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8B" w:rsidRPr="007F4CEB" w:rsidRDefault="00627D8B" w:rsidP="007F4CEB">
      <w:pPr>
        <w:shd w:val="clear" w:color="auto" w:fill="FFFFFF"/>
        <w:jc w:val="center"/>
      </w:pPr>
      <w:r w:rsidRPr="007F4CEB">
        <w:t>МИНИСТЕРСТВО СЕЛЬСКОГО ХОЗЯЙСТВА РОССИЙСКОЙ ФЕДЕРАЦИИ</w:t>
      </w:r>
    </w:p>
    <w:p w:rsidR="00627D8B" w:rsidRPr="007F4CEB" w:rsidRDefault="00627D8B" w:rsidP="007F4CEB">
      <w:pPr>
        <w:shd w:val="clear" w:color="auto" w:fill="FFFFFF"/>
        <w:jc w:val="center"/>
      </w:pPr>
      <w:r w:rsidRPr="007F4CEB">
        <w:t xml:space="preserve">ФЕДЕРАЛЬНОЕ ГОСУДАРСТВЕННОЕ БЮДЖЕТНОЕ ОБРАЗОВАТЕЛЬНОЕ </w:t>
      </w:r>
    </w:p>
    <w:p w:rsidR="00627D8B" w:rsidRPr="007F4CEB" w:rsidRDefault="00627D8B" w:rsidP="007F4CEB">
      <w:pPr>
        <w:shd w:val="clear" w:color="auto" w:fill="FFFFFF"/>
        <w:jc w:val="center"/>
      </w:pPr>
      <w:r w:rsidRPr="007F4CEB">
        <w:t>УЧРЕЖДЕНИЕ ВЫСШЕГО ОБРАЗОВАНИЯ</w:t>
      </w:r>
    </w:p>
    <w:p w:rsidR="00627D8B" w:rsidRPr="007F4CEB" w:rsidRDefault="00627D8B" w:rsidP="007F4CEB">
      <w:pPr>
        <w:shd w:val="clear" w:color="auto" w:fill="FFFFFF"/>
        <w:jc w:val="center"/>
      </w:pPr>
      <w:r w:rsidRPr="007F4CEB">
        <w:t>«ИЖЕВСКАЯ ГОСУДАРСТВЕННАЯ СЕЛЬСКОХОЗЯЙСТВЕННАЯ АКАДЕМИЯ»</w:t>
      </w:r>
    </w:p>
    <w:p w:rsidR="00627D8B" w:rsidRPr="007F4CEB" w:rsidRDefault="00627D8B" w:rsidP="007F4CEB">
      <w:pPr>
        <w:shd w:val="clear" w:color="auto" w:fill="FFFFFF"/>
        <w:jc w:val="both"/>
        <w:rPr>
          <w:b w:val="0"/>
          <w:sz w:val="28"/>
          <w:szCs w:val="28"/>
        </w:rPr>
      </w:pPr>
    </w:p>
    <w:p w:rsidR="00627D8B" w:rsidRPr="007F4CEB" w:rsidRDefault="00627D8B" w:rsidP="007F4CEB">
      <w:pPr>
        <w:shd w:val="clear" w:color="auto" w:fill="FFFFFF"/>
        <w:jc w:val="center"/>
        <w:rPr>
          <w:b w:val="0"/>
          <w:sz w:val="28"/>
          <w:szCs w:val="28"/>
        </w:rPr>
      </w:pPr>
    </w:p>
    <w:p w:rsidR="00627D8B" w:rsidRPr="007F4CEB" w:rsidRDefault="00627D8B" w:rsidP="007F4CEB">
      <w:pPr>
        <w:shd w:val="clear" w:color="auto" w:fill="FFFFFF"/>
        <w:jc w:val="center"/>
        <w:rPr>
          <w:sz w:val="28"/>
          <w:szCs w:val="28"/>
        </w:rPr>
      </w:pPr>
      <w:r w:rsidRPr="007F4CEB">
        <w:rPr>
          <w:sz w:val="28"/>
          <w:szCs w:val="28"/>
        </w:rPr>
        <w:t>Кафедра бухгалтерского учета, финансов и аудита</w:t>
      </w:r>
    </w:p>
    <w:p w:rsidR="00627D8B" w:rsidRPr="007F4CEB" w:rsidRDefault="00627D8B" w:rsidP="007F4CEB">
      <w:pPr>
        <w:shd w:val="clear" w:color="auto" w:fill="FFFFFF"/>
        <w:ind w:firstLine="708"/>
        <w:jc w:val="both"/>
        <w:rPr>
          <w:b w:val="0"/>
          <w:sz w:val="28"/>
          <w:szCs w:val="28"/>
        </w:rPr>
      </w:pPr>
    </w:p>
    <w:p w:rsidR="00627D8B" w:rsidRPr="007F4CEB" w:rsidRDefault="00627D8B" w:rsidP="007F4CEB">
      <w:pPr>
        <w:shd w:val="clear" w:color="auto" w:fill="FFFFFF"/>
        <w:spacing w:line="360" w:lineRule="auto"/>
        <w:jc w:val="right"/>
        <w:rPr>
          <w:b w:val="0"/>
          <w:sz w:val="28"/>
          <w:szCs w:val="28"/>
        </w:rPr>
      </w:pPr>
      <w:r w:rsidRPr="007F4CEB">
        <w:rPr>
          <w:b w:val="0"/>
          <w:sz w:val="28"/>
          <w:szCs w:val="28"/>
        </w:rPr>
        <w:t>Допускается к защите:</w:t>
      </w:r>
    </w:p>
    <w:p w:rsidR="00627D8B" w:rsidRPr="007F4CEB" w:rsidRDefault="00627D8B" w:rsidP="007F4CEB">
      <w:pPr>
        <w:shd w:val="clear" w:color="auto" w:fill="FFFFFF"/>
        <w:spacing w:line="360" w:lineRule="auto"/>
        <w:jc w:val="right"/>
        <w:rPr>
          <w:b w:val="0"/>
          <w:sz w:val="28"/>
          <w:szCs w:val="28"/>
        </w:rPr>
      </w:pP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t xml:space="preserve">зав. кафедрой, </w:t>
      </w:r>
      <w:proofErr w:type="spellStart"/>
      <w:r w:rsidRPr="007F4CEB">
        <w:rPr>
          <w:b w:val="0"/>
          <w:sz w:val="28"/>
          <w:szCs w:val="28"/>
        </w:rPr>
        <w:t>д.э.н</w:t>
      </w:r>
      <w:proofErr w:type="spellEnd"/>
      <w:r w:rsidRPr="007F4CEB">
        <w:rPr>
          <w:b w:val="0"/>
          <w:sz w:val="28"/>
          <w:szCs w:val="28"/>
        </w:rPr>
        <w:t>., профессор</w:t>
      </w:r>
    </w:p>
    <w:p w:rsidR="00627D8B" w:rsidRPr="007F4CEB" w:rsidRDefault="00627D8B" w:rsidP="007F4CEB">
      <w:pPr>
        <w:shd w:val="clear" w:color="auto" w:fill="FFFFFF"/>
        <w:spacing w:line="360" w:lineRule="auto"/>
        <w:jc w:val="right"/>
        <w:rPr>
          <w:b w:val="0"/>
          <w:sz w:val="28"/>
          <w:szCs w:val="28"/>
        </w:rPr>
      </w:pPr>
      <w:r w:rsidRPr="007F4CEB">
        <w:rPr>
          <w:b w:val="0"/>
          <w:sz w:val="28"/>
          <w:szCs w:val="28"/>
        </w:rPr>
        <w:t xml:space="preserve">                                                                       ________________Р.А. </w:t>
      </w:r>
      <w:proofErr w:type="spellStart"/>
      <w:r w:rsidRPr="007F4CEB">
        <w:rPr>
          <w:b w:val="0"/>
          <w:sz w:val="28"/>
          <w:szCs w:val="28"/>
        </w:rPr>
        <w:t>Алборов</w:t>
      </w:r>
      <w:proofErr w:type="spellEnd"/>
    </w:p>
    <w:p w:rsidR="00627D8B" w:rsidRPr="007F4CEB" w:rsidRDefault="00627D8B" w:rsidP="007F4CEB">
      <w:pPr>
        <w:shd w:val="clear" w:color="auto" w:fill="FFFFFF"/>
        <w:spacing w:line="360" w:lineRule="auto"/>
        <w:jc w:val="right"/>
        <w:rPr>
          <w:b w:val="0"/>
          <w:sz w:val="28"/>
          <w:szCs w:val="28"/>
        </w:rPr>
      </w:pP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t xml:space="preserve">                               «___» _________________2017г.</w:t>
      </w:r>
    </w:p>
    <w:p w:rsidR="00627D8B" w:rsidRPr="007F4CEB" w:rsidRDefault="00627D8B" w:rsidP="007F4CEB">
      <w:pPr>
        <w:shd w:val="clear" w:color="auto" w:fill="FFFFFF"/>
        <w:spacing w:line="360" w:lineRule="auto"/>
        <w:jc w:val="right"/>
        <w:rPr>
          <w:b w:val="0"/>
          <w:sz w:val="28"/>
          <w:szCs w:val="28"/>
        </w:rPr>
      </w:pP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p>
    <w:p w:rsidR="00627D8B" w:rsidRPr="007F4CEB" w:rsidRDefault="00627D8B" w:rsidP="007F4CEB">
      <w:pPr>
        <w:shd w:val="clear" w:color="auto" w:fill="FFFFFF"/>
        <w:jc w:val="both"/>
        <w:rPr>
          <w:b w:val="0"/>
          <w:sz w:val="28"/>
          <w:szCs w:val="28"/>
          <w:u w:val="single"/>
        </w:rPr>
      </w:pP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r w:rsidRPr="007F4CEB">
        <w:rPr>
          <w:b w:val="0"/>
          <w:sz w:val="28"/>
          <w:szCs w:val="28"/>
        </w:rPr>
        <w:tab/>
      </w:r>
    </w:p>
    <w:p w:rsidR="00627D8B" w:rsidRPr="007F4CEB" w:rsidRDefault="00627D8B" w:rsidP="007F4CEB">
      <w:pPr>
        <w:shd w:val="clear" w:color="auto" w:fill="FFFFFF"/>
        <w:jc w:val="center"/>
        <w:rPr>
          <w:sz w:val="28"/>
          <w:szCs w:val="28"/>
        </w:rPr>
      </w:pPr>
      <w:r w:rsidRPr="007F4CEB">
        <w:rPr>
          <w:sz w:val="28"/>
          <w:szCs w:val="28"/>
        </w:rPr>
        <w:t>ВЫПУСКНАЯ КВАЛИФИКАЦИОННАЯ РАБОТА</w:t>
      </w:r>
    </w:p>
    <w:p w:rsidR="00627D8B" w:rsidRPr="007F4CEB" w:rsidRDefault="00627D8B" w:rsidP="007F4CEB">
      <w:pPr>
        <w:shd w:val="clear" w:color="auto" w:fill="FFFFFF"/>
        <w:jc w:val="center"/>
        <w:rPr>
          <w:b w:val="0"/>
          <w:sz w:val="28"/>
          <w:szCs w:val="28"/>
        </w:rPr>
      </w:pPr>
    </w:p>
    <w:p w:rsidR="00627D8B" w:rsidRPr="007F4CEB" w:rsidRDefault="00627D8B" w:rsidP="007F4CEB">
      <w:pPr>
        <w:shd w:val="clear" w:color="auto" w:fill="FFFFFF"/>
        <w:jc w:val="center"/>
        <w:rPr>
          <w:b w:val="0"/>
          <w:sz w:val="28"/>
          <w:szCs w:val="28"/>
        </w:rPr>
      </w:pPr>
      <w:r w:rsidRPr="007F4CEB">
        <w:rPr>
          <w:b w:val="0"/>
          <w:sz w:val="28"/>
          <w:szCs w:val="28"/>
        </w:rPr>
        <w:t>на тему: Учет и аудит оптовой продажи товаров (на примере ООО «Мясной Удар» г</w:t>
      </w:r>
      <w:proofErr w:type="gramStart"/>
      <w:r w:rsidRPr="007F4CEB">
        <w:rPr>
          <w:b w:val="0"/>
          <w:sz w:val="28"/>
          <w:szCs w:val="28"/>
        </w:rPr>
        <w:t>.Ч</w:t>
      </w:r>
      <w:proofErr w:type="gramEnd"/>
      <w:r w:rsidRPr="007F4CEB">
        <w:rPr>
          <w:b w:val="0"/>
          <w:sz w:val="28"/>
          <w:szCs w:val="28"/>
        </w:rPr>
        <w:t>айковский Пермского края)</w:t>
      </w:r>
    </w:p>
    <w:p w:rsidR="00627D8B" w:rsidRPr="007F4CEB" w:rsidRDefault="00627D8B" w:rsidP="007F4CEB">
      <w:pPr>
        <w:shd w:val="clear" w:color="auto" w:fill="FFFFFF"/>
        <w:jc w:val="center"/>
        <w:rPr>
          <w:b w:val="0"/>
          <w:sz w:val="28"/>
          <w:szCs w:val="28"/>
        </w:rPr>
      </w:pPr>
    </w:p>
    <w:p w:rsidR="00627D8B" w:rsidRPr="007F4CEB" w:rsidRDefault="00627D8B" w:rsidP="007F4CEB">
      <w:pPr>
        <w:shd w:val="clear" w:color="auto" w:fill="FFFFFF"/>
        <w:jc w:val="center"/>
        <w:rPr>
          <w:b w:val="0"/>
          <w:sz w:val="28"/>
          <w:szCs w:val="28"/>
        </w:rPr>
      </w:pPr>
    </w:p>
    <w:p w:rsidR="00627D8B" w:rsidRPr="007F4CEB" w:rsidRDefault="00627D8B" w:rsidP="007F4CEB">
      <w:pPr>
        <w:shd w:val="clear" w:color="auto" w:fill="FFFFFF"/>
        <w:jc w:val="center"/>
        <w:rPr>
          <w:b w:val="0"/>
          <w:sz w:val="28"/>
          <w:szCs w:val="28"/>
        </w:rPr>
      </w:pPr>
    </w:p>
    <w:p w:rsidR="00627D8B" w:rsidRPr="007F4CEB" w:rsidRDefault="00627D8B" w:rsidP="007F4CEB">
      <w:pPr>
        <w:shd w:val="clear" w:color="auto" w:fill="FFFFFF"/>
        <w:spacing w:line="360" w:lineRule="auto"/>
        <w:jc w:val="center"/>
        <w:rPr>
          <w:b w:val="0"/>
          <w:sz w:val="28"/>
          <w:szCs w:val="28"/>
        </w:rPr>
      </w:pPr>
      <w:r w:rsidRPr="007F4CEB">
        <w:rPr>
          <w:b w:val="0"/>
          <w:sz w:val="28"/>
          <w:szCs w:val="28"/>
        </w:rPr>
        <w:t>Направление подготовки 38.03.01 «Экономика»</w:t>
      </w:r>
    </w:p>
    <w:p w:rsidR="00627D8B" w:rsidRPr="007F4CEB" w:rsidRDefault="00627D8B" w:rsidP="007F4CEB">
      <w:pPr>
        <w:shd w:val="clear" w:color="auto" w:fill="FFFFFF"/>
        <w:spacing w:line="360" w:lineRule="auto"/>
        <w:jc w:val="center"/>
        <w:rPr>
          <w:b w:val="0"/>
          <w:sz w:val="28"/>
          <w:szCs w:val="28"/>
        </w:rPr>
      </w:pPr>
      <w:r w:rsidRPr="007F4CEB">
        <w:rPr>
          <w:b w:val="0"/>
          <w:sz w:val="28"/>
          <w:szCs w:val="28"/>
        </w:rPr>
        <w:t>Направленность «Бухгалтерский учет, анализ и аудит»</w:t>
      </w:r>
    </w:p>
    <w:p w:rsidR="00627D8B" w:rsidRPr="007F4CEB" w:rsidRDefault="00627D8B" w:rsidP="007F4CEB">
      <w:pPr>
        <w:shd w:val="clear" w:color="auto" w:fill="FFFFFF"/>
        <w:jc w:val="both"/>
        <w:rPr>
          <w:b w:val="0"/>
          <w:sz w:val="28"/>
          <w:szCs w:val="28"/>
        </w:rPr>
      </w:pPr>
    </w:p>
    <w:p w:rsidR="00627D8B" w:rsidRPr="007F4CEB" w:rsidRDefault="00627D8B" w:rsidP="007F4CEB">
      <w:pPr>
        <w:shd w:val="clear" w:color="auto" w:fill="FFFFFF"/>
        <w:jc w:val="both"/>
        <w:rPr>
          <w:b w:val="0"/>
          <w:sz w:val="28"/>
          <w:szCs w:val="28"/>
        </w:rPr>
      </w:pPr>
    </w:p>
    <w:p w:rsidR="00627D8B" w:rsidRPr="007F4CEB" w:rsidRDefault="00627D8B" w:rsidP="007F4CEB">
      <w:pPr>
        <w:shd w:val="clear" w:color="auto" w:fill="FFFFFF"/>
        <w:jc w:val="both"/>
        <w:rPr>
          <w:b w:val="0"/>
          <w:sz w:val="28"/>
          <w:szCs w:val="28"/>
        </w:rPr>
      </w:pPr>
    </w:p>
    <w:p w:rsidR="00627D8B" w:rsidRPr="007F4CEB" w:rsidRDefault="00627D8B" w:rsidP="007F4CEB">
      <w:pPr>
        <w:shd w:val="clear" w:color="auto" w:fill="FFFFFF"/>
        <w:jc w:val="both"/>
        <w:rPr>
          <w:b w:val="0"/>
          <w:sz w:val="28"/>
          <w:szCs w:val="28"/>
        </w:rPr>
      </w:pPr>
    </w:p>
    <w:p w:rsidR="00627D8B" w:rsidRPr="007F4CEB" w:rsidRDefault="00627D8B" w:rsidP="007F4CEB">
      <w:pPr>
        <w:shd w:val="clear" w:color="auto" w:fill="FFFFFF"/>
        <w:jc w:val="both"/>
        <w:rPr>
          <w:b w:val="0"/>
          <w:sz w:val="28"/>
          <w:szCs w:val="28"/>
        </w:rPr>
      </w:pPr>
      <w:r w:rsidRPr="007F4CEB">
        <w:rPr>
          <w:b w:val="0"/>
          <w:sz w:val="28"/>
          <w:szCs w:val="28"/>
        </w:rPr>
        <w:t>Выпускник</w:t>
      </w:r>
      <w:r w:rsidRPr="007F4CEB">
        <w:rPr>
          <w:b w:val="0"/>
          <w:sz w:val="28"/>
          <w:szCs w:val="28"/>
        </w:rPr>
        <w:tab/>
        <w:t xml:space="preserve">                                                                                     </w:t>
      </w:r>
      <w:proofErr w:type="spellStart"/>
      <w:r w:rsidRPr="007F4CEB">
        <w:rPr>
          <w:b w:val="0"/>
          <w:sz w:val="28"/>
          <w:szCs w:val="28"/>
        </w:rPr>
        <w:t>Д.В.Мясникова</w:t>
      </w:r>
      <w:proofErr w:type="spellEnd"/>
    </w:p>
    <w:p w:rsidR="00627D8B" w:rsidRPr="007F4CEB" w:rsidRDefault="00627D8B" w:rsidP="007F4CEB">
      <w:pPr>
        <w:shd w:val="clear" w:color="auto" w:fill="FFFFFF"/>
        <w:jc w:val="both"/>
        <w:rPr>
          <w:b w:val="0"/>
          <w:sz w:val="28"/>
          <w:szCs w:val="28"/>
        </w:rPr>
      </w:pPr>
    </w:p>
    <w:p w:rsidR="00627D8B" w:rsidRPr="007F4CEB" w:rsidRDefault="00627D8B" w:rsidP="007F4CEB">
      <w:pPr>
        <w:shd w:val="clear" w:color="auto" w:fill="FFFFFF"/>
        <w:jc w:val="both"/>
        <w:rPr>
          <w:b w:val="0"/>
          <w:sz w:val="28"/>
          <w:szCs w:val="28"/>
        </w:rPr>
      </w:pPr>
      <w:r w:rsidRPr="007F4CEB">
        <w:rPr>
          <w:b w:val="0"/>
          <w:sz w:val="28"/>
          <w:szCs w:val="28"/>
        </w:rPr>
        <w:t xml:space="preserve">Научный руководитель,     </w:t>
      </w:r>
    </w:p>
    <w:p w:rsidR="00627D8B" w:rsidRPr="007F4CEB" w:rsidRDefault="00627D8B" w:rsidP="007F4CEB">
      <w:pPr>
        <w:shd w:val="clear" w:color="auto" w:fill="FFFFFF"/>
        <w:jc w:val="both"/>
        <w:rPr>
          <w:b w:val="0"/>
          <w:sz w:val="28"/>
          <w:szCs w:val="28"/>
        </w:rPr>
      </w:pPr>
      <w:proofErr w:type="spellStart"/>
      <w:r w:rsidRPr="007F4CEB">
        <w:rPr>
          <w:b w:val="0"/>
          <w:sz w:val="28"/>
          <w:szCs w:val="28"/>
        </w:rPr>
        <w:t>к.э.н</w:t>
      </w:r>
      <w:proofErr w:type="spellEnd"/>
      <w:r w:rsidRPr="007F4CEB">
        <w:rPr>
          <w:b w:val="0"/>
          <w:sz w:val="28"/>
          <w:szCs w:val="28"/>
        </w:rPr>
        <w:t xml:space="preserve">., доцент                                                                                 И.Е. </w:t>
      </w:r>
      <w:proofErr w:type="spellStart"/>
      <w:r w:rsidRPr="007F4CEB">
        <w:rPr>
          <w:b w:val="0"/>
          <w:sz w:val="28"/>
          <w:szCs w:val="28"/>
        </w:rPr>
        <w:t>Тришканова</w:t>
      </w:r>
      <w:proofErr w:type="spellEnd"/>
    </w:p>
    <w:p w:rsidR="00627D8B" w:rsidRPr="007F4CEB" w:rsidRDefault="00627D8B" w:rsidP="007F4CEB">
      <w:pPr>
        <w:shd w:val="clear" w:color="auto" w:fill="FFFFFF"/>
        <w:jc w:val="both"/>
        <w:rPr>
          <w:b w:val="0"/>
          <w:sz w:val="28"/>
          <w:szCs w:val="28"/>
        </w:rPr>
      </w:pPr>
    </w:p>
    <w:p w:rsidR="00627D8B" w:rsidRPr="007F4CEB" w:rsidRDefault="00627D8B" w:rsidP="007F4CEB">
      <w:pPr>
        <w:shd w:val="clear" w:color="auto" w:fill="FFFFFF"/>
        <w:jc w:val="both"/>
        <w:rPr>
          <w:b w:val="0"/>
          <w:sz w:val="28"/>
          <w:szCs w:val="28"/>
        </w:rPr>
      </w:pPr>
      <w:r w:rsidRPr="007F4CEB">
        <w:rPr>
          <w:b w:val="0"/>
          <w:sz w:val="28"/>
          <w:szCs w:val="28"/>
        </w:rPr>
        <w:t xml:space="preserve">Рецензент,                             </w:t>
      </w:r>
    </w:p>
    <w:p w:rsidR="00627D8B" w:rsidRPr="007F4CEB" w:rsidRDefault="00627D8B" w:rsidP="007F4CEB">
      <w:pPr>
        <w:shd w:val="clear" w:color="auto" w:fill="FFFFFF"/>
        <w:jc w:val="both"/>
        <w:rPr>
          <w:b w:val="0"/>
          <w:sz w:val="28"/>
          <w:szCs w:val="28"/>
        </w:rPr>
      </w:pPr>
      <w:proofErr w:type="spellStart"/>
      <w:r w:rsidRPr="007F4CEB">
        <w:rPr>
          <w:b w:val="0"/>
          <w:sz w:val="28"/>
          <w:szCs w:val="28"/>
        </w:rPr>
        <w:t>к.э.н</w:t>
      </w:r>
      <w:proofErr w:type="spellEnd"/>
      <w:r w:rsidRPr="007F4CEB">
        <w:rPr>
          <w:b w:val="0"/>
          <w:sz w:val="28"/>
          <w:szCs w:val="28"/>
        </w:rPr>
        <w:t xml:space="preserve">., доцент                                                                                  Н.В. Горбушина </w:t>
      </w:r>
    </w:p>
    <w:p w:rsidR="00627D8B" w:rsidRPr="007F4CEB" w:rsidRDefault="00627D8B" w:rsidP="007F4CEB">
      <w:pPr>
        <w:shd w:val="clear" w:color="auto" w:fill="FFFFFF"/>
        <w:jc w:val="both"/>
        <w:rPr>
          <w:b w:val="0"/>
          <w:sz w:val="28"/>
          <w:szCs w:val="28"/>
        </w:rPr>
      </w:pPr>
    </w:p>
    <w:p w:rsidR="00627D8B" w:rsidRPr="007F4CEB" w:rsidRDefault="00627D8B" w:rsidP="007F4CEB">
      <w:pPr>
        <w:shd w:val="clear" w:color="auto" w:fill="FFFFFF"/>
        <w:jc w:val="both"/>
        <w:rPr>
          <w:b w:val="0"/>
          <w:sz w:val="28"/>
          <w:szCs w:val="28"/>
        </w:rPr>
      </w:pPr>
    </w:p>
    <w:p w:rsidR="00627D8B" w:rsidRPr="007F4CEB" w:rsidRDefault="00627D8B" w:rsidP="007F4CEB">
      <w:pPr>
        <w:shd w:val="clear" w:color="auto" w:fill="FFFFFF"/>
        <w:ind w:firstLine="708"/>
        <w:jc w:val="center"/>
        <w:rPr>
          <w:b w:val="0"/>
          <w:sz w:val="28"/>
          <w:szCs w:val="28"/>
        </w:rPr>
      </w:pPr>
    </w:p>
    <w:p w:rsidR="00627D8B" w:rsidRPr="007F4CEB" w:rsidRDefault="00627D8B" w:rsidP="007F4CEB">
      <w:pPr>
        <w:shd w:val="clear" w:color="auto" w:fill="FFFFFF"/>
        <w:rPr>
          <w:b w:val="0"/>
          <w:sz w:val="28"/>
          <w:szCs w:val="28"/>
        </w:rPr>
      </w:pPr>
    </w:p>
    <w:p w:rsidR="007024EF" w:rsidRDefault="00627D8B" w:rsidP="009B2707">
      <w:pPr>
        <w:shd w:val="clear" w:color="auto" w:fill="FFFFFF"/>
        <w:ind w:firstLine="708"/>
        <w:jc w:val="center"/>
        <w:rPr>
          <w:b w:val="0"/>
          <w:sz w:val="28"/>
          <w:szCs w:val="28"/>
        </w:rPr>
      </w:pPr>
      <w:r w:rsidRPr="007F4CEB">
        <w:rPr>
          <w:b w:val="0"/>
          <w:sz w:val="28"/>
          <w:szCs w:val="28"/>
        </w:rPr>
        <w:t>Ижевск 2017</w:t>
      </w:r>
    </w:p>
    <w:p w:rsidR="009B2707" w:rsidRDefault="009B2707" w:rsidP="009B2707">
      <w:pPr>
        <w:shd w:val="clear" w:color="auto" w:fill="FFFFFF"/>
        <w:ind w:firstLine="708"/>
        <w:jc w:val="center"/>
        <w:rPr>
          <w:b w:val="0"/>
          <w:sz w:val="28"/>
          <w:szCs w:val="28"/>
        </w:rPr>
      </w:pPr>
    </w:p>
    <w:p w:rsidR="009B2707" w:rsidRDefault="009B2707" w:rsidP="009B2707">
      <w:pPr>
        <w:shd w:val="clear" w:color="auto" w:fill="FFFFFF"/>
        <w:ind w:firstLine="708"/>
        <w:jc w:val="center"/>
        <w:rPr>
          <w:b w:val="0"/>
          <w:sz w:val="28"/>
          <w:szCs w:val="28"/>
        </w:rPr>
      </w:pPr>
    </w:p>
    <w:p w:rsidR="009B2707" w:rsidRPr="009B2707" w:rsidRDefault="009B2707" w:rsidP="009B2707">
      <w:pPr>
        <w:shd w:val="clear" w:color="auto" w:fill="FFFFFF"/>
        <w:ind w:firstLine="708"/>
        <w:jc w:val="center"/>
        <w:rPr>
          <w:b w:val="0"/>
          <w:sz w:val="28"/>
          <w:szCs w:val="28"/>
        </w:rPr>
      </w:pPr>
    </w:p>
    <w:p w:rsidR="00627D8B" w:rsidRDefault="00627D8B" w:rsidP="00E50CA8">
      <w:pPr>
        <w:shd w:val="clear" w:color="auto" w:fill="FFFFFF"/>
        <w:spacing w:line="360" w:lineRule="auto"/>
        <w:jc w:val="center"/>
        <w:rPr>
          <w:sz w:val="28"/>
          <w:szCs w:val="28"/>
        </w:rPr>
      </w:pPr>
      <w:r>
        <w:rPr>
          <w:sz w:val="28"/>
          <w:szCs w:val="28"/>
        </w:rPr>
        <w:lastRenderedPageBreak/>
        <w:t>СОДЕРЖАНИЕ</w:t>
      </w:r>
    </w:p>
    <w:p w:rsidR="00627D8B" w:rsidRPr="00035647" w:rsidRDefault="00CA0CF0" w:rsidP="00FB33EF">
      <w:pPr>
        <w:pStyle w:val="23"/>
        <w:rPr>
          <w:rFonts w:ascii="Calibri" w:hAnsi="Calibri"/>
          <w:sz w:val="22"/>
          <w:szCs w:val="22"/>
        </w:rPr>
      </w:pPr>
      <w:r>
        <w:fldChar w:fldCharType="begin"/>
      </w:r>
      <w:r w:rsidR="00627D8B">
        <w:instrText xml:space="preserve"> TOC \o "1-3" \h \z \u </w:instrText>
      </w:r>
      <w:r>
        <w:fldChar w:fldCharType="separate"/>
      </w:r>
      <w:hyperlink w:anchor="_Toc484012015" w:history="1">
        <w:r w:rsidR="00627D8B" w:rsidRPr="00035647">
          <w:rPr>
            <w:rStyle w:val="af6"/>
          </w:rPr>
          <w:t>ВВЕДЕНИЕ</w:t>
        </w:r>
        <w:r w:rsidR="00627D8B" w:rsidRPr="00035647">
          <w:rPr>
            <w:webHidden/>
          </w:rPr>
          <w:tab/>
        </w:r>
        <w:r w:rsidRPr="00035647">
          <w:rPr>
            <w:webHidden/>
          </w:rPr>
          <w:fldChar w:fldCharType="begin"/>
        </w:r>
        <w:r w:rsidR="00627D8B" w:rsidRPr="00035647">
          <w:rPr>
            <w:webHidden/>
          </w:rPr>
          <w:instrText xml:space="preserve"> PAGEREF _Toc484012015 \h </w:instrText>
        </w:r>
        <w:r w:rsidRPr="00035647">
          <w:rPr>
            <w:webHidden/>
          </w:rPr>
        </w:r>
        <w:r w:rsidRPr="00035647">
          <w:rPr>
            <w:webHidden/>
          </w:rPr>
          <w:fldChar w:fldCharType="separate"/>
        </w:r>
        <w:r w:rsidR="006C0EBC">
          <w:rPr>
            <w:webHidden/>
          </w:rPr>
          <w:t>4</w:t>
        </w:r>
        <w:r w:rsidRPr="00035647">
          <w:rPr>
            <w:webHidden/>
          </w:rPr>
          <w:fldChar w:fldCharType="end"/>
        </w:r>
      </w:hyperlink>
    </w:p>
    <w:p w:rsidR="00627D8B" w:rsidRPr="00035647" w:rsidRDefault="00CA0CF0" w:rsidP="00FB33EF">
      <w:pPr>
        <w:pStyle w:val="23"/>
        <w:rPr>
          <w:rFonts w:ascii="Calibri" w:hAnsi="Calibri"/>
          <w:sz w:val="22"/>
          <w:szCs w:val="22"/>
        </w:rPr>
      </w:pPr>
      <w:hyperlink w:anchor="_Toc484012016" w:history="1">
        <w:r w:rsidR="00627D8B" w:rsidRPr="00035647">
          <w:rPr>
            <w:rStyle w:val="af6"/>
          </w:rPr>
          <w:t>1 ТЕОРЕТИЧЕСКИЕ ОСНОВЫ УЧЕТА И АУДИТА ОПТОВОЙ</w:t>
        </w:r>
        <w:r w:rsidR="00627D8B" w:rsidRPr="00035647">
          <w:rPr>
            <w:webHidden/>
          </w:rPr>
          <w:tab/>
        </w:r>
        <w:r w:rsidRPr="00035647">
          <w:rPr>
            <w:webHidden/>
          </w:rPr>
          <w:fldChar w:fldCharType="begin"/>
        </w:r>
        <w:r w:rsidR="00627D8B" w:rsidRPr="00035647">
          <w:rPr>
            <w:webHidden/>
          </w:rPr>
          <w:instrText xml:space="preserve"> PAGEREF _Toc484012016 \h </w:instrText>
        </w:r>
        <w:r w:rsidRPr="00035647">
          <w:rPr>
            <w:webHidden/>
          </w:rPr>
        </w:r>
        <w:r w:rsidRPr="00035647">
          <w:rPr>
            <w:webHidden/>
          </w:rPr>
          <w:fldChar w:fldCharType="separate"/>
        </w:r>
        <w:r w:rsidR="006C0EBC">
          <w:rPr>
            <w:webHidden/>
          </w:rPr>
          <w:t>7</w:t>
        </w:r>
        <w:r w:rsidRPr="00035647">
          <w:rPr>
            <w:webHidden/>
          </w:rPr>
          <w:fldChar w:fldCharType="end"/>
        </w:r>
      </w:hyperlink>
    </w:p>
    <w:p w:rsidR="00627D8B" w:rsidRPr="00035647" w:rsidRDefault="00CA0CF0" w:rsidP="00FB33EF">
      <w:pPr>
        <w:pStyle w:val="23"/>
        <w:rPr>
          <w:rFonts w:ascii="Calibri" w:hAnsi="Calibri"/>
          <w:sz w:val="22"/>
          <w:szCs w:val="22"/>
        </w:rPr>
      </w:pPr>
      <w:hyperlink w:anchor="_Toc484012017" w:history="1">
        <w:r w:rsidR="007024EF">
          <w:rPr>
            <w:rStyle w:val="af6"/>
          </w:rPr>
          <w:t>ПРО</w:t>
        </w:r>
        <w:r w:rsidR="00627D8B" w:rsidRPr="00035647">
          <w:rPr>
            <w:rStyle w:val="af6"/>
          </w:rPr>
          <w:t>ДАЖИ ТОВАРОВ</w:t>
        </w:r>
        <w:r w:rsidR="00627D8B" w:rsidRPr="00035647">
          <w:rPr>
            <w:webHidden/>
          </w:rPr>
          <w:tab/>
        </w:r>
        <w:r w:rsidRPr="00035647">
          <w:rPr>
            <w:webHidden/>
          </w:rPr>
          <w:fldChar w:fldCharType="begin"/>
        </w:r>
        <w:r w:rsidR="00627D8B" w:rsidRPr="00035647">
          <w:rPr>
            <w:webHidden/>
          </w:rPr>
          <w:instrText xml:space="preserve"> PAGEREF _Toc484012017 \h </w:instrText>
        </w:r>
        <w:r w:rsidRPr="00035647">
          <w:rPr>
            <w:webHidden/>
          </w:rPr>
        </w:r>
        <w:r w:rsidRPr="00035647">
          <w:rPr>
            <w:webHidden/>
          </w:rPr>
          <w:fldChar w:fldCharType="separate"/>
        </w:r>
        <w:r w:rsidR="006C0EBC">
          <w:rPr>
            <w:webHidden/>
          </w:rPr>
          <w:t>7</w:t>
        </w:r>
        <w:r w:rsidRPr="00035647">
          <w:rPr>
            <w:webHidden/>
          </w:rPr>
          <w:fldChar w:fldCharType="end"/>
        </w:r>
      </w:hyperlink>
    </w:p>
    <w:p w:rsidR="00627D8B" w:rsidRPr="007024EF" w:rsidRDefault="00CA0CF0" w:rsidP="00FB33EF">
      <w:pPr>
        <w:pStyle w:val="23"/>
        <w:rPr>
          <w:rFonts w:ascii="Calibri" w:hAnsi="Calibri"/>
          <w:b w:val="0"/>
          <w:sz w:val="22"/>
          <w:szCs w:val="22"/>
        </w:rPr>
      </w:pPr>
      <w:hyperlink w:anchor="_Toc484012018" w:history="1">
        <w:r w:rsidR="00627D8B" w:rsidRPr="007024EF">
          <w:rPr>
            <w:rStyle w:val="af6"/>
            <w:b w:val="0"/>
          </w:rPr>
          <w:t>1.1 Теоретические основы учета оптовой продажи товаров</w:t>
        </w:r>
        <w:r w:rsidR="00627D8B" w:rsidRPr="007024EF">
          <w:rPr>
            <w:b w:val="0"/>
            <w:webHidden/>
          </w:rPr>
          <w:tab/>
        </w:r>
        <w:r w:rsidRPr="007024EF">
          <w:rPr>
            <w:b w:val="0"/>
            <w:webHidden/>
          </w:rPr>
          <w:fldChar w:fldCharType="begin"/>
        </w:r>
        <w:r w:rsidR="00627D8B" w:rsidRPr="007024EF">
          <w:rPr>
            <w:b w:val="0"/>
            <w:webHidden/>
          </w:rPr>
          <w:instrText xml:space="preserve"> PAGEREF _Toc484012018 \h </w:instrText>
        </w:r>
        <w:r w:rsidRPr="007024EF">
          <w:rPr>
            <w:b w:val="0"/>
            <w:webHidden/>
          </w:rPr>
        </w:r>
        <w:r w:rsidRPr="007024EF">
          <w:rPr>
            <w:b w:val="0"/>
            <w:webHidden/>
          </w:rPr>
          <w:fldChar w:fldCharType="separate"/>
        </w:r>
        <w:r w:rsidR="006C0EBC">
          <w:rPr>
            <w:b w:val="0"/>
            <w:webHidden/>
          </w:rPr>
          <w:t>7</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20" w:history="1">
        <w:r w:rsidR="00627D8B" w:rsidRPr="007024EF">
          <w:rPr>
            <w:rStyle w:val="af6"/>
            <w:b w:val="0"/>
          </w:rPr>
          <w:t>1.2 Теоретические основы аудита оптовой продажи товаров</w:t>
        </w:r>
        <w:r w:rsidR="00627D8B" w:rsidRPr="007024EF">
          <w:rPr>
            <w:b w:val="0"/>
            <w:webHidden/>
          </w:rPr>
          <w:tab/>
        </w:r>
        <w:r w:rsidRPr="007024EF">
          <w:rPr>
            <w:b w:val="0"/>
            <w:webHidden/>
          </w:rPr>
          <w:fldChar w:fldCharType="begin"/>
        </w:r>
        <w:r w:rsidR="00627D8B" w:rsidRPr="007024EF">
          <w:rPr>
            <w:b w:val="0"/>
            <w:webHidden/>
          </w:rPr>
          <w:instrText xml:space="preserve"> PAGEREF _Toc484012020 \h </w:instrText>
        </w:r>
        <w:r w:rsidRPr="007024EF">
          <w:rPr>
            <w:b w:val="0"/>
            <w:webHidden/>
          </w:rPr>
        </w:r>
        <w:r w:rsidRPr="007024EF">
          <w:rPr>
            <w:b w:val="0"/>
            <w:webHidden/>
          </w:rPr>
          <w:fldChar w:fldCharType="separate"/>
        </w:r>
        <w:r w:rsidR="006C0EBC">
          <w:rPr>
            <w:b w:val="0"/>
            <w:webHidden/>
          </w:rPr>
          <w:t>11</w:t>
        </w:r>
        <w:r w:rsidRPr="007024EF">
          <w:rPr>
            <w:b w:val="0"/>
            <w:webHidden/>
          </w:rPr>
          <w:fldChar w:fldCharType="end"/>
        </w:r>
      </w:hyperlink>
    </w:p>
    <w:p w:rsidR="00627D8B" w:rsidRPr="00035647" w:rsidRDefault="00CA0CF0" w:rsidP="00FB33EF">
      <w:pPr>
        <w:pStyle w:val="23"/>
        <w:rPr>
          <w:rFonts w:ascii="Calibri" w:hAnsi="Calibri"/>
          <w:sz w:val="22"/>
          <w:szCs w:val="22"/>
        </w:rPr>
      </w:pPr>
      <w:hyperlink w:anchor="_Toc484012021" w:history="1">
        <w:r w:rsidR="00627D8B" w:rsidRPr="00035647">
          <w:rPr>
            <w:rStyle w:val="af6"/>
            <w:rFonts w:eastAsia="TimesNewRomanPSMT"/>
          </w:rPr>
          <w:t>2 ОРГАНИЗАЦИОННО-ЭКОНОМИЧЕСКАЯ И ПРАВОВАЯ</w:t>
        </w:r>
        <w:r w:rsidR="00627D8B" w:rsidRPr="00035647">
          <w:rPr>
            <w:webHidden/>
          </w:rPr>
          <w:tab/>
        </w:r>
        <w:r w:rsidRPr="00035647">
          <w:rPr>
            <w:webHidden/>
          </w:rPr>
          <w:fldChar w:fldCharType="begin"/>
        </w:r>
        <w:r w:rsidR="00627D8B" w:rsidRPr="00035647">
          <w:rPr>
            <w:webHidden/>
          </w:rPr>
          <w:instrText xml:space="preserve"> PAGEREF _Toc484012021 \h </w:instrText>
        </w:r>
        <w:r w:rsidRPr="00035647">
          <w:rPr>
            <w:webHidden/>
          </w:rPr>
        </w:r>
        <w:r w:rsidRPr="00035647">
          <w:rPr>
            <w:webHidden/>
          </w:rPr>
          <w:fldChar w:fldCharType="separate"/>
        </w:r>
        <w:r w:rsidR="006C0EBC">
          <w:rPr>
            <w:webHidden/>
          </w:rPr>
          <w:t>17</w:t>
        </w:r>
        <w:r w:rsidRPr="00035647">
          <w:rPr>
            <w:webHidden/>
          </w:rPr>
          <w:fldChar w:fldCharType="end"/>
        </w:r>
      </w:hyperlink>
    </w:p>
    <w:p w:rsidR="00627D8B" w:rsidRPr="00035647" w:rsidRDefault="00CA0CF0" w:rsidP="00FB33EF">
      <w:pPr>
        <w:pStyle w:val="23"/>
        <w:rPr>
          <w:rFonts w:ascii="Calibri" w:hAnsi="Calibri"/>
          <w:sz w:val="22"/>
          <w:szCs w:val="22"/>
        </w:rPr>
      </w:pPr>
      <w:hyperlink w:anchor="_Toc484012022" w:history="1">
        <w:r w:rsidR="00627D8B" w:rsidRPr="00035647">
          <w:rPr>
            <w:rStyle w:val="af6"/>
            <w:rFonts w:eastAsia="TimesNewRomanPSMT"/>
          </w:rPr>
          <w:t>ХАРАКТЕРИСТИКА ООО «МЯСНОЙ УДАР»</w:t>
        </w:r>
        <w:r w:rsidR="00627D8B" w:rsidRPr="00035647">
          <w:rPr>
            <w:webHidden/>
          </w:rPr>
          <w:tab/>
        </w:r>
        <w:r w:rsidRPr="00035647">
          <w:rPr>
            <w:webHidden/>
          </w:rPr>
          <w:fldChar w:fldCharType="begin"/>
        </w:r>
        <w:r w:rsidR="00627D8B" w:rsidRPr="00035647">
          <w:rPr>
            <w:webHidden/>
          </w:rPr>
          <w:instrText xml:space="preserve"> PAGEREF _Toc484012022 \h </w:instrText>
        </w:r>
        <w:r w:rsidRPr="00035647">
          <w:rPr>
            <w:webHidden/>
          </w:rPr>
        </w:r>
        <w:r w:rsidRPr="00035647">
          <w:rPr>
            <w:webHidden/>
          </w:rPr>
          <w:fldChar w:fldCharType="separate"/>
        </w:r>
        <w:r w:rsidR="006C0EBC">
          <w:rPr>
            <w:webHidden/>
          </w:rPr>
          <w:t>17</w:t>
        </w:r>
        <w:r w:rsidRPr="00035647">
          <w:rPr>
            <w:webHidden/>
          </w:rPr>
          <w:fldChar w:fldCharType="end"/>
        </w:r>
      </w:hyperlink>
    </w:p>
    <w:p w:rsidR="00627D8B" w:rsidRPr="007024EF" w:rsidRDefault="00CA0CF0" w:rsidP="00FB33EF">
      <w:pPr>
        <w:pStyle w:val="23"/>
        <w:rPr>
          <w:rFonts w:ascii="Calibri" w:hAnsi="Calibri"/>
          <w:b w:val="0"/>
          <w:sz w:val="22"/>
          <w:szCs w:val="22"/>
        </w:rPr>
      </w:pPr>
      <w:hyperlink w:anchor="_Toc484012023" w:history="1">
        <w:r w:rsidR="00627D8B" w:rsidRPr="007024EF">
          <w:rPr>
            <w:rStyle w:val="af6"/>
            <w:b w:val="0"/>
          </w:rPr>
          <w:t>2.1 Местоположение, правовой статус и  виды</w:t>
        </w:r>
        <w:r w:rsidR="00627D8B" w:rsidRPr="007024EF">
          <w:rPr>
            <w:b w:val="0"/>
            <w:webHidden/>
          </w:rPr>
          <w:tab/>
        </w:r>
        <w:r w:rsidRPr="007024EF">
          <w:rPr>
            <w:b w:val="0"/>
            <w:webHidden/>
          </w:rPr>
          <w:fldChar w:fldCharType="begin"/>
        </w:r>
        <w:r w:rsidR="00627D8B" w:rsidRPr="007024EF">
          <w:rPr>
            <w:b w:val="0"/>
            <w:webHidden/>
          </w:rPr>
          <w:instrText xml:space="preserve"> PAGEREF _Toc484012023 \h </w:instrText>
        </w:r>
        <w:r w:rsidRPr="007024EF">
          <w:rPr>
            <w:b w:val="0"/>
            <w:webHidden/>
          </w:rPr>
        </w:r>
        <w:r w:rsidRPr="007024EF">
          <w:rPr>
            <w:b w:val="0"/>
            <w:webHidden/>
          </w:rPr>
          <w:fldChar w:fldCharType="separate"/>
        </w:r>
        <w:r w:rsidR="006C0EBC">
          <w:rPr>
            <w:b w:val="0"/>
            <w:webHidden/>
          </w:rPr>
          <w:t>17</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24" w:history="1">
        <w:r w:rsidR="00627D8B" w:rsidRPr="007024EF">
          <w:rPr>
            <w:rStyle w:val="af6"/>
            <w:b w:val="0"/>
          </w:rPr>
          <w:t>деятельности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_Toc484012024 \h </w:instrText>
        </w:r>
        <w:r w:rsidRPr="007024EF">
          <w:rPr>
            <w:b w:val="0"/>
            <w:webHidden/>
          </w:rPr>
        </w:r>
        <w:r w:rsidRPr="007024EF">
          <w:rPr>
            <w:b w:val="0"/>
            <w:webHidden/>
          </w:rPr>
          <w:fldChar w:fldCharType="separate"/>
        </w:r>
        <w:r w:rsidR="006C0EBC">
          <w:rPr>
            <w:b w:val="0"/>
            <w:webHidden/>
          </w:rPr>
          <w:t>17</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25" w:history="1">
        <w:r w:rsidR="00627D8B" w:rsidRPr="007024EF">
          <w:rPr>
            <w:rStyle w:val="af6"/>
            <w:b w:val="0"/>
          </w:rPr>
          <w:t>2.2 Организационное устройство и структура</w:t>
        </w:r>
        <w:r w:rsidR="00627D8B" w:rsidRPr="007024EF">
          <w:rPr>
            <w:b w:val="0"/>
            <w:webHidden/>
          </w:rPr>
          <w:tab/>
        </w:r>
        <w:r w:rsidRPr="007024EF">
          <w:rPr>
            <w:b w:val="0"/>
            <w:webHidden/>
          </w:rPr>
          <w:fldChar w:fldCharType="begin"/>
        </w:r>
        <w:r w:rsidR="00627D8B" w:rsidRPr="007024EF">
          <w:rPr>
            <w:b w:val="0"/>
            <w:webHidden/>
          </w:rPr>
          <w:instrText xml:space="preserve"> PAGEREF _Toc484012025 \h </w:instrText>
        </w:r>
        <w:r w:rsidRPr="007024EF">
          <w:rPr>
            <w:b w:val="0"/>
            <w:webHidden/>
          </w:rPr>
        </w:r>
        <w:r w:rsidRPr="007024EF">
          <w:rPr>
            <w:b w:val="0"/>
            <w:webHidden/>
          </w:rPr>
          <w:fldChar w:fldCharType="separate"/>
        </w:r>
        <w:r w:rsidR="006C0EBC">
          <w:rPr>
            <w:b w:val="0"/>
            <w:webHidden/>
          </w:rPr>
          <w:t>20</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26" w:history="1">
        <w:r w:rsidR="00627D8B" w:rsidRPr="007024EF">
          <w:rPr>
            <w:rStyle w:val="af6"/>
            <w:b w:val="0"/>
          </w:rPr>
          <w:t>управления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_Toc484012026 \h </w:instrText>
        </w:r>
        <w:r w:rsidRPr="007024EF">
          <w:rPr>
            <w:b w:val="0"/>
            <w:webHidden/>
          </w:rPr>
        </w:r>
        <w:r w:rsidRPr="007024EF">
          <w:rPr>
            <w:b w:val="0"/>
            <w:webHidden/>
          </w:rPr>
          <w:fldChar w:fldCharType="separate"/>
        </w:r>
        <w:r w:rsidR="006C0EBC">
          <w:rPr>
            <w:b w:val="0"/>
            <w:webHidden/>
          </w:rPr>
          <w:t>20</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27" w:history="1">
        <w:r w:rsidR="00627D8B" w:rsidRPr="007024EF">
          <w:rPr>
            <w:rStyle w:val="af6"/>
            <w:b w:val="0"/>
          </w:rPr>
          <w:t>2.3 Основные экономические показатели деятельности организации, ее финансовое состояние и платежеспособность</w:t>
        </w:r>
        <w:r w:rsidR="00627D8B" w:rsidRPr="007024EF">
          <w:rPr>
            <w:b w:val="0"/>
            <w:webHidden/>
          </w:rPr>
          <w:tab/>
        </w:r>
        <w:r w:rsidRPr="007024EF">
          <w:rPr>
            <w:b w:val="0"/>
            <w:webHidden/>
          </w:rPr>
          <w:fldChar w:fldCharType="begin"/>
        </w:r>
        <w:r w:rsidR="00627D8B" w:rsidRPr="007024EF">
          <w:rPr>
            <w:b w:val="0"/>
            <w:webHidden/>
          </w:rPr>
          <w:instrText xml:space="preserve"> PAGEREF _Toc484012027 \h </w:instrText>
        </w:r>
        <w:r w:rsidRPr="007024EF">
          <w:rPr>
            <w:b w:val="0"/>
            <w:webHidden/>
          </w:rPr>
        </w:r>
        <w:r w:rsidRPr="007024EF">
          <w:rPr>
            <w:b w:val="0"/>
            <w:webHidden/>
          </w:rPr>
          <w:fldChar w:fldCharType="separate"/>
        </w:r>
        <w:r w:rsidR="006C0EBC">
          <w:rPr>
            <w:b w:val="0"/>
            <w:webHidden/>
          </w:rPr>
          <w:t>22</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28" w:history="1">
        <w:r w:rsidR="00627D8B" w:rsidRPr="007024EF">
          <w:rPr>
            <w:rStyle w:val="af6"/>
            <w:b w:val="0"/>
          </w:rPr>
          <w:t>2.4 Оценка состояния учета и внутрихозяйственного контроля</w:t>
        </w:r>
        <w:r w:rsidR="00627D8B" w:rsidRPr="007024EF">
          <w:rPr>
            <w:b w:val="0"/>
            <w:webHidden/>
          </w:rPr>
          <w:tab/>
        </w:r>
        <w:r w:rsidRPr="007024EF">
          <w:rPr>
            <w:b w:val="0"/>
            <w:webHidden/>
          </w:rPr>
          <w:fldChar w:fldCharType="begin"/>
        </w:r>
        <w:r w:rsidR="00627D8B" w:rsidRPr="007024EF">
          <w:rPr>
            <w:b w:val="0"/>
            <w:webHidden/>
          </w:rPr>
          <w:instrText xml:space="preserve"> PAGEREF _Toc484012028 \h </w:instrText>
        </w:r>
        <w:r w:rsidRPr="007024EF">
          <w:rPr>
            <w:b w:val="0"/>
            <w:webHidden/>
          </w:rPr>
        </w:r>
        <w:r w:rsidRPr="007024EF">
          <w:rPr>
            <w:b w:val="0"/>
            <w:webHidden/>
          </w:rPr>
          <w:fldChar w:fldCharType="separate"/>
        </w:r>
        <w:r w:rsidR="006C0EBC">
          <w:rPr>
            <w:b w:val="0"/>
            <w:webHidden/>
          </w:rPr>
          <w:t>29</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29" w:history="1">
        <w:r w:rsidR="00627D8B" w:rsidRPr="007024EF">
          <w:rPr>
            <w:rStyle w:val="af6"/>
            <w:b w:val="0"/>
          </w:rPr>
          <w:t>в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_Toc484012029 \h </w:instrText>
        </w:r>
        <w:r w:rsidRPr="007024EF">
          <w:rPr>
            <w:b w:val="0"/>
            <w:webHidden/>
          </w:rPr>
        </w:r>
        <w:r w:rsidRPr="007024EF">
          <w:rPr>
            <w:b w:val="0"/>
            <w:webHidden/>
          </w:rPr>
          <w:fldChar w:fldCharType="separate"/>
        </w:r>
        <w:r w:rsidR="006C0EBC">
          <w:rPr>
            <w:b w:val="0"/>
            <w:webHidden/>
          </w:rPr>
          <w:t>29</w:t>
        </w:r>
        <w:r w:rsidRPr="007024EF">
          <w:rPr>
            <w:b w:val="0"/>
            <w:webHidden/>
          </w:rPr>
          <w:fldChar w:fldCharType="end"/>
        </w:r>
      </w:hyperlink>
    </w:p>
    <w:p w:rsidR="00627D8B" w:rsidRPr="00FB33EF" w:rsidRDefault="00CA0CF0" w:rsidP="00FB33EF">
      <w:pPr>
        <w:pStyle w:val="23"/>
        <w:rPr>
          <w:rFonts w:ascii="Calibri" w:hAnsi="Calibri"/>
          <w:sz w:val="22"/>
          <w:szCs w:val="22"/>
        </w:rPr>
      </w:pPr>
      <w:hyperlink w:anchor="_Toc484012030" w:history="1">
        <w:r w:rsidR="00627D8B" w:rsidRPr="00FB33EF">
          <w:rPr>
            <w:rStyle w:val="af6"/>
            <w:u w:val="none"/>
          </w:rPr>
          <w:t>3 СОСТОЯНИЕ УЧЕТА ОПТОВОЙ ПРОДАЖИ</w:t>
        </w:r>
        <w:r w:rsidR="00627D8B" w:rsidRPr="00FB33EF">
          <w:rPr>
            <w:webHidden/>
          </w:rPr>
          <w:tab/>
        </w:r>
        <w:r w:rsidRPr="00FB33EF">
          <w:rPr>
            <w:webHidden/>
          </w:rPr>
          <w:fldChar w:fldCharType="begin"/>
        </w:r>
        <w:r w:rsidR="00627D8B" w:rsidRPr="00FB33EF">
          <w:rPr>
            <w:webHidden/>
          </w:rPr>
          <w:instrText xml:space="preserve"> PAGEREF _Toc484012030 \h </w:instrText>
        </w:r>
        <w:r w:rsidRPr="00FB33EF">
          <w:rPr>
            <w:webHidden/>
          </w:rPr>
        </w:r>
        <w:r w:rsidRPr="00FB33EF">
          <w:rPr>
            <w:webHidden/>
          </w:rPr>
          <w:fldChar w:fldCharType="separate"/>
        </w:r>
        <w:r w:rsidR="006C0EBC">
          <w:rPr>
            <w:webHidden/>
          </w:rPr>
          <w:t>37</w:t>
        </w:r>
        <w:r w:rsidRPr="00FB33EF">
          <w:rPr>
            <w:webHidden/>
          </w:rPr>
          <w:fldChar w:fldCharType="end"/>
        </w:r>
      </w:hyperlink>
    </w:p>
    <w:p w:rsidR="00627D8B" w:rsidRPr="00035647" w:rsidRDefault="00CA0CF0" w:rsidP="00FB33EF">
      <w:pPr>
        <w:pStyle w:val="23"/>
        <w:rPr>
          <w:rFonts w:ascii="Calibri" w:hAnsi="Calibri"/>
          <w:sz w:val="22"/>
          <w:szCs w:val="22"/>
        </w:rPr>
      </w:pPr>
      <w:hyperlink w:anchor="_Toc484012031" w:history="1">
        <w:r w:rsidR="00627D8B" w:rsidRPr="00035647">
          <w:rPr>
            <w:rStyle w:val="af6"/>
          </w:rPr>
          <w:t>ТОВАРОВ В ООО «МЯСНОЙ УДАР»</w:t>
        </w:r>
        <w:r w:rsidR="00627D8B" w:rsidRPr="00035647">
          <w:rPr>
            <w:webHidden/>
          </w:rPr>
          <w:tab/>
        </w:r>
        <w:r w:rsidRPr="00035647">
          <w:rPr>
            <w:webHidden/>
          </w:rPr>
          <w:fldChar w:fldCharType="begin"/>
        </w:r>
        <w:r w:rsidR="00627D8B" w:rsidRPr="00035647">
          <w:rPr>
            <w:webHidden/>
          </w:rPr>
          <w:instrText xml:space="preserve"> PAGEREF _Toc484012031 \h </w:instrText>
        </w:r>
        <w:r w:rsidRPr="00035647">
          <w:rPr>
            <w:webHidden/>
          </w:rPr>
        </w:r>
        <w:r w:rsidRPr="00035647">
          <w:rPr>
            <w:webHidden/>
          </w:rPr>
          <w:fldChar w:fldCharType="separate"/>
        </w:r>
        <w:r w:rsidR="006C0EBC">
          <w:rPr>
            <w:webHidden/>
          </w:rPr>
          <w:t>37</w:t>
        </w:r>
        <w:r w:rsidRPr="00035647">
          <w:rPr>
            <w:webHidden/>
          </w:rPr>
          <w:fldChar w:fldCharType="end"/>
        </w:r>
      </w:hyperlink>
    </w:p>
    <w:p w:rsidR="00627D8B" w:rsidRPr="007024EF" w:rsidRDefault="00CA0CF0" w:rsidP="00FB33EF">
      <w:pPr>
        <w:pStyle w:val="23"/>
        <w:rPr>
          <w:rFonts w:ascii="Calibri" w:hAnsi="Calibri"/>
          <w:b w:val="0"/>
          <w:sz w:val="22"/>
          <w:szCs w:val="22"/>
        </w:rPr>
      </w:pPr>
      <w:hyperlink w:anchor="_Toc484012032" w:history="1">
        <w:r w:rsidR="00627D8B" w:rsidRPr="007024EF">
          <w:rPr>
            <w:rStyle w:val="af6"/>
            <w:b w:val="0"/>
          </w:rPr>
          <w:t>3.1 Состояние первичного учета оптовой продажи товаров в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_Toc484012032 \h </w:instrText>
        </w:r>
        <w:r w:rsidRPr="007024EF">
          <w:rPr>
            <w:b w:val="0"/>
            <w:webHidden/>
          </w:rPr>
        </w:r>
        <w:r w:rsidRPr="007024EF">
          <w:rPr>
            <w:b w:val="0"/>
            <w:webHidden/>
          </w:rPr>
          <w:fldChar w:fldCharType="separate"/>
        </w:r>
        <w:r w:rsidR="006C0EBC">
          <w:rPr>
            <w:b w:val="0"/>
            <w:webHidden/>
          </w:rPr>
          <w:t>37</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33" w:history="1">
        <w:r w:rsidR="00627D8B" w:rsidRPr="007024EF">
          <w:rPr>
            <w:rStyle w:val="af6"/>
            <w:b w:val="0"/>
          </w:rPr>
          <w:t>3.2 Состояние аналитического и синтетического учета</w:t>
        </w:r>
        <w:r w:rsidR="00627D8B" w:rsidRPr="007024EF">
          <w:rPr>
            <w:b w:val="0"/>
            <w:webHidden/>
          </w:rPr>
          <w:tab/>
        </w:r>
        <w:r w:rsidRPr="007024EF">
          <w:rPr>
            <w:b w:val="0"/>
            <w:webHidden/>
          </w:rPr>
          <w:fldChar w:fldCharType="begin"/>
        </w:r>
        <w:r w:rsidR="00627D8B" w:rsidRPr="007024EF">
          <w:rPr>
            <w:b w:val="0"/>
            <w:webHidden/>
          </w:rPr>
          <w:instrText xml:space="preserve"> PAGEREF _Toc484012033 \h </w:instrText>
        </w:r>
        <w:r w:rsidRPr="007024EF">
          <w:rPr>
            <w:b w:val="0"/>
            <w:webHidden/>
          </w:rPr>
        </w:r>
        <w:r w:rsidRPr="007024EF">
          <w:rPr>
            <w:b w:val="0"/>
            <w:webHidden/>
          </w:rPr>
          <w:fldChar w:fldCharType="separate"/>
        </w:r>
        <w:r w:rsidR="006C0EBC">
          <w:rPr>
            <w:b w:val="0"/>
            <w:webHidden/>
          </w:rPr>
          <w:t>40</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34" w:history="1">
        <w:r w:rsidR="00627D8B" w:rsidRPr="007024EF">
          <w:rPr>
            <w:rStyle w:val="af6"/>
            <w:b w:val="0"/>
          </w:rPr>
          <w:t>оптовой продажи в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_Toc484012034 \h </w:instrText>
        </w:r>
        <w:r w:rsidRPr="007024EF">
          <w:rPr>
            <w:b w:val="0"/>
            <w:webHidden/>
          </w:rPr>
        </w:r>
        <w:r w:rsidRPr="007024EF">
          <w:rPr>
            <w:b w:val="0"/>
            <w:webHidden/>
          </w:rPr>
          <w:fldChar w:fldCharType="separate"/>
        </w:r>
        <w:r w:rsidR="006C0EBC">
          <w:rPr>
            <w:b w:val="0"/>
            <w:webHidden/>
          </w:rPr>
          <w:t>40</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35" w:history="1">
        <w:r w:rsidR="00627D8B" w:rsidRPr="007024EF">
          <w:rPr>
            <w:rStyle w:val="af6"/>
            <w:b w:val="0"/>
          </w:rPr>
          <w:t>3.3 Рационализация учета оптовой продажи товаров в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_Toc484012035 \h </w:instrText>
        </w:r>
        <w:r w:rsidRPr="007024EF">
          <w:rPr>
            <w:b w:val="0"/>
            <w:webHidden/>
          </w:rPr>
        </w:r>
        <w:r w:rsidRPr="007024EF">
          <w:rPr>
            <w:b w:val="0"/>
            <w:webHidden/>
          </w:rPr>
          <w:fldChar w:fldCharType="separate"/>
        </w:r>
        <w:r w:rsidR="006C0EBC">
          <w:rPr>
            <w:b w:val="0"/>
            <w:webHidden/>
          </w:rPr>
          <w:t>50</w:t>
        </w:r>
        <w:r w:rsidRPr="007024EF">
          <w:rPr>
            <w:b w:val="0"/>
            <w:webHidden/>
          </w:rPr>
          <w:fldChar w:fldCharType="end"/>
        </w:r>
      </w:hyperlink>
    </w:p>
    <w:p w:rsidR="00627D8B" w:rsidRPr="00035647" w:rsidRDefault="00CA0CF0" w:rsidP="00FB33EF">
      <w:pPr>
        <w:pStyle w:val="23"/>
        <w:rPr>
          <w:rFonts w:ascii="Calibri" w:hAnsi="Calibri"/>
          <w:sz w:val="22"/>
          <w:szCs w:val="22"/>
        </w:rPr>
      </w:pPr>
      <w:hyperlink w:anchor="_Toc484012036" w:history="1">
        <w:r w:rsidR="00627D8B" w:rsidRPr="00035647">
          <w:rPr>
            <w:rStyle w:val="af6"/>
          </w:rPr>
          <w:t>4 ОРГАНИЗАЦИЯ И МЕТОДИКА АУДИТА ОПТОВОЙ ПРОДАЖИ</w:t>
        </w:r>
        <w:r w:rsidR="00627D8B" w:rsidRPr="00035647">
          <w:rPr>
            <w:webHidden/>
          </w:rPr>
          <w:tab/>
        </w:r>
        <w:r w:rsidRPr="00035647">
          <w:rPr>
            <w:webHidden/>
          </w:rPr>
          <w:fldChar w:fldCharType="begin"/>
        </w:r>
        <w:r w:rsidR="00627D8B" w:rsidRPr="00035647">
          <w:rPr>
            <w:webHidden/>
          </w:rPr>
          <w:instrText xml:space="preserve"> PAGEREF _Toc484012036 \h </w:instrText>
        </w:r>
        <w:r w:rsidRPr="00035647">
          <w:rPr>
            <w:webHidden/>
          </w:rPr>
        </w:r>
        <w:r w:rsidRPr="00035647">
          <w:rPr>
            <w:webHidden/>
          </w:rPr>
          <w:fldChar w:fldCharType="separate"/>
        </w:r>
        <w:r w:rsidR="006C0EBC">
          <w:rPr>
            <w:webHidden/>
          </w:rPr>
          <w:t>58</w:t>
        </w:r>
        <w:r w:rsidRPr="00035647">
          <w:rPr>
            <w:webHidden/>
          </w:rPr>
          <w:fldChar w:fldCharType="end"/>
        </w:r>
      </w:hyperlink>
    </w:p>
    <w:p w:rsidR="00627D8B" w:rsidRPr="00035647" w:rsidRDefault="00CA0CF0" w:rsidP="00FB33EF">
      <w:pPr>
        <w:pStyle w:val="23"/>
        <w:rPr>
          <w:rFonts w:ascii="Calibri" w:hAnsi="Calibri"/>
          <w:sz w:val="22"/>
          <w:szCs w:val="22"/>
        </w:rPr>
      </w:pPr>
      <w:hyperlink w:anchor="_Toc484012037" w:history="1">
        <w:r w:rsidR="00627D8B" w:rsidRPr="00035647">
          <w:rPr>
            <w:rStyle w:val="af6"/>
          </w:rPr>
          <w:t>ТОВАРОВ В ООО «МЯСНОЙ УДАР»</w:t>
        </w:r>
        <w:r w:rsidR="00627D8B" w:rsidRPr="00035647">
          <w:rPr>
            <w:webHidden/>
          </w:rPr>
          <w:tab/>
        </w:r>
        <w:r w:rsidRPr="00035647">
          <w:rPr>
            <w:webHidden/>
          </w:rPr>
          <w:fldChar w:fldCharType="begin"/>
        </w:r>
        <w:r w:rsidR="00627D8B" w:rsidRPr="00035647">
          <w:rPr>
            <w:webHidden/>
          </w:rPr>
          <w:instrText xml:space="preserve"> PAGEREF _Toc484012037 \h </w:instrText>
        </w:r>
        <w:r w:rsidRPr="00035647">
          <w:rPr>
            <w:webHidden/>
          </w:rPr>
        </w:r>
        <w:r w:rsidRPr="00035647">
          <w:rPr>
            <w:webHidden/>
          </w:rPr>
          <w:fldChar w:fldCharType="separate"/>
        </w:r>
        <w:r w:rsidR="006C0EBC">
          <w:rPr>
            <w:webHidden/>
          </w:rPr>
          <w:t>58</w:t>
        </w:r>
        <w:r w:rsidRPr="00035647">
          <w:rPr>
            <w:webHidden/>
          </w:rPr>
          <w:fldChar w:fldCharType="end"/>
        </w:r>
      </w:hyperlink>
    </w:p>
    <w:p w:rsidR="00627D8B" w:rsidRPr="007024EF" w:rsidRDefault="00CA0CF0" w:rsidP="00FB33EF">
      <w:pPr>
        <w:pStyle w:val="23"/>
        <w:rPr>
          <w:rFonts w:ascii="Calibri" w:hAnsi="Calibri"/>
          <w:b w:val="0"/>
          <w:sz w:val="22"/>
          <w:szCs w:val="22"/>
        </w:rPr>
      </w:pPr>
      <w:hyperlink w:anchor="_Toc484012038" w:history="1">
        <w:r w:rsidR="00627D8B" w:rsidRPr="007024EF">
          <w:rPr>
            <w:rStyle w:val="af6"/>
            <w:b w:val="0"/>
          </w:rPr>
          <w:t>4.1 Задачи аудита оптовой продажи товаров в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_Toc484012038 \h </w:instrText>
        </w:r>
        <w:r w:rsidRPr="007024EF">
          <w:rPr>
            <w:b w:val="0"/>
            <w:webHidden/>
          </w:rPr>
        </w:r>
        <w:r w:rsidRPr="007024EF">
          <w:rPr>
            <w:b w:val="0"/>
            <w:webHidden/>
          </w:rPr>
          <w:fldChar w:fldCharType="separate"/>
        </w:r>
        <w:r w:rsidR="006C0EBC">
          <w:rPr>
            <w:b w:val="0"/>
            <w:webHidden/>
          </w:rPr>
          <w:t>58</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39" w:history="1">
        <w:r w:rsidR="00627D8B" w:rsidRPr="007024EF">
          <w:rPr>
            <w:rStyle w:val="af6"/>
            <w:b w:val="0"/>
          </w:rPr>
          <w:t>4.2 Планирование и программирование аудита оптовой продажи товаров</w:t>
        </w:r>
        <w:r w:rsidR="00627D8B" w:rsidRPr="007024EF">
          <w:rPr>
            <w:b w:val="0"/>
            <w:webHidden/>
          </w:rPr>
          <w:tab/>
        </w:r>
        <w:r w:rsidRPr="007024EF">
          <w:rPr>
            <w:b w:val="0"/>
            <w:webHidden/>
          </w:rPr>
          <w:fldChar w:fldCharType="begin"/>
        </w:r>
        <w:r w:rsidR="00627D8B" w:rsidRPr="007024EF">
          <w:rPr>
            <w:b w:val="0"/>
            <w:webHidden/>
          </w:rPr>
          <w:instrText xml:space="preserve"> PAGEREF _Toc484012039 \h </w:instrText>
        </w:r>
        <w:r w:rsidRPr="007024EF">
          <w:rPr>
            <w:b w:val="0"/>
            <w:webHidden/>
          </w:rPr>
        </w:r>
        <w:r w:rsidRPr="007024EF">
          <w:rPr>
            <w:b w:val="0"/>
            <w:webHidden/>
          </w:rPr>
          <w:fldChar w:fldCharType="separate"/>
        </w:r>
        <w:r w:rsidR="006C0EBC">
          <w:rPr>
            <w:b w:val="0"/>
            <w:webHidden/>
          </w:rPr>
          <w:t>61</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40" w:history="1">
        <w:r w:rsidR="00627D8B" w:rsidRPr="007024EF">
          <w:rPr>
            <w:rStyle w:val="af6"/>
            <w:b w:val="0"/>
          </w:rPr>
          <w:t>в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_Toc484012040 \h </w:instrText>
        </w:r>
        <w:r w:rsidRPr="007024EF">
          <w:rPr>
            <w:b w:val="0"/>
            <w:webHidden/>
          </w:rPr>
        </w:r>
        <w:r w:rsidRPr="007024EF">
          <w:rPr>
            <w:b w:val="0"/>
            <w:webHidden/>
          </w:rPr>
          <w:fldChar w:fldCharType="separate"/>
        </w:r>
        <w:r w:rsidR="006C0EBC">
          <w:rPr>
            <w:b w:val="0"/>
            <w:webHidden/>
          </w:rPr>
          <w:t>61</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41" w:history="1">
        <w:r w:rsidR="00627D8B" w:rsidRPr="007024EF">
          <w:rPr>
            <w:rStyle w:val="af6"/>
            <w:b w:val="0"/>
          </w:rPr>
          <w:t>4.3 Организация и методика проведения аудита оптовой продажи товаров</w:t>
        </w:r>
        <w:r w:rsidR="00627D8B" w:rsidRPr="007024EF">
          <w:rPr>
            <w:b w:val="0"/>
            <w:webHidden/>
          </w:rPr>
          <w:tab/>
        </w:r>
        <w:r w:rsidRPr="007024EF">
          <w:rPr>
            <w:b w:val="0"/>
            <w:webHidden/>
          </w:rPr>
          <w:fldChar w:fldCharType="begin"/>
        </w:r>
        <w:r w:rsidR="00627D8B" w:rsidRPr="007024EF">
          <w:rPr>
            <w:b w:val="0"/>
            <w:webHidden/>
          </w:rPr>
          <w:instrText xml:space="preserve"> PAGEREF _Toc484012041 \h </w:instrText>
        </w:r>
        <w:r w:rsidRPr="007024EF">
          <w:rPr>
            <w:b w:val="0"/>
            <w:webHidden/>
          </w:rPr>
        </w:r>
        <w:r w:rsidRPr="007024EF">
          <w:rPr>
            <w:b w:val="0"/>
            <w:webHidden/>
          </w:rPr>
          <w:fldChar w:fldCharType="separate"/>
        </w:r>
        <w:r w:rsidR="006C0EBC">
          <w:rPr>
            <w:b w:val="0"/>
            <w:webHidden/>
          </w:rPr>
          <w:t>70</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42" w:history="1">
        <w:r w:rsidR="00627D8B" w:rsidRPr="007024EF">
          <w:rPr>
            <w:rStyle w:val="af6"/>
            <w:b w:val="0"/>
          </w:rPr>
          <w:t>в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_Toc484012042 \h </w:instrText>
        </w:r>
        <w:r w:rsidRPr="007024EF">
          <w:rPr>
            <w:b w:val="0"/>
            <w:webHidden/>
          </w:rPr>
        </w:r>
        <w:r w:rsidRPr="007024EF">
          <w:rPr>
            <w:b w:val="0"/>
            <w:webHidden/>
          </w:rPr>
          <w:fldChar w:fldCharType="separate"/>
        </w:r>
        <w:r w:rsidR="006C0EBC">
          <w:rPr>
            <w:b w:val="0"/>
            <w:webHidden/>
          </w:rPr>
          <w:t>70</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43" w:history="1">
        <w:r w:rsidR="00627D8B" w:rsidRPr="007024EF">
          <w:rPr>
            <w:rStyle w:val="af6"/>
            <w:b w:val="0"/>
          </w:rPr>
          <w:t>4.4 Обобщение и оформление результатов аудита оптовой продажи товаров</w:t>
        </w:r>
        <w:r w:rsidR="00627D8B" w:rsidRPr="007024EF">
          <w:rPr>
            <w:b w:val="0"/>
            <w:webHidden/>
          </w:rPr>
          <w:tab/>
        </w:r>
        <w:r w:rsidRPr="007024EF">
          <w:rPr>
            <w:b w:val="0"/>
            <w:webHidden/>
          </w:rPr>
          <w:fldChar w:fldCharType="begin"/>
        </w:r>
        <w:r w:rsidR="00627D8B" w:rsidRPr="007024EF">
          <w:rPr>
            <w:b w:val="0"/>
            <w:webHidden/>
          </w:rPr>
          <w:instrText xml:space="preserve"> PAGEREF _Toc484012043 \h </w:instrText>
        </w:r>
        <w:r w:rsidRPr="007024EF">
          <w:rPr>
            <w:b w:val="0"/>
            <w:webHidden/>
          </w:rPr>
        </w:r>
        <w:r w:rsidRPr="007024EF">
          <w:rPr>
            <w:b w:val="0"/>
            <w:webHidden/>
          </w:rPr>
          <w:fldChar w:fldCharType="separate"/>
        </w:r>
        <w:r w:rsidR="006C0EBC">
          <w:rPr>
            <w:b w:val="0"/>
            <w:webHidden/>
          </w:rPr>
          <w:t>79</w:t>
        </w:r>
        <w:r w:rsidRPr="007024EF">
          <w:rPr>
            <w:b w:val="0"/>
            <w:webHidden/>
          </w:rPr>
          <w:fldChar w:fldCharType="end"/>
        </w:r>
      </w:hyperlink>
    </w:p>
    <w:p w:rsidR="00627D8B" w:rsidRPr="007024EF" w:rsidRDefault="00CA0CF0" w:rsidP="00FB33EF">
      <w:pPr>
        <w:pStyle w:val="23"/>
        <w:rPr>
          <w:rFonts w:ascii="Calibri" w:hAnsi="Calibri"/>
          <w:b w:val="0"/>
          <w:sz w:val="22"/>
          <w:szCs w:val="22"/>
        </w:rPr>
      </w:pPr>
      <w:hyperlink w:anchor="_Toc484012044" w:history="1">
        <w:r w:rsidR="00627D8B" w:rsidRPr="007024EF">
          <w:rPr>
            <w:rStyle w:val="af6"/>
            <w:b w:val="0"/>
          </w:rPr>
          <w:t>в организации</w:t>
        </w:r>
        <w:r w:rsidR="00627D8B" w:rsidRPr="007024EF">
          <w:rPr>
            <w:b w:val="0"/>
            <w:webHidden/>
          </w:rPr>
          <w:tab/>
        </w:r>
        <w:r w:rsidRPr="007024EF">
          <w:rPr>
            <w:b w:val="0"/>
            <w:webHidden/>
          </w:rPr>
          <w:fldChar w:fldCharType="begin"/>
        </w:r>
        <w:r w:rsidR="00627D8B" w:rsidRPr="007024EF">
          <w:rPr>
            <w:b w:val="0"/>
            <w:webHidden/>
          </w:rPr>
          <w:instrText xml:space="preserve"> PAGEREF _Toc484012044 \h </w:instrText>
        </w:r>
        <w:r w:rsidRPr="007024EF">
          <w:rPr>
            <w:b w:val="0"/>
            <w:webHidden/>
          </w:rPr>
        </w:r>
        <w:r w:rsidRPr="007024EF">
          <w:rPr>
            <w:b w:val="0"/>
            <w:webHidden/>
          </w:rPr>
          <w:fldChar w:fldCharType="separate"/>
        </w:r>
        <w:r w:rsidR="006C0EBC">
          <w:rPr>
            <w:b w:val="0"/>
            <w:webHidden/>
          </w:rPr>
          <w:t>79</w:t>
        </w:r>
        <w:r w:rsidRPr="007024EF">
          <w:rPr>
            <w:b w:val="0"/>
            <w:webHidden/>
          </w:rPr>
          <w:fldChar w:fldCharType="end"/>
        </w:r>
      </w:hyperlink>
    </w:p>
    <w:p w:rsidR="00627D8B" w:rsidRPr="00035647" w:rsidRDefault="00CA0CF0" w:rsidP="00FB33EF">
      <w:pPr>
        <w:pStyle w:val="23"/>
        <w:rPr>
          <w:rFonts w:ascii="Calibri" w:hAnsi="Calibri"/>
          <w:sz w:val="22"/>
          <w:szCs w:val="22"/>
        </w:rPr>
      </w:pPr>
      <w:hyperlink w:anchor="_Toc484012045" w:history="1">
        <w:r w:rsidR="00627D8B" w:rsidRPr="00035647">
          <w:rPr>
            <w:rStyle w:val="af6"/>
          </w:rPr>
          <w:t>ВЫВОДЫ И ПРЕДЛОЖЕНИЯ</w:t>
        </w:r>
        <w:r w:rsidR="00627D8B" w:rsidRPr="00035647">
          <w:rPr>
            <w:webHidden/>
          </w:rPr>
          <w:tab/>
        </w:r>
        <w:r w:rsidRPr="00035647">
          <w:rPr>
            <w:webHidden/>
          </w:rPr>
          <w:fldChar w:fldCharType="begin"/>
        </w:r>
        <w:r w:rsidR="00627D8B" w:rsidRPr="00035647">
          <w:rPr>
            <w:webHidden/>
          </w:rPr>
          <w:instrText xml:space="preserve"> PAGEREF _Toc484012045 \h </w:instrText>
        </w:r>
        <w:r w:rsidRPr="00035647">
          <w:rPr>
            <w:webHidden/>
          </w:rPr>
        </w:r>
        <w:r w:rsidRPr="00035647">
          <w:rPr>
            <w:webHidden/>
          </w:rPr>
          <w:fldChar w:fldCharType="separate"/>
        </w:r>
        <w:r w:rsidR="006C0EBC">
          <w:rPr>
            <w:webHidden/>
          </w:rPr>
          <w:t>83</w:t>
        </w:r>
        <w:r w:rsidRPr="00035647">
          <w:rPr>
            <w:webHidden/>
          </w:rPr>
          <w:fldChar w:fldCharType="end"/>
        </w:r>
      </w:hyperlink>
    </w:p>
    <w:p w:rsidR="00627D8B" w:rsidRPr="00035647" w:rsidRDefault="00CA0CF0" w:rsidP="00FB33EF">
      <w:pPr>
        <w:pStyle w:val="23"/>
        <w:rPr>
          <w:rFonts w:ascii="Calibri" w:hAnsi="Calibri"/>
          <w:sz w:val="22"/>
          <w:szCs w:val="22"/>
        </w:rPr>
      </w:pPr>
      <w:hyperlink w:anchor="_Toc484012046" w:history="1">
        <w:r w:rsidR="00627D8B" w:rsidRPr="00035647">
          <w:rPr>
            <w:rStyle w:val="af6"/>
          </w:rPr>
          <w:t>СПИСОК ИСПОЛЬЗОВАННОЙ ЛИТЕРАТУРЫ</w:t>
        </w:r>
        <w:r w:rsidR="00627D8B" w:rsidRPr="00035647">
          <w:rPr>
            <w:webHidden/>
          </w:rPr>
          <w:tab/>
        </w:r>
        <w:r w:rsidRPr="00035647">
          <w:rPr>
            <w:webHidden/>
          </w:rPr>
          <w:fldChar w:fldCharType="begin"/>
        </w:r>
        <w:r w:rsidR="00627D8B" w:rsidRPr="00035647">
          <w:rPr>
            <w:webHidden/>
          </w:rPr>
          <w:instrText xml:space="preserve"> PAGEREF _Toc484012046 \h </w:instrText>
        </w:r>
        <w:r w:rsidRPr="00035647">
          <w:rPr>
            <w:webHidden/>
          </w:rPr>
        </w:r>
        <w:r w:rsidRPr="00035647">
          <w:rPr>
            <w:webHidden/>
          </w:rPr>
          <w:fldChar w:fldCharType="separate"/>
        </w:r>
        <w:r w:rsidR="006C0EBC">
          <w:rPr>
            <w:webHidden/>
          </w:rPr>
          <w:t>88</w:t>
        </w:r>
        <w:r w:rsidRPr="00035647">
          <w:rPr>
            <w:webHidden/>
          </w:rPr>
          <w:fldChar w:fldCharType="end"/>
        </w:r>
      </w:hyperlink>
    </w:p>
    <w:p w:rsidR="00627D8B" w:rsidRPr="00FB33EF" w:rsidRDefault="00627D8B" w:rsidP="00FB33EF">
      <w:pPr>
        <w:pStyle w:val="23"/>
        <w:rPr>
          <w:rFonts w:ascii="Calibri" w:hAnsi="Calibri"/>
          <w:sz w:val="22"/>
          <w:szCs w:val="22"/>
        </w:rPr>
      </w:pPr>
      <w:r w:rsidRPr="00FB33EF">
        <w:t>ПРИЛОЖЕНИЯ</w:t>
      </w:r>
    </w:p>
    <w:p w:rsidR="00E5513B" w:rsidRDefault="00CA0CF0" w:rsidP="007024EF">
      <w:r>
        <w:fldChar w:fldCharType="end"/>
      </w:r>
      <w:bookmarkStart w:id="0" w:name="_Toc484012015"/>
    </w:p>
    <w:p w:rsidR="007024EF" w:rsidRDefault="007024EF" w:rsidP="007024EF"/>
    <w:p w:rsidR="007024EF" w:rsidRPr="007024EF" w:rsidRDefault="007024EF" w:rsidP="007024EF"/>
    <w:p w:rsidR="00627D8B" w:rsidRDefault="00627D8B" w:rsidP="00035647">
      <w:pPr>
        <w:pStyle w:val="2"/>
        <w:spacing w:line="360" w:lineRule="auto"/>
        <w:jc w:val="center"/>
        <w:rPr>
          <w:rFonts w:ascii="Times New Roman" w:hAnsi="Times New Roman"/>
          <w:color w:val="auto"/>
          <w:sz w:val="28"/>
          <w:szCs w:val="28"/>
        </w:rPr>
      </w:pPr>
      <w:r w:rsidRPr="00035647">
        <w:rPr>
          <w:rFonts w:ascii="Times New Roman" w:hAnsi="Times New Roman"/>
          <w:color w:val="auto"/>
          <w:sz w:val="28"/>
          <w:szCs w:val="28"/>
        </w:rPr>
        <w:lastRenderedPageBreak/>
        <w:t>ВВЕДЕНИЕ</w:t>
      </w:r>
      <w:bookmarkEnd w:id="0"/>
    </w:p>
    <w:p w:rsidR="00627D8B" w:rsidRPr="00FB33EF" w:rsidRDefault="00627D8B" w:rsidP="00FB33EF"/>
    <w:p w:rsidR="00627D8B" w:rsidRDefault="00627D8B" w:rsidP="00E50CA8">
      <w:pPr>
        <w:spacing w:line="360" w:lineRule="auto"/>
        <w:ind w:firstLine="709"/>
        <w:jc w:val="both"/>
        <w:rPr>
          <w:b w:val="0"/>
          <w:color w:val="000000"/>
          <w:sz w:val="28"/>
          <w:szCs w:val="28"/>
          <w:shd w:val="clear" w:color="auto" w:fill="FFFFFF"/>
        </w:rPr>
      </w:pPr>
      <w:r w:rsidRPr="00410DC1">
        <w:rPr>
          <w:color w:val="000000"/>
          <w:sz w:val="28"/>
          <w:szCs w:val="28"/>
          <w:shd w:val="clear" w:color="auto" w:fill="FFFFFF"/>
        </w:rPr>
        <w:t>Актуальность темы исследования.</w:t>
      </w:r>
      <w:r>
        <w:rPr>
          <w:b w:val="0"/>
          <w:color w:val="000000"/>
          <w:sz w:val="28"/>
          <w:szCs w:val="28"/>
          <w:shd w:val="clear" w:color="auto" w:fill="FFFFFF"/>
        </w:rPr>
        <w:t xml:space="preserve"> </w:t>
      </w:r>
      <w:r>
        <w:rPr>
          <w:b w:val="0"/>
          <w:sz w:val="28"/>
          <w:szCs w:val="28"/>
        </w:rPr>
        <w:t>Учет продажи товаров в организ</w:t>
      </w:r>
      <w:r>
        <w:rPr>
          <w:b w:val="0"/>
          <w:sz w:val="28"/>
          <w:szCs w:val="28"/>
        </w:rPr>
        <w:t>а</w:t>
      </w:r>
      <w:r>
        <w:rPr>
          <w:b w:val="0"/>
          <w:sz w:val="28"/>
          <w:szCs w:val="28"/>
        </w:rPr>
        <w:t>циях оптовой торговли</w:t>
      </w:r>
      <w:r w:rsidRPr="00F96165">
        <w:rPr>
          <w:b w:val="0"/>
          <w:sz w:val="28"/>
          <w:szCs w:val="28"/>
        </w:rPr>
        <w:t xml:space="preserve"> явля</w:t>
      </w:r>
      <w:r>
        <w:rPr>
          <w:b w:val="0"/>
          <w:sz w:val="28"/>
          <w:szCs w:val="28"/>
        </w:rPr>
        <w:t>ется одним из</w:t>
      </w:r>
      <w:r w:rsidRPr="00F96165">
        <w:rPr>
          <w:b w:val="0"/>
          <w:sz w:val="28"/>
          <w:szCs w:val="28"/>
        </w:rPr>
        <w:t xml:space="preserve"> стержневы</w:t>
      </w:r>
      <w:r>
        <w:rPr>
          <w:b w:val="0"/>
          <w:sz w:val="28"/>
          <w:szCs w:val="28"/>
        </w:rPr>
        <w:t xml:space="preserve">х </w:t>
      </w:r>
      <w:r w:rsidRPr="00F96165">
        <w:rPr>
          <w:b w:val="0"/>
          <w:sz w:val="28"/>
          <w:szCs w:val="28"/>
        </w:rPr>
        <w:t>раздел</w:t>
      </w:r>
      <w:r>
        <w:rPr>
          <w:b w:val="0"/>
          <w:sz w:val="28"/>
          <w:szCs w:val="28"/>
        </w:rPr>
        <w:t xml:space="preserve">ов </w:t>
      </w:r>
      <w:r w:rsidRPr="00F96165">
        <w:rPr>
          <w:b w:val="0"/>
          <w:sz w:val="28"/>
          <w:szCs w:val="28"/>
        </w:rPr>
        <w:t>всей системы бухгалтерского учета, которые имеют св</w:t>
      </w:r>
      <w:r>
        <w:rPr>
          <w:b w:val="0"/>
          <w:sz w:val="28"/>
          <w:szCs w:val="28"/>
        </w:rPr>
        <w:t xml:space="preserve">язи с другими разделами учета. Учет продажи товаров в организациях оптовой торговли </w:t>
      </w:r>
      <w:r w:rsidRPr="00F96165">
        <w:rPr>
          <w:b w:val="0"/>
          <w:sz w:val="28"/>
          <w:szCs w:val="28"/>
        </w:rPr>
        <w:t>явля</w:t>
      </w:r>
      <w:r>
        <w:rPr>
          <w:b w:val="0"/>
          <w:sz w:val="28"/>
          <w:szCs w:val="28"/>
        </w:rPr>
        <w:t xml:space="preserve">ется </w:t>
      </w:r>
      <w:r w:rsidRPr="00F96165">
        <w:rPr>
          <w:b w:val="0"/>
          <w:sz w:val="28"/>
          <w:szCs w:val="28"/>
        </w:rPr>
        <w:t xml:space="preserve">одним из основных объектов </w:t>
      </w:r>
      <w:r>
        <w:rPr>
          <w:b w:val="0"/>
          <w:sz w:val="28"/>
          <w:szCs w:val="28"/>
        </w:rPr>
        <w:t xml:space="preserve">бухгалтерского финансового </w:t>
      </w:r>
      <w:r w:rsidRPr="00F96165">
        <w:rPr>
          <w:b w:val="0"/>
          <w:sz w:val="28"/>
          <w:szCs w:val="28"/>
        </w:rPr>
        <w:t>учета.</w:t>
      </w:r>
    </w:p>
    <w:p w:rsidR="00627D8B" w:rsidRDefault="00627D8B" w:rsidP="00E50CA8">
      <w:pPr>
        <w:spacing w:line="360" w:lineRule="auto"/>
        <w:ind w:firstLine="709"/>
        <w:jc w:val="both"/>
        <w:rPr>
          <w:b w:val="0"/>
          <w:color w:val="000000"/>
          <w:sz w:val="28"/>
          <w:szCs w:val="28"/>
          <w:shd w:val="clear" w:color="auto" w:fill="FFFFFF"/>
        </w:rPr>
      </w:pPr>
      <w:r>
        <w:rPr>
          <w:b w:val="0"/>
          <w:color w:val="000000"/>
          <w:sz w:val="28"/>
          <w:szCs w:val="28"/>
          <w:shd w:val="clear" w:color="auto" w:fill="FFFFFF"/>
        </w:rPr>
        <w:t xml:space="preserve"> Т</w:t>
      </w:r>
      <w:r w:rsidRPr="00757D30">
        <w:rPr>
          <w:b w:val="0"/>
          <w:color w:val="000000"/>
          <w:sz w:val="28"/>
          <w:szCs w:val="28"/>
          <w:shd w:val="clear" w:color="auto" w:fill="FFFFFF"/>
        </w:rPr>
        <w:t xml:space="preserve">орговля относится к числу важнейших отраслей народного хозяйства и выполняет функцию доведения произведенного общественного продукта до конечного потребителя. </w:t>
      </w:r>
      <w:r>
        <w:rPr>
          <w:b w:val="0"/>
          <w:color w:val="000000"/>
          <w:sz w:val="28"/>
          <w:szCs w:val="28"/>
          <w:shd w:val="clear" w:color="auto" w:fill="FFFFFF"/>
        </w:rPr>
        <w:t>П</w:t>
      </w:r>
      <w:r w:rsidRPr="00757D30">
        <w:rPr>
          <w:b w:val="0"/>
          <w:color w:val="000000"/>
          <w:sz w:val="28"/>
          <w:szCs w:val="28"/>
          <w:shd w:val="clear" w:color="auto" w:fill="FFFFFF"/>
        </w:rPr>
        <w:t>риобретая произведенный продукт,</w:t>
      </w:r>
      <w:r>
        <w:rPr>
          <w:b w:val="0"/>
          <w:color w:val="000000"/>
          <w:sz w:val="28"/>
          <w:szCs w:val="28"/>
          <w:shd w:val="clear" w:color="auto" w:fill="FFFFFF"/>
        </w:rPr>
        <w:t xml:space="preserve"> торговые пре</w:t>
      </w:r>
      <w:r>
        <w:rPr>
          <w:b w:val="0"/>
          <w:color w:val="000000"/>
          <w:sz w:val="28"/>
          <w:szCs w:val="28"/>
          <w:shd w:val="clear" w:color="auto" w:fill="FFFFFF"/>
        </w:rPr>
        <w:t>д</w:t>
      </w:r>
      <w:r>
        <w:rPr>
          <w:b w:val="0"/>
          <w:color w:val="000000"/>
          <w:sz w:val="28"/>
          <w:szCs w:val="28"/>
          <w:shd w:val="clear" w:color="auto" w:fill="FFFFFF"/>
        </w:rPr>
        <w:t xml:space="preserve">приятия </w:t>
      </w:r>
      <w:r w:rsidRPr="00757D30">
        <w:rPr>
          <w:b w:val="0"/>
          <w:color w:val="000000"/>
          <w:sz w:val="28"/>
          <w:szCs w:val="28"/>
          <w:shd w:val="clear" w:color="auto" w:fill="FFFFFF"/>
        </w:rPr>
        <w:t xml:space="preserve"> освобождают производителя от выполнения не свойственных ему функций обращения</w:t>
      </w:r>
      <w:r>
        <w:rPr>
          <w:b w:val="0"/>
          <w:color w:val="000000"/>
          <w:sz w:val="28"/>
          <w:szCs w:val="28"/>
          <w:shd w:val="clear" w:color="auto" w:fill="FFFFFF"/>
        </w:rPr>
        <w:t>, что позволяет ускорить процесс реализации произведе</w:t>
      </w:r>
      <w:r>
        <w:rPr>
          <w:b w:val="0"/>
          <w:color w:val="000000"/>
          <w:sz w:val="28"/>
          <w:szCs w:val="28"/>
          <w:shd w:val="clear" w:color="auto" w:fill="FFFFFF"/>
        </w:rPr>
        <w:t>н</w:t>
      </w:r>
      <w:r>
        <w:rPr>
          <w:b w:val="0"/>
          <w:color w:val="000000"/>
          <w:sz w:val="28"/>
          <w:szCs w:val="28"/>
          <w:shd w:val="clear" w:color="auto" w:fill="FFFFFF"/>
        </w:rPr>
        <w:t xml:space="preserve">ного продукта. Это связано с тем, что  </w:t>
      </w:r>
      <w:r w:rsidRPr="00757D30">
        <w:rPr>
          <w:b w:val="0"/>
          <w:color w:val="000000"/>
          <w:sz w:val="28"/>
          <w:szCs w:val="28"/>
          <w:shd w:val="clear" w:color="auto" w:fill="FFFFFF"/>
        </w:rPr>
        <w:t>специализированные торговые предпр</w:t>
      </w:r>
      <w:r w:rsidRPr="00757D30">
        <w:rPr>
          <w:b w:val="0"/>
          <w:color w:val="000000"/>
          <w:sz w:val="28"/>
          <w:szCs w:val="28"/>
          <w:shd w:val="clear" w:color="auto" w:fill="FFFFFF"/>
        </w:rPr>
        <w:t>и</w:t>
      </w:r>
      <w:r w:rsidRPr="00757D30">
        <w:rPr>
          <w:b w:val="0"/>
          <w:color w:val="000000"/>
          <w:sz w:val="28"/>
          <w:szCs w:val="28"/>
          <w:shd w:val="clear" w:color="auto" w:fill="FFFFFF"/>
        </w:rPr>
        <w:t>ятия могут лучше изучить состояние рынков,</w:t>
      </w:r>
      <w:r>
        <w:rPr>
          <w:b w:val="0"/>
          <w:color w:val="000000"/>
          <w:sz w:val="28"/>
          <w:szCs w:val="28"/>
          <w:shd w:val="clear" w:color="auto" w:fill="FFFFFF"/>
        </w:rPr>
        <w:t xml:space="preserve"> и располагают информацией о выгодных путях направления товаров для дальнейшей их реализации в кра</w:t>
      </w:r>
      <w:r>
        <w:rPr>
          <w:b w:val="0"/>
          <w:color w:val="000000"/>
          <w:sz w:val="28"/>
          <w:szCs w:val="28"/>
          <w:shd w:val="clear" w:color="auto" w:fill="FFFFFF"/>
        </w:rPr>
        <w:t>т</w:t>
      </w:r>
      <w:r>
        <w:rPr>
          <w:b w:val="0"/>
          <w:color w:val="000000"/>
          <w:sz w:val="28"/>
          <w:szCs w:val="28"/>
          <w:shd w:val="clear" w:color="auto" w:fill="FFFFFF"/>
        </w:rPr>
        <w:t>чайшие сроки.</w:t>
      </w:r>
    </w:p>
    <w:p w:rsidR="00627D8B" w:rsidRDefault="00627D8B" w:rsidP="00E50CA8">
      <w:pPr>
        <w:spacing w:line="360" w:lineRule="auto"/>
        <w:ind w:firstLine="709"/>
        <w:jc w:val="both"/>
        <w:rPr>
          <w:b w:val="0"/>
          <w:color w:val="000000"/>
          <w:sz w:val="28"/>
          <w:szCs w:val="28"/>
          <w:shd w:val="clear" w:color="auto" w:fill="FFFFFF"/>
        </w:rPr>
      </w:pPr>
      <w:r w:rsidRPr="004546DD">
        <w:rPr>
          <w:b w:val="0"/>
          <w:color w:val="000000"/>
          <w:sz w:val="28"/>
          <w:szCs w:val="28"/>
          <w:shd w:val="clear" w:color="auto" w:fill="FFFFFF"/>
        </w:rPr>
        <w:t xml:space="preserve">Субъекты оптовой торговли занимаются коммерческим посредничеством и являются промежуточными звеньями в </w:t>
      </w:r>
      <w:proofErr w:type="spellStart"/>
      <w:r w:rsidRPr="004546DD">
        <w:rPr>
          <w:b w:val="0"/>
          <w:color w:val="000000"/>
          <w:sz w:val="28"/>
          <w:szCs w:val="28"/>
          <w:shd w:val="clear" w:color="auto" w:fill="FFFFFF"/>
        </w:rPr>
        <w:t>товаро</w:t>
      </w:r>
      <w:r>
        <w:rPr>
          <w:b w:val="0"/>
          <w:color w:val="000000"/>
          <w:sz w:val="28"/>
          <w:szCs w:val="28"/>
          <w:shd w:val="clear" w:color="auto" w:fill="FFFFFF"/>
        </w:rPr>
        <w:t>-</w:t>
      </w:r>
      <w:r w:rsidRPr="004546DD">
        <w:rPr>
          <w:b w:val="0"/>
          <w:color w:val="000000"/>
          <w:sz w:val="28"/>
          <w:szCs w:val="28"/>
          <w:shd w:val="clear" w:color="auto" w:fill="FFFFFF"/>
        </w:rPr>
        <w:t>производящей</w:t>
      </w:r>
      <w:proofErr w:type="spellEnd"/>
      <w:r w:rsidRPr="004546DD">
        <w:rPr>
          <w:b w:val="0"/>
          <w:color w:val="000000"/>
          <w:sz w:val="28"/>
          <w:szCs w:val="28"/>
          <w:shd w:val="clear" w:color="auto" w:fill="FFFFFF"/>
        </w:rPr>
        <w:t xml:space="preserve"> цепи.</w:t>
      </w:r>
      <w:r>
        <w:rPr>
          <w:b w:val="0"/>
          <w:color w:val="000000"/>
          <w:sz w:val="28"/>
          <w:szCs w:val="28"/>
          <w:shd w:val="clear" w:color="auto" w:fill="FFFFFF"/>
        </w:rPr>
        <w:t xml:space="preserve"> </w:t>
      </w:r>
      <w:r w:rsidRPr="004546DD">
        <w:rPr>
          <w:b w:val="0"/>
          <w:color w:val="000000"/>
          <w:sz w:val="28"/>
          <w:szCs w:val="28"/>
          <w:shd w:val="clear" w:color="auto" w:fill="FFFFFF"/>
        </w:rPr>
        <w:t>Оптовые предприятия специализируются на установлении хозяйственных связей между про</w:t>
      </w:r>
      <w:r>
        <w:rPr>
          <w:b w:val="0"/>
          <w:color w:val="000000"/>
          <w:sz w:val="28"/>
          <w:szCs w:val="28"/>
          <w:shd w:val="clear" w:color="auto" w:fill="FFFFFF"/>
        </w:rPr>
        <w:t xml:space="preserve">изводителями товаров, </w:t>
      </w:r>
      <w:r w:rsidRPr="004546DD">
        <w:rPr>
          <w:b w:val="0"/>
          <w:color w:val="000000"/>
          <w:sz w:val="28"/>
          <w:szCs w:val="28"/>
          <w:shd w:val="clear" w:color="auto" w:fill="FFFFFF"/>
        </w:rPr>
        <w:t>розничными торговыми предприятиями и другими покупателями, а также на закупке и продаже товаров со складов и оказании с</w:t>
      </w:r>
      <w:r w:rsidRPr="004546DD">
        <w:rPr>
          <w:b w:val="0"/>
          <w:color w:val="000000"/>
          <w:sz w:val="28"/>
          <w:szCs w:val="28"/>
          <w:shd w:val="clear" w:color="auto" w:fill="FFFFFF"/>
        </w:rPr>
        <w:t>о</w:t>
      </w:r>
      <w:r w:rsidRPr="004546DD">
        <w:rPr>
          <w:b w:val="0"/>
          <w:color w:val="000000"/>
          <w:sz w:val="28"/>
          <w:szCs w:val="28"/>
          <w:shd w:val="clear" w:color="auto" w:fill="FFFFFF"/>
        </w:rPr>
        <w:t>ответствующих услуг.</w:t>
      </w:r>
    </w:p>
    <w:p w:rsidR="00627D8B" w:rsidRDefault="00627D8B" w:rsidP="00E50CA8">
      <w:pPr>
        <w:spacing w:line="360" w:lineRule="auto"/>
        <w:ind w:firstLine="709"/>
        <w:jc w:val="both"/>
        <w:rPr>
          <w:b w:val="0"/>
          <w:sz w:val="28"/>
          <w:szCs w:val="28"/>
        </w:rPr>
      </w:pPr>
      <w:r w:rsidRPr="009463D3">
        <w:rPr>
          <w:b w:val="0"/>
          <w:sz w:val="28"/>
          <w:szCs w:val="28"/>
        </w:rPr>
        <w:t xml:space="preserve">Аудит </w:t>
      </w:r>
      <w:r>
        <w:rPr>
          <w:b w:val="0"/>
          <w:sz w:val="28"/>
          <w:szCs w:val="28"/>
        </w:rPr>
        <w:t xml:space="preserve">оптовой продажи товаров </w:t>
      </w:r>
      <w:r w:rsidRPr="009463D3">
        <w:rPr>
          <w:b w:val="0"/>
          <w:sz w:val="28"/>
          <w:szCs w:val="28"/>
        </w:rPr>
        <w:t>также занимает важное место в процессе формирования мнения о достоверности бухгалтерской отчетности организации</w:t>
      </w:r>
      <w:r>
        <w:rPr>
          <w:b w:val="0"/>
          <w:sz w:val="28"/>
          <w:szCs w:val="28"/>
        </w:rPr>
        <w:t xml:space="preserve">. </w:t>
      </w:r>
      <w:r w:rsidRPr="00005857">
        <w:rPr>
          <w:b w:val="0"/>
          <w:sz w:val="28"/>
          <w:szCs w:val="28"/>
        </w:rPr>
        <w:t>В практике бухгалтерского учета не редко возникают ситуации, когда бухга</w:t>
      </w:r>
      <w:r w:rsidRPr="00005857">
        <w:rPr>
          <w:b w:val="0"/>
          <w:sz w:val="28"/>
          <w:szCs w:val="28"/>
        </w:rPr>
        <w:t>л</w:t>
      </w:r>
      <w:r w:rsidRPr="00005857">
        <w:rPr>
          <w:b w:val="0"/>
          <w:sz w:val="28"/>
          <w:szCs w:val="28"/>
        </w:rPr>
        <w:t>теры допускают ошибки в учете товарных операций, что приводит к искаж</w:t>
      </w:r>
      <w:r w:rsidRPr="00005857">
        <w:rPr>
          <w:b w:val="0"/>
          <w:sz w:val="28"/>
          <w:szCs w:val="28"/>
        </w:rPr>
        <w:t>е</w:t>
      </w:r>
      <w:r w:rsidRPr="00005857">
        <w:rPr>
          <w:b w:val="0"/>
          <w:sz w:val="28"/>
          <w:szCs w:val="28"/>
        </w:rPr>
        <w:t>нию бухгалтерской отчетности и неправильному исчислению финансовых р</w:t>
      </w:r>
      <w:r w:rsidRPr="00005857">
        <w:rPr>
          <w:b w:val="0"/>
          <w:sz w:val="28"/>
          <w:szCs w:val="28"/>
        </w:rPr>
        <w:t>е</w:t>
      </w:r>
      <w:r w:rsidRPr="00005857">
        <w:rPr>
          <w:b w:val="0"/>
          <w:sz w:val="28"/>
          <w:szCs w:val="28"/>
        </w:rPr>
        <w:t xml:space="preserve">зультатов деятельности предприятия. Таким </w:t>
      </w:r>
      <w:proofErr w:type="gramStart"/>
      <w:r w:rsidRPr="00005857">
        <w:rPr>
          <w:b w:val="0"/>
          <w:sz w:val="28"/>
          <w:szCs w:val="28"/>
        </w:rPr>
        <w:t>образом</w:t>
      </w:r>
      <w:proofErr w:type="gramEnd"/>
      <w:r>
        <w:rPr>
          <w:b w:val="0"/>
          <w:sz w:val="28"/>
          <w:szCs w:val="28"/>
        </w:rPr>
        <w:t xml:space="preserve"> </w:t>
      </w:r>
      <w:r w:rsidRPr="00005857">
        <w:rPr>
          <w:b w:val="0"/>
          <w:sz w:val="28"/>
          <w:szCs w:val="28"/>
        </w:rPr>
        <w:t xml:space="preserve"> полнота, своевреме</w:t>
      </w:r>
      <w:r w:rsidRPr="00005857">
        <w:rPr>
          <w:b w:val="0"/>
          <w:sz w:val="28"/>
          <w:szCs w:val="28"/>
        </w:rPr>
        <w:t>н</w:t>
      </w:r>
      <w:r w:rsidRPr="00005857">
        <w:rPr>
          <w:b w:val="0"/>
          <w:sz w:val="28"/>
          <w:szCs w:val="28"/>
        </w:rPr>
        <w:t>ность, достоверность отражения расчетов по товарным операциям является о</w:t>
      </w:r>
      <w:r w:rsidRPr="00005857">
        <w:rPr>
          <w:b w:val="0"/>
          <w:sz w:val="28"/>
          <w:szCs w:val="28"/>
        </w:rPr>
        <w:t>д</w:t>
      </w:r>
      <w:r w:rsidRPr="00005857">
        <w:rPr>
          <w:b w:val="0"/>
          <w:sz w:val="28"/>
          <w:szCs w:val="28"/>
        </w:rPr>
        <w:t>ним из оценочных показателей, определяющих качество работы фирмы. Гр</w:t>
      </w:r>
      <w:r w:rsidRPr="00005857">
        <w:rPr>
          <w:b w:val="0"/>
          <w:sz w:val="28"/>
          <w:szCs w:val="28"/>
        </w:rPr>
        <w:t>а</w:t>
      </w:r>
      <w:r w:rsidRPr="00005857">
        <w:rPr>
          <w:b w:val="0"/>
          <w:sz w:val="28"/>
          <w:szCs w:val="28"/>
        </w:rPr>
        <w:lastRenderedPageBreak/>
        <w:t>мотное построение и управление процессом учета по товарным операциям им</w:t>
      </w:r>
      <w:r w:rsidRPr="00005857">
        <w:rPr>
          <w:b w:val="0"/>
          <w:sz w:val="28"/>
          <w:szCs w:val="28"/>
        </w:rPr>
        <w:t>е</w:t>
      </w:r>
      <w:r w:rsidRPr="00005857">
        <w:rPr>
          <w:b w:val="0"/>
          <w:sz w:val="28"/>
          <w:szCs w:val="28"/>
        </w:rPr>
        <w:t>ет большое значение в успешной работе</w:t>
      </w:r>
      <w:r>
        <w:rPr>
          <w:b w:val="0"/>
          <w:sz w:val="28"/>
          <w:szCs w:val="28"/>
        </w:rPr>
        <w:t xml:space="preserve"> организации</w:t>
      </w:r>
      <w:r w:rsidRPr="00005857">
        <w:rPr>
          <w:b w:val="0"/>
          <w:sz w:val="28"/>
          <w:szCs w:val="28"/>
        </w:rPr>
        <w:t>.</w:t>
      </w:r>
    </w:p>
    <w:p w:rsidR="00627D8B" w:rsidRDefault="00627D8B" w:rsidP="00E50CA8">
      <w:pPr>
        <w:spacing w:line="360" w:lineRule="auto"/>
        <w:ind w:firstLine="709"/>
        <w:jc w:val="both"/>
        <w:rPr>
          <w:sz w:val="28"/>
          <w:szCs w:val="28"/>
        </w:rPr>
      </w:pPr>
      <w:r w:rsidRPr="00410DC1">
        <w:rPr>
          <w:sz w:val="28"/>
          <w:szCs w:val="28"/>
        </w:rPr>
        <w:t>Цель и задачи выпускной квалификационной работы.</w:t>
      </w:r>
    </w:p>
    <w:p w:rsidR="00627D8B" w:rsidRPr="00E14754" w:rsidRDefault="00627D8B" w:rsidP="00E50CA8">
      <w:pPr>
        <w:spacing w:line="360" w:lineRule="auto"/>
        <w:ind w:firstLine="709"/>
        <w:jc w:val="both"/>
        <w:rPr>
          <w:b w:val="0"/>
          <w:sz w:val="28"/>
          <w:szCs w:val="28"/>
        </w:rPr>
      </w:pPr>
      <w:r w:rsidRPr="00E14754">
        <w:rPr>
          <w:b w:val="0"/>
          <w:sz w:val="28"/>
          <w:szCs w:val="28"/>
        </w:rPr>
        <w:t>Целью выпускной квалификационной работы является изучение состо</w:t>
      </w:r>
      <w:r w:rsidRPr="00E14754">
        <w:rPr>
          <w:b w:val="0"/>
          <w:sz w:val="28"/>
          <w:szCs w:val="28"/>
        </w:rPr>
        <w:t>я</w:t>
      </w:r>
      <w:r w:rsidRPr="00E14754">
        <w:rPr>
          <w:b w:val="0"/>
          <w:sz w:val="28"/>
          <w:szCs w:val="28"/>
        </w:rPr>
        <w:t>ния  бухгалтерского  учета оптовой продажи товаров и разработка рекоменд</w:t>
      </w:r>
      <w:r w:rsidRPr="00E14754">
        <w:rPr>
          <w:b w:val="0"/>
          <w:sz w:val="28"/>
          <w:szCs w:val="28"/>
        </w:rPr>
        <w:t>а</w:t>
      </w:r>
      <w:r w:rsidRPr="00E14754">
        <w:rPr>
          <w:b w:val="0"/>
          <w:sz w:val="28"/>
          <w:szCs w:val="28"/>
        </w:rPr>
        <w:t>ций по его рационализации, а также проведение аудита по этому участку учета.</w:t>
      </w:r>
    </w:p>
    <w:p w:rsidR="00627D8B" w:rsidRDefault="00627D8B" w:rsidP="0098612E">
      <w:pPr>
        <w:spacing w:line="360" w:lineRule="auto"/>
        <w:ind w:firstLine="709"/>
        <w:jc w:val="both"/>
        <w:rPr>
          <w:b w:val="0"/>
          <w:sz w:val="28"/>
          <w:szCs w:val="28"/>
        </w:rPr>
      </w:pPr>
      <w:r w:rsidRPr="009463D3">
        <w:rPr>
          <w:b w:val="0"/>
          <w:sz w:val="28"/>
          <w:szCs w:val="28"/>
        </w:rPr>
        <w:t>Поставленная цель реализуется решением следующих задач:</w:t>
      </w:r>
    </w:p>
    <w:p w:rsidR="00627D8B" w:rsidRPr="003E6B52" w:rsidRDefault="00627D8B" w:rsidP="00E50CA8">
      <w:pPr>
        <w:spacing w:line="360" w:lineRule="auto"/>
        <w:ind w:firstLine="709"/>
        <w:jc w:val="both"/>
        <w:rPr>
          <w:b w:val="0"/>
          <w:sz w:val="28"/>
          <w:szCs w:val="28"/>
        </w:rPr>
      </w:pPr>
      <w:r>
        <w:rPr>
          <w:b w:val="0"/>
          <w:sz w:val="28"/>
          <w:szCs w:val="28"/>
        </w:rPr>
        <w:t>- рассмотреть</w:t>
      </w:r>
      <w:r w:rsidRPr="003E6B52">
        <w:rPr>
          <w:b w:val="0"/>
          <w:sz w:val="28"/>
          <w:szCs w:val="28"/>
        </w:rPr>
        <w:t xml:space="preserve"> теоретические основы бухгалтерского учета</w:t>
      </w:r>
      <w:r>
        <w:rPr>
          <w:b w:val="0"/>
          <w:sz w:val="28"/>
          <w:szCs w:val="28"/>
        </w:rPr>
        <w:t xml:space="preserve"> и аудита</w:t>
      </w:r>
      <w:r w:rsidRPr="003E6B52">
        <w:rPr>
          <w:b w:val="0"/>
          <w:sz w:val="28"/>
          <w:szCs w:val="28"/>
        </w:rPr>
        <w:t xml:space="preserve"> опт</w:t>
      </w:r>
      <w:r w:rsidRPr="003E6B52">
        <w:rPr>
          <w:b w:val="0"/>
          <w:sz w:val="28"/>
          <w:szCs w:val="28"/>
        </w:rPr>
        <w:t>о</w:t>
      </w:r>
      <w:r w:rsidRPr="003E6B52">
        <w:rPr>
          <w:b w:val="0"/>
          <w:sz w:val="28"/>
          <w:szCs w:val="28"/>
        </w:rPr>
        <w:t>вой продажи товаров;</w:t>
      </w:r>
    </w:p>
    <w:p w:rsidR="00627D8B" w:rsidRPr="003E6B52" w:rsidRDefault="00627D8B" w:rsidP="00E50CA8">
      <w:pPr>
        <w:spacing w:line="360" w:lineRule="auto"/>
        <w:ind w:firstLine="709"/>
        <w:jc w:val="both"/>
        <w:rPr>
          <w:b w:val="0"/>
          <w:sz w:val="28"/>
          <w:szCs w:val="28"/>
        </w:rPr>
      </w:pPr>
      <w:r w:rsidRPr="003E6B52">
        <w:rPr>
          <w:b w:val="0"/>
          <w:sz w:val="28"/>
          <w:szCs w:val="28"/>
        </w:rPr>
        <w:t xml:space="preserve">- </w:t>
      </w:r>
      <w:r>
        <w:rPr>
          <w:b w:val="0"/>
          <w:sz w:val="28"/>
          <w:szCs w:val="28"/>
        </w:rPr>
        <w:t xml:space="preserve">раскрыть </w:t>
      </w:r>
      <w:r w:rsidRPr="003E6B52">
        <w:rPr>
          <w:b w:val="0"/>
          <w:sz w:val="28"/>
          <w:szCs w:val="28"/>
        </w:rPr>
        <w:t>оценку состояния экономики изучаемой организации, а так же состояния ее системы бухгалтерского учета и внутреннего контроля;</w:t>
      </w:r>
    </w:p>
    <w:p w:rsidR="00627D8B" w:rsidRPr="00E14754" w:rsidRDefault="00627D8B" w:rsidP="00E14754">
      <w:pPr>
        <w:spacing w:line="360" w:lineRule="auto"/>
        <w:ind w:firstLine="709"/>
        <w:jc w:val="both"/>
        <w:rPr>
          <w:b w:val="0"/>
          <w:sz w:val="28"/>
          <w:szCs w:val="28"/>
        </w:rPr>
      </w:pPr>
      <w:r w:rsidRPr="00E14754">
        <w:rPr>
          <w:b w:val="0"/>
          <w:sz w:val="28"/>
          <w:szCs w:val="28"/>
        </w:rPr>
        <w:t>- изучить состояние бухгалтерского учета и предложить мероприятия по его рационализации;</w:t>
      </w:r>
    </w:p>
    <w:p w:rsidR="00627D8B" w:rsidRDefault="00627D8B" w:rsidP="00E14754">
      <w:pPr>
        <w:spacing w:line="360" w:lineRule="auto"/>
        <w:ind w:firstLine="709"/>
        <w:jc w:val="both"/>
        <w:rPr>
          <w:b w:val="0"/>
          <w:sz w:val="28"/>
          <w:szCs w:val="28"/>
        </w:rPr>
      </w:pPr>
      <w:r w:rsidRPr="003E6B52">
        <w:rPr>
          <w:b w:val="0"/>
          <w:sz w:val="28"/>
          <w:szCs w:val="28"/>
        </w:rPr>
        <w:t>-</w:t>
      </w:r>
      <w:r>
        <w:rPr>
          <w:b w:val="0"/>
          <w:sz w:val="28"/>
          <w:szCs w:val="28"/>
        </w:rPr>
        <w:t xml:space="preserve"> провести аудит оптовой продажи товаров в соответствии с разработа</w:t>
      </w:r>
      <w:r>
        <w:rPr>
          <w:b w:val="0"/>
          <w:sz w:val="28"/>
          <w:szCs w:val="28"/>
        </w:rPr>
        <w:t>н</w:t>
      </w:r>
      <w:r>
        <w:rPr>
          <w:b w:val="0"/>
          <w:sz w:val="28"/>
          <w:szCs w:val="28"/>
        </w:rPr>
        <w:t>ной методикой;</w:t>
      </w:r>
      <w:r w:rsidRPr="003E6B52">
        <w:rPr>
          <w:b w:val="0"/>
          <w:sz w:val="28"/>
          <w:szCs w:val="28"/>
        </w:rPr>
        <w:t xml:space="preserve"> </w:t>
      </w:r>
    </w:p>
    <w:p w:rsidR="00627D8B" w:rsidRDefault="00627D8B" w:rsidP="00E50CA8">
      <w:pPr>
        <w:spacing w:line="360" w:lineRule="auto"/>
        <w:ind w:firstLine="709"/>
        <w:jc w:val="both"/>
        <w:rPr>
          <w:b w:val="0"/>
          <w:sz w:val="28"/>
          <w:szCs w:val="28"/>
        </w:rPr>
      </w:pPr>
      <w:r w:rsidRPr="003E6B52">
        <w:rPr>
          <w:b w:val="0"/>
          <w:sz w:val="28"/>
          <w:szCs w:val="28"/>
        </w:rPr>
        <w:t xml:space="preserve">- </w:t>
      </w:r>
      <w:r>
        <w:rPr>
          <w:b w:val="0"/>
          <w:sz w:val="28"/>
          <w:szCs w:val="28"/>
        </w:rPr>
        <w:t>оценить и оформить результаты аудиторской проверки оптовой продажи товаров.</w:t>
      </w:r>
    </w:p>
    <w:p w:rsidR="00627D8B" w:rsidRDefault="00627D8B" w:rsidP="00E50CA8">
      <w:pPr>
        <w:pStyle w:val="a"/>
        <w:numPr>
          <w:ilvl w:val="0"/>
          <w:numId w:val="0"/>
        </w:numPr>
        <w:spacing w:before="0" w:after="0"/>
        <w:ind w:firstLine="709"/>
      </w:pPr>
      <w:r>
        <w:rPr>
          <w:b/>
        </w:rPr>
        <w:t>Объект</w:t>
      </w:r>
      <w:r w:rsidRPr="00D05010">
        <w:rPr>
          <w:b/>
        </w:rPr>
        <w:t xml:space="preserve"> </w:t>
      </w:r>
      <w:r>
        <w:rPr>
          <w:b/>
        </w:rPr>
        <w:t>и п</w:t>
      </w:r>
      <w:r w:rsidRPr="00D05010">
        <w:rPr>
          <w:b/>
        </w:rPr>
        <w:t>редмет исследования</w:t>
      </w:r>
      <w:r>
        <w:rPr>
          <w:b/>
        </w:rPr>
        <w:t>.</w:t>
      </w:r>
      <w:r w:rsidRPr="00162AEA">
        <w:t xml:space="preserve"> </w:t>
      </w:r>
      <w:r w:rsidRPr="00410DC1">
        <w:t>Объектом</w:t>
      </w:r>
      <w:r w:rsidRPr="003C76B9">
        <w:t xml:space="preserve"> исследования</w:t>
      </w:r>
      <w:r>
        <w:t xml:space="preserve"> была</w:t>
      </w:r>
      <w:r w:rsidRPr="00162AEA">
        <w:t xml:space="preserve"> вы</w:t>
      </w:r>
      <w:r>
        <w:t xml:space="preserve">брана коммерческая организация, </w:t>
      </w:r>
      <w:r w:rsidRPr="00162AEA">
        <w:t xml:space="preserve">основным видом деятельности </w:t>
      </w:r>
      <w:r>
        <w:t xml:space="preserve">которой является оптовая торговля мясом, мясом птицы, продуктами и консервами из мяса ООО «Мясной Удар» Пермского края, </w:t>
      </w:r>
      <w:proofErr w:type="gramStart"/>
      <w:r>
        <w:t>г</w:t>
      </w:r>
      <w:proofErr w:type="gramEnd"/>
      <w:r>
        <w:t>. Чайковский.</w:t>
      </w:r>
    </w:p>
    <w:p w:rsidR="00627D8B" w:rsidRDefault="00627D8B" w:rsidP="00E50CA8">
      <w:pPr>
        <w:pStyle w:val="a"/>
        <w:numPr>
          <w:ilvl w:val="0"/>
          <w:numId w:val="0"/>
        </w:numPr>
        <w:spacing w:before="0" w:after="0"/>
        <w:ind w:firstLine="709"/>
      </w:pPr>
      <w:r w:rsidRPr="00410DC1">
        <w:t>Предмет</w:t>
      </w:r>
      <w:r w:rsidRPr="00410DC1">
        <w:rPr>
          <w:b/>
        </w:rPr>
        <w:t xml:space="preserve"> </w:t>
      </w:r>
      <w:r w:rsidRPr="003C76B9">
        <w:t>исследования</w:t>
      </w:r>
      <w:r w:rsidRPr="00162AEA">
        <w:t xml:space="preserve"> - учёт и аудит </w:t>
      </w:r>
      <w:r>
        <w:t>оптовой продажи товаров на прим</w:t>
      </w:r>
      <w:r>
        <w:t>е</w:t>
      </w:r>
      <w:r>
        <w:t xml:space="preserve">ре ООО «Мясной Удар» Пермского края, </w:t>
      </w:r>
      <w:proofErr w:type="gramStart"/>
      <w:r>
        <w:t>г</w:t>
      </w:r>
      <w:proofErr w:type="gramEnd"/>
      <w:r>
        <w:t>. Чайковский.</w:t>
      </w:r>
    </w:p>
    <w:p w:rsidR="00627D8B" w:rsidRDefault="00627D8B" w:rsidP="00E50CA8">
      <w:pPr>
        <w:pStyle w:val="af7"/>
        <w:spacing w:line="360" w:lineRule="auto"/>
        <w:ind w:firstLine="709"/>
        <w:jc w:val="both"/>
        <w:rPr>
          <w:b/>
          <w:sz w:val="28"/>
          <w:szCs w:val="28"/>
        </w:rPr>
      </w:pPr>
      <w:r w:rsidRPr="00410DC1">
        <w:rPr>
          <w:b/>
          <w:sz w:val="28"/>
          <w:szCs w:val="28"/>
        </w:rPr>
        <w:t>Основные результаты исследования, выносимые на защиту:</w:t>
      </w:r>
    </w:p>
    <w:p w:rsidR="00627D8B" w:rsidRPr="00BE7076" w:rsidRDefault="00627D8B" w:rsidP="00BE7076">
      <w:pPr>
        <w:spacing w:line="360" w:lineRule="auto"/>
        <w:ind w:firstLine="709"/>
        <w:jc w:val="both"/>
        <w:rPr>
          <w:b w:val="0"/>
          <w:sz w:val="28"/>
          <w:szCs w:val="28"/>
        </w:rPr>
      </w:pPr>
      <w:r w:rsidRPr="00BE7076">
        <w:rPr>
          <w:b w:val="0"/>
          <w:sz w:val="28"/>
          <w:szCs w:val="28"/>
        </w:rPr>
        <w:t>- теоретические п</w:t>
      </w:r>
      <w:r>
        <w:rPr>
          <w:b w:val="0"/>
          <w:sz w:val="28"/>
          <w:szCs w:val="28"/>
        </w:rPr>
        <w:t>оложения, определяющие сущность</w:t>
      </w:r>
      <w:r w:rsidRPr="00BE7076">
        <w:rPr>
          <w:b w:val="0"/>
          <w:sz w:val="28"/>
          <w:szCs w:val="28"/>
        </w:rPr>
        <w:t xml:space="preserve"> учета</w:t>
      </w:r>
      <w:r>
        <w:rPr>
          <w:b w:val="0"/>
          <w:sz w:val="28"/>
          <w:szCs w:val="28"/>
        </w:rPr>
        <w:t xml:space="preserve"> и аудита</w:t>
      </w:r>
      <w:r w:rsidRPr="00BE7076">
        <w:rPr>
          <w:b w:val="0"/>
          <w:sz w:val="28"/>
          <w:szCs w:val="28"/>
        </w:rPr>
        <w:t xml:space="preserve"> </w:t>
      </w:r>
      <w:r>
        <w:rPr>
          <w:b w:val="0"/>
          <w:sz w:val="28"/>
          <w:szCs w:val="28"/>
        </w:rPr>
        <w:t>о</w:t>
      </w:r>
      <w:r>
        <w:rPr>
          <w:b w:val="0"/>
          <w:sz w:val="28"/>
          <w:szCs w:val="28"/>
        </w:rPr>
        <w:t>п</w:t>
      </w:r>
      <w:r>
        <w:rPr>
          <w:b w:val="0"/>
          <w:sz w:val="28"/>
          <w:szCs w:val="28"/>
        </w:rPr>
        <w:t xml:space="preserve">товой </w:t>
      </w:r>
      <w:r w:rsidRPr="00BE7076">
        <w:rPr>
          <w:b w:val="0"/>
          <w:sz w:val="28"/>
          <w:szCs w:val="28"/>
        </w:rPr>
        <w:t>продажи товаров в организа</w:t>
      </w:r>
      <w:r>
        <w:rPr>
          <w:b w:val="0"/>
          <w:sz w:val="28"/>
          <w:szCs w:val="28"/>
        </w:rPr>
        <w:t>ц</w:t>
      </w:r>
      <w:proofErr w:type="gramStart"/>
      <w:r>
        <w:rPr>
          <w:b w:val="0"/>
          <w:sz w:val="28"/>
          <w:szCs w:val="28"/>
        </w:rPr>
        <w:t>ии ООО</w:t>
      </w:r>
      <w:proofErr w:type="gramEnd"/>
      <w:r>
        <w:rPr>
          <w:b w:val="0"/>
          <w:sz w:val="28"/>
          <w:szCs w:val="28"/>
        </w:rPr>
        <w:t xml:space="preserve"> «Мясной Удар»</w:t>
      </w:r>
      <w:r w:rsidRPr="00BE7076">
        <w:rPr>
          <w:b w:val="0"/>
          <w:sz w:val="28"/>
          <w:szCs w:val="28"/>
        </w:rPr>
        <w:t>;</w:t>
      </w:r>
    </w:p>
    <w:p w:rsidR="00627D8B" w:rsidRPr="00BE7076" w:rsidRDefault="00627D8B" w:rsidP="00BE7076">
      <w:pPr>
        <w:spacing w:line="360" w:lineRule="auto"/>
        <w:ind w:firstLine="709"/>
        <w:jc w:val="both"/>
        <w:rPr>
          <w:b w:val="0"/>
          <w:sz w:val="28"/>
          <w:szCs w:val="28"/>
        </w:rPr>
      </w:pPr>
      <w:r w:rsidRPr="00BE7076">
        <w:rPr>
          <w:b w:val="0"/>
          <w:sz w:val="28"/>
          <w:szCs w:val="28"/>
        </w:rPr>
        <w:t>- экономическая и правовая характеристик</w:t>
      </w:r>
      <w:proofErr w:type="gramStart"/>
      <w:r w:rsidRPr="00BE7076">
        <w:rPr>
          <w:b w:val="0"/>
          <w:sz w:val="28"/>
          <w:szCs w:val="28"/>
        </w:rPr>
        <w:t>а</w:t>
      </w:r>
      <w:r>
        <w:rPr>
          <w:b w:val="0"/>
          <w:sz w:val="28"/>
          <w:szCs w:val="28"/>
        </w:rPr>
        <w:t xml:space="preserve"> ООО</w:t>
      </w:r>
      <w:proofErr w:type="gramEnd"/>
      <w:r>
        <w:rPr>
          <w:b w:val="0"/>
          <w:sz w:val="28"/>
          <w:szCs w:val="28"/>
        </w:rPr>
        <w:t xml:space="preserve"> «Мясной Удар»</w:t>
      </w:r>
      <w:r w:rsidRPr="00BE7076">
        <w:rPr>
          <w:b w:val="0"/>
          <w:sz w:val="28"/>
          <w:szCs w:val="28"/>
        </w:rPr>
        <w:t>, хара</w:t>
      </w:r>
      <w:r w:rsidRPr="00BE7076">
        <w:rPr>
          <w:b w:val="0"/>
          <w:sz w:val="28"/>
          <w:szCs w:val="28"/>
        </w:rPr>
        <w:t>к</w:t>
      </w:r>
      <w:r w:rsidRPr="00BE7076">
        <w:rPr>
          <w:b w:val="0"/>
          <w:sz w:val="28"/>
          <w:szCs w:val="28"/>
        </w:rPr>
        <w:t>теристика ее системы бухгалтерского учета и внутреннего контроля;</w:t>
      </w:r>
    </w:p>
    <w:p w:rsidR="00627D8B" w:rsidRPr="00BE7076" w:rsidRDefault="00627D8B" w:rsidP="00BE7076">
      <w:pPr>
        <w:spacing w:line="360" w:lineRule="auto"/>
        <w:ind w:firstLine="709"/>
        <w:jc w:val="both"/>
        <w:rPr>
          <w:b w:val="0"/>
          <w:sz w:val="28"/>
          <w:szCs w:val="28"/>
        </w:rPr>
      </w:pPr>
      <w:r w:rsidRPr="00BE7076">
        <w:rPr>
          <w:b w:val="0"/>
          <w:sz w:val="28"/>
          <w:szCs w:val="28"/>
        </w:rPr>
        <w:t xml:space="preserve">- предложения и рекомендации по рационализации бухгалтерского учета </w:t>
      </w:r>
      <w:r>
        <w:rPr>
          <w:b w:val="0"/>
          <w:sz w:val="28"/>
          <w:szCs w:val="28"/>
        </w:rPr>
        <w:t>и аудита оптовой продажи товаров</w:t>
      </w:r>
      <w:r w:rsidRPr="00BE7076">
        <w:rPr>
          <w:b w:val="0"/>
          <w:sz w:val="28"/>
          <w:szCs w:val="28"/>
        </w:rPr>
        <w:t xml:space="preserve"> в</w:t>
      </w:r>
      <w:r>
        <w:rPr>
          <w:b w:val="0"/>
          <w:sz w:val="28"/>
          <w:szCs w:val="28"/>
        </w:rPr>
        <w:t xml:space="preserve"> ООО «Мясной Удар»</w:t>
      </w:r>
      <w:r w:rsidRPr="00BE7076">
        <w:rPr>
          <w:b w:val="0"/>
          <w:sz w:val="28"/>
          <w:szCs w:val="28"/>
        </w:rPr>
        <w:t>.</w:t>
      </w:r>
    </w:p>
    <w:p w:rsidR="00627D8B" w:rsidRPr="00F908C2" w:rsidRDefault="00627D8B" w:rsidP="00BE7076">
      <w:pPr>
        <w:spacing w:line="360" w:lineRule="auto"/>
        <w:ind w:firstLine="708"/>
        <w:jc w:val="both"/>
        <w:rPr>
          <w:b w:val="0"/>
          <w:sz w:val="28"/>
          <w:szCs w:val="28"/>
        </w:rPr>
      </w:pPr>
      <w:r w:rsidRPr="00410DC1">
        <w:rPr>
          <w:sz w:val="28"/>
          <w:szCs w:val="28"/>
        </w:rPr>
        <w:lastRenderedPageBreak/>
        <w:t>Теоретической и методической основой выпускной квалификацио</w:t>
      </w:r>
      <w:r w:rsidRPr="00410DC1">
        <w:rPr>
          <w:sz w:val="28"/>
          <w:szCs w:val="28"/>
        </w:rPr>
        <w:t>н</w:t>
      </w:r>
      <w:r w:rsidRPr="00410DC1">
        <w:rPr>
          <w:sz w:val="28"/>
          <w:szCs w:val="28"/>
        </w:rPr>
        <w:t>ной работы</w:t>
      </w:r>
      <w:r w:rsidRPr="00F908C2">
        <w:rPr>
          <w:b w:val="0"/>
          <w:sz w:val="28"/>
          <w:szCs w:val="28"/>
        </w:rPr>
        <w:t xml:space="preserve"> являются труды ученых - экономистов и практиков, а также зак</w:t>
      </w:r>
      <w:r w:rsidRPr="00F908C2">
        <w:rPr>
          <w:b w:val="0"/>
          <w:sz w:val="28"/>
          <w:szCs w:val="28"/>
        </w:rPr>
        <w:t>о</w:t>
      </w:r>
      <w:r w:rsidRPr="00F908C2">
        <w:rPr>
          <w:b w:val="0"/>
          <w:sz w:val="28"/>
          <w:szCs w:val="28"/>
        </w:rPr>
        <w:t>нодательные и нормативные документы.</w:t>
      </w:r>
    </w:p>
    <w:p w:rsidR="00627D8B" w:rsidRPr="00F908C2" w:rsidRDefault="00627D8B" w:rsidP="00E50CA8">
      <w:pPr>
        <w:shd w:val="clear" w:color="auto" w:fill="FFFFFF"/>
        <w:spacing w:line="360" w:lineRule="auto"/>
        <w:ind w:firstLine="709"/>
        <w:jc w:val="both"/>
        <w:rPr>
          <w:b w:val="0"/>
          <w:sz w:val="28"/>
          <w:szCs w:val="28"/>
        </w:rPr>
      </w:pPr>
      <w:r w:rsidRPr="00F908C2">
        <w:rPr>
          <w:b w:val="0"/>
          <w:sz w:val="28"/>
          <w:szCs w:val="28"/>
        </w:rPr>
        <w:t>Для реализации методической основы  в исследовании порядка учета и аудита оптовой продажи товаров были применены общенаучные методы: ст</w:t>
      </w:r>
      <w:r w:rsidRPr="00F908C2">
        <w:rPr>
          <w:b w:val="0"/>
          <w:sz w:val="28"/>
          <w:szCs w:val="28"/>
        </w:rPr>
        <w:t>а</w:t>
      </w:r>
      <w:r w:rsidRPr="00F908C2">
        <w:rPr>
          <w:b w:val="0"/>
          <w:sz w:val="28"/>
          <w:szCs w:val="28"/>
        </w:rPr>
        <w:t>тистический, монографический, ба</w:t>
      </w:r>
      <w:r w:rsidRPr="00F908C2">
        <w:rPr>
          <w:b w:val="0"/>
          <w:sz w:val="28"/>
          <w:szCs w:val="28"/>
        </w:rPr>
        <w:softHyphen/>
        <w:t>лансовый, экономико-математический.</w:t>
      </w:r>
    </w:p>
    <w:p w:rsidR="00627D8B" w:rsidRPr="00F908C2" w:rsidRDefault="00627D8B" w:rsidP="00E50CA8">
      <w:pPr>
        <w:shd w:val="clear" w:color="auto" w:fill="FFFFFF"/>
        <w:spacing w:line="360" w:lineRule="auto"/>
        <w:ind w:firstLine="709"/>
        <w:jc w:val="both"/>
        <w:rPr>
          <w:b w:val="0"/>
          <w:sz w:val="28"/>
          <w:szCs w:val="28"/>
        </w:rPr>
      </w:pPr>
      <w:r w:rsidRPr="00F908C2">
        <w:rPr>
          <w:b w:val="0"/>
          <w:sz w:val="28"/>
          <w:szCs w:val="28"/>
        </w:rPr>
        <w:t>В качестве информационной базы использованы первичные и сводные документ, регистры бухгалтерского учета, годовая бухгалтерская (финансовая) отчетность ООО «Мясной Удар» за период 2012-2016гг.</w:t>
      </w: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pPr>
    </w:p>
    <w:p w:rsidR="00627D8B" w:rsidRDefault="00627D8B" w:rsidP="003A7126">
      <w:pPr>
        <w:shd w:val="clear" w:color="auto" w:fill="FFFFFF"/>
        <w:spacing w:line="276" w:lineRule="auto"/>
        <w:jc w:val="both"/>
        <w:rPr>
          <w:b w:val="0"/>
          <w:sz w:val="28"/>
          <w:szCs w:val="28"/>
        </w:rPr>
        <w:sectPr w:rsidR="00627D8B" w:rsidSect="00C17C64">
          <w:headerReference w:type="default" r:id="rId7"/>
          <w:pgSz w:w="11906" w:h="16838"/>
          <w:pgMar w:top="1134" w:right="567" w:bottom="1134" w:left="1701" w:header="709" w:footer="709" w:gutter="0"/>
          <w:cols w:space="708"/>
          <w:titlePg/>
          <w:docGrid w:linePitch="360"/>
        </w:sectPr>
      </w:pPr>
    </w:p>
    <w:p w:rsidR="00627D8B" w:rsidRPr="00035647" w:rsidRDefault="00627D8B" w:rsidP="00035647">
      <w:pPr>
        <w:pStyle w:val="2"/>
        <w:spacing w:before="0"/>
        <w:jc w:val="center"/>
        <w:rPr>
          <w:rFonts w:ascii="Times New Roman" w:hAnsi="Times New Roman"/>
          <w:color w:val="auto"/>
          <w:sz w:val="28"/>
          <w:szCs w:val="28"/>
        </w:rPr>
      </w:pPr>
      <w:bookmarkStart w:id="1" w:name="_Toc484012016"/>
      <w:proofErr w:type="gramStart"/>
      <w:r w:rsidRPr="00035647">
        <w:rPr>
          <w:rFonts w:ascii="Times New Roman" w:hAnsi="Times New Roman"/>
          <w:color w:val="auto"/>
          <w:sz w:val="28"/>
          <w:szCs w:val="28"/>
        </w:rPr>
        <w:lastRenderedPageBreak/>
        <w:t>1 ТЕОРЕТИЧЕСКИЕ ОСНОВЫ УЧЕТА И АУДИТА ОПТОВОЙ</w:t>
      </w:r>
      <w:bookmarkEnd w:id="1"/>
      <w:proofErr w:type="gramEnd"/>
    </w:p>
    <w:p w:rsidR="00627D8B" w:rsidRDefault="00E5513B" w:rsidP="00035647">
      <w:pPr>
        <w:pStyle w:val="2"/>
        <w:spacing w:before="0" w:line="360" w:lineRule="auto"/>
        <w:jc w:val="center"/>
        <w:rPr>
          <w:rFonts w:ascii="Times New Roman" w:hAnsi="Times New Roman"/>
          <w:color w:val="auto"/>
          <w:sz w:val="28"/>
          <w:szCs w:val="28"/>
        </w:rPr>
      </w:pPr>
      <w:bookmarkStart w:id="2" w:name="_Toc484012017"/>
      <w:r>
        <w:rPr>
          <w:rFonts w:ascii="Times New Roman" w:hAnsi="Times New Roman"/>
          <w:color w:val="auto"/>
          <w:sz w:val="28"/>
          <w:szCs w:val="28"/>
        </w:rPr>
        <w:t>ПРО</w:t>
      </w:r>
      <w:r w:rsidR="00627D8B" w:rsidRPr="00035647">
        <w:rPr>
          <w:rFonts w:ascii="Times New Roman" w:hAnsi="Times New Roman"/>
          <w:color w:val="auto"/>
          <w:sz w:val="28"/>
          <w:szCs w:val="28"/>
        </w:rPr>
        <w:t>ДАЖИ ТОВАРОВ</w:t>
      </w:r>
      <w:bookmarkEnd w:id="2"/>
    </w:p>
    <w:p w:rsidR="00627D8B" w:rsidRPr="00FB33EF" w:rsidRDefault="00627D8B" w:rsidP="00FB33EF"/>
    <w:p w:rsidR="00627D8B" w:rsidRDefault="00627D8B" w:rsidP="00FB33EF">
      <w:pPr>
        <w:pStyle w:val="2"/>
        <w:numPr>
          <w:ilvl w:val="1"/>
          <w:numId w:val="7"/>
        </w:numPr>
        <w:spacing w:before="0" w:line="360" w:lineRule="auto"/>
        <w:jc w:val="center"/>
        <w:rPr>
          <w:rFonts w:ascii="Times New Roman" w:hAnsi="Times New Roman"/>
          <w:color w:val="auto"/>
          <w:sz w:val="28"/>
          <w:szCs w:val="28"/>
        </w:rPr>
      </w:pPr>
      <w:bookmarkStart w:id="3" w:name="_Toc484012018"/>
      <w:r w:rsidRPr="00E50CA8">
        <w:rPr>
          <w:rFonts w:ascii="Times New Roman" w:hAnsi="Times New Roman"/>
          <w:color w:val="auto"/>
          <w:sz w:val="28"/>
          <w:szCs w:val="28"/>
        </w:rPr>
        <w:t>Теоретические основы учета оптовой продажи товаров</w:t>
      </w:r>
      <w:bookmarkEnd w:id="3"/>
    </w:p>
    <w:p w:rsidR="00627D8B" w:rsidRPr="00FB33EF" w:rsidRDefault="00627D8B" w:rsidP="00FB33EF"/>
    <w:p w:rsidR="00627D8B" w:rsidRPr="00D47588" w:rsidRDefault="00627D8B" w:rsidP="00C81E93">
      <w:pPr>
        <w:pStyle w:val="ConsPlusNormal"/>
        <w:widowControl/>
        <w:spacing w:line="360" w:lineRule="auto"/>
        <w:ind w:firstLine="709"/>
        <w:jc w:val="both"/>
        <w:rPr>
          <w:rFonts w:ascii="Times New Roman" w:hAnsi="Times New Roman" w:cs="Times New Roman"/>
          <w:sz w:val="28"/>
          <w:szCs w:val="28"/>
        </w:rPr>
      </w:pPr>
      <w:r w:rsidRPr="00D47588">
        <w:rPr>
          <w:rFonts w:ascii="Times New Roman" w:hAnsi="Times New Roman" w:cs="Times New Roman"/>
          <w:sz w:val="28"/>
          <w:szCs w:val="28"/>
        </w:rPr>
        <w:t>Торговля - огромная отрасль народного хозяйства. В эту сферу вовлечено практически все население страны либо в качестве продавцов, либо в качестве покупателей. Под торговлей мы понимаем хозяйственную деятельность по об</w:t>
      </w:r>
      <w:r w:rsidRPr="00D47588">
        <w:rPr>
          <w:rFonts w:ascii="Times New Roman" w:hAnsi="Times New Roman" w:cs="Times New Roman"/>
          <w:sz w:val="28"/>
          <w:szCs w:val="28"/>
        </w:rPr>
        <w:t>о</w:t>
      </w:r>
      <w:r w:rsidRPr="00D47588">
        <w:rPr>
          <w:rFonts w:ascii="Times New Roman" w:hAnsi="Times New Roman" w:cs="Times New Roman"/>
          <w:sz w:val="28"/>
          <w:szCs w:val="28"/>
        </w:rPr>
        <w:t>роту, купле и продаже товаров. Причем в качестве и продавцов, и покупателей могут выступать юридические лица, индивидуальные предприниматели и ф</w:t>
      </w:r>
      <w:r w:rsidRPr="00D47588">
        <w:rPr>
          <w:rFonts w:ascii="Times New Roman" w:hAnsi="Times New Roman" w:cs="Times New Roman"/>
          <w:sz w:val="28"/>
          <w:szCs w:val="28"/>
        </w:rPr>
        <w:t>и</w:t>
      </w:r>
      <w:r w:rsidRPr="00D47588">
        <w:rPr>
          <w:rFonts w:ascii="Times New Roman" w:hAnsi="Times New Roman" w:cs="Times New Roman"/>
          <w:sz w:val="28"/>
          <w:szCs w:val="28"/>
        </w:rPr>
        <w:t>зические лица без регистрации в качестве предпринимателей.</w:t>
      </w:r>
    </w:p>
    <w:p w:rsidR="00627D8B" w:rsidRPr="00E07FAC" w:rsidRDefault="00627D8B" w:rsidP="004F7B59">
      <w:pPr>
        <w:pStyle w:val="ConsPlusNormal"/>
        <w:widowControl/>
        <w:spacing w:line="360" w:lineRule="auto"/>
        <w:ind w:firstLine="709"/>
        <w:jc w:val="both"/>
        <w:rPr>
          <w:sz w:val="28"/>
          <w:szCs w:val="28"/>
        </w:rPr>
      </w:pPr>
      <w:r>
        <w:rPr>
          <w:rFonts w:ascii="Times New Roman" w:hAnsi="Times New Roman" w:cs="Times New Roman"/>
          <w:sz w:val="28"/>
          <w:szCs w:val="28"/>
        </w:rPr>
        <w:t>С</w:t>
      </w:r>
      <w:r w:rsidRPr="00D14132">
        <w:rPr>
          <w:rFonts w:ascii="Times New Roman" w:hAnsi="Times New Roman" w:cs="Times New Roman"/>
          <w:sz w:val="28"/>
          <w:szCs w:val="28"/>
        </w:rPr>
        <w:t>уществует множество трактовок термина «оптовая торговля». Согласно</w:t>
      </w:r>
      <w:r w:rsidRPr="00D14132">
        <w:rPr>
          <w:sz w:val="28"/>
          <w:szCs w:val="28"/>
        </w:rPr>
        <w:t xml:space="preserve"> </w:t>
      </w:r>
      <w:r w:rsidRPr="00D14132">
        <w:rPr>
          <w:rFonts w:ascii="Times New Roman" w:hAnsi="Times New Roman" w:cs="Times New Roman"/>
          <w:sz w:val="28"/>
          <w:szCs w:val="28"/>
        </w:rPr>
        <w:t>Федеральному Закону от 28.12.2009 №381-ФЗ (ред. от</w:t>
      </w:r>
      <w:r>
        <w:rPr>
          <w:rFonts w:ascii="Times New Roman" w:hAnsi="Times New Roman" w:cs="Times New Roman"/>
          <w:sz w:val="28"/>
          <w:szCs w:val="28"/>
        </w:rPr>
        <w:t xml:space="preserve"> 03.07.2016</w:t>
      </w:r>
      <w:r w:rsidRPr="00D14132">
        <w:rPr>
          <w:rFonts w:ascii="Times New Roman" w:hAnsi="Times New Roman" w:cs="Times New Roman"/>
          <w:sz w:val="28"/>
          <w:szCs w:val="28"/>
        </w:rPr>
        <w:t xml:space="preserve">) </w:t>
      </w:r>
      <w:r w:rsidRPr="00AA17A8">
        <w:rPr>
          <w:rFonts w:ascii="Times New Roman" w:hAnsi="Times New Roman" w:cs="Times New Roman"/>
          <w:sz w:val="28"/>
          <w:szCs w:val="28"/>
        </w:rPr>
        <w:t>[10],</w:t>
      </w:r>
      <w:r>
        <w:rPr>
          <w:rFonts w:ascii="Times New Roman" w:hAnsi="Times New Roman" w:cs="Times New Roman"/>
          <w:sz w:val="28"/>
          <w:szCs w:val="28"/>
        </w:rPr>
        <w:t xml:space="preserve"> </w:t>
      </w:r>
      <w:r w:rsidRPr="00D14132">
        <w:rPr>
          <w:rFonts w:ascii="Times New Roman" w:hAnsi="Times New Roman" w:cs="Times New Roman"/>
          <w:sz w:val="28"/>
          <w:szCs w:val="28"/>
        </w:rPr>
        <w:t xml:space="preserve">оптовая торговля </w:t>
      </w:r>
      <w:r>
        <w:rPr>
          <w:rFonts w:ascii="Times New Roman" w:hAnsi="Times New Roman" w:cs="Times New Roman"/>
          <w:sz w:val="28"/>
          <w:szCs w:val="28"/>
        </w:rPr>
        <w:t>– это «</w:t>
      </w:r>
      <w:r w:rsidRPr="00D14132">
        <w:rPr>
          <w:rFonts w:ascii="Times New Roman" w:hAnsi="Times New Roman" w:cs="Times New Roman"/>
          <w:sz w:val="28"/>
          <w:szCs w:val="28"/>
        </w:rPr>
        <w:t xml:space="preserve"> вид торговой деятельности, связанный с приобретением и пр</w:t>
      </w:r>
      <w:r w:rsidRPr="00D14132">
        <w:rPr>
          <w:rFonts w:ascii="Times New Roman" w:hAnsi="Times New Roman" w:cs="Times New Roman"/>
          <w:sz w:val="28"/>
          <w:szCs w:val="28"/>
        </w:rPr>
        <w:t>о</w:t>
      </w:r>
      <w:r w:rsidRPr="00D14132">
        <w:rPr>
          <w:rFonts w:ascii="Times New Roman" w:hAnsi="Times New Roman" w:cs="Times New Roman"/>
          <w:sz w:val="28"/>
          <w:szCs w:val="28"/>
        </w:rPr>
        <w:t>дажей товаров для использования их в предпринимательской деятельности (в том числе для перепродажи) или в иных целях, не связанных с личным, семе</w:t>
      </w:r>
      <w:r w:rsidRPr="00D14132">
        <w:rPr>
          <w:rFonts w:ascii="Times New Roman" w:hAnsi="Times New Roman" w:cs="Times New Roman"/>
          <w:sz w:val="28"/>
          <w:szCs w:val="28"/>
        </w:rPr>
        <w:t>й</w:t>
      </w:r>
      <w:r w:rsidRPr="00D14132">
        <w:rPr>
          <w:rFonts w:ascii="Times New Roman" w:hAnsi="Times New Roman" w:cs="Times New Roman"/>
          <w:sz w:val="28"/>
          <w:szCs w:val="28"/>
        </w:rPr>
        <w:t>ным, домашним и иным подобным использованием</w:t>
      </w:r>
      <w:r>
        <w:rPr>
          <w:rFonts w:ascii="Times New Roman" w:hAnsi="Times New Roman" w:cs="Times New Roman"/>
          <w:sz w:val="28"/>
          <w:szCs w:val="28"/>
        </w:rPr>
        <w:t>»</w:t>
      </w:r>
      <w:r w:rsidRPr="00D14132">
        <w:rPr>
          <w:sz w:val="28"/>
          <w:szCs w:val="28"/>
        </w:rPr>
        <w:t>.</w:t>
      </w:r>
    </w:p>
    <w:p w:rsidR="00627D8B" w:rsidRDefault="00627D8B" w:rsidP="009B2707">
      <w:pPr>
        <w:spacing w:line="360" w:lineRule="auto"/>
        <w:ind w:firstLine="709"/>
        <w:jc w:val="both"/>
        <w:rPr>
          <w:b w:val="0"/>
          <w:sz w:val="28"/>
          <w:szCs w:val="28"/>
        </w:rPr>
      </w:pPr>
      <w:r w:rsidRPr="00E07FAC">
        <w:rPr>
          <w:b w:val="0"/>
          <w:sz w:val="28"/>
          <w:szCs w:val="28"/>
        </w:rPr>
        <w:t xml:space="preserve">В своих трудах </w:t>
      </w:r>
      <w:r>
        <w:rPr>
          <w:b w:val="0"/>
          <w:sz w:val="28"/>
          <w:szCs w:val="28"/>
        </w:rPr>
        <w:t>Касьянова Г.Ю</w:t>
      </w:r>
      <w:r w:rsidRPr="00947E4E">
        <w:rPr>
          <w:b w:val="0"/>
          <w:sz w:val="28"/>
          <w:szCs w:val="28"/>
        </w:rPr>
        <w:t>.</w:t>
      </w:r>
      <w:r w:rsidR="00FB6F00">
        <w:rPr>
          <w:b w:val="0"/>
          <w:sz w:val="28"/>
          <w:szCs w:val="28"/>
        </w:rPr>
        <w:t>[48</w:t>
      </w:r>
      <w:r w:rsidRPr="00947E4E">
        <w:rPr>
          <w:b w:val="0"/>
          <w:sz w:val="28"/>
          <w:szCs w:val="28"/>
        </w:rPr>
        <w:t>,с.304]</w:t>
      </w:r>
      <w:r w:rsidRPr="00EA1C9D">
        <w:rPr>
          <w:b w:val="0"/>
          <w:color w:val="FF0000"/>
          <w:sz w:val="28"/>
          <w:szCs w:val="28"/>
        </w:rPr>
        <w:t xml:space="preserve"> </w:t>
      </w:r>
      <w:r>
        <w:rPr>
          <w:b w:val="0"/>
          <w:sz w:val="28"/>
          <w:szCs w:val="28"/>
        </w:rPr>
        <w:t>цитирует Журдена «Все, что не стихи, то проза», поэтому все, что не относится к розничной торговле, можно считать оптовой. Также она отмечает, если покупатель – юридическое лицо, то при любом количестве приобретаемого товара и способах оплаты – торговля оптовая.</w:t>
      </w:r>
      <w:r w:rsidR="009B2707">
        <w:rPr>
          <w:b w:val="0"/>
          <w:sz w:val="28"/>
          <w:szCs w:val="28"/>
        </w:rPr>
        <w:t xml:space="preserve"> </w:t>
      </w:r>
    </w:p>
    <w:p w:rsidR="009B2707" w:rsidRPr="00E07FAC" w:rsidRDefault="009B2707" w:rsidP="009B2707">
      <w:pPr>
        <w:spacing w:line="360" w:lineRule="auto"/>
        <w:ind w:firstLine="709"/>
        <w:jc w:val="both"/>
        <w:rPr>
          <w:b w:val="0"/>
          <w:sz w:val="28"/>
          <w:szCs w:val="28"/>
        </w:rPr>
      </w:pPr>
      <w:r>
        <w:rPr>
          <w:b w:val="0"/>
          <w:sz w:val="28"/>
          <w:szCs w:val="28"/>
        </w:rPr>
        <w:t>По мнению Агафоновой</w:t>
      </w:r>
      <w:r w:rsidRPr="00E07FAC">
        <w:rPr>
          <w:b w:val="0"/>
          <w:sz w:val="28"/>
          <w:szCs w:val="28"/>
        </w:rPr>
        <w:t xml:space="preserve"> М.Н</w:t>
      </w:r>
      <w:r w:rsidRPr="00947E4E">
        <w:rPr>
          <w:b w:val="0"/>
          <w:sz w:val="28"/>
          <w:szCs w:val="28"/>
        </w:rPr>
        <w:t>. [</w:t>
      </w:r>
      <w:r>
        <w:rPr>
          <w:b w:val="0"/>
          <w:sz w:val="28"/>
          <w:szCs w:val="28"/>
        </w:rPr>
        <w:t>27</w:t>
      </w:r>
      <w:r w:rsidRPr="00947E4E">
        <w:rPr>
          <w:b w:val="0"/>
          <w:sz w:val="28"/>
          <w:szCs w:val="28"/>
        </w:rPr>
        <w:t>,с.313]</w:t>
      </w:r>
      <w:r w:rsidRPr="00E07FAC">
        <w:rPr>
          <w:b w:val="0"/>
          <w:sz w:val="28"/>
          <w:szCs w:val="28"/>
        </w:rPr>
        <w:t xml:space="preserve"> </w:t>
      </w:r>
      <w:r>
        <w:rPr>
          <w:b w:val="0"/>
          <w:sz w:val="28"/>
          <w:szCs w:val="28"/>
        </w:rPr>
        <w:t>,о</w:t>
      </w:r>
      <w:r w:rsidRPr="00E07FAC">
        <w:rPr>
          <w:b w:val="0"/>
          <w:sz w:val="28"/>
          <w:szCs w:val="28"/>
        </w:rPr>
        <w:t>птовая торговля - это перепр</w:t>
      </w:r>
      <w:r w:rsidRPr="00E07FAC">
        <w:rPr>
          <w:b w:val="0"/>
          <w:sz w:val="28"/>
          <w:szCs w:val="28"/>
        </w:rPr>
        <w:t>о</w:t>
      </w:r>
      <w:r w:rsidRPr="00E07FAC">
        <w:rPr>
          <w:b w:val="0"/>
          <w:sz w:val="28"/>
          <w:szCs w:val="28"/>
        </w:rPr>
        <w:t>дажа товаров, приобретенных исключительно для этой цели</w:t>
      </w:r>
      <w:r>
        <w:rPr>
          <w:b w:val="0"/>
          <w:sz w:val="28"/>
          <w:szCs w:val="28"/>
        </w:rPr>
        <w:t>, она</w:t>
      </w:r>
      <w:r w:rsidRPr="00E07FAC">
        <w:rPr>
          <w:b w:val="0"/>
          <w:sz w:val="28"/>
          <w:szCs w:val="28"/>
        </w:rPr>
        <w:t xml:space="preserve"> может осущ</w:t>
      </w:r>
      <w:r w:rsidRPr="00E07FAC">
        <w:rPr>
          <w:b w:val="0"/>
          <w:sz w:val="28"/>
          <w:szCs w:val="28"/>
        </w:rPr>
        <w:t>е</w:t>
      </w:r>
      <w:r w:rsidRPr="00E07FAC">
        <w:rPr>
          <w:b w:val="0"/>
          <w:sz w:val="28"/>
          <w:szCs w:val="28"/>
        </w:rPr>
        <w:t>ствляться через оптовые склады и базы, оптовые рынки, оптовые торговые це</w:t>
      </w:r>
      <w:r w:rsidRPr="00E07FAC">
        <w:rPr>
          <w:b w:val="0"/>
          <w:sz w:val="28"/>
          <w:szCs w:val="28"/>
        </w:rPr>
        <w:t>н</w:t>
      </w:r>
      <w:r w:rsidRPr="00E07FAC">
        <w:rPr>
          <w:b w:val="0"/>
          <w:sz w:val="28"/>
          <w:szCs w:val="28"/>
        </w:rPr>
        <w:t>тры. Также она отмечает, что в бухгалтерских и налоговых нормативных актах употребляются понятия "продажа товаров" и "реализация товаров". Это разные названия одного и того же хозяйственного явления, поэтому правомерно пр</w:t>
      </w:r>
      <w:r w:rsidRPr="00E07FAC">
        <w:rPr>
          <w:b w:val="0"/>
          <w:sz w:val="28"/>
          <w:szCs w:val="28"/>
        </w:rPr>
        <w:t>и</w:t>
      </w:r>
      <w:r w:rsidRPr="00E07FAC">
        <w:rPr>
          <w:b w:val="0"/>
          <w:sz w:val="28"/>
          <w:szCs w:val="28"/>
        </w:rPr>
        <w:t>менение и того, и другого словосочетания. Термин "продажа" широко стал и</w:t>
      </w:r>
      <w:r w:rsidRPr="00E07FAC">
        <w:rPr>
          <w:b w:val="0"/>
          <w:sz w:val="28"/>
          <w:szCs w:val="28"/>
        </w:rPr>
        <w:t>с</w:t>
      </w:r>
      <w:r w:rsidRPr="00E07FAC">
        <w:rPr>
          <w:b w:val="0"/>
          <w:sz w:val="28"/>
          <w:szCs w:val="28"/>
        </w:rPr>
        <w:t>пользоваться с введением в 2001 г. нового Плана счетов. Прежний счет 46 "Ре</w:t>
      </w:r>
      <w:r w:rsidRPr="00E07FAC">
        <w:rPr>
          <w:b w:val="0"/>
          <w:sz w:val="28"/>
          <w:szCs w:val="28"/>
        </w:rPr>
        <w:t>а</w:t>
      </w:r>
      <w:r w:rsidRPr="00E07FAC">
        <w:rPr>
          <w:b w:val="0"/>
          <w:sz w:val="28"/>
          <w:szCs w:val="28"/>
        </w:rPr>
        <w:lastRenderedPageBreak/>
        <w:t>лизация" заменен счетом 90 "Продажи". Суть же самой хозяйственной опер</w:t>
      </w:r>
      <w:r w:rsidRPr="00E07FAC">
        <w:rPr>
          <w:b w:val="0"/>
          <w:sz w:val="28"/>
          <w:szCs w:val="28"/>
        </w:rPr>
        <w:t>а</w:t>
      </w:r>
      <w:r w:rsidRPr="00E07FAC">
        <w:rPr>
          <w:b w:val="0"/>
          <w:sz w:val="28"/>
          <w:szCs w:val="28"/>
        </w:rPr>
        <w:t>ции (продажа или реализация) не изменилась.</w:t>
      </w:r>
    </w:p>
    <w:p w:rsidR="009B2707" w:rsidRPr="007D3493" w:rsidRDefault="009B2707" w:rsidP="009B2707">
      <w:pPr>
        <w:widowControl w:val="0"/>
        <w:spacing w:line="360" w:lineRule="auto"/>
        <w:ind w:firstLine="709"/>
        <w:jc w:val="both"/>
        <w:rPr>
          <w:b w:val="0"/>
          <w:sz w:val="28"/>
          <w:szCs w:val="28"/>
        </w:rPr>
      </w:pPr>
      <w:r w:rsidRPr="007D3493">
        <w:rPr>
          <w:b w:val="0"/>
          <w:sz w:val="28"/>
          <w:szCs w:val="28"/>
        </w:rPr>
        <w:t>Однако,</w:t>
      </w:r>
      <w:r>
        <w:rPr>
          <w:sz w:val="28"/>
          <w:szCs w:val="28"/>
        </w:rPr>
        <w:t xml:space="preserve"> </w:t>
      </w:r>
      <w:proofErr w:type="spellStart"/>
      <w:r>
        <w:rPr>
          <w:b w:val="0"/>
          <w:sz w:val="28"/>
          <w:szCs w:val="28"/>
        </w:rPr>
        <w:t>Чечевицына</w:t>
      </w:r>
      <w:proofErr w:type="spellEnd"/>
      <w:r>
        <w:rPr>
          <w:b w:val="0"/>
          <w:sz w:val="28"/>
          <w:szCs w:val="28"/>
        </w:rPr>
        <w:t xml:space="preserve"> Л.Н и </w:t>
      </w:r>
      <w:r w:rsidRPr="002D30DD">
        <w:rPr>
          <w:b w:val="0"/>
          <w:sz w:val="28"/>
          <w:szCs w:val="28"/>
          <w:shd w:val="clear" w:color="auto" w:fill="FFFFFF"/>
        </w:rPr>
        <w:t>Терещенко</w:t>
      </w:r>
      <w:r>
        <w:rPr>
          <w:b w:val="0"/>
          <w:sz w:val="28"/>
          <w:szCs w:val="28"/>
          <w:shd w:val="clear" w:color="auto" w:fill="FFFFFF"/>
        </w:rPr>
        <w:t xml:space="preserve"> </w:t>
      </w:r>
      <w:r w:rsidRPr="002D30DD">
        <w:rPr>
          <w:b w:val="0"/>
          <w:sz w:val="28"/>
          <w:szCs w:val="28"/>
          <w:shd w:val="clear" w:color="auto" w:fill="FFFFFF"/>
        </w:rPr>
        <w:t>О.Н.</w:t>
      </w:r>
      <w:r w:rsidRPr="00F51F7A">
        <w:rPr>
          <w:sz w:val="28"/>
          <w:szCs w:val="28"/>
          <w:shd w:val="clear" w:color="auto" w:fill="FFFFFF"/>
        </w:rPr>
        <w:t xml:space="preserve"> </w:t>
      </w:r>
      <w:r>
        <w:rPr>
          <w:b w:val="0"/>
          <w:sz w:val="28"/>
          <w:szCs w:val="28"/>
        </w:rPr>
        <w:t>[60</w:t>
      </w:r>
      <w:r w:rsidRPr="00947E4E">
        <w:rPr>
          <w:b w:val="0"/>
          <w:sz w:val="28"/>
          <w:szCs w:val="28"/>
        </w:rPr>
        <w:t xml:space="preserve">, с.345], </w:t>
      </w:r>
      <w:r>
        <w:rPr>
          <w:b w:val="0"/>
          <w:sz w:val="28"/>
          <w:szCs w:val="28"/>
        </w:rPr>
        <w:t>считают, что с</w:t>
      </w:r>
      <w:r w:rsidRPr="007D3493">
        <w:rPr>
          <w:b w:val="0"/>
          <w:sz w:val="28"/>
          <w:szCs w:val="28"/>
        </w:rPr>
        <w:t>п</w:t>
      </w:r>
      <w:r w:rsidRPr="007D3493">
        <w:rPr>
          <w:b w:val="0"/>
          <w:sz w:val="28"/>
          <w:szCs w:val="28"/>
        </w:rPr>
        <w:t>е</w:t>
      </w:r>
      <w:r w:rsidRPr="007D3493">
        <w:rPr>
          <w:b w:val="0"/>
          <w:sz w:val="28"/>
          <w:szCs w:val="28"/>
        </w:rPr>
        <w:t>циального определения понятия «продажи» бухгалтерское законодательство не содержит. Его косвенно можно вывести из пояснений Инструкций к примен</w:t>
      </w:r>
      <w:r w:rsidRPr="007D3493">
        <w:rPr>
          <w:b w:val="0"/>
          <w:sz w:val="28"/>
          <w:szCs w:val="28"/>
        </w:rPr>
        <w:t>е</w:t>
      </w:r>
      <w:r w:rsidRPr="007D3493">
        <w:rPr>
          <w:b w:val="0"/>
          <w:sz w:val="28"/>
          <w:szCs w:val="28"/>
        </w:rPr>
        <w:t>нию Плана счетов бухгалтерского учета финансово-хозяйственной деятельн</w:t>
      </w:r>
      <w:r w:rsidRPr="007D3493">
        <w:rPr>
          <w:b w:val="0"/>
          <w:sz w:val="28"/>
          <w:szCs w:val="28"/>
        </w:rPr>
        <w:t>о</w:t>
      </w:r>
      <w:r w:rsidRPr="007D3493">
        <w:rPr>
          <w:b w:val="0"/>
          <w:sz w:val="28"/>
          <w:szCs w:val="28"/>
        </w:rPr>
        <w:t>сти организаций, где сказано, что продажу нужно трактовать как момент отч</w:t>
      </w:r>
      <w:r w:rsidRPr="007D3493">
        <w:rPr>
          <w:b w:val="0"/>
          <w:sz w:val="28"/>
          <w:szCs w:val="28"/>
        </w:rPr>
        <w:t>у</w:t>
      </w:r>
      <w:r w:rsidRPr="007D3493">
        <w:rPr>
          <w:b w:val="0"/>
          <w:sz w:val="28"/>
          <w:szCs w:val="28"/>
        </w:rPr>
        <w:t>ждения продукта основной деятельности с передачей прав собственности на н</w:t>
      </w:r>
      <w:r w:rsidRPr="007D3493">
        <w:rPr>
          <w:b w:val="0"/>
          <w:sz w:val="28"/>
          <w:szCs w:val="28"/>
        </w:rPr>
        <w:t>е</w:t>
      </w:r>
      <w:r w:rsidRPr="007D3493">
        <w:rPr>
          <w:b w:val="0"/>
          <w:sz w:val="28"/>
          <w:szCs w:val="28"/>
        </w:rPr>
        <w:t>го.</w:t>
      </w:r>
    </w:p>
    <w:p w:rsidR="009B2707" w:rsidRPr="00EC4D92" w:rsidRDefault="009B2707" w:rsidP="009B2707">
      <w:pPr>
        <w:widowControl w:val="0"/>
        <w:spacing w:line="360" w:lineRule="auto"/>
        <w:ind w:firstLine="709"/>
        <w:jc w:val="both"/>
        <w:rPr>
          <w:b w:val="0"/>
          <w:bCs/>
          <w:sz w:val="28"/>
          <w:szCs w:val="28"/>
        </w:rPr>
      </w:pPr>
      <w:r w:rsidRPr="00FB3BCF">
        <w:rPr>
          <w:b w:val="0"/>
          <w:bCs/>
          <w:sz w:val="28"/>
          <w:szCs w:val="28"/>
        </w:rPr>
        <w:t>Основное назначение оптовой торговли состоит в организации беспер</w:t>
      </w:r>
      <w:r w:rsidRPr="00FB3BCF">
        <w:rPr>
          <w:b w:val="0"/>
          <w:bCs/>
          <w:sz w:val="28"/>
          <w:szCs w:val="28"/>
        </w:rPr>
        <w:t>е</w:t>
      </w:r>
      <w:r w:rsidRPr="00FB3BCF">
        <w:rPr>
          <w:b w:val="0"/>
          <w:bCs/>
          <w:sz w:val="28"/>
          <w:szCs w:val="28"/>
        </w:rPr>
        <w:t>бойного, рационального товароснабжения розничных продавцов и промышле</w:t>
      </w:r>
      <w:r w:rsidRPr="00FB3BCF">
        <w:rPr>
          <w:b w:val="0"/>
          <w:bCs/>
          <w:sz w:val="28"/>
          <w:szCs w:val="28"/>
        </w:rPr>
        <w:t>н</w:t>
      </w:r>
      <w:r w:rsidRPr="00FB3BCF">
        <w:rPr>
          <w:b w:val="0"/>
          <w:bCs/>
          <w:sz w:val="28"/>
          <w:szCs w:val="28"/>
        </w:rPr>
        <w:t>ных предприятий, в обеспечении сбалансированности спроса и предложения.</w:t>
      </w:r>
    </w:p>
    <w:p w:rsidR="009B2707" w:rsidRPr="00EC4D92" w:rsidRDefault="009B2707" w:rsidP="009B2707">
      <w:pPr>
        <w:widowControl w:val="0"/>
        <w:spacing w:line="360" w:lineRule="auto"/>
        <w:ind w:firstLine="709"/>
        <w:jc w:val="both"/>
        <w:rPr>
          <w:b w:val="0"/>
          <w:bCs/>
          <w:sz w:val="28"/>
          <w:szCs w:val="28"/>
        </w:rPr>
      </w:pPr>
      <w:r w:rsidRPr="00FB3BCF">
        <w:rPr>
          <w:b w:val="0"/>
          <w:bCs/>
          <w:sz w:val="28"/>
          <w:szCs w:val="28"/>
        </w:rPr>
        <w:t>Поэтому основными целями оптовой торговли являются:</w:t>
      </w:r>
    </w:p>
    <w:p w:rsidR="009B2707" w:rsidRPr="00FB3BCF" w:rsidRDefault="009B2707" w:rsidP="009B2707">
      <w:pPr>
        <w:pStyle w:val="ad"/>
        <w:widowControl w:val="0"/>
        <w:spacing w:line="360" w:lineRule="auto"/>
        <w:ind w:left="0" w:firstLine="709"/>
        <w:jc w:val="both"/>
        <w:rPr>
          <w:b w:val="0"/>
          <w:bCs/>
          <w:sz w:val="28"/>
          <w:szCs w:val="28"/>
        </w:rPr>
      </w:pPr>
      <w:r>
        <w:rPr>
          <w:b w:val="0"/>
          <w:bCs/>
          <w:sz w:val="28"/>
          <w:szCs w:val="28"/>
        </w:rPr>
        <w:t>-</w:t>
      </w:r>
      <w:r w:rsidRPr="00FB3BCF">
        <w:rPr>
          <w:b w:val="0"/>
          <w:bCs/>
          <w:sz w:val="28"/>
          <w:szCs w:val="28"/>
        </w:rPr>
        <w:t>снабжение товарами розничных торговых предприятий;</w:t>
      </w:r>
    </w:p>
    <w:p w:rsidR="009B2707" w:rsidRPr="00230292" w:rsidRDefault="009B2707" w:rsidP="009B2707">
      <w:pPr>
        <w:pStyle w:val="ad"/>
        <w:widowControl w:val="0"/>
        <w:spacing w:line="360" w:lineRule="auto"/>
        <w:ind w:left="0" w:firstLine="709"/>
        <w:jc w:val="both"/>
        <w:rPr>
          <w:b w:val="0"/>
          <w:bCs/>
          <w:sz w:val="28"/>
          <w:szCs w:val="28"/>
        </w:rPr>
      </w:pPr>
      <w:r>
        <w:rPr>
          <w:b w:val="0"/>
          <w:bCs/>
          <w:sz w:val="28"/>
          <w:szCs w:val="28"/>
        </w:rPr>
        <w:t>-</w:t>
      </w:r>
      <w:r w:rsidRPr="00FB3BCF">
        <w:rPr>
          <w:b w:val="0"/>
          <w:bCs/>
          <w:sz w:val="28"/>
          <w:szCs w:val="28"/>
        </w:rPr>
        <w:t>организация современного завоза товаров;</w:t>
      </w:r>
    </w:p>
    <w:p w:rsidR="009B2707" w:rsidRPr="00B31887" w:rsidRDefault="009B2707" w:rsidP="009B2707">
      <w:pPr>
        <w:pStyle w:val="ad"/>
        <w:widowControl w:val="0"/>
        <w:spacing w:line="360" w:lineRule="auto"/>
        <w:ind w:left="0" w:firstLine="709"/>
        <w:jc w:val="both"/>
        <w:rPr>
          <w:b w:val="0"/>
          <w:sz w:val="28"/>
          <w:szCs w:val="28"/>
        </w:rPr>
      </w:pPr>
      <w:r>
        <w:rPr>
          <w:b w:val="0"/>
          <w:bCs/>
          <w:sz w:val="28"/>
          <w:szCs w:val="28"/>
        </w:rPr>
        <w:t>-</w:t>
      </w:r>
      <w:r w:rsidRPr="00FB3BCF">
        <w:rPr>
          <w:b w:val="0"/>
          <w:bCs/>
          <w:sz w:val="28"/>
          <w:szCs w:val="28"/>
        </w:rPr>
        <w:t>комплектация ассортимента товаров в соответствии с требованиями ро</w:t>
      </w:r>
      <w:r w:rsidRPr="00FB3BCF">
        <w:rPr>
          <w:b w:val="0"/>
          <w:bCs/>
          <w:sz w:val="28"/>
          <w:szCs w:val="28"/>
        </w:rPr>
        <w:t>з</w:t>
      </w:r>
      <w:r w:rsidRPr="00FB3BCF">
        <w:rPr>
          <w:b w:val="0"/>
          <w:bCs/>
          <w:sz w:val="28"/>
          <w:szCs w:val="28"/>
        </w:rPr>
        <w:t>ничных торговых предприятий;</w:t>
      </w:r>
    </w:p>
    <w:p w:rsidR="009B2707" w:rsidRDefault="009B2707" w:rsidP="009B2707">
      <w:pPr>
        <w:pStyle w:val="ad"/>
        <w:widowControl w:val="0"/>
        <w:spacing w:line="360" w:lineRule="auto"/>
        <w:ind w:left="0" w:firstLine="709"/>
        <w:jc w:val="both"/>
        <w:rPr>
          <w:b w:val="0"/>
          <w:sz w:val="28"/>
          <w:szCs w:val="28"/>
        </w:rPr>
      </w:pPr>
      <w:r>
        <w:rPr>
          <w:b w:val="0"/>
          <w:sz w:val="28"/>
          <w:szCs w:val="28"/>
        </w:rPr>
        <w:t>-</w:t>
      </w:r>
      <w:r w:rsidRPr="00B31887">
        <w:rPr>
          <w:b w:val="0"/>
          <w:sz w:val="28"/>
          <w:szCs w:val="28"/>
        </w:rPr>
        <w:t>хранение запасов товаров;</w:t>
      </w:r>
    </w:p>
    <w:p w:rsidR="009B2707" w:rsidRDefault="009B2707" w:rsidP="009B2707">
      <w:pPr>
        <w:pStyle w:val="ad"/>
        <w:widowControl w:val="0"/>
        <w:spacing w:line="360" w:lineRule="auto"/>
        <w:ind w:left="0" w:firstLine="709"/>
        <w:jc w:val="both"/>
        <w:rPr>
          <w:b w:val="0"/>
          <w:sz w:val="28"/>
          <w:szCs w:val="28"/>
        </w:rPr>
      </w:pPr>
      <w:r>
        <w:rPr>
          <w:b w:val="0"/>
          <w:sz w:val="28"/>
          <w:szCs w:val="28"/>
        </w:rPr>
        <w:t>-</w:t>
      </w:r>
      <w:r w:rsidRPr="00B31887">
        <w:rPr>
          <w:b w:val="0"/>
          <w:sz w:val="28"/>
          <w:szCs w:val="28"/>
        </w:rPr>
        <w:t>воздействие на промышленность с целью производства товаров в соо</w:t>
      </w:r>
      <w:r w:rsidRPr="00B31887">
        <w:rPr>
          <w:b w:val="0"/>
          <w:sz w:val="28"/>
          <w:szCs w:val="28"/>
        </w:rPr>
        <w:t>т</w:t>
      </w:r>
      <w:r w:rsidRPr="00B31887">
        <w:rPr>
          <w:b w:val="0"/>
          <w:sz w:val="28"/>
          <w:szCs w:val="28"/>
        </w:rPr>
        <w:t>ветствии со спросом, в необходимом потребительском ассортименте и высок</w:t>
      </w:r>
      <w:r w:rsidRPr="00B31887">
        <w:rPr>
          <w:b w:val="0"/>
          <w:sz w:val="28"/>
          <w:szCs w:val="28"/>
        </w:rPr>
        <w:t>о</w:t>
      </w:r>
      <w:r w:rsidRPr="00B31887">
        <w:rPr>
          <w:b w:val="0"/>
          <w:sz w:val="28"/>
          <w:szCs w:val="28"/>
        </w:rPr>
        <w:t>го качества;</w:t>
      </w:r>
    </w:p>
    <w:p w:rsidR="009B2707" w:rsidRPr="00B31887" w:rsidRDefault="009B2707" w:rsidP="009B2707">
      <w:pPr>
        <w:pStyle w:val="ad"/>
        <w:widowControl w:val="0"/>
        <w:spacing w:line="360" w:lineRule="auto"/>
        <w:ind w:left="0" w:firstLine="709"/>
        <w:jc w:val="both"/>
        <w:rPr>
          <w:b w:val="0"/>
          <w:sz w:val="28"/>
          <w:szCs w:val="28"/>
        </w:rPr>
      </w:pPr>
      <w:r>
        <w:rPr>
          <w:b w:val="0"/>
          <w:sz w:val="28"/>
          <w:szCs w:val="28"/>
        </w:rPr>
        <w:t>-</w:t>
      </w:r>
      <w:r w:rsidRPr="00B31887">
        <w:rPr>
          <w:b w:val="0"/>
          <w:sz w:val="28"/>
          <w:szCs w:val="28"/>
        </w:rPr>
        <w:t>организация поставки товаров на экспорт;</w:t>
      </w:r>
    </w:p>
    <w:p w:rsidR="009B2707" w:rsidRPr="00230292" w:rsidRDefault="009B2707" w:rsidP="009B2707">
      <w:pPr>
        <w:pStyle w:val="2"/>
        <w:shd w:val="clear" w:color="auto" w:fill="FFFFFF"/>
        <w:spacing w:before="0" w:line="360" w:lineRule="auto"/>
        <w:ind w:firstLine="709"/>
        <w:jc w:val="both"/>
        <w:rPr>
          <w:rFonts w:ascii="Times New Roman" w:hAnsi="Times New Roman"/>
          <w:b w:val="0"/>
          <w:bCs w:val="0"/>
          <w:color w:val="auto"/>
          <w:sz w:val="28"/>
          <w:szCs w:val="28"/>
        </w:rPr>
      </w:pPr>
      <w:bookmarkStart w:id="4" w:name="_Toc451285230"/>
      <w:bookmarkStart w:id="5" w:name="_Toc484011292"/>
      <w:bookmarkStart w:id="6" w:name="_Toc484012019"/>
      <w:r>
        <w:rPr>
          <w:rFonts w:ascii="Times New Roman" w:hAnsi="Times New Roman"/>
          <w:b w:val="0"/>
          <w:bCs w:val="0"/>
          <w:color w:val="auto"/>
          <w:sz w:val="28"/>
          <w:szCs w:val="28"/>
        </w:rPr>
        <w:t>-</w:t>
      </w:r>
      <w:r w:rsidRPr="00FB3BCF">
        <w:rPr>
          <w:rFonts w:ascii="Times New Roman" w:hAnsi="Times New Roman"/>
          <w:b w:val="0"/>
          <w:bCs w:val="0"/>
          <w:color w:val="auto"/>
          <w:sz w:val="28"/>
          <w:szCs w:val="28"/>
        </w:rPr>
        <w:t>изучение спроса населения.</w:t>
      </w:r>
      <w:bookmarkEnd w:id="4"/>
      <w:bookmarkEnd w:id="5"/>
      <w:bookmarkEnd w:id="6"/>
    </w:p>
    <w:p w:rsidR="009B2707" w:rsidRDefault="009B2707" w:rsidP="009B2707">
      <w:pPr>
        <w:autoSpaceDE w:val="0"/>
        <w:autoSpaceDN w:val="0"/>
        <w:adjustRightInd w:val="0"/>
        <w:spacing w:line="360" w:lineRule="auto"/>
        <w:ind w:firstLine="709"/>
        <w:jc w:val="both"/>
        <w:rPr>
          <w:b w:val="0"/>
          <w:sz w:val="28"/>
          <w:szCs w:val="28"/>
        </w:rPr>
      </w:pPr>
      <w:r w:rsidRPr="00CC525B">
        <w:rPr>
          <w:b w:val="0"/>
          <w:sz w:val="28"/>
          <w:szCs w:val="28"/>
        </w:rPr>
        <w:t xml:space="preserve">По мнению </w:t>
      </w:r>
      <w:proofErr w:type="spellStart"/>
      <w:r>
        <w:rPr>
          <w:b w:val="0"/>
          <w:sz w:val="28"/>
          <w:szCs w:val="28"/>
        </w:rPr>
        <w:t>Друри</w:t>
      </w:r>
      <w:proofErr w:type="spellEnd"/>
      <w:r>
        <w:rPr>
          <w:b w:val="0"/>
          <w:sz w:val="28"/>
          <w:szCs w:val="28"/>
        </w:rPr>
        <w:t xml:space="preserve"> К. </w:t>
      </w:r>
      <w:r w:rsidRPr="00947E4E">
        <w:rPr>
          <w:rFonts w:eastAsia="TimesNewRomanPSMT"/>
          <w:b w:val="0"/>
          <w:sz w:val="28"/>
          <w:szCs w:val="28"/>
        </w:rPr>
        <w:t>[</w:t>
      </w:r>
      <w:r>
        <w:rPr>
          <w:b w:val="0"/>
          <w:sz w:val="28"/>
          <w:szCs w:val="28"/>
        </w:rPr>
        <w:t>44</w:t>
      </w:r>
      <w:r w:rsidRPr="00947E4E">
        <w:rPr>
          <w:b w:val="0"/>
          <w:sz w:val="28"/>
          <w:szCs w:val="28"/>
        </w:rPr>
        <w:t>, с. 452</w:t>
      </w:r>
      <w:r w:rsidRPr="00947E4E">
        <w:rPr>
          <w:rFonts w:eastAsia="TimesNewRomanPSMT"/>
          <w:b w:val="0"/>
          <w:sz w:val="28"/>
          <w:szCs w:val="28"/>
        </w:rPr>
        <w:t>]</w:t>
      </w:r>
      <w:r w:rsidRPr="00CC525B">
        <w:rPr>
          <w:rFonts w:eastAsia="TimesNewRomanPSMT"/>
          <w:b w:val="0"/>
          <w:color w:val="FF0000"/>
          <w:sz w:val="28"/>
          <w:szCs w:val="28"/>
        </w:rPr>
        <w:t xml:space="preserve"> </w:t>
      </w:r>
      <w:r w:rsidRPr="00CC525B">
        <w:rPr>
          <w:b w:val="0"/>
          <w:sz w:val="28"/>
          <w:szCs w:val="28"/>
        </w:rPr>
        <w:t>основными задачами учета</w:t>
      </w:r>
      <w:r>
        <w:rPr>
          <w:b w:val="0"/>
          <w:sz w:val="28"/>
          <w:szCs w:val="28"/>
        </w:rPr>
        <w:t xml:space="preserve"> процесса продаж в организациях оптовой торговли являются</w:t>
      </w:r>
      <w:r w:rsidRPr="00CC525B">
        <w:rPr>
          <w:b w:val="0"/>
          <w:sz w:val="28"/>
          <w:szCs w:val="28"/>
        </w:rPr>
        <w:t>:</w:t>
      </w:r>
    </w:p>
    <w:p w:rsidR="009B2707" w:rsidRPr="002A7637" w:rsidRDefault="009B2707" w:rsidP="009B2707">
      <w:pPr>
        <w:pStyle w:val="a"/>
        <w:widowControl w:val="0"/>
        <w:numPr>
          <w:ilvl w:val="0"/>
          <w:numId w:val="0"/>
        </w:numPr>
        <w:spacing w:before="0" w:after="0"/>
        <w:ind w:firstLine="709"/>
      </w:pPr>
      <w:r>
        <w:t>-</w:t>
      </w:r>
      <w:r w:rsidRPr="002A7637">
        <w:t>постоянный</w:t>
      </w:r>
      <w:r>
        <w:t xml:space="preserve"> </w:t>
      </w:r>
      <w:proofErr w:type="gramStart"/>
      <w:r w:rsidRPr="002A7637">
        <w:t>контроль</w:t>
      </w:r>
      <w:r>
        <w:t xml:space="preserve"> </w:t>
      </w:r>
      <w:r w:rsidRPr="002A7637">
        <w:t>за</w:t>
      </w:r>
      <w:proofErr w:type="gramEnd"/>
      <w:r>
        <w:t xml:space="preserve"> продажами товаров </w:t>
      </w:r>
      <w:r w:rsidRPr="002A7637">
        <w:t>по</w:t>
      </w:r>
      <w:r>
        <w:t xml:space="preserve"> </w:t>
      </w:r>
      <w:r w:rsidRPr="002A7637">
        <w:t>объему,</w:t>
      </w:r>
      <w:r>
        <w:t xml:space="preserve"> </w:t>
      </w:r>
      <w:r w:rsidRPr="002A7637">
        <w:t>ассортименту</w:t>
      </w:r>
      <w:r>
        <w:t xml:space="preserve"> </w:t>
      </w:r>
      <w:r w:rsidRPr="002A7637">
        <w:t>и</w:t>
      </w:r>
      <w:r>
        <w:t xml:space="preserve"> </w:t>
      </w:r>
      <w:r w:rsidRPr="002A7637">
        <w:t>качеству;</w:t>
      </w:r>
    </w:p>
    <w:p w:rsidR="009B2707" w:rsidRPr="002A7637" w:rsidRDefault="009B2707" w:rsidP="009B2707">
      <w:pPr>
        <w:pStyle w:val="a"/>
        <w:widowControl w:val="0"/>
        <w:numPr>
          <w:ilvl w:val="0"/>
          <w:numId w:val="0"/>
        </w:numPr>
        <w:spacing w:before="0" w:after="0"/>
        <w:ind w:firstLine="709"/>
      </w:pPr>
      <w:r>
        <w:t>-</w:t>
      </w:r>
      <w:r w:rsidRPr="002A7637">
        <w:t>полный</w:t>
      </w:r>
      <w:r>
        <w:t xml:space="preserve"> </w:t>
      </w:r>
      <w:r w:rsidRPr="002A7637">
        <w:t>и</w:t>
      </w:r>
      <w:r>
        <w:t xml:space="preserve"> </w:t>
      </w:r>
      <w:r w:rsidRPr="002A7637">
        <w:t>достоверный</w:t>
      </w:r>
      <w:r>
        <w:t xml:space="preserve"> </w:t>
      </w:r>
      <w:r w:rsidRPr="002A7637">
        <w:t>учет</w:t>
      </w:r>
      <w:r>
        <w:t xml:space="preserve"> товаров </w:t>
      </w:r>
      <w:r w:rsidRPr="002A7637">
        <w:t>на</w:t>
      </w:r>
      <w:r>
        <w:t xml:space="preserve"> </w:t>
      </w:r>
      <w:r w:rsidRPr="002A7637">
        <w:t>складе,</w:t>
      </w:r>
      <w:r>
        <w:t xml:space="preserve"> </w:t>
      </w:r>
      <w:r w:rsidRPr="002A7637">
        <w:t>систематический</w:t>
      </w:r>
      <w:r>
        <w:t xml:space="preserve"> </w:t>
      </w:r>
      <w:proofErr w:type="gramStart"/>
      <w:r w:rsidRPr="002A7637">
        <w:t>ко</w:t>
      </w:r>
      <w:r w:rsidRPr="002A7637">
        <w:t>н</w:t>
      </w:r>
      <w:r w:rsidRPr="002A7637">
        <w:t>троль</w:t>
      </w:r>
      <w:r>
        <w:t xml:space="preserve"> </w:t>
      </w:r>
      <w:r w:rsidRPr="002A7637">
        <w:t>за</w:t>
      </w:r>
      <w:proofErr w:type="gramEnd"/>
      <w:r>
        <w:t xml:space="preserve"> их сохранностью;</w:t>
      </w:r>
    </w:p>
    <w:p w:rsidR="009B2707" w:rsidRPr="002A7637" w:rsidRDefault="009B2707" w:rsidP="009B2707">
      <w:pPr>
        <w:pStyle w:val="a"/>
        <w:widowControl w:val="0"/>
        <w:numPr>
          <w:ilvl w:val="0"/>
          <w:numId w:val="0"/>
        </w:numPr>
        <w:spacing w:before="0" w:after="0"/>
        <w:ind w:firstLine="709"/>
      </w:pPr>
      <w:r>
        <w:t>-</w:t>
      </w:r>
      <w:r w:rsidRPr="002A7637">
        <w:t>своевременный</w:t>
      </w:r>
      <w:r>
        <w:t xml:space="preserve"> </w:t>
      </w:r>
      <w:r w:rsidRPr="002A7637">
        <w:t>и</w:t>
      </w:r>
      <w:r>
        <w:t xml:space="preserve"> </w:t>
      </w:r>
      <w:r w:rsidRPr="002A7637">
        <w:t>правильный</w:t>
      </w:r>
      <w:r>
        <w:t xml:space="preserve"> </w:t>
      </w:r>
      <w:r w:rsidRPr="002A7637">
        <w:t>учет</w:t>
      </w:r>
      <w:r>
        <w:t xml:space="preserve"> отгруженных и проданных товаров, </w:t>
      </w:r>
      <w:r w:rsidRPr="002A7637">
        <w:lastRenderedPageBreak/>
        <w:t>четкая</w:t>
      </w:r>
      <w:r>
        <w:t xml:space="preserve"> </w:t>
      </w:r>
      <w:r w:rsidRPr="002A7637">
        <w:t>организация</w:t>
      </w:r>
      <w:r>
        <w:t xml:space="preserve"> </w:t>
      </w:r>
      <w:r w:rsidRPr="002A7637">
        <w:t>расчетов</w:t>
      </w:r>
      <w:r>
        <w:t xml:space="preserve"> </w:t>
      </w:r>
      <w:r w:rsidRPr="002A7637">
        <w:t>с</w:t>
      </w:r>
      <w:r>
        <w:t xml:space="preserve"> </w:t>
      </w:r>
      <w:r w:rsidRPr="002A7637">
        <w:t>покупателями;</w:t>
      </w:r>
    </w:p>
    <w:p w:rsidR="009B2707" w:rsidRPr="002A7637" w:rsidRDefault="009B2707" w:rsidP="009B2707">
      <w:pPr>
        <w:pStyle w:val="a"/>
        <w:widowControl w:val="0"/>
        <w:numPr>
          <w:ilvl w:val="0"/>
          <w:numId w:val="0"/>
        </w:numPr>
        <w:spacing w:before="0" w:after="0"/>
        <w:ind w:firstLine="709"/>
      </w:pPr>
      <w:r>
        <w:t>-</w:t>
      </w:r>
      <w:proofErr w:type="gramStart"/>
      <w:r w:rsidRPr="002A7637">
        <w:t>контроль</w:t>
      </w:r>
      <w:r>
        <w:t xml:space="preserve"> </w:t>
      </w:r>
      <w:r w:rsidRPr="002A7637">
        <w:t>за</w:t>
      </w:r>
      <w:proofErr w:type="gramEnd"/>
      <w:r>
        <w:t xml:space="preserve"> </w:t>
      </w:r>
      <w:r w:rsidRPr="002A7637">
        <w:t>выполнением</w:t>
      </w:r>
      <w:r>
        <w:t xml:space="preserve"> </w:t>
      </w:r>
      <w:r w:rsidRPr="002A7637">
        <w:t>плана</w:t>
      </w:r>
      <w:r>
        <w:t xml:space="preserve"> </w:t>
      </w:r>
      <w:r w:rsidRPr="002A7637">
        <w:t>по</w:t>
      </w:r>
      <w:r>
        <w:t xml:space="preserve"> </w:t>
      </w:r>
      <w:r w:rsidRPr="002A7637">
        <w:t>отгрузке</w:t>
      </w:r>
      <w:r>
        <w:t xml:space="preserve"> </w:t>
      </w:r>
      <w:r w:rsidRPr="002A7637">
        <w:t>и</w:t>
      </w:r>
      <w:r>
        <w:t xml:space="preserve"> продажам товаров</w:t>
      </w:r>
      <w:r w:rsidRPr="002A7637">
        <w:t>, в</w:t>
      </w:r>
      <w:r>
        <w:t xml:space="preserve"> </w:t>
      </w:r>
      <w:r w:rsidRPr="002A7637">
        <w:t>соо</w:t>
      </w:r>
      <w:r w:rsidRPr="002A7637">
        <w:t>т</w:t>
      </w:r>
      <w:r w:rsidRPr="002A7637">
        <w:t>ветствии</w:t>
      </w:r>
      <w:r>
        <w:t xml:space="preserve"> </w:t>
      </w:r>
      <w:r w:rsidRPr="002A7637">
        <w:t>с</w:t>
      </w:r>
      <w:r>
        <w:t xml:space="preserve"> </w:t>
      </w:r>
      <w:r w:rsidRPr="002A7637">
        <w:t>заключенными</w:t>
      </w:r>
      <w:r>
        <w:t xml:space="preserve"> </w:t>
      </w:r>
      <w:r w:rsidRPr="002A7637">
        <w:t>договорами;</w:t>
      </w:r>
    </w:p>
    <w:p w:rsidR="009B2707" w:rsidRPr="002A7637" w:rsidRDefault="009B2707" w:rsidP="009B2707">
      <w:pPr>
        <w:pStyle w:val="a"/>
        <w:widowControl w:val="0"/>
        <w:numPr>
          <w:ilvl w:val="0"/>
          <w:numId w:val="0"/>
        </w:numPr>
        <w:spacing w:before="0" w:after="0"/>
        <w:ind w:firstLine="709"/>
      </w:pPr>
      <w:r>
        <w:t>-</w:t>
      </w:r>
      <w:r w:rsidRPr="002A7637">
        <w:t>учет</w:t>
      </w:r>
      <w:r>
        <w:t xml:space="preserve"> </w:t>
      </w:r>
      <w:r w:rsidRPr="002A7637">
        <w:t>и</w:t>
      </w:r>
      <w:r>
        <w:t xml:space="preserve"> </w:t>
      </w:r>
      <w:r w:rsidRPr="002A7637">
        <w:t>контроль</w:t>
      </w:r>
      <w:r>
        <w:t xml:space="preserve"> </w:t>
      </w:r>
      <w:r w:rsidRPr="002A7637">
        <w:t>соблюдения</w:t>
      </w:r>
      <w:r>
        <w:t xml:space="preserve"> </w:t>
      </w:r>
      <w:r w:rsidRPr="002A7637">
        <w:t>сметы</w:t>
      </w:r>
      <w:r>
        <w:t xml:space="preserve"> </w:t>
      </w:r>
      <w:r w:rsidRPr="002A7637">
        <w:t>коммерческих</w:t>
      </w:r>
      <w:r>
        <w:t xml:space="preserve"> </w:t>
      </w:r>
      <w:r w:rsidRPr="002A7637">
        <w:t>и</w:t>
      </w:r>
      <w:r>
        <w:t xml:space="preserve"> </w:t>
      </w:r>
      <w:r w:rsidRPr="002A7637">
        <w:t>других</w:t>
      </w:r>
      <w:r>
        <w:t xml:space="preserve"> </w:t>
      </w:r>
      <w:r w:rsidRPr="002A7637">
        <w:t>расходов,</w:t>
      </w:r>
      <w:r>
        <w:t xml:space="preserve"> </w:t>
      </w:r>
      <w:r w:rsidRPr="002A7637">
        <w:t>связанных</w:t>
      </w:r>
      <w:r>
        <w:t xml:space="preserve"> </w:t>
      </w:r>
      <w:r w:rsidRPr="002A7637">
        <w:t>с</w:t>
      </w:r>
      <w:r>
        <w:t xml:space="preserve"> </w:t>
      </w:r>
      <w:r w:rsidRPr="002A7637">
        <w:t>отгрузкой</w:t>
      </w:r>
      <w:r>
        <w:t xml:space="preserve"> </w:t>
      </w:r>
      <w:r w:rsidRPr="002A7637">
        <w:t>и</w:t>
      </w:r>
      <w:r>
        <w:t xml:space="preserve"> продажами товаров;</w:t>
      </w:r>
    </w:p>
    <w:p w:rsidR="009B2707" w:rsidRPr="002A7637" w:rsidRDefault="009B2707" w:rsidP="009B2707">
      <w:pPr>
        <w:pStyle w:val="a"/>
        <w:widowControl w:val="0"/>
        <w:numPr>
          <w:ilvl w:val="0"/>
          <w:numId w:val="0"/>
        </w:numPr>
        <w:spacing w:before="0" w:after="0"/>
        <w:ind w:firstLine="709"/>
      </w:pPr>
      <w:r>
        <w:t>-</w:t>
      </w:r>
      <w:r w:rsidRPr="002A7637">
        <w:t>своевременное</w:t>
      </w:r>
      <w:r>
        <w:t xml:space="preserve"> </w:t>
      </w:r>
      <w:r w:rsidRPr="002A7637">
        <w:t>и</w:t>
      </w:r>
      <w:r>
        <w:t xml:space="preserve"> </w:t>
      </w:r>
      <w:r w:rsidRPr="002A7637">
        <w:t>достоверное</w:t>
      </w:r>
      <w:r>
        <w:t xml:space="preserve"> </w:t>
      </w:r>
      <w:r w:rsidRPr="002A7637">
        <w:t>определение</w:t>
      </w:r>
      <w:r>
        <w:t xml:space="preserve"> </w:t>
      </w:r>
      <w:r w:rsidRPr="002A7637">
        <w:t>результатов</w:t>
      </w:r>
      <w:r>
        <w:t xml:space="preserve"> </w:t>
      </w:r>
      <w:r w:rsidRPr="002A7637">
        <w:t>от</w:t>
      </w:r>
      <w:r>
        <w:t xml:space="preserve"> продаж тов</w:t>
      </w:r>
      <w:r>
        <w:t>а</w:t>
      </w:r>
      <w:r>
        <w:t xml:space="preserve">ров </w:t>
      </w:r>
      <w:r w:rsidRPr="002A7637">
        <w:t>и</w:t>
      </w:r>
      <w:r>
        <w:t xml:space="preserve"> </w:t>
      </w:r>
      <w:r w:rsidRPr="002A7637">
        <w:t>их</w:t>
      </w:r>
      <w:r>
        <w:t xml:space="preserve"> </w:t>
      </w:r>
      <w:r w:rsidRPr="002A7637">
        <w:t>учет</w:t>
      </w:r>
      <w:r>
        <w:t>.</w:t>
      </w:r>
    </w:p>
    <w:p w:rsidR="00627D8B" w:rsidRDefault="00627D8B" w:rsidP="004F7B59">
      <w:pPr>
        <w:pStyle w:val="a"/>
        <w:numPr>
          <w:ilvl w:val="0"/>
          <w:numId w:val="0"/>
        </w:numPr>
        <w:spacing w:before="0" w:after="0"/>
        <w:ind w:firstLine="709"/>
        <w:rPr>
          <w:color w:val="FF0000"/>
        </w:rPr>
      </w:pPr>
      <w:r w:rsidRPr="002A7637">
        <w:t>Для</w:t>
      </w:r>
      <w:r>
        <w:t xml:space="preserve"> </w:t>
      </w:r>
      <w:r w:rsidRPr="002A7637">
        <w:t>успешного</w:t>
      </w:r>
      <w:r>
        <w:t xml:space="preserve"> </w:t>
      </w:r>
      <w:r w:rsidRPr="002A7637">
        <w:t>выполнения</w:t>
      </w:r>
      <w:r>
        <w:t xml:space="preserve"> </w:t>
      </w:r>
      <w:r w:rsidRPr="002A7637">
        <w:t>этих</w:t>
      </w:r>
      <w:r>
        <w:t xml:space="preserve"> </w:t>
      </w:r>
      <w:r w:rsidRPr="002A7637">
        <w:t>задач</w:t>
      </w:r>
      <w:r>
        <w:t xml:space="preserve"> </w:t>
      </w:r>
      <w:r w:rsidRPr="002A7637">
        <w:t>необходима</w:t>
      </w:r>
      <w:r>
        <w:t xml:space="preserve"> </w:t>
      </w:r>
      <w:r w:rsidRPr="002A7637">
        <w:t>ритмичная</w:t>
      </w:r>
      <w:r>
        <w:t xml:space="preserve"> </w:t>
      </w:r>
      <w:r w:rsidRPr="002A7637">
        <w:t>работа</w:t>
      </w:r>
      <w:r>
        <w:t xml:space="preserve"> </w:t>
      </w:r>
      <w:r w:rsidRPr="002A7637">
        <w:t>предприятия,</w:t>
      </w:r>
      <w:r>
        <w:t xml:space="preserve"> </w:t>
      </w:r>
      <w:r w:rsidRPr="002A7637">
        <w:t>правильная</w:t>
      </w:r>
      <w:r>
        <w:t xml:space="preserve"> </w:t>
      </w:r>
      <w:r w:rsidRPr="002A7637">
        <w:t>организация</w:t>
      </w:r>
      <w:r>
        <w:t xml:space="preserve"> </w:t>
      </w:r>
      <w:r w:rsidRPr="002A7637">
        <w:t>складского</w:t>
      </w:r>
      <w:r>
        <w:t xml:space="preserve"> </w:t>
      </w:r>
      <w:r w:rsidRPr="002A7637">
        <w:t>хозяйства</w:t>
      </w:r>
      <w:r>
        <w:t xml:space="preserve"> </w:t>
      </w:r>
      <w:r w:rsidRPr="002A7637">
        <w:t>и</w:t>
      </w:r>
      <w:r>
        <w:t xml:space="preserve"> </w:t>
      </w:r>
      <w:r w:rsidRPr="002A7637">
        <w:t>своевременное</w:t>
      </w:r>
      <w:r>
        <w:t xml:space="preserve"> </w:t>
      </w:r>
      <w:r w:rsidRPr="002A7637">
        <w:t>документальное</w:t>
      </w:r>
      <w:r>
        <w:t xml:space="preserve"> </w:t>
      </w:r>
      <w:r w:rsidRPr="002A7637">
        <w:t>оформление</w:t>
      </w:r>
      <w:r>
        <w:t xml:space="preserve"> </w:t>
      </w:r>
      <w:r w:rsidRPr="002A7637">
        <w:t>хозяйственных</w:t>
      </w:r>
      <w:r>
        <w:t xml:space="preserve"> </w:t>
      </w:r>
      <w:r w:rsidRPr="002A7637">
        <w:t>операций</w:t>
      </w:r>
      <w:r>
        <w:t xml:space="preserve"> </w:t>
      </w:r>
      <w:r w:rsidRPr="00947E4E">
        <w:t>[</w:t>
      </w:r>
      <w:r w:rsidR="00FB6F00">
        <w:t>60</w:t>
      </w:r>
      <w:r w:rsidRPr="00947E4E">
        <w:t>,с.352]</w:t>
      </w:r>
      <w:r>
        <w:t>.</w:t>
      </w:r>
    </w:p>
    <w:p w:rsidR="00627D8B" w:rsidRPr="002A7637" w:rsidRDefault="00627D8B" w:rsidP="004F7B59">
      <w:pPr>
        <w:pStyle w:val="a"/>
        <w:numPr>
          <w:ilvl w:val="0"/>
          <w:numId w:val="0"/>
        </w:numPr>
        <w:spacing w:before="0" w:after="0"/>
        <w:ind w:firstLine="709"/>
      </w:pPr>
      <w:proofErr w:type="gramStart"/>
      <w:r w:rsidRPr="002A7637">
        <w:t>Важное</w:t>
      </w:r>
      <w:r>
        <w:t xml:space="preserve"> </w:t>
      </w:r>
      <w:r w:rsidRPr="002A7637">
        <w:t>значение</w:t>
      </w:r>
      <w:proofErr w:type="gramEnd"/>
      <w:r>
        <w:t xml:space="preserve"> </w:t>
      </w:r>
      <w:r w:rsidRPr="002A7637">
        <w:t>для</w:t>
      </w:r>
      <w:r>
        <w:t xml:space="preserve"> </w:t>
      </w:r>
      <w:r w:rsidRPr="002A7637">
        <w:t>правильной</w:t>
      </w:r>
      <w:r>
        <w:t xml:space="preserve"> </w:t>
      </w:r>
      <w:r w:rsidRPr="002A7637">
        <w:t>организации</w:t>
      </w:r>
      <w:r>
        <w:t xml:space="preserve"> </w:t>
      </w:r>
      <w:r w:rsidRPr="002A7637">
        <w:t>учета</w:t>
      </w:r>
      <w:r>
        <w:t xml:space="preserve">, </w:t>
      </w:r>
      <w:r w:rsidRPr="002A7637">
        <w:t>наличия</w:t>
      </w:r>
      <w:r>
        <w:t xml:space="preserve"> </w:t>
      </w:r>
      <w:r w:rsidRPr="002A7637">
        <w:t>и</w:t>
      </w:r>
      <w:r>
        <w:t xml:space="preserve"> </w:t>
      </w:r>
      <w:r w:rsidRPr="002A7637">
        <w:t>движения</w:t>
      </w:r>
      <w:r>
        <w:t xml:space="preserve"> товаров </w:t>
      </w:r>
      <w:r w:rsidRPr="002A7637">
        <w:t>имеет</w:t>
      </w:r>
      <w:r>
        <w:t xml:space="preserve"> </w:t>
      </w:r>
      <w:r w:rsidRPr="002A7637">
        <w:t>разработка</w:t>
      </w:r>
      <w:r>
        <w:t xml:space="preserve"> их </w:t>
      </w:r>
      <w:r w:rsidRPr="002A7637">
        <w:t>номенклатуры,</w:t>
      </w:r>
      <w:r>
        <w:t xml:space="preserve"> </w:t>
      </w:r>
      <w:r w:rsidRPr="002A7637">
        <w:t>т.е.</w:t>
      </w:r>
      <w:r>
        <w:t xml:space="preserve"> </w:t>
      </w:r>
      <w:r w:rsidRPr="002A7637">
        <w:t>перечня</w:t>
      </w:r>
      <w:r>
        <w:t xml:space="preserve"> </w:t>
      </w:r>
      <w:r w:rsidRPr="002A7637">
        <w:t>наименований</w:t>
      </w:r>
      <w:r>
        <w:t xml:space="preserve"> </w:t>
      </w:r>
      <w:r w:rsidRPr="002A7637">
        <w:t>видов</w:t>
      </w:r>
      <w:r>
        <w:t xml:space="preserve"> товаров</w:t>
      </w:r>
      <w:r w:rsidRPr="002A7637">
        <w:t>,</w:t>
      </w:r>
      <w:r>
        <w:t xml:space="preserve"> предназначенных для продажи другим предприятия</w:t>
      </w:r>
      <w:r w:rsidRPr="002A7637">
        <w:t>м.</w:t>
      </w:r>
      <w:r>
        <w:t xml:space="preserve"> </w:t>
      </w:r>
      <w:r w:rsidRPr="002A7637">
        <w:t>За</w:t>
      </w:r>
      <w:r>
        <w:t xml:space="preserve"> </w:t>
      </w:r>
      <w:r w:rsidRPr="002A7637">
        <w:t>основу</w:t>
      </w:r>
      <w:r>
        <w:t xml:space="preserve"> </w:t>
      </w:r>
      <w:r w:rsidRPr="002A7637">
        <w:t>его</w:t>
      </w:r>
      <w:r>
        <w:t xml:space="preserve"> </w:t>
      </w:r>
      <w:r w:rsidRPr="002A7637">
        <w:t>составления</w:t>
      </w:r>
      <w:r>
        <w:t xml:space="preserve"> </w:t>
      </w:r>
      <w:r w:rsidRPr="002A7637">
        <w:t>берется</w:t>
      </w:r>
      <w:r>
        <w:t xml:space="preserve"> </w:t>
      </w:r>
      <w:r w:rsidRPr="002A7637">
        <w:t>классификация</w:t>
      </w:r>
      <w:r>
        <w:t xml:space="preserve"> </w:t>
      </w:r>
      <w:r w:rsidRPr="002A7637">
        <w:t>готовых</w:t>
      </w:r>
      <w:r>
        <w:t xml:space="preserve"> </w:t>
      </w:r>
      <w:r w:rsidRPr="002A7637">
        <w:t>изделий</w:t>
      </w:r>
      <w:r>
        <w:t xml:space="preserve"> </w:t>
      </w:r>
      <w:r w:rsidRPr="002A7637">
        <w:t>по</w:t>
      </w:r>
      <w:r>
        <w:t xml:space="preserve"> </w:t>
      </w:r>
      <w:r w:rsidRPr="002A7637">
        <w:t>определенным</w:t>
      </w:r>
      <w:r>
        <w:t xml:space="preserve"> </w:t>
      </w:r>
      <w:r w:rsidRPr="002A7637">
        <w:t>призн</w:t>
      </w:r>
      <w:r w:rsidRPr="002A7637">
        <w:t>а</w:t>
      </w:r>
      <w:r w:rsidRPr="002A7637">
        <w:t>кам,</w:t>
      </w:r>
      <w:r>
        <w:t xml:space="preserve"> </w:t>
      </w:r>
      <w:r w:rsidRPr="002A7637">
        <w:t>позволяющим</w:t>
      </w:r>
      <w:r>
        <w:t xml:space="preserve"> </w:t>
      </w:r>
      <w:r w:rsidRPr="002A7637">
        <w:t>отличать</w:t>
      </w:r>
      <w:r>
        <w:t xml:space="preserve"> </w:t>
      </w:r>
      <w:r w:rsidRPr="002A7637">
        <w:t>одно</w:t>
      </w:r>
      <w:r>
        <w:t xml:space="preserve"> </w:t>
      </w:r>
      <w:r w:rsidRPr="002A7637">
        <w:t>изделие</w:t>
      </w:r>
      <w:r>
        <w:t xml:space="preserve"> </w:t>
      </w:r>
      <w:r w:rsidRPr="002A7637">
        <w:t>от</w:t>
      </w:r>
      <w:r>
        <w:t xml:space="preserve"> </w:t>
      </w:r>
      <w:r w:rsidRPr="002A7637">
        <w:t>другого</w:t>
      </w:r>
      <w:r>
        <w:t xml:space="preserve"> </w:t>
      </w:r>
      <w:r w:rsidRPr="002A7637">
        <w:t>(марка,</w:t>
      </w:r>
      <w:r>
        <w:t xml:space="preserve"> </w:t>
      </w:r>
      <w:r w:rsidRPr="002A7637">
        <w:t>сорт</w:t>
      </w:r>
      <w:r>
        <w:t xml:space="preserve"> </w:t>
      </w:r>
      <w:r w:rsidRPr="002A7637">
        <w:t>и</w:t>
      </w:r>
      <w:r>
        <w:t xml:space="preserve"> </w:t>
      </w:r>
      <w:r w:rsidRPr="002A7637">
        <w:t>т.п.).</w:t>
      </w:r>
      <w:r>
        <w:t xml:space="preserve"> </w:t>
      </w:r>
      <w:r w:rsidRPr="002A7637">
        <w:t>Н</w:t>
      </w:r>
      <w:r w:rsidRPr="002A7637">
        <w:t>о</w:t>
      </w:r>
      <w:r w:rsidRPr="002A7637">
        <w:t>менклатурные</w:t>
      </w:r>
      <w:r>
        <w:t xml:space="preserve"> </w:t>
      </w:r>
      <w:r w:rsidRPr="002A7637">
        <w:t>номера</w:t>
      </w:r>
      <w:r>
        <w:t xml:space="preserve"> </w:t>
      </w:r>
      <w:r w:rsidRPr="002A7637">
        <w:t>строятся</w:t>
      </w:r>
      <w:r>
        <w:t xml:space="preserve"> </w:t>
      </w:r>
      <w:r w:rsidRPr="002A7637">
        <w:t>по-разному,</w:t>
      </w:r>
      <w:r>
        <w:t xml:space="preserve"> </w:t>
      </w:r>
      <w:r w:rsidRPr="002A7637">
        <w:t>исходя</w:t>
      </w:r>
      <w:r>
        <w:t xml:space="preserve"> </w:t>
      </w:r>
      <w:r w:rsidRPr="002A7637">
        <w:t>из</w:t>
      </w:r>
      <w:r>
        <w:t xml:space="preserve"> </w:t>
      </w:r>
      <w:r w:rsidRPr="002A7637">
        <w:t>конкретных</w:t>
      </w:r>
      <w:r>
        <w:t xml:space="preserve"> </w:t>
      </w:r>
      <w:r w:rsidRPr="002A7637">
        <w:t>условий</w:t>
      </w:r>
      <w:r>
        <w:t xml:space="preserve"> </w:t>
      </w:r>
      <w:r w:rsidRPr="002A7637">
        <w:t>производства.</w:t>
      </w:r>
      <w:r>
        <w:t xml:space="preserve"> </w:t>
      </w:r>
      <w:r w:rsidRPr="002A7637">
        <w:t>Номенклатура</w:t>
      </w:r>
      <w:r>
        <w:t xml:space="preserve"> </w:t>
      </w:r>
      <w:r w:rsidRPr="002A7637">
        <w:t>продукции</w:t>
      </w:r>
      <w:r>
        <w:t xml:space="preserve"> </w:t>
      </w:r>
      <w:r w:rsidRPr="002A7637">
        <w:t>необходима</w:t>
      </w:r>
      <w:r>
        <w:t xml:space="preserve"> </w:t>
      </w:r>
      <w:r w:rsidRPr="002A7637">
        <w:t>для</w:t>
      </w:r>
      <w:r>
        <w:t xml:space="preserve"> </w:t>
      </w:r>
      <w:r w:rsidRPr="002A7637">
        <w:t>контроля</w:t>
      </w:r>
      <w:r>
        <w:t xml:space="preserve"> наличия т</w:t>
      </w:r>
      <w:r>
        <w:t>о</w:t>
      </w:r>
      <w:r>
        <w:t xml:space="preserve">варов на складах организации </w:t>
      </w:r>
      <w:r w:rsidRPr="002A7637">
        <w:t>в</w:t>
      </w:r>
      <w:r>
        <w:t xml:space="preserve"> </w:t>
      </w:r>
      <w:r w:rsidRPr="002A7637">
        <w:t>ассортиментном</w:t>
      </w:r>
      <w:r>
        <w:t xml:space="preserve"> </w:t>
      </w:r>
      <w:r w:rsidRPr="002A7637">
        <w:t>разрезе,</w:t>
      </w:r>
      <w:r>
        <w:t xml:space="preserve"> </w:t>
      </w:r>
      <w:r w:rsidRPr="002A7637">
        <w:t>графика</w:t>
      </w:r>
      <w:r>
        <w:t xml:space="preserve"> </w:t>
      </w:r>
      <w:r w:rsidRPr="002A7637">
        <w:t>договорных</w:t>
      </w:r>
      <w:r>
        <w:t xml:space="preserve"> </w:t>
      </w:r>
      <w:r w:rsidRPr="002A7637">
        <w:t>поставок,</w:t>
      </w:r>
      <w:r>
        <w:t xml:space="preserve"> </w:t>
      </w:r>
      <w:r w:rsidRPr="002A7637">
        <w:t>составления</w:t>
      </w:r>
      <w:r>
        <w:t xml:space="preserve"> </w:t>
      </w:r>
      <w:r w:rsidRPr="002A7637">
        <w:t>сводок</w:t>
      </w:r>
      <w:r>
        <w:t xml:space="preserve"> </w:t>
      </w:r>
      <w:r w:rsidRPr="002A7637">
        <w:t>и</w:t>
      </w:r>
      <w:r>
        <w:t xml:space="preserve"> </w:t>
      </w:r>
      <w:r w:rsidRPr="002A7637">
        <w:t>отчетов.</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Бухгалтерский учет реализации товаров в оптовой торговле ведется на сопоставляющем операционно-результатном счете 90 "Продажи".</w:t>
      </w:r>
    </w:p>
    <w:p w:rsidR="00627D8B" w:rsidRPr="004F7B59"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Согласно ст.39 Налогового кодекса РФ реализацией товара признается передача права собственности на него покупателю</w:t>
      </w:r>
      <w:r w:rsidRPr="00947E4E">
        <w:rPr>
          <w:rFonts w:ascii="Times New Roman" w:hAnsi="Times New Roman" w:cs="Times New Roman"/>
          <w:sz w:val="28"/>
          <w:szCs w:val="28"/>
        </w:rPr>
        <w:t xml:space="preserve"> [3]</w:t>
      </w:r>
      <w:r>
        <w:rPr>
          <w:rFonts w:ascii="Times New Roman" w:hAnsi="Times New Roman" w:cs="Times New Roman"/>
          <w:sz w:val="28"/>
          <w:szCs w:val="28"/>
        </w:rPr>
        <w:t>.</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Торговые организации отгружают товар в соответствии с заключенными договорами. В бухгалтерском учете продаж (реализации) товаров в оптовой торговле руководствуются следующими понятиями, установленными Гражда</w:t>
      </w:r>
      <w:r w:rsidRPr="0024251B">
        <w:rPr>
          <w:rFonts w:ascii="Times New Roman" w:hAnsi="Times New Roman" w:cs="Times New Roman"/>
          <w:sz w:val="28"/>
          <w:szCs w:val="28"/>
        </w:rPr>
        <w:t>н</w:t>
      </w:r>
      <w:r w:rsidRPr="0024251B">
        <w:rPr>
          <w:rFonts w:ascii="Times New Roman" w:hAnsi="Times New Roman" w:cs="Times New Roman"/>
          <w:sz w:val="28"/>
          <w:szCs w:val="28"/>
        </w:rPr>
        <w:t xml:space="preserve">ским </w:t>
      </w:r>
      <w:r w:rsidRPr="00947E4E">
        <w:rPr>
          <w:rFonts w:ascii="Times New Roman" w:hAnsi="Times New Roman" w:cs="Times New Roman"/>
          <w:sz w:val="28"/>
          <w:szCs w:val="28"/>
        </w:rPr>
        <w:t xml:space="preserve">кодексом </w:t>
      </w:r>
      <w:r>
        <w:rPr>
          <w:rFonts w:ascii="Times New Roman" w:hAnsi="Times New Roman" w:cs="Times New Roman"/>
          <w:sz w:val="28"/>
          <w:szCs w:val="28"/>
        </w:rPr>
        <w:t>[2</w:t>
      </w:r>
      <w:r w:rsidRPr="00947E4E">
        <w:rPr>
          <w:rFonts w:ascii="Times New Roman" w:hAnsi="Times New Roman" w:cs="Times New Roman"/>
          <w:sz w:val="28"/>
          <w:szCs w:val="28"/>
        </w:rPr>
        <w:t>]</w:t>
      </w:r>
      <w:r>
        <w:rPr>
          <w:rFonts w:ascii="Times New Roman" w:hAnsi="Times New Roman" w:cs="Times New Roman"/>
          <w:sz w:val="28"/>
          <w:szCs w:val="28"/>
        </w:rPr>
        <w:t>:</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 момент исполнения обязанности продавца передать товар (ст.ст.458, 224 ГК РФ);</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 момент перехода риска случайной гибели товара (ст.459 ГК РФ);</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lastRenderedPageBreak/>
        <w:t>- момент возникновения (перехода) права собственности (ст.223 ГК РФ).</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Статьей 458 ГК РФ</w:t>
      </w:r>
      <w:r>
        <w:rPr>
          <w:rFonts w:ascii="Times New Roman" w:hAnsi="Times New Roman" w:cs="Times New Roman"/>
          <w:sz w:val="28"/>
          <w:szCs w:val="28"/>
        </w:rPr>
        <w:t xml:space="preserve"> </w:t>
      </w:r>
      <w:r w:rsidRPr="0024251B">
        <w:rPr>
          <w:rFonts w:ascii="Times New Roman" w:hAnsi="Times New Roman" w:cs="Times New Roman"/>
          <w:sz w:val="28"/>
          <w:szCs w:val="28"/>
        </w:rPr>
        <w:t xml:space="preserve"> установлено, что, если иное не предусмотрено дог</w:t>
      </w:r>
      <w:r w:rsidRPr="0024251B">
        <w:rPr>
          <w:rFonts w:ascii="Times New Roman" w:hAnsi="Times New Roman" w:cs="Times New Roman"/>
          <w:sz w:val="28"/>
          <w:szCs w:val="28"/>
        </w:rPr>
        <w:t>о</w:t>
      </w:r>
      <w:r w:rsidRPr="0024251B">
        <w:rPr>
          <w:rFonts w:ascii="Times New Roman" w:hAnsi="Times New Roman" w:cs="Times New Roman"/>
          <w:sz w:val="28"/>
          <w:szCs w:val="28"/>
        </w:rPr>
        <w:t>вором купли-продажи, обязанность продавца передать товар покупателю счит</w:t>
      </w:r>
      <w:r w:rsidRPr="0024251B">
        <w:rPr>
          <w:rFonts w:ascii="Times New Roman" w:hAnsi="Times New Roman" w:cs="Times New Roman"/>
          <w:sz w:val="28"/>
          <w:szCs w:val="28"/>
        </w:rPr>
        <w:t>а</w:t>
      </w:r>
      <w:r w:rsidRPr="0024251B">
        <w:rPr>
          <w:rFonts w:ascii="Times New Roman" w:hAnsi="Times New Roman" w:cs="Times New Roman"/>
          <w:sz w:val="28"/>
          <w:szCs w:val="28"/>
        </w:rPr>
        <w:t>ется исполненной в момент:</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 вручения товара покупателю или указанному им лицу, если договором предусмотрена обязанность продавца по доставке товара;</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 предоставления товара в распоряжение покупателя, если товар должен быть передан покупателю или указанному им лицу в месте нахождения товара.</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Моментом перехода риска случайной гибели и случайного повреждения товара к покупателю является момент, когда в соответствии с законом или д</w:t>
      </w:r>
      <w:r w:rsidRPr="0024251B">
        <w:rPr>
          <w:rFonts w:ascii="Times New Roman" w:hAnsi="Times New Roman" w:cs="Times New Roman"/>
          <w:sz w:val="28"/>
          <w:szCs w:val="28"/>
        </w:rPr>
        <w:t>о</w:t>
      </w:r>
      <w:r w:rsidRPr="0024251B">
        <w:rPr>
          <w:rFonts w:ascii="Times New Roman" w:hAnsi="Times New Roman" w:cs="Times New Roman"/>
          <w:sz w:val="28"/>
          <w:szCs w:val="28"/>
        </w:rPr>
        <w:t>говором продавец считается исполнившим свою обязанность по передаче тов</w:t>
      </w:r>
      <w:r w:rsidRPr="0024251B">
        <w:rPr>
          <w:rFonts w:ascii="Times New Roman" w:hAnsi="Times New Roman" w:cs="Times New Roman"/>
          <w:sz w:val="28"/>
          <w:szCs w:val="28"/>
        </w:rPr>
        <w:t>а</w:t>
      </w:r>
      <w:r w:rsidRPr="0024251B">
        <w:rPr>
          <w:rFonts w:ascii="Times New Roman" w:hAnsi="Times New Roman" w:cs="Times New Roman"/>
          <w:sz w:val="28"/>
          <w:szCs w:val="28"/>
        </w:rPr>
        <w:t>ра покупателю.</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Моментом возникновения права собственности у покупателя является момент передачи ему товара, если иное не предусмотрено законом или догов</w:t>
      </w:r>
      <w:r w:rsidRPr="0024251B">
        <w:rPr>
          <w:rFonts w:ascii="Times New Roman" w:hAnsi="Times New Roman" w:cs="Times New Roman"/>
          <w:sz w:val="28"/>
          <w:szCs w:val="28"/>
        </w:rPr>
        <w:t>о</w:t>
      </w:r>
      <w:r>
        <w:rPr>
          <w:rFonts w:ascii="Times New Roman" w:hAnsi="Times New Roman" w:cs="Times New Roman"/>
          <w:sz w:val="28"/>
          <w:szCs w:val="28"/>
        </w:rPr>
        <w:t xml:space="preserve">ром </w:t>
      </w:r>
      <w:r w:rsidRPr="00947E4E">
        <w:rPr>
          <w:rFonts w:ascii="Times New Roman" w:hAnsi="Times New Roman" w:cs="Times New Roman"/>
          <w:sz w:val="28"/>
          <w:szCs w:val="28"/>
        </w:rPr>
        <w:t>[</w:t>
      </w:r>
      <w:r w:rsidR="00FB6F00">
        <w:rPr>
          <w:rFonts w:ascii="Times New Roman" w:hAnsi="Times New Roman" w:cs="Times New Roman"/>
          <w:sz w:val="28"/>
          <w:szCs w:val="28"/>
        </w:rPr>
        <w:t>27</w:t>
      </w:r>
      <w:r>
        <w:rPr>
          <w:rFonts w:ascii="Times New Roman" w:hAnsi="Times New Roman" w:cs="Times New Roman"/>
          <w:sz w:val="28"/>
          <w:szCs w:val="28"/>
        </w:rPr>
        <w:t>,</w:t>
      </w:r>
      <w:r w:rsidRPr="00947E4E">
        <w:rPr>
          <w:rFonts w:ascii="Times New Roman" w:hAnsi="Times New Roman" w:cs="Times New Roman"/>
          <w:sz w:val="28"/>
          <w:szCs w:val="28"/>
        </w:rPr>
        <w:t xml:space="preserve"> с.321]</w:t>
      </w:r>
      <w:r>
        <w:rPr>
          <w:rFonts w:ascii="Times New Roman" w:hAnsi="Times New Roman" w:cs="Times New Roman"/>
          <w:sz w:val="28"/>
          <w:szCs w:val="28"/>
        </w:rPr>
        <w:t>.</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Договором купли-продажи может быть предусмотрено, что моментом п</w:t>
      </w:r>
      <w:r w:rsidRPr="0024251B">
        <w:rPr>
          <w:rFonts w:ascii="Times New Roman" w:hAnsi="Times New Roman" w:cs="Times New Roman"/>
          <w:sz w:val="28"/>
          <w:szCs w:val="28"/>
        </w:rPr>
        <w:t>е</w:t>
      </w:r>
      <w:r w:rsidRPr="0024251B">
        <w:rPr>
          <w:rFonts w:ascii="Times New Roman" w:hAnsi="Times New Roman" w:cs="Times New Roman"/>
          <w:sz w:val="28"/>
          <w:szCs w:val="28"/>
        </w:rPr>
        <w:t>рехода права собственности на товар является момент его оплаты покупателем. Такая ситуация регулируется ст.491 ГК РФ: право собственности на переда</w:t>
      </w:r>
      <w:r w:rsidRPr="0024251B">
        <w:rPr>
          <w:rFonts w:ascii="Times New Roman" w:hAnsi="Times New Roman" w:cs="Times New Roman"/>
          <w:sz w:val="28"/>
          <w:szCs w:val="28"/>
        </w:rPr>
        <w:t>н</w:t>
      </w:r>
      <w:r w:rsidRPr="0024251B">
        <w:rPr>
          <w:rFonts w:ascii="Times New Roman" w:hAnsi="Times New Roman" w:cs="Times New Roman"/>
          <w:sz w:val="28"/>
          <w:szCs w:val="28"/>
        </w:rPr>
        <w:t>ный покупателю товар сохраняется за продавцом, а покупатель не может пр</w:t>
      </w:r>
      <w:r w:rsidRPr="0024251B">
        <w:rPr>
          <w:rFonts w:ascii="Times New Roman" w:hAnsi="Times New Roman" w:cs="Times New Roman"/>
          <w:sz w:val="28"/>
          <w:szCs w:val="28"/>
        </w:rPr>
        <w:t>о</w:t>
      </w:r>
      <w:r w:rsidRPr="0024251B">
        <w:rPr>
          <w:rFonts w:ascii="Times New Roman" w:hAnsi="Times New Roman" w:cs="Times New Roman"/>
          <w:sz w:val="28"/>
          <w:szCs w:val="28"/>
        </w:rPr>
        <w:t xml:space="preserve">дать этот товар или распорядиться им иным образом. </w:t>
      </w:r>
      <w:r>
        <w:rPr>
          <w:rFonts w:ascii="Times New Roman" w:hAnsi="Times New Roman" w:cs="Times New Roman"/>
          <w:sz w:val="28"/>
          <w:szCs w:val="28"/>
        </w:rPr>
        <w:t xml:space="preserve">Такой </w:t>
      </w:r>
      <w:r w:rsidRPr="0024251B">
        <w:rPr>
          <w:rFonts w:ascii="Times New Roman" w:hAnsi="Times New Roman" w:cs="Times New Roman"/>
          <w:sz w:val="28"/>
          <w:szCs w:val="28"/>
        </w:rPr>
        <w:t xml:space="preserve">товар до момента оплаты отражается у покупателя на </w:t>
      </w:r>
      <w:proofErr w:type="spellStart"/>
      <w:r w:rsidRPr="0024251B">
        <w:rPr>
          <w:rFonts w:ascii="Times New Roman" w:hAnsi="Times New Roman" w:cs="Times New Roman"/>
          <w:sz w:val="28"/>
          <w:szCs w:val="28"/>
        </w:rPr>
        <w:t>забалансовом</w:t>
      </w:r>
      <w:proofErr w:type="spellEnd"/>
      <w:r w:rsidRPr="0024251B">
        <w:rPr>
          <w:rFonts w:ascii="Times New Roman" w:hAnsi="Times New Roman" w:cs="Times New Roman"/>
          <w:sz w:val="28"/>
          <w:szCs w:val="28"/>
        </w:rPr>
        <w:t xml:space="preserve"> счете 002 "Товарно-материальные ценности, принятые на ответственное хранение". И только после оплаты товара покупатель отражает его стоимость в балансовом учете на счете 41 "Товары".</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Согласно ст.501 ГК РФ в договоре можно предусмотреть условие, что до перехода права собственности на товар покупатель является нанимателем (арендатором) переданного ему товара. Это договор найма-продажи. При этом если иное не предусмотрено договором, покупатель становится собственником товара с момента его оплаты.</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lastRenderedPageBreak/>
        <w:t>Бухгалтер должен помнить, что при любой форме договора в бухгалте</w:t>
      </w:r>
      <w:r w:rsidRPr="0024251B">
        <w:rPr>
          <w:rFonts w:ascii="Times New Roman" w:hAnsi="Times New Roman" w:cs="Times New Roman"/>
          <w:sz w:val="28"/>
          <w:szCs w:val="28"/>
        </w:rPr>
        <w:t>р</w:t>
      </w:r>
      <w:r w:rsidRPr="0024251B">
        <w:rPr>
          <w:rFonts w:ascii="Times New Roman" w:hAnsi="Times New Roman" w:cs="Times New Roman"/>
          <w:sz w:val="28"/>
          <w:szCs w:val="28"/>
        </w:rPr>
        <w:t>ском учете реализация товара отражается в момент перехода права собственн</w:t>
      </w:r>
      <w:r w:rsidRPr="0024251B">
        <w:rPr>
          <w:rFonts w:ascii="Times New Roman" w:hAnsi="Times New Roman" w:cs="Times New Roman"/>
          <w:sz w:val="28"/>
          <w:szCs w:val="28"/>
        </w:rPr>
        <w:t>о</w:t>
      </w:r>
      <w:r w:rsidRPr="0024251B">
        <w:rPr>
          <w:rFonts w:ascii="Times New Roman" w:hAnsi="Times New Roman" w:cs="Times New Roman"/>
          <w:sz w:val="28"/>
          <w:szCs w:val="28"/>
        </w:rPr>
        <w:t>сти на товар от продавца покупателю.</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Несколько иначе обстоит дело с налоговым учетом. Здесь возникает п</w:t>
      </w:r>
      <w:r w:rsidRPr="0024251B">
        <w:rPr>
          <w:rFonts w:ascii="Times New Roman" w:hAnsi="Times New Roman" w:cs="Times New Roman"/>
          <w:sz w:val="28"/>
          <w:szCs w:val="28"/>
        </w:rPr>
        <w:t>о</w:t>
      </w:r>
      <w:r w:rsidRPr="0024251B">
        <w:rPr>
          <w:rFonts w:ascii="Times New Roman" w:hAnsi="Times New Roman" w:cs="Times New Roman"/>
          <w:sz w:val="28"/>
          <w:szCs w:val="28"/>
        </w:rPr>
        <w:t>нятие "момент отражения реализации товаров для налогообложения". Согласно налоговому законодательству возможно исчисление налогов, связанных с ре</w:t>
      </w:r>
      <w:r w:rsidRPr="0024251B">
        <w:rPr>
          <w:rFonts w:ascii="Times New Roman" w:hAnsi="Times New Roman" w:cs="Times New Roman"/>
          <w:sz w:val="28"/>
          <w:szCs w:val="28"/>
        </w:rPr>
        <w:t>а</w:t>
      </w:r>
      <w:r w:rsidRPr="0024251B">
        <w:rPr>
          <w:rFonts w:ascii="Times New Roman" w:hAnsi="Times New Roman" w:cs="Times New Roman"/>
          <w:sz w:val="28"/>
          <w:szCs w:val="28"/>
        </w:rPr>
        <w:t>лизацией товара, как на дату отгрузки товара, так и на дату его оплаты. Для н</w:t>
      </w:r>
      <w:r w:rsidRPr="0024251B">
        <w:rPr>
          <w:rFonts w:ascii="Times New Roman" w:hAnsi="Times New Roman" w:cs="Times New Roman"/>
          <w:sz w:val="28"/>
          <w:szCs w:val="28"/>
        </w:rPr>
        <w:t>а</w:t>
      </w:r>
      <w:r w:rsidRPr="0024251B">
        <w:rPr>
          <w:rFonts w:ascii="Times New Roman" w:hAnsi="Times New Roman" w:cs="Times New Roman"/>
          <w:sz w:val="28"/>
          <w:szCs w:val="28"/>
        </w:rPr>
        <w:t>логового учета дата отгрузки совпадает с датой перехода права собственности на товар.</w:t>
      </w:r>
    </w:p>
    <w:p w:rsidR="00627D8B" w:rsidRPr="0024251B" w:rsidRDefault="00627D8B" w:rsidP="004F7B59">
      <w:pPr>
        <w:pStyle w:val="ConsPlusNormal"/>
        <w:widowControl/>
        <w:spacing w:line="360" w:lineRule="auto"/>
        <w:ind w:firstLine="709"/>
        <w:jc w:val="both"/>
        <w:rPr>
          <w:rFonts w:ascii="Times New Roman" w:hAnsi="Times New Roman" w:cs="Times New Roman"/>
          <w:sz w:val="28"/>
          <w:szCs w:val="28"/>
        </w:rPr>
      </w:pPr>
      <w:r w:rsidRPr="0024251B">
        <w:rPr>
          <w:rFonts w:ascii="Times New Roman" w:hAnsi="Times New Roman" w:cs="Times New Roman"/>
          <w:sz w:val="28"/>
          <w:szCs w:val="28"/>
        </w:rPr>
        <w:t>Организация самостоятельно выбирает метод определения выручки от реализации: "по отгрузке" (метод начисления) или "по оплате" (кассовый м</w:t>
      </w:r>
      <w:r w:rsidRPr="0024251B">
        <w:rPr>
          <w:rFonts w:ascii="Times New Roman" w:hAnsi="Times New Roman" w:cs="Times New Roman"/>
          <w:sz w:val="28"/>
          <w:szCs w:val="28"/>
        </w:rPr>
        <w:t>е</w:t>
      </w:r>
      <w:r w:rsidRPr="0024251B">
        <w:rPr>
          <w:rFonts w:ascii="Times New Roman" w:hAnsi="Times New Roman" w:cs="Times New Roman"/>
          <w:sz w:val="28"/>
          <w:szCs w:val="28"/>
        </w:rPr>
        <w:t>тод). Этот выбор фиксируется в налоговой политике организации. От выбра</w:t>
      </w:r>
      <w:r w:rsidRPr="0024251B">
        <w:rPr>
          <w:rFonts w:ascii="Times New Roman" w:hAnsi="Times New Roman" w:cs="Times New Roman"/>
          <w:sz w:val="28"/>
          <w:szCs w:val="28"/>
        </w:rPr>
        <w:t>н</w:t>
      </w:r>
      <w:r w:rsidRPr="0024251B">
        <w:rPr>
          <w:rFonts w:ascii="Times New Roman" w:hAnsi="Times New Roman" w:cs="Times New Roman"/>
          <w:sz w:val="28"/>
          <w:szCs w:val="28"/>
        </w:rPr>
        <w:t>ного метода зависит порядок начисления налогов, таких как налог на добавле</w:t>
      </w:r>
      <w:r w:rsidRPr="0024251B">
        <w:rPr>
          <w:rFonts w:ascii="Times New Roman" w:hAnsi="Times New Roman" w:cs="Times New Roman"/>
          <w:sz w:val="28"/>
          <w:szCs w:val="28"/>
        </w:rPr>
        <w:t>н</w:t>
      </w:r>
      <w:r w:rsidRPr="0024251B">
        <w:rPr>
          <w:rFonts w:ascii="Times New Roman" w:hAnsi="Times New Roman" w:cs="Times New Roman"/>
          <w:sz w:val="28"/>
          <w:szCs w:val="28"/>
        </w:rPr>
        <w:t>ную стоимость, налог на пользователей автодорог, некоторые местные налоги.</w:t>
      </w:r>
    </w:p>
    <w:p w:rsidR="00627D8B" w:rsidRDefault="00627D8B" w:rsidP="000254E0">
      <w:pPr>
        <w:autoSpaceDE w:val="0"/>
        <w:autoSpaceDN w:val="0"/>
        <w:adjustRightInd w:val="0"/>
        <w:spacing w:line="360" w:lineRule="auto"/>
        <w:ind w:firstLine="709"/>
        <w:jc w:val="both"/>
        <w:rPr>
          <w:rFonts w:eastAsia="TimesNewRomanPSMT"/>
          <w:b w:val="0"/>
          <w:sz w:val="28"/>
          <w:szCs w:val="28"/>
        </w:rPr>
      </w:pPr>
      <w:r w:rsidRPr="0013514F">
        <w:rPr>
          <w:rFonts w:eastAsia="TimesNewRomanPSMT"/>
          <w:b w:val="0"/>
          <w:sz w:val="28"/>
          <w:szCs w:val="28"/>
        </w:rPr>
        <w:t xml:space="preserve">Таким образом, учет </w:t>
      </w:r>
      <w:r>
        <w:rPr>
          <w:rFonts w:eastAsia="TimesNewRomanPSMT"/>
          <w:b w:val="0"/>
          <w:sz w:val="28"/>
          <w:szCs w:val="28"/>
        </w:rPr>
        <w:t>продажи товаров в организациях оптовой торговли является важнейшим звеном формирования экономической политики организ</w:t>
      </w:r>
      <w:r>
        <w:rPr>
          <w:rFonts w:eastAsia="TimesNewRomanPSMT"/>
          <w:b w:val="0"/>
          <w:sz w:val="28"/>
          <w:szCs w:val="28"/>
        </w:rPr>
        <w:t>а</w:t>
      </w:r>
      <w:r>
        <w:rPr>
          <w:rFonts w:eastAsia="TimesNewRomanPSMT"/>
          <w:b w:val="0"/>
          <w:sz w:val="28"/>
          <w:szCs w:val="28"/>
        </w:rPr>
        <w:t>ции, инструментом бизнеса и одним из главных механизмов управления торг</w:t>
      </w:r>
      <w:r>
        <w:rPr>
          <w:rFonts w:eastAsia="TimesNewRomanPSMT"/>
          <w:b w:val="0"/>
          <w:sz w:val="28"/>
          <w:szCs w:val="28"/>
        </w:rPr>
        <w:t>о</w:t>
      </w:r>
      <w:r>
        <w:rPr>
          <w:rFonts w:eastAsia="TimesNewRomanPSMT"/>
          <w:b w:val="0"/>
          <w:sz w:val="28"/>
          <w:szCs w:val="28"/>
        </w:rPr>
        <w:t>вым процессом.</w:t>
      </w:r>
    </w:p>
    <w:p w:rsidR="00627D8B" w:rsidRDefault="00627D8B" w:rsidP="00FB33EF">
      <w:pPr>
        <w:pStyle w:val="2"/>
        <w:numPr>
          <w:ilvl w:val="1"/>
          <w:numId w:val="7"/>
        </w:numPr>
        <w:spacing w:line="360" w:lineRule="auto"/>
        <w:jc w:val="center"/>
        <w:rPr>
          <w:rFonts w:ascii="Times New Roman" w:hAnsi="Times New Roman"/>
          <w:color w:val="auto"/>
          <w:sz w:val="28"/>
          <w:szCs w:val="28"/>
        </w:rPr>
      </w:pPr>
      <w:bookmarkStart w:id="7" w:name="_Toc484012020"/>
      <w:r w:rsidRPr="00E50CA8">
        <w:rPr>
          <w:rFonts w:ascii="Times New Roman" w:hAnsi="Times New Roman"/>
          <w:color w:val="auto"/>
          <w:sz w:val="28"/>
          <w:szCs w:val="28"/>
        </w:rPr>
        <w:t>Теоретические основы аудита оптовой продажи товаров</w:t>
      </w:r>
      <w:bookmarkEnd w:id="7"/>
    </w:p>
    <w:p w:rsidR="00627D8B" w:rsidRPr="00FB33EF" w:rsidRDefault="00627D8B" w:rsidP="00FB33EF">
      <w:pPr>
        <w:ind w:left="450"/>
      </w:pPr>
    </w:p>
    <w:p w:rsidR="00627D8B" w:rsidRDefault="00627D8B" w:rsidP="00950DFD">
      <w:pPr>
        <w:spacing w:line="360" w:lineRule="auto"/>
        <w:ind w:firstLine="709"/>
        <w:jc w:val="both"/>
        <w:rPr>
          <w:b w:val="0"/>
          <w:sz w:val="28"/>
          <w:szCs w:val="28"/>
        </w:rPr>
      </w:pPr>
      <w:r w:rsidRPr="004F7B59">
        <w:rPr>
          <w:b w:val="0"/>
          <w:sz w:val="28"/>
          <w:szCs w:val="28"/>
        </w:rPr>
        <w:t>Существует достаточно много различных определений аудита. Дейс</w:t>
      </w:r>
      <w:r w:rsidRPr="004F7B59">
        <w:rPr>
          <w:b w:val="0"/>
          <w:sz w:val="28"/>
          <w:szCs w:val="28"/>
        </w:rPr>
        <w:t>т</w:t>
      </w:r>
      <w:r w:rsidRPr="004F7B59">
        <w:rPr>
          <w:b w:val="0"/>
          <w:sz w:val="28"/>
          <w:szCs w:val="28"/>
        </w:rPr>
        <w:t>вующий в настоящее время Федеральный закон «Об аудиторской деятельн</w:t>
      </w:r>
      <w:r w:rsidRPr="004F7B59">
        <w:rPr>
          <w:b w:val="0"/>
          <w:sz w:val="28"/>
          <w:szCs w:val="28"/>
        </w:rPr>
        <w:t>о</w:t>
      </w:r>
      <w:r>
        <w:rPr>
          <w:b w:val="0"/>
          <w:sz w:val="28"/>
          <w:szCs w:val="28"/>
        </w:rPr>
        <w:t xml:space="preserve">сти» от 30.12.2008 г. №307-ФЗ  </w:t>
      </w:r>
      <w:r w:rsidRPr="00947E4E">
        <w:rPr>
          <w:b w:val="0"/>
          <w:sz w:val="28"/>
          <w:szCs w:val="28"/>
        </w:rPr>
        <w:t xml:space="preserve">[6] </w:t>
      </w:r>
      <w:r w:rsidRPr="004F7B59">
        <w:rPr>
          <w:b w:val="0"/>
          <w:sz w:val="28"/>
          <w:szCs w:val="28"/>
        </w:rPr>
        <w:t>определяет аудит как «независимую прове</w:t>
      </w:r>
      <w:r w:rsidRPr="004F7B59">
        <w:rPr>
          <w:b w:val="0"/>
          <w:sz w:val="28"/>
          <w:szCs w:val="28"/>
        </w:rPr>
        <w:t>р</w:t>
      </w:r>
      <w:r w:rsidRPr="004F7B59">
        <w:rPr>
          <w:b w:val="0"/>
          <w:sz w:val="28"/>
          <w:szCs w:val="28"/>
        </w:rPr>
        <w:t xml:space="preserve">ку бухгалтерской (финансовой) отчётности </w:t>
      </w:r>
      <w:proofErr w:type="spellStart"/>
      <w:r w:rsidRPr="004F7B59">
        <w:rPr>
          <w:b w:val="0"/>
          <w:sz w:val="28"/>
          <w:szCs w:val="28"/>
        </w:rPr>
        <w:t>аудируемого</w:t>
      </w:r>
      <w:proofErr w:type="spellEnd"/>
      <w:r w:rsidRPr="004F7B59">
        <w:rPr>
          <w:b w:val="0"/>
          <w:sz w:val="28"/>
          <w:szCs w:val="28"/>
        </w:rPr>
        <w:t xml:space="preserve"> лица в целях выраж</w:t>
      </w:r>
      <w:r w:rsidRPr="004F7B59">
        <w:rPr>
          <w:b w:val="0"/>
          <w:sz w:val="28"/>
          <w:szCs w:val="28"/>
        </w:rPr>
        <w:t>е</w:t>
      </w:r>
      <w:r w:rsidRPr="004F7B59">
        <w:rPr>
          <w:b w:val="0"/>
          <w:sz w:val="28"/>
          <w:szCs w:val="28"/>
        </w:rPr>
        <w:t>ния мнения о достоверности такой отчётности».</w:t>
      </w:r>
    </w:p>
    <w:p w:rsidR="00627D8B" w:rsidRPr="004F7B59" w:rsidRDefault="00627D8B" w:rsidP="00950DFD">
      <w:pPr>
        <w:spacing w:line="360" w:lineRule="auto"/>
        <w:ind w:firstLine="709"/>
        <w:rPr>
          <w:b w:val="0"/>
          <w:sz w:val="28"/>
          <w:szCs w:val="28"/>
        </w:rPr>
      </w:pPr>
      <w:r w:rsidRPr="004F7B59">
        <w:rPr>
          <w:b w:val="0"/>
          <w:sz w:val="28"/>
          <w:szCs w:val="28"/>
        </w:rPr>
        <w:t xml:space="preserve">По мнению </w:t>
      </w:r>
      <w:proofErr w:type="spellStart"/>
      <w:r w:rsidRPr="004F7B59">
        <w:rPr>
          <w:b w:val="0"/>
          <w:sz w:val="28"/>
          <w:szCs w:val="28"/>
        </w:rPr>
        <w:t>Железняковой</w:t>
      </w:r>
      <w:proofErr w:type="spellEnd"/>
      <w:r w:rsidRPr="004F7B59">
        <w:rPr>
          <w:b w:val="0"/>
          <w:sz w:val="28"/>
          <w:szCs w:val="28"/>
        </w:rPr>
        <w:t xml:space="preserve"> Е.А. </w:t>
      </w:r>
      <w:r w:rsidR="00FB6F00">
        <w:rPr>
          <w:b w:val="0"/>
          <w:sz w:val="28"/>
          <w:szCs w:val="28"/>
        </w:rPr>
        <w:t>[46</w:t>
      </w:r>
      <w:r w:rsidRPr="00947E4E">
        <w:rPr>
          <w:b w:val="0"/>
          <w:sz w:val="28"/>
          <w:szCs w:val="28"/>
        </w:rPr>
        <w:t>]</w:t>
      </w:r>
      <w:r w:rsidRPr="004F7B59">
        <w:rPr>
          <w:b w:val="0"/>
          <w:color w:val="FF0000"/>
          <w:sz w:val="28"/>
          <w:szCs w:val="28"/>
        </w:rPr>
        <w:t xml:space="preserve"> </w:t>
      </w:r>
      <w:r w:rsidRPr="004F7B59">
        <w:rPr>
          <w:b w:val="0"/>
          <w:sz w:val="28"/>
          <w:szCs w:val="28"/>
        </w:rPr>
        <w:t xml:space="preserve">в процессе </w:t>
      </w:r>
      <w:proofErr w:type="gramStart"/>
      <w:r w:rsidRPr="004F7B59">
        <w:rPr>
          <w:b w:val="0"/>
          <w:sz w:val="28"/>
          <w:szCs w:val="28"/>
        </w:rPr>
        <w:t>аудита продаж организ</w:t>
      </w:r>
      <w:r w:rsidRPr="004F7B59">
        <w:rPr>
          <w:b w:val="0"/>
          <w:sz w:val="28"/>
          <w:szCs w:val="28"/>
        </w:rPr>
        <w:t>а</w:t>
      </w:r>
      <w:r w:rsidRPr="004F7B59">
        <w:rPr>
          <w:b w:val="0"/>
          <w:sz w:val="28"/>
          <w:szCs w:val="28"/>
        </w:rPr>
        <w:t>ции сферы оптовой торговли</w:t>
      </w:r>
      <w:proofErr w:type="gramEnd"/>
      <w:r w:rsidRPr="004F7B59">
        <w:rPr>
          <w:b w:val="0"/>
          <w:sz w:val="28"/>
          <w:szCs w:val="28"/>
        </w:rPr>
        <w:t xml:space="preserve"> аудитор уделяет внимание основным целям и ко</w:t>
      </w:r>
      <w:r w:rsidRPr="004F7B59">
        <w:rPr>
          <w:b w:val="0"/>
          <w:sz w:val="28"/>
          <w:szCs w:val="28"/>
        </w:rPr>
        <w:t>н</w:t>
      </w:r>
      <w:r w:rsidRPr="004F7B59">
        <w:rPr>
          <w:b w:val="0"/>
          <w:sz w:val="28"/>
          <w:szCs w:val="28"/>
        </w:rPr>
        <w:t>кретным процедурам в системе бухгалтерского учета и внутреннего контроля реализации товаров и расчетам с дебиторами. Понимание соответствующих а</w:t>
      </w:r>
      <w:r w:rsidRPr="004F7B59">
        <w:rPr>
          <w:b w:val="0"/>
          <w:sz w:val="28"/>
          <w:szCs w:val="28"/>
        </w:rPr>
        <w:t>с</w:t>
      </w:r>
      <w:r w:rsidRPr="004F7B59">
        <w:rPr>
          <w:b w:val="0"/>
          <w:sz w:val="28"/>
          <w:szCs w:val="28"/>
        </w:rPr>
        <w:t xml:space="preserve">пектов систем бухгалтерского учета и внутреннего контроля продаж наряду с </w:t>
      </w:r>
      <w:r w:rsidRPr="004F7B59">
        <w:rPr>
          <w:b w:val="0"/>
          <w:sz w:val="28"/>
          <w:szCs w:val="28"/>
        </w:rPr>
        <w:lastRenderedPageBreak/>
        <w:t>оценкой неотъемлемого риска и риска средств контроля и учетом иной инфо</w:t>
      </w:r>
      <w:r w:rsidRPr="004F7B59">
        <w:rPr>
          <w:b w:val="0"/>
          <w:sz w:val="28"/>
          <w:szCs w:val="28"/>
        </w:rPr>
        <w:t>р</w:t>
      </w:r>
      <w:r w:rsidRPr="004F7B59">
        <w:rPr>
          <w:b w:val="0"/>
          <w:sz w:val="28"/>
          <w:szCs w:val="28"/>
        </w:rPr>
        <w:t>мации позволяет аудитору определить виды потенциальных существенных и</w:t>
      </w:r>
      <w:r w:rsidRPr="004F7B59">
        <w:rPr>
          <w:b w:val="0"/>
          <w:sz w:val="28"/>
          <w:szCs w:val="28"/>
        </w:rPr>
        <w:t>с</w:t>
      </w:r>
      <w:r w:rsidRPr="004F7B59">
        <w:rPr>
          <w:b w:val="0"/>
          <w:sz w:val="28"/>
          <w:szCs w:val="28"/>
        </w:rPr>
        <w:t>кажений, которые могут встретиться в бухгалтерской отчетности; учитывать факторы, которые влияют на риск появления существенных искажений и ра</w:t>
      </w:r>
      <w:r w:rsidRPr="004F7B59">
        <w:rPr>
          <w:b w:val="0"/>
          <w:sz w:val="28"/>
          <w:szCs w:val="28"/>
        </w:rPr>
        <w:t>з</w:t>
      </w:r>
      <w:r w:rsidRPr="004F7B59">
        <w:rPr>
          <w:b w:val="0"/>
          <w:sz w:val="28"/>
          <w:szCs w:val="28"/>
        </w:rPr>
        <w:t>рабатывать надлежащие аудиторские процедуры.</w:t>
      </w:r>
    </w:p>
    <w:p w:rsidR="00627D8B" w:rsidRPr="004F7B59" w:rsidRDefault="00627D8B" w:rsidP="00950DFD">
      <w:pPr>
        <w:spacing w:line="360" w:lineRule="auto"/>
        <w:ind w:firstLine="1"/>
        <w:rPr>
          <w:b w:val="0"/>
          <w:sz w:val="28"/>
          <w:szCs w:val="28"/>
        </w:rPr>
      </w:pPr>
      <w:r w:rsidRPr="004F7B59">
        <w:rPr>
          <w:b w:val="0"/>
          <w:sz w:val="28"/>
          <w:szCs w:val="28"/>
        </w:rPr>
        <w:t xml:space="preserve">          </w:t>
      </w:r>
      <w:proofErr w:type="gramStart"/>
      <w:r w:rsidRPr="004F7B59">
        <w:rPr>
          <w:b w:val="0"/>
          <w:sz w:val="28"/>
          <w:szCs w:val="28"/>
        </w:rPr>
        <w:t>При подготовке к проведению аудита продаж организаций сферы оптовой торговли необходимо принимать во внимание предварительную оценку риска средств контроля (а также оценку неотъемлемого риска) для того, чтобы опр</w:t>
      </w:r>
      <w:r w:rsidRPr="004F7B59">
        <w:rPr>
          <w:b w:val="0"/>
          <w:sz w:val="28"/>
          <w:szCs w:val="28"/>
        </w:rPr>
        <w:t>е</w:t>
      </w:r>
      <w:r w:rsidRPr="004F7B59">
        <w:rPr>
          <w:b w:val="0"/>
          <w:sz w:val="28"/>
          <w:szCs w:val="28"/>
        </w:rPr>
        <w:t>делить надлежащий риск не обнаружения, который может быть принят в отн</w:t>
      </w:r>
      <w:r w:rsidRPr="004F7B59">
        <w:rPr>
          <w:b w:val="0"/>
          <w:sz w:val="28"/>
          <w:szCs w:val="28"/>
        </w:rPr>
        <w:t>о</w:t>
      </w:r>
      <w:r w:rsidRPr="004F7B59">
        <w:rPr>
          <w:b w:val="0"/>
          <w:sz w:val="28"/>
          <w:szCs w:val="28"/>
        </w:rPr>
        <w:t>шении процесса формирования бухгалтерской отчетности, а также для опред</w:t>
      </w:r>
      <w:r w:rsidRPr="004F7B59">
        <w:rPr>
          <w:b w:val="0"/>
          <w:sz w:val="28"/>
          <w:szCs w:val="28"/>
        </w:rPr>
        <w:t>е</w:t>
      </w:r>
      <w:r w:rsidRPr="004F7B59">
        <w:rPr>
          <w:b w:val="0"/>
          <w:sz w:val="28"/>
          <w:szCs w:val="28"/>
        </w:rPr>
        <w:t>ления характера, временных рамок и объема процедур по существу для прове</w:t>
      </w:r>
      <w:r w:rsidRPr="004F7B59">
        <w:rPr>
          <w:b w:val="0"/>
          <w:sz w:val="28"/>
          <w:szCs w:val="28"/>
        </w:rPr>
        <w:t>р</w:t>
      </w:r>
      <w:r w:rsidRPr="004F7B59">
        <w:rPr>
          <w:b w:val="0"/>
          <w:sz w:val="28"/>
          <w:szCs w:val="28"/>
        </w:rPr>
        <w:t>ки данного процесса.</w:t>
      </w:r>
      <w:proofErr w:type="gramEnd"/>
      <w:r w:rsidRPr="004F7B59">
        <w:rPr>
          <w:b w:val="0"/>
          <w:sz w:val="28"/>
          <w:szCs w:val="28"/>
        </w:rPr>
        <w:t xml:space="preserve"> Для планирования аудита продаж и разработки эффекти</w:t>
      </w:r>
      <w:r w:rsidRPr="004F7B59">
        <w:rPr>
          <w:b w:val="0"/>
          <w:sz w:val="28"/>
          <w:szCs w:val="28"/>
        </w:rPr>
        <w:t>в</w:t>
      </w:r>
      <w:r w:rsidRPr="004F7B59">
        <w:rPr>
          <w:b w:val="0"/>
          <w:sz w:val="28"/>
          <w:szCs w:val="28"/>
        </w:rPr>
        <w:t>ного подхода к проведению аудита необходимо понимание систем бухгалте</w:t>
      </w:r>
      <w:r w:rsidRPr="004F7B59">
        <w:rPr>
          <w:b w:val="0"/>
          <w:sz w:val="28"/>
          <w:szCs w:val="28"/>
        </w:rPr>
        <w:t>р</w:t>
      </w:r>
      <w:r w:rsidRPr="004F7B59">
        <w:rPr>
          <w:b w:val="0"/>
          <w:sz w:val="28"/>
          <w:szCs w:val="28"/>
        </w:rPr>
        <w:t>ского учета и внутреннего контроля. Изучение и оценка системы продаж бу</w:t>
      </w:r>
      <w:r w:rsidRPr="004F7B59">
        <w:rPr>
          <w:b w:val="0"/>
          <w:sz w:val="28"/>
          <w:szCs w:val="28"/>
        </w:rPr>
        <w:t>х</w:t>
      </w:r>
      <w:r w:rsidRPr="004F7B59">
        <w:rPr>
          <w:b w:val="0"/>
          <w:sz w:val="28"/>
          <w:szCs w:val="28"/>
        </w:rPr>
        <w:t>галтерского учета и внутреннего контроля основывается как в Международном стандарте аудита МСА 315, так и в российском Федеральном правиле (станда</w:t>
      </w:r>
      <w:r w:rsidRPr="004F7B59">
        <w:rPr>
          <w:b w:val="0"/>
          <w:sz w:val="28"/>
          <w:szCs w:val="28"/>
        </w:rPr>
        <w:t>р</w:t>
      </w:r>
      <w:r w:rsidRPr="004F7B59">
        <w:rPr>
          <w:b w:val="0"/>
          <w:sz w:val="28"/>
          <w:szCs w:val="28"/>
        </w:rPr>
        <w:t xml:space="preserve">те) №8 «Оценка рисков и внутренний контроль, осуществляемый </w:t>
      </w:r>
      <w:proofErr w:type="spellStart"/>
      <w:r w:rsidRPr="004F7B59">
        <w:rPr>
          <w:b w:val="0"/>
          <w:sz w:val="28"/>
          <w:szCs w:val="28"/>
        </w:rPr>
        <w:t>аудируемым</w:t>
      </w:r>
      <w:proofErr w:type="spellEnd"/>
      <w:r w:rsidRPr="004F7B59">
        <w:rPr>
          <w:b w:val="0"/>
          <w:sz w:val="28"/>
          <w:szCs w:val="28"/>
        </w:rPr>
        <w:t xml:space="preserve"> лицом».</w:t>
      </w:r>
    </w:p>
    <w:p w:rsidR="00627D8B" w:rsidRPr="004F7B59" w:rsidRDefault="00627D8B" w:rsidP="00950DFD">
      <w:pPr>
        <w:spacing w:line="360" w:lineRule="auto"/>
        <w:ind w:firstLine="1"/>
        <w:rPr>
          <w:b w:val="0"/>
          <w:sz w:val="28"/>
          <w:szCs w:val="28"/>
        </w:rPr>
      </w:pPr>
      <w:r w:rsidRPr="004F7B59">
        <w:rPr>
          <w:b w:val="0"/>
          <w:sz w:val="28"/>
          <w:szCs w:val="28"/>
        </w:rPr>
        <w:t xml:space="preserve">         Наиболее полный с точки зрения методологии и методики подход к анал</w:t>
      </w:r>
      <w:r w:rsidRPr="004F7B59">
        <w:rPr>
          <w:b w:val="0"/>
          <w:sz w:val="28"/>
          <w:szCs w:val="28"/>
        </w:rPr>
        <w:t>и</w:t>
      </w:r>
      <w:r w:rsidRPr="004F7B59">
        <w:rPr>
          <w:b w:val="0"/>
          <w:sz w:val="28"/>
          <w:szCs w:val="28"/>
        </w:rPr>
        <w:t xml:space="preserve">зу системы внутреннего контроля изложен в работе Д. </w:t>
      </w:r>
      <w:proofErr w:type="spellStart"/>
      <w:r w:rsidRPr="004F7B59">
        <w:rPr>
          <w:b w:val="0"/>
          <w:sz w:val="28"/>
          <w:szCs w:val="28"/>
        </w:rPr>
        <w:t>Робертсона</w:t>
      </w:r>
      <w:proofErr w:type="spellEnd"/>
      <w:r w:rsidRPr="004F7B59">
        <w:rPr>
          <w:b w:val="0"/>
          <w:sz w:val="28"/>
          <w:szCs w:val="28"/>
        </w:rPr>
        <w:t xml:space="preserve"> «Аудит» </w:t>
      </w:r>
      <w:r w:rsidR="00FB6F00">
        <w:rPr>
          <w:b w:val="0"/>
          <w:sz w:val="28"/>
          <w:szCs w:val="28"/>
        </w:rPr>
        <w:t>[59</w:t>
      </w:r>
      <w:r w:rsidRPr="00947E4E">
        <w:rPr>
          <w:b w:val="0"/>
          <w:sz w:val="28"/>
          <w:szCs w:val="28"/>
        </w:rPr>
        <w:t>]</w:t>
      </w:r>
      <w:r w:rsidRPr="004F7B59">
        <w:rPr>
          <w:b w:val="0"/>
          <w:sz w:val="28"/>
          <w:szCs w:val="28"/>
        </w:rPr>
        <w:t xml:space="preserve"> в контексте с определением внутреннего контроля, данным Институтом вну</w:t>
      </w:r>
      <w:r w:rsidRPr="004F7B59">
        <w:rPr>
          <w:b w:val="0"/>
          <w:sz w:val="28"/>
          <w:szCs w:val="28"/>
        </w:rPr>
        <w:t>т</w:t>
      </w:r>
      <w:r w:rsidRPr="004F7B59">
        <w:rPr>
          <w:b w:val="0"/>
          <w:sz w:val="28"/>
          <w:szCs w:val="28"/>
        </w:rPr>
        <w:t xml:space="preserve">ренних аудиторов США: «Внутренний аудит есть независимая деятельность в организации (на предприятии) по проверке и оценке ее работы в ее интересах». Д. </w:t>
      </w:r>
      <w:proofErr w:type="spellStart"/>
      <w:r w:rsidRPr="004F7B59">
        <w:rPr>
          <w:b w:val="0"/>
          <w:sz w:val="28"/>
          <w:szCs w:val="28"/>
        </w:rPr>
        <w:t>Робертсон</w:t>
      </w:r>
      <w:proofErr w:type="spellEnd"/>
      <w:r w:rsidRPr="004F7B59">
        <w:rPr>
          <w:b w:val="0"/>
          <w:sz w:val="28"/>
          <w:szCs w:val="28"/>
        </w:rPr>
        <w:t xml:space="preserve"> указывает также, что работа внутренних аудиторов помогает «в</w:t>
      </w:r>
      <w:r w:rsidRPr="004F7B59">
        <w:rPr>
          <w:b w:val="0"/>
          <w:sz w:val="28"/>
          <w:szCs w:val="28"/>
        </w:rPr>
        <w:t>ы</w:t>
      </w:r>
      <w:r w:rsidRPr="004F7B59">
        <w:rPr>
          <w:b w:val="0"/>
          <w:sz w:val="28"/>
          <w:szCs w:val="28"/>
        </w:rPr>
        <w:t>работке политики компании в рамках законодательства, оценке экономичности и эффективности операций компании». В резюме проекта по аудиторской в</w:t>
      </w:r>
      <w:r w:rsidRPr="004F7B59">
        <w:rPr>
          <w:b w:val="0"/>
          <w:sz w:val="28"/>
          <w:szCs w:val="28"/>
        </w:rPr>
        <w:t>ы</w:t>
      </w:r>
      <w:r w:rsidRPr="004F7B59">
        <w:rPr>
          <w:b w:val="0"/>
          <w:sz w:val="28"/>
          <w:szCs w:val="28"/>
        </w:rPr>
        <w:t>работке стадия оценки учетных систем и системы внутреннего контроля зан</w:t>
      </w:r>
      <w:r w:rsidRPr="004F7B59">
        <w:rPr>
          <w:b w:val="0"/>
          <w:sz w:val="28"/>
          <w:szCs w:val="28"/>
        </w:rPr>
        <w:t>и</w:t>
      </w:r>
      <w:r w:rsidRPr="004F7B59">
        <w:rPr>
          <w:b w:val="0"/>
          <w:sz w:val="28"/>
          <w:szCs w:val="28"/>
        </w:rPr>
        <w:t>мает второе место – вслед за планированием. Таким образом, понятие внутре</w:t>
      </w:r>
      <w:r w:rsidRPr="004F7B59">
        <w:rPr>
          <w:b w:val="0"/>
          <w:sz w:val="28"/>
          <w:szCs w:val="28"/>
        </w:rPr>
        <w:t>н</w:t>
      </w:r>
      <w:r w:rsidRPr="004F7B59">
        <w:rPr>
          <w:b w:val="0"/>
          <w:sz w:val="28"/>
          <w:szCs w:val="28"/>
        </w:rPr>
        <w:t>него контроля выходит за рамки круга вопросов, относящихся к обычному бу</w:t>
      </w:r>
      <w:r w:rsidRPr="004F7B59">
        <w:rPr>
          <w:b w:val="0"/>
          <w:sz w:val="28"/>
          <w:szCs w:val="28"/>
        </w:rPr>
        <w:t>х</w:t>
      </w:r>
      <w:r w:rsidRPr="004F7B59">
        <w:rPr>
          <w:b w:val="0"/>
          <w:sz w:val="28"/>
          <w:szCs w:val="28"/>
        </w:rPr>
        <w:t>галтерскому учету.</w:t>
      </w:r>
    </w:p>
    <w:p w:rsidR="00627D8B" w:rsidRPr="004F7B59" w:rsidRDefault="00627D8B" w:rsidP="00950DFD">
      <w:pPr>
        <w:spacing w:line="360" w:lineRule="auto"/>
        <w:ind w:firstLine="709"/>
        <w:jc w:val="both"/>
        <w:rPr>
          <w:b w:val="0"/>
          <w:sz w:val="28"/>
          <w:szCs w:val="28"/>
        </w:rPr>
      </w:pPr>
      <w:proofErr w:type="gramStart"/>
      <w:r w:rsidRPr="004F7B59">
        <w:rPr>
          <w:b w:val="0"/>
          <w:sz w:val="28"/>
          <w:szCs w:val="28"/>
        </w:rPr>
        <w:lastRenderedPageBreak/>
        <w:t xml:space="preserve">Авторы </w:t>
      </w:r>
      <w:r>
        <w:rPr>
          <w:b w:val="0"/>
          <w:sz w:val="28"/>
          <w:szCs w:val="28"/>
        </w:rPr>
        <w:t xml:space="preserve">статьи </w:t>
      </w:r>
      <w:r w:rsidRPr="004F7B59">
        <w:rPr>
          <w:b w:val="0"/>
          <w:sz w:val="28"/>
          <w:szCs w:val="28"/>
        </w:rPr>
        <w:t>« Особенности методики проведения аудиторской прове</w:t>
      </w:r>
      <w:r w:rsidRPr="004F7B59">
        <w:rPr>
          <w:b w:val="0"/>
          <w:sz w:val="28"/>
          <w:szCs w:val="28"/>
        </w:rPr>
        <w:t>р</w:t>
      </w:r>
      <w:r w:rsidRPr="004F7B59">
        <w:rPr>
          <w:b w:val="0"/>
          <w:sz w:val="28"/>
          <w:szCs w:val="28"/>
        </w:rPr>
        <w:t xml:space="preserve">ки товарных операций в оптовых предприятиях» Демина И.Д. и </w:t>
      </w:r>
      <w:proofErr w:type="spellStart"/>
      <w:r w:rsidRPr="004F7B59">
        <w:rPr>
          <w:b w:val="0"/>
          <w:sz w:val="28"/>
          <w:szCs w:val="28"/>
        </w:rPr>
        <w:t>Кришталева</w:t>
      </w:r>
      <w:proofErr w:type="spellEnd"/>
      <w:r w:rsidRPr="004F7B59">
        <w:rPr>
          <w:b w:val="0"/>
          <w:sz w:val="28"/>
          <w:szCs w:val="28"/>
        </w:rPr>
        <w:t xml:space="preserve"> Т.Н. считают, что аудиторская проверка товарных операций в оптовых орган</w:t>
      </w:r>
      <w:r w:rsidRPr="004F7B59">
        <w:rPr>
          <w:b w:val="0"/>
          <w:sz w:val="28"/>
          <w:szCs w:val="28"/>
        </w:rPr>
        <w:t>и</w:t>
      </w:r>
      <w:r w:rsidRPr="004F7B59">
        <w:rPr>
          <w:b w:val="0"/>
          <w:sz w:val="28"/>
          <w:szCs w:val="28"/>
        </w:rPr>
        <w:t>зациях осуществляется по определенным этапам, которые включают в себя а</w:t>
      </w:r>
      <w:r w:rsidRPr="004F7B59">
        <w:rPr>
          <w:b w:val="0"/>
          <w:sz w:val="28"/>
          <w:szCs w:val="28"/>
        </w:rPr>
        <w:t>у</w:t>
      </w:r>
      <w:r w:rsidRPr="004F7B59">
        <w:rPr>
          <w:b w:val="0"/>
          <w:sz w:val="28"/>
          <w:szCs w:val="28"/>
        </w:rPr>
        <w:t xml:space="preserve">дит правильности </w:t>
      </w:r>
      <w:proofErr w:type="spellStart"/>
      <w:r w:rsidRPr="004F7B59">
        <w:rPr>
          <w:b w:val="0"/>
          <w:sz w:val="28"/>
          <w:szCs w:val="28"/>
        </w:rPr>
        <w:t>оприходования</w:t>
      </w:r>
      <w:proofErr w:type="spellEnd"/>
      <w:r w:rsidRPr="004F7B59">
        <w:rPr>
          <w:b w:val="0"/>
          <w:sz w:val="28"/>
          <w:szCs w:val="28"/>
        </w:rPr>
        <w:t xml:space="preserve"> товаров, аудит расчетов с поставщиками, а</w:t>
      </w:r>
      <w:r w:rsidRPr="004F7B59">
        <w:rPr>
          <w:b w:val="0"/>
          <w:sz w:val="28"/>
          <w:szCs w:val="28"/>
        </w:rPr>
        <w:t>у</w:t>
      </w:r>
      <w:r w:rsidRPr="004F7B59">
        <w:rPr>
          <w:b w:val="0"/>
          <w:sz w:val="28"/>
          <w:szCs w:val="28"/>
        </w:rPr>
        <w:t xml:space="preserve">дит расходов на продажу, аудит продаж, аудит налогообложения </w:t>
      </w:r>
      <w:r w:rsidR="00FB6F00">
        <w:rPr>
          <w:b w:val="0"/>
          <w:sz w:val="28"/>
          <w:szCs w:val="28"/>
        </w:rPr>
        <w:t>[42</w:t>
      </w:r>
      <w:r w:rsidRPr="00947E4E">
        <w:rPr>
          <w:b w:val="0"/>
          <w:sz w:val="28"/>
          <w:szCs w:val="28"/>
        </w:rPr>
        <w:t>].</w:t>
      </w:r>
      <w:proofErr w:type="gramEnd"/>
    </w:p>
    <w:p w:rsidR="00627D8B" w:rsidRPr="004F7B59" w:rsidRDefault="00627D8B" w:rsidP="00950DFD">
      <w:pPr>
        <w:spacing w:line="360" w:lineRule="auto"/>
        <w:ind w:firstLine="709"/>
        <w:jc w:val="both"/>
        <w:rPr>
          <w:b w:val="0"/>
          <w:sz w:val="28"/>
          <w:szCs w:val="28"/>
        </w:rPr>
      </w:pPr>
      <w:proofErr w:type="gramStart"/>
      <w:r w:rsidRPr="004F7B59">
        <w:rPr>
          <w:b w:val="0"/>
          <w:sz w:val="28"/>
          <w:szCs w:val="28"/>
        </w:rPr>
        <w:t xml:space="preserve">Ряд авторов, таких как  Ерофеева В.А., Пискунов В.А., </w:t>
      </w:r>
      <w:proofErr w:type="spellStart"/>
      <w:r w:rsidRPr="004F7B59">
        <w:rPr>
          <w:b w:val="0"/>
          <w:sz w:val="28"/>
          <w:szCs w:val="28"/>
        </w:rPr>
        <w:t>Битюкова</w:t>
      </w:r>
      <w:proofErr w:type="spellEnd"/>
      <w:r w:rsidRPr="004F7B59">
        <w:rPr>
          <w:b w:val="0"/>
          <w:sz w:val="28"/>
          <w:szCs w:val="28"/>
        </w:rPr>
        <w:t xml:space="preserve"> Т.А </w:t>
      </w:r>
      <w:r w:rsidRPr="00950DFD">
        <w:rPr>
          <w:b w:val="0"/>
          <w:sz w:val="28"/>
          <w:szCs w:val="28"/>
        </w:rPr>
        <w:t xml:space="preserve">считают </w:t>
      </w:r>
      <w:r w:rsidRPr="00AC1B23">
        <w:rPr>
          <w:b w:val="0"/>
          <w:sz w:val="28"/>
          <w:szCs w:val="28"/>
        </w:rPr>
        <w:t>[</w:t>
      </w:r>
      <w:r>
        <w:rPr>
          <w:b w:val="0"/>
          <w:sz w:val="28"/>
          <w:szCs w:val="28"/>
        </w:rPr>
        <w:t>45</w:t>
      </w:r>
      <w:r w:rsidRPr="00AC1B23">
        <w:rPr>
          <w:b w:val="0"/>
          <w:sz w:val="28"/>
          <w:szCs w:val="28"/>
        </w:rPr>
        <w:t>, с. 451],</w:t>
      </w:r>
      <w:r w:rsidRPr="00950DFD">
        <w:rPr>
          <w:b w:val="0"/>
          <w:sz w:val="28"/>
          <w:szCs w:val="28"/>
        </w:rPr>
        <w:t xml:space="preserve"> что</w:t>
      </w:r>
      <w:r w:rsidRPr="00950DFD">
        <w:t xml:space="preserve">  </w:t>
      </w:r>
      <w:r w:rsidRPr="004F7B59">
        <w:rPr>
          <w:b w:val="0"/>
          <w:sz w:val="28"/>
          <w:szCs w:val="28"/>
        </w:rPr>
        <w:t xml:space="preserve">при проверке полноты </w:t>
      </w:r>
      <w:proofErr w:type="spellStart"/>
      <w:r w:rsidRPr="004F7B59">
        <w:rPr>
          <w:b w:val="0"/>
          <w:sz w:val="28"/>
          <w:szCs w:val="28"/>
        </w:rPr>
        <w:t>оприходования</w:t>
      </w:r>
      <w:proofErr w:type="spellEnd"/>
      <w:r w:rsidRPr="004F7B59">
        <w:rPr>
          <w:b w:val="0"/>
          <w:sz w:val="28"/>
          <w:szCs w:val="28"/>
        </w:rPr>
        <w:t xml:space="preserve"> товаров уст</w:t>
      </w:r>
      <w:r w:rsidRPr="004F7B59">
        <w:rPr>
          <w:b w:val="0"/>
          <w:sz w:val="28"/>
          <w:szCs w:val="28"/>
        </w:rPr>
        <w:t>а</w:t>
      </w:r>
      <w:r w:rsidRPr="004F7B59">
        <w:rPr>
          <w:b w:val="0"/>
          <w:sz w:val="28"/>
          <w:szCs w:val="28"/>
        </w:rPr>
        <w:t>навливают правильность оформления первичных документов, на основании к</w:t>
      </w:r>
      <w:r w:rsidRPr="004F7B59">
        <w:rPr>
          <w:b w:val="0"/>
          <w:sz w:val="28"/>
          <w:szCs w:val="28"/>
        </w:rPr>
        <w:t>о</w:t>
      </w:r>
      <w:r w:rsidRPr="004F7B59">
        <w:rPr>
          <w:b w:val="0"/>
          <w:sz w:val="28"/>
          <w:szCs w:val="28"/>
        </w:rPr>
        <w:t>торых принимаются на склад товары, основными из которых являются: това</w:t>
      </w:r>
      <w:r w:rsidRPr="004F7B59">
        <w:rPr>
          <w:b w:val="0"/>
          <w:sz w:val="28"/>
          <w:szCs w:val="28"/>
        </w:rPr>
        <w:t>р</w:t>
      </w:r>
      <w:r w:rsidRPr="004F7B59">
        <w:rPr>
          <w:b w:val="0"/>
          <w:sz w:val="28"/>
          <w:szCs w:val="28"/>
        </w:rPr>
        <w:t>но-транспортная накладная, счета-фактуры, а при приемке груза от железной дороги - грузовые квитанции.</w:t>
      </w:r>
      <w:proofErr w:type="gramEnd"/>
      <w:r w:rsidRPr="004F7B59">
        <w:rPr>
          <w:b w:val="0"/>
          <w:sz w:val="28"/>
          <w:szCs w:val="28"/>
        </w:rPr>
        <w:t xml:space="preserve"> В накладных, по которым получены товары неп</w:t>
      </w:r>
      <w:r w:rsidRPr="004F7B59">
        <w:rPr>
          <w:b w:val="0"/>
          <w:sz w:val="28"/>
          <w:szCs w:val="28"/>
        </w:rPr>
        <w:t>о</w:t>
      </w:r>
      <w:r w:rsidRPr="004F7B59">
        <w:rPr>
          <w:b w:val="0"/>
          <w:sz w:val="28"/>
          <w:szCs w:val="28"/>
        </w:rPr>
        <w:t>средственно на складе поставщика, должны быть заполнены следующие рекв</w:t>
      </w:r>
      <w:r w:rsidRPr="004F7B59">
        <w:rPr>
          <w:b w:val="0"/>
          <w:sz w:val="28"/>
          <w:szCs w:val="28"/>
        </w:rPr>
        <w:t>и</w:t>
      </w:r>
      <w:r w:rsidRPr="004F7B59">
        <w:rPr>
          <w:b w:val="0"/>
          <w:sz w:val="28"/>
          <w:szCs w:val="28"/>
        </w:rPr>
        <w:t>зиты: наименование поставщика, наименование товара, количество и цена т</w:t>
      </w:r>
      <w:r w:rsidRPr="004F7B59">
        <w:rPr>
          <w:b w:val="0"/>
          <w:sz w:val="28"/>
          <w:szCs w:val="28"/>
        </w:rPr>
        <w:t>о</w:t>
      </w:r>
      <w:r w:rsidRPr="004F7B59">
        <w:rPr>
          <w:b w:val="0"/>
          <w:sz w:val="28"/>
          <w:szCs w:val="28"/>
        </w:rPr>
        <w:t>вара, стоимость товара, должности и подписи лиц, отпустивших и получивших товар (с расшифровкой фамилии), печать предприятия-поставщика.</w:t>
      </w:r>
    </w:p>
    <w:p w:rsidR="00627D8B" w:rsidRPr="004F7B59" w:rsidRDefault="00627D8B" w:rsidP="00950DFD">
      <w:pPr>
        <w:spacing w:line="360" w:lineRule="auto"/>
        <w:ind w:firstLine="709"/>
        <w:jc w:val="both"/>
        <w:rPr>
          <w:b w:val="0"/>
          <w:sz w:val="28"/>
          <w:szCs w:val="28"/>
        </w:rPr>
      </w:pPr>
      <w:r w:rsidRPr="004F7B59">
        <w:rPr>
          <w:b w:val="0"/>
          <w:sz w:val="28"/>
          <w:szCs w:val="28"/>
        </w:rPr>
        <w:t>Порядок оформления товарно-транспортной накладной установлен д</w:t>
      </w:r>
      <w:r w:rsidRPr="004F7B59">
        <w:rPr>
          <w:b w:val="0"/>
          <w:sz w:val="28"/>
          <w:szCs w:val="28"/>
        </w:rPr>
        <w:t>о</w:t>
      </w:r>
      <w:r w:rsidRPr="004F7B59">
        <w:rPr>
          <w:b w:val="0"/>
          <w:sz w:val="28"/>
          <w:szCs w:val="28"/>
        </w:rPr>
        <w:t xml:space="preserve">вольно давно (совместная инструкция Минфина, Госбанка СССР, Центрального </w:t>
      </w:r>
      <w:proofErr w:type="spellStart"/>
      <w:r w:rsidRPr="004F7B59">
        <w:rPr>
          <w:b w:val="0"/>
          <w:sz w:val="28"/>
          <w:szCs w:val="28"/>
        </w:rPr>
        <w:t>статуправления</w:t>
      </w:r>
      <w:proofErr w:type="spellEnd"/>
      <w:r w:rsidRPr="004F7B59">
        <w:rPr>
          <w:b w:val="0"/>
          <w:sz w:val="28"/>
          <w:szCs w:val="28"/>
        </w:rPr>
        <w:t xml:space="preserve"> и Министерства автомобильного транспорта от 30.11.1983 №156/30/354/7/10/998). Для товарно-транспортной накладной предусмотрен т</w:t>
      </w:r>
      <w:r w:rsidRPr="004F7B59">
        <w:rPr>
          <w:b w:val="0"/>
          <w:sz w:val="28"/>
          <w:szCs w:val="28"/>
        </w:rPr>
        <w:t>и</w:t>
      </w:r>
      <w:r w:rsidRPr="004F7B59">
        <w:rPr>
          <w:b w:val="0"/>
          <w:sz w:val="28"/>
          <w:szCs w:val="28"/>
        </w:rPr>
        <w:t>повой бланк по форме №1-Т. Он утвержден постановлением Госкомстата от 28.11.1997 №78. Если в товарно-транспортной накладной невозможно перечи</w:t>
      </w:r>
      <w:r w:rsidRPr="004F7B59">
        <w:rPr>
          <w:b w:val="0"/>
          <w:sz w:val="28"/>
          <w:szCs w:val="28"/>
        </w:rPr>
        <w:t>с</w:t>
      </w:r>
      <w:r w:rsidRPr="004F7B59">
        <w:rPr>
          <w:b w:val="0"/>
          <w:sz w:val="28"/>
          <w:szCs w:val="28"/>
        </w:rPr>
        <w:t>лить все наименования и характеристики перевозимых товаров, то к ней дол</w:t>
      </w:r>
      <w:r w:rsidRPr="004F7B59">
        <w:rPr>
          <w:b w:val="0"/>
          <w:sz w:val="28"/>
          <w:szCs w:val="28"/>
        </w:rPr>
        <w:t>ж</w:t>
      </w:r>
      <w:r w:rsidRPr="004F7B59">
        <w:rPr>
          <w:b w:val="0"/>
          <w:sz w:val="28"/>
          <w:szCs w:val="28"/>
        </w:rPr>
        <w:t>на быть приложена заполненная простая накладная по форме №ТОРГ-12</w:t>
      </w:r>
      <w:r>
        <w:rPr>
          <w:b w:val="0"/>
          <w:sz w:val="28"/>
          <w:szCs w:val="28"/>
        </w:rPr>
        <w:t>.</w:t>
      </w:r>
    </w:p>
    <w:p w:rsidR="00627D8B" w:rsidRPr="004F7B59" w:rsidRDefault="00627D8B" w:rsidP="00950DFD">
      <w:pPr>
        <w:spacing w:line="360" w:lineRule="auto"/>
        <w:ind w:firstLine="709"/>
        <w:jc w:val="both"/>
        <w:rPr>
          <w:b w:val="0"/>
          <w:sz w:val="28"/>
          <w:szCs w:val="28"/>
        </w:rPr>
      </w:pPr>
      <w:r w:rsidRPr="004F7B59">
        <w:rPr>
          <w:b w:val="0"/>
          <w:sz w:val="28"/>
          <w:szCs w:val="28"/>
        </w:rPr>
        <w:t>Также необходимо проверить порядок выдачи доверенностей, которые выдаются уполномоченному лицу для получения товара со склада поставщика. Этот порядок должен соответствовать Инструкции о порядке выдачи довере</w:t>
      </w:r>
      <w:r w:rsidRPr="004F7B59">
        <w:rPr>
          <w:b w:val="0"/>
          <w:sz w:val="28"/>
          <w:szCs w:val="28"/>
        </w:rPr>
        <w:t>н</w:t>
      </w:r>
      <w:r w:rsidRPr="004F7B59">
        <w:rPr>
          <w:b w:val="0"/>
          <w:sz w:val="28"/>
          <w:szCs w:val="28"/>
        </w:rPr>
        <w:t>ностей на получение товарно-материальных ценностей (приказ Минфина СССР от 14.01.1967 №17).</w:t>
      </w:r>
    </w:p>
    <w:p w:rsidR="00627D8B" w:rsidRPr="004F7B59" w:rsidRDefault="00627D8B" w:rsidP="00950DFD">
      <w:pPr>
        <w:spacing w:line="360" w:lineRule="auto"/>
        <w:ind w:firstLine="709"/>
        <w:jc w:val="both"/>
        <w:rPr>
          <w:b w:val="0"/>
          <w:sz w:val="28"/>
          <w:szCs w:val="28"/>
        </w:rPr>
      </w:pPr>
      <w:r w:rsidRPr="004F7B59">
        <w:rPr>
          <w:b w:val="0"/>
          <w:sz w:val="28"/>
          <w:szCs w:val="28"/>
        </w:rPr>
        <w:lastRenderedPageBreak/>
        <w:t>Одним из важнейших участков аудита товарных операций является пр</w:t>
      </w:r>
      <w:r w:rsidRPr="004F7B59">
        <w:rPr>
          <w:b w:val="0"/>
          <w:sz w:val="28"/>
          <w:szCs w:val="28"/>
        </w:rPr>
        <w:t>о</w:t>
      </w:r>
      <w:r w:rsidRPr="004F7B59">
        <w:rPr>
          <w:b w:val="0"/>
          <w:sz w:val="28"/>
          <w:szCs w:val="28"/>
        </w:rPr>
        <w:t>верка правильности формирования первоначальной стоимости товаров в соо</w:t>
      </w:r>
      <w:r w:rsidRPr="004F7B59">
        <w:rPr>
          <w:b w:val="0"/>
          <w:sz w:val="28"/>
          <w:szCs w:val="28"/>
        </w:rPr>
        <w:t>т</w:t>
      </w:r>
      <w:r w:rsidRPr="004F7B59">
        <w:rPr>
          <w:b w:val="0"/>
          <w:sz w:val="28"/>
          <w:szCs w:val="28"/>
        </w:rPr>
        <w:t xml:space="preserve">ветствии с п. 6 ПБУ 5/01 «Учет материально-производственных запасов» </w:t>
      </w:r>
      <w:r>
        <w:rPr>
          <w:b w:val="0"/>
          <w:sz w:val="28"/>
          <w:szCs w:val="28"/>
        </w:rPr>
        <w:t>[22</w:t>
      </w:r>
      <w:r w:rsidRPr="00AC1B23">
        <w:rPr>
          <w:b w:val="0"/>
          <w:sz w:val="28"/>
          <w:szCs w:val="28"/>
        </w:rPr>
        <w:t>].</w:t>
      </w:r>
    </w:p>
    <w:p w:rsidR="00627D8B" w:rsidRPr="004F7B59" w:rsidRDefault="00627D8B" w:rsidP="00950DFD">
      <w:pPr>
        <w:spacing w:line="360" w:lineRule="auto"/>
        <w:ind w:firstLine="709"/>
        <w:jc w:val="both"/>
        <w:rPr>
          <w:b w:val="0"/>
          <w:sz w:val="28"/>
          <w:szCs w:val="28"/>
        </w:rPr>
      </w:pPr>
      <w:r w:rsidRPr="004F7B59">
        <w:rPr>
          <w:b w:val="0"/>
          <w:sz w:val="28"/>
          <w:szCs w:val="28"/>
        </w:rPr>
        <w:t>Оценка товаров, стоимость которых при приобретении определена в ин</w:t>
      </w:r>
      <w:r w:rsidRPr="004F7B59">
        <w:rPr>
          <w:b w:val="0"/>
          <w:sz w:val="28"/>
          <w:szCs w:val="28"/>
        </w:rPr>
        <w:t>о</w:t>
      </w:r>
      <w:r w:rsidRPr="004F7B59">
        <w:rPr>
          <w:b w:val="0"/>
          <w:sz w:val="28"/>
          <w:szCs w:val="28"/>
        </w:rPr>
        <w:t>странной валюте, производится в рублях путем пересчета суммы в иностранной валюте по курсу ЦБ РФ, действующему на дату принятия товаров к бухгалте</w:t>
      </w:r>
      <w:r w:rsidRPr="004F7B59">
        <w:rPr>
          <w:b w:val="0"/>
          <w:sz w:val="28"/>
          <w:szCs w:val="28"/>
        </w:rPr>
        <w:t>р</w:t>
      </w:r>
      <w:r w:rsidRPr="004F7B59">
        <w:rPr>
          <w:b w:val="0"/>
          <w:sz w:val="28"/>
          <w:szCs w:val="28"/>
        </w:rPr>
        <w:t>скому учету.</w:t>
      </w:r>
    </w:p>
    <w:p w:rsidR="00627D8B" w:rsidRPr="004F7B59" w:rsidRDefault="00627D8B" w:rsidP="00950DFD">
      <w:pPr>
        <w:spacing w:line="360" w:lineRule="auto"/>
        <w:ind w:firstLine="709"/>
        <w:jc w:val="both"/>
        <w:rPr>
          <w:b w:val="0"/>
          <w:sz w:val="28"/>
          <w:szCs w:val="28"/>
        </w:rPr>
      </w:pPr>
      <w:r w:rsidRPr="004F7B59">
        <w:rPr>
          <w:b w:val="0"/>
          <w:sz w:val="28"/>
          <w:szCs w:val="28"/>
        </w:rPr>
        <w:t>Фактическая себестоимость товаров, по которой они приняты к бухга</w:t>
      </w:r>
      <w:r w:rsidRPr="004F7B59">
        <w:rPr>
          <w:b w:val="0"/>
          <w:sz w:val="28"/>
          <w:szCs w:val="28"/>
        </w:rPr>
        <w:t>л</w:t>
      </w:r>
      <w:r w:rsidRPr="004F7B59">
        <w:rPr>
          <w:b w:val="0"/>
          <w:sz w:val="28"/>
          <w:szCs w:val="28"/>
        </w:rPr>
        <w:t>терскому учету, не подлежит изменению, кроме оговоренных случаев.</w:t>
      </w:r>
    </w:p>
    <w:p w:rsidR="00627D8B" w:rsidRPr="004F7B59" w:rsidRDefault="00627D8B" w:rsidP="00950DFD">
      <w:pPr>
        <w:spacing w:line="360" w:lineRule="auto"/>
        <w:ind w:firstLine="709"/>
        <w:jc w:val="both"/>
        <w:rPr>
          <w:b w:val="0"/>
          <w:sz w:val="28"/>
          <w:szCs w:val="28"/>
        </w:rPr>
      </w:pPr>
      <w:r w:rsidRPr="004F7B59">
        <w:rPr>
          <w:b w:val="0"/>
          <w:sz w:val="28"/>
          <w:szCs w:val="28"/>
        </w:rPr>
        <w:t xml:space="preserve">Также Демина И.Д. и </w:t>
      </w:r>
      <w:proofErr w:type="spellStart"/>
      <w:r w:rsidRPr="004F7B59">
        <w:rPr>
          <w:b w:val="0"/>
          <w:sz w:val="28"/>
          <w:szCs w:val="28"/>
        </w:rPr>
        <w:t>Кришталева</w:t>
      </w:r>
      <w:proofErr w:type="spellEnd"/>
      <w:r w:rsidRPr="004F7B59">
        <w:rPr>
          <w:b w:val="0"/>
          <w:sz w:val="28"/>
          <w:szCs w:val="28"/>
        </w:rPr>
        <w:t xml:space="preserve"> Т.Н </w:t>
      </w:r>
      <w:r w:rsidR="00FB6F00">
        <w:rPr>
          <w:b w:val="0"/>
          <w:sz w:val="28"/>
          <w:szCs w:val="28"/>
        </w:rPr>
        <w:t>[42</w:t>
      </w:r>
      <w:r w:rsidRPr="007A5BCE">
        <w:rPr>
          <w:b w:val="0"/>
          <w:sz w:val="28"/>
          <w:szCs w:val="28"/>
        </w:rPr>
        <w:t xml:space="preserve">] </w:t>
      </w:r>
      <w:r w:rsidRPr="004F7B59">
        <w:rPr>
          <w:b w:val="0"/>
          <w:sz w:val="28"/>
          <w:szCs w:val="28"/>
        </w:rPr>
        <w:t>считают, что при проведении проверки очень важно сличить условия учета затрат на транспортировку тов</w:t>
      </w:r>
      <w:r w:rsidRPr="004F7B59">
        <w:rPr>
          <w:b w:val="0"/>
          <w:sz w:val="28"/>
          <w:szCs w:val="28"/>
        </w:rPr>
        <w:t>а</w:t>
      </w:r>
      <w:r w:rsidRPr="004F7B59">
        <w:rPr>
          <w:b w:val="0"/>
          <w:sz w:val="28"/>
          <w:szCs w:val="28"/>
        </w:rPr>
        <w:t>ров, закрепленные в учетной политике, с фактическим учетом и распределен</w:t>
      </w:r>
      <w:r w:rsidRPr="004F7B59">
        <w:rPr>
          <w:b w:val="0"/>
          <w:sz w:val="28"/>
          <w:szCs w:val="28"/>
        </w:rPr>
        <w:t>и</w:t>
      </w:r>
      <w:r w:rsidRPr="004F7B59">
        <w:rPr>
          <w:b w:val="0"/>
          <w:sz w:val="28"/>
          <w:szCs w:val="28"/>
        </w:rPr>
        <w:t>ем транспортных расходов.</w:t>
      </w:r>
    </w:p>
    <w:p w:rsidR="00627D8B" w:rsidRPr="004F7B59" w:rsidRDefault="00627D8B" w:rsidP="00950DFD">
      <w:pPr>
        <w:spacing w:line="360" w:lineRule="auto"/>
        <w:ind w:firstLine="709"/>
        <w:jc w:val="both"/>
        <w:rPr>
          <w:b w:val="0"/>
          <w:sz w:val="28"/>
          <w:szCs w:val="28"/>
        </w:rPr>
      </w:pPr>
      <w:r w:rsidRPr="004F7B59">
        <w:rPr>
          <w:b w:val="0"/>
          <w:sz w:val="28"/>
          <w:szCs w:val="28"/>
        </w:rPr>
        <w:t xml:space="preserve">В своей статье </w:t>
      </w:r>
      <w:proofErr w:type="spellStart"/>
      <w:r w:rsidRPr="004F7B59">
        <w:rPr>
          <w:b w:val="0"/>
          <w:sz w:val="28"/>
          <w:szCs w:val="28"/>
        </w:rPr>
        <w:t>Железнякова</w:t>
      </w:r>
      <w:proofErr w:type="spellEnd"/>
      <w:r w:rsidRPr="004F7B59">
        <w:rPr>
          <w:b w:val="0"/>
          <w:sz w:val="28"/>
          <w:szCs w:val="28"/>
        </w:rPr>
        <w:t xml:space="preserve"> Е.А</w:t>
      </w:r>
      <w:r w:rsidR="00FB6F00">
        <w:rPr>
          <w:b w:val="0"/>
          <w:sz w:val="28"/>
          <w:szCs w:val="28"/>
        </w:rPr>
        <w:t>.[46</w:t>
      </w:r>
      <w:r w:rsidRPr="007A5BCE">
        <w:rPr>
          <w:b w:val="0"/>
          <w:sz w:val="28"/>
          <w:szCs w:val="28"/>
        </w:rPr>
        <w:t>]</w:t>
      </w:r>
      <w:r w:rsidRPr="00950DFD">
        <w:rPr>
          <w:b w:val="0"/>
          <w:color w:val="FF0000"/>
          <w:sz w:val="28"/>
          <w:szCs w:val="28"/>
        </w:rPr>
        <w:t xml:space="preserve"> </w:t>
      </w:r>
      <w:r w:rsidRPr="004F7B59">
        <w:rPr>
          <w:b w:val="0"/>
          <w:sz w:val="28"/>
          <w:szCs w:val="28"/>
        </w:rPr>
        <w:t>пишет, что аудиторские организ</w:t>
      </w:r>
      <w:r w:rsidRPr="004F7B59">
        <w:rPr>
          <w:b w:val="0"/>
          <w:sz w:val="28"/>
          <w:szCs w:val="28"/>
        </w:rPr>
        <w:t>а</w:t>
      </w:r>
      <w:r w:rsidRPr="004F7B59">
        <w:rPr>
          <w:b w:val="0"/>
          <w:sz w:val="28"/>
          <w:szCs w:val="28"/>
        </w:rPr>
        <w:t>ции самостоятельно разрабатывают методики и порядок изучения и оценки системы бухгалтерского учета и внутреннего контроля, а также планируют процедуры аудиторской проверки в зависимости от результатов такого изуч</w:t>
      </w:r>
      <w:r w:rsidRPr="004F7B59">
        <w:rPr>
          <w:b w:val="0"/>
          <w:sz w:val="28"/>
          <w:szCs w:val="28"/>
        </w:rPr>
        <w:t>е</w:t>
      </w:r>
      <w:r w:rsidRPr="004F7B59">
        <w:rPr>
          <w:b w:val="0"/>
          <w:sz w:val="28"/>
          <w:szCs w:val="28"/>
        </w:rPr>
        <w:t>ния и оценки. Аудиторы знают и применяют не только все многообразие треб</w:t>
      </w:r>
      <w:r w:rsidRPr="004F7B59">
        <w:rPr>
          <w:b w:val="0"/>
          <w:sz w:val="28"/>
          <w:szCs w:val="28"/>
        </w:rPr>
        <w:t>о</w:t>
      </w:r>
      <w:r w:rsidRPr="004F7B59">
        <w:rPr>
          <w:b w:val="0"/>
          <w:sz w:val="28"/>
          <w:szCs w:val="28"/>
        </w:rPr>
        <w:t>ваний законов и нормативных актов в сфере бухучета и налогообложения, но и новые положения, вытекающие из международной практики аудита. Одним из них является понятие «система внутреннего контроля» экономического субъе</w:t>
      </w:r>
      <w:r w:rsidRPr="004F7B59">
        <w:rPr>
          <w:b w:val="0"/>
          <w:sz w:val="28"/>
          <w:szCs w:val="28"/>
        </w:rPr>
        <w:t>к</w:t>
      </w:r>
      <w:r w:rsidRPr="004F7B59">
        <w:rPr>
          <w:b w:val="0"/>
          <w:sz w:val="28"/>
          <w:szCs w:val="28"/>
        </w:rPr>
        <w:t xml:space="preserve">та, изучение которого и вытекающая из этого оценка риска контроля включены в международные стандарты аудита №315 «Понимание бизнеса предприятия и его среды и оценка рисков существенности». Как отмечает В.В. Бурцев </w:t>
      </w:r>
      <w:r w:rsidR="00FB6F00">
        <w:rPr>
          <w:b w:val="0"/>
          <w:sz w:val="28"/>
          <w:szCs w:val="28"/>
        </w:rPr>
        <w:t>[39</w:t>
      </w:r>
      <w:r w:rsidRPr="007A5BCE">
        <w:rPr>
          <w:b w:val="0"/>
          <w:sz w:val="28"/>
          <w:szCs w:val="28"/>
        </w:rPr>
        <w:t>],</w:t>
      </w:r>
      <w:r w:rsidRPr="004F7B59">
        <w:rPr>
          <w:b w:val="0"/>
          <w:sz w:val="28"/>
          <w:szCs w:val="28"/>
        </w:rPr>
        <w:t xml:space="preserve"> «на микроэкономическом уровне имеет место как внешний контроль, осущес</w:t>
      </w:r>
      <w:r w:rsidRPr="004F7B59">
        <w:rPr>
          <w:b w:val="0"/>
          <w:sz w:val="28"/>
          <w:szCs w:val="28"/>
        </w:rPr>
        <w:t>т</w:t>
      </w:r>
      <w:r w:rsidRPr="004F7B59">
        <w:rPr>
          <w:b w:val="0"/>
          <w:sz w:val="28"/>
          <w:szCs w:val="28"/>
        </w:rPr>
        <w:t>вляемый внешними по отношению к организации субъектами управления (о</w:t>
      </w:r>
      <w:r w:rsidRPr="004F7B59">
        <w:rPr>
          <w:b w:val="0"/>
          <w:sz w:val="28"/>
          <w:szCs w:val="28"/>
        </w:rPr>
        <w:t>р</w:t>
      </w:r>
      <w:r w:rsidRPr="004F7B59">
        <w:rPr>
          <w:b w:val="0"/>
          <w:sz w:val="28"/>
          <w:szCs w:val="28"/>
        </w:rPr>
        <w:t>ганы государства, контрагенты по финансово-хозяйственным договорам, п</w:t>
      </w:r>
      <w:r w:rsidRPr="004F7B59">
        <w:rPr>
          <w:b w:val="0"/>
          <w:sz w:val="28"/>
          <w:szCs w:val="28"/>
        </w:rPr>
        <w:t>о</w:t>
      </w:r>
      <w:r w:rsidRPr="004F7B59">
        <w:rPr>
          <w:b w:val="0"/>
          <w:sz w:val="28"/>
          <w:szCs w:val="28"/>
        </w:rPr>
        <w:t>требители, общественность), так и внутренний контроль, осуществляемый субъектами самой организации (собственники, администрация, персонал)».</w:t>
      </w:r>
    </w:p>
    <w:p w:rsidR="00627D8B" w:rsidRPr="004F7B59" w:rsidRDefault="00627D8B" w:rsidP="00950DFD">
      <w:pPr>
        <w:spacing w:line="360" w:lineRule="auto"/>
        <w:ind w:firstLine="709"/>
        <w:jc w:val="both"/>
        <w:rPr>
          <w:b w:val="0"/>
          <w:color w:val="FF0000"/>
          <w:sz w:val="28"/>
          <w:szCs w:val="28"/>
        </w:rPr>
      </w:pPr>
      <w:r w:rsidRPr="004F7B59">
        <w:rPr>
          <w:b w:val="0"/>
          <w:sz w:val="28"/>
          <w:szCs w:val="28"/>
        </w:rPr>
        <w:lastRenderedPageBreak/>
        <w:t>Рассмотрим область проверки и риски, а также системные ошибки, кот</w:t>
      </w:r>
      <w:r w:rsidRPr="004F7B59">
        <w:rPr>
          <w:b w:val="0"/>
          <w:sz w:val="28"/>
          <w:szCs w:val="28"/>
        </w:rPr>
        <w:t>о</w:t>
      </w:r>
      <w:r w:rsidRPr="004F7B59">
        <w:rPr>
          <w:b w:val="0"/>
          <w:sz w:val="28"/>
          <w:szCs w:val="28"/>
        </w:rPr>
        <w:t xml:space="preserve">рые следует избегать при аудите продажи </w:t>
      </w:r>
      <w:proofErr w:type="gramStart"/>
      <w:r w:rsidRPr="004F7B59">
        <w:rPr>
          <w:b w:val="0"/>
          <w:sz w:val="28"/>
          <w:szCs w:val="28"/>
        </w:rPr>
        <w:t>товаров</w:t>
      </w:r>
      <w:proofErr w:type="gramEnd"/>
      <w:r w:rsidRPr="004F7B59">
        <w:rPr>
          <w:b w:val="0"/>
          <w:sz w:val="28"/>
          <w:szCs w:val="28"/>
        </w:rPr>
        <w:t xml:space="preserve"> по мнению </w:t>
      </w:r>
      <w:proofErr w:type="spellStart"/>
      <w:r w:rsidRPr="004F7B59">
        <w:rPr>
          <w:b w:val="0"/>
          <w:sz w:val="28"/>
          <w:szCs w:val="28"/>
        </w:rPr>
        <w:t>Железняковой</w:t>
      </w:r>
      <w:proofErr w:type="spellEnd"/>
      <w:r w:rsidRPr="004F7B59">
        <w:rPr>
          <w:b w:val="0"/>
          <w:sz w:val="28"/>
          <w:szCs w:val="28"/>
        </w:rPr>
        <w:t xml:space="preserve"> Е.А</w:t>
      </w:r>
      <w:r w:rsidR="00FB6F00">
        <w:rPr>
          <w:b w:val="0"/>
          <w:sz w:val="28"/>
          <w:szCs w:val="28"/>
        </w:rPr>
        <w:t>.[46</w:t>
      </w:r>
      <w:r w:rsidRPr="007A5BCE">
        <w:rPr>
          <w:b w:val="0"/>
          <w:sz w:val="28"/>
          <w:szCs w:val="28"/>
        </w:rPr>
        <w:t>]:</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-учет не всех товаров, которые были фактически отпущены;</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 xml:space="preserve">-учет отпуска товара не в том отчетном периоде; </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 xml:space="preserve">-риск утраты имущества; </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 xml:space="preserve">-неэффективное использование ресурсов. </w:t>
      </w:r>
    </w:p>
    <w:p w:rsidR="00627D8B" w:rsidRPr="004F7B59" w:rsidRDefault="00627D8B" w:rsidP="00950DFD">
      <w:pPr>
        <w:spacing w:line="360" w:lineRule="auto"/>
        <w:jc w:val="both"/>
        <w:rPr>
          <w:b w:val="0"/>
          <w:sz w:val="28"/>
          <w:szCs w:val="28"/>
        </w:rPr>
      </w:pPr>
      <w:r w:rsidRPr="004F7B59">
        <w:rPr>
          <w:b w:val="0"/>
          <w:sz w:val="28"/>
          <w:szCs w:val="28"/>
        </w:rPr>
        <w:t xml:space="preserve">Затрагиваемые объекты аудита: </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-дебиторская задолженность (полнота, существование, отнесение);</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 xml:space="preserve">-выручка; </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-материально-производственные затраты (МПЗ);</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 xml:space="preserve">-материальные затраты; </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-изменение величины МПЗ (себестоимость реализованных товаров).</w:t>
      </w:r>
    </w:p>
    <w:p w:rsidR="00627D8B" w:rsidRPr="004F7B59" w:rsidRDefault="00627D8B" w:rsidP="005D44A5">
      <w:pPr>
        <w:spacing w:line="360" w:lineRule="auto"/>
        <w:rPr>
          <w:b w:val="0"/>
          <w:sz w:val="28"/>
          <w:szCs w:val="28"/>
        </w:rPr>
      </w:pPr>
      <w:r w:rsidRPr="004F7B59">
        <w:rPr>
          <w:b w:val="0"/>
          <w:sz w:val="28"/>
          <w:szCs w:val="28"/>
        </w:rPr>
        <w:t>Определитель контрольных процедур по типовым контрольным процедурам.</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 xml:space="preserve">-Предусмотрено ли разделение функциональных обязанностей между хранением товарно-материальных ценностей (ТМЦ) и их отгрузкой? Отгрузка и хранение ТМЦ проводятся в разных помещениях? </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-Регламентированы ли процедуры по передаче товара со склада в подра</w:t>
      </w:r>
      <w:r w:rsidRPr="004F7B59">
        <w:rPr>
          <w:b w:val="0"/>
          <w:sz w:val="28"/>
          <w:szCs w:val="28"/>
        </w:rPr>
        <w:t>з</w:t>
      </w:r>
      <w:r w:rsidRPr="004F7B59">
        <w:rPr>
          <w:b w:val="0"/>
          <w:sz w:val="28"/>
          <w:szCs w:val="28"/>
        </w:rPr>
        <w:t xml:space="preserve">деление, где осуществляется их реализация, например со склада комиссионеру? </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-Разработаны ли процедуры, обеспечивающие уверенность, что все тов</w:t>
      </w:r>
      <w:r w:rsidRPr="004F7B59">
        <w:rPr>
          <w:b w:val="0"/>
          <w:sz w:val="28"/>
          <w:szCs w:val="28"/>
        </w:rPr>
        <w:t>а</w:t>
      </w:r>
      <w:r w:rsidRPr="004F7B59">
        <w:rPr>
          <w:b w:val="0"/>
          <w:sz w:val="28"/>
          <w:szCs w:val="28"/>
        </w:rPr>
        <w:t>ры отпускаются с оформлением товарной накладной?</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-Выписываются ли товарные накладные только при наличии соответс</w:t>
      </w:r>
      <w:r w:rsidRPr="004F7B59">
        <w:rPr>
          <w:b w:val="0"/>
          <w:sz w:val="28"/>
          <w:szCs w:val="28"/>
        </w:rPr>
        <w:t>т</w:t>
      </w:r>
      <w:r w:rsidRPr="004F7B59">
        <w:rPr>
          <w:b w:val="0"/>
          <w:sz w:val="28"/>
          <w:szCs w:val="28"/>
        </w:rPr>
        <w:t>вующего заказа?</w:t>
      </w:r>
    </w:p>
    <w:p w:rsidR="00627D8B" w:rsidRPr="004F7B59" w:rsidRDefault="00627D8B" w:rsidP="00950DFD">
      <w:pPr>
        <w:pStyle w:val="ad"/>
        <w:spacing w:line="360" w:lineRule="auto"/>
        <w:ind w:left="0" w:firstLine="709"/>
        <w:contextualSpacing w:val="0"/>
        <w:jc w:val="both"/>
        <w:rPr>
          <w:b w:val="0"/>
          <w:sz w:val="28"/>
          <w:szCs w:val="28"/>
        </w:rPr>
      </w:pPr>
      <w:r w:rsidRPr="004F7B59">
        <w:rPr>
          <w:b w:val="0"/>
          <w:sz w:val="28"/>
          <w:szCs w:val="28"/>
        </w:rPr>
        <w:t>-Вводятся ли данные об отгрузке товара в систему электронной обрабо</w:t>
      </w:r>
      <w:r w:rsidRPr="004F7B59">
        <w:rPr>
          <w:b w:val="0"/>
          <w:sz w:val="28"/>
          <w:szCs w:val="28"/>
        </w:rPr>
        <w:t>т</w:t>
      </w:r>
      <w:r w:rsidRPr="004F7B59">
        <w:rPr>
          <w:b w:val="0"/>
          <w:sz w:val="28"/>
          <w:szCs w:val="28"/>
        </w:rPr>
        <w:t>ки данных на ежедневной основе?</w:t>
      </w:r>
    </w:p>
    <w:p w:rsidR="00627D8B" w:rsidRPr="004F7B59" w:rsidRDefault="00627D8B" w:rsidP="00950DFD">
      <w:pPr>
        <w:pStyle w:val="ad"/>
        <w:spacing w:line="360" w:lineRule="auto"/>
        <w:ind w:left="0" w:firstLine="709"/>
        <w:contextualSpacing w:val="0"/>
        <w:jc w:val="both"/>
        <w:rPr>
          <w:b w:val="0"/>
          <w:sz w:val="28"/>
          <w:szCs w:val="28"/>
        </w:rPr>
      </w:pPr>
      <w:r w:rsidRPr="004F7B59">
        <w:rPr>
          <w:b w:val="0"/>
          <w:sz w:val="28"/>
          <w:szCs w:val="28"/>
        </w:rPr>
        <w:t xml:space="preserve">-Разработаны ли процедуры, обеспечивающие отражение хозяйственной операции в соответствующем отчетном периоде? </w:t>
      </w:r>
    </w:p>
    <w:p w:rsidR="00627D8B" w:rsidRPr="004F7B59" w:rsidRDefault="00627D8B" w:rsidP="00950DFD">
      <w:pPr>
        <w:pStyle w:val="ad"/>
        <w:spacing w:line="360" w:lineRule="auto"/>
        <w:ind w:left="0" w:firstLine="709"/>
        <w:contextualSpacing w:val="0"/>
        <w:jc w:val="both"/>
        <w:rPr>
          <w:b w:val="0"/>
          <w:sz w:val="28"/>
          <w:szCs w:val="28"/>
        </w:rPr>
      </w:pPr>
      <w:r w:rsidRPr="004F7B59">
        <w:rPr>
          <w:b w:val="0"/>
          <w:sz w:val="28"/>
          <w:szCs w:val="28"/>
        </w:rPr>
        <w:t>-Выписываются ли счета на оплату (имеющие сплошную нумерацию) а</w:t>
      </w:r>
      <w:r w:rsidRPr="004F7B59">
        <w:rPr>
          <w:b w:val="0"/>
          <w:sz w:val="28"/>
          <w:szCs w:val="28"/>
        </w:rPr>
        <w:t>в</w:t>
      </w:r>
      <w:r w:rsidRPr="004F7B59">
        <w:rPr>
          <w:b w:val="0"/>
          <w:sz w:val="28"/>
          <w:szCs w:val="28"/>
        </w:rPr>
        <w:t xml:space="preserve">томатически сразу после отгрузки товара? Своевременно ли выписываются счета-фактуры? Сверяются ли данные, указанные в документах на отгрузку и </w:t>
      </w:r>
      <w:r w:rsidRPr="004F7B59">
        <w:rPr>
          <w:b w:val="0"/>
          <w:sz w:val="28"/>
          <w:szCs w:val="28"/>
        </w:rPr>
        <w:lastRenderedPageBreak/>
        <w:t>счетах на оплату, с фактически отгруженным количеством товара и оговоре</w:t>
      </w:r>
      <w:r w:rsidRPr="004F7B59">
        <w:rPr>
          <w:b w:val="0"/>
          <w:sz w:val="28"/>
          <w:szCs w:val="28"/>
        </w:rPr>
        <w:t>н</w:t>
      </w:r>
      <w:r w:rsidRPr="004F7B59">
        <w:rPr>
          <w:b w:val="0"/>
          <w:sz w:val="28"/>
          <w:szCs w:val="28"/>
        </w:rPr>
        <w:t xml:space="preserve">ными с покупателем ценами? </w:t>
      </w:r>
    </w:p>
    <w:p w:rsidR="00627D8B" w:rsidRPr="004F7B59" w:rsidRDefault="00627D8B" w:rsidP="00950DFD">
      <w:pPr>
        <w:pStyle w:val="ad"/>
        <w:spacing w:line="360" w:lineRule="auto"/>
        <w:ind w:left="0" w:firstLine="709"/>
        <w:contextualSpacing w:val="0"/>
        <w:jc w:val="both"/>
        <w:rPr>
          <w:b w:val="0"/>
          <w:sz w:val="28"/>
          <w:szCs w:val="28"/>
        </w:rPr>
      </w:pPr>
      <w:r w:rsidRPr="004F7B59">
        <w:rPr>
          <w:b w:val="0"/>
          <w:sz w:val="28"/>
          <w:szCs w:val="28"/>
        </w:rPr>
        <w:t>-Проводится ли арифметическая проверка выставленных счетов? Пров</w:t>
      </w:r>
      <w:r w:rsidRPr="004F7B59">
        <w:rPr>
          <w:b w:val="0"/>
          <w:sz w:val="28"/>
          <w:szCs w:val="28"/>
        </w:rPr>
        <w:t>е</w:t>
      </w:r>
      <w:r w:rsidRPr="004F7B59">
        <w:rPr>
          <w:b w:val="0"/>
          <w:sz w:val="28"/>
          <w:szCs w:val="28"/>
        </w:rPr>
        <w:t>ряется ли правильность начисления налога на добавленную стоимость (НДС)?</w:t>
      </w:r>
    </w:p>
    <w:p w:rsidR="00627D8B" w:rsidRPr="004F7B59" w:rsidRDefault="00627D8B" w:rsidP="00950DFD">
      <w:pPr>
        <w:pStyle w:val="ad"/>
        <w:spacing w:line="360" w:lineRule="auto"/>
        <w:ind w:left="0" w:firstLine="709"/>
        <w:contextualSpacing w:val="0"/>
        <w:jc w:val="both"/>
        <w:rPr>
          <w:b w:val="0"/>
          <w:sz w:val="28"/>
          <w:szCs w:val="28"/>
        </w:rPr>
      </w:pPr>
      <w:r w:rsidRPr="004F7B59">
        <w:rPr>
          <w:b w:val="0"/>
          <w:sz w:val="28"/>
          <w:szCs w:val="28"/>
        </w:rPr>
        <w:t>-Ведется ли аналитический учет расчетов с покупателями?</w:t>
      </w:r>
    </w:p>
    <w:p w:rsidR="00627D8B" w:rsidRPr="004F7B59" w:rsidRDefault="00627D8B" w:rsidP="00950DFD">
      <w:pPr>
        <w:pStyle w:val="ad"/>
        <w:spacing w:line="360" w:lineRule="auto"/>
        <w:ind w:left="0" w:firstLine="709"/>
        <w:contextualSpacing w:val="0"/>
        <w:jc w:val="both"/>
        <w:rPr>
          <w:b w:val="0"/>
          <w:sz w:val="28"/>
          <w:szCs w:val="28"/>
        </w:rPr>
      </w:pPr>
      <w:r w:rsidRPr="004F7B59">
        <w:rPr>
          <w:b w:val="0"/>
          <w:sz w:val="28"/>
          <w:szCs w:val="28"/>
        </w:rPr>
        <w:t>-Осуществляется ли контроль за своевременным и полным зачетом ава</w:t>
      </w:r>
      <w:r w:rsidRPr="004F7B59">
        <w:rPr>
          <w:b w:val="0"/>
          <w:sz w:val="28"/>
          <w:szCs w:val="28"/>
        </w:rPr>
        <w:t>н</w:t>
      </w:r>
      <w:r w:rsidRPr="004F7B59">
        <w:rPr>
          <w:b w:val="0"/>
          <w:sz w:val="28"/>
          <w:szCs w:val="28"/>
        </w:rPr>
        <w:t>сов полученных (предоплаты)?</w:t>
      </w:r>
    </w:p>
    <w:p w:rsidR="00627D8B" w:rsidRPr="004F7B59" w:rsidRDefault="00627D8B" w:rsidP="00950DFD">
      <w:pPr>
        <w:pStyle w:val="ad"/>
        <w:spacing w:line="360" w:lineRule="auto"/>
        <w:ind w:left="0" w:firstLine="709"/>
        <w:contextualSpacing w:val="0"/>
        <w:jc w:val="both"/>
        <w:rPr>
          <w:b w:val="0"/>
          <w:sz w:val="28"/>
          <w:szCs w:val="28"/>
        </w:rPr>
      </w:pPr>
      <w:r w:rsidRPr="004F7B59">
        <w:rPr>
          <w:b w:val="0"/>
          <w:sz w:val="28"/>
          <w:szCs w:val="28"/>
        </w:rPr>
        <w:t>-Организованы ли процедуры, обеспечивающие уверенность, что все о</w:t>
      </w:r>
      <w:r w:rsidRPr="004F7B59">
        <w:rPr>
          <w:b w:val="0"/>
          <w:sz w:val="28"/>
          <w:szCs w:val="28"/>
        </w:rPr>
        <w:t>т</w:t>
      </w:r>
      <w:r w:rsidRPr="004F7B59">
        <w:rPr>
          <w:b w:val="0"/>
          <w:sz w:val="28"/>
          <w:szCs w:val="28"/>
        </w:rPr>
        <w:t>груженные товары списаны в бухгалтерском учете?</w:t>
      </w:r>
    </w:p>
    <w:p w:rsidR="00627D8B" w:rsidRPr="004F7B59" w:rsidRDefault="00627D8B" w:rsidP="00950DFD">
      <w:pPr>
        <w:spacing w:line="360" w:lineRule="auto"/>
        <w:ind w:firstLine="709"/>
        <w:jc w:val="both"/>
        <w:rPr>
          <w:b w:val="0"/>
          <w:sz w:val="28"/>
          <w:szCs w:val="28"/>
        </w:rPr>
      </w:pPr>
      <w:r w:rsidRPr="004F7B59">
        <w:rPr>
          <w:b w:val="0"/>
          <w:sz w:val="28"/>
          <w:szCs w:val="28"/>
        </w:rPr>
        <w:t>Типичные ошибки, которые выявляют аудиторы в ходе проверок опер</w:t>
      </w:r>
      <w:r w:rsidRPr="004F7B59">
        <w:rPr>
          <w:b w:val="0"/>
          <w:sz w:val="28"/>
          <w:szCs w:val="28"/>
        </w:rPr>
        <w:t>а</w:t>
      </w:r>
      <w:r w:rsidRPr="004F7B59">
        <w:rPr>
          <w:b w:val="0"/>
          <w:sz w:val="28"/>
          <w:szCs w:val="28"/>
        </w:rPr>
        <w:t xml:space="preserve">ции связанных с поступлением и </w:t>
      </w:r>
      <w:proofErr w:type="spellStart"/>
      <w:r w:rsidRPr="004F7B59">
        <w:rPr>
          <w:b w:val="0"/>
          <w:sz w:val="28"/>
          <w:szCs w:val="28"/>
        </w:rPr>
        <w:t>оприходованием</w:t>
      </w:r>
      <w:proofErr w:type="spellEnd"/>
      <w:r w:rsidRPr="004F7B59">
        <w:rPr>
          <w:b w:val="0"/>
          <w:sz w:val="28"/>
          <w:szCs w:val="28"/>
        </w:rPr>
        <w:t xml:space="preserve"> товаров:</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-не проводится инвентаризация товаров;</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-не заключается договор о материальной ответственности с кладовщиком;</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 xml:space="preserve">-нарушается правильность оформления первичных документов по </w:t>
      </w:r>
      <w:proofErr w:type="spellStart"/>
      <w:r w:rsidRPr="004F7B59">
        <w:rPr>
          <w:b w:val="0"/>
          <w:sz w:val="28"/>
          <w:szCs w:val="28"/>
        </w:rPr>
        <w:t>опр</w:t>
      </w:r>
      <w:r w:rsidRPr="004F7B59">
        <w:rPr>
          <w:b w:val="0"/>
          <w:sz w:val="28"/>
          <w:szCs w:val="28"/>
        </w:rPr>
        <w:t>и</w:t>
      </w:r>
      <w:r w:rsidRPr="004F7B59">
        <w:rPr>
          <w:b w:val="0"/>
          <w:sz w:val="28"/>
          <w:szCs w:val="28"/>
        </w:rPr>
        <w:t>ходованию</w:t>
      </w:r>
      <w:proofErr w:type="spellEnd"/>
      <w:r w:rsidRPr="004F7B59">
        <w:rPr>
          <w:b w:val="0"/>
          <w:sz w:val="28"/>
          <w:szCs w:val="28"/>
        </w:rPr>
        <w:t xml:space="preserve"> товаров;</w:t>
      </w:r>
    </w:p>
    <w:p w:rsidR="00627D8B" w:rsidRPr="004F7B59" w:rsidRDefault="00627D8B" w:rsidP="00950DFD">
      <w:pPr>
        <w:pStyle w:val="ad"/>
        <w:spacing w:line="360" w:lineRule="auto"/>
        <w:ind w:left="0" w:firstLine="709"/>
        <w:jc w:val="both"/>
        <w:rPr>
          <w:b w:val="0"/>
          <w:sz w:val="28"/>
          <w:szCs w:val="28"/>
        </w:rPr>
      </w:pPr>
      <w:r w:rsidRPr="004F7B59">
        <w:rPr>
          <w:b w:val="0"/>
          <w:sz w:val="28"/>
          <w:szCs w:val="28"/>
        </w:rPr>
        <w:t>-не проводится (или нерегулярно проводится) сверка данных по пост</w:t>
      </w:r>
      <w:r w:rsidRPr="004F7B59">
        <w:rPr>
          <w:b w:val="0"/>
          <w:sz w:val="28"/>
          <w:szCs w:val="28"/>
        </w:rPr>
        <w:t>у</w:t>
      </w:r>
      <w:r w:rsidRPr="004F7B59">
        <w:rPr>
          <w:b w:val="0"/>
          <w:sz w:val="28"/>
          <w:szCs w:val="28"/>
        </w:rPr>
        <w:t>пившим и оприходованным ценностям в бухгалтерии и на складах организации.</w:t>
      </w:r>
    </w:p>
    <w:p w:rsidR="00627D8B" w:rsidRDefault="00627D8B" w:rsidP="000254E0">
      <w:pPr>
        <w:spacing w:line="360" w:lineRule="auto"/>
        <w:ind w:firstLine="709"/>
        <w:jc w:val="both"/>
        <w:rPr>
          <w:b w:val="0"/>
          <w:sz w:val="28"/>
          <w:szCs w:val="28"/>
        </w:rPr>
      </w:pPr>
      <w:r w:rsidRPr="00F71D85">
        <w:rPr>
          <w:rFonts w:eastAsia="TimesNewRomanPSMT"/>
          <w:b w:val="0"/>
          <w:sz w:val="28"/>
          <w:szCs w:val="28"/>
        </w:rPr>
        <w:t xml:space="preserve">Таким образом, </w:t>
      </w:r>
      <w:r w:rsidRPr="00F71D85">
        <w:rPr>
          <w:b w:val="0"/>
          <w:sz w:val="28"/>
          <w:szCs w:val="28"/>
        </w:rPr>
        <w:t>аудит определяется как проверка и подтверждение пр</w:t>
      </w:r>
      <w:r w:rsidRPr="00F71D85">
        <w:rPr>
          <w:b w:val="0"/>
          <w:sz w:val="28"/>
          <w:szCs w:val="28"/>
        </w:rPr>
        <w:t>а</w:t>
      </w:r>
      <w:r w:rsidRPr="00F71D85">
        <w:rPr>
          <w:b w:val="0"/>
          <w:sz w:val="28"/>
          <w:szCs w:val="28"/>
        </w:rPr>
        <w:t>вильности ведения счетов предприятия, проводимая квалифицированными сп</w:t>
      </w:r>
      <w:r w:rsidRPr="00F71D85">
        <w:rPr>
          <w:b w:val="0"/>
          <w:sz w:val="28"/>
          <w:szCs w:val="28"/>
        </w:rPr>
        <w:t>е</w:t>
      </w:r>
      <w:r w:rsidRPr="00F71D85">
        <w:rPr>
          <w:b w:val="0"/>
          <w:sz w:val="28"/>
          <w:szCs w:val="28"/>
        </w:rPr>
        <w:t>циалистами. Он представляет собой предпринимательскую деятельность ауд</w:t>
      </w:r>
      <w:r w:rsidRPr="00F71D85">
        <w:rPr>
          <w:b w:val="0"/>
          <w:sz w:val="28"/>
          <w:szCs w:val="28"/>
        </w:rPr>
        <w:t>и</w:t>
      </w:r>
      <w:r w:rsidRPr="00F71D85">
        <w:rPr>
          <w:b w:val="0"/>
          <w:sz w:val="28"/>
          <w:szCs w:val="28"/>
        </w:rPr>
        <w:t>торов (аудиторских фирм) по осуществлению независимых вневедомственных проверок бухгалтерской (финансовой) отчетности, </w:t>
      </w:r>
      <w:r>
        <w:rPr>
          <w:b w:val="0"/>
          <w:sz w:val="28"/>
          <w:szCs w:val="28"/>
        </w:rPr>
        <w:t>платежно-расчет</w:t>
      </w:r>
      <w:r w:rsidRPr="00F71D85">
        <w:rPr>
          <w:b w:val="0"/>
          <w:sz w:val="28"/>
          <w:szCs w:val="28"/>
        </w:rPr>
        <w:t>ной док</w:t>
      </w:r>
      <w:r w:rsidRPr="00F71D85">
        <w:rPr>
          <w:b w:val="0"/>
          <w:sz w:val="28"/>
          <w:szCs w:val="28"/>
        </w:rPr>
        <w:t>у</w:t>
      </w:r>
      <w:r w:rsidRPr="00F71D85">
        <w:rPr>
          <w:b w:val="0"/>
          <w:sz w:val="28"/>
          <w:szCs w:val="28"/>
        </w:rPr>
        <w:t>ментации, налоговых деклараций и других финансовых обязательств и треб</w:t>
      </w:r>
      <w:r w:rsidRPr="00F71D85">
        <w:rPr>
          <w:b w:val="0"/>
          <w:sz w:val="28"/>
          <w:szCs w:val="28"/>
        </w:rPr>
        <w:t>о</w:t>
      </w:r>
      <w:r w:rsidRPr="00F71D85">
        <w:rPr>
          <w:b w:val="0"/>
          <w:sz w:val="28"/>
          <w:szCs w:val="28"/>
        </w:rPr>
        <w:t xml:space="preserve">ваний экономических субъектов, а также оказанию иных аудиторских услуг. </w:t>
      </w:r>
      <w:r>
        <w:rPr>
          <w:b w:val="0"/>
          <w:sz w:val="28"/>
          <w:szCs w:val="28"/>
        </w:rPr>
        <w:t>Следует отметить, что а</w:t>
      </w:r>
      <w:r w:rsidRPr="00F71D85">
        <w:rPr>
          <w:b w:val="0"/>
          <w:sz w:val="28"/>
          <w:szCs w:val="28"/>
        </w:rPr>
        <w:t xml:space="preserve">удиторская деятельность — более широкое понятие, включающее </w:t>
      </w:r>
      <w:r>
        <w:rPr>
          <w:b w:val="0"/>
          <w:sz w:val="28"/>
          <w:szCs w:val="28"/>
        </w:rPr>
        <w:t xml:space="preserve">понятие </w:t>
      </w:r>
      <w:r w:rsidRPr="00F71D85">
        <w:rPr>
          <w:b w:val="0"/>
          <w:sz w:val="28"/>
          <w:szCs w:val="28"/>
        </w:rPr>
        <w:t>аудит (аудиторскую проверку с целью подтверждения достоверности бухгалтерской отчетности), так и сопутствующие услуги (нал</w:t>
      </w:r>
      <w:r w:rsidRPr="00F71D85">
        <w:rPr>
          <w:b w:val="0"/>
          <w:sz w:val="28"/>
          <w:szCs w:val="28"/>
        </w:rPr>
        <w:t>о</w:t>
      </w:r>
      <w:r w:rsidRPr="00F71D85">
        <w:rPr>
          <w:b w:val="0"/>
          <w:sz w:val="28"/>
          <w:szCs w:val="28"/>
        </w:rPr>
        <w:t>говое консультирование, анализ финансово-хозяйственной</w:t>
      </w:r>
      <w:r>
        <w:rPr>
          <w:b w:val="0"/>
          <w:sz w:val="28"/>
          <w:szCs w:val="28"/>
        </w:rPr>
        <w:t xml:space="preserve"> </w:t>
      </w:r>
      <w:r w:rsidRPr="00F71D85">
        <w:rPr>
          <w:b w:val="0"/>
          <w:sz w:val="28"/>
          <w:szCs w:val="28"/>
        </w:rPr>
        <w:t>деятельности, в</w:t>
      </w:r>
      <w:r w:rsidRPr="00F71D85">
        <w:rPr>
          <w:b w:val="0"/>
          <w:sz w:val="28"/>
          <w:szCs w:val="28"/>
        </w:rPr>
        <w:t>о</w:t>
      </w:r>
      <w:r>
        <w:rPr>
          <w:b w:val="0"/>
          <w:sz w:val="28"/>
          <w:szCs w:val="28"/>
        </w:rPr>
        <w:t>просы прогнозирования и т. д.)</w:t>
      </w:r>
    </w:p>
    <w:p w:rsidR="00627D8B" w:rsidRPr="00C17C64" w:rsidRDefault="00627D8B" w:rsidP="000254E0">
      <w:pPr>
        <w:spacing w:line="360" w:lineRule="auto"/>
        <w:jc w:val="both"/>
        <w:rPr>
          <w:b w:val="0"/>
          <w:sz w:val="28"/>
          <w:szCs w:val="28"/>
        </w:rPr>
      </w:pPr>
    </w:p>
    <w:p w:rsidR="00627D8B" w:rsidRPr="00035647" w:rsidRDefault="00627D8B" w:rsidP="00035647">
      <w:pPr>
        <w:pStyle w:val="2"/>
        <w:spacing w:before="0"/>
        <w:jc w:val="center"/>
        <w:rPr>
          <w:rFonts w:ascii="Times New Roman" w:eastAsia="TimesNewRomanPSMT" w:hAnsi="Times New Roman"/>
          <w:color w:val="auto"/>
          <w:sz w:val="28"/>
          <w:szCs w:val="28"/>
        </w:rPr>
      </w:pPr>
      <w:bookmarkStart w:id="8" w:name="_Toc484012021"/>
      <w:r w:rsidRPr="00035647">
        <w:rPr>
          <w:rFonts w:ascii="Times New Roman" w:eastAsia="TimesNewRomanPSMT" w:hAnsi="Times New Roman"/>
          <w:color w:val="auto"/>
          <w:sz w:val="28"/>
          <w:szCs w:val="28"/>
        </w:rPr>
        <w:lastRenderedPageBreak/>
        <w:t>2 ОРГАНИЗАЦИОННО-ЭКОНОМИЧЕСКАЯ И ПРАВОВАЯ</w:t>
      </w:r>
      <w:bookmarkEnd w:id="8"/>
    </w:p>
    <w:p w:rsidR="00627D8B" w:rsidRDefault="00627D8B" w:rsidP="00035647">
      <w:pPr>
        <w:pStyle w:val="2"/>
        <w:spacing w:before="0"/>
        <w:jc w:val="center"/>
        <w:rPr>
          <w:rFonts w:ascii="Times New Roman" w:eastAsia="TimesNewRomanPSMT" w:hAnsi="Times New Roman"/>
          <w:color w:val="auto"/>
          <w:sz w:val="28"/>
          <w:szCs w:val="28"/>
        </w:rPr>
      </w:pPr>
      <w:bookmarkStart w:id="9" w:name="_Toc484012022"/>
      <w:r w:rsidRPr="00035647">
        <w:rPr>
          <w:rFonts w:ascii="Times New Roman" w:eastAsia="TimesNewRomanPSMT" w:hAnsi="Times New Roman"/>
          <w:color w:val="auto"/>
          <w:sz w:val="28"/>
          <w:szCs w:val="28"/>
        </w:rPr>
        <w:t>ХАРАКТЕРИСТИК</w:t>
      </w:r>
      <w:proofErr w:type="gramStart"/>
      <w:r w:rsidRPr="00035647">
        <w:rPr>
          <w:rFonts w:ascii="Times New Roman" w:eastAsia="TimesNewRomanPSMT" w:hAnsi="Times New Roman"/>
          <w:color w:val="auto"/>
          <w:sz w:val="28"/>
          <w:szCs w:val="28"/>
        </w:rPr>
        <w:t>А ООО</w:t>
      </w:r>
      <w:proofErr w:type="gramEnd"/>
      <w:r w:rsidRPr="00035647">
        <w:rPr>
          <w:rFonts w:ascii="Times New Roman" w:eastAsia="TimesNewRomanPSMT" w:hAnsi="Times New Roman"/>
          <w:color w:val="auto"/>
          <w:sz w:val="28"/>
          <w:szCs w:val="28"/>
        </w:rPr>
        <w:t xml:space="preserve"> «МЯСНОЙ УДАР»</w:t>
      </w:r>
      <w:bookmarkEnd w:id="9"/>
    </w:p>
    <w:p w:rsidR="00627D8B" w:rsidRPr="006A15F2" w:rsidRDefault="00627D8B" w:rsidP="006A15F2">
      <w:pPr>
        <w:rPr>
          <w:rFonts w:eastAsia="TimesNewRomanPSMT"/>
        </w:rPr>
      </w:pPr>
    </w:p>
    <w:p w:rsidR="00627D8B" w:rsidRPr="0057327D" w:rsidRDefault="00627D8B" w:rsidP="0057327D"/>
    <w:tbl>
      <w:tblPr>
        <w:tblW w:w="9648" w:type="dxa"/>
        <w:tblLayout w:type="fixed"/>
        <w:tblLook w:val="01E0"/>
      </w:tblPr>
      <w:tblGrid>
        <w:gridCol w:w="700"/>
        <w:gridCol w:w="8948"/>
      </w:tblGrid>
      <w:tr w:rsidR="00627D8B" w:rsidRPr="003A7126" w:rsidTr="00FB6234">
        <w:trPr>
          <w:trHeight w:val="80"/>
        </w:trPr>
        <w:tc>
          <w:tcPr>
            <w:tcW w:w="648" w:type="dxa"/>
          </w:tcPr>
          <w:p w:rsidR="00627D8B" w:rsidRPr="00EA1C9D" w:rsidRDefault="00627D8B" w:rsidP="00FB6234">
            <w:pPr>
              <w:jc w:val="center"/>
              <w:rPr>
                <w:color w:val="000000"/>
                <w:sz w:val="28"/>
                <w:szCs w:val="28"/>
              </w:rPr>
            </w:pPr>
          </w:p>
        </w:tc>
        <w:tc>
          <w:tcPr>
            <w:tcW w:w="8280" w:type="dxa"/>
          </w:tcPr>
          <w:p w:rsidR="00627D8B" w:rsidRPr="00650351" w:rsidRDefault="00627D8B" w:rsidP="00E50CA8">
            <w:pPr>
              <w:pStyle w:val="2"/>
              <w:spacing w:before="0"/>
              <w:jc w:val="center"/>
              <w:rPr>
                <w:rFonts w:ascii="Times New Roman" w:hAnsi="Times New Roman"/>
                <w:color w:val="auto"/>
                <w:sz w:val="28"/>
                <w:szCs w:val="28"/>
              </w:rPr>
            </w:pPr>
            <w:bookmarkStart w:id="10" w:name="_Toc484012023"/>
            <w:r w:rsidRPr="00650351">
              <w:rPr>
                <w:rFonts w:ascii="Times New Roman" w:hAnsi="Times New Roman"/>
                <w:color w:val="auto"/>
                <w:sz w:val="28"/>
                <w:szCs w:val="28"/>
              </w:rPr>
              <w:t>2.1 Местоположение, правовой статус и  виды</w:t>
            </w:r>
            <w:bookmarkEnd w:id="10"/>
          </w:p>
          <w:p w:rsidR="00627D8B" w:rsidRDefault="00627D8B" w:rsidP="00C17C64">
            <w:pPr>
              <w:pStyle w:val="2"/>
              <w:spacing w:before="0" w:line="360" w:lineRule="auto"/>
              <w:jc w:val="center"/>
              <w:rPr>
                <w:rFonts w:ascii="Times New Roman" w:hAnsi="Times New Roman"/>
                <w:color w:val="auto"/>
                <w:sz w:val="28"/>
                <w:szCs w:val="28"/>
              </w:rPr>
            </w:pPr>
            <w:bookmarkStart w:id="11" w:name="_Toc484012024"/>
            <w:r w:rsidRPr="00650351">
              <w:rPr>
                <w:rFonts w:ascii="Times New Roman" w:hAnsi="Times New Roman"/>
                <w:color w:val="auto"/>
                <w:sz w:val="28"/>
                <w:szCs w:val="28"/>
              </w:rPr>
              <w:t>деятельности организации</w:t>
            </w:r>
            <w:bookmarkEnd w:id="11"/>
          </w:p>
          <w:p w:rsidR="00627D8B" w:rsidRPr="006A15F2" w:rsidRDefault="00627D8B" w:rsidP="006A15F2"/>
        </w:tc>
      </w:tr>
    </w:tbl>
    <w:p w:rsidR="00627D8B" w:rsidRPr="00FB6234" w:rsidRDefault="00627D8B" w:rsidP="00FB6234">
      <w:pPr>
        <w:pStyle w:val="ad"/>
        <w:spacing w:line="360" w:lineRule="auto"/>
        <w:ind w:left="0" w:firstLine="708"/>
        <w:jc w:val="both"/>
        <w:rPr>
          <w:b w:val="0"/>
          <w:sz w:val="28"/>
          <w:szCs w:val="28"/>
        </w:rPr>
      </w:pPr>
      <w:r w:rsidRPr="00FB6234">
        <w:rPr>
          <w:b w:val="0"/>
          <w:sz w:val="28"/>
          <w:szCs w:val="28"/>
        </w:rPr>
        <w:t xml:space="preserve">Общество с ограниченной ответственностью «Мясной Удар» (ООО «Мясной Удар») располагается по адресу:  </w:t>
      </w:r>
      <w:r w:rsidRPr="00FB6234">
        <w:rPr>
          <w:b w:val="0"/>
          <w:color w:val="000000"/>
          <w:sz w:val="28"/>
          <w:szCs w:val="28"/>
        </w:rPr>
        <w:t>617761, Пермский край, г. Чайко</w:t>
      </w:r>
      <w:r w:rsidRPr="00FB6234">
        <w:rPr>
          <w:b w:val="0"/>
          <w:color w:val="000000"/>
          <w:sz w:val="28"/>
          <w:szCs w:val="28"/>
        </w:rPr>
        <w:t>в</w:t>
      </w:r>
      <w:r w:rsidRPr="00FB6234">
        <w:rPr>
          <w:b w:val="0"/>
          <w:color w:val="000000"/>
          <w:sz w:val="28"/>
          <w:szCs w:val="28"/>
        </w:rPr>
        <w:t xml:space="preserve">ский, ул. </w:t>
      </w:r>
      <w:proofErr w:type="gramStart"/>
      <w:r w:rsidRPr="00FB6234">
        <w:rPr>
          <w:b w:val="0"/>
          <w:color w:val="000000"/>
          <w:sz w:val="28"/>
          <w:szCs w:val="28"/>
        </w:rPr>
        <w:t>Промышленная</w:t>
      </w:r>
      <w:proofErr w:type="gramEnd"/>
      <w:r w:rsidRPr="00FB6234">
        <w:rPr>
          <w:b w:val="0"/>
          <w:color w:val="000000"/>
          <w:sz w:val="28"/>
          <w:szCs w:val="28"/>
        </w:rPr>
        <w:t xml:space="preserve"> 8/20/4</w:t>
      </w:r>
      <w:r w:rsidRPr="00FB6234">
        <w:rPr>
          <w:b w:val="0"/>
          <w:sz w:val="28"/>
          <w:szCs w:val="28"/>
        </w:rPr>
        <w:t>.  Организация расположена в центральном ра</w:t>
      </w:r>
      <w:r w:rsidRPr="00FB6234">
        <w:rPr>
          <w:b w:val="0"/>
          <w:sz w:val="28"/>
          <w:szCs w:val="28"/>
        </w:rPr>
        <w:t>й</w:t>
      </w:r>
      <w:r w:rsidRPr="00FB6234">
        <w:rPr>
          <w:b w:val="0"/>
          <w:sz w:val="28"/>
          <w:szCs w:val="28"/>
        </w:rPr>
        <w:t xml:space="preserve">оне города, где присутствует развитая транспортная структура, что является выгодной стороной для данной организации. </w:t>
      </w:r>
    </w:p>
    <w:p w:rsidR="00627D8B" w:rsidRPr="002C1516" w:rsidRDefault="00627D8B" w:rsidP="00FB6234">
      <w:pPr>
        <w:spacing w:line="360" w:lineRule="auto"/>
        <w:ind w:firstLine="709"/>
        <w:jc w:val="both"/>
        <w:rPr>
          <w:b w:val="0"/>
          <w:sz w:val="28"/>
          <w:szCs w:val="28"/>
        </w:rPr>
      </w:pPr>
      <w:r w:rsidRPr="002C1516">
        <w:rPr>
          <w:b w:val="0"/>
          <w:sz w:val="28"/>
          <w:szCs w:val="28"/>
        </w:rPr>
        <w:t>На территории организации расположены: административное здание, т</w:t>
      </w:r>
      <w:r w:rsidRPr="002C1516">
        <w:rPr>
          <w:b w:val="0"/>
          <w:sz w:val="28"/>
          <w:szCs w:val="28"/>
        </w:rPr>
        <w:t>о</w:t>
      </w:r>
      <w:r w:rsidRPr="002C1516">
        <w:rPr>
          <w:b w:val="0"/>
          <w:sz w:val="28"/>
          <w:szCs w:val="28"/>
        </w:rPr>
        <w:t>варный склад, здание с холодильным оборудованием (камерами), а также те</w:t>
      </w:r>
      <w:r w:rsidRPr="002C1516">
        <w:rPr>
          <w:b w:val="0"/>
          <w:sz w:val="28"/>
          <w:szCs w:val="28"/>
        </w:rPr>
        <w:t>х</w:t>
      </w:r>
      <w:r w:rsidRPr="002C1516">
        <w:rPr>
          <w:b w:val="0"/>
          <w:sz w:val="28"/>
          <w:szCs w:val="28"/>
        </w:rPr>
        <w:t>нологические и бытовые комнаты. Территория организации и подъездные пути к ней заасфальтированы.</w:t>
      </w:r>
    </w:p>
    <w:p w:rsidR="00627D8B" w:rsidRPr="002C1516" w:rsidRDefault="00627D8B" w:rsidP="00FB6234">
      <w:pPr>
        <w:shd w:val="clear" w:color="auto" w:fill="FFFFFF"/>
        <w:spacing w:line="360" w:lineRule="auto"/>
        <w:ind w:firstLine="709"/>
        <w:jc w:val="both"/>
        <w:rPr>
          <w:b w:val="0"/>
          <w:sz w:val="28"/>
          <w:szCs w:val="28"/>
        </w:rPr>
      </w:pPr>
      <w:r w:rsidRPr="002C1516">
        <w:rPr>
          <w:b w:val="0"/>
          <w:sz w:val="28"/>
          <w:szCs w:val="28"/>
        </w:rPr>
        <w:t>ООО «Мясной Удар» является коммерческой организацией.  Основным видами деятельности этой организации является оптовая торговля мясом, м</w:t>
      </w:r>
      <w:r w:rsidRPr="002C1516">
        <w:rPr>
          <w:b w:val="0"/>
          <w:sz w:val="28"/>
          <w:szCs w:val="28"/>
        </w:rPr>
        <w:t>я</w:t>
      </w:r>
      <w:r w:rsidRPr="002C1516">
        <w:rPr>
          <w:b w:val="0"/>
          <w:sz w:val="28"/>
          <w:szCs w:val="28"/>
        </w:rPr>
        <w:t>сом птицы, продуктами и консервами из мяса и мяса птицы. Компания также зарегистрирована в такой категории как: "Прочая оптовая торговля». Директор ООО</w:t>
      </w:r>
      <w:r>
        <w:rPr>
          <w:b w:val="0"/>
          <w:sz w:val="28"/>
          <w:szCs w:val="28"/>
        </w:rPr>
        <w:t xml:space="preserve"> «Мясной Удар» - Селин Вадим Ле</w:t>
      </w:r>
      <w:r w:rsidRPr="002C1516">
        <w:rPr>
          <w:b w:val="0"/>
          <w:sz w:val="28"/>
          <w:szCs w:val="28"/>
        </w:rPr>
        <w:t>онидович. Вопросы деятельност</w:t>
      </w:r>
      <w:proofErr w:type="gramStart"/>
      <w:r w:rsidRPr="002C1516">
        <w:rPr>
          <w:b w:val="0"/>
          <w:sz w:val="28"/>
          <w:szCs w:val="28"/>
        </w:rPr>
        <w:t>и ООО</w:t>
      </w:r>
      <w:proofErr w:type="gramEnd"/>
      <w:r w:rsidRPr="002C1516">
        <w:rPr>
          <w:b w:val="0"/>
          <w:sz w:val="28"/>
          <w:szCs w:val="28"/>
        </w:rPr>
        <w:t xml:space="preserve"> «Мясной Удар», не регламентированные Уставом, решаются в соответствии с Гражданским кодексом РФ, Федеральным законом «Об обществах с огран</w:t>
      </w:r>
      <w:r w:rsidRPr="002C1516">
        <w:rPr>
          <w:b w:val="0"/>
          <w:sz w:val="28"/>
          <w:szCs w:val="28"/>
        </w:rPr>
        <w:t>и</w:t>
      </w:r>
      <w:r w:rsidRPr="002C1516">
        <w:rPr>
          <w:b w:val="0"/>
          <w:sz w:val="28"/>
          <w:szCs w:val="28"/>
        </w:rPr>
        <w:t>ченной ответственностью» и иными нормативными актами.</w:t>
      </w:r>
    </w:p>
    <w:p w:rsidR="00627D8B" w:rsidRDefault="00627D8B" w:rsidP="00FB6234">
      <w:pPr>
        <w:shd w:val="clear" w:color="auto" w:fill="FFFFFF"/>
        <w:spacing w:line="360" w:lineRule="auto"/>
        <w:ind w:firstLine="709"/>
        <w:jc w:val="both"/>
        <w:rPr>
          <w:b w:val="0"/>
          <w:sz w:val="28"/>
          <w:szCs w:val="28"/>
        </w:rPr>
      </w:pPr>
      <w:r w:rsidRPr="002C1516">
        <w:rPr>
          <w:b w:val="0"/>
          <w:sz w:val="28"/>
          <w:szCs w:val="28"/>
        </w:rPr>
        <w:t>ООО «Мясной Удар» является самостоятельным юридическим лицом, имеет обособленное имущество, самостоятельный баланс, расчетный счет и иные счета в банковских учреждениях, круглую печать со своим наименован</w:t>
      </w:r>
      <w:r w:rsidRPr="002C1516">
        <w:rPr>
          <w:b w:val="0"/>
          <w:sz w:val="28"/>
          <w:szCs w:val="28"/>
        </w:rPr>
        <w:t>и</w:t>
      </w:r>
      <w:r w:rsidRPr="002C1516">
        <w:rPr>
          <w:b w:val="0"/>
          <w:sz w:val="28"/>
          <w:szCs w:val="28"/>
        </w:rPr>
        <w:t>ем.</w:t>
      </w:r>
      <w:r>
        <w:rPr>
          <w:b w:val="0"/>
          <w:sz w:val="28"/>
          <w:szCs w:val="28"/>
        </w:rPr>
        <w:t xml:space="preserve"> </w:t>
      </w:r>
    </w:p>
    <w:p w:rsidR="00627D8B" w:rsidRDefault="00627D8B" w:rsidP="00FB6234">
      <w:pPr>
        <w:shd w:val="clear" w:color="auto" w:fill="FFFFFF"/>
        <w:spacing w:line="360" w:lineRule="auto"/>
        <w:ind w:firstLine="709"/>
        <w:jc w:val="both"/>
        <w:rPr>
          <w:b w:val="0"/>
          <w:sz w:val="28"/>
          <w:szCs w:val="28"/>
        </w:rPr>
      </w:pPr>
      <w:r>
        <w:rPr>
          <w:b w:val="0"/>
          <w:sz w:val="28"/>
          <w:szCs w:val="28"/>
        </w:rPr>
        <w:t xml:space="preserve">Согласно Федеральному закону от 08.02.1998 №14-ФЗ (в ред. 03.07.2016г.) </w:t>
      </w:r>
      <w:r w:rsidRPr="000254E0">
        <w:rPr>
          <w:b w:val="0"/>
          <w:sz w:val="28"/>
          <w:szCs w:val="28"/>
        </w:rPr>
        <w:t>[8]</w:t>
      </w:r>
      <w:r>
        <w:rPr>
          <w:b w:val="0"/>
          <w:sz w:val="28"/>
          <w:szCs w:val="28"/>
        </w:rPr>
        <w:t xml:space="preserve"> высшим органом управления общества с ограниченной отве</w:t>
      </w:r>
      <w:r>
        <w:rPr>
          <w:b w:val="0"/>
          <w:sz w:val="28"/>
          <w:szCs w:val="28"/>
        </w:rPr>
        <w:t>т</w:t>
      </w:r>
      <w:r>
        <w:rPr>
          <w:b w:val="0"/>
          <w:sz w:val="28"/>
          <w:szCs w:val="28"/>
        </w:rPr>
        <w:t xml:space="preserve">ственностью «Мясной Удар» является общее собрание участников общества.  В </w:t>
      </w:r>
      <w:r>
        <w:rPr>
          <w:b w:val="0"/>
          <w:sz w:val="28"/>
          <w:szCs w:val="28"/>
        </w:rPr>
        <w:lastRenderedPageBreak/>
        <w:t>данной организации единственным учредителем является директор Селин В</w:t>
      </w:r>
      <w:r>
        <w:rPr>
          <w:b w:val="0"/>
          <w:sz w:val="28"/>
          <w:szCs w:val="28"/>
        </w:rPr>
        <w:t>а</w:t>
      </w:r>
      <w:r>
        <w:rPr>
          <w:b w:val="0"/>
          <w:sz w:val="28"/>
          <w:szCs w:val="28"/>
        </w:rPr>
        <w:t>дим Леонидович, соответственно доля его участия составляет 100%.</w:t>
      </w:r>
    </w:p>
    <w:p w:rsidR="00627D8B" w:rsidRPr="002C1516" w:rsidRDefault="00627D8B" w:rsidP="00FB6234">
      <w:pPr>
        <w:shd w:val="clear" w:color="auto" w:fill="FFFFFF"/>
        <w:spacing w:line="360" w:lineRule="auto"/>
        <w:ind w:firstLine="709"/>
        <w:jc w:val="both"/>
        <w:rPr>
          <w:b w:val="0"/>
          <w:sz w:val="28"/>
          <w:szCs w:val="28"/>
        </w:rPr>
      </w:pPr>
      <w:r>
        <w:rPr>
          <w:b w:val="0"/>
          <w:sz w:val="28"/>
          <w:szCs w:val="28"/>
        </w:rPr>
        <w:t>Уставный капитал организации соответствует установленному Федерал</w:t>
      </w:r>
      <w:r>
        <w:rPr>
          <w:b w:val="0"/>
          <w:sz w:val="28"/>
          <w:szCs w:val="28"/>
        </w:rPr>
        <w:t>ь</w:t>
      </w:r>
      <w:r>
        <w:rPr>
          <w:b w:val="0"/>
          <w:sz w:val="28"/>
          <w:szCs w:val="28"/>
        </w:rPr>
        <w:t xml:space="preserve">ным Законом от 30.12.2008 №312- ФЗ </w:t>
      </w:r>
      <w:r>
        <w:rPr>
          <w:b w:val="0"/>
          <w:color w:val="FF0000"/>
          <w:sz w:val="28"/>
          <w:szCs w:val="28"/>
        </w:rPr>
        <w:t xml:space="preserve"> </w:t>
      </w:r>
      <w:r>
        <w:rPr>
          <w:b w:val="0"/>
          <w:sz w:val="28"/>
          <w:szCs w:val="28"/>
        </w:rPr>
        <w:t>минимальному размеру уставного кап</w:t>
      </w:r>
      <w:r>
        <w:rPr>
          <w:b w:val="0"/>
          <w:sz w:val="28"/>
          <w:szCs w:val="28"/>
        </w:rPr>
        <w:t>и</w:t>
      </w:r>
      <w:r>
        <w:rPr>
          <w:b w:val="0"/>
          <w:sz w:val="28"/>
          <w:szCs w:val="28"/>
        </w:rPr>
        <w:t>тала и составляет 10 000 руб.</w:t>
      </w:r>
    </w:p>
    <w:p w:rsidR="00627D8B" w:rsidRPr="002C1516" w:rsidRDefault="00627D8B" w:rsidP="00FB6234">
      <w:pPr>
        <w:shd w:val="clear" w:color="auto" w:fill="FFFFFF"/>
        <w:spacing w:line="360" w:lineRule="auto"/>
        <w:ind w:firstLine="709"/>
        <w:jc w:val="both"/>
        <w:rPr>
          <w:b w:val="0"/>
          <w:sz w:val="28"/>
          <w:szCs w:val="28"/>
        </w:rPr>
      </w:pPr>
      <w:r w:rsidRPr="002C1516">
        <w:rPr>
          <w:b w:val="0"/>
          <w:sz w:val="28"/>
          <w:szCs w:val="28"/>
        </w:rPr>
        <w:t>Целью деятельности общества является получение прибыли и наиболее эффективное ее использование.</w:t>
      </w:r>
    </w:p>
    <w:p w:rsidR="00627D8B" w:rsidRPr="002C1516" w:rsidRDefault="00627D8B" w:rsidP="00FB6234">
      <w:pPr>
        <w:spacing w:line="360" w:lineRule="auto"/>
        <w:ind w:firstLine="567"/>
        <w:jc w:val="both"/>
        <w:rPr>
          <w:b w:val="0"/>
          <w:sz w:val="28"/>
          <w:szCs w:val="28"/>
        </w:rPr>
      </w:pPr>
      <w:r w:rsidRPr="002C1516">
        <w:rPr>
          <w:b w:val="0"/>
          <w:sz w:val="28"/>
          <w:szCs w:val="28"/>
        </w:rPr>
        <w:t>Правовой статус общества по уставу организации «Мясной Удар»:</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 xml:space="preserve">-Общество для достижения целей своей деятельности вправе </w:t>
      </w:r>
      <w:proofErr w:type="gramStart"/>
      <w:r w:rsidRPr="00FB6234">
        <w:rPr>
          <w:b w:val="0"/>
          <w:sz w:val="28"/>
          <w:szCs w:val="28"/>
        </w:rPr>
        <w:t>нести об</w:t>
      </w:r>
      <w:r w:rsidRPr="00FB6234">
        <w:rPr>
          <w:b w:val="0"/>
          <w:sz w:val="28"/>
          <w:szCs w:val="28"/>
        </w:rPr>
        <w:t>я</w:t>
      </w:r>
      <w:r w:rsidRPr="00FB6234">
        <w:rPr>
          <w:b w:val="0"/>
          <w:sz w:val="28"/>
          <w:szCs w:val="28"/>
        </w:rPr>
        <w:t>занности</w:t>
      </w:r>
      <w:proofErr w:type="gramEnd"/>
      <w:r w:rsidRPr="00FB6234">
        <w:rPr>
          <w:b w:val="0"/>
          <w:sz w:val="28"/>
          <w:szCs w:val="28"/>
        </w:rPr>
        <w:t>, осуществлять любые имущественные и  личные неимущественные права, предоставляемые законодательством для обществ с ограниченной отве</w:t>
      </w:r>
      <w:r w:rsidRPr="00FB6234">
        <w:rPr>
          <w:b w:val="0"/>
          <w:sz w:val="28"/>
          <w:szCs w:val="28"/>
        </w:rPr>
        <w:t>т</w:t>
      </w:r>
      <w:r w:rsidRPr="00FB6234">
        <w:rPr>
          <w:b w:val="0"/>
          <w:sz w:val="28"/>
          <w:szCs w:val="28"/>
        </w:rPr>
        <w:t>ственностью, от своего имени совершать любые допустимые законом сделки, быть истцом и ответчиком в суде;</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-общество имеет в собственности обособленное имущество, учитываемое на его самостоятельном балансе;</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-общество имеет право пользоваться кредитом в рублях и иностранной валюте;</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-общество несет ответственность по своим обязательствам всем прина</w:t>
      </w:r>
      <w:r w:rsidRPr="00FB6234">
        <w:rPr>
          <w:b w:val="0"/>
          <w:sz w:val="28"/>
          <w:szCs w:val="28"/>
        </w:rPr>
        <w:t>д</w:t>
      </w:r>
      <w:r w:rsidRPr="00FB6234">
        <w:rPr>
          <w:b w:val="0"/>
          <w:sz w:val="28"/>
          <w:szCs w:val="28"/>
        </w:rPr>
        <w:t>лежащим ему имуществом. Общество не отвечает по обязательствам госуда</w:t>
      </w:r>
      <w:r w:rsidRPr="00FB6234">
        <w:rPr>
          <w:b w:val="0"/>
          <w:sz w:val="28"/>
          <w:szCs w:val="28"/>
        </w:rPr>
        <w:t>р</w:t>
      </w:r>
      <w:r w:rsidRPr="00FB6234">
        <w:rPr>
          <w:b w:val="0"/>
          <w:sz w:val="28"/>
          <w:szCs w:val="28"/>
        </w:rPr>
        <w:t>ства и своих участников, если иное не предусмотрено законом или договором. Участники не отвечают по обязательствам Общества и несут риск убытков, св</w:t>
      </w:r>
      <w:r w:rsidRPr="00FB6234">
        <w:rPr>
          <w:b w:val="0"/>
          <w:sz w:val="28"/>
          <w:szCs w:val="28"/>
        </w:rPr>
        <w:t>я</w:t>
      </w:r>
      <w:r w:rsidRPr="00FB6234">
        <w:rPr>
          <w:b w:val="0"/>
          <w:sz w:val="28"/>
          <w:szCs w:val="28"/>
        </w:rPr>
        <w:t>занных с деятельностью Общества в пределах стоимости принадлежащих им долей в уставном капитале Общества. Участники, не полностью оплатившие свои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-общество может создавать филиалы и открывать представительства на территории Российской Федерации и за рубежом. Филиалы и представительс</w:t>
      </w:r>
      <w:r w:rsidRPr="00FB6234">
        <w:rPr>
          <w:b w:val="0"/>
          <w:sz w:val="28"/>
          <w:szCs w:val="28"/>
        </w:rPr>
        <w:t>т</w:t>
      </w:r>
      <w:r w:rsidRPr="00FB6234">
        <w:rPr>
          <w:b w:val="0"/>
          <w:sz w:val="28"/>
          <w:szCs w:val="28"/>
        </w:rPr>
        <w:t>ва учреждаются общим собранием участников Общества и действуют в соо</w:t>
      </w:r>
      <w:r w:rsidRPr="00FB6234">
        <w:rPr>
          <w:b w:val="0"/>
          <w:sz w:val="28"/>
          <w:szCs w:val="28"/>
        </w:rPr>
        <w:t>т</w:t>
      </w:r>
      <w:r w:rsidRPr="00FB6234">
        <w:rPr>
          <w:b w:val="0"/>
          <w:sz w:val="28"/>
          <w:szCs w:val="28"/>
        </w:rPr>
        <w:t>ветствии с Положениями о них;</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lastRenderedPageBreak/>
        <w:t>-филиалы и представительства не являются юридическими лицами и н</w:t>
      </w:r>
      <w:r w:rsidRPr="00FB6234">
        <w:rPr>
          <w:b w:val="0"/>
          <w:sz w:val="28"/>
          <w:szCs w:val="28"/>
        </w:rPr>
        <w:t>а</w:t>
      </w:r>
      <w:r w:rsidRPr="00FB6234">
        <w:rPr>
          <w:b w:val="0"/>
          <w:sz w:val="28"/>
          <w:szCs w:val="28"/>
        </w:rPr>
        <w:t>деляются основными и оборотными средствами за счет Общества;</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-общество вправе иметь зависимые и дочерние общества с правами юр</w:t>
      </w:r>
      <w:r w:rsidRPr="00FB6234">
        <w:rPr>
          <w:b w:val="0"/>
          <w:sz w:val="28"/>
          <w:szCs w:val="28"/>
        </w:rPr>
        <w:t>и</w:t>
      </w:r>
      <w:r w:rsidRPr="00FB6234">
        <w:rPr>
          <w:b w:val="0"/>
          <w:sz w:val="28"/>
          <w:szCs w:val="28"/>
        </w:rPr>
        <w:t>дического лица. Деятельность зависимых и дочерних обществ на территории Российской Федерации регулируется законодательством РФ, а за пределами территории России – в соответствии с законодательством иностранного гос</w:t>
      </w:r>
      <w:r w:rsidRPr="00FB6234">
        <w:rPr>
          <w:b w:val="0"/>
          <w:sz w:val="28"/>
          <w:szCs w:val="28"/>
        </w:rPr>
        <w:t>у</w:t>
      </w:r>
      <w:r w:rsidRPr="00FB6234">
        <w:rPr>
          <w:b w:val="0"/>
          <w:sz w:val="28"/>
          <w:szCs w:val="28"/>
        </w:rPr>
        <w:t>дарства по месту нахождения дочернего или зависимого общества, если иное не предусмотрено международным договором Российской Федерации;</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-общество самостоятельно планируют свою производственно-хозяйственную деятельность. Основу планов составляют договоры, заключа</w:t>
      </w:r>
      <w:r w:rsidRPr="00FB6234">
        <w:rPr>
          <w:b w:val="0"/>
          <w:sz w:val="28"/>
          <w:szCs w:val="28"/>
        </w:rPr>
        <w:t>е</w:t>
      </w:r>
      <w:r w:rsidRPr="00FB6234">
        <w:rPr>
          <w:b w:val="0"/>
          <w:sz w:val="28"/>
          <w:szCs w:val="28"/>
        </w:rPr>
        <w:t>мые потребителями продукции и услуг, а также  поставщиками материально-технических и иных ресурсов.</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-реализация продукции, выполнение работ и предоставление услуг ос</w:t>
      </w:r>
      <w:r w:rsidRPr="00FB6234">
        <w:rPr>
          <w:b w:val="0"/>
          <w:sz w:val="28"/>
          <w:szCs w:val="28"/>
        </w:rPr>
        <w:t>у</w:t>
      </w:r>
      <w:r w:rsidRPr="00FB6234">
        <w:rPr>
          <w:b w:val="0"/>
          <w:sz w:val="28"/>
          <w:szCs w:val="28"/>
        </w:rPr>
        <w:t>ществляются по ценам и тарифам, устанавливаемым Обществом самостоятел</w:t>
      </w:r>
      <w:r w:rsidRPr="00FB6234">
        <w:rPr>
          <w:b w:val="0"/>
          <w:sz w:val="28"/>
          <w:szCs w:val="28"/>
        </w:rPr>
        <w:t>ь</w:t>
      </w:r>
      <w:r w:rsidRPr="00FB6234">
        <w:rPr>
          <w:b w:val="0"/>
          <w:sz w:val="28"/>
          <w:szCs w:val="28"/>
        </w:rPr>
        <w:t>но;</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 xml:space="preserve">-общество вправе совершать все действия, не запрещенные действующим законодательством. Деятельность Общества не ограничивается </w:t>
      </w:r>
      <w:proofErr w:type="gramStart"/>
      <w:r w:rsidRPr="00FB6234">
        <w:rPr>
          <w:b w:val="0"/>
          <w:sz w:val="28"/>
          <w:szCs w:val="28"/>
        </w:rPr>
        <w:t>оговоренной</w:t>
      </w:r>
      <w:proofErr w:type="gramEnd"/>
      <w:r w:rsidRPr="00FB6234">
        <w:rPr>
          <w:b w:val="0"/>
          <w:sz w:val="28"/>
          <w:szCs w:val="28"/>
        </w:rPr>
        <w:t xml:space="preserve"> в Уставе. Сделки, выходящие за пределы уставной деятельности, но не против</w:t>
      </w:r>
      <w:r w:rsidRPr="00FB6234">
        <w:rPr>
          <w:b w:val="0"/>
          <w:sz w:val="28"/>
          <w:szCs w:val="28"/>
        </w:rPr>
        <w:t>о</w:t>
      </w:r>
      <w:r w:rsidRPr="00FB6234">
        <w:rPr>
          <w:b w:val="0"/>
          <w:sz w:val="28"/>
          <w:szCs w:val="28"/>
        </w:rPr>
        <w:t>речащие закону, являются действительными.</w:t>
      </w:r>
    </w:p>
    <w:p w:rsidR="00627D8B" w:rsidRPr="00312805" w:rsidRDefault="00627D8B" w:rsidP="00FB6234">
      <w:pPr>
        <w:spacing w:line="360" w:lineRule="auto"/>
        <w:ind w:firstLine="709"/>
        <w:jc w:val="both"/>
        <w:rPr>
          <w:b w:val="0"/>
          <w:sz w:val="28"/>
          <w:szCs w:val="28"/>
        </w:rPr>
      </w:pPr>
      <w:r w:rsidRPr="002C1516">
        <w:rPr>
          <w:b w:val="0"/>
          <w:sz w:val="28"/>
          <w:szCs w:val="28"/>
        </w:rPr>
        <w:t>Для достижения своих целей общество может заниматься любыми иными видами деятельности</w:t>
      </w:r>
      <w:r w:rsidRPr="00312805">
        <w:rPr>
          <w:b w:val="0"/>
          <w:sz w:val="28"/>
          <w:szCs w:val="28"/>
        </w:rPr>
        <w:t>, не запрещенными действующим законодательством РФ.</w:t>
      </w:r>
    </w:p>
    <w:p w:rsidR="00627D8B" w:rsidRPr="00312805" w:rsidRDefault="00627D8B" w:rsidP="00FB6234">
      <w:pPr>
        <w:spacing w:line="360" w:lineRule="auto"/>
        <w:ind w:firstLine="709"/>
        <w:jc w:val="both"/>
        <w:rPr>
          <w:b w:val="0"/>
          <w:sz w:val="28"/>
          <w:szCs w:val="28"/>
        </w:rPr>
      </w:pPr>
      <w:r w:rsidRPr="00312805">
        <w:rPr>
          <w:b w:val="0"/>
          <w:sz w:val="28"/>
          <w:szCs w:val="28"/>
        </w:rPr>
        <w:t xml:space="preserve">ООО «Мясной Удар» </w:t>
      </w:r>
      <w:proofErr w:type="gramStart"/>
      <w:r w:rsidRPr="00312805">
        <w:rPr>
          <w:b w:val="0"/>
          <w:sz w:val="28"/>
          <w:szCs w:val="28"/>
        </w:rPr>
        <w:t>наделена</w:t>
      </w:r>
      <w:proofErr w:type="gramEnd"/>
      <w:r w:rsidRPr="00312805">
        <w:rPr>
          <w:b w:val="0"/>
          <w:sz w:val="28"/>
          <w:szCs w:val="28"/>
        </w:rPr>
        <w:t xml:space="preserve"> правом собственности на все принадл</w:t>
      </w:r>
      <w:r w:rsidRPr="00312805">
        <w:rPr>
          <w:b w:val="0"/>
          <w:sz w:val="28"/>
          <w:szCs w:val="28"/>
        </w:rPr>
        <w:t>е</w:t>
      </w:r>
      <w:r w:rsidRPr="00312805">
        <w:rPr>
          <w:b w:val="0"/>
          <w:sz w:val="28"/>
          <w:szCs w:val="28"/>
        </w:rPr>
        <w:t xml:space="preserve">жащее ей имущество и может распоряжаться им по своему усмотрению. </w:t>
      </w:r>
    </w:p>
    <w:p w:rsidR="00627D8B" w:rsidRPr="00312805" w:rsidRDefault="00627D8B" w:rsidP="00FB6234">
      <w:pPr>
        <w:spacing w:line="360" w:lineRule="auto"/>
        <w:ind w:firstLine="709"/>
        <w:jc w:val="both"/>
        <w:rPr>
          <w:b w:val="0"/>
          <w:sz w:val="28"/>
          <w:szCs w:val="28"/>
        </w:rPr>
      </w:pPr>
      <w:r w:rsidRPr="00312805">
        <w:rPr>
          <w:b w:val="0"/>
          <w:sz w:val="28"/>
          <w:szCs w:val="28"/>
        </w:rPr>
        <w:t>Прибыль организации, остающаяся после расчетов с бюджетом, внесения обязательных платежей (чистая прибыль) используется по усмотрению общес</w:t>
      </w:r>
      <w:r w:rsidRPr="00312805">
        <w:rPr>
          <w:b w:val="0"/>
          <w:sz w:val="28"/>
          <w:szCs w:val="28"/>
        </w:rPr>
        <w:t>т</w:t>
      </w:r>
      <w:r w:rsidRPr="00312805">
        <w:rPr>
          <w:b w:val="0"/>
          <w:sz w:val="28"/>
          <w:szCs w:val="28"/>
        </w:rPr>
        <w:t xml:space="preserve">ва самостоятельно. </w:t>
      </w:r>
    </w:p>
    <w:p w:rsidR="00627D8B" w:rsidRPr="00312805" w:rsidRDefault="00627D8B" w:rsidP="00FB6234">
      <w:pPr>
        <w:spacing w:line="360" w:lineRule="auto"/>
        <w:ind w:firstLine="709"/>
        <w:jc w:val="both"/>
        <w:rPr>
          <w:b w:val="0"/>
          <w:sz w:val="28"/>
          <w:szCs w:val="28"/>
        </w:rPr>
      </w:pPr>
      <w:r w:rsidRPr="00312805">
        <w:rPr>
          <w:b w:val="0"/>
          <w:sz w:val="28"/>
          <w:szCs w:val="28"/>
        </w:rPr>
        <w:t>За весь период работы организации, главным стратегическим направл</w:t>
      </w:r>
      <w:r w:rsidRPr="00312805">
        <w:rPr>
          <w:b w:val="0"/>
          <w:sz w:val="28"/>
          <w:szCs w:val="28"/>
        </w:rPr>
        <w:t>е</w:t>
      </w:r>
      <w:r w:rsidRPr="00312805">
        <w:rPr>
          <w:b w:val="0"/>
          <w:sz w:val="28"/>
          <w:szCs w:val="28"/>
        </w:rPr>
        <w:t>нием является получение прибыли.</w:t>
      </w:r>
    </w:p>
    <w:p w:rsidR="00627D8B" w:rsidRPr="002C1516" w:rsidRDefault="00627D8B" w:rsidP="00FB6234">
      <w:pPr>
        <w:spacing w:line="360" w:lineRule="auto"/>
        <w:ind w:firstLine="709"/>
        <w:jc w:val="both"/>
        <w:rPr>
          <w:b w:val="0"/>
          <w:sz w:val="28"/>
          <w:szCs w:val="28"/>
        </w:rPr>
      </w:pPr>
      <w:r w:rsidRPr="002C1516">
        <w:rPr>
          <w:b w:val="0"/>
          <w:sz w:val="28"/>
          <w:szCs w:val="28"/>
        </w:rPr>
        <w:t>В организации ведется бухгалтерская и статистическая отчетность в п</w:t>
      </w:r>
      <w:r w:rsidRPr="002C1516">
        <w:rPr>
          <w:b w:val="0"/>
          <w:sz w:val="28"/>
          <w:szCs w:val="28"/>
        </w:rPr>
        <w:t>о</w:t>
      </w:r>
      <w:r w:rsidRPr="002C1516">
        <w:rPr>
          <w:b w:val="0"/>
          <w:sz w:val="28"/>
          <w:szCs w:val="28"/>
        </w:rPr>
        <w:t>рядке, установленном законодательством Российской Федерации. В государс</w:t>
      </w:r>
      <w:r w:rsidRPr="002C1516">
        <w:rPr>
          <w:b w:val="0"/>
          <w:sz w:val="28"/>
          <w:szCs w:val="28"/>
        </w:rPr>
        <w:t>т</w:t>
      </w:r>
      <w:r w:rsidRPr="002C1516">
        <w:rPr>
          <w:b w:val="0"/>
          <w:sz w:val="28"/>
          <w:szCs w:val="28"/>
        </w:rPr>
        <w:lastRenderedPageBreak/>
        <w:t>венные органы предоставляется информация, необходимая для налогооблож</w:t>
      </w:r>
      <w:r w:rsidRPr="002C1516">
        <w:rPr>
          <w:b w:val="0"/>
          <w:sz w:val="28"/>
          <w:szCs w:val="28"/>
        </w:rPr>
        <w:t>е</w:t>
      </w:r>
      <w:r w:rsidRPr="002C1516">
        <w:rPr>
          <w:b w:val="0"/>
          <w:sz w:val="28"/>
          <w:szCs w:val="28"/>
        </w:rPr>
        <w:t>ния и ведения государственной системы сбора и обработки экономической и</w:t>
      </w:r>
      <w:r w:rsidRPr="002C1516">
        <w:rPr>
          <w:b w:val="0"/>
          <w:sz w:val="28"/>
          <w:szCs w:val="28"/>
        </w:rPr>
        <w:t>н</w:t>
      </w:r>
      <w:r w:rsidRPr="002C1516">
        <w:rPr>
          <w:b w:val="0"/>
          <w:sz w:val="28"/>
          <w:szCs w:val="28"/>
        </w:rPr>
        <w:t xml:space="preserve">формации. Организация предоставляет данные о своей деятельности, включая годовые балансы, в порядке, установленном законодательством Российской Федерации. </w:t>
      </w:r>
      <w:proofErr w:type="gramStart"/>
      <w:r w:rsidRPr="002C1516">
        <w:rPr>
          <w:b w:val="0"/>
          <w:sz w:val="28"/>
          <w:szCs w:val="28"/>
        </w:rPr>
        <w:t>Контроль за</w:t>
      </w:r>
      <w:proofErr w:type="gramEnd"/>
      <w:r w:rsidRPr="002C1516">
        <w:rPr>
          <w:b w:val="0"/>
          <w:sz w:val="28"/>
          <w:szCs w:val="28"/>
        </w:rPr>
        <w:t xml:space="preserve"> деятельностью организации осуществляют налоговые и  правоохранительные органы. </w:t>
      </w:r>
    </w:p>
    <w:p w:rsidR="00627D8B" w:rsidRPr="002C1516" w:rsidRDefault="00627D8B" w:rsidP="00FB6234">
      <w:pPr>
        <w:spacing w:line="360" w:lineRule="auto"/>
        <w:ind w:firstLine="709"/>
        <w:jc w:val="both"/>
        <w:rPr>
          <w:b w:val="0"/>
          <w:sz w:val="28"/>
          <w:szCs w:val="28"/>
        </w:rPr>
      </w:pPr>
      <w:r w:rsidRPr="002C1516">
        <w:rPr>
          <w:b w:val="0"/>
          <w:sz w:val="28"/>
          <w:szCs w:val="28"/>
        </w:rPr>
        <w:t xml:space="preserve">Основными конкурентами организации являются ООО «Восточный», </w:t>
      </w:r>
      <w:r w:rsidRPr="002C1516">
        <w:rPr>
          <w:b w:val="0"/>
          <w:sz w:val="28"/>
          <w:szCs w:val="28"/>
          <w:shd w:val="clear" w:color="auto" w:fill="FFFFFF"/>
        </w:rPr>
        <w:t>ООО "ТД "</w:t>
      </w:r>
      <w:proofErr w:type="spellStart"/>
      <w:r w:rsidRPr="002C1516">
        <w:rPr>
          <w:b w:val="0"/>
          <w:sz w:val="28"/>
          <w:szCs w:val="28"/>
          <w:shd w:val="clear" w:color="auto" w:fill="FFFFFF"/>
        </w:rPr>
        <w:t>Дебёсский</w:t>
      </w:r>
      <w:proofErr w:type="spellEnd"/>
      <w:r w:rsidRPr="002C1516">
        <w:rPr>
          <w:b w:val="0"/>
          <w:sz w:val="28"/>
          <w:szCs w:val="28"/>
          <w:shd w:val="clear" w:color="auto" w:fill="FFFFFF"/>
        </w:rPr>
        <w:t xml:space="preserve"> мясокомбинат"</w:t>
      </w:r>
      <w:r w:rsidRPr="002C1516">
        <w:rPr>
          <w:b w:val="0"/>
          <w:sz w:val="28"/>
          <w:szCs w:val="28"/>
        </w:rPr>
        <w:t xml:space="preserve"> </w:t>
      </w:r>
      <w:proofErr w:type="gramStart"/>
      <w:r w:rsidRPr="002C1516">
        <w:rPr>
          <w:b w:val="0"/>
          <w:sz w:val="28"/>
          <w:szCs w:val="28"/>
        </w:rPr>
        <w:t>и  ООО</w:t>
      </w:r>
      <w:proofErr w:type="gramEnd"/>
      <w:r w:rsidRPr="002C1516">
        <w:rPr>
          <w:b w:val="0"/>
          <w:sz w:val="28"/>
          <w:szCs w:val="28"/>
        </w:rPr>
        <w:t xml:space="preserve"> «</w:t>
      </w:r>
      <w:proofErr w:type="spellStart"/>
      <w:r w:rsidRPr="002C1516">
        <w:rPr>
          <w:b w:val="0"/>
          <w:sz w:val="28"/>
          <w:szCs w:val="28"/>
        </w:rPr>
        <w:t>Увинский</w:t>
      </w:r>
      <w:proofErr w:type="spellEnd"/>
      <w:r w:rsidRPr="002C1516">
        <w:rPr>
          <w:b w:val="0"/>
          <w:sz w:val="28"/>
          <w:szCs w:val="28"/>
        </w:rPr>
        <w:t xml:space="preserve"> мясокомбинат». О</w:t>
      </w:r>
      <w:r w:rsidRPr="002C1516">
        <w:rPr>
          <w:b w:val="0"/>
          <w:sz w:val="28"/>
          <w:szCs w:val="28"/>
        </w:rPr>
        <w:t>д</w:t>
      </w:r>
      <w:r w:rsidRPr="002C1516">
        <w:rPr>
          <w:b w:val="0"/>
          <w:sz w:val="28"/>
          <w:szCs w:val="28"/>
        </w:rPr>
        <w:t>нако, среди организаций данной отрасл</w:t>
      </w:r>
      <w:proofErr w:type="gramStart"/>
      <w:r w:rsidRPr="002C1516">
        <w:rPr>
          <w:b w:val="0"/>
          <w:sz w:val="28"/>
          <w:szCs w:val="28"/>
        </w:rPr>
        <w:t>и  ООО</w:t>
      </w:r>
      <w:proofErr w:type="gramEnd"/>
      <w:r w:rsidRPr="002C1516">
        <w:rPr>
          <w:b w:val="0"/>
          <w:sz w:val="28"/>
          <w:szCs w:val="28"/>
        </w:rPr>
        <w:t xml:space="preserve"> «Мясной Удар» лидирует, так как обладает более широким спектром продаж и  обширной торговой сетью.</w:t>
      </w:r>
    </w:p>
    <w:p w:rsidR="00627D8B" w:rsidRPr="00FB6234" w:rsidRDefault="00627D8B" w:rsidP="00FB6234">
      <w:pPr>
        <w:pStyle w:val="ad"/>
        <w:spacing w:line="360" w:lineRule="auto"/>
        <w:ind w:left="0" w:firstLine="709"/>
        <w:jc w:val="both"/>
        <w:rPr>
          <w:b w:val="0"/>
          <w:sz w:val="28"/>
          <w:szCs w:val="28"/>
        </w:rPr>
      </w:pPr>
      <w:r w:rsidRPr="00FB6234">
        <w:rPr>
          <w:b w:val="0"/>
          <w:sz w:val="28"/>
          <w:szCs w:val="28"/>
        </w:rPr>
        <w:t>Основными потребителями  товаров ООО «Мясной Удар» являются Мо</w:t>
      </w:r>
      <w:r w:rsidRPr="00FB6234">
        <w:rPr>
          <w:b w:val="0"/>
          <w:sz w:val="28"/>
          <w:szCs w:val="28"/>
        </w:rPr>
        <w:t>с</w:t>
      </w:r>
      <w:r w:rsidRPr="00FB6234">
        <w:rPr>
          <w:b w:val="0"/>
          <w:sz w:val="28"/>
          <w:szCs w:val="28"/>
        </w:rPr>
        <w:t xml:space="preserve">ковская область (в основном </w:t>
      </w:r>
      <w:proofErr w:type="gramStart"/>
      <w:r w:rsidRPr="00FB6234">
        <w:rPr>
          <w:b w:val="0"/>
          <w:sz w:val="28"/>
          <w:szCs w:val="28"/>
        </w:rPr>
        <w:t>г</w:t>
      </w:r>
      <w:proofErr w:type="gramEnd"/>
      <w:r w:rsidRPr="00FB6234">
        <w:rPr>
          <w:b w:val="0"/>
          <w:sz w:val="28"/>
          <w:szCs w:val="28"/>
        </w:rPr>
        <w:t>. Москва), Ленинградская область (в основном г. Санкт-Петербург), Пермский край, Удмуртская республика, Татарстан, Башк</w:t>
      </w:r>
      <w:r w:rsidRPr="00FB6234">
        <w:rPr>
          <w:b w:val="0"/>
          <w:sz w:val="28"/>
          <w:szCs w:val="28"/>
        </w:rPr>
        <w:t>и</w:t>
      </w:r>
      <w:r w:rsidRPr="00FB6234">
        <w:rPr>
          <w:b w:val="0"/>
          <w:sz w:val="28"/>
          <w:szCs w:val="28"/>
        </w:rPr>
        <w:t>рия и др. Рынок сбыта включает в себя многие торговые сети городов и ра</w:t>
      </w:r>
      <w:r w:rsidRPr="00FB6234">
        <w:rPr>
          <w:b w:val="0"/>
          <w:sz w:val="28"/>
          <w:szCs w:val="28"/>
        </w:rPr>
        <w:t>й</w:t>
      </w:r>
      <w:r w:rsidRPr="00FB6234">
        <w:rPr>
          <w:b w:val="0"/>
          <w:sz w:val="28"/>
          <w:szCs w:val="28"/>
        </w:rPr>
        <w:t>онов.</w:t>
      </w:r>
    </w:p>
    <w:p w:rsidR="00627D8B" w:rsidRPr="00E50CA8" w:rsidRDefault="00627D8B" w:rsidP="00E50CA8">
      <w:pPr>
        <w:pStyle w:val="2"/>
        <w:spacing w:before="0"/>
        <w:jc w:val="center"/>
        <w:rPr>
          <w:rFonts w:ascii="Times New Roman" w:hAnsi="Times New Roman"/>
          <w:color w:val="auto"/>
          <w:sz w:val="28"/>
          <w:szCs w:val="28"/>
        </w:rPr>
      </w:pPr>
      <w:bookmarkStart w:id="12" w:name="_Toc484012025"/>
      <w:r w:rsidRPr="00E50CA8">
        <w:rPr>
          <w:rFonts w:ascii="Times New Roman" w:hAnsi="Times New Roman"/>
          <w:color w:val="auto"/>
          <w:sz w:val="28"/>
          <w:szCs w:val="28"/>
        </w:rPr>
        <w:t>2.2 Организационное устройство и структура</w:t>
      </w:r>
      <w:bookmarkEnd w:id="12"/>
    </w:p>
    <w:p w:rsidR="00627D8B" w:rsidRDefault="00627D8B" w:rsidP="00BD63CF">
      <w:pPr>
        <w:pStyle w:val="2"/>
        <w:spacing w:before="0" w:line="360" w:lineRule="auto"/>
        <w:jc w:val="center"/>
        <w:rPr>
          <w:rFonts w:ascii="Times New Roman" w:hAnsi="Times New Roman"/>
          <w:color w:val="auto"/>
          <w:sz w:val="28"/>
          <w:szCs w:val="28"/>
        </w:rPr>
      </w:pPr>
      <w:bookmarkStart w:id="13" w:name="_Toc484012026"/>
      <w:r w:rsidRPr="00E50CA8">
        <w:rPr>
          <w:rFonts w:ascii="Times New Roman" w:hAnsi="Times New Roman"/>
          <w:color w:val="auto"/>
          <w:sz w:val="28"/>
          <w:szCs w:val="28"/>
        </w:rPr>
        <w:t>управления организации</w:t>
      </w:r>
      <w:bookmarkEnd w:id="13"/>
    </w:p>
    <w:p w:rsidR="00627D8B" w:rsidRPr="00F72D2B" w:rsidRDefault="00627D8B" w:rsidP="00F72D2B"/>
    <w:p w:rsidR="00627D8B" w:rsidRPr="00FB6234" w:rsidRDefault="00627D8B" w:rsidP="00FB6234">
      <w:pPr>
        <w:spacing w:line="360" w:lineRule="auto"/>
        <w:ind w:firstLine="709"/>
        <w:jc w:val="both"/>
        <w:rPr>
          <w:b w:val="0"/>
          <w:sz w:val="28"/>
          <w:szCs w:val="28"/>
        </w:rPr>
      </w:pPr>
      <w:r w:rsidRPr="00FB6234">
        <w:rPr>
          <w:b w:val="0"/>
          <w:sz w:val="28"/>
          <w:szCs w:val="28"/>
        </w:rPr>
        <w:t>Процесс управления торговой деятельностью в организации осуществл</w:t>
      </w:r>
      <w:r w:rsidRPr="00FB6234">
        <w:rPr>
          <w:b w:val="0"/>
          <w:sz w:val="28"/>
          <w:szCs w:val="28"/>
        </w:rPr>
        <w:t>я</w:t>
      </w:r>
      <w:r w:rsidRPr="00FB6234">
        <w:rPr>
          <w:b w:val="0"/>
          <w:sz w:val="28"/>
          <w:szCs w:val="28"/>
        </w:rPr>
        <w:t>ется коллективом работников, организованных в аппарат управления.</w:t>
      </w:r>
    </w:p>
    <w:p w:rsidR="00627D8B" w:rsidRPr="00FB6234" w:rsidRDefault="00627D8B" w:rsidP="00FB6234">
      <w:pPr>
        <w:spacing w:line="360" w:lineRule="auto"/>
        <w:ind w:firstLine="709"/>
        <w:jc w:val="both"/>
        <w:rPr>
          <w:b w:val="0"/>
          <w:sz w:val="28"/>
          <w:szCs w:val="28"/>
        </w:rPr>
      </w:pPr>
      <w:r w:rsidRPr="00FB6234">
        <w:rPr>
          <w:b w:val="0"/>
          <w:sz w:val="28"/>
          <w:szCs w:val="28"/>
        </w:rPr>
        <w:t>Выполнение каждой функции управления осуществляется одним рабо</w:t>
      </w:r>
      <w:r w:rsidRPr="00FB6234">
        <w:rPr>
          <w:b w:val="0"/>
          <w:sz w:val="28"/>
          <w:szCs w:val="28"/>
        </w:rPr>
        <w:t>т</w:t>
      </w:r>
      <w:r w:rsidRPr="00FB6234">
        <w:rPr>
          <w:b w:val="0"/>
          <w:sz w:val="28"/>
          <w:szCs w:val="28"/>
        </w:rPr>
        <w:t>ником, либо группой работников, объединенных в функциональные подразд</w:t>
      </w:r>
      <w:r w:rsidRPr="00FB6234">
        <w:rPr>
          <w:b w:val="0"/>
          <w:sz w:val="28"/>
          <w:szCs w:val="28"/>
        </w:rPr>
        <w:t>е</w:t>
      </w:r>
      <w:r w:rsidRPr="00FB6234">
        <w:rPr>
          <w:b w:val="0"/>
          <w:sz w:val="28"/>
          <w:szCs w:val="28"/>
        </w:rPr>
        <w:t>ления (отделы).</w:t>
      </w:r>
    </w:p>
    <w:p w:rsidR="00627D8B" w:rsidRPr="00FB6234" w:rsidRDefault="00627D8B" w:rsidP="00FB6234">
      <w:pPr>
        <w:spacing w:line="360" w:lineRule="auto"/>
        <w:ind w:firstLine="709"/>
        <w:jc w:val="both"/>
        <w:rPr>
          <w:b w:val="0"/>
          <w:sz w:val="28"/>
          <w:szCs w:val="28"/>
        </w:rPr>
      </w:pPr>
      <w:r w:rsidRPr="00FB6234">
        <w:rPr>
          <w:b w:val="0"/>
          <w:sz w:val="28"/>
          <w:szCs w:val="28"/>
        </w:rPr>
        <w:t xml:space="preserve">В настоящее время </w:t>
      </w:r>
      <w:r>
        <w:rPr>
          <w:b w:val="0"/>
          <w:sz w:val="28"/>
          <w:szCs w:val="28"/>
        </w:rPr>
        <w:t xml:space="preserve">в организации </w:t>
      </w:r>
      <w:r w:rsidRPr="00FB6234">
        <w:rPr>
          <w:b w:val="0"/>
          <w:sz w:val="28"/>
          <w:szCs w:val="28"/>
        </w:rPr>
        <w:t>применяют линейно функциональную структуру управления. Сущность ее заключается в том, что весь аппарат упра</w:t>
      </w:r>
      <w:r w:rsidRPr="00FB6234">
        <w:rPr>
          <w:b w:val="0"/>
          <w:sz w:val="28"/>
          <w:szCs w:val="28"/>
        </w:rPr>
        <w:t>в</w:t>
      </w:r>
      <w:r w:rsidRPr="00FB6234">
        <w:rPr>
          <w:b w:val="0"/>
          <w:sz w:val="28"/>
          <w:szCs w:val="28"/>
        </w:rPr>
        <w:t>ления по его вертикали делится на ступени, а его горизонтали на каждой ступ</w:t>
      </w:r>
      <w:r w:rsidRPr="00FB6234">
        <w:rPr>
          <w:b w:val="0"/>
          <w:sz w:val="28"/>
          <w:szCs w:val="28"/>
        </w:rPr>
        <w:t>е</w:t>
      </w:r>
      <w:r w:rsidRPr="00FB6234">
        <w:rPr>
          <w:b w:val="0"/>
          <w:sz w:val="28"/>
          <w:szCs w:val="28"/>
        </w:rPr>
        <w:t>ни образуют звенья управления.</w:t>
      </w:r>
    </w:p>
    <w:p w:rsidR="00627D8B" w:rsidRPr="00FB6234" w:rsidRDefault="00627D8B" w:rsidP="00FB6234">
      <w:pPr>
        <w:spacing w:line="360" w:lineRule="auto"/>
        <w:ind w:firstLine="709"/>
        <w:jc w:val="both"/>
        <w:rPr>
          <w:b w:val="0"/>
          <w:sz w:val="28"/>
          <w:szCs w:val="28"/>
        </w:rPr>
      </w:pPr>
      <w:r w:rsidRPr="00FB6234">
        <w:rPr>
          <w:b w:val="0"/>
          <w:sz w:val="28"/>
          <w:szCs w:val="28"/>
        </w:rPr>
        <w:t>В основу организации ступеней управления положен производственно - территориальный принцип. Ступени управления показывают последовател</w:t>
      </w:r>
      <w:r w:rsidRPr="00FB6234">
        <w:rPr>
          <w:b w:val="0"/>
          <w:sz w:val="28"/>
          <w:szCs w:val="28"/>
        </w:rPr>
        <w:t>ь</w:t>
      </w:r>
      <w:r w:rsidRPr="00FB6234">
        <w:rPr>
          <w:b w:val="0"/>
          <w:sz w:val="28"/>
          <w:szCs w:val="28"/>
        </w:rPr>
        <w:t>ность получения органов управления снизу доверху. Каждую ступень управл</w:t>
      </w:r>
      <w:r w:rsidRPr="00FB6234">
        <w:rPr>
          <w:b w:val="0"/>
          <w:sz w:val="28"/>
          <w:szCs w:val="28"/>
        </w:rPr>
        <w:t>е</w:t>
      </w:r>
      <w:r w:rsidRPr="00FB6234">
        <w:rPr>
          <w:b w:val="0"/>
          <w:sz w:val="28"/>
          <w:szCs w:val="28"/>
        </w:rPr>
        <w:t xml:space="preserve">ния возглавляет линейный руководитель, осуществляющий общее руководство. </w:t>
      </w:r>
      <w:r w:rsidRPr="00FB6234">
        <w:rPr>
          <w:b w:val="0"/>
          <w:sz w:val="28"/>
          <w:szCs w:val="28"/>
        </w:rPr>
        <w:lastRenderedPageBreak/>
        <w:t>Он, являясь единоначальником на данном участке</w:t>
      </w:r>
      <w:r>
        <w:rPr>
          <w:b w:val="0"/>
          <w:sz w:val="28"/>
          <w:szCs w:val="28"/>
        </w:rPr>
        <w:t>,</w:t>
      </w:r>
      <w:r w:rsidRPr="00FB6234">
        <w:rPr>
          <w:b w:val="0"/>
          <w:sz w:val="28"/>
          <w:szCs w:val="28"/>
        </w:rPr>
        <w:t xml:space="preserve"> подчинен руководителю и получает задания и распоряжения только от него.</w:t>
      </w:r>
    </w:p>
    <w:p w:rsidR="00627D8B" w:rsidRPr="00FB6234" w:rsidRDefault="00627D8B" w:rsidP="00FB6234">
      <w:pPr>
        <w:spacing w:line="360" w:lineRule="auto"/>
        <w:ind w:firstLine="709"/>
        <w:jc w:val="both"/>
        <w:rPr>
          <w:b w:val="0"/>
          <w:sz w:val="28"/>
          <w:szCs w:val="28"/>
        </w:rPr>
      </w:pPr>
      <w:r>
        <w:rPr>
          <w:b w:val="0"/>
          <w:sz w:val="28"/>
          <w:szCs w:val="28"/>
        </w:rPr>
        <w:t xml:space="preserve">В организации </w:t>
      </w:r>
      <w:r w:rsidRPr="00FB6234">
        <w:rPr>
          <w:b w:val="0"/>
          <w:sz w:val="28"/>
          <w:szCs w:val="28"/>
        </w:rPr>
        <w:t xml:space="preserve">различают следующие функции управления: </w:t>
      </w:r>
    </w:p>
    <w:p w:rsidR="00627D8B" w:rsidRPr="00FB6234" w:rsidRDefault="00627D8B" w:rsidP="00FB6234">
      <w:pPr>
        <w:pStyle w:val="ad"/>
        <w:spacing w:line="360" w:lineRule="auto"/>
        <w:ind w:left="0" w:firstLine="709"/>
        <w:jc w:val="both"/>
        <w:rPr>
          <w:b w:val="0"/>
          <w:sz w:val="28"/>
          <w:szCs w:val="28"/>
        </w:rPr>
      </w:pPr>
      <w:r>
        <w:rPr>
          <w:b w:val="0"/>
          <w:sz w:val="28"/>
          <w:szCs w:val="28"/>
        </w:rPr>
        <w:t>-</w:t>
      </w:r>
      <w:r w:rsidRPr="00FB6234">
        <w:rPr>
          <w:b w:val="0"/>
          <w:sz w:val="28"/>
          <w:szCs w:val="28"/>
        </w:rPr>
        <w:t>общее руководство;</w:t>
      </w:r>
    </w:p>
    <w:p w:rsidR="00627D8B" w:rsidRPr="00FB6234" w:rsidRDefault="00627D8B" w:rsidP="00FB6234">
      <w:pPr>
        <w:pStyle w:val="ad"/>
        <w:spacing w:line="360" w:lineRule="auto"/>
        <w:ind w:left="0" w:firstLine="709"/>
        <w:jc w:val="both"/>
        <w:rPr>
          <w:b w:val="0"/>
          <w:sz w:val="28"/>
          <w:szCs w:val="28"/>
        </w:rPr>
      </w:pPr>
      <w:r>
        <w:rPr>
          <w:b w:val="0"/>
          <w:sz w:val="28"/>
          <w:szCs w:val="28"/>
        </w:rPr>
        <w:t>-</w:t>
      </w:r>
      <w:r w:rsidRPr="00FB6234">
        <w:rPr>
          <w:b w:val="0"/>
          <w:sz w:val="28"/>
          <w:szCs w:val="28"/>
        </w:rPr>
        <w:t>организация труда и заработной платы;</w:t>
      </w:r>
    </w:p>
    <w:p w:rsidR="00627D8B" w:rsidRPr="00FB6234" w:rsidRDefault="00627D8B" w:rsidP="00FB6234">
      <w:pPr>
        <w:spacing w:line="360" w:lineRule="auto"/>
        <w:ind w:firstLine="709"/>
        <w:jc w:val="both"/>
        <w:rPr>
          <w:b w:val="0"/>
          <w:sz w:val="28"/>
          <w:szCs w:val="28"/>
        </w:rPr>
      </w:pPr>
      <w:r>
        <w:rPr>
          <w:b w:val="0"/>
          <w:sz w:val="28"/>
          <w:szCs w:val="28"/>
        </w:rPr>
        <w:t>-</w:t>
      </w:r>
      <w:r w:rsidRPr="00FB6234">
        <w:rPr>
          <w:b w:val="0"/>
          <w:sz w:val="28"/>
          <w:szCs w:val="28"/>
        </w:rPr>
        <w:t>бухгалтерский учет и финансовая деятельность;</w:t>
      </w:r>
    </w:p>
    <w:p w:rsidR="00627D8B" w:rsidRPr="00FB6234" w:rsidRDefault="00627D8B" w:rsidP="00FB6234">
      <w:pPr>
        <w:pStyle w:val="ad"/>
        <w:spacing w:line="360" w:lineRule="auto"/>
        <w:ind w:left="0" w:firstLine="709"/>
        <w:jc w:val="both"/>
        <w:rPr>
          <w:b w:val="0"/>
          <w:sz w:val="28"/>
          <w:szCs w:val="28"/>
        </w:rPr>
      </w:pPr>
      <w:r>
        <w:rPr>
          <w:b w:val="0"/>
          <w:sz w:val="28"/>
          <w:szCs w:val="28"/>
        </w:rPr>
        <w:t>-материально-</w:t>
      </w:r>
      <w:r w:rsidRPr="00FB6234">
        <w:rPr>
          <w:b w:val="0"/>
          <w:sz w:val="28"/>
          <w:szCs w:val="28"/>
        </w:rPr>
        <w:t>техническое обслуживание;</w:t>
      </w:r>
    </w:p>
    <w:p w:rsidR="00627D8B" w:rsidRPr="00FB6234" w:rsidRDefault="00627D8B" w:rsidP="00FB6234">
      <w:pPr>
        <w:pStyle w:val="ad"/>
        <w:spacing w:line="360" w:lineRule="auto"/>
        <w:ind w:left="0" w:firstLine="709"/>
        <w:jc w:val="both"/>
        <w:rPr>
          <w:b w:val="0"/>
          <w:sz w:val="28"/>
          <w:szCs w:val="28"/>
        </w:rPr>
      </w:pPr>
      <w:r>
        <w:rPr>
          <w:b w:val="0"/>
          <w:sz w:val="28"/>
          <w:szCs w:val="28"/>
        </w:rPr>
        <w:t>-</w:t>
      </w:r>
      <w:r w:rsidRPr="00FB6234">
        <w:rPr>
          <w:b w:val="0"/>
          <w:sz w:val="28"/>
          <w:szCs w:val="28"/>
        </w:rPr>
        <w:t>сбыт товаров;</w:t>
      </w:r>
    </w:p>
    <w:p w:rsidR="00627D8B" w:rsidRDefault="00627D8B" w:rsidP="00A40800">
      <w:pPr>
        <w:spacing w:line="360" w:lineRule="auto"/>
        <w:ind w:firstLine="709"/>
        <w:jc w:val="both"/>
        <w:rPr>
          <w:b w:val="0"/>
          <w:sz w:val="28"/>
          <w:szCs w:val="28"/>
        </w:rPr>
      </w:pPr>
      <w:r w:rsidRPr="00A40800">
        <w:rPr>
          <w:b w:val="0"/>
          <w:sz w:val="28"/>
          <w:szCs w:val="28"/>
        </w:rPr>
        <w:t>-контроль качества товаров.</w:t>
      </w:r>
    </w:p>
    <w:p w:rsidR="00627D8B" w:rsidRPr="00FB6234" w:rsidRDefault="00627D8B" w:rsidP="0017719E">
      <w:pPr>
        <w:spacing w:line="360" w:lineRule="auto"/>
        <w:ind w:firstLine="709"/>
        <w:jc w:val="both"/>
        <w:rPr>
          <w:b w:val="0"/>
          <w:sz w:val="28"/>
          <w:szCs w:val="28"/>
        </w:rPr>
      </w:pPr>
      <w:r w:rsidRPr="00FB6234">
        <w:rPr>
          <w:b w:val="0"/>
          <w:sz w:val="28"/>
          <w:szCs w:val="28"/>
        </w:rPr>
        <w:t xml:space="preserve">В структуре </w:t>
      </w:r>
      <w:r>
        <w:rPr>
          <w:b w:val="0"/>
          <w:sz w:val="28"/>
          <w:szCs w:val="28"/>
        </w:rPr>
        <w:t xml:space="preserve">организации </w:t>
      </w:r>
      <w:r w:rsidRPr="00FB6234">
        <w:rPr>
          <w:b w:val="0"/>
          <w:sz w:val="28"/>
          <w:szCs w:val="28"/>
        </w:rPr>
        <w:t>можно выделить следующие подразделения: бухгалтерия, отделы сбыта и технологического контроля, обслуживающие по</w:t>
      </w:r>
      <w:r w:rsidRPr="00FB6234">
        <w:rPr>
          <w:b w:val="0"/>
          <w:sz w:val="28"/>
          <w:szCs w:val="28"/>
        </w:rPr>
        <w:t>д</w:t>
      </w:r>
      <w:r w:rsidRPr="00FB6234">
        <w:rPr>
          <w:b w:val="0"/>
          <w:sz w:val="28"/>
          <w:szCs w:val="28"/>
        </w:rPr>
        <w:t>разделения (транспортный отдел, служба охраны и др.) и склады (склад мат</w:t>
      </w:r>
      <w:r w:rsidRPr="00FB6234">
        <w:rPr>
          <w:b w:val="0"/>
          <w:sz w:val="28"/>
          <w:szCs w:val="28"/>
        </w:rPr>
        <w:t>е</w:t>
      </w:r>
      <w:r w:rsidRPr="00FB6234">
        <w:rPr>
          <w:b w:val="0"/>
          <w:sz w:val="28"/>
          <w:szCs w:val="28"/>
        </w:rPr>
        <w:t xml:space="preserve">риалов, холодильного оборудования и камер). </w:t>
      </w:r>
    </w:p>
    <w:p w:rsidR="00627D8B" w:rsidRDefault="00627D8B" w:rsidP="0017719E">
      <w:pPr>
        <w:spacing w:line="360" w:lineRule="auto"/>
        <w:ind w:firstLine="708"/>
        <w:rPr>
          <w:b w:val="0"/>
          <w:sz w:val="28"/>
          <w:szCs w:val="28"/>
        </w:rPr>
      </w:pPr>
      <w:r>
        <w:rPr>
          <w:b w:val="0"/>
          <w:sz w:val="28"/>
          <w:szCs w:val="28"/>
        </w:rPr>
        <w:t xml:space="preserve">Организационная и </w:t>
      </w:r>
      <w:r w:rsidRPr="00FB6234">
        <w:rPr>
          <w:b w:val="0"/>
          <w:sz w:val="28"/>
          <w:szCs w:val="28"/>
        </w:rPr>
        <w:t>управленческая структура ООО «Мясной Удар» представлен</w:t>
      </w:r>
      <w:r>
        <w:rPr>
          <w:b w:val="0"/>
          <w:sz w:val="28"/>
          <w:szCs w:val="28"/>
        </w:rPr>
        <w:t>ы</w:t>
      </w:r>
      <w:r w:rsidRPr="00FB6234">
        <w:rPr>
          <w:b w:val="0"/>
          <w:sz w:val="28"/>
          <w:szCs w:val="28"/>
        </w:rPr>
        <w:t xml:space="preserve"> </w:t>
      </w:r>
      <w:r>
        <w:rPr>
          <w:b w:val="0"/>
          <w:sz w:val="28"/>
          <w:szCs w:val="28"/>
        </w:rPr>
        <w:t>в приложении</w:t>
      </w:r>
      <w:proofErr w:type="gramStart"/>
      <w:r>
        <w:rPr>
          <w:b w:val="0"/>
          <w:sz w:val="28"/>
          <w:szCs w:val="28"/>
        </w:rPr>
        <w:t xml:space="preserve"> А</w:t>
      </w:r>
      <w:proofErr w:type="gramEnd"/>
      <w:r>
        <w:rPr>
          <w:b w:val="0"/>
          <w:sz w:val="28"/>
          <w:szCs w:val="28"/>
        </w:rPr>
        <w:t xml:space="preserve"> и приложении Б соответственно</w:t>
      </w:r>
      <w:r w:rsidRPr="006A759F">
        <w:rPr>
          <w:b w:val="0"/>
          <w:sz w:val="28"/>
          <w:szCs w:val="28"/>
        </w:rPr>
        <w:t>.</w:t>
      </w:r>
      <w:r>
        <w:rPr>
          <w:b w:val="0"/>
          <w:color w:val="FF0000"/>
          <w:sz w:val="28"/>
          <w:szCs w:val="28"/>
        </w:rPr>
        <w:br/>
      </w:r>
      <w:r w:rsidRPr="00FB6234">
        <w:rPr>
          <w:b w:val="0"/>
          <w:sz w:val="28"/>
          <w:szCs w:val="28"/>
        </w:rPr>
        <w:t xml:space="preserve"> </w:t>
      </w:r>
      <w:r>
        <w:rPr>
          <w:b w:val="0"/>
          <w:sz w:val="28"/>
          <w:szCs w:val="28"/>
        </w:rPr>
        <w:tab/>
      </w:r>
      <w:r w:rsidRPr="00FB6234">
        <w:rPr>
          <w:b w:val="0"/>
          <w:sz w:val="28"/>
          <w:szCs w:val="28"/>
        </w:rPr>
        <w:t xml:space="preserve">Система управления </w:t>
      </w:r>
      <w:r>
        <w:rPr>
          <w:b w:val="0"/>
          <w:sz w:val="28"/>
          <w:szCs w:val="28"/>
        </w:rPr>
        <w:t>организац</w:t>
      </w:r>
      <w:proofErr w:type="gramStart"/>
      <w:r>
        <w:rPr>
          <w:b w:val="0"/>
          <w:sz w:val="28"/>
          <w:szCs w:val="28"/>
        </w:rPr>
        <w:t>ии ООО</w:t>
      </w:r>
      <w:proofErr w:type="gramEnd"/>
      <w:r>
        <w:rPr>
          <w:b w:val="0"/>
          <w:sz w:val="28"/>
          <w:szCs w:val="28"/>
        </w:rPr>
        <w:t xml:space="preserve"> «Мясной Удар» находится на среднем уровне, в период с 2012-2016 гг. структура управления не меняется. Организация не стремится к расширению системы управления и увеличению числа рабочих мест. Такая система управления является не достаточно эффе</w:t>
      </w:r>
      <w:r>
        <w:rPr>
          <w:b w:val="0"/>
          <w:sz w:val="28"/>
          <w:szCs w:val="28"/>
        </w:rPr>
        <w:t>к</w:t>
      </w:r>
      <w:r>
        <w:rPr>
          <w:b w:val="0"/>
          <w:sz w:val="28"/>
          <w:szCs w:val="28"/>
        </w:rPr>
        <w:t xml:space="preserve">тивной, так как не обеспечивает </w:t>
      </w:r>
      <w:r w:rsidRPr="00FB6234">
        <w:rPr>
          <w:b w:val="0"/>
          <w:sz w:val="28"/>
          <w:szCs w:val="28"/>
        </w:rPr>
        <w:t>высокий уровень информативности и дисци</w:t>
      </w:r>
      <w:r w:rsidRPr="00FB6234">
        <w:rPr>
          <w:b w:val="0"/>
          <w:sz w:val="28"/>
          <w:szCs w:val="28"/>
        </w:rPr>
        <w:t>п</w:t>
      </w:r>
      <w:r>
        <w:rPr>
          <w:b w:val="0"/>
          <w:sz w:val="28"/>
          <w:szCs w:val="28"/>
        </w:rPr>
        <w:t xml:space="preserve">лины. Кроме того, страдает </w:t>
      </w:r>
      <w:r w:rsidRPr="00FB6234">
        <w:rPr>
          <w:b w:val="0"/>
          <w:sz w:val="28"/>
          <w:szCs w:val="28"/>
        </w:rPr>
        <w:t>система внутреннего контроля</w:t>
      </w:r>
      <w:r>
        <w:rPr>
          <w:b w:val="0"/>
          <w:sz w:val="28"/>
          <w:szCs w:val="28"/>
        </w:rPr>
        <w:t xml:space="preserve"> и отчетности,</w:t>
      </w:r>
    </w:p>
    <w:p w:rsidR="00627D8B" w:rsidRPr="000D1495" w:rsidRDefault="00627D8B" w:rsidP="000D1495">
      <w:pPr>
        <w:spacing w:line="360" w:lineRule="auto"/>
        <w:jc w:val="both"/>
        <w:rPr>
          <w:b w:val="0"/>
          <w:sz w:val="28"/>
          <w:szCs w:val="28"/>
        </w:rPr>
        <w:sectPr w:rsidR="00627D8B" w:rsidRPr="000D1495" w:rsidSect="009E2872">
          <w:pgSz w:w="11906" w:h="16838"/>
          <w:pgMar w:top="1134" w:right="567" w:bottom="1134" w:left="1701" w:header="709" w:footer="709" w:gutter="0"/>
          <w:cols w:space="708"/>
          <w:docGrid w:linePitch="360"/>
        </w:sectPr>
      </w:pPr>
      <w:r w:rsidRPr="00FB6234">
        <w:rPr>
          <w:b w:val="0"/>
          <w:sz w:val="28"/>
          <w:szCs w:val="28"/>
        </w:rPr>
        <w:t xml:space="preserve">что </w:t>
      </w:r>
      <w:r>
        <w:rPr>
          <w:b w:val="0"/>
          <w:sz w:val="28"/>
          <w:szCs w:val="28"/>
        </w:rPr>
        <w:t xml:space="preserve">не </w:t>
      </w:r>
      <w:r w:rsidRPr="00FB6234">
        <w:rPr>
          <w:b w:val="0"/>
          <w:sz w:val="28"/>
          <w:szCs w:val="28"/>
        </w:rPr>
        <w:t>позволяет эффективно вести деятельность организации и своевременно выявлять возникающие проблемы, недостатки посредством проведения ко</w:t>
      </w:r>
      <w:r w:rsidRPr="00FB6234">
        <w:rPr>
          <w:b w:val="0"/>
          <w:sz w:val="28"/>
          <w:szCs w:val="28"/>
        </w:rPr>
        <w:t>н</w:t>
      </w:r>
      <w:r w:rsidRPr="00FB6234">
        <w:rPr>
          <w:b w:val="0"/>
          <w:sz w:val="28"/>
          <w:szCs w:val="28"/>
        </w:rPr>
        <w:t>трольных мероприятий, анализа,</w:t>
      </w:r>
      <w:r>
        <w:rPr>
          <w:b w:val="0"/>
          <w:sz w:val="28"/>
          <w:szCs w:val="28"/>
        </w:rPr>
        <w:t xml:space="preserve"> планирования и прогнозирования.</w:t>
      </w:r>
    </w:p>
    <w:p w:rsidR="00627D8B" w:rsidRPr="00E50CA8" w:rsidRDefault="00627D8B" w:rsidP="000D1495">
      <w:pPr>
        <w:pStyle w:val="2"/>
        <w:spacing w:before="0"/>
        <w:jc w:val="center"/>
        <w:rPr>
          <w:rFonts w:ascii="Times New Roman" w:hAnsi="Times New Roman"/>
          <w:color w:val="auto"/>
          <w:sz w:val="28"/>
          <w:szCs w:val="28"/>
        </w:rPr>
      </w:pPr>
      <w:bookmarkStart w:id="14" w:name="_Toc484012027"/>
      <w:r>
        <w:rPr>
          <w:rFonts w:ascii="Times New Roman" w:hAnsi="Times New Roman"/>
          <w:color w:val="auto"/>
          <w:sz w:val="28"/>
          <w:szCs w:val="28"/>
        </w:rPr>
        <w:lastRenderedPageBreak/>
        <w:t>2.3</w:t>
      </w:r>
      <w:r w:rsidRPr="00E50CA8">
        <w:rPr>
          <w:rFonts w:ascii="Times New Roman" w:hAnsi="Times New Roman"/>
          <w:color w:val="auto"/>
          <w:sz w:val="28"/>
          <w:szCs w:val="28"/>
        </w:rPr>
        <w:t xml:space="preserve"> Основные экономические показатели деятельности организации, ее финансовое состояние и платежеспособность</w:t>
      </w:r>
      <w:bookmarkEnd w:id="14"/>
    </w:p>
    <w:p w:rsidR="00627D8B" w:rsidRDefault="00627D8B" w:rsidP="00E50CA8">
      <w:pPr>
        <w:rPr>
          <w:sz w:val="28"/>
          <w:szCs w:val="28"/>
        </w:rPr>
      </w:pPr>
    </w:p>
    <w:p w:rsidR="00627D8B" w:rsidRPr="007511AE" w:rsidRDefault="00627D8B" w:rsidP="00E50CA8">
      <w:pPr>
        <w:pStyle w:val="24"/>
        <w:spacing w:after="0" w:line="360" w:lineRule="auto"/>
        <w:ind w:left="0" w:firstLine="720"/>
        <w:jc w:val="both"/>
        <w:rPr>
          <w:b w:val="0"/>
          <w:sz w:val="28"/>
          <w:szCs w:val="28"/>
        </w:rPr>
      </w:pPr>
      <w:r>
        <w:rPr>
          <w:b w:val="0"/>
          <w:sz w:val="28"/>
          <w:szCs w:val="28"/>
        </w:rPr>
        <w:t xml:space="preserve">Торговая </w:t>
      </w:r>
      <w:r w:rsidRPr="007511AE">
        <w:rPr>
          <w:b w:val="0"/>
          <w:sz w:val="28"/>
          <w:szCs w:val="28"/>
        </w:rPr>
        <w:t>деятельность организац</w:t>
      </w:r>
      <w:proofErr w:type="gramStart"/>
      <w:r w:rsidRPr="007511AE">
        <w:rPr>
          <w:b w:val="0"/>
          <w:sz w:val="28"/>
          <w:szCs w:val="28"/>
        </w:rPr>
        <w:t xml:space="preserve">ии </w:t>
      </w:r>
      <w:r>
        <w:rPr>
          <w:b w:val="0"/>
          <w:sz w:val="28"/>
          <w:szCs w:val="28"/>
        </w:rPr>
        <w:t>ООО</w:t>
      </w:r>
      <w:proofErr w:type="gramEnd"/>
      <w:r>
        <w:rPr>
          <w:b w:val="0"/>
          <w:sz w:val="28"/>
          <w:szCs w:val="28"/>
        </w:rPr>
        <w:t xml:space="preserve"> «Мясной Удар» </w:t>
      </w:r>
      <w:r w:rsidRPr="007511AE">
        <w:rPr>
          <w:b w:val="0"/>
          <w:sz w:val="28"/>
          <w:szCs w:val="28"/>
        </w:rPr>
        <w:t>характеризуе</w:t>
      </w:r>
      <w:r w:rsidRPr="007511AE">
        <w:rPr>
          <w:b w:val="0"/>
          <w:sz w:val="28"/>
          <w:szCs w:val="28"/>
        </w:rPr>
        <w:t>т</w:t>
      </w:r>
      <w:r w:rsidRPr="007511AE">
        <w:rPr>
          <w:b w:val="0"/>
          <w:sz w:val="28"/>
          <w:szCs w:val="28"/>
        </w:rPr>
        <w:t>ся показателями, раскрывающими результаты деятельности за отчетный пер</w:t>
      </w:r>
      <w:r w:rsidRPr="007511AE">
        <w:rPr>
          <w:b w:val="0"/>
          <w:sz w:val="28"/>
          <w:szCs w:val="28"/>
        </w:rPr>
        <w:t>и</w:t>
      </w:r>
      <w:r w:rsidRPr="007511AE">
        <w:rPr>
          <w:b w:val="0"/>
          <w:sz w:val="28"/>
          <w:szCs w:val="28"/>
        </w:rPr>
        <w:t xml:space="preserve">од, такими как: выручка, себестоимость продаж, рентабельность. </w:t>
      </w:r>
    </w:p>
    <w:p w:rsidR="00627D8B" w:rsidRPr="00312805" w:rsidRDefault="00627D8B" w:rsidP="0094099D">
      <w:pPr>
        <w:spacing w:line="360" w:lineRule="auto"/>
        <w:ind w:firstLine="709"/>
        <w:jc w:val="both"/>
        <w:rPr>
          <w:rFonts w:ascii="a_Timer" w:hAnsi="a_Timer"/>
          <w:b w:val="0"/>
          <w:snapToGrid w:val="0"/>
        </w:rPr>
      </w:pPr>
      <w:r w:rsidRPr="007511AE">
        <w:rPr>
          <w:b w:val="0"/>
          <w:sz w:val="28"/>
          <w:szCs w:val="28"/>
        </w:rPr>
        <w:t>Общая характеристика деятельности организации необходима для анал</w:t>
      </w:r>
      <w:r w:rsidRPr="007511AE">
        <w:rPr>
          <w:b w:val="0"/>
          <w:sz w:val="28"/>
          <w:szCs w:val="28"/>
        </w:rPr>
        <w:t>и</w:t>
      </w:r>
      <w:r w:rsidRPr="007511AE">
        <w:rPr>
          <w:b w:val="0"/>
          <w:sz w:val="28"/>
          <w:szCs w:val="28"/>
        </w:rPr>
        <w:t>за  ее финансовых возможностей, которые наглядно представлены в таблице</w:t>
      </w:r>
      <w:r>
        <w:rPr>
          <w:b w:val="0"/>
          <w:sz w:val="28"/>
          <w:szCs w:val="28"/>
        </w:rPr>
        <w:t xml:space="preserve"> 2.1.</w:t>
      </w:r>
    </w:p>
    <w:p w:rsidR="00627D8B" w:rsidRPr="00EB620A" w:rsidRDefault="00627D8B" w:rsidP="000254E0">
      <w:pPr>
        <w:pStyle w:val="214"/>
        <w:jc w:val="center"/>
        <w:rPr>
          <w:b/>
          <w:color w:val="000000"/>
          <w:szCs w:val="28"/>
        </w:rPr>
      </w:pPr>
      <w:r w:rsidRPr="00EB620A">
        <w:rPr>
          <w:b/>
          <w:color w:val="000000"/>
          <w:szCs w:val="28"/>
        </w:rPr>
        <w:t xml:space="preserve">Таблица </w:t>
      </w:r>
      <w:r>
        <w:rPr>
          <w:b/>
          <w:color w:val="000000"/>
          <w:szCs w:val="28"/>
        </w:rPr>
        <w:t>2.</w:t>
      </w:r>
      <w:r w:rsidRPr="00EB620A">
        <w:rPr>
          <w:b/>
          <w:color w:val="000000"/>
          <w:szCs w:val="28"/>
        </w:rPr>
        <w:t>1 – Основные показатели  деятельности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1275"/>
        <w:gridCol w:w="1276"/>
        <w:gridCol w:w="1276"/>
        <w:gridCol w:w="1276"/>
        <w:gridCol w:w="1275"/>
        <w:gridCol w:w="1241"/>
      </w:tblGrid>
      <w:tr w:rsidR="00627D8B" w:rsidRPr="00312805" w:rsidTr="007A5BCE">
        <w:trPr>
          <w:trHeight w:val="294"/>
        </w:trPr>
        <w:tc>
          <w:tcPr>
            <w:tcW w:w="2127" w:type="dxa"/>
            <w:vAlign w:val="center"/>
          </w:tcPr>
          <w:p w:rsidR="00627D8B" w:rsidRPr="00EB620A" w:rsidRDefault="00627D8B" w:rsidP="00BC4471">
            <w:pPr>
              <w:widowControl w:val="0"/>
              <w:autoSpaceDE w:val="0"/>
              <w:autoSpaceDN w:val="0"/>
              <w:adjustRightInd w:val="0"/>
              <w:jc w:val="center"/>
            </w:pPr>
            <w:r w:rsidRPr="00EB620A">
              <w:t>Показатель</w:t>
            </w:r>
          </w:p>
        </w:tc>
        <w:tc>
          <w:tcPr>
            <w:tcW w:w="1275" w:type="dxa"/>
            <w:vAlign w:val="center"/>
          </w:tcPr>
          <w:p w:rsidR="00627D8B" w:rsidRPr="00EB620A" w:rsidRDefault="00627D8B" w:rsidP="00407EC5">
            <w:pPr>
              <w:widowControl w:val="0"/>
              <w:autoSpaceDE w:val="0"/>
              <w:autoSpaceDN w:val="0"/>
              <w:adjustRightInd w:val="0"/>
              <w:jc w:val="center"/>
            </w:pPr>
            <w:r>
              <w:t>2012 г.</w:t>
            </w:r>
          </w:p>
        </w:tc>
        <w:tc>
          <w:tcPr>
            <w:tcW w:w="1276" w:type="dxa"/>
            <w:vAlign w:val="center"/>
          </w:tcPr>
          <w:p w:rsidR="00627D8B" w:rsidRPr="00EB620A" w:rsidRDefault="00627D8B" w:rsidP="00407EC5">
            <w:pPr>
              <w:widowControl w:val="0"/>
              <w:autoSpaceDE w:val="0"/>
              <w:autoSpaceDN w:val="0"/>
              <w:adjustRightInd w:val="0"/>
              <w:jc w:val="center"/>
            </w:pPr>
            <w:r w:rsidRPr="00EB620A">
              <w:t>2013 г.</w:t>
            </w:r>
          </w:p>
        </w:tc>
        <w:tc>
          <w:tcPr>
            <w:tcW w:w="1276" w:type="dxa"/>
            <w:vAlign w:val="center"/>
          </w:tcPr>
          <w:p w:rsidR="00627D8B" w:rsidRPr="00EB620A" w:rsidRDefault="00627D8B" w:rsidP="00407EC5">
            <w:pPr>
              <w:widowControl w:val="0"/>
              <w:autoSpaceDE w:val="0"/>
              <w:autoSpaceDN w:val="0"/>
              <w:adjustRightInd w:val="0"/>
              <w:jc w:val="center"/>
            </w:pPr>
            <w:r w:rsidRPr="00EB620A">
              <w:t>2014 г.</w:t>
            </w:r>
          </w:p>
        </w:tc>
        <w:tc>
          <w:tcPr>
            <w:tcW w:w="1276" w:type="dxa"/>
            <w:vAlign w:val="center"/>
          </w:tcPr>
          <w:p w:rsidR="00627D8B" w:rsidRPr="00EB620A" w:rsidRDefault="00627D8B" w:rsidP="00407EC5">
            <w:pPr>
              <w:widowControl w:val="0"/>
              <w:autoSpaceDE w:val="0"/>
              <w:autoSpaceDN w:val="0"/>
              <w:adjustRightInd w:val="0"/>
              <w:jc w:val="center"/>
            </w:pPr>
            <w:r w:rsidRPr="00EB620A">
              <w:t>2015 г.</w:t>
            </w:r>
          </w:p>
        </w:tc>
        <w:tc>
          <w:tcPr>
            <w:tcW w:w="1275" w:type="dxa"/>
            <w:vAlign w:val="center"/>
          </w:tcPr>
          <w:p w:rsidR="00627D8B" w:rsidRPr="00EB620A" w:rsidRDefault="00627D8B" w:rsidP="00407EC5">
            <w:pPr>
              <w:widowControl w:val="0"/>
              <w:autoSpaceDE w:val="0"/>
              <w:autoSpaceDN w:val="0"/>
              <w:adjustRightInd w:val="0"/>
              <w:jc w:val="center"/>
              <w:rPr>
                <w:snapToGrid w:val="0"/>
              </w:rPr>
            </w:pPr>
            <w:r>
              <w:rPr>
                <w:snapToGrid w:val="0"/>
              </w:rPr>
              <w:t>2016 г.</w:t>
            </w:r>
          </w:p>
        </w:tc>
        <w:tc>
          <w:tcPr>
            <w:tcW w:w="1241" w:type="dxa"/>
            <w:vAlign w:val="center"/>
          </w:tcPr>
          <w:p w:rsidR="00627D8B" w:rsidRPr="00EB620A" w:rsidRDefault="00627D8B" w:rsidP="0094099D">
            <w:pPr>
              <w:widowControl w:val="0"/>
              <w:autoSpaceDE w:val="0"/>
              <w:autoSpaceDN w:val="0"/>
              <w:adjustRightInd w:val="0"/>
              <w:jc w:val="center"/>
              <w:rPr>
                <w:snapToGrid w:val="0"/>
              </w:rPr>
            </w:pPr>
            <w:r>
              <w:rPr>
                <w:snapToGrid w:val="0"/>
              </w:rPr>
              <w:t>2016 г. к 2012</w:t>
            </w:r>
            <w:r w:rsidRPr="00EB620A">
              <w:rPr>
                <w:snapToGrid w:val="0"/>
              </w:rPr>
              <w:t xml:space="preserve"> г.,</w:t>
            </w:r>
          </w:p>
          <w:p w:rsidR="00627D8B" w:rsidRPr="00EB620A" w:rsidRDefault="00627D8B" w:rsidP="0094099D">
            <w:pPr>
              <w:widowControl w:val="0"/>
              <w:autoSpaceDE w:val="0"/>
              <w:autoSpaceDN w:val="0"/>
              <w:adjustRightInd w:val="0"/>
              <w:jc w:val="center"/>
              <w:rPr>
                <w:snapToGrid w:val="0"/>
              </w:rPr>
            </w:pPr>
            <w:r w:rsidRPr="00EB620A">
              <w:rPr>
                <w:snapToGrid w:val="0"/>
              </w:rPr>
              <w:t>%</w:t>
            </w:r>
          </w:p>
        </w:tc>
      </w:tr>
      <w:tr w:rsidR="00627D8B" w:rsidRPr="00312805" w:rsidTr="007A5BCE">
        <w:trPr>
          <w:trHeight w:val="294"/>
        </w:trPr>
        <w:tc>
          <w:tcPr>
            <w:tcW w:w="2127" w:type="dxa"/>
          </w:tcPr>
          <w:p w:rsidR="00627D8B" w:rsidRPr="00976FE2" w:rsidRDefault="00627D8B" w:rsidP="00356175">
            <w:pPr>
              <w:widowControl w:val="0"/>
              <w:autoSpaceDE w:val="0"/>
              <w:autoSpaceDN w:val="0"/>
              <w:adjustRightInd w:val="0"/>
              <w:jc w:val="center"/>
              <w:rPr>
                <w:b w:val="0"/>
              </w:rPr>
            </w:pPr>
            <w:r w:rsidRPr="00976FE2">
              <w:rPr>
                <w:b w:val="0"/>
              </w:rPr>
              <w:t>1</w:t>
            </w:r>
          </w:p>
        </w:tc>
        <w:tc>
          <w:tcPr>
            <w:tcW w:w="1275" w:type="dxa"/>
            <w:vAlign w:val="center"/>
          </w:tcPr>
          <w:p w:rsidR="00627D8B" w:rsidRPr="00976FE2" w:rsidRDefault="00627D8B" w:rsidP="00356175">
            <w:pPr>
              <w:jc w:val="center"/>
              <w:rPr>
                <w:b w:val="0"/>
                <w:bCs/>
              </w:rPr>
            </w:pPr>
            <w:r w:rsidRPr="00976FE2">
              <w:rPr>
                <w:b w:val="0"/>
                <w:bCs/>
              </w:rPr>
              <w:t>2</w:t>
            </w:r>
          </w:p>
        </w:tc>
        <w:tc>
          <w:tcPr>
            <w:tcW w:w="1276" w:type="dxa"/>
            <w:vAlign w:val="center"/>
          </w:tcPr>
          <w:p w:rsidR="00627D8B" w:rsidRPr="00976FE2" w:rsidRDefault="00627D8B" w:rsidP="00356175">
            <w:pPr>
              <w:jc w:val="center"/>
              <w:rPr>
                <w:b w:val="0"/>
                <w:bCs/>
                <w:lang w:eastAsia="en-US"/>
              </w:rPr>
            </w:pPr>
            <w:r w:rsidRPr="00976FE2">
              <w:rPr>
                <w:b w:val="0"/>
                <w:bCs/>
                <w:lang w:eastAsia="en-US"/>
              </w:rPr>
              <w:t>3</w:t>
            </w:r>
          </w:p>
        </w:tc>
        <w:tc>
          <w:tcPr>
            <w:tcW w:w="1276" w:type="dxa"/>
            <w:vAlign w:val="center"/>
          </w:tcPr>
          <w:p w:rsidR="00627D8B" w:rsidRPr="00976FE2" w:rsidRDefault="00627D8B" w:rsidP="00356175">
            <w:pPr>
              <w:jc w:val="center"/>
              <w:rPr>
                <w:b w:val="0"/>
                <w:bCs/>
                <w:lang w:eastAsia="en-US"/>
              </w:rPr>
            </w:pPr>
            <w:r w:rsidRPr="00976FE2">
              <w:rPr>
                <w:b w:val="0"/>
                <w:bCs/>
                <w:lang w:eastAsia="en-US"/>
              </w:rPr>
              <w:t>4</w:t>
            </w:r>
          </w:p>
        </w:tc>
        <w:tc>
          <w:tcPr>
            <w:tcW w:w="1276" w:type="dxa"/>
            <w:vAlign w:val="center"/>
          </w:tcPr>
          <w:p w:rsidR="00627D8B" w:rsidRPr="00976FE2" w:rsidRDefault="00627D8B" w:rsidP="00356175">
            <w:pPr>
              <w:pStyle w:val="214"/>
              <w:jc w:val="center"/>
              <w:rPr>
                <w:color w:val="000000"/>
                <w:sz w:val="24"/>
                <w:lang w:eastAsia="en-US"/>
              </w:rPr>
            </w:pPr>
            <w:r w:rsidRPr="00976FE2">
              <w:rPr>
                <w:color w:val="000000"/>
                <w:sz w:val="24"/>
                <w:lang w:eastAsia="en-US"/>
              </w:rPr>
              <w:t>5</w:t>
            </w:r>
          </w:p>
        </w:tc>
        <w:tc>
          <w:tcPr>
            <w:tcW w:w="1275" w:type="dxa"/>
            <w:vAlign w:val="center"/>
          </w:tcPr>
          <w:p w:rsidR="00627D8B" w:rsidRPr="00976FE2" w:rsidRDefault="00627D8B" w:rsidP="00356175">
            <w:pPr>
              <w:jc w:val="center"/>
              <w:rPr>
                <w:b w:val="0"/>
              </w:rPr>
            </w:pPr>
            <w:r w:rsidRPr="00976FE2">
              <w:rPr>
                <w:b w:val="0"/>
              </w:rPr>
              <w:t>6</w:t>
            </w:r>
          </w:p>
        </w:tc>
        <w:tc>
          <w:tcPr>
            <w:tcW w:w="1241" w:type="dxa"/>
            <w:vAlign w:val="center"/>
          </w:tcPr>
          <w:p w:rsidR="00627D8B" w:rsidRPr="00976FE2" w:rsidRDefault="00627D8B" w:rsidP="00356175">
            <w:pPr>
              <w:jc w:val="center"/>
              <w:rPr>
                <w:b w:val="0"/>
              </w:rPr>
            </w:pPr>
            <w:r w:rsidRPr="00976FE2">
              <w:rPr>
                <w:b w:val="0"/>
              </w:rPr>
              <w:t>7</w:t>
            </w:r>
          </w:p>
        </w:tc>
      </w:tr>
      <w:tr w:rsidR="00627D8B" w:rsidRPr="00312805" w:rsidTr="007A5BCE">
        <w:trPr>
          <w:trHeight w:val="294"/>
        </w:trPr>
        <w:tc>
          <w:tcPr>
            <w:tcW w:w="2127" w:type="dxa"/>
          </w:tcPr>
          <w:p w:rsidR="00627D8B" w:rsidRPr="00976FE2" w:rsidRDefault="00627D8B" w:rsidP="00407EC5">
            <w:pPr>
              <w:widowControl w:val="0"/>
              <w:autoSpaceDE w:val="0"/>
              <w:autoSpaceDN w:val="0"/>
              <w:adjustRightInd w:val="0"/>
              <w:rPr>
                <w:b w:val="0"/>
              </w:rPr>
            </w:pPr>
            <w:r>
              <w:rPr>
                <w:b w:val="0"/>
              </w:rPr>
              <w:t xml:space="preserve">1. Выручка, </w:t>
            </w:r>
            <w:r w:rsidRPr="00976FE2">
              <w:rPr>
                <w:b w:val="0"/>
              </w:rPr>
              <w:t>тыс</w:t>
            </w:r>
            <w:proofErr w:type="gramStart"/>
            <w:r w:rsidRPr="00976FE2">
              <w:rPr>
                <w:b w:val="0"/>
              </w:rPr>
              <w:t>.р</w:t>
            </w:r>
            <w:proofErr w:type="gramEnd"/>
            <w:r w:rsidRPr="00976FE2">
              <w:rPr>
                <w:b w:val="0"/>
              </w:rPr>
              <w:t>уб.</w:t>
            </w:r>
          </w:p>
        </w:tc>
        <w:tc>
          <w:tcPr>
            <w:tcW w:w="1275" w:type="dxa"/>
            <w:vAlign w:val="center"/>
          </w:tcPr>
          <w:p w:rsidR="00627D8B" w:rsidRPr="00976FE2" w:rsidRDefault="00627D8B" w:rsidP="00454F41">
            <w:pPr>
              <w:jc w:val="center"/>
              <w:rPr>
                <w:b w:val="0"/>
                <w:bCs/>
              </w:rPr>
            </w:pPr>
            <w:r w:rsidRPr="00976FE2">
              <w:rPr>
                <w:b w:val="0"/>
                <w:bCs/>
              </w:rPr>
              <w:t>1 113 365</w:t>
            </w:r>
          </w:p>
        </w:tc>
        <w:tc>
          <w:tcPr>
            <w:tcW w:w="1276" w:type="dxa"/>
            <w:vAlign w:val="center"/>
          </w:tcPr>
          <w:p w:rsidR="00627D8B" w:rsidRPr="00976FE2" w:rsidRDefault="00627D8B" w:rsidP="00454F41">
            <w:pPr>
              <w:jc w:val="center"/>
              <w:rPr>
                <w:b w:val="0"/>
                <w:lang w:eastAsia="en-US"/>
              </w:rPr>
            </w:pPr>
            <w:r w:rsidRPr="00976FE2">
              <w:rPr>
                <w:b w:val="0"/>
                <w:bCs/>
                <w:lang w:eastAsia="en-US"/>
              </w:rPr>
              <w:t>1 473 575</w:t>
            </w:r>
          </w:p>
        </w:tc>
        <w:tc>
          <w:tcPr>
            <w:tcW w:w="1276" w:type="dxa"/>
            <w:vAlign w:val="center"/>
          </w:tcPr>
          <w:p w:rsidR="00627D8B" w:rsidRPr="00976FE2" w:rsidRDefault="00627D8B" w:rsidP="00454F41">
            <w:pPr>
              <w:jc w:val="center"/>
              <w:rPr>
                <w:b w:val="0"/>
                <w:lang w:eastAsia="en-US"/>
              </w:rPr>
            </w:pPr>
            <w:r w:rsidRPr="00976FE2">
              <w:rPr>
                <w:b w:val="0"/>
                <w:bCs/>
                <w:lang w:eastAsia="en-US"/>
              </w:rPr>
              <w:t>2 024 550</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2 261 494</w:t>
            </w:r>
          </w:p>
        </w:tc>
        <w:tc>
          <w:tcPr>
            <w:tcW w:w="1275" w:type="dxa"/>
            <w:vAlign w:val="center"/>
          </w:tcPr>
          <w:p w:rsidR="00627D8B" w:rsidRPr="00976FE2" w:rsidRDefault="00627D8B" w:rsidP="00454F41">
            <w:pPr>
              <w:jc w:val="center"/>
              <w:rPr>
                <w:b w:val="0"/>
              </w:rPr>
            </w:pPr>
            <w:r w:rsidRPr="00976FE2">
              <w:rPr>
                <w:b w:val="0"/>
              </w:rPr>
              <w:t>2 047 099</w:t>
            </w:r>
          </w:p>
        </w:tc>
        <w:tc>
          <w:tcPr>
            <w:tcW w:w="1241" w:type="dxa"/>
            <w:vAlign w:val="center"/>
          </w:tcPr>
          <w:p w:rsidR="00627D8B" w:rsidRPr="00976FE2" w:rsidRDefault="00627D8B" w:rsidP="00454F41">
            <w:pPr>
              <w:jc w:val="center"/>
              <w:rPr>
                <w:b w:val="0"/>
              </w:rPr>
            </w:pPr>
            <w:r w:rsidRPr="00976FE2">
              <w:rPr>
                <w:b w:val="0"/>
              </w:rPr>
              <w:t>90,52</w:t>
            </w:r>
          </w:p>
        </w:tc>
      </w:tr>
      <w:tr w:rsidR="00627D8B" w:rsidRPr="00312805" w:rsidTr="007A5BCE">
        <w:trPr>
          <w:trHeight w:val="294"/>
        </w:trPr>
        <w:tc>
          <w:tcPr>
            <w:tcW w:w="2127" w:type="dxa"/>
          </w:tcPr>
          <w:p w:rsidR="00627D8B" w:rsidRPr="00976FE2" w:rsidRDefault="00627D8B" w:rsidP="0019355B">
            <w:pPr>
              <w:widowControl w:val="0"/>
              <w:autoSpaceDE w:val="0"/>
              <w:autoSpaceDN w:val="0"/>
              <w:adjustRightInd w:val="0"/>
              <w:rPr>
                <w:b w:val="0"/>
              </w:rPr>
            </w:pPr>
            <w:r w:rsidRPr="00976FE2">
              <w:rPr>
                <w:b w:val="0"/>
              </w:rPr>
              <w:t>2. Себестоимость продаж, тыс</w:t>
            </w:r>
            <w:proofErr w:type="gramStart"/>
            <w:r w:rsidRPr="00976FE2">
              <w:rPr>
                <w:b w:val="0"/>
              </w:rPr>
              <w:t>.р</w:t>
            </w:r>
            <w:proofErr w:type="gramEnd"/>
            <w:r w:rsidRPr="00976FE2">
              <w:rPr>
                <w:b w:val="0"/>
              </w:rPr>
              <w:t>уб.</w:t>
            </w:r>
          </w:p>
        </w:tc>
        <w:tc>
          <w:tcPr>
            <w:tcW w:w="1275" w:type="dxa"/>
            <w:vAlign w:val="center"/>
          </w:tcPr>
          <w:p w:rsidR="00627D8B" w:rsidRPr="00976FE2" w:rsidRDefault="00627D8B" w:rsidP="00454F41">
            <w:pPr>
              <w:pStyle w:val="214"/>
              <w:jc w:val="center"/>
              <w:rPr>
                <w:color w:val="000000"/>
                <w:sz w:val="24"/>
              </w:rPr>
            </w:pPr>
            <w:r w:rsidRPr="00976FE2">
              <w:rPr>
                <w:color w:val="000000"/>
                <w:sz w:val="24"/>
              </w:rPr>
              <w:t>1 075 878</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1 434 929</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1 925 070</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1 960 052</w:t>
            </w:r>
          </w:p>
        </w:tc>
        <w:tc>
          <w:tcPr>
            <w:tcW w:w="1275" w:type="dxa"/>
            <w:vAlign w:val="center"/>
          </w:tcPr>
          <w:p w:rsidR="00627D8B" w:rsidRPr="00976FE2" w:rsidRDefault="00627D8B" w:rsidP="00454F41">
            <w:pPr>
              <w:jc w:val="center"/>
              <w:rPr>
                <w:b w:val="0"/>
              </w:rPr>
            </w:pPr>
            <w:r w:rsidRPr="00976FE2">
              <w:rPr>
                <w:b w:val="0"/>
              </w:rPr>
              <w:t>1 904 720</w:t>
            </w:r>
          </w:p>
        </w:tc>
        <w:tc>
          <w:tcPr>
            <w:tcW w:w="1241" w:type="dxa"/>
            <w:vAlign w:val="center"/>
          </w:tcPr>
          <w:p w:rsidR="00627D8B" w:rsidRPr="00976FE2" w:rsidRDefault="00627D8B" w:rsidP="00454F41">
            <w:pPr>
              <w:jc w:val="center"/>
              <w:rPr>
                <w:b w:val="0"/>
              </w:rPr>
            </w:pPr>
            <w:r w:rsidRPr="00976FE2">
              <w:rPr>
                <w:b w:val="0"/>
              </w:rPr>
              <w:t>177,04</w:t>
            </w:r>
          </w:p>
        </w:tc>
      </w:tr>
      <w:tr w:rsidR="00627D8B" w:rsidRPr="00312805" w:rsidTr="007A5BCE">
        <w:trPr>
          <w:trHeight w:val="294"/>
        </w:trPr>
        <w:tc>
          <w:tcPr>
            <w:tcW w:w="2127" w:type="dxa"/>
          </w:tcPr>
          <w:p w:rsidR="00627D8B" w:rsidRPr="00976FE2" w:rsidRDefault="00627D8B" w:rsidP="00407EC5">
            <w:pPr>
              <w:widowControl w:val="0"/>
              <w:autoSpaceDE w:val="0"/>
              <w:autoSpaceDN w:val="0"/>
              <w:adjustRightInd w:val="0"/>
              <w:rPr>
                <w:b w:val="0"/>
              </w:rPr>
            </w:pPr>
            <w:r w:rsidRPr="00976FE2">
              <w:rPr>
                <w:b w:val="0"/>
              </w:rPr>
              <w:t>3. Коммерческие расходы, тыс</w:t>
            </w:r>
            <w:proofErr w:type="gramStart"/>
            <w:r w:rsidRPr="00976FE2">
              <w:rPr>
                <w:b w:val="0"/>
              </w:rPr>
              <w:t>.р</w:t>
            </w:r>
            <w:proofErr w:type="gramEnd"/>
            <w:r w:rsidRPr="00976FE2">
              <w:rPr>
                <w:b w:val="0"/>
              </w:rPr>
              <w:t>уб.</w:t>
            </w:r>
          </w:p>
        </w:tc>
        <w:tc>
          <w:tcPr>
            <w:tcW w:w="1275" w:type="dxa"/>
            <w:vAlign w:val="center"/>
          </w:tcPr>
          <w:p w:rsidR="00627D8B" w:rsidRPr="00976FE2" w:rsidRDefault="00627D8B" w:rsidP="00454F41">
            <w:pPr>
              <w:pStyle w:val="214"/>
              <w:jc w:val="center"/>
              <w:rPr>
                <w:color w:val="000000"/>
                <w:sz w:val="24"/>
              </w:rPr>
            </w:pPr>
            <w:r w:rsidRPr="00976FE2">
              <w:rPr>
                <w:color w:val="000000"/>
                <w:sz w:val="24"/>
              </w:rPr>
              <w:t>32 011</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34 036</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94 203</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280 090</w:t>
            </w:r>
          </w:p>
        </w:tc>
        <w:tc>
          <w:tcPr>
            <w:tcW w:w="1275" w:type="dxa"/>
            <w:vAlign w:val="center"/>
          </w:tcPr>
          <w:p w:rsidR="00627D8B" w:rsidRPr="00976FE2" w:rsidRDefault="00627D8B" w:rsidP="00454F41">
            <w:pPr>
              <w:jc w:val="center"/>
              <w:rPr>
                <w:b w:val="0"/>
              </w:rPr>
            </w:pPr>
            <w:r w:rsidRPr="00976FE2">
              <w:rPr>
                <w:b w:val="0"/>
              </w:rPr>
              <w:t>123 754</w:t>
            </w:r>
          </w:p>
        </w:tc>
        <w:tc>
          <w:tcPr>
            <w:tcW w:w="1241" w:type="dxa"/>
            <w:vAlign w:val="center"/>
          </w:tcPr>
          <w:p w:rsidR="00627D8B" w:rsidRPr="00976FE2" w:rsidRDefault="00627D8B" w:rsidP="00454F41">
            <w:pPr>
              <w:jc w:val="center"/>
              <w:rPr>
                <w:b w:val="0"/>
              </w:rPr>
            </w:pPr>
            <w:r w:rsidRPr="00976FE2">
              <w:rPr>
                <w:b w:val="0"/>
              </w:rPr>
              <w:t>386,60</w:t>
            </w:r>
          </w:p>
        </w:tc>
      </w:tr>
      <w:tr w:rsidR="00627D8B" w:rsidRPr="00312805" w:rsidTr="007A5BCE">
        <w:trPr>
          <w:trHeight w:val="294"/>
        </w:trPr>
        <w:tc>
          <w:tcPr>
            <w:tcW w:w="2127" w:type="dxa"/>
          </w:tcPr>
          <w:p w:rsidR="00627D8B" w:rsidRPr="00976FE2" w:rsidRDefault="00627D8B" w:rsidP="00407EC5">
            <w:pPr>
              <w:widowControl w:val="0"/>
              <w:autoSpaceDE w:val="0"/>
              <w:autoSpaceDN w:val="0"/>
              <w:adjustRightInd w:val="0"/>
              <w:rPr>
                <w:b w:val="0"/>
              </w:rPr>
            </w:pPr>
            <w:r w:rsidRPr="00976FE2">
              <w:rPr>
                <w:b w:val="0"/>
              </w:rPr>
              <w:t>4. Прибыль от продажи, тыс</w:t>
            </w:r>
            <w:proofErr w:type="gramStart"/>
            <w:r w:rsidRPr="00976FE2">
              <w:rPr>
                <w:b w:val="0"/>
              </w:rPr>
              <w:t>.р</w:t>
            </w:r>
            <w:proofErr w:type="gramEnd"/>
            <w:r w:rsidRPr="00976FE2">
              <w:rPr>
                <w:b w:val="0"/>
              </w:rPr>
              <w:t>уб.</w:t>
            </w:r>
          </w:p>
        </w:tc>
        <w:tc>
          <w:tcPr>
            <w:tcW w:w="1275" w:type="dxa"/>
            <w:vAlign w:val="center"/>
          </w:tcPr>
          <w:p w:rsidR="00627D8B" w:rsidRPr="00976FE2" w:rsidRDefault="00627D8B" w:rsidP="00454F41">
            <w:pPr>
              <w:pStyle w:val="214"/>
              <w:jc w:val="center"/>
              <w:rPr>
                <w:color w:val="000000"/>
                <w:sz w:val="24"/>
              </w:rPr>
            </w:pPr>
            <w:r w:rsidRPr="00976FE2">
              <w:rPr>
                <w:color w:val="000000"/>
                <w:sz w:val="24"/>
              </w:rPr>
              <w:t>5 476</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4 610</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5 277</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21 352</w:t>
            </w:r>
          </w:p>
        </w:tc>
        <w:tc>
          <w:tcPr>
            <w:tcW w:w="1275" w:type="dxa"/>
            <w:vAlign w:val="center"/>
          </w:tcPr>
          <w:p w:rsidR="00627D8B" w:rsidRPr="00976FE2" w:rsidRDefault="00627D8B" w:rsidP="00454F41">
            <w:pPr>
              <w:jc w:val="center"/>
              <w:rPr>
                <w:b w:val="0"/>
              </w:rPr>
            </w:pPr>
            <w:r w:rsidRPr="00976FE2">
              <w:rPr>
                <w:b w:val="0"/>
              </w:rPr>
              <w:t>18625</w:t>
            </w:r>
          </w:p>
        </w:tc>
        <w:tc>
          <w:tcPr>
            <w:tcW w:w="1241" w:type="dxa"/>
            <w:vAlign w:val="center"/>
          </w:tcPr>
          <w:p w:rsidR="00627D8B" w:rsidRPr="00976FE2" w:rsidRDefault="00627D8B" w:rsidP="00454F41">
            <w:pPr>
              <w:jc w:val="center"/>
              <w:rPr>
                <w:b w:val="0"/>
              </w:rPr>
            </w:pPr>
            <w:r w:rsidRPr="00976FE2">
              <w:rPr>
                <w:b w:val="0"/>
              </w:rPr>
              <w:t>340,12</w:t>
            </w:r>
          </w:p>
        </w:tc>
      </w:tr>
      <w:tr w:rsidR="00627D8B" w:rsidRPr="00312805" w:rsidTr="007A5BCE">
        <w:trPr>
          <w:trHeight w:val="294"/>
        </w:trPr>
        <w:tc>
          <w:tcPr>
            <w:tcW w:w="2127" w:type="dxa"/>
          </w:tcPr>
          <w:p w:rsidR="00627D8B" w:rsidRPr="00976FE2" w:rsidRDefault="00627D8B" w:rsidP="00407EC5">
            <w:pPr>
              <w:widowControl w:val="0"/>
              <w:autoSpaceDE w:val="0"/>
              <w:autoSpaceDN w:val="0"/>
              <w:adjustRightInd w:val="0"/>
              <w:rPr>
                <w:b w:val="0"/>
              </w:rPr>
            </w:pPr>
            <w:r w:rsidRPr="00976FE2">
              <w:rPr>
                <w:b w:val="0"/>
              </w:rPr>
              <w:t>5. Прибыль до н</w:t>
            </w:r>
            <w:r w:rsidRPr="00976FE2">
              <w:rPr>
                <w:b w:val="0"/>
              </w:rPr>
              <w:t>а</w:t>
            </w:r>
            <w:r w:rsidRPr="00976FE2">
              <w:rPr>
                <w:b w:val="0"/>
              </w:rPr>
              <w:t>логообложения, тыс. руб.</w:t>
            </w:r>
          </w:p>
        </w:tc>
        <w:tc>
          <w:tcPr>
            <w:tcW w:w="1275" w:type="dxa"/>
            <w:vAlign w:val="center"/>
          </w:tcPr>
          <w:p w:rsidR="00627D8B" w:rsidRPr="00976FE2" w:rsidRDefault="00627D8B" w:rsidP="00454F41">
            <w:pPr>
              <w:pStyle w:val="214"/>
              <w:jc w:val="center"/>
              <w:rPr>
                <w:color w:val="000000"/>
                <w:sz w:val="24"/>
                <w:lang w:eastAsia="en-US"/>
              </w:rPr>
            </w:pPr>
            <w:r w:rsidRPr="00976FE2">
              <w:rPr>
                <w:color w:val="000000"/>
                <w:sz w:val="24"/>
              </w:rPr>
              <w:t>1298</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1725</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2565</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5402</w:t>
            </w:r>
          </w:p>
        </w:tc>
        <w:tc>
          <w:tcPr>
            <w:tcW w:w="1275" w:type="dxa"/>
            <w:vAlign w:val="center"/>
          </w:tcPr>
          <w:p w:rsidR="00627D8B" w:rsidRPr="00976FE2" w:rsidRDefault="00627D8B" w:rsidP="00454F41">
            <w:pPr>
              <w:jc w:val="center"/>
              <w:rPr>
                <w:b w:val="0"/>
              </w:rPr>
            </w:pPr>
            <w:r w:rsidRPr="00976FE2">
              <w:rPr>
                <w:b w:val="0"/>
              </w:rPr>
              <w:t>5912</w:t>
            </w:r>
          </w:p>
        </w:tc>
        <w:tc>
          <w:tcPr>
            <w:tcW w:w="1241" w:type="dxa"/>
            <w:vAlign w:val="center"/>
          </w:tcPr>
          <w:p w:rsidR="00627D8B" w:rsidRPr="00976FE2" w:rsidRDefault="00627D8B" w:rsidP="00454F41">
            <w:pPr>
              <w:jc w:val="center"/>
              <w:rPr>
                <w:b w:val="0"/>
              </w:rPr>
            </w:pPr>
            <w:r w:rsidRPr="00976FE2">
              <w:rPr>
                <w:b w:val="0"/>
              </w:rPr>
              <w:t>455,47</w:t>
            </w:r>
          </w:p>
        </w:tc>
      </w:tr>
      <w:tr w:rsidR="00627D8B" w:rsidRPr="00312805" w:rsidTr="007A5BCE">
        <w:trPr>
          <w:trHeight w:val="294"/>
        </w:trPr>
        <w:tc>
          <w:tcPr>
            <w:tcW w:w="2127" w:type="dxa"/>
          </w:tcPr>
          <w:p w:rsidR="00627D8B" w:rsidRPr="00976FE2" w:rsidRDefault="00627D8B" w:rsidP="00407EC5">
            <w:pPr>
              <w:widowControl w:val="0"/>
              <w:autoSpaceDE w:val="0"/>
              <w:autoSpaceDN w:val="0"/>
              <w:adjustRightInd w:val="0"/>
              <w:rPr>
                <w:b w:val="0"/>
              </w:rPr>
            </w:pPr>
            <w:r w:rsidRPr="00976FE2">
              <w:rPr>
                <w:b w:val="0"/>
              </w:rPr>
              <w:t>6. Текущий налог на прибыль, тыс</w:t>
            </w:r>
            <w:proofErr w:type="gramStart"/>
            <w:r w:rsidRPr="00976FE2">
              <w:rPr>
                <w:b w:val="0"/>
              </w:rPr>
              <w:t>.р</w:t>
            </w:r>
            <w:proofErr w:type="gramEnd"/>
            <w:r w:rsidRPr="00976FE2">
              <w:rPr>
                <w:b w:val="0"/>
              </w:rPr>
              <w:t>уб.</w:t>
            </w:r>
          </w:p>
        </w:tc>
        <w:tc>
          <w:tcPr>
            <w:tcW w:w="1275"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262</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345</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513</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1080</w:t>
            </w:r>
          </w:p>
        </w:tc>
        <w:tc>
          <w:tcPr>
            <w:tcW w:w="1275" w:type="dxa"/>
            <w:vAlign w:val="center"/>
          </w:tcPr>
          <w:p w:rsidR="00627D8B" w:rsidRPr="00976FE2" w:rsidRDefault="00627D8B" w:rsidP="00454F41">
            <w:pPr>
              <w:jc w:val="center"/>
              <w:rPr>
                <w:b w:val="0"/>
              </w:rPr>
            </w:pPr>
            <w:r w:rsidRPr="00976FE2">
              <w:rPr>
                <w:b w:val="0"/>
              </w:rPr>
              <w:t>1182</w:t>
            </w:r>
          </w:p>
        </w:tc>
        <w:tc>
          <w:tcPr>
            <w:tcW w:w="1241" w:type="dxa"/>
            <w:vAlign w:val="center"/>
          </w:tcPr>
          <w:p w:rsidR="00627D8B" w:rsidRPr="00976FE2" w:rsidRDefault="00627D8B" w:rsidP="00454F41">
            <w:pPr>
              <w:jc w:val="center"/>
              <w:rPr>
                <w:b w:val="0"/>
              </w:rPr>
            </w:pPr>
            <w:r w:rsidRPr="00976FE2">
              <w:rPr>
                <w:b w:val="0"/>
              </w:rPr>
              <w:t>451,15</w:t>
            </w:r>
          </w:p>
        </w:tc>
      </w:tr>
      <w:tr w:rsidR="00627D8B" w:rsidRPr="00312805" w:rsidTr="007A5BCE">
        <w:trPr>
          <w:trHeight w:val="294"/>
        </w:trPr>
        <w:tc>
          <w:tcPr>
            <w:tcW w:w="2127" w:type="dxa"/>
          </w:tcPr>
          <w:p w:rsidR="00627D8B" w:rsidRPr="00976FE2" w:rsidRDefault="00627D8B" w:rsidP="00407EC5">
            <w:pPr>
              <w:widowControl w:val="0"/>
              <w:autoSpaceDE w:val="0"/>
              <w:autoSpaceDN w:val="0"/>
              <w:adjustRightInd w:val="0"/>
              <w:rPr>
                <w:b w:val="0"/>
              </w:rPr>
            </w:pPr>
            <w:r w:rsidRPr="00976FE2">
              <w:rPr>
                <w:b w:val="0"/>
              </w:rPr>
              <w:t>7. Чистая пр</w:t>
            </w:r>
            <w:r w:rsidRPr="00976FE2">
              <w:rPr>
                <w:b w:val="0"/>
              </w:rPr>
              <w:t>и</w:t>
            </w:r>
            <w:r w:rsidRPr="00976FE2">
              <w:rPr>
                <w:b w:val="0"/>
              </w:rPr>
              <w:t>быль, тыс</w:t>
            </w:r>
            <w:proofErr w:type="gramStart"/>
            <w:r w:rsidRPr="00976FE2">
              <w:rPr>
                <w:b w:val="0"/>
              </w:rPr>
              <w:t>.р</w:t>
            </w:r>
            <w:proofErr w:type="gramEnd"/>
            <w:r w:rsidRPr="00976FE2">
              <w:rPr>
                <w:b w:val="0"/>
              </w:rPr>
              <w:t>уб.</w:t>
            </w:r>
          </w:p>
        </w:tc>
        <w:tc>
          <w:tcPr>
            <w:tcW w:w="1275"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1039</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1380</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2052</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4322</w:t>
            </w:r>
          </w:p>
        </w:tc>
        <w:tc>
          <w:tcPr>
            <w:tcW w:w="1275" w:type="dxa"/>
            <w:vAlign w:val="center"/>
          </w:tcPr>
          <w:p w:rsidR="00627D8B" w:rsidRPr="00976FE2" w:rsidRDefault="00627D8B" w:rsidP="00454F41">
            <w:pPr>
              <w:jc w:val="center"/>
              <w:rPr>
                <w:b w:val="0"/>
              </w:rPr>
            </w:pPr>
            <w:r w:rsidRPr="00976FE2">
              <w:rPr>
                <w:b w:val="0"/>
              </w:rPr>
              <w:t>4730</w:t>
            </w:r>
          </w:p>
        </w:tc>
        <w:tc>
          <w:tcPr>
            <w:tcW w:w="1241" w:type="dxa"/>
            <w:vAlign w:val="center"/>
          </w:tcPr>
          <w:p w:rsidR="00627D8B" w:rsidRPr="00976FE2" w:rsidRDefault="00627D8B" w:rsidP="00454F41">
            <w:pPr>
              <w:jc w:val="center"/>
              <w:rPr>
                <w:b w:val="0"/>
              </w:rPr>
            </w:pPr>
            <w:r w:rsidRPr="00976FE2">
              <w:rPr>
                <w:b w:val="0"/>
              </w:rPr>
              <w:t>455,25</w:t>
            </w:r>
          </w:p>
        </w:tc>
      </w:tr>
      <w:tr w:rsidR="00627D8B" w:rsidRPr="00312805" w:rsidTr="007A5BCE">
        <w:trPr>
          <w:trHeight w:val="294"/>
        </w:trPr>
        <w:tc>
          <w:tcPr>
            <w:tcW w:w="2127" w:type="dxa"/>
          </w:tcPr>
          <w:p w:rsidR="00627D8B" w:rsidRPr="00976FE2" w:rsidRDefault="00627D8B" w:rsidP="00407EC5">
            <w:pPr>
              <w:widowControl w:val="0"/>
              <w:autoSpaceDE w:val="0"/>
              <w:autoSpaceDN w:val="0"/>
              <w:adjustRightInd w:val="0"/>
              <w:rPr>
                <w:b w:val="0"/>
              </w:rPr>
            </w:pPr>
            <w:r w:rsidRPr="00976FE2">
              <w:rPr>
                <w:b w:val="0"/>
              </w:rPr>
              <w:t>8. Рентабельность деятельности, %</w:t>
            </w:r>
          </w:p>
        </w:tc>
        <w:tc>
          <w:tcPr>
            <w:tcW w:w="1275"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0,49</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0,31</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0,26</w:t>
            </w:r>
          </w:p>
        </w:tc>
        <w:tc>
          <w:tcPr>
            <w:tcW w:w="1276" w:type="dxa"/>
            <w:vAlign w:val="center"/>
          </w:tcPr>
          <w:p w:rsidR="00627D8B" w:rsidRPr="00976FE2" w:rsidRDefault="00627D8B" w:rsidP="00454F41">
            <w:pPr>
              <w:pStyle w:val="214"/>
              <w:jc w:val="center"/>
              <w:rPr>
                <w:color w:val="000000"/>
                <w:sz w:val="24"/>
                <w:lang w:eastAsia="en-US"/>
              </w:rPr>
            </w:pPr>
            <w:r w:rsidRPr="00976FE2">
              <w:rPr>
                <w:color w:val="000000"/>
                <w:sz w:val="24"/>
                <w:lang w:eastAsia="en-US"/>
              </w:rPr>
              <w:t>0,95</w:t>
            </w:r>
          </w:p>
        </w:tc>
        <w:tc>
          <w:tcPr>
            <w:tcW w:w="1275" w:type="dxa"/>
            <w:vAlign w:val="center"/>
          </w:tcPr>
          <w:p w:rsidR="00627D8B" w:rsidRPr="00976FE2" w:rsidRDefault="00627D8B" w:rsidP="00454F41">
            <w:pPr>
              <w:jc w:val="center"/>
              <w:rPr>
                <w:b w:val="0"/>
              </w:rPr>
            </w:pPr>
            <w:r w:rsidRPr="00976FE2">
              <w:rPr>
                <w:b w:val="0"/>
              </w:rPr>
              <w:t>0,92</w:t>
            </w:r>
          </w:p>
        </w:tc>
        <w:tc>
          <w:tcPr>
            <w:tcW w:w="1241" w:type="dxa"/>
            <w:vAlign w:val="center"/>
          </w:tcPr>
          <w:p w:rsidR="00627D8B" w:rsidRPr="00976FE2" w:rsidRDefault="00627D8B" w:rsidP="00454F41">
            <w:pPr>
              <w:jc w:val="center"/>
              <w:rPr>
                <w:b w:val="0"/>
              </w:rPr>
            </w:pPr>
            <w:proofErr w:type="spellStart"/>
            <w:r w:rsidRPr="00976FE2">
              <w:rPr>
                <w:b w:val="0"/>
              </w:rPr>
              <w:t>х</w:t>
            </w:r>
            <w:proofErr w:type="spellEnd"/>
          </w:p>
        </w:tc>
      </w:tr>
    </w:tbl>
    <w:p w:rsidR="00627D8B" w:rsidRPr="00312805" w:rsidRDefault="00627D8B" w:rsidP="00454F41">
      <w:pPr>
        <w:spacing w:line="360" w:lineRule="auto"/>
        <w:ind w:firstLine="708"/>
        <w:jc w:val="both"/>
        <w:rPr>
          <w:b w:val="0"/>
          <w:snapToGrid w:val="0"/>
          <w:sz w:val="28"/>
        </w:rPr>
      </w:pPr>
      <w:proofErr w:type="gramStart"/>
      <w:r w:rsidRPr="00312805">
        <w:rPr>
          <w:b w:val="0"/>
          <w:snapToGrid w:val="0"/>
          <w:sz w:val="28"/>
        </w:rPr>
        <w:t>Пока</w:t>
      </w:r>
      <w:r>
        <w:rPr>
          <w:b w:val="0"/>
          <w:snapToGrid w:val="0"/>
          <w:sz w:val="28"/>
        </w:rPr>
        <w:t>затели, представленные в таблице 2.</w:t>
      </w:r>
      <w:r w:rsidRPr="00312805">
        <w:rPr>
          <w:b w:val="0"/>
          <w:snapToGrid w:val="0"/>
          <w:sz w:val="28"/>
        </w:rPr>
        <w:t>1 свидетельствуют</w:t>
      </w:r>
      <w:proofErr w:type="gramEnd"/>
      <w:r w:rsidRPr="00312805">
        <w:rPr>
          <w:b w:val="0"/>
          <w:snapToGrid w:val="0"/>
          <w:sz w:val="28"/>
        </w:rPr>
        <w:t xml:space="preserve"> об увелич</w:t>
      </w:r>
      <w:r w:rsidRPr="00312805">
        <w:rPr>
          <w:b w:val="0"/>
          <w:snapToGrid w:val="0"/>
          <w:sz w:val="28"/>
        </w:rPr>
        <w:t>е</w:t>
      </w:r>
      <w:r w:rsidRPr="00312805">
        <w:rPr>
          <w:b w:val="0"/>
          <w:snapToGrid w:val="0"/>
          <w:sz w:val="28"/>
        </w:rPr>
        <w:t>нии эффективности деятел</w:t>
      </w:r>
      <w:r>
        <w:rPr>
          <w:b w:val="0"/>
          <w:snapToGrid w:val="0"/>
          <w:sz w:val="28"/>
        </w:rPr>
        <w:t>ьности организации в период 2012-2016</w:t>
      </w:r>
      <w:r w:rsidRPr="00312805">
        <w:rPr>
          <w:b w:val="0"/>
          <w:snapToGrid w:val="0"/>
          <w:sz w:val="28"/>
        </w:rPr>
        <w:t xml:space="preserve"> гг., так как по всем основным показателям наблюдается</w:t>
      </w:r>
      <w:r>
        <w:rPr>
          <w:b w:val="0"/>
          <w:snapToGrid w:val="0"/>
          <w:sz w:val="28"/>
        </w:rPr>
        <w:t xml:space="preserve"> тенденция</w:t>
      </w:r>
      <w:r w:rsidRPr="00312805">
        <w:rPr>
          <w:b w:val="0"/>
          <w:snapToGrid w:val="0"/>
          <w:sz w:val="28"/>
        </w:rPr>
        <w:t xml:space="preserve"> рост</w:t>
      </w:r>
      <w:r>
        <w:rPr>
          <w:b w:val="0"/>
          <w:snapToGrid w:val="0"/>
          <w:sz w:val="28"/>
        </w:rPr>
        <w:t>а</w:t>
      </w:r>
      <w:r w:rsidRPr="00312805">
        <w:rPr>
          <w:b w:val="0"/>
          <w:snapToGrid w:val="0"/>
          <w:sz w:val="28"/>
        </w:rPr>
        <w:t>.</w:t>
      </w:r>
    </w:p>
    <w:p w:rsidR="00627D8B" w:rsidRPr="00312805" w:rsidRDefault="00627D8B" w:rsidP="00454F41">
      <w:pPr>
        <w:spacing w:line="360" w:lineRule="auto"/>
        <w:ind w:firstLine="720"/>
        <w:jc w:val="both"/>
        <w:rPr>
          <w:b w:val="0"/>
          <w:snapToGrid w:val="0"/>
          <w:sz w:val="28"/>
        </w:rPr>
      </w:pPr>
      <w:r w:rsidRPr="00312805">
        <w:rPr>
          <w:b w:val="0"/>
          <w:snapToGrid w:val="0"/>
          <w:sz w:val="28"/>
        </w:rPr>
        <w:t xml:space="preserve">В 2015 г. </w:t>
      </w:r>
      <w:r>
        <w:rPr>
          <w:b w:val="0"/>
          <w:snapToGrid w:val="0"/>
          <w:sz w:val="28"/>
        </w:rPr>
        <w:t>н</w:t>
      </w:r>
      <w:r w:rsidRPr="00312805">
        <w:rPr>
          <w:b w:val="0"/>
          <w:snapToGrid w:val="0"/>
          <w:sz w:val="28"/>
        </w:rPr>
        <w:t>аблюдается повышение эффективности деятельности орган</w:t>
      </w:r>
      <w:r w:rsidRPr="00312805">
        <w:rPr>
          <w:b w:val="0"/>
          <w:snapToGrid w:val="0"/>
          <w:sz w:val="28"/>
        </w:rPr>
        <w:t>и</w:t>
      </w:r>
      <w:r w:rsidRPr="00312805">
        <w:rPr>
          <w:b w:val="0"/>
          <w:snapToGrid w:val="0"/>
          <w:sz w:val="28"/>
        </w:rPr>
        <w:t>зации, вызванное возникшим увеличением спроса. Сложившаяся на рынке с</w:t>
      </w:r>
      <w:r w:rsidRPr="00312805">
        <w:rPr>
          <w:b w:val="0"/>
          <w:snapToGrid w:val="0"/>
          <w:sz w:val="28"/>
        </w:rPr>
        <w:t>и</w:t>
      </w:r>
      <w:r w:rsidRPr="00312805">
        <w:rPr>
          <w:b w:val="0"/>
          <w:snapToGrid w:val="0"/>
          <w:sz w:val="28"/>
        </w:rPr>
        <w:t xml:space="preserve">туация (повышение спроса) привела к развитию торговой деятельности. </w:t>
      </w:r>
      <w:r>
        <w:rPr>
          <w:b w:val="0"/>
          <w:snapToGrid w:val="0"/>
          <w:sz w:val="28"/>
        </w:rPr>
        <w:t>Одн</w:t>
      </w:r>
      <w:r>
        <w:rPr>
          <w:b w:val="0"/>
          <w:snapToGrid w:val="0"/>
          <w:sz w:val="28"/>
        </w:rPr>
        <w:t>а</w:t>
      </w:r>
      <w:r>
        <w:rPr>
          <w:b w:val="0"/>
          <w:snapToGrid w:val="0"/>
          <w:sz w:val="28"/>
        </w:rPr>
        <w:t>ко, к 2016 г. выручка от продажи товаров сократилась на 9,48%.</w:t>
      </w:r>
    </w:p>
    <w:p w:rsidR="00627D8B" w:rsidRDefault="00627D8B" w:rsidP="00356175">
      <w:pPr>
        <w:spacing w:line="360" w:lineRule="auto"/>
        <w:ind w:firstLine="709"/>
        <w:jc w:val="both"/>
        <w:rPr>
          <w:b w:val="0"/>
          <w:snapToGrid w:val="0"/>
          <w:sz w:val="28"/>
        </w:rPr>
      </w:pPr>
      <w:r w:rsidRPr="00312805">
        <w:rPr>
          <w:b w:val="0"/>
          <w:snapToGrid w:val="0"/>
          <w:sz w:val="28"/>
        </w:rPr>
        <w:lastRenderedPageBreak/>
        <w:t>За анализируемый период, чистая прибыль организации выросла бо</w:t>
      </w:r>
      <w:r>
        <w:rPr>
          <w:b w:val="0"/>
          <w:snapToGrid w:val="0"/>
          <w:sz w:val="28"/>
        </w:rPr>
        <w:t>лее чем в 4 раза и на 2016</w:t>
      </w:r>
      <w:r w:rsidRPr="00312805">
        <w:rPr>
          <w:b w:val="0"/>
          <w:snapToGrid w:val="0"/>
          <w:sz w:val="28"/>
        </w:rPr>
        <w:t xml:space="preserve"> г. составила </w:t>
      </w:r>
      <w:r>
        <w:rPr>
          <w:b w:val="0"/>
          <w:snapToGrid w:val="0"/>
          <w:sz w:val="28"/>
        </w:rPr>
        <w:t>4730</w:t>
      </w:r>
      <w:r w:rsidRPr="00312805">
        <w:rPr>
          <w:b w:val="0"/>
          <w:snapToGrid w:val="0"/>
          <w:sz w:val="28"/>
        </w:rPr>
        <w:t xml:space="preserve"> тыс</w:t>
      </w:r>
      <w:proofErr w:type="gramStart"/>
      <w:r w:rsidRPr="00312805">
        <w:rPr>
          <w:b w:val="0"/>
          <w:snapToGrid w:val="0"/>
          <w:sz w:val="28"/>
        </w:rPr>
        <w:t>.р</w:t>
      </w:r>
      <w:proofErr w:type="gramEnd"/>
      <w:r w:rsidRPr="00312805">
        <w:rPr>
          <w:b w:val="0"/>
          <w:snapToGrid w:val="0"/>
          <w:sz w:val="28"/>
        </w:rPr>
        <w:t>уб. Такое увеличение  чистой прибыли связано в первую очередь с благоприятной рыночной ситуацией (в</w:t>
      </w:r>
      <w:r w:rsidRPr="00312805">
        <w:rPr>
          <w:b w:val="0"/>
          <w:snapToGrid w:val="0"/>
          <w:sz w:val="28"/>
        </w:rPr>
        <w:t>ы</w:t>
      </w:r>
      <w:r w:rsidRPr="00312805">
        <w:rPr>
          <w:b w:val="0"/>
          <w:snapToGrid w:val="0"/>
          <w:sz w:val="28"/>
        </w:rPr>
        <w:t xml:space="preserve">сокий спрос). </w:t>
      </w:r>
      <w:r>
        <w:rPr>
          <w:b w:val="0"/>
          <w:sz w:val="28"/>
          <w:szCs w:val="28"/>
        </w:rPr>
        <w:t>С</w:t>
      </w:r>
      <w:r w:rsidRPr="00356175">
        <w:rPr>
          <w:b w:val="0"/>
          <w:sz w:val="28"/>
          <w:szCs w:val="28"/>
        </w:rPr>
        <w:t>ебестоимость про</w:t>
      </w:r>
      <w:r>
        <w:rPr>
          <w:b w:val="0"/>
          <w:sz w:val="28"/>
          <w:szCs w:val="28"/>
        </w:rPr>
        <w:t>данных</w:t>
      </w:r>
      <w:r w:rsidRPr="00356175">
        <w:rPr>
          <w:b w:val="0"/>
          <w:sz w:val="28"/>
          <w:szCs w:val="28"/>
        </w:rPr>
        <w:t xml:space="preserve"> </w:t>
      </w:r>
      <w:r>
        <w:rPr>
          <w:b w:val="0"/>
          <w:sz w:val="28"/>
          <w:szCs w:val="28"/>
        </w:rPr>
        <w:t xml:space="preserve">товаров </w:t>
      </w:r>
      <w:r w:rsidRPr="00356175">
        <w:rPr>
          <w:b w:val="0"/>
          <w:sz w:val="28"/>
          <w:szCs w:val="28"/>
        </w:rPr>
        <w:t>за аналогичный период ув</w:t>
      </w:r>
      <w:r w:rsidRPr="00356175">
        <w:rPr>
          <w:b w:val="0"/>
          <w:sz w:val="28"/>
          <w:szCs w:val="28"/>
        </w:rPr>
        <w:t>е</w:t>
      </w:r>
      <w:r w:rsidRPr="00356175">
        <w:rPr>
          <w:b w:val="0"/>
          <w:sz w:val="28"/>
          <w:szCs w:val="28"/>
        </w:rPr>
        <w:t>личилась только на</w:t>
      </w:r>
      <w:r>
        <w:rPr>
          <w:b w:val="0"/>
          <w:sz w:val="28"/>
          <w:szCs w:val="28"/>
        </w:rPr>
        <w:t xml:space="preserve"> 77,04%,а рентабельность основной деятельности выросла на 0,43%. Следовательно,</w:t>
      </w:r>
      <w:r>
        <w:rPr>
          <w:b w:val="0"/>
          <w:snapToGrid w:val="0"/>
          <w:sz w:val="28"/>
        </w:rPr>
        <w:t xml:space="preserve"> н</w:t>
      </w:r>
      <w:r w:rsidRPr="00312805">
        <w:rPr>
          <w:b w:val="0"/>
          <w:snapToGrid w:val="0"/>
          <w:sz w:val="28"/>
        </w:rPr>
        <w:t>есмотря на высокую конкуренцию, организация имеет достаточно устойчивое положение.</w:t>
      </w:r>
    </w:p>
    <w:p w:rsidR="00627D8B" w:rsidRDefault="00627D8B" w:rsidP="00356175">
      <w:pPr>
        <w:spacing w:line="360" w:lineRule="auto"/>
        <w:ind w:firstLine="709"/>
        <w:contextualSpacing/>
        <w:jc w:val="both"/>
        <w:rPr>
          <w:b w:val="0"/>
          <w:sz w:val="28"/>
          <w:szCs w:val="28"/>
        </w:rPr>
      </w:pPr>
      <w:r w:rsidRPr="00356175">
        <w:rPr>
          <w:b w:val="0"/>
          <w:sz w:val="28"/>
          <w:szCs w:val="28"/>
        </w:rPr>
        <w:t>Для характеристики экономической деятельности исследуемой организ</w:t>
      </w:r>
      <w:r w:rsidRPr="00356175">
        <w:rPr>
          <w:b w:val="0"/>
          <w:sz w:val="28"/>
          <w:szCs w:val="28"/>
        </w:rPr>
        <w:t>а</w:t>
      </w:r>
      <w:r w:rsidRPr="00356175">
        <w:rPr>
          <w:b w:val="0"/>
          <w:sz w:val="28"/>
          <w:szCs w:val="28"/>
        </w:rPr>
        <w:t>ции необходимо оценить эффективность использования имеющихся ресурсов и капитала организации.</w:t>
      </w:r>
    </w:p>
    <w:p w:rsidR="00627D8B" w:rsidRPr="00EB620A" w:rsidRDefault="00627D8B" w:rsidP="00356175">
      <w:pPr>
        <w:shd w:val="clear" w:color="auto" w:fill="FFFFFF"/>
        <w:jc w:val="center"/>
        <w:rPr>
          <w:sz w:val="28"/>
          <w:szCs w:val="28"/>
        </w:rPr>
      </w:pPr>
      <w:r w:rsidRPr="00EB620A">
        <w:rPr>
          <w:color w:val="000000"/>
          <w:sz w:val="28"/>
          <w:szCs w:val="28"/>
        </w:rPr>
        <w:t>Таблица 2</w:t>
      </w:r>
      <w:r>
        <w:rPr>
          <w:color w:val="000000"/>
          <w:sz w:val="28"/>
          <w:szCs w:val="28"/>
        </w:rPr>
        <w:t>.2</w:t>
      </w:r>
      <w:r w:rsidRPr="00EB620A">
        <w:rPr>
          <w:color w:val="000000"/>
          <w:sz w:val="28"/>
          <w:szCs w:val="28"/>
        </w:rPr>
        <w:t xml:space="preserve"> - </w:t>
      </w:r>
      <w:r w:rsidRPr="00EB620A">
        <w:rPr>
          <w:sz w:val="28"/>
          <w:szCs w:val="28"/>
        </w:rPr>
        <w:t>Показатели  эффективности использования ресурсов и</w:t>
      </w:r>
    </w:p>
    <w:p w:rsidR="00627D8B" w:rsidRPr="00EB620A" w:rsidRDefault="00627D8B" w:rsidP="00356175">
      <w:pPr>
        <w:shd w:val="clear" w:color="auto" w:fill="FFFFFF"/>
        <w:jc w:val="center"/>
        <w:rPr>
          <w:sz w:val="28"/>
          <w:szCs w:val="28"/>
        </w:rPr>
      </w:pPr>
      <w:r w:rsidRPr="00EB620A">
        <w:rPr>
          <w:sz w:val="28"/>
          <w:szCs w:val="28"/>
        </w:rPr>
        <w:t xml:space="preserve"> капитала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9"/>
        <w:gridCol w:w="1116"/>
        <w:gridCol w:w="1116"/>
        <w:gridCol w:w="1116"/>
        <w:gridCol w:w="1116"/>
        <w:gridCol w:w="1116"/>
        <w:gridCol w:w="1057"/>
      </w:tblGrid>
      <w:tr w:rsidR="00627D8B" w:rsidTr="00400AE6">
        <w:trPr>
          <w:cantSplit/>
          <w:trHeight w:val="645"/>
        </w:trPr>
        <w:tc>
          <w:tcPr>
            <w:tcW w:w="0" w:type="auto"/>
            <w:vAlign w:val="center"/>
          </w:tcPr>
          <w:p w:rsidR="00627D8B" w:rsidRPr="00BC4471" w:rsidRDefault="00627D8B" w:rsidP="00356175">
            <w:pPr>
              <w:jc w:val="center"/>
              <w:rPr>
                <w:bCs/>
              </w:rPr>
            </w:pPr>
            <w:r w:rsidRPr="00BC4471">
              <w:rPr>
                <w:bCs/>
              </w:rPr>
              <w:t>Показатели</w:t>
            </w:r>
          </w:p>
        </w:tc>
        <w:tc>
          <w:tcPr>
            <w:tcW w:w="0" w:type="auto"/>
            <w:vAlign w:val="center"/>
          </w:tcPr>
          <w:p w:rsidR="00627D8B" w:rsidRPr="00BC4471" w:rsidRDefault="00627D8B" w:rsidP="00400AE6">
            <w:pPr>
              <w:widowControl w:val="0"/>
              <w:autoSpaceDE w:val="0"/>
              <w:autoSpaceDN w:val="0"/>
              <w:adjustRightInd w:val="0"/>
              <w:jc w:val="center"/>
            </w:pPr>
            <w:r w:rsidRPr="00BC4471">
              <w:t>2012 г.</w:t>
            </w:r>
          </w:p>
        </w:tc>
        <w:tc>
          <w:tcPr>
            <w:tcW w:w="0" w:type="auto"/>
            <w:vAlign w:val="center"/>
          </w:tcPr>
          <w:p w:rsidR="00627D8B" w:rsidRPr="00BC4471" w:rsidRDefault="00627D8B" w:rsidP="00400AE6">
            <w:pPr>
              <w:widowControl w:val="0"/>
              <w:autoSpaceDE w:val="0"/>
              <w:autoSpaceDN w:val="0"/>
              <w:adjustRightInd w:val="0"/>
              <w:jc w:val="center"/>
            </w:pPr>
            <w:r w:rsidRPr="00BC4471">
              <w:t>2013 г.</w:t>
            </w:r>
          </w:p>
        </w:tc>
        <w:tc>
          <w:tcPr>
            <w:tcW w:w="0" w:type="auto"/>
            <w:vAlign w:val="center"/>
          </w:tcPr>
          <w:p w:rsidR="00627D8B" w:rsidRPr="00BC4471" w:rsidRDefault="00627D8B" w:rsidP="00400AE6">
            <w:pPr>
              <w:widowControl w:val="0"/>
              <w:autoSpaceDE w:val="0"/>
              <w:autoSpaceDN w:val="0"/>
              <w:adjustRightInd w:val="0"/>
              <w:jc w:val="center"/>
            </w:pPr>
            <w:r w:rsidRPr="00BC4471">
              <w:t>2014 г.</w:t>
            </w:r>
          </w:p>
        </w:tc>
        <w:tc>
          <w:tcPr>
            <w:tcW w:w="0" w:type="auto"/>
            <w:vAlign w:val="center"/>
          </w:tcPr>
          <w:p w:rsidR="00627D8B" w:rsidRPr="00BC4471" w:rsidRDefault="00627D8B" w:rsidP="00400AE6">
            <w:pPr>
              <w:widowControl w:val="0"/>
              <w:autoSpaceDE w:val="0"/>
              <w:autoSpaceDN w:val="0"/>
              <w:adjustRightInd w:val="0"/>
              <w:jc w:val="center"/>
            </w:pPr>
            <w:r w:rsidRPr="00BC4471">
              <w:t>2015 г.</w:t>
            </w:r>
          </w:p>
        </w:tc>
        <w:tc>
          <w:tcPr>
            <w:tcW w:w="0" w:type="auto"/>
            <w:vAlign w:val="center"/>
          </w:tcPr>
          <w:p w:rsidR="00627D8B" w:rsidRPr="00BC4471" w:rsidRDefault="00627D8B" w:rsidP="00400AE6">
            <w:pPr>
              <w:widowControl w:val="0"/>
              <w:autoSpaceDE w:val="0"/>
              <w:autoSpaceDN w:val="0"/>
              <w:adjustRightInd w:val="0"/>
              <w:jc w:val="center"/>
              <w:rPr>
                <w:snapToGrid w:val="0"/>
              </w:rPr>
            </w:pPr>
            <w:r w:rsidRPr="00BC4471">
              <w:rPr>
                <w:snapToGrid w:val="0"/>
              </w:rPr>
              <w:t>2016г.</w:t>
            </w:r>
          </w:p>
        </w:tc>
        <w:tc>
          <w:tcPr>
            <w:tcW w:w="0" w:type="auto"/>
            <w:vAlign w:val="center"/>
          </w:tcPr>
          <w:p w:rsidR="00627D8B" w:rsidRPr="00BC4471" w:rsidRDefault="00627D8B" w:rsidP="00400AE6">
            <w:pPr>
              <w:widowControl w:val="0"/>
              <w:autoSpaceDE w:val="0"/>
              <w:autoSpaceDN w:val="0"/>
              <w:adjustRightInd w:val="0"/>
              <w:jc w:val="center"/>
              <w:rPr>
                <w:snapToGrid w:val="0"/>
              </w:rPr>
            </w:pPr>
            <w:r w:rsidRPr="00BC4471">
              <w:rPr>
                <w:snapToGrid w:val="0"/>
              </w:rPr>
              <w:t>2016 г. к 2012 г.,</w:t>
            </w:r>
          </w:p>
          <w:p w:rsidR="00627D8B" w:rsidRPr="00BC4471" w:rsidRDefault="00627D8B" w:rsidP="00400AE6">
            <w:pPr>
              <w:jc w:val="center"/>
              <w:rPr>
                <w:bCs/>
              </w:rPr>
            </w:pPr>
            <w:r w:rsidRPr="00BC4471">
              <w:rPr>
                <w:snapToGrid w:val="0"/>
              </w:rPr>
              <w:t>%</w:t>
            </w:r>
          </w:p>
        </w:tc>
      </w:tr>
      <w:tr w:rsidR="00627D8B" w:rsidTr="00400AE6">
        <w:trPr>
          <w:cantSplit/>
          <w:trHeight w:val="190"/>
        </w:trPr>
        <w:tc>
          <w:tcPr>
            <w:tcW w:w="0" w:type="auto"/>
            <w:vAlign w:val="center"/>
          </w:tcPr>
          <w:p w:rsidR="00627D8B" w:rsidRPr="00400AE6" w:rsidRDefault="00627D8B" w:rsidP="00356175">
            <w:pPr>
              <w:jc w:val="center"/>
              <w:rPr>
                <w:b w:val="0"/>
                <w:bCs/>
              </w:rPr>
            </w:pPr>
            <w:r w:rsidRPr="00400AE6">
              <w:rPr>
                <w:b w:val="0"/>
                <w:bCs/>
              </w:rPr>
              <w:t>1</w:t>
            </w:r>
          </w:p>
        </w:tc>
        <w:tc>
          <w:tcPr>
            <w:tcW w:w="0" w:type="auto"/>
          </w:tcPr>
          <w:p w:rsidR="00627D8B" w:rsidRPr="00400AE6" w:rsidRDefault="00627D8B" w:rsidP="00356175">
            <w:pPr>
              <w:widowControl w:val="0"/>
              <w:autoSpaceDE w:val="0"/>
              <w:autoSpaceDN w:val="0"/>
              <w:adjustRightInd w:val="0"/>
              <w:jc w:val="center"/>
              <w:rPr>
                <w:b w:val="0"/>
              </w:rPr>
            </w:pPr>
            <w:r>
              <w:rPr>
                <w:b w:val="0"/>
              </w:rPr>
              <w:t>2</w:t>
            </w:r>
          </w:p>
        </w:tc>
        <w:tc>
          <w:tcPr>
            <w:tcW w:w="0" w:type="auto"/>
            <w:vAlign w:val="center"/>
          </w:tcPr>
          <w:p w:rsidR="00627D8B" w:rsidRPr="00400AE6" w:rsidRDefault="00627D8B" w:rsidP="00356175">
            <w:pPr>
              <w:widowControl w:val="0"/>
              <w:autoSpaceDE w:val="0"/>
              <w:autoSpaceDN w:val="0"/>
              <w:adjustRightInd w:val="0"/>
              <w:jc w:val="center"/>
              <w:rPr>
                <w:b w:val="0"/>
              </w:rPr>
            </w:pPr>
            <w:r>
              <w:rPr>
                <w:b w:val="0"/>
              </w:rPr>
              <w:t>3</w:t>
            </w:r>
          </w:p>
        </w:tc>
        <w:tc>
          <w:tcPr>
            <w:tcW w:w="0" w:type="auto"/>
            <w:vAlign w:val="center"/>
          </w:tcPr>
          <w:p w:rsidR="00627D8B" w:rsidRPr="00400AE6" w:rsidRDefault="00627D8B" w:rsidP="00356175">
            <w:pPr>
              <w:widowControl w:val="0"/>
              <w:autoSpaceDE w:val="0"/>
              <w:autoSpaceDN w:val="0"/>
              <w:adjustRightInd w:val="0"/>
              <w:jc w:val="center"/>
              <w:rPr>
                <w:b w:val="0"/>
              </w:rPr>
            </w:pPr>
            <w:r>
              <w:rPr>
                <w:b w:val="0"/>
              </w:rPr>
              <w:t>4</w:t>
            </w:r>
          </w:p>
        </w:tc>
        <w:tc>
          <w:tcPr>
            <w:tcW w:w="0" w:type="auto"/>
            <w:vAlign w:val="center"/>
          </w:tcPr>
          <w:p w:rsidR="00627D8B" w:rsidRPr="00400AE6" w:rsidRDefault="00627D8B" w:rsidP="00356175">
            <w:pPr>
              <w:widowControl w:val="0"/>
              <w:autoSpaceDE w:val="0"/>
              <w:autoSpaceDN w:val="0"/>
              <w:adjustRightInd w:val="0"/>
              <w:jc w:val="center"/>
              <w:rPr>
                <w:b w:val="0"/>
              </w:rPr>
            </w:pPr>
            <w:r>
              <w:rPr>
                <w:b w:val="0"/>
              </w:rPr>
              <w:t>5</w:t>
            </w:r>
          </w:p>
        </w:tc>
        <w:tc>
          <w:tcPr>
            <w:tcW w:w="0" w:type="auto"/>
          </w:tcPr>
          <w:p w:rsidR="00627D8B" w:rsidRPr="00400AE6" w:rsidRDefault="00627D8B" w:rsidP="00356175">
            <w:pPr>
              <w:widowControl w:val="0"/>
              <w:autoSpaceDE w:val="0"/>
              <w:autoSpaceDN w:val="0"/>
              <w:adjustRightInd w:val="0"/>
              <w:jc w:val="center"/>
              <w:rPr>
                <w:b w:val="0"/>
                <w:snapToGrid w:val="0"/>
              </w:rPr>
            </w:pPr>
            <w:r>
              <w:rPr>
                <w:b w:val="0"/>
                <w:snapToGrid w:val="0"/>
              </w:rPr>
              <w:t>6</w:t>
            </w:r>
          </w:p>
        </w:tc>
        <w:tc>
          <w:tcPr>
            <w:tcW w:w="0" w:type="auto"/>
          </w:tcPr>
          <w:p w:rsidR="00627D8B" w:rsidRPr="00400AE6" w:rsidRDefault="00627D8B" w:rsidP="00356175">
            <w:pPr>
              <w:widowControl w:val="0"/>
              <w:autoSpaceDE w:val="0"/>
              <w:autoSpaceDN w:val="0"/>
              <w:adjustRightInd w:val="0"/>
              <w:jc w:val="center"/>
              <w:rPr>
                <w:b w:val="0"/>
                <w:snapToGrid w:val="0"/>
              </w:rPr>
            </w:pPr>
            <w:r>
              <w:rPr>
                <w:b w:val="0"/>
                <w:snapToGrid w:val="0"/>
              </w:rPr>
              <w:t>7</w:t>
            </w:r>
          </w:p>
        </w:tc>
      </w:tr>
      <w:tr w:rsidR="00627D8B" w:rsidTr="00400AE6">
        <w:trPr>
          <w:trHeight w:val="315"/>
        </w:trPr>
        <w:tc>
          <w:tcPr>
            <w:tcW w:w="0" w:type="auto"/>
            <w:gridSpan w:val="7"/>
          </w:tcPr>
          <w:p w:rsidR="00627D8B" w:rsidRPr="00976FE2" w:rsidRDefault="00627D8B" w:rsidP="00356175">
            <w:pPr>
              <w:jc w:val="center"/>
              <w:rPr>
                <w:b w:val="0"/>
                <w:bCs/>
              </w:rPr>
            </w:pPr>
            <w:r w:rsidRPr="00976FE2">
              <w:rPr>
                <w:b w:val="0"/>
                <w:bCs/>
              </w:rPr>
              <w:t>А. Показатели обеспеченности и эффективности использования основных средств</w:t>
            </w:r>
          </w:p>
        </w:tc>
      </w:tr>
      <w:tr w:rsidR="00627D8B" w:rsidTr="00400AE6">
        <w:trPr>
          <w:trHeight w:val="315"/>
        </w:trPr>
        <w:tc>
          <w:tcPr>
            <w:tcW w:w="0" w:type="auto"/>
          </w:tcPr>
          <w:p w:rsidR="00627D8B" w:rsidRPr="00976FE2" w:rsidRDefault="00627D8B" w:rsidP="00356175">
            <w:pPr>
              <w:rPr>
                <w:b w:val="0"/>
              </w:rPr>
            </w:pPr>
            <w:r w:rsidRPr="00976FE2">
              <w:rPr>
                <w:b w:val="0"/>
              </w:rPr>
              <w:t>1. Среднегодовая стоимость основных средств, тыс. руб.</w:t>
            </w:r>
          </w:p>
        </w:tc>
        <w:tc>
          <w:tcPr>
            <w:tcW w:w="0" w:type="auto"/>
            <w:vAlign w:val="center"/>
          </w:tcPr>
          <w:p w:rsidR="00627D8B" w:rsidRPr="00976FE2" w:rsidRDefault="00627D8B" w:rsidP="00400AE6">
            <w:pPr>
              <w:jc w:val="center"/>
              <w:rPr>
                <w:b w:val="0"/>
              </w:rPr>
            </w:pPr>
            <w:r w:rsidRPr="00976FE2">
              <w:rPr>
                <w:b w:val="0"/>
              </w:rPr>
              <w:t>2915</w:t>
            </w:r>
          </w:p>
        </w:tc>
        <w:tc>
          <w:tcPr>
            <w:tcW w:w="0" w:type="auto"/>
            <w:vAlign w:val="center"/>
          </w:tcPr>
          <w:p w:rsidR="00627D8B" w:rsidRPr="00976FE2" w:rsidRDefault="00627D8B" w:rsidP="00400AE6">
            <w:pPr>
              <w:jc w:val="center"/>
              <w:rPr>
                <w:b w:val="0"/>
              </w:rPr>
            </w:pPr>
            <w:r w:rsidRPr="00976FE2">
              <w:rPr>
                <w:b w:val="0"/>
              </w:rPr>
              <w:t>2915</w:t>
            </w:r>
          </w:p>
        </w:tc>
        <w:tc>
          <w:tcPr>
            <w:tcW w:w="0" w:type="auto"/>
            <w:vAlign w:val="center"/>
          </w:tcPr>
          <w:p w:rsidR="00627D8B" w:rsidRPr="00976FE2" w:rsidRDefault="00627D8B" w:rsidP="00400AE6">
            <w:pPr>
              <w:jc w:val="center"/>
              <w:rPr>
                <w:b w:val="0"/>
              </w:rPr>
            </w:pPr>
            <w:r w:rsidRPr="00976FE2">
              <w:rPr>
                <w:b w:val="0"/>
              </w:rPr>
              <w:t>2915</w:t>
            </w:r>
          </w:p>
        </w:tc>
        <w:tc>
          <w:tcPr>
            <w:tcW w:w="0" w:type="auto"/>
            <w:vAlign w:val="center"/>
          </w:tcPr>
          <w:p w:rsidR="00627D8B" w:rsidRPr="00976FE2" w:rsidRDefault="00627D8B" w:rsidP="00400AE6">
            <w:pPr>
              <w:jc w:val="center"/>
              <w:rPr>
                <w:b w:val="0"/>
              </w:rPr>
            </w:pPr>
            <w:r w:rsidRPr="00976FE2">
              <w:rPr>
                <w:b w:val="0"/>
              </w:rPr>
              <w:t>2915</w:t>
            </w:r>
          </w:p>
        </w:tc>
        <w:tc>
          <w:tcPr>
            <w:tcW w:w="0" w:type="auto"/>
            <w:vAlign w:val="center"/>
          </w:tcPr>
          <w:p w:rsidR="00627D8B" w:rsidRPr="00976FE2" w:rsidRDefault="00627D8B" w:rsidP="00400AE6">
            <w:pPr>
              <w:jc w:val="center"/>
              <w:rPr>
                <w:b w:val="0"/>
              </w:rPr>
            </w:pPr>
            <w:r w:rsidRPr="00976FE2">
              <w:rPr>
                <w:b w:val="0"/>
              </w:rPr>
              <w:t>2915</w:t>
            </w:r>
          </w:p>
        </w:tc>
        <w:tc>
          <w:tcPr>
            <w:tcW w:w="0" w:type="auto"/>
            <w:vAlign w:val="center"/>
          </w:tcPr>
          <w:p w:rsidR="00627D8B" w:rsidRPr="00976FE2" w:rsidRDefault="00627D8B" w:rsidP="00400AE6">
            <w:pPr>
              <w:jc w:val="center"/>
              <w:rPr>
                <w:b w:val="0"/>
              </w:rPr>
            </w:pPr>
            <w:r w:rsidRPr="00976FE2">
              <w:rPr>
                <w:b w:val="0"/>
              </w:rPr>
              <w:t>100</w:t>
            </w:r>
          </w:p>
        </w:tc>
      </w:tr>
      <w:tr w:rsidR="00627D8B" w:rsidTr="00400AE6">
        <w:trPr>
          <w:trHeight w:val="315"/>
        </w:trPr>
        <w:tc>
          <w:tcPr>
            <w:tcW w:w="0" w:type="auto"/>
          </w:tcPr>
          <w:p w:rsidR="00627D8B" w:rsidRPr="00976FE2" w:rsidRDefault="00627D8B" w:rsidP="00356175">
            <w:pPr>
              <w:rPr>
                <w:b w:val="0"/>
              </w:rPr>
            </w:pPr>
            <w:r w:rsidRPr="00976FE2">
              <w:rPr>
                <w:b w:val="0"/>
              </w:rPr>
              <w:t xml:space="preserve">2. </w:t>
            </w:r>
            <w:proofErr w:type="spellStart"/>
            <w:r w:rsidRPr="00976FE2">
              <w:rPr>
                <w:b w:val="0"/>
              </w:rPr>
              <w:t>Фондовооруженность</w:t>
            </w:r>
            <w:proofErr w:type="spellEnd"/>
            <w:r w:rsidRPr="00976FE2">
              <w:rPr>
                <w:b w:val="0"/>
              </w:rPr>
              <w:t>, тыс. руб./чел.</w:t>
            </w:r>
          </w:p>
        </w:tc>
        <w:tc>
          <w:tcPr>
            <w:tcW w:w="0" w:type="auto"/>
            <w:vAlign w:val="center"/>
          </w:tcPr>
          <w:p w:rsidR="00627D8B" w:rsidRPr="00976FE2" w:rsidRDefault="00627D8B" w:rsidP="00400AE6">
            <w:pPr>
              <w:jc w:val="center"/>
              <w:rPr>
                <w:b w:val="0"/>
              </w:rPr>
            </w:pPr>
            <w:r w:rsidRPr="00976FE2">
              <w:rPr>
                <w:b w:val="0"/>
              </w:rPr>
              <w:t>156,74</w:t>
            </w:r>
          </w:p>
        </w:tc>
        <w:tc>
          <w:tcPr>
            <w:tcW w:w="0" w:type="auto"/>
            <w:vAlign w:val="center"/>
          </w:tcPr>
          <w:p w:rsidR="00627D8B" w:rsidRPr="00976FE2" w:rsidRDefault="00627D8B" w:rsidP="00400AE6">
            <w:pPr>
              <w:jc w:val="center"/>
              <w:rPr>
                <w:b w:val="0"/>
              </w:rPr>
            </w:pPr>
            <w:r w:rsidRPr="00976FE2">
              <w:rPr>
                <w:b w:val="0"/>
              </w:rPr>
              <w:t>156,74</w:t>
            </w:r>
          </w:p>
        </w:tc>
        <w:tc>
          <w:tcPr>
            <w:tcW w:w="0" w:type="auto"/>
            <w:vAlign w:val="center"/>
          </w:tcPr>
          <w:p w:rsidR="00627D8B" w:rsidRPr="00976FE2" w:rsidRDefault="00627D8B" w:rsidP="00400AE6">
            <w:pPr>
              <w:jc w:val="center"/>
              <w:rPr>
                <w:b w:val="0"/>
              </w:rPr>
            </w:pPr>
            <w:r w:rsidRPr="00976FE2">
              <w:rPr>
                <w:b w:val="0"/>
              </w:rPr>
              <w:t>121,46</w:t>
            </w:r>
          </w:p>
        </w:tc>
        <w:tc>
          <w:tcPr>
            <w:tcW w:w="0" w:type="auto"/>
            <w:vAlign w:val="center"/>
          </w:tcPr>
          <w:p w:rsidR="00627D8B" w:rsidRPr="00976FE2" w:rsidRDefault="00627D8B" w:rsidP="00400AE6">
            <w:pPr>
              <w:jc w:val="center"/>
              <w:rPr>
                <w:b w:val="0"/>
              </w:rPr>
            </w:pPr>
            <w:r w:rsidRPr="00976FE2">
              <w:rPr>
                <w:b w:val="0"/>
              </w:rPr>
              <w:t>116,6</w:t>
            </w:r>
          </w:p>
        </w:tc>
        <w:tc>
          <w:tcPr>
            <w:tcW w:w="0" w:type="auto"/>
            <w:vAlign w:val="center"/>
          </w:tcPr>
          <w:p w:rsidR="00627D8B" w:rsidRPr="00976FE2" w:rsidRDefault="00627D8B" w:rsidP="00400AE6">
            <w:pPr>
              <w:jc w:val="center"/>
              <w:rPr>
                <w:b w:val="0"/>
              </w:rPr>
            </w:pPr>
            <w:r w:rsidRPr="00976FE2">
              <w:rPr>
                <w:b w:val="0"/>
              </w:rPr>
              <w:t>116,6</w:t>
            </w:r>
          </w:p>
        </w:tc>
        <w:tc>
          <w:tcPr>
            <w:tcW w:w="0" w:type="auto"/>
            <w:vAlign w:val="center"/>
          </w:tcPr>
          <w:p w:rsidR="00627D8B" w:rsidRPr="00976FE2" w:rsidRDefault="00627D8B" w:rsidP="00400AE6">
            <w:pPr>
              <w:jc w:val="center"/>
              <w:rPr>
                <w:b w:val="0"/>
              </w:rPr>
            </w:pPr>
            <w:r w:rsidRPr="00976FE2">
              <w:rPr>
                <w:b w:val="0"/>
              </w:rPr>
              <w:t>91,99</w:t>
            </w:r>
          </w:p>
        </w:tc>
      </w:tr>
      <w:tr w:rsidR="00627D8B" w:rsidTr="00400AE6">
        <w:trPr>
          <w:trHeight w:val="315"/>
        </w:trPr>
        <w:tc>
          <w:tcPr>
            <w:tcW w:w="0" w:type="auto"/>
          </w:tcPr>
          <w:p w:rsidR="00627D8B" w:rsidRPr="00976FE2" w:rsidRDefault="00627D8B" w:rsidP="00356175">
            <w:pPr>
              <w:rPr>
                <w:b w:val="0"/>
              </w:rPr>
            </w:pPr>
            <w:r w:rsidRPr="00976FE2">
              <w:rPr>
                <w:b w:val="0"/>
              </w:rPr>
              <w:t xml:space="preserve">3. </w:t>
            </w:r>
            <w:proofErr w:type="spellStart"/>
            <w:r w:rsidRPr="00976FE2">
              <w:rPr>
                <w:b w:val="0"/>
              </w:rPr>
              <w:t>Фондоемкость</w:t>
            </w:r>
            <w:proofErr w:type="spellEnd"/>
            <w:r w:rsidRPr="00976FE2">
              <w:rPr>
                <w:b w:val="0"/>
              </w:rPr>
              <w:t>, руб.</w:t>
            </w:r>
          </w:p>
        </w:tc>
        <w:tc>
          <w:tcPr>
            <w:tcW w:w="0" w:type="auto"/>
            <w:vAlign w:val="center"/>
          </w:tcPr>
          <w:p w:rsidR="00627D8B" w:rsidRPr="00976FE2" w:rsidRDefault="00627D8B" w:rsidP="00400AE6">
            <w:pPr>
              <w:jc w:val="center"/>
              <w:rPr>
                <w:b w:val="0"/>
              </w:rPr>
            </w:pPr>
            <w:r w:rsidRPr="00976FE2">
              <w:rPr>
                <w:b w:val="0"/>
              </w:rPr>
              <w:t>0,003</w:t>
            </w:r>
          </w:p>
        </w:tc>
        <w:tc>
          <w:tcPr>
            <w:tcW w:w="0" w:type="auto"/>
            <w:vAlign w:val="center"/>
          </w:tcPr>
          <w:p w:rsidR="00627D8B" w:rsidRPr="00976FE2" w:rsidRDefault="00627D8B" w:rsidP="00400AE6">
            <w:pPr>
              <w:jc w:val="center"/>
              <w:rPr>
                <w:b w:val="0"/>
              </w:rPr>
            </w:pPr>
            <w:r w:rsidRPr="00976FE2">
              <w:rPr>
                <w:b w:val="0"/>
              </w:rPr>
              <w:t>0,002</w:t>
            </w:r>
          </w:p>
        </w:tc>
        <w:tc>
          <w:tcPr>
            <w:tcW w:w="0" w:type="auto"/>
            <w:vAlign w:val="center"/>
          </w:tcPr>
          <w:p w:rsidR="00627D8B" w:rsidRPr="00976FE2" w:rsidRDefault="00627D8B" w:rsidP="00400AE6">
            <w:pPr>
              <w:jc w:val="center"/>
              <w:rPr>
                <w:b w:val="0"/>
              </w:rPr>
            </w:pPr>
            <w:r w:rsidRPr="00976FE2">
              <w:rPr>
                <w:b w:val="0"/>
              </w:rPr>
              <w:t>0,001</w:t>
            </w:r>
          </w:p>
        </w:tc>
        <w:tc>
          <w:tcPr>
            <w:tcW w:w="0" w:type="auto"/>
            <w:vAlign w:val="center"/>
          </w:tcPr>
          <w:p w:rsidR="00627D8B" w:rsidRPr="00976FE2" w:rsidRDefault="00627D8B" w:rsidP="00400AE6">
            <w:pPr>
              <w:jc w:val="center"/>
              <w:rPr>
                <w:b w:val="0"/>
              </w:rPr>
            </w:pPr>
            <w:r w:rsidRPr="00976FE2">
              <w:rPr>
                <w:b w:val="0"/>
              </w:rPr>
              <w:t>0,001</w:t>
            </w:r>
          </w:p>
        </w:tc>
        <w:tc>
          <w:tcPr>
            <w:tcW w:w="0" w:type="auto"/>
            <w:vAlign w:val="center"/>
          </w:tcPr>
          <w:p w:rsidR="00627D8B" w:rsidRPr="00976FE2" w:rsidRDefault="00627D8B" w:rsidP="00400AE6">
            <w:pPr>
              <w:jc w:val="center"/>
              <w:rPr>
                <w:b w:val="0"/>
              </w:rPr>
            </w:pPr>
            <w:r w:rsidRPr="00976FE2">
              <w:rPr>
                <w:b w:val="0"/>
              </w:rPr>
              <w:t>0,001</w:t>
            </w:r>
          </w:p>
        </w:tc>
        <w:tc>
          <w:tcPr>
            <w:tcW w:w="0" w:type="auto"/>
            <w:vAlign w:val="center"/>
          </w:tcPr>
          <w:p w:rsidR="00627D8B" w:rsidRPr="00976FE2" w:rsidRDefault="00627D8B" w:rsidP="00400AE6">
            <w:pPr>
              <w:jc w:val="center"/>
              <w:rPr>
                <w:b w:val="0"/>
              </w:rPr>
            </w:pPr>
            <w:r w:rsidRPr="00976FE2">
              <w:rPr>
                <w:b w:val="0"/>
              </w:rPr>
              <w:t>33,33</w:t>
            </w:r>
          </w:p>
        </w:tc>
      </w:tr>
      <w:tr w:rsidR="00627D8B" w:rsidTr="00400AE6">
        <w:trPr>
          <w:trHeight w:val="315"/>
        </w:trPr>
        <w:tc>
          <w:tcPr>
            <w:tcW w:w="0" w:type="auto"/>
          </w:tcPr>
          <w:p w:rsidR="00627D8B" w:rsidRPr="00976FE2" w:rsidRDefault="00627D8B" w:rsidP="00356175">
            <w:pPr>
              <w:rPr>
                <w:b w:val="0"/>
              </w:rPr>
            </w:pPr>
            <w:r w:rsidRPr="00976FE2">
              <w:rPr>
                <w:b w:val="0"/>
              </w:rPr>
              <w:t>4. Фондоотдача, руб.</w:t>
            </w:r>
          </w:p>
        </w:tc>
        <w:tc>
          <w:tcPr>
            <w:tcW w:w="0" w:type="auto"/>
            <w:vAlign w:val="center"/>
          </w:tcPr>
          <w:p w:rsidR="00627D8B" w:rsidRPr="00976FE2" w:rsidRDefault="00627D8B" w:rsidP="00400AE6">
            <w:pPr>
              <w:jc w:val="center"/>
              <w:rPr>
                <w:b w:val="0"/>
              </w:rPr>
            </w:pPr>
            <w:r w:rsidRPr="00976FE2">
              <w:rPr>
                <w:b w:val="0"/>
              </w:rPr>
              <w:t>381,94</w:t>
            </w:r>
          </w:p>
        </w:tc>
        <w:tc>
          <w:tcPr>
            <w:tcW w:w="0" w:type="auto"/>
            <w:vAlign w:val="center"/>
          </w:tcPr>
          <w:p w:rsidR="00627D8B" w:rsidRPr="00976FE2" w:rsidRDefault="00627D8B" w:rsidP="00400AE6">
            <w:pPr>
              <w:jc w:val="center"/>
              <w:rPr>
                <w:b w:val="0"/>
              </w:rPr>
            </w:pPr>
            <w:r w:rsidRPr="00976FE2">
              <w:rPr>
                <w:b w:val="0"/>
              </w:rPr>
              <w:t>505,51</w:t>
            </w:r>
          </w:p>
        </w:tc>
        <w:tc>
          <w:tcPr>
            <w:tcW w:w="0" w:type="auto"/>
            <w:vAlign w:val="center"/>
          </w:tcPr>
          <w:p w:rsidR="00627D8B" w:rsidRPr="00976FE2" w:rsidRDefault="00627D8B" w:rsidP="00400AE6">
            <w:pPr>
              <w:pStyle w:val="214"/>
              <w:spacing w:line="276" w:lineRule="auto"/>
              <w:jc w:val="center"/>
              <w:rPr>
                <w:color w:val="000000"/>
                <w:sz w:val="24"/>
                <w:lang w:eastAsia="en-US"/>
              </w:rPr>
            </w:pPr>
            <w:r w:rsidRPr="00976FE2">
              <w:rPr>
                <w:color w:val="000000"/>
                <w:sz w:val="24"/>
                <w:lang w:eastAsia="en-US"/>
              </w:rPr>
              <w:t>694,53</w:t>
            </w:r>
          </w:p>
        </w:tc>
        <w:tc>
          <w:tcPr>
            <w:tcW w:w="0" w:type="auto"/>
            <w:vAlign w:val="center"/>
          </w:tcPr>
          <w:p w:rsidR="00627D8B" w:rsidRPr="00976FE2" w:rsidRDefault="00627D8B" w:rsidP="00400AE6">
            <w:pPr>
              <w:jc w:val="center"/>
              <w:rPr>
                <w:b w:val="0"/>
              </w:rPr>
            </w:pPr>
            <w:r w:rsidRPr="00976FE2">
              <w:rPr>
                <w:b w:val="0"/>
              </w:rPr>
              <w:t>775,81</w:t>
            </w:r>
          </w:p>
        </w:tc>
        <w:tc>
          <w:tcPr>
            <w:tcW w:w="0" w:type="auto"/>
            <w:vAlign w:val="center"/>
          </w:tcPr>
          <w:p w:rsidR="00627D8B" w:rsidRPr="00976FE2" w:rsidRDefault="00627D8B" w:rsidP="00400AE6">
            <w:pPr>
              <w:jc w:val="center"/>
              <w:rPr>
                <w:b w:val="0"/>
              </w:rPr>
            </w:pPr>
            <w:r w:rsidRPr="00976FE2">
              <w:rPr>
                <w:b w:val="0"/>
              </w:rPr>
              <w:t>702,26</w:t>
            </w:r>
          </w:p>
        </w:tc>
        <w:tc>
          <w:tcPr>
            <w:tcW w:w="0" w:type="auto"/>
            <w:vAlign w:val="center"/>
          </w:tcPr>
          <w:p w:rsidR="00627D8B" w:rsidRPr="00976FE2" w:rsidRDefault="00627D8B" w:rsidP="00400AE6">
            <w:pPr>
              <w:jc w:val="center"/>
              <w:rPr>
                <w:b w:val="0"/>
              </w:rPr>
            </w:pPr>
            <w:r w:rsidRPr="00976FE2">
              <w:rPr>
                <w:b w:val="0"/>
              </w:rPr>
              <w:t>183,87</w:t>
            </w:r>
          </w:p>
        </w:tc>
      </w:tr>
      <w:tr w:rsidR="00627D8B" w:rsidTr="00400AE6">
        <w:trPr>
          <w:trHeight w:val="252"/>
        </w:trPr>
        <w:tc>
          <w:tcPr>
            <w:tcW w:w="0" w:type="auto"/>
          </w:tcPr>
          <w:p w:rsidR="00627D8B" w:rsidRPr="00976FE2" w:rsidRDefault="00627D8B" w:rsidP="00356175">
            <w:pPr>
              <w:rPr>
                <w:b w:val="0"/>
              </w:rPr>
            </w:pPr>
            <w:r w:rsidRPr="00976FE2">
              <w:rPr>
                <w:b w:val="0"/>
              </w:rPr>
              <w:t>5. Рентабельность испол</w:t>
            </w:r>
            <w:r w:rsidRPr="00976FE2">
              <w:rPr>
                <w:b w:val="0"/>
              </w:rPr>
              <w:t>ь</w:t>
            </w:r>
            <w:r w:rsidRPr="00976FE2">
              <w:rPr>
                <w:b w:val="0"/>
              </w:rPr>
              <w:t>зования основных средств, %</w:t>
            </w:r>
          </w:p>
        </w:tc>
        <w:tc>
          <w:tcPr>
            <w:tcW w:w="0" w:type="auto"/>
            <w:vAlign w:val="center"/>
          </w:tcPr>
          <w:p w:rsidR="00627D8B" w:rsidRPr="00976FE2" w:rsidRDefault="00627D8B" w:rsidP="00400AE6">
            <w:pPr>
              <w:jc w:val="center"/>
              <w:rPr>
                <w:b w:val="0"/>
              </w:rPr>
            </w:pPr>
            <w:r w:rsidRPr="00976FE2">
              <w:rPr>
                <w:b w:val="0"/>
              </w:rPr>
              <w:t>44,53</w:t>
            </w:r>
          </w:p>
        </w:tc>
        <w:tc>
          <w:tcPr>
            <w:tcW w:w="0" w:type="auto"/>
            <w:vAlign w:val="center"/>
          </w:tcPr>
          <w:p w:rsidR="00627D8B" w:rsidRPr="00976FE2" w:rsidRDefault="00627D8B" w:rsidP="00400AE6">
            <w:pPr>
              <w:jc w:val="center"/>
              <w:rPr>
                <w:b w:val="0"/>
              </w:rPr>
            </w:pPr>
            <w:r w:rsidRPr="00976FE2">
              <w:rPr>
                <w:b w:val="0"/>
              </w:rPr>
              <w:t>59,18</w:t>
            </w:r>
          </w:p>
        </w:tc>
        <w:tc>
          <w:tcPr>
            <w:tcW w:w="0" w:type="auto"/>
            <w:vAlign w:val="center"/>
          </w:tcPr>
          <w:p w:rsidR="00627D8B" w:rsidRPr="00976FE2" w:rsidRDefault="00627D8B" w:rsidP="00400AE6">
            <w:pPr>
              <w:jc w:val="center"/>
              <w:rPr>
                <w:b w:val="0"/>
              </w:rPr>
            </w:pPr>
            <w:r w:rsidRPr="00976FE2">
              <w:rPr>
                <w:b w:val="0"/>
              </w:rPr>
              <w:t>87,99</w:t>
            </w:r>
          </w:p>
        </w:tc>
        <w:tc>
          <w:tcPr>
            <w:tcW w:w="0" w:type="auto"/>
            <w:vAlign w:val="center"/>
          </w:tcPr>
          <w:p w:rsidR="00627D8B" w:rsidRPr="00976FE2" w:rsidRDefault="00627D8B" w:rsidP="00400AE6">
            <w:pPr>
              <w:jc w:val="center"/>
              <w:rPr>
                <w:b w:val="0"/>
              </w:rPr>
            </w:pPr>
            <w:r w:rsidRPr="00976FE2">
              <w:rPr>
                <w:b w:val="0"/>
              </w:rPr>
              <w:t>185,32</w:t>
            </w:r>
          </w:p>
        </w:tc>
        <w:tc>
          <w:tcPr>
            <w:tcW w:w="0" w:type="auto"/>
            <w:vAlign w:val="center"/>
          </w:tcPr>
          <w:p w:rsidR="00627D8B" w:rsidRPr="00976FE2" w:rsidRDefault="00627D8B" w:rsidP="00400AE6">
            <w:pPr>
              <w:jc w:val="center"/>
              <w:rPr>
                <w:b w:val="0"/>
              </w:rPr>
            </w:pPr>
            <w:r w:rsidRPr="00976FE2">
              <w:rPr>
                <w:b w:val="0"/>
              </w:rPr>
              <w:t>202,81</w:t>
            </w:r>
          </w:p>
        </w:tc>
        <w:tc>
          <w:tcPr>
            <w:tcW w:w="0" w:type="auto"/>
            <w:vAlign w:val="center"/>
          </w:tcPr>
          <w:p w:rsidR="00627D8B" w:rsidRPr="00976FE2" w:rsidRDefault="00627D8B" w:rsidP="00400AE6">
            <w:pPr>
              <w:jc w:val="center"/>
              <w:rPr>
                <w:b w:val="0"/>
              </w:rPr>
            </w:pPr>
            <w:proofErr w:type="spellStart"/>
            <w:r w:rsidRPr="00976FE2">
              <w:rPr>
                <w:b w:val="0"/>
              </w:rPr>
              <w:t>х</w:t>
            </w:r>
            <w:proofErr w:type="spellEnd"/>
          </w:p>
        </w:tc>
      </w:tr>
      <w:tr w:rsidR="00627D8B" w:rsidTr="00400AE6">
        <w:trPr>
          <w:trHeight w:val="315"/>
        </w:trPr>
        <w:tc>
          <w:tcPr>
            <w:tcW w:w="0" w:type="auto"/>
            <w:gridSpan w:val="7"/>
          </w:tcPr>
          <w:p w:rsidR="00627D8B" w:rsidRPr="00976FE2" w:rsidRDefault="00627D8B" w:rsidP="00356175">
            <w:pPr>
              <w:jc w:val="center"/>
              <w:rPr>
                <w:b w:val="0"/>
                <w:bCs/>
              </w:rPr>
            </w:pPr>
            <w:r w:rsidRPr="00976FE2">
              <w:rPr>
                <w:b w:val="0"/>
                <w:bCs/>
              </w:rPr>
              <w:t>Б. Показатели эффективности использования трудовых ресурсов</w:t>
            </w:r>
          </w:p>
        </w:tc>
      </w:tr>
      <w:tr w:rsidR="00627D8B" w:rsidTr="00400AE6">
        <w:trPr>
          <w:trHeight w:val="315"/>
        </w:trPr>
        <w:tc>
          <w:tcPr>
            <w:tcW w:w="0" w:type="auto"/>
          </w:tcPr>
          <w:p w:rsidR="00627D8B" w:rsidRPr="00976FE2" w:rsidRDefault="00627D8B" w:rsidP="00356175">
            <w:pPr>
              <w:rPr>
                <w:b w:val="0"/>
              </w:rPr>
            </w:pPr>
            <w:r w:rsidRPr="00976FE2">
              <w:rPr>
                <w:b w:val="0"/>
              </w:rPr>
              <w:t xml:space="preserve">6. Затраты труда, тыс. чел./час. </w:t>
            </w:r>
          </w:p>
        </w:tc>
        <w:tc>
          <w:tcPr>
            <w:tcW w:w="0" w:type="auto"/>
            <w:vAlign w:val="center"/>
          </w:tcPr>
          <w:p w:rsidR="00627D8B" w:rsidRPr="00976FE2" w:rsidRDefault="00627D8B" w:rsidP="00400AE6">
            <w:pPr>
              <w:jc w:val="center"/>
              <w:rPr>
                <w:b w:val="0"/>
              </w:rPr>
            </w:pPr>
            <w:r w:rsidRPr="00976FE2">
              <w:rPr>
                <w:b w:val="0"/>
              </w:rPr>
              <w:t>45678</w:t>
            </w:r>
          </w:p>
        </w:tc>
        <w:tc>
          <w:tcPr>
            <w:tcW w:w="0" w:type="auto"/>
            <w:vAlign w:val="center"/>
          </w:tcPr>
          <w:p w:rsidR="00627D8B" w:rsidRPr="00976FE2" w:rsidRDefault="00627D8B" w:rsidP="00400AE6">
            <w:pPr>
              <w:jc w:val="center"/>
              <w:rPr>
                <w:b w:val="0"/>
              </w:rPr>
            </w:pPr>
            <w:r w:rsidRPr="00976FE2">
              <w:rPr>
                <w:b w:val="0"/>
              </w:rPr>
              <w:t>45310</w:t>
            </w:r>
          </w:p>
        </w:tc>
        <w:tc>
          <w:tcPr>
            <w:tcW w:w="0" w:type="auto"/>
            <w:vAlign w:val="center"/>
          </w:tcPr>
          <w:p w:rsidR="00627D8B" w:rsidRPr="00976FE2" w:rsidRDefault="00627D8B" w:rsidP="00400AE6">
            <w:pPr>
              <w:jc w:val="center"/>
              <w:rPr>
                <w:b w:val="0"/>
              </w:rPr>
            </w:pPr>
            <w:r w:rsidRPr="00976FE2">
              <w:rPr>
                <w:b w:val="0"/>
              </w:rPr>
              <w:t>47280</w:t>
            </w:r>
          </w:p>
        </w:tc>
        <w:tc>
          <w:tcPr>
            <w:tcW w:w="0" w:type="auto"/>
            <w:vAlign w:val="center"/>
          </w:tcPr>
          <w:p w:rsidR="00627D8B" w:rsidRPr="00976FE2" w:rsidRDefault="00627D8B" w:rsidP="00400AE6">
            <w:pPr>
              <w:jc w:val="center"/>
              <w:rPr>
                <w:b w:val="0"/>
              </w:rPr>
            </w:pPr>
            <w:r w:rsidRPr="00976FE2">
              <w:rPr>
                <w:b w:val="0"/>
              </w:rPr>
              <w:t>49275</w:t>
            </w:r>
          </w:p>
        </w:tc>
        <w:tc>
          <w:tcPr>
            <w:tcW w:w="0" w:type="auto"/>
            <w:vAlign w:val="center"/>
          </w:tcPr>
          <w:p w:rsidR="00627D8B" w:rsidRPr="00976FE2" w:rsidRDefault="00627D8B" w:rsidP="00400AE6">
            <w:pPr>
              <w:jc w:val="center"/>
              <w:rPr>
                <w:b w:val="0"/>
              </w:rPr>
            </w:pPr>
            <w:r w:rsidRPr="00976FE2">
              <w:rPr>
                <w:b w:val="0"/>
              </w:rPr>
              <w:t>49350</w:t>
            </w:r>
          </w:p>
        </w:tc>
        <w:tc>
          <w:tcPr>
            <w:tcW w:w="0" w:type="auto"/>
            <w:vAlign w:val="center"/>
          </w:tcPr>
          <w:p w:rsidR="00627D8B" w:rsidRPr="00976FE2" w:rsidRDefault="00627D8B" w:rsidP="00400AE6">
            <w:pPr>
              <w:jc w:val="center"/>
              <w:rPr>
                <w:b w:val="0"/>
              </w:rPr>
            </w:pPr>
            <w:r w:rsidRPr="00976FE2">
              <w:rPr>
                <w:b w:val="0"/>
              </w:rPr>
              <w:t>108,04</w:t>
            </w:r>
          </w:p>
        </w:tc>
      </w:tr>
      <w:tr w:rsidR="00627D8B" w:rsidTr="00400AE6">
        <w:trPr>
          <w:trHeight w:val="315"/>
        </w:trPr>
        <w:tc>
          <w:tcPr>
            <w:tcW w:w="0" w:type="auto"/>
          </w:tcPr>
          <w:p w:rsidR="00627D8B" w:rsidRPr="00976FE2" w:rsidRDefault="00627D8B" w:rsidP="00356175">
            <w:pPr>
              <w:rPr>
                <w:b w:val="0"/>
              </w:rPr>
            </w:pPr>
            <w:r w:rsidRPr="00976FE2">
              <w:rPr>
                <w:b w:val="0"/>
              </w:rPr>
              <w:t xml:space="preserve">7. Производительность труда, тыс. руб./чел. </w:t>
            </w:r>
          </w:p>
        </w:tc>
        <w:tc>
          <w:tcPr>
            <w:tcW w:w="0" w:type="auto"/>
            <w:vAlign w:val="center"/>
          </w:tcPr>
          <w:p w:rsidR="00627D8B" w:rsidRPr="00976FE2" w:rsidRDefault="00627D8B" w:rsidP="00400AE6">
            <w:pPr>
              <w:jc w:val="center"/>
              <w:rPr>
                <w:b w:val="0"/>
              </w:rPr>
            </w:pPr>
            <w:r w:rsidRPr="00976FE2">
              <w:rPr>
                <w:b w:val="0"/>
              </w:rPr>
              <w:t>48407,17</w:t>
            </w:r>
          </w:p>
        </w:tc>
        <w:tc>
          <w:tcPr>
            <w:tcW w:w="0" w:type="auto"/>
            <w:vAlign w:val="center"/>
          </w:tcPr>
          <w:p w:rsidR="00627D8B" w:rsidRPr="00976FE2" w:rsidRDefault="00627D8B" w:rsidP="00400AE6">
            <w:pPr>
              <w:jc w:val="center"/>
              <w:rPr>
                <w:b w:val="0"/>
              </w:rPr>
            </w:pPr>
            <w:r w:rsidRPr="00976FE2">
              <w:rPr>
                <w:b w:val="0"/>
              </w:rPr>
              <w:t>64068,48</w:t>
            </w:r>
          </w:p>
        </w:tc>
        <w:tc>
          <w:tcPr>
            <w:tcW w:w="0" w:type="auto"/>
            <w:vAlign w:val="center"/>
          </w:tcPr>
          <w:p w:rsidR="00627D8B" w:rsidRPr="00976FE2" w:rsidRDefault="00627D8B" w:rsidP="00400AE6">
            <w:pPr>
              <w:jc w:val="center"/>
              <w:rPr>
                <w:b w:val="0"/>
              </w:rPr>
            </w:pPr>
            <w:r w:rsidRPr="00976FE2">
              <w:rPr>
                <w:b w:val="0"/>
              </w:rPr>
              <w:t>84356,25</w:t>
            </w:r>
          </w:p>
        </w:tc>
        <w:tc>
          <w:tcPr>
            <w:tcW w:w="0" w:type="auto"/>
            <w:vAlign w:val="center"/>
          </w:tcPr>
          <w:p w:rsidR="00627D8B" w:rsidRPr="00976FE2" w:rsidRDefault="00627D8B" w:rsidP="00400AE6">
            <w:pPr>
              <w:jc w:val="center"/>
              <w:rPr>
                <w:b w:val="0"/>
              </w:rPr>
            </w:pPr>
            <w:r w:rsidRPr="00976FE2">
              <w:rPr>
                <w:b w:val="0"/>
              </w:rPr>
              <w:t>90459,76</w:t>
            </w:r>
          </w:p>
        </w:tc>
        <w:tc>
          <w:tcPr>
            <w:tcW w:w="0" w:type="auto"/>
            <w:vAlign w:val="center"/>
          </w:tcPr>
          <w:p w:rsidR="00627D8B" w:rsidRPr="00976FE2" w:rsidRDefault="00627D8B" w:rsidP="00400AE6">
            <w:pPr>
              <w:jc w:val="center"/>
              <w:rPr>
                <w:b w:val="0"/>
              </w:rPr>
            </w:pPr>
            <w:r w:rsidRPr="00976FE2">
              <w:rPr>
                <w:b w:val="0"/>
              </w:rPr>
              <w:t>81883,96</w:t>
            </w:r>
          </w:p>
        </w:tc>
        <w:tc>
          <w:tcPr>
            <w:tcW w:w="0" w:type="auto"/>
            <w:vAlign w:val="center"/>
          </w:tcPr>
          <w:p w:rsidR="00627D8B" w:rsidRPr="00976FE2" w:rsidRDefault="00627D8B" w:rsidP="00400AE6">
            <w:pPr>
              <w:jc w:val="center"/>
              <w:rPr>
                <w:b w:val="0"/>
              </w:rPr>
            </w:pPr>
            <w:r w:rsidRPr="00976FE2">
              <w:rPr>
                <w:b w:val="0"/>
              </w:rPr>
              <w:t>169,16</w:t>
            </w:r>
          </w:p>
        </w:tc>
      </w:tr>
      <w:tr w:rsidR="00627D8B" w:rsidTr="00400AE6">
        <w:trPr>
          <w:trHeight w:val="315"/>
        </w:trPr>
        <w:tc>
          <w:tcPr>
            <w:tcW w:w="0" w:type="auto"/>
          </w:tcPr>
          <w:p w:rsidR="00627D8B" w:rsidRPr="00976FE2" w:rsidRDefault="00627D8B" w:rsidP="00356175">
            <w:pPr>
              <w:rPr>
                <w:b w:val="0"/>
              </w:rPr>
            </w:pPr>
            <w:r w:rsidRPr="00976FE2">
              <w:rPr>
                <w:b w:val="0"/>
              </w:rPr>
              <w:t>8. Фонд оплаты труда, тыс. руб.</w:t>
            </w:r>
          </w:p>
        </w:tc>
        <w:tc>
          <w:tcPr>
            <w:tcW w:w="0" w:type="auto"/>
            <w:vAlign w:val="center"/>
          </w:tcPr>
          <w:p w:rsidR="00627D8B" w:rsidRPr="00976FE2" w:rsidRDefault="00627D8B" w:rsidP="00400AE6">
            <w:pPr>
              <w:jc w:val="center"/>
              <w:rPr>
                <w:b w:val="0"/>
              </w:rPr>
            </w:pPr>
            <w:r w:rsidRPr="00976FE2">
              <w:rPr>
                <w:b w:val="0"/>
              </w:rPr>
              <w:t>5569,29</w:t>
            </w:r>
          </w:p>
        </w:tc>
        <w:tc>
          <w:tcPr>
            <w:tcW w:w="0" w:type="auto"/>
            <w:vAlign w:val="center"/>
          </w:tcPr>
          <w:p w:rsidR="00627D8B" w:rsidRPr="00976FE2" w:rsidRDefault="00627D8B" w:rsidP="00400AE6">
            <w:pPr>
              <w:jc w:val="center"/>
              <w:rPr>
                <w:b w:val="0"/>
              </w:rPr>
            </w:pPr>
            <w:r w:rsidRPr="00976FE2">
              <w:rPr>
                <w:b w:val="0"/>
              </w:rPr>
              <w:t>6010,65</w:t>
            </w:r>
          </w:p>
        </w:tc>
        <w:tc>
          <w:tcPr>
            <w:tcW w:w="0" w:type="auto"/>
            <w:vAlign w:val="center"/>
          </w:tcPr>
          <w:p w:rsidR="00627D8B" w:rsidRPr="00976FE2" w:rsidRDefault="00627D8B" w:rsidP="00400AE6">
            <w:pPr>
              <w:jc w:val="center"/>
              <w:rPr>
                <w:b w:val="0"/>
              </w:rPr>
            </w:pPr>
            <w:r w:rsidRPr="00976FE2">
              <w:rPr>
                <w:b w:val="0"/>
              </w:rPr>
              <w:t>5912,84</w:t>
            </w:r>
          </w:p>
        </w:tc>
        <w:tc>
          <w:tcPr>
            <w:tcW w:w="0" w:type="auto"/>
            <w:vAlign w:val="center"/>
          </w:tcPr>
          <w:p w:rsidR="00627D8B" w:rsidRPr="00976FE2" w:rsidRDefault="00627D8B" w:rsidP="00400AE6">
            <w:pPr>
              <w:jc w:val="center"/>
              <w:rPr>
                <w:b w:val="0"/>
              </w:rPr>
            </w:pPr>
            <w:r w:rsidRPr="00976FE2">
              <w:rPr>
                <w:b w:val="0"/>
              </w:rPr>
              <w:t>6498,15</w:t>
            </w:r>
          </w:p>
        </w:tc>
        <w:tc>
          <w:tcPr>
            <w:tcW w:w="0" w:type="auto"/>
            <w:vAlign w:val="center"/>
          </w:tcPr>
          <w:p w:rsidR="00627D8B" w:rsidRPr="00976FE2" w:rsidRDefault="00627D8B" w:rsidP="00400AE6">
            <w:pPr>
              <w:jc w:val="center"/>
              <w:rPr>
                <w:b w:val="0"/>
              </w:rPr>
            </w:pPr>
            <w:r w:rsidRPr="00976FE2">
              <w:rPr>
                <w:b w:val="0"/>
              </w:rPr>
              <w:t>7071,21</w:t>
            </w:r>
          </w:p>
        </w:tc>
        <w:tc>
          <w:tcPr>
            <w:tcW w:w="0" w:type="auto"/>
            <w:vAlign w:val="center"/>
          </w:tcPr>
          <w:p w:rsidR="00627D8B" w:rsidRPr="00976FE2" w:rsidRDefault="00627D8B" w:rsidP="00400AE6">
            <w:pPr>
              <w:jc w:val="center"/>
              <w:rPr>
                <w:b w:val="0"/>
              </w:rPr>
            </w:pPr>
            <w:r w:rsidRPr="00976FE2">
              <w:rPr>
                <w:b w:val="0"/>
              </w:rPr>
              <w:t>126,97</w:t>
            </w:r>
          </w:p>
        </w:tc>
      </w:tr>
      <w:tr w:rsidR="00627D8B" w:rsidTr="00400AE6">
        <w:trPr>
          <w:trHeight w:val="330"/>
        </w:trPr>
        <w:tc>
          <w:tcPr>
            <w:tcW w:w="0" w:type="auto"/>
          </w:tcPr>
          <w:p w:rsidR="00627D8B" w:rsidRPr="00976FE2" w:rsidRDefault="00627D8B" w:rsidP="00356175">
            <w:pPr>
              <w:rPr>
                <w:b w:val="0"/>
              </w:rPr>
            </w:pPr>
            <w:r w:rsidRPr="00976FE2">
              <w:rPr>
                <w:b w:val="0"/>
              </w:rPr>
              <w:t>9. Выручка на 1 руб. опл</w:t>
            </w:r>
            <w:r w:rsidRPr="00976FE2">
              <w:rPr>
                <w:b w:val="0"/>
              </w:rPr>
              <w:t>а</w:t>
            </w:r>
            <w:r w:rsidRPr="00976FE2">
              <w:rPr>
                <w:b w:val="0"/>
              </w:rPr>
              <w:t>ты труда, тыс. руб.</w:t>
            </w:r>
          </w:p>
          <w:p w:rsidR="00627D8B" w:rsidRPr="00976FE2" w:rsidRDefault="00627D8B" w:rsidP="00356175">
            <w:pPr>
              <w:rPr>
                <w:b w:val="0"/>
              </w:rPr>
            </w:pPr>
          </w:p>
          <w:p w:rsidR="00627D8B" w:rsidRPr="00976FE2" w:rsidRDefault="00627D8B" w:rsidP="00356175">
            <w:pPr>
              <w:rPr>
                <w:b w:val="0"/>
              </w:rPr>
            </w:pPr>
          </w:p>
        </w:tc>
        <w:tc>
          <w:tcPr>
            <w:tcW w:w="0" w:type="auto"/>
            <w:vAlign w:val="center"/>
          </w:tcPr>
          <w:p w:rsidR="00627D8B" w:rsidRPr="00976FE2" w:rsidRDefault="00627D8B" w:rsidP="00400AE6">
            <w:pPr>
              <w:jc w:val="center"/>
              <w:rPr>
                <w:b w:val="0"/>
              </w:rPr>
            </w:pPr>
            <w:r w:rsidRPr="00976FE2">
              <w:rPr>
                <w:b w:val="0"/>
              </w:rPr>
              <w:t>199,91</w:t>
            </w:r>
          </w:p>
        </w:tc>
        <w:tc>
          <w:tcPr>
            <w:tcW w:w="0" w:type="auto"/>
            <w:vAlign w:val="center"/>
          </w:tcPr>
          <w:p w:rsidR="00627D8B" w:rsidRPr="00976FE2" w:rsidRDefault="00627D8B" w:rsidP="00400AE6">
            <w:pPr>
              <w:jc w:val="center"/>
              <w:rPr>
                <w:b w:val="0"/>
              </w:rPr>
            </w:pPr>
            <w:r w:rsidRPr="00976FE2">
              <w:rPr>
                <w:b w:val="0"/>
              </w:rPr>
              <w:t>245,16</w:t>
            </w:r>
          </w:p>
        </w:tc>
        <w:tc>
          <w:tcPr>
            <w:tcW w:w="0" w:type="auto"/>
            <w:vAlign w:val="center"/>
          </w:tcPr>
          <w:p w:rsidR="00627D8B" w:rsidRPr="00976FE2" w:rsidRDefault="00627D8B" w:rsidP="00400AE6">
            <w:pPr>
              <w:jc w:val="center"/>
              <w:rPr>
                <w:b w:val="0"/>
              </w:rPr>
            </w:pPr>
            <w:r w:rsidRPr="00976FE2">
              <w:rPr>
                <w:b w:val="0"/>
              </w:rPr>
              <w:t>342,40</w:t>
            </w:r>
          </w:p>
        </w:tc>
        <w:tc>
          <w:tcPr>
            <w:tcW w:w="0" w:type="auto"/>
            <w:vAlign w:val="center"/>
          </w:tcPr>
          <w:p w:rsidR="00627D8B" w:rsidRPr="00976FE2" w:rsidRDefault="00627D8B" w:rsidP="00400AE6">
            <w:pPr>
              <w:jc w:val="center"/>
              <w:rPr>
                <w:b w:val="0"/>
              </w:rPr>
            </w:pPr>
            <w:r w:rsidRPr="00976FE2">
              <w:rPr>
                <w:b w:val="0"/>
              </w:rPr>
              <w:t>348,02</w:t>
            </w:r>
          </w:p>
        </w:tc>
        <w:tc>
          <w:tcPr>
            <w:tcW w:w="0" w:type="auto"/>
            <w:vAlign w:val="center"/>
          </w:tcPr>
          <w:p w:rsidR="00627D8B" w:rsidRPr="00976FE2" w:rsidRDefault="00627D8B" w:rsidP="00400AE6">
            <w:pPr>
              <w:jc w:val="center"/>
              <w:rPr>
                <w:b w:val="0"/>
              </w:rPr>
            </w:pPr>
            <w:r w:rsidRPr="00976FE2">
              <w:rPr>
                <w:b w:val="0"/>
              </w:rPr>
              <w:t>289,50</w:t>
            </w:r>
          </w:p>
        </w:tc>
        <w:tc>
          <w:tcPr>
            <w:tcW w:w="0" w:type="auto"/>
            <w:vAlign w:val="center"/>
          </w:tcPr>
          <w:p w:rsidR="00627D8B" w:rsidRPr="00976FE2" w:rsidRDefault="00627D8B" w:rsidP="00400AE6">
            <w:pPr>
              <w:jc w:val="center"/>
              <w:rPr>
                <w:b w:val="0"/>
              </w:rPr>
            </w:pPr>
            <w:r w:rsidRPr="00976FE2">
              <w:rPr>
                <w:b w:val="0"/>
              </w:rPr>
              <w:t>144,82</w:t>
            </w:r>
          </w:p>
        </w:tc>
      </w:tr>
      <w:tr w:rsidR="00627D8B" w:rsidTr="00400AE6">
        <w:trPr>
          <w:trHeight w:val="330"/>
        </w:trPr>
        <w:tc>
          <w:tcPr>
            <w:tcW w:w="0" w:type="auto"/>
            <w:gridSpan w:val="7"/>
          </w:tcPr>
          <w:p w:rsidR="00627D8B" w:rsidRPr="00976FE2" w:rsidRDefault="00627D8B" w:rsidP="00356175">
            <w:pPr>
              <w:jc w:val="center"/>
              <w:rPr>
                <w:b w:val="0"/>
                <w:bCs/>
              </w:rPr>
            </w:pPr>
            <w:r w:rsidRPr="00976FE2">
              <w:rPr>
                <w:b w:val="0"/>
                <w:bCs/>
              </w:rPr>
              <w:t>В.</w:t>
            </w:r>
            <w:r w:rsidRPr="00976FE2">
              <w:rPr>
                <w:b w:val="0"/>
              </w:rPr>
              <w:t xml:space="preserve"> </w:t>
            </w:r>
            <w:r w:rsidRPr="00976FE2">
              <w:rPr>
                <w:b w:val="0"/>
                <w:bCs/>
              </w:rPr>
              <w:t>Показатели эффективности использования материальных ресурсов</w:t>
            </w:r>
          </w:p>
        </w:tc>
      </w:tr>
      <w:tr w:rsidR="00627D8B" w:rsidTr="00400AE6">
        <w:trPr>
          <w:trHeight w:val="330"/>
        </w:trPr>
        <w:tc>
          <w:tcPr>
            <w:tcW w:w="0" w:type="auto"/>
          </w:tcPr>
          <w:p w:rsidR="00627D8B" w:rsidRPr="00976FE2" w:rsidRDefault="00627D8B" w:rsidP="00356175">
            <w:pPr>
              <w:rPr>
                <w:b w:val="0"/>
              </w:rPr>
            </w:pPr>
            <w:r w:rsidRPr="00976FE2">
              <w:rPr>
                <w:b w:val="0"/>
              </w:rPr>
              <w:t xml:space="preserve">10. </w:t>
            </w:r>
            <w:proofErr w:type="spellStart"/>
            <w:r w:rsidRPr="00976FE2">
              <w:rPr>
                <w:b w:val="0"/>
              </w:rPr>
              <w:t>Материалоотдача</w:t>
            </w:r>
            <w:proofErr w:type="spellEnd"/>
            <w:r w:rsidRPr="00976FE2">
              <w:rPr>
                <w:b w:val="0"/>
              </w:rPr>
              <w:t>, тыс. руб.</w:t>
            </w:r>
          </w:p>
        </w:tc>
        <w:tc>
          <w:tcPr>
            <w:tcW w:w="0" w:type="auto"/>
            <w:vAlign w:val="center"/>
          </w:tcPr>
          <w:p w:rsidR="00627D8B" w:rsidRPr="00976FE2" w:rsidRDefault="00627D8B" w:rsidP="00400AE6">
            <w:pPr>
              <w:jc w:val="center"/>
              <w:rPr>
                <w:b w:val="0"/>
              </w:rPr>
            </w:pPr>
            <w:r w:rsidRPr="00976FE2">
              <w:rPr>
                <w:b w:val="0"/>
              </w:rPr>
              <w:t>650,33</w:t>
            </w:r>
          </w:p>
        </w:tc>
        <w:tc>
          <w:tcPr>
            <w:tcW w:w="0" w:type="auto"/>
            <w:vAlign w:val="center"/>
          </w:tcPr>
          <w:p w:rsidR="00627D8B" w:rsidRPr="00976FE2" w:rsidRDefault="00627D8B" w:rsidP="00400AE6">
            <w:pPr>
              <w:jc w:val="center"/>
              <w:rPr>
                <w:b w:val="0"/>
              </w:rPr>
            </w:pPr>
            <w:r w:rsidRPr="00976FE2">
              <w:rPr>
                <w:b w:val="0"/>
              </w:rPr>
              <w:t>923,29</w:t>
            </w:r>
          </w:p>
        </w:tc>
        <w:tc>
          <w:tcPr>
            <w:tcW w:w="0" w:type="auto"/>
            <w:vAlign w:val="center"/>
          </w:tcPr>
          <w:p w:rsidR="00627D8B" w:rsidRPr="00976FE2" w:rsidRDefault="00627D8B" w:rsidP="00400AE6">
            <w:pPr>
              <w:jc w:val="center"/>
              <w:rPr>
                <w:b w:val="0"/>
              </w:rPr>
            </w:pPr>
            <w:r w:rsidRPr="00976FE2">
              <w:rPr>
                <w:b w:val="0"/>
              </w:rPr>
              <w:t>36152,68</w:t>
            </w:r>
          </w:p>
        </w:tc>
        <w:tc>
          <w:tcPr>
            <w:tcW w:w="0" w:type="auto"/>
            <w:vAlign w:val="center"/>
          </w:tcPr>
          <w:p w:rsidR="00627D8B" w:rsidRPr="00976FE2" w:rsidRDefault="00627D8B" w:rsidP="00400AE6">
            <w:pPr>
              <w:jc w:val="center"/>
              <w:rPr>
                <w:b w:val="0"/>
              </w:rPr>
            </w:pPr>
            <w:r w:rsidRPr="00976FE2">
              <w:rPr>
                <w:b w:val="0"/>
              </w:rPr>
              <w:t>1553,22</w:t>
            </w:r>
          </w:p>
        </w:tc>
        <w:tc>
          <w:tcPr>
            <w:tcW w:w="0" w:type="auto"/>
            <w:vAlign w:val="center"/>
          </w:tcPr>
          <w:p w:rsidR="00627D8B" w:rsidRPr="00976FE2" w:rsidRDefault="00627D8B" w:rsidP="00400AE6">
            <w:pPr>
              <w:jc w:val="center"/>
              <w:rPr>
                <w:b w:val="0"/>
              </w:rPr>
            </w:pPr>
            <w:r w:rsidRPr="00976FE2">
              <w:rPr>
                <w:b w:val="0"/>
              </w:rPr>
              <w:t>1700,25</w:t>
            </w:r>
          </w:p>
        </w:tc>
        <w:tc>
          <w:tcPr>
            <w:tcW w:w="0" w:type="auto"/>
            <w:vAlign w:val="center"/>
          </w:tcPr>
          <w:p w:rsidR="00627D8B" w:rsidRPr="00976FE2" w:rsidRDefault="00627D8B" w:rsidP="00400AE6">
            <w:pPr>
              <w:jc w:val="center"/>
              <w:rPr>
                <w:b w:val="0"/>
              </w:rPr>
            </w:pPr>
            <w:r w:rsidRPr="00976FE2">
              <w:rPr>
                <w:b w:val="0"/>
              </w:rPr>
              <w:t>261,44</w:t>
            </w:r>
          </w:p>
        </w:tc>
      </w:tr>
      <w:tr w:rsidR="00627D8B" w:rsidTr="00400AE6">
        <w:trPr>
          <w:trHeight w:val="330"/>
        </w:trPr>
        <w:tc>
          <w:tcPr>
            <w:tcW w:w="0" w:type="auto"/>
          </w:tcPr>
          <w:p w:rsidR="00627D8B" w:rsidRPr="00976FE2" w:rsidRDefault="00627D8B" w:rsidP="00356175">
            <w:pPr>
              <w:rPr>
                <w:b w:val="0"/>
              </w:rPr>
            </w:pPr>
            <w:r w:rsidRPr="00976FE2">
              <w:rPr>
                <w:b w:val="0"/>
              </w:rPr>
              <w:t>11. Материалоемкость, тыс</w:t>
            </w:r>
            <w:proofErr w:type="gramStart"/>
            <w:r w:rsidRPr="00976FE2">
              <w:rPr>
                <w:b w:val="0"/>
              </w:rPr>
              <w:t>.р</w:t>
            </w:r>
            <w:proofErr w:type="gramEnd"/>
            <w:r w:rsidRPr="00976FE2">
              <w:rPr>
                <w:b w:val="0"/>
              </w:rPr>
              <w:t>уб.</w:t>
            </w:r>
          </w:p>
        </w:tc>
        <w:tc>
          <w:tcPr>
            <w:tcW w:w="0" w:type="auto"/>
            <w:vAlign w:val="center"/>
          </w:tcPr>
          <w:p w:rsidR="00627D8B" w:rsidRPr="00976FE2" w:rsidRDefault="00627D8B" w:rsidP="00400AE6">
            <w:pPr>
              <w:jc w:val="center"/>
              <w:rPr>
                <w:b w:val="0"/>
              </w:rPr>
            </w:pPr>
            <w:r w:rsidRPr="00976FE2">
              <w:rPr>
                <w:b w:val="0"/>
              </w:rPr>
              <w:t>0,0015</w:t>
            </w:r>
          </w:p>
        </w:tc>
        <w:tc>
          <w:tcPr>
            <w:tcW w:w="0" w:type="auto"/>
            <w:vAlign w:val="center"/>
          </w:tcPr>
          <w:p w:rsidR="00627D8B" w:rsidRPr="00976FE2" w:rsidRDefault="00627D8B" w:rsidP="00400AE6">
            <w:pPr>
              <w:jc w:val="center"/>
              <w:rPr>
                <w:b w:val="0"/>
              </w:rPr>
            </w:pPr>
            <w:r w:rsidRPr="00976FE2">
              <w:rPr>
                <w:b w:val="0"/>
              </w:rPr>
              <w:t>0,001</w:t>
            </w:r>
          </w:p>
        </w:tc>
        <w:tc>
          <w:tcPr>
            <w:tcW w:w="0" w:type="auto"/>
            <w:vAlign w:val="center"/>
          </w:tcPr>
          <w:p w:rsidR="00627D8B" w:rsidRPr="00976FE2" w:rsidRDefault="00627D8B" w:rsidP="00400AE6">
            <w:pPr>
              <w:jc w:val="center"/>
              <w:rPr>
                <w:b w:val="0"/>
              </w:rPr>
            </w:pPr>
            <w:r w:rsidRPr="00976FE2">
              <w:rPr>
                <w:b w:val="0"/>
              </w:rPr>
              <w:t>2,77</w:t>
            </w:r>
          </w:p>
        </w:tc>
        <w:tc>
          <w:tcPr>
            <w:tcW w:w="0" w:type="auto"/>
            <w:vAlign w:val="center"/>
          </w:tcPr>
          <w:p w:rsidR="00627D8B" w:rsidRPr="00976FE2" w:rsidRDefault="00627D8B" w:rsidP="00400AE6">
            <w:pPr>
              <w:jc w:val="center"/>
              <w:rPr>
                <w:b w:val="0"/>
              </w:rPr>
            </w:pPr>
            <w:r w:rsidRPr="00976FE2">
              <w:rPr>
                <w:b w:val="0"/>
              </w:rPr>
              <w:t>0,0006</w:t>
            </w:r>
          </w:p>
        </w:tc>
        <w:tc>
          <w:tcPr>
            <w:tcW w:w="0" w:type="auto"/>
            <w:vAlign w:val="center"/>
          </w:tcPr>
          <w:p w:rsidR="00627D8B" w:rsidRPr="00976FE2" w:rsidRDefault="00627D8B" w:rsidP="00400AE6">
            <w:pPr>
              <w:jc w:val="center"/>
              <w:rPr>
                <w:b w:val="0"/>
              </w:rPr>
            </w:pPr>
            <w:r w:rsidRPr="00976FE2">
              <w:rPr>
                <w:b w:val="0"/>
              </w:rPr>
              <w:t>0,0005</w:t>
            </w:r>
          </w:p>
        </w:tc>
        <w:tc>
          <w:tcPr>
            <w:tcW w:w="0" w:type="auto"/>
            <w:vAlign w:val="center"/>
          </w:tcPr>
          <w:p w:rsidR="00627D8B" w:rsidRPr="00976FE2" w:rsidRDefault="00627D8B" w:rsidP="00400AE6">
            <w:pPr>
              <w:jc w:val="center"/>
              <w:rPr>
                <w:b w:val="0"/>
              </w:rPr>
            </w:pPr>
            <w:r w:rsidRPr="00976FE2">
              <w:rPr>
                <w:b w:val="0"/>
              </w:rPr>
              <w:t>33,33</w:t>
            </w:r>
          </w:p>
        </w:tc>
      </w:tr>
    </w:tbl>
    <w:p w:rsidR="00E5513B" w:rsidRPr="00E5513B" w:rsidRDefault="00E5513B" w:rsidP="00E5513B">
      <w:pPr>
        <w:jc w:val="right"/>
        <w:rPr>
          <w:b w:val="0"/>
        </w:rPr>
      </w:pPr>
      <w:r>
        <w:br w:type="page"/>
      </w:r>
      <w:r w:rsidRPr="00E5513B">
        <w:rPr>
          <w:b w:val="0"/>
        </w:rPr>
        <w:lastRenderedPageBreak/>
        <w:t>Продолжение таблицы 2.2</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8"/>
        <w:gridCol w:w="1134"/>
        <w:gridCol w:w="1134"/>
        <w:gridCol w:w="1134"/>
        <w:gridCol w:w="992"/>
        <w:gridCol w:w="1135"/>
        <w:gridCol w:w="1100"/>
      </w:tblGrid>
      <w:tr w:rsidR="00E5513B" w:rsidTr="00E5513B">
        <w:trPr>
          <w:trHeight w:val="70"/>
        </w:trPr>
        <w:tc>
          <w:tcPr>
            <w:tcW w:w="3119" w:type="dxa"/>
          </w:tcPr>
          <w:p w:rsidR="00E5513B" w:rsidRPr="00976FE2" w:rsidRDefault="00E5513B" w:rsidP="00E5513B">
            <w:pPr>
              <w:jc w:val="center"/>
              <w:rPr>
                <w:b w:val="0"/>
              </w:rPr>
            </w:pPr>
            <w:r>
              <w:rPr>
                <w:b w:val="0"/>
              </w:rPr>
              <w:t>1</w:t>
            </w:r>
          </w:p>
        </w:tc>
        <w:tc>
          <w:tcPr>
            <w:tcW w:w="1134" w:type="dxa"/>
            <w:vAlign w:val="center"/>
          </w:tcPr>
          <w:p w:rsidR="00E5513B" w:rsidRPr="00976FE2" w:rsidRDefault="00E5513B" w:rsidP="00E5513B">
            <w:pPr>
              <w:jc w:val="center"/>
              <w:rPr>
                <w:b w:val="0"/>
              </w:rPr>
            </w:pPr>
            <w:r>
              <w:rPr>
                <w:b w:val="0"/>
              </w:rPr>
              <w:t>2</w:t>
            </w:r>
          </w:p>
        </w:tc>
        <w:tc>
          <w:tcPr>
            <w:tcW w:w="1134" w:type="dxa"/>
            <w:vAlign w:val="center"/>
          </w:tcPr>
          <w:p w:rsidR="00E5513B" w:rsidRPr="00976FE2" w:rsidRDefault="00E5513B" w:rsidP="00E5513B">
            <w:pPr>
              <w:jc w:val="center"/>
              <w:rPr>
                <w:b w:val="0"/>
              </w:rPr>
            </w:pPr>
            <w:r>
              <w:rPr>
                <w:b w:val="0"/>
              </w:rPr>
              <w:t>3</w:t>
            </w:r>
          </w:p>
        </w:tc>
        <w:tc>
          <w:tcPr>
            <w:tcW w:w="1134" w:type="dxa"/>
            <w:vAlign w:val="center"/>
          </w:tcPr>
          <w:p w:rsidR="00E5513B" w:rsidRPr="00976FE2" w:rsidRDefault="00E5513B" w:rsidP="00E5513B">
            <w:pPr>
              <w:jc w:val="center"/>
              <w:rPr>
                <w:b w:val="0"/>
              </w:rPr>
            </w:pPr>
            <w:r>
              <w:rPr>
                <w:b w:val="0"/>
              </w:rPr>
              <w:t>4</w:t>
            </w:r>
          </w:p>
        </w:tc>
        <w:tc>
          <w:tcPr>
            <w:tcW w:w="992" w:type="dxa"/>
            <w:vAlign w:val="center"/>
          </w:tcPr>
          <w:p w:rsidR="00E5513B" w:rsidRPr="00976FE2" w:rsidRDefault="00E5513B" w:rsidP="00E5513B">
            <w:pPr>
              <w:jc w:val="center"/>
              <w:rPr>
                <w:b w:val="0"/>
              </w:rPr>
            </w:pPr>
            <w:r>
              <w:rPr>
                <w:b w:val="0"/>
              </w:rPr>
              <w:t>5</w:t>
            </w:r>
          </w:p>
        </w:tc>
        <w:tc>
          <w:tcPr>
            <w:tcW w:w="1135" w:type="dxa"/>
            <w:vAlign w:val="center"/>
          </w:tcPr>
          <w:p w:rsidR="00E5513B" w:rsidRPr="00976FE2" w:rsidRDefault="00E5513B" w:rsidP="00E5513B">
            <w:pPr>
              <w:jc w:val="center"/>
              <w:rPr>
                <w:b w:val="0"/>
              </w:rPr>
            </w:pPr>
            <w:r>
              <w:rPr>
                <w:b w:val="0"/>
              </w:rPr>
              <w:t>6</w:t>
            </w:r>
          </w:p>
        </w:tc>
        <w:tc>
          <w:tcPr>
            <w:tcW w:w="1099" w:type="dxa"/>
            <w:vAlign w:val="center"/>
          </w:tcPr>
          <w:p w:rsidR="00E5513B" w:rsidRPr="00976FE2" w:rsidRDefault="00E5513B" w:rsidP="00E5513B">
            <w:pPr>
              <w:jc w:val="center"/>
              <w:rPr>
                <w:b w:val="0"/>
              </w:rPr>
            </w:pPr>
            <w:r>
              <w:rPr>
                <w:b w:val="0"/>
              </w:rPr>
              <w:t>7</w:t>
            </w:r>
          </w:p>
        </w:tc>
      </w:tr>
      <w:tr w:rsidR="00627D8B" w:rsidTr="00E5513B">
        <w:trPr>
          <w:trHeight w:val="70"/>
        </w:trPr>
        <w:tc>
          <w:tcPr>
            <w:tcW w:w="3119" w:type="dxa"/>
          </w:tcPr>
          <w:p w:rsidR="00627D8B" w:rsidRPr="00976FE2" w:rsidRDefault="00627D8B" w:rsidP="00356175">
            <w:pPr>
              <w:rPr>
                <w:b w:val="0"/>
              </w:rPr>
            </w:pPr>
            <w:r w:rsidRPr="00976FE2">
              <w:rPr>
                <w:b w:val="0"/>
              </w:rPr>
              <w:t>12. Прибыль на 1 руб. мат</w:t>
            </w:r>
            <w:r w:rsidRPr="00976FE2">
              <w:rPr>
                <w:b w:val="0"/>
              </w:rPr>
              <w:t>е</w:t>
            </w:r>
            <w:r w:rsidRPr="00976FE2">
              <w:rPr>
                <w:b w:val="0"/>
              </w:rPr>
              <w:t>риальных затрат, руб.</w:t>
            </w:r>
          </w:p>
        </w:tc>
        <w:tc>
          <w:tcPr>
            <w:tcW w:w="1134" w:type="dxa"/>
            <w:vAlign w:val="center"/>
          </w:tcPr>
          <w:p w:rsidR="00627D8B" w:rsidRPr="00976FE2" w:rsidRDefault="00627D8B" w:rsidP="00400AE6">
            <w:pPr>
              <w:jc w:val="center"/>
              <w:rPr>
                <w:b w:val="0"/>
              </w:rPr>
            </w:pPr>
            <w:r w:rsidRPr="00976FE2">
              <w:rPr>
                <w:b w:val="0"/>
              </w:rPr>
              <w:t>0,001</w:t>
            </w:r>
          </w:p>
        </w:tc>
        <w:tc>
          <w:tcPr>
            <w:tcW w:w="1134" w:type="dxa"/>
            <w:vAlign w:val="center"/>
          </w:tcPr>
          <w:p w:rsidR="00627D8B" w:rsidRPr="00976FE2" w:rsidRDefault="00627D8B" w:rsidP="00400AE6">
            <w:pPr>
              <w:jc w:val="center"/>
              <w:rPr>
                <w:b w:val="0"/>
              </w:rPr>
            </w:pPr>
            <w:r w:rsidRPr="00976FE2">
              <w:rPr>
                <w:b w:val="0"/>
              </w:rPr>
              <w:t>0,001</w:t>
            </w:r>
          </w:p>
        </w:tc>
        <w:tc>
          <w:tcPr>
            <w:tcW w:w="1134" w:type="dxa"/>
            <w:vAlign w:val="center"/>
          </w:tcPr>
          <w:p w:rsidR="00627D8B" w:rsidRPr="00976FE2" w:rsidRDefault="00627D8B" w:rsidP="00400AE6">
            <w:pPr>
              <w:jc w:val="center"/>
              <w:rPr>
                <w:b w:val="0"/>
              </w:rPr>
            </w:pPr>
            <w:r w:rsidRPr="00976FE2">
              <w:rPr>
                <w:b w:val="0"/>
              </w:rPr>
              <w:t>0,001</w:t>
            </w:r>
          </w:p>
        </w:tc>
        <w:tc>
          <w:tcPr>
            <w:tcW w:w="992" w:type="dxa"/>
            <w:vAlign w:val="center"/>
          </w:tcPr>
          <w:p w:rsidR="00627D8B" w:rsidRPr="00976FE2" w:rsidRDefault="00627D8B" w:rsidP="00400AE6">
            <w:pPr>
              <w:jc w:val="center"/>
              <w:rPr>
                <w:b w:val="0"/>
              </w:rPr>
            </w:pPr>
            <w:r w:rsidRPr="00976FE2">
              <w:rPr>
                <w:b w:val="0"/>
              </w:rPr>
              <w:t>0,003</w:t>
            </w:r>
          </w:p>
        </w:tc>
        <w:tc>
          <w:tcPr>
            <w:tcW w:w="1135" w:type="dxa"/>
            <w:vAlign w:val="center"/>
          </w:tcPr>
          <w:p w:rsidR="00627D8B" w:rsidRPr="00976FE2" w:rsidRDefault="00627D8B" w:rsidP="00400AE6">
            <w:pPr>
              <w:jc w:val="center"/>
              <w:rPr>
                <w:b w:val="0"/>
              </w:rPr>
            </w:pPr>
            <w:r w:rsidRPr="00976FE2">
              <w:rPr>
                <w:b w:val="0"/>
              </w:rPr>
              <w:t>0,003</w:t>
            </w:r>
          </w:p>
        </w:tc>
        <w:tc>
          <w:tcPr>
            <w:tcW w:w="1099" w:type="dxa"/>
            <w:vAlign w:val="center"/>
          </w:tcPr>
          <w:p w:rsidR="00627D8B" w:rsidRPr="00976FE2" w:rsidRDefault="00627D8B" w:rsidP="00400AE6">
            <w:pPr>
              <w:jc w:val="center"/>
              <w:rPr>
                <w:b w:val="0"/>
              </w:rPr>
            </w:pPr>
            <w:r w:rsidRPr="00976FE2">
              <w:rPr>
                <w:b w:val="0"/>
              </w:rPr>
              <w:t>300</w:t>
            </w:r>
          </w:p>
        </w:tc>
      </w:tr>
      <w:tr w:rsidR="00627D8B" w:rsidTr="00E5513B">
        <w:trPr>
          <w:trHeight w:val="167"/>
        </w:trPr>
        <w:tc>
          <w:tcPr>
            <w:tcW w:w="3119" w:type="dxa"/>
          </w:tcPr>
          <w:p w:rsidR="00627D8B" w:rsidRPr="00976FE2" w:rsidRDefault="00627D8B" w:rsidP="00356175">
            <w:pPr>
              <w:rPr>
                <w:b w:val="0"/>
              </w:rPr>
            </w:pPr>
            <w:r w:rsidRPr="00976FE2">
              <w:rPr>
                <w:b w:val="0"/>
              </w:rPr>
              <w:t>13. Затраты на 1 руб. в</w:t>
            </w:r>
            <w:r w:rsidRPr="00976FE2">
              <w:rPr>
                <w:b w:val="0"/>
              </w:rPr>
              <w:t>ы</w:t>
            </w:r>
            <w:r w:rsidRPr="00976FE2">
              <w:rPr>
                <w:b w:val="0"/>
              </w:rPr>
              <w:t>ручки от продажи проду</w:t>
            </w:r>
            <w:r w:rsidRPr="00976FE2">
              <w:rPr>
                <w:b w:val="0"/>
              </w:rPr>
              <w:t>к</w:t>
            </w:r>
            <w:r w:rsidRPr="00976FE2">
              <w:rPr>
                <w:b w:val="0"/>
              </w:rPr>
              <w:t>ции (работ, услуг), тыс. руб.</w:t>
            </w:r>
          </w:p>
        </w:tc>
        <w:tc>
          <w:tcPr>
            <w:tcW w:w="1134" w:type="dxa"/>
            <w:vAlign w:val="center"/>
          </w:tcPr>
          <w:p w:rsidR="00627D8B" w:rsidRPr="00976FE2" w:rsidRDefault="00627D8B" w:rsidP="00400AE6">
            <w:pPr>
              <w:jc w:val="center"/>
              <w:rPr>
                <w:b w:val="0"/>
              </w:rPr>
            </w:pPr>
            <w:r w:rsidRPr="00976FE2">
              <w:rPr>
                <w:b w:val="0"/>
              </w:rPr>
              <w:t>0,99</w:t>
            </w:r>
          </w:p>
        </w:tc>
        <w:tc>
          <w:tcPr>
            <w:tcW w:w="1134" w:type="dxa"/>
            <w:vAlign w:val="center"/>
          </w:tcPr>
          <w:p w:rsidR="00627D8B" w:rsidRPr="00976FE2" w:rsidRDefault="00627D8B" w:rsidP="00400AE6">
            <w:pPr>
              <w:jc w:val="center"/>
              <w:rPr>
                <w:b w:val="0"/>
              </w:rPr>
            </w:pPr>
            <w:r w:rsidRPr="00976FE2">
              <w:rPr>
                <w:b w:val="0"/>
              </w:rPr>
              <w:t>0,99</w:t>
            </w:r>
          </w:p>
        </w:tc>
        <w:tc>
          <w:tcPr>
            <w:tcW w:w="1134" w:type="dxa"/>
            <w:vAlign w:val="center"/>
          </w:tcPr>
          <w:p w:rsidR="00627D8B" w:rsidRPr="00976FE2" w:rsidRDefault="00627D8B" w:rsidP="00400AE6">
            <w:pPr>
              <w:jc w:val="center"/>
              <w:rPr>
                <w:b w:val="0"/>
              </w:rPr>
            </w:pPr>
            <w:r w:rsidRPr="00976FE2">
              <w:rPr>
                <w:b w:val="0"/>
              </w:rPr>
              <w:t>0,99</w:t>
            </w:r>
          </w:p>
        </w:tc>
        <w:tc>
          <w:tcPr>
            <w:tcW w:w="992" w:type="dxa"/>
            <w:vAlign w:val="center"/>
          </w:tcPr>
          <w:p w:rsidR="00627D8B" w:rsidRPr="00976FE2" w:rsidRDefault="00627D8B" w:rsidP="00400AE6">
            <w:pPr>
              <w:jc w:val="center"/>
              <w:rPr>
                <w:b w:val="0"/>
              </w:rPr>
            </w:pPr>
            <w:r w:rsidRPr="00976FE2">
              <w:rPr>
                <w:b w:val="0"/>
              </w:rPr>
              <w:t>0,99</w:t>
            </w:r>
          </w:p>
        </w:tc>
        <w:tc>
          <w:tcPr>
            <w:tcW w:w="1135" w:type="dxa"/>
            <w:vAlign w:val="center"/>
          </w:tcPr>
          <w:p w:rsidR="00627D8B" w:rsidRPr="00976FE2" w:rsidRDefault="00627D8B" w:rsidP="00400AE6">
            <w:pPr>
              <w:jc w:val="center"/>
              <w:rPr>
                <w:b w:val="0"/>
              </w:rPr>
            </w:pPr>
            <w:r w:rsidRPr="00976FE2">
              <w:rPr>
                <w:b w:val="0"/>
              </w:rPr>
              <w:t>0,99</w:t>
            </w:r>
          </w:p>
        </w:tc>
        <w:tc>
          <w:tcPr>
            <w:tcW w:w="1099" w:type="dxa"/>
            <w:vAlign w:val="center"/>
          </w:tcPr>
          <w:p w:rsidR="00627D8B" w:rsidRPr="00976FE2" w:rsidRDefault="00627D8B" w:rsidP="00400AE6">
            <w:pPr>
              <w:jc w:val="center"/>
              <w:rPr>
                <w:b w:val="0"/>
              </w:rPr>
            </w:pPr>
            <w:r w:rsidRPr="00976FE2">
              <w:rPr>
                <w:b w:val="0"/>
              </w:rPr>
              <w:t>100</w:t>
            </w:r>
          </w:p>
        </w:tc>
      </w:tr>
      <w:tr w:rsidR="00627D8B" w:rsidTr="00E5513B">
        <w:trPr>
          <w:trHeight w:val="330"/>
        </w:trPr>
        <w:tc>
          <w:tcPr>
            <w:tcW w:w="9747" w:type="dxa"/>
            <w:gridSpan w:val="7"/>
          </w:tcPr>
          <w:p w:rsidR="00627D8B" w:rsidRPr="00976FE2" w:rsidRDefault="00627D8B" w:rsidP="00356175">
            <w:pPr>
              <w:jc w:val="center"/>
              <w:rPr>
                <w:b w:val="0"/>
                <w:bCs/>
              </w:rPr>
            </w:pPr>
            <w:r w:rsidRPr="00976FE2">
              <w:rPr>
                <w:b w:val="0"/>
                <w:bCs/>
              </w:rPr>
              <w:t>Г.</w:t>
            </w:r>
            <w:r w:rsidRPr="00976FE2">
              <w:rPr>
                <w:b w:val="0"/>
              </w:rPr>
              <w:t xml:space="preserve"> </w:t>
            </w:r>
            <w:r w:rsidRPr="00976FE2">
              <w:rPr>
                <w:b w:val="0"/>
                <w:bCs/>
              </w:rPr>
              <w:t>Показатели эффективности использования капитала</w:t>
            </w:r>
          </w:p>
        </w:tc>
      </w:tr>
      <w:tr w:rsidR="00627D8B" w:rsidTr="00E5513B">
        <w:trPr>
          <w:trHeight w:val="645"/>
        </w:trPr>
        <w:tc>
          <w:tcPr>
            <w:tcW w:w="3119" w:type="dxa"/>
          </w:tcPr>
          <w:p w:rsidR="00627D8B" w:rsidRPr="00976FE2" w:rsidRDefault="00627D8B" w:rsidP="00356175">
            <w:pPr>
              <w:rPr>
                <w:b w:val="0"/>
              </w:rPr>
            </w:pPr>
            <w:r w:rsidRPr="00976FE2">
              <w:rPr>
                <w:b w:val="0"/>
              </w:rPr>
              <w:t>14. Рентабельность сов</w:t>
            </w:r>
            <w:r w:rsidRPr="00976FE2">
              <w:rPr>
                <w:b w:val="0"/>
              </w:rPr>
              <w:t>о</w:t>
            </w:r>
            <w:r w:rsidRPr="00976FE2">
              <w:rPr>
                <w:b w:val="0"/>
              </w:rPr>
              <w:t>купного капитала (активов), %</w:t>
            </w:r>
          </w:p>
        </w:tc>
        <w:tc>
          <w:tcPr>
            <w:tcW w:w="1134" w:type="dxa"/>
            <w:vAlign w:val="center"/>
          </w:tcPr>
          <w:p w:rsidR="00627D8B" w:rsidRPr="00976FE2" w:rsidRDefault="00627D8B" w:rsidP="00400AE6">
            <w:pPr>
              <w:jc w:val="center"/>
              <w:rPr>
                <w:b w:val="0"/>
              </w:rPr>
            </w:pPr>
            <w:r w:rsidRPr="00976FE2">
              <w:rPr>
                <w:b w:val="0"/>
              </w:rPr>
              <w:t>1,74</w:t>
            </w:r>
          </w:p>
        </w:tc>
        <w:tc>
          <w:tcPr>
            <w:tcW w:w="1134" w:type="dxa"/>
            <w:vAlign w:val="center"/>
          </w:tcPr>
          <w:p w:rsidR="00627D8B" w:rsidRPr="00976FE2" w:rsidRDefault="00627D8B" w:rsidP="00400AE6">
            <w:pPr>
              <w:jc w:val="center"/>
              <w:rPr>
                <w:b w:val="0"/>
              </w:rPr>
            </w:pPr>
            <w:r w:rsidRPr="00976FE2">
              <w:rPr>
                <w:b w:val="0"/>
              </w:rPr>
              <w:t>3,07</w:t>
            </w:r>
          </w:p>
        </w:tc>
        <w:tc>
          <w:tcPr>
            <w:tcW w:w="1134" w:type="dxa"/>
            <w:vAlign w:val="center"/>
          </w:tcPr>
          <w:p w:rsidR="00627D8B" w:rsidRPr="00976FE2" w:rsidRDefault="00627D8B" w:rsidP="00400AE6">
            <w:pPr>
              <w:jc w:val="center"/>
              <w:rPr>
                <w:b w:val="0"/>
              </w:rPr>
            </w:pPr>
            <w:r w:rsidRPr="00976FE2">
              <w:rPr>
                <w:b w:val="0"/>
              </w:rPr>
              <w:t>13,13</w:t>
            </w:r>
          </w:p>
        </w:tc>
        <w:tc>
          <w:tcPr>
            <w:tcW w:w="992" w:type="dxa"/>
            <w:vAlign w:val="center"/>
          </w:tcPr>
          <w:p w:rsidR="00627D8B" w:rsidRPr="00976FE2" w:rsidRDefault="00627D8B" w:rsidP="00400AE6">
            <w:pPr>
              <w:jc w:val="center"/>
              <w:rPr>
                <w:b w:val="0"/>
              </w:rPr>
            </w:pPr>
            <w:r w:rsidRPr="00976FE2">
              <w:rPr>
                <w:b w:val="0"/>
              </w:rPr>
              <w:t>12,41</w:t>
            </w:r>
          </w:p>
        </w:tc>
        <w:tc>
          <w:tcPr>
            <w:tcW w:w="1134" w:type="dxa"/>
            <w:vAlign w:val="center"/>
          </w:tcPr>
          <w:p w:rsidR="00627D8B" w:rsidRPr="00976FE2" w:rsidRDefault="00627D8B" w:rsidP="00400AE6">
            <w:pPr>
              <w:jc w:val="center"/>
              <w:rPr>
                <w:b w:val="0"/>
              </w:rPr>
            </w:pPr>
            <w:r w:rsidRPr="00976FE2">
              <w:rPr>
                <w:b w:val="0"/>
              </w:rPr>
              <w:t>6,77</w:t>
            </w:r>
          </w:p>
        </w:tc>
        <w:tc>
          <w:tcPr>
            <w:tcW w:w="1100" w:type="dxa"/>
          </w:tcPr>
          <w:p w:rsidR="00627D8B" w:rsidRPr="00976FE2" w:rsidRDefault="00627D8B" w:rsidP="00356175">
            <w:pPr>
              <w:jc w:val="center"/>
              <w:rPr>
                <w:b w:val="0"/>
              </w:rPr>
            </w:pPr>
            <w:r w:rsidRPr="00976FE2">
              <w:rPr>
                <w:b w:val="0"/>
              </w:rPr>
              <w:t>-</w:t>
            </w:r>
          </w:p>
        </w:tc>
      </w:tr>
      <w:tr w:rsidR="00627D8B" w:rsidTr="00E5513B">
        <w:trPr>
          <w:trHeight w:val="218"/>
        </w:trPr>
        <w:tc>
          <w:tcPr>
            <w:tcW w:w="3119" w:type="dxa"/>
          </w:tcPr>
          <w:p w:rsidR="00627D8B" w:rsidRPr="00976FE2" w:rsidRDefault="00627D8B" w:rsidP="00356175">
            <w:pPr>
              <w:rPr>
                <w:b w:val="0"/>
              </w:rPr>
            </w:pPr>
            <w:r w:rsidRPr="00976FE2">
              <w:rPr>
                <w:b w:val="0"/>
              </w:rPr>
              <w:t>15. Рентабельность собс</w:t>
            </w:r>
            <w:r w:rsidRPr="00976FE2">
              <w:rPr>
                <w:b w:val="0"/>
              </w:rPr>
              <w:t>т</w:t>
            </w:r>
            <w:r w:rsidRPr="00976FE2">
              <w:rPr>
                <w:b w:val="0"/>
              </w:rPr>
              <w:t>венного капитала, %</w:t>
            </w:r>
          </w:p>
        </w:tc>
        <w:tc>
          <w:tcPr>
            <w:tcW w:w="1134" w:type="dxa"/>
            <w:vAlign w:val="center"/>
          </w:tcPr>
          <w:p w:rsidR="00627D8B" w:rsidRPr="00976FE2" w:rsidRDefault="00627D8B" w:rsidP="00400AE6">
            <w:pPr>
              <w:jc w:val="center"/>
              <w:rPr>
                <w:b w:val="0"/>
              </w:rPr>
            </w:pPr>
            <w:r w:rsidRPr="00976FE2">
              <w:rPr>
                <w:b w:val="0"/>
              </w:rPr>
              <w:t>123,77</w:t>
            </w:r>
          </w:p>
        </w:tc>
        <w:tc>
          <w:tcPr>
            <w:tcW w:w="1134" w:type="dxa"/>
            <w:vAlign w:val="center"/>
          </w:tcPr>
          <w:p w:rsidR="00627D8B" w:rsidRPr="00976FE2" w:rsidRDefault="00627D8B" w:rsidP="00400AE6">
            <w:pPr>
              <w:jc w:val="center"/>
              <w:rPr>
                <w:b w:val="0"/>
              </w:rPr>
            </w:pPr>
            <w:r w:rsidRPr="00976FE2">
              <w:rPr>
                <w:b w:val="0"/>
              </w:rPr>
              <w:t>70,70</w:t>
            </w:r>
          </w:p>
        </w:tc>
        <w:tc>
          <w:tcPr>
            <w:tcW w:w="1134" w:type="dxa"/>
            <w:vAlign w:val="center"/>
          </w:tcPr>
          <w:p w:rsidR="00627D8B" w:rsidRPr="00976FE2" w:rsidRDefault="00627D8B" w:rsidP="00400AE6">
            <w:pPr>
              <w:jc w:val="center"/>
              <w:rPr>
                <w:b w:val="0"/>
              </w:rPr>
            </w:pPr>
            <w:r w:rsidRPr="00976FE2">
              <w:rPr>
                <w:b w:val="0"/>
              </w:rPr>
              <w:t>57,10</w:t>
            </w:r>
          </w:p>
        </w:tc>
        <w:tc>
          <w:tcPr>
            <w:tcW w:w="992" w:type="dxa"/>
            <w:vAlign w:val="center"/>
          </w:tcPr>
          <w:p w:rsidR="00627D8B" w:rsidRPr="00976FE2" w:rsidRDefault="00627D8B" w:rsidP="00400AE6">
            <w:pPr>
              <w:jc w:val="center"/>
              <w:rPr>
                <w:b w:val="0"/>
              </w:rPr>
            </w:pPr>
            <w:r w:rsidRPr="00976FE2">
              <w:rPr>
                <w:b w:val="0"/>
              </w:rPr>
              <w:t>61,30</w:t>
            </w:r>
          </w:p>
        </w:tc>
        <w:tc>
          <w:tcPr>
            <w:tcW w:w="1134" w:type="dxa"/>
            <w:vAlign w:val="center"/>
          </w:tcPr>
          <w:p w:rsidR="00627D8B" w:rsidRPr="00976FE2" w:rsidRDefault="00627D8B" w:rsidP="00400AE6">
            <w:pPr>
              <w:jc w:val="center"/>
              <w:rPr>
                <w:b w:val="0"/>
              </w:rPr>
            </w:pPr>
            <w:r w:rsidRPr="00976FE2">
              <w:rPr>
                <w:b w:val="0"/>
              </w:rPr>
              <w:t>43,65</w:t>
            </w:r>
          </w:p>
        </w:tc>
        <w:tc>
          <w:tcPr>
            <w:tcW w:w="1100" w:type="dxa"/>
          </w:tcPr>
          <w:p w:rsidR="00627D8B" w:rsidRPr="00976FE2" w:rsidRDefault="00627D8B" w:rsidP="00356175">
            <w:pPr>
              <w:jc w:val="center"/>
              <w:rPr>
                <w:b w:val="0"/>
              </w:rPr>
            </w:pPr>
            <w:r w:rsidRPr="00976FE2">
              <w:rPr>
                <w:b w:val="0"/>
              </w:rPr>
              <w:t>-</w:t>
            </w:r>
          </w:p>
        </w:tc>
      </w:tr>
      <w:tr w:rsidR="00627D8B" w:rsidTr="00E5513B">
        <w:trPr>
          <w:trHeight w:val="104"/>
        </w:trPr>
        <w:tc>
          <w:tcPr>
            <w:tcW w:w="3119" w:type="dxa"/>
          </w:tcPr>
          <w:p w:rsidR="00627D8B" w:rsidRPr="00976FE2" w:rsidRDefault="00627D8B" w:rsidP="00356175">
            <w:pPr>
              <w:rPr>
                <w:b w:val="0"/>
              </w:rPr>
            </w:pPr>
            <w:r w:rsidRPr="00976FE2">
              <w:rPr>
                <w:b w:val="0"/>
              </w:rPr>
              <w:t xml:space="preserve">16. Рентабельность </w:t>
            </w:r>
            <w:proofErr w:type="spellStart"/>
            <w:r w:rsidRPr="00976FE2">
              <w:rPr>
                <w:b w:val="0"/>
              </w:rPr>
              <w:t>внеоб</w:t>
            </w:r>
            <w:r w:rsidRPr="00976FE2">
              <w:rPr>
                <w:b w:val="0"/>
              </w:rPr>
              <w:t>о</w:t>
            </w:r>
            <w:r w:rsidRPr="00976FE2">
              <w:rPr>
                <w:b w:val="0"/>
              </w:rPr>
              <w:t>ротных</w:t>
            </w:r>
            <w:proofErr w:type="spellEnd"/>
            <w:r w:rsidRPr="00976FE2">
              <w:rPr>
                <w:b w:val="0"/>
              </w:rPr>
              <w:t xml:space="preserve"> активов, %</w:t>
            </w:r>
          </w:p>
        </w:tc>
        <w:tc>
          <w:tcPr>
            <w:tcW w:w="1134" w:type="dxa"/>
            <w:vAlign w:val="center"/>
          </w:tcPr>
          <w:p w:rsidR="00627D8B" w:rsidRPr="00976FE2" w:rsidRDefault="00627D8B" w:rsidP="00400AE6">
            <w:pPr>
              <w:jc w:val="center"/>
              <w:rPr>
                <w:b w:val="0"/>
              </w:rPr>
            </w:pPr>
            <w:r w:rsidRPr="00976FE2">
              <w:rPr>
                <w:b w:val="0"/>
              </w:rPr>
              <w:t>26,62</w:t>
            </w:r>
          </w:p>
        </w:tc>
        <w:tc>
          <w:tcPr>
            <w:tcW w:w="1134" w:type="dxa"/>
            <w:vAlign w:val="center"/>
          </w:tcPr>
          <w:p w:rsidR="00627D8B" w:rsidRPr="00976FE2" w:rsidRDefault="00627D8B" w:rsidP="00400AE6">
            <w:pPr>
              <w:jc w:val="center"/>
              <w:rPr>
                <w:b w:val="0"/>
              </w:rPr>
            </w:pPr>
            <w:r w:rsidRPr="00976FE2">
              <w:rPr>
                <w:b w:val="0"/>
              </w:rPr>
              <w:t>35</w:t>
            </w:r>
          </w:p>
        </w:tc>
        <w:tc>
          <w:tcPr>
            <w:tcW w:w="1134" w:type="dxa"/>
            <w:vAlign w:val="center"/>
          </w:tcPr>
          <w:p w:rsidR="00627D8B" w:rsidRPr="00976FE2" w:rsidRDefault="00627D8B" w:rsidP="00400AE6">
            <w:pPr>
              <w:jc w:val="center"/>
              <w:rPr>
                <w:b w:val="0"/>
              </w:rPr>
            </w:pPr>
            <w:r w:rsidRPr="00976FE2">
              <w:rPr>
                <w:b w:val="0"/>
              </w:rPr>
              <w:t>52,05</w:t>
            </w:r>
          </w:p>
        </w:tc>
        <w:tc>
          <w:tcPr>
            <w:tcW w:w="992" w:type="dxa"/>
            <w:vAlign w:val="center"/>
          </w:tcPr>
          <w:p w:rsidR="00627D8B" w:rsidRPr="00976FE2" w:rsidRDefault="00627D8B" w:rsidP="00400AE6">
            <w:pPr>
              <w:jc w:val="center"/>
              <w:rPr>
                <w:b w:val="0"/>
              </w:rPr>
            </w:pPr>
            <w:r w:rsidRPr="00976FE2">
              <w:rPr>
                <w:b w:val="0"/>
              </w:rPr>
              <w:t>109,62</w:t>
            </w:r>
          </w:p>
        </w:tc>
        <w:tc>
          <w:tcPr>
            <w:tcW w:w="1134" w:type="dxa"/>
            <w:vAlign w:val="center"/>
          </w:tcPr>
          <w:p w:rsidR="00627D8B" w:rsidRPr="00976FE2" w:rsidRDefault="00627D8B" w:rsidP="00400AE6">
            <w:pPr>
              <w:jc w:val="center"/>
              <w:rPr>
                <w:b w:val="0"/>
              </w:rPr>
            </w:pPr>
            <w:r w:rsidRPr="00976FE2">
              <w:rPr>
                <w:b w:val="0"/>
              </w:rPr>
              <w:t>119,97</w:t>
            </w:r>
          </w:p>
        </w:tc>
        <w:tc>
          <w:tcPr>
            <w:tcW w:w="1100" w:type="dxa"/>
          </w:tcPr>
          <w:p w:rsidR="00627D8B" w:rsidRPr="00976FE2" w:rsidRDefault="00627D8B" w:rsidP="00356175">
            <w:pPr>
              <w:jc w:val="center"/>
              <w:rPr>
                <w:b w:val="0"/>
              </w:rPr>
            </w:pPr>
            <w:r w:rsidRPr="00976FE2">
              <w:rPr>
                <w:b w:val="0"/>
              </w:rPr>
              <w:t>-</w:t>
            </w:r>
          </w:p>
        </w:tc>
      </w:tr>
      <w:tr w:rsidR="00627D8B" w:rsidTr="00E5513B">
        <w:trPr>
          <w:trHeight w:val="330"/>
        </w:trPr>
        <w:tc>
          <w:tcPr>
            <w:tcW w:w="3119" w:type="dxa"/>
          </w:tcPr>
          <w:p w:rsidR="00627D8B" w:rsidRPr="00976FE2" w:rsidRDefault="00627D8B" w:rsidP="00356175">
            <w:pPr>
              <w:rPr>
                <w:b w:val="0"/>
              </w:rPr>
            </w:pPr>
            <w:r w:rsidRPr="00976FE2">
              <w:rPr>
                <w:b w:val="0"/>
              </w:rPr>
              <w:t>17. Рентабельность оборо</w:t>
            </w:r>
            <w:r w:rsidRPr="00976FE2">
              <w:rPr>
                <w:b w:val="0"/>
              </w:rPr>
              <w:t>т</w:t>
            </w:r>
            <w:r w:rsidRPr="00976FE2">
              <w:rPr>
                <w:b w:val="0"/>
              </w:rPr>
              <w:t>ных активов, %</w:t>
            </w:r>
          </w:p>
        </w:tc>
        <w:tc>
          <w:tcPr>
            <w:tcW w:w="1134" w:type="dxa"/>
            <w:vAlign w:val="center"/>
          </w:tcPr>
          <w:p w:rsidR="00627D8B" w:rsidRPr="00976FE2" w:rsidRDefault="00627D8B" w:rsidP="00400AE6">
            <w:pPr>
              <w:jc w:val="center"/>
              <w:rPr>
                <w:b w:val="0"/>
              </w:rPr>
            </w:pPr>
            <w:r w:rsidRPr="00976FE2">
              <w:rPr>
                <w:b w:val="0"/>
              </w:rPr>
              <w:t>1,86</w:t>
            </w:r>
          </w:p>
        </w:tc>
        <w:tc>
          <w:tcPr>
            <w:tcW w:w="1134" w:type="dxa"/>
            <w:vAlign w:val="center"/>
          </w:tcPr>
          <w:p w:rsidR="00627D8B" w:rsidRPr="00976FE2" w:rsidRDefault="00627D8B" w:rsidP="00400AE6">
            <w:pPr>
              <w:jc w:val="center"/>
              <w:rPr>
                <w:b w:val="0"/>
              </w:rPr>
            </w:pPr>
            <w:r w:rsidRPr="00976FE2">
              <w:rPr>
                <w:b w:val="0"/>
              </w:rPr>
              <w:t>3,30</w:t>
            </w:r>
          </w:p>
        </w:tc>
        <w:tc>
          <w:tcPr>
            <w:tcW w:w="1134" w:type="dxa"/>
            <w:vAlign w:val="center"/>
          </w:tcPr>
          <w:p w:rsidR="00627D8B" w:rsidRPr="00976FE2" w:rsidRDefault="00627D8B" w:rsidP="00400AE6">
            <w:pPr>
              <w:jc w:val="center"/>
              <w:rPr>
                <w:b w:val="0"/>
              </w:rPr>
            </w:pPr>
            <w:r w:rsidRPr="00976FE2">
              <w:rPr>
                <w:b w:val="0"/>
              </w:rPr>
              <w:t>17,55</w:t>
            </w:r>
          </w:p>
        </w:tc>
        <w:tc>
          <w:tcPr>
            <w:tcW w:w="992" w:type="dxa"/>
            <w:vAlign w:val="center"/>
          </w:tcPr>
          <w:p w:rsidR="00627D8B" w:rsidRPr="00976FE2" w:rsidRDefault="00627D8B" w:rsidP="00400AE6">
            <w:pPr>
              <w:jc w:val="center"/>
              <w:rPr>
                <w:b w:val="0"/>
              </w:rPr>
            </w:pPr>
            <w:r w:rsidRPr="00976FE2">
              <w:rPr>
                <w:b w:val="0"/>
              </w:rPr>
              <w:t>13,99</w:t>
            </w:r>
          </w:p>
        </w:tc>
        <w:tc>
          <w:tcPr>
            <w:tcW w:w="1134" w:type="dxa"/>
            <w:vAlign w:val="center"/>
          </w:tcPr>
          <w:p w:rsidR="00627D8B" w:rsidRPr="00976FE2" w:rsidRDefault="00627D8B" w:rsidP="00400AE6">
            <w:pPr>
              <w:jc w:val="center"/>
              <w:rPr>
                <w:b w:val="0"/>
              </w:rPr>
            </w:pPr>
            <w:r w:rsidRPr="00976FE2">
              <w:rPr>
                <w:b w:val="0"/>
              </w:rPr>
              <w:t>15,53</w:t>
            </w:r>
          </w:p>
        </w:tc>
        <w:tc>
          <w:tcPr>
            <w:tcW w:w="1100" w:type="dxa"/>
          </w:tcPr>
          <w:p w:rsidR="00627D8B" w:rsidRPr="00976FE2" w:rsidRDefault="00627D8B" w:rsidP="00356175">
            <w:pPr>
              <w:jc w:val="center"/>
              <w:rPr>
                <w:b w:val="0"/>
              </w:rPr>
            </w:pPr>
            <w:r w:rsidRPr="00976FE2">
              <w:rPr>
                <w:b w:val="0"/>
              </w:rPr>
              <w:t>-</w:t>
            </w:r>
          </w:p>
        </w:tc>
      </w:tr>
    </w:tbl>
    <w:p w:rsidR="00627D8B" w:rsidRPr="00CC4D19" w:rsidRDefault="00627D8B" w:rsidP="00400AE6">
      <w:pPr>
        <w:widowControl w:val="0"/>
        <w:autoSpaceDE w:val="0"/>
        <w:autoSpaceDN w:val="0"/>
        <w:adjustRightInd w:val="0"/>
        <w:spacing w:line="360" w:lineRule="auto"/>
        <w:ind w:firstLine="708"/>
        <w:jc w:val="both"/>
        <w:rPr>
          <w:b w:val="0"/>
          <w:snapToGrid w:val="0"/>
          <w:sz w:val="28"/>
          <w:szCs w:val="28"/>
        </w:rPr>
      </w:pPr>
      <w:r>
        <w:rPr>
          <w:b w:val="0"/>
          <w:snapToGrid w:val="0"/>
          <w:sz w:val="28"/>
          <w:szCs w:val="28"/>
        </w:rPr>
        <w:t>За рассматриваемый период 2012-2016</w:t>
      </w:r>
      <w:r w:rsidRPr="00CC4D19">
        <w:rPr>
          <w:b w:val="0"/>
          <w:snapToGrid w:val="0"/>
          <w:sz w:val="28"/>
          <w:szCs w:val="28"/>
        </w:rPr>
        <w:t xml:space="preserve"> гг. показатели обеспеченности и эффективности использования основных средств остались неизменными. Это означает, что организация на сегодняшний день не производит обновление о</w:t>
      </w:r>
      <w:r w:rsidRPr="00CC4D19">
        <w:rPr>
          <w:b w:val="0"/>
          <w:snapToGrid w:val="0"/>
          <w:sz w:val="28"/>
          <w:szCs w:val="28"/>
        </w:rPr>
        <w:t>с</w:t>
      </w:r>
      <w:r w:rsidRPr="00CC4D19">
        <w:rPr>
          <w:b w:val="0"/>
          <w:snapToGrid w:val="0"/>
          <w:sz w:val="28"/>
          <w:szCs w:val="28"/>
        </w:rPr>
        <w:t xml:space="preserve">новных фондов и внедрение нового оборудования. То есть на данный момент, организация не нуждается в обновлении и внедрении новых основных средств. </w:t>
      </w:r>
    </w:p>
    <w:p w:rsidR="00627D8B" w:rsidRPr="00CC4D19" w:rsidRDefault="00627D8B" w:rsidP="00400AE6">
      <w:pPr>
        <w:widowControl w:val="0"/>
        <w:autoSpaceDE w:val="0"/>
        <w:autoSpaceDN w:val="0"/>
        <w:adjustRightInd w:val="0"/>
        <w:spacing w:line="360" w:lineRule="auto"/>
        <w:ind w:firstLine="709"/>
        <w:jc w:val="both"/>
        <w:rPr>
          <w:b w:val="0"/>
          <w:snapToGrid w:val="0"/>
          <w:sz w:val="28"/>
          <w:szCs w:val="28"/>
        </w:rPr>
      </w:pPr>
      <w:r w:rsidRPr="00CC4D19">
        <w:rPr>
          <w:b w:val="0"/>
          <w:snapToGrid w:val="0"/>
          <w:sz w:val="28"/>
          <w:szCs w:val="28"/>
        </w:rPr>
        <w:t>Фондоотдача отражает эффективность использования имущества орган</w:t>
      </w:r>
      <w:r w:rsidRPr="00CC4D19">
        <w:rPr>
          <w:b w:val="0"/>
          <w:snapToGrid w:val="0"/>
          <w:sz w:val="28"/>
          <w:szCs w:val="28"/>
        </w:rPr>
        <w:t>и</w:t>
      </w:r>
      <w:r w:rsidRPr="00CC4D19">
        <w:rPr>
          <w:b w:val="0"/>
          <w:snapToGrid w:val="0"/>
          <w:sz w:val="28"/>
          <w:szCs w:val="28"/>
        </w:rPr>
        <w:t xml:space="preserve">зации. </w:t>
      </w:r>
      <w:r>
        <w:rPr>
          <w:b w:val="0"/>
          <w:snapToGrid w:val="0"/>
          <w:sz w:val="28"/>
          <w:szCs w:val="28"/>
        </w:rPr>
        <w:t>За исследуемый период ф</w:t>
      </w:r>
      <w:r w:rsidRPr="00CC4D19">
        <w:rPr>
          <w:b w:val="0"/>
          <w:snapToGrid w:val="0"/>
          <w:sz w:val="28"/>
          <w:szCs w:val="28"/>
        </w:rPr>
        <w:t>ондоотдача</w:t>
      </w:r>
      <w:r>
        <w:rPr>
          <w:b w:val="0"/>
          <w:snapToGrid w:val="0"/>
          <w:sz w:val="28"/>
          <w:szCs w:val="28"/>
        </w:rPr>
        <w:t xml:space="preserve"> увеличилась на 83,87% и на 2016 г. составляет 702,26 руб</w:t>
      </w:r>
      <w:proofErr w:type="gramStart"/>
      <w:r>
        <w:rPr>
          <w:b w:val="0"/>
          <w:snapToGrid w:val="0"/>
          <w:sz w:val="28"/>
          <w:szCs w:val="28"/>
        </w:rPr>
        <w:t>.Д</w:t>
      </w:r>
      <w:proofErr w:type="gramEnd"/>
      <w:r>
        <w:rPr>
          <w:b w:val="0"/>
          <w:snapToGrid w:val="0"/>
          <w:sz w:val="28"/>
          <w:szCs w:val="28"/>
        </w:rPr>
        <w:t>анный показатель достаточно высокий</w:t>
      </w:r>
      <w:r w:rsidRPr="00CC4D19">
        <w:rPr>
          <w:b w:val="0"/>
          <w:snapToGrid w:val="0"/>
          <w:sz w:val="28"/>
          <w:szCs w:val="28"/>
        </w:rPr>
        <w:t>, так как орган</w:t>
      </w:r>
      <w:r w:rsidRPr="00CC4D19">
        <w:rPr>
          <w:b w:val="0"/>
          <w:snapToGrid w:val="0"/>
          <w:sz w:val="28"/>
          <w:szCs w:val="28"/>
        </w:rPr>
        <w:t>и</w:t>
      </w:r>
      <w:r w:rsidRPr="00CC4D19">
        <w:rPr>
          <w:b w:val="0"/>
          <w:snapToGrid w:val="0"/>
          <w:sz w:val="28"/>
          <w:szCs w:val="28"/>
        </w:rPr>
        <w:t>зация занимается оптовой торговлей, а не производством. Фондоотдача увел</w:t>
      </w:r>
      <w:r w:rsidRPr="00CC4D19">
        <w:rPr>
          <w:b w:val="0"/>
          <w:snapToGrid w:val="0"/>
          <w:sz w:val="28"/>
          <w:szCs w:val="28"/>
        </w:rPr>
        <w:t>и</w:t>
      </w:r>
      <w:r w:rsidRPr="00CC4D19">
        <w:rPr>
          <w:b w:val="0"/>
          <w:snapToGrid w:val="0"/>
          <w:sz w:val="28"/>
          <w:szCs w:val="28"/>
        </w:rPr>
        <w:t>чивается с каждым годом. Рентабельность использования основных сре</w:t>
      </w:r>
      <w:proofErr w:type="gramStart"/>
      <w:r w:rsidRPr="00CC4D19">
        <w:rPr>
          <w:b w:val="0"/>
          <w:snapToGrid w:val="0"/>
          <w:sz w:val="28"/>
          <w:szCs w:val="28"/>
        </w:rPr>
        <w:t xml:space="preserve">дств </w:t>
      </w:r>
      <w:r>
        <w:rPr>
          <w:b w:val="0"/>
          <w:snapToGrid w:val="0"/>
          <w:sz w:val="28"/>
          <w:szCs w:val="28"/>
        </w:rPr>
        <w:t>в п</w:t>
      </w:r>
      <w:proofErr w:type="gramEnd"/>
      <w:r>
        <w:rPr>
          <w:b w:val="0"/>
          <w:snapToGrid w:val="0"/>
          <w:sz w:val="28"/>
          <w:szCs w:val="28"/>
        </w:rPr>
        <w:t xml:space="preserve">ериод с 2012-2016 гг. увеличилась на 158,28% это тоже </w:t>
      </w:r>
      <w:r w:rsidRPr="00CC4D19">
        <w:rPr>
          <w:b w:val="0"/>
          <w:snapToGrid w:val="0"/>
          <w:sz w:val="28"/>
          <w:szCs w:val="28"/>
        </w:rPr>
        <w:t>достаточно высо</w:t>
      </w:r>
      <w:r>
        <w:rPr>
          <w:b w:val="0"/>
          <w:snapToGrid w:val="0"/>
          <w:sz w:val="28"/>
          <w:szCs w:val="28"/>
        </w:rPr>
        <w:t>кий показатель</w:t>
      </w:r>
      <w:r w:rsidRPr="00CC4D19">
        <w:rPr>
          <w:b w:val="0"/>
          <w:snapToGrid w:val="0"/>
          <w:sz w:val="28"/>
          <w:szCs w:val="28"/>
        </w:rPr>
        <w:t xml:space="preserve">. </w:t>
      </w:r>
    </w:p>
    <w:p w:rsidR="00627D8B" w:rsidRPr="00CC4D19" w:rsidRDefault="00627D8B" w:rsidP="00400AE6">
      <w:pPr>
        <w:widowControl w:val="0"/>
        <w:autoSpaceDE w:val="0"/>
        <w:autoSpaceDN w:val="0"/>
        <w:adjustRightInd w:val="0"/>
        <w:spacing w:line="360" w:lineRule="auto"/>
        <w:ind w:firstLine="709"/>
        <w:jc w:val="both"/>
        <w:rPr>
          <w:b w:val="0"/>
          <w:snapToGrid w:val="0"/>
          <w:sz w:val="28"/>
          <w:szCs w:val="28"/>
        </w:rPr>
      </w:pPr>
      <w:r w:rsidRPr="00CC4D19">
        <w:rPr>
          <w:b w:val="0"/>
          <w:snapToGrid w:val="0"/>
          <w:sz w:val="28"/>
          <w:szCs w:val="28"/>
        </w:rPr>
        <w:t>Рентабельность собственного капитала характеризует эффективность и</w:t>
      </w:r>
      <w:r w:rsidRPr="00CC4D19">
        <w:rPr>
          <w:b w:val="0"/>
          <w:snapToGrid w:val="0"/>
          <w:sz w:val="28"/>
          <w:szCs w:val="28"/>
        </w:rPr>
        <w:t>с</w:t>
      </w:r>
      <w:r w:rsidRPr="00CC4D19">
        <w:rPr>
          <w:b w:val="0"/>
          <w:snapToGrid w:val="0"/>
          <w:sz w:val="28"/>
          <w:szCs w:val="28"/>
        </w:rPr>
        <w:t>пользования собств</w:t>
      </w:r>
      <w:r>
        <w:rPr>
          <w:b w:val="0"/>
          <w:snapToGrid w:val="0"/>
          <w:sz w:val="28"/>
          <w:szCs w:val="28"/>
        </w:rPr>
        <w:t xml:space="preserve">енного капитала. За анализируемый период </w:t>
      </w:r>
      <w:r w:rsidRPr="00CC4D19">
        <w:rPr>
          <w:b w:val="0"/>
          <w:snapToGrid w:val="0"/>
          <w:sz w:val="28"/>
          <w:szCs w:val="28"/>
        </w:rPr>
        <w:t>данный показ</w:t>
      </w:r>
      <w:r w:rsidRPr="00CC4D19">
        <w:rPr>
          <w:b w:val="0"/>
          <w:snapToGrid w:val="0"/>
          <w:sz w:val="28"/>
          <w:szCs w:val="28"/>
        </w:rPr>
        <w:t>а</w:t>
      </w:r>
      <w:r w:rsidRPr="00CC4D19">
        <w:rPr>
          <w:b w:val="0"/>
          <w:snapToGrid w:val="0"/>
          <w:sz w:val="28"/>
          <w:szCs w:val="28"/>
        </w:rPr>
        <w:t xml:space="preserve">тель </w:t>
      </w:r>
      <w:r>
        <w:rPr>
          <w:b w:val="0"/>
          <w:snapToGrid w:val="0"/>
          <w:sz w:val="28"/>
          <w:szCs w:val="28"/>
        </w:rPr>
        <w:t>снизился на 80,12%</w:t>
      </w:r>
      <w:r w:rsidRPr="00CC4D19">
        <w:rPr>
          <w:b w:val="0"/>
          <w:snapToGrid w:val="0"/>
          <w:sz w:val="28"/>
          <w:szCs w:val="28"/>
        </w:rPr>
        <w:t xml:space="preserve">. </w:t>
      </w:r>
      <w:r>
        <w:rPr>
          <w:b w:val="0"/>
          <w:snapToGrid w:val="0"/>
          <w:sz w:val="28"/>
          <w:szCs w:val="28"/>
        </w:rPr>
        <w:t xml:space="preserve">Однако, показатели рентабельности </w:t>
      </w:r>
      <w:proofErr w:type="spellStart"/>
      <w:r>
        <w:rPr>
          <w:b w:val="0"/>
          <w:snapToGrid w:val="0"/>
          <w:sz w:val="28"/>
          <w:szCs w:val="28"/>
        </w:rPr>
        <w:t>внеоборотных</w:t>
      </w:r>
      <w:proofErr w:type="spellEnd"/>
      <w:r>
        <w:rPr>
          <w:b w:val="0"/>
          <w:snapToGrid w:val="0"/>
          <w:sz w:val="28"/>
          <w:szCs w:val="28"/>
        </w:rPr>
        <w:t xml:space="preserve"> и оборотных активов за анализируемый период увеличились на 93,35% и 13,67% соответственно.</w:t>
      </w:r>
    </w:p>
    <w:p w:rsidR="00627D8B" w:rsidRDefault="00627D8B" w:rsidP="00400AE6">
      <w:pPr>
        <w:widowControl w:val="0"/>
        <w:autoSpaceDE w:val="0"/>
        <w:autoSpaceDN w:val="0"/>
        <w:adjustRightInd w:val="0"/>
        <w:spacing w:line="360" w:lineRule="auto"/>
        <w:ind w:firstLine="709"/>
        <w:jc w:val="both"/>
        <w:rPr>
          <w:b w:val="0"/>
          <w:snapToGrid w:val="0"/>
          <w:sz w:val="28"/>
          <w:szCs w:val="28"/>
        </w:rPr>
      </w:pPr>
      <w:r w:rsidRPr="00CC4D19">
        <w:rPr>
          <w:b w:val="0"/>
          <w:snapToGrid w:val="0"/>
          <w:sz w:val="28"/>
          <w:szCs w:val="28"/>
        </w:rPr>
        <w:t>Далее проанализируем ликвидность, платежеспособность и фина</w:t>
      </w:r>
      <w:r>
        <w:rPr>
          <w:b w:val="0"/>
          <w:snapToGrid w:val="0"/>
          <w:sz w:val="28"/>
          <w:szCs w:val="28"/>
        </w:rPr>
        <w:t>нсовую устойчивость организации (табл. 2.3).</w:t>
      </w:r>
    </w:p>
    <w:p w:rsidR="00627D8B" w:rsidRPr="00A92D51" w:rsidRDefault="00627D8B" w:rsidP="000D1495">
      <w:pPr>
        <w:widowControl w:val="0"/>
        <w:autoSpaceDE w:val="0"/>
        <w:autoSpaceDN w:val="0"/>
        <w:adjustRightInd w:val="0"/>
        <w:spacing w:line="360" w:lineRule="auto"/>
        <w:jc w:val="both"/>
        <w:rPr>
          <w:b w:val="0"/>
          <w:snapToGrid w:val="0"/>
          <w:sz w:val="28"/>
          <w:szCs w:val="28"/>
        </w:rPr>
      </w:pPr>
    </w:p>
    <w:p w:rsidR="00627D8B" w:rsidRPr="00EB620A" w:rsidRDefault="00627D8B" w:rsidP="00400AE6">
      <w:pPr>
        <w:jc w:val="center"/>
        <w:rPr>
          <w:sz w:val="28"/>
          <w:szCs w:val="28"/>
        </w:rPr>
      </w:pPr>
      <w:r w:rsidRPr="00EB620A">
        <w:rPr>
          <w:sz w:val="28"/>
          <w:szCs w:val="28"/>
        </w:rPr>
        <w:lastRenderedPageBreak/>
        <w:t xml:space="preserve">Таблица </w:t>
      </w:r>
      <w:r>
        <w:rPr>
          <w:sz w:val="28"/>
          <w:szCs w:val="28"/>
        </w:rPr>
        <w:t>2.3</w:t>
      </w:r>
      <w:r w:rsidRPr="00EB620A">
        <w:rPr>
          <w:sz w:val="28"/>
          <w:szCs w:val="28"/>
        </w:rPr>
        <w:t xml:space="preserve"> - Показатели ликвидности, платежеспособности и финансовой устойчивости  организации</w:t>
      </w:r>
    </w:p>
    <w:tbl>
      <w:tblPr>
        <w:tblpPr w:leftFromText="180" w:rightFromText="180" w:vertAnchor="text" w:horzAnchor="page" w:tblpX="1834" w:tblpY="1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134"/>
        <w:gridCol w:w="992"/>
        <w:gridCol w:w="993"/>
        <w:gridCol w:w="992"/>
        <w:gridCol w:w="992"/>
        <w:gridCol w:w="992"/>
        <w:gridCol w:w="1026"/>
      </w:tblGrid>
      <w:tr w:rsidR="00627D8B" w:rsidTr="00400AE6">
        <w:trPr>
          <w:trHeight w:val="330"/>
        </w:trPr>
        <w:tc>
          <w:tcPr>
            <w:tcW w:w="2518" w:type="dxa"/>
            <w:vMerge w:val="restart"/>
            <w:vAlign w:val="center"/>
          </w:tcPr>
          <w:p w:rsidR="00627D8B" w:rsidRPr="00BC4471" w:rsidRDefault="00627D8B" w:rsidP="00400AE6">
            <w:pPr>
              <w:widowControl w:val="0"/>
              <w:autoSpaceDE w:val="0"/>
              <w:autoSpaceDN w:val="0"/>
              <w:adjustRightInd w:val="0"/>
              <w:jc w:val="center"/>
              <w:rPr>
                <w:bCs/>
              </w:rPr>
            </w:pPr>
            <w:r w:rsidRPr="00BC4471">
              <w:rPr>
                <w:bCs/>
              </w:rPr>
              <w:t>Показатели</w:t>
            </w:r>
          </w:p>
        </w:tc>
        <w:tc>
          <w:tcPr>
            <w:tcW w:w="1134" w:type="dxa"/>
            <w:vMerge w:val="restart"/>
            <w:vAlign w:val="center"/>
          </w:tcPr>
          <w:p w:rsidR="00627D8B" w:rsidRPr="00BC4471" w:rsidRDefault="00627D8B" w:rsidP="00400AE6">
            <w:pPr>
              <w:widowControl w:val="0"/>
              <w:autoSpaceDE w:val="0"/>
              <w:autoSpaceDN w:val="0"/>
              <w:adjustRightInd w:val="0"/>
              <w:jc w:val="center"/>
              <w:rPr>
                <w:bCs/>
              </w:rPr>
            </w:pPr>
            <w:r w:rsidRPr="00BC4471">
              <w:rPr>
                <w:bCs/>
              </w:rPr>
              <w:t>Норм</w:t>
            </w:r>
            <w:proofErr w:type="gramStart"/>
            <w:r w:rsidRPr="00BC4471">
              <w:rPr>
                <w:bCs/>
              </w:rPr>
              <w:t>.</w:t>
            </w:r>
            <w:proofErr w:type="gramEnd"/>
            <w:r w:rsidRPr="00BC4471">
              <w:rPr>
                <w:bCs/>
              </w:rPr>
              <w:t xml:space="preserve"> </w:t>
            </w:r>
            <w:proofErr w:type="spellStart"/>
            <w:proofErr w:type="gramStart"/>
            <w:r w:rsidRPr="00BC4471">
              <w:rPr>
                <w:bCs/>
              </w:rPr>
              <w:t>о</w:t>
            </w:r>
            <w:proofErr w:type="gramEnd"/>
            <w:r w:rsidRPr="00BC4471">
              <w:rPr>
                <w:bCs/>
              </w:rPr>
              <w:t>гр</w:t>
            </w:r>
            <w:r w:rsidRPr="00BC4471">
              <w:rPr>
                <w:bCs/>
              </w:rPr>
              <w:t>а</w:t>
            </w:r>
            <w:r w:rsidRPr="00BC4471">
              <w:rPr>
                <w:bCs/>
              </w:rPr>
              <w:t>нич</w:t>
            </w:r>
            <w:proofErr w:type="spellEnd"/>
            <w:r w:rsidRPr="00BC4471">
              <w:rPr>
                <w:bCs/>
              </w:rPr>
              <w:t>.</w:t>
            </w:r>
          </w:p>
        </w:tc>
        <w:tc>
          <w:tcPr>
            <w:tcW w:w="4961" w:type="dxa"/>
            <w:gridSpan w:val="5"/>
          </w:tcPr>
          <w:p w:rsidR="00627D8B" w:rsidRPr="00BC4471" w:rsidRDefault="00627D8B" w:rsidP="00400AE6">
            <w:pPr>
              <w:widowControl w:val="0"/>
              <w:autoSpaceDE w:val="0"/>
              <w:autoSpaceDN w:val="0"/>
              <w:adjustRightInd w:val="0"/>
              <w:jc w:val="center"/>
            </w:pPr>
            <w:r w:rsidRPr="00BC4471">
              <w:rPr>
                <w:bCs/>
              </w:rPr>
              <w:t>На конец года</w:t>
            </w:r>
          </w:p>
        </w:tc>
        <w:tc>
          <w:tcPr>
            <w:tcW w:w="1026" w:type="dxa"/>
            <w:vMerge w:val="restart"/>
            <w:vAlign w:val="bottom"/>
          </w:tcPr>
          <w:p w:rsidR="00627D8B" w:rsidRPr="00BC4471" w:rsidRDefault="00627D8B" w:rsidP="00400AE6">
            <w:pPr>
              <w:widowControl w:val="0"/>
              <w:autoSpaceDE w:val="0"/>
              <w:autoSpaceDN w:val="0"/>
              <w:adjustRightInd w:val="0"/>
              <w:jc w:val="center"/>
              <w:rPr>
                <w:bCs/>
              </w:rPr>
            </w:pPr>
            <w:r w:rsidRPr="00BC4471">
              <w:t>2015 г. в % к 2013 г.</w:t>
            </w:r>
          </w:p>
        </w:tc>
      </w:tr>
      <w:tr w:rsidR="00627D8B" w:rsidTr="00400AE6">
        <w:trPr>
          <w:trHeight w:val="269"/>
        </w:trPr>
        <w:tc>
          <w:tcPr>
            <w:tcW w:w="2518" w:type="dxa"/>
            <w:vMerge/>
            <w:vAlign w:val="center"/>
          </w:tcPr>
          <w:p w:rsidR="00627D8B" w:rsidRPr="00400AE6" w:rsidRDefault="00627D8B" w:rsidP="00400AE6">
            <w:pPr>
              <w:rPr>
                <w:b w:val="0"/>
                <w:bCs/>
              </w:rPr>
            </w:pPr>
          </w:p>
        </w:tc>
        <w:tc>
          <w:tcPr>
            <w:tcW w:w="1134" w:type="dxa"/>
            <w:vMerge/>
            <w:vAlign w:val="center"/>
          </w:tcPr>
          <w:p w:rsidR="00627D8B" w:rsidRPr="00400AE6" w:rsidRDefault="00627D8B" w:rsidP="00400AE6">
            <w:pPr>
              <w:rPr>
                <w:b w:val="0"/>
                <w:bCs/>
              </w:rPr>
            </w:pPr>
          </w:p>
        </w:tc>
        <w:tc>
          <w:tcPr>
            <w:tcW w:w="992" w:type="dxa"/>
            <w:vAlign w:val="center"/>
          </w:tcPr>
          <w:p w:rsidR="00627D8B" w:rsidRPr="00BC4471" w:rsidRDefault="00627D8B" w:rsidP="00400AE6">
            <w:pPr>
              <w:widowControl w:val="0"/>
              <w:autoSpaceDE w:val="0"/>
              <w:autoSpaceDN w:val="0"/>
              <w:adjustRightInd w:val="0"/>
              <w:jc w:val="center"/>
              <w:rPr>
                <w:bCs/>
              </w:rPr>
            </w:pPr>
            <w:r w:rsidRPr="00BC4471">
              <w:rPr>
                <w:bCs/>
              </w:rPr>
              <w:t>2012 г.</w:t>
            </w:r>
          </w:p>
        </w:tc>
        <w:tc>
          <w:tcPr>
            <w:tcW w:w="993" w:type="dxa"/>
            <w:vAlign w:val="center"/>
          </w:tcPr>
          <w:p w:rsidR="00627D8B" w:rsidRPr="00BC4471" w:rsidRDefault="00627D8B" w:rsidP="00400AE6">
            <w:pPr>
              <w:widowControl w:val="0"/>
              <w:autoSpaceDE w:val="0"/>
              <w:autoSpaceDN w:val="0"/>
              <w:adjustRightInd w:val="0"/>
              <w:jc w:val="center"/>
              <w:rPr>
                <w:bCs/>
              </w:rPr>
            </w:pPr>
            <w:r w:rsidRPr="00BC4471">
              <w:rPr>
                <w:bCs/>
              </w:rPr>
              <w:t>2013 г.</w:t>
            </w:r>
          </w:p>
        </w:tc>
        <w:tc>
          <w:tcPr>
            <w:tcW w:w="992" w:type="dxa"/>
            <w:vAlign w:val="center"/>
          </w:tcPr>
          <w:p w:rsidR="00627D8B" w:rsidRPr="00BC4471" w:rsidRDefault="00627D8B" w:rsidP="00400AE6">
            <w:pPr>
              <w:widowControl w:val="0"/>
              <w:autoSpaceDE w:val="0"/>
              <w:autoSpaceDN w:val="0"/>
              <w:adjustRightInd w:val="0"/>
              <w:jc w:val="center"/>
              <w:rPr>
                <w:bCs/>
              </w:rPr>
            </w:pPr>
            <w:r w:rsidRPr="00BC4471">
              <w:rPr>
                <w:bCs/>
              </w:rPr>
              <w:t>2014 г.</w:t>
            </w:r>
          </w:p>
        </w:tc>
        <w:tc>
          <w:tcPr>
            <w:tcW w:w="992" w:type="dxa"/>
            <w:vAlign w:val="center"/>
          </w:tcPr>
          <w:p w:rsidR="00627D8B" w:rsidRPr="00BC4471" w:rsidRDefault="00627D8B" w:rsidP="00400AE6">
            <w:pPr>
              <w:widowControl w:val="0"/>
              <w:autoSpaceDE w:val="0"/>
              <w:autoSpaceDN w:val="0"/>
              <w:adjustRightInd w:val="0"/>
              <w:jc w:val="center"/>
              <w:rPr>
                <w:bCs/>
              </w:rPr>
            </w:pPr>
            <w:r w:rsidRPr="00BC4471">
              <w:rPr>
                <w:bCs/>
              </w:rPr>
              <w:t>2015 г.</w:t>
            </w:r>
          </w:p>
        </w:tc>
        <w:tc>
          <w:tcPr>
            <w:tcW w:w="992" w:type="dxa"/>
            <w:vAlign w:val="center"/>
          </w:tcPr>
          <w:p w:rsidR="00627D8B" w:rsidRPr="00BC4471" w:rsidRDefault="00627D8B" w:rsidP="00400AE6">
            <w:pPr>
              <w:jc w:val="center"/>
              <w:rPr>
                <w:bCs/>
              </w:rPr>
            </w:pPr>
            <w:r w:rsidRPr="00BC4471">
              <w:rPr>
                <w:bCs/>
              </w:rPr>
              <w:t>2016 г.</w:t>
            </w:r>
          </w:p>
        </w:tc>
        <w:tc>
          <w:tcPr>
            <w:tcW w:w="1026" w:type="dxa"/>
            <w:vMerge/>
            <w:vAlign w:val="center"/>
          </w:tcPr>
          <w:p w:rsidR="00627D8B" w:rsidRPr="00400AE6" w:rsidRDefault="00627D8B" w:rsidP="00400AE6">
            <w:pPr>
              <w:rPr>
                <w:b w:val="0"/>
                <w:bCs/>
              </w:rPr>
            </w:pPr>
          </w:p>
        </w:tc>
      </w:tr>
      <w:tr w:rsidR="00627D8B" w:rsidTr="00400AE6">
        <w:trPr>
          <w:trHeight w:val="281"/>
        </w:trPr>
        <w:tc>
          <w:tcPr>
            <w:tcW w:w="2518" w:type="dxa"/>
            <w:vAlign w:val="center"/>
          </w:tcPr>
          <w:p w:rsidR="00627D8B" w:rsidRPr="00976FE2" w:rsidRDefault="00627D8B" w:rsidP="00400AE6">
            <w:pPr>
              <w:widowControl w:val="0"/>
              <w:autoSpaceDE w:val="0"/>
              <w:autoSpaceDN w:val="0"/>
              <w:adjustRightInd w:val="0"/>
              <w:jc w:val="center"/>
              <w:rPr>
                <w:b w:val="0"/>
              </w:rPr>
            </w:pPr>
            <w:r w:rsidRPr="00976FE2">
              <w:rPr>
                <w:b w:val="0"/>
              </w:rPr>
              <w:t>1</w:t>
            </w:r>
          </w:p>
        </w:tc>
        <w:tc>
          <w:tcPr>
            <w:tcW w:w="1134" w:type="dxa"/>
            <w:vAlign w:val="center"/>
          </w:tcPr>
          <w:p w:rsidR="00627D8B" w:rsidRPr="00976FE2" w:rsidRDefault="00627D8B" w:rsidP="00400AE6">
            <w:pPr>
              <w:widowControl w:val="0"/>
              <w:autoSpaceDE w:val="0"/>
              <w:autoSpaceDN w:val="0"/>
              <w:adjustRightInd w:val="0"/>
              <w:jc w:val="center"/>
              <w:rPr>
                <w:b w:val="0"/>
              </w:rPr>
            </w:pPr>
            <w:r w:rsidRPr="00976FE2">
              <w:rPr>
                <w:b w:val="0"/>
              </w:rPr>
              <w:t>2</w:t>
            </w:r>
          </w:p>
        </w:tc>
        <w:tc>
          <w:tcPr>
            <w:tcW w:w="992" w:type="dxa"/>
            <w:vAlign w:val="center"/>
          </w:tcPr>
          <w:p w:rsidR="00627D8B" w:rsidRPr="00976FE2" w:rsidRDefault="00627D8B" w:rsidP="00400AE6">
            <w:pPr>
              <w:jc w:val="center"/>
              <w:rPr>
                <w:b w:val="0"/>
              </w:rPr>
            </w:pPr>
            <w:r w:rsidRPr="00976FE2">
              <w:rPr>
                <w:b w:val="0"/>
              </w:rPr>
              <w:t>3</w:t>
            </w:r>
          </w:p>
        </w:tc>
        <w:tc>
          <w:tcPr>
            <w:tcW w:w="993" w:type="dxa"/>
            <w:noWrap/>
            <w:vAlign w:val="center"/>
          </w:tcPr>
          <w:p w:rsidR="00627D8B" w:rsidRPr="00976FE2" w:rsidRDefault="00627D8B" w:rsidP="00400AE6">
            <w:pPr>
              <w:jc w:val="center"/>
              <w:rPr>
                <w:b w:val="0"/>
              </w:rPr>
            </w:pPr>
            <w:r w:rsidRPr="00976FE2">
              <w:rPr>
                <w:b w:val="0"/>
              </w:rPr>
              <w:t>4</w:t>
            </w:r>
          </w:p>
        </w:tc>
        <w:tc>
          <w:tcPr>
            <w:tcW w:w="992" w:type="dxa"/>
            <w:noWrap/>
            <w:vAlign w:val="center"/>
          </w:tcPr>
          <w:p w:rsidR="00627D8B" w:rsidRPr="00976FE2" w:rsidRDefault="00627D8B" w:rsidP="00400AE6">
            <w:pPr>
              <w:jc w:val="center"/>
              <w:rPr>
                <w:b w:val="0"/>
              </w:rPr>
            </w:pPr>
            <w:r w:rsidRPr="00976FE2">
              <w:rPr>
                <w:b w:val="0"/>
              </w:rPr>
              <w:t>5</w:t>
            </w:r>
          </w:p>
        </w:tc>
        <w:tc>
          <w:tcPr>
            <w:tcW w:w="992" w:type="dxa"/>
            <w:noWrap/>
            <w:vAlign w:val="center"/>
          </w:tcPr>
          <w:p w:rsidR="00627D8B" w:rsidRPr="00976FE2" w:rsidRDefault="00627D8B" w:rsidP="00400AE6">
            <w:pPr>
              <w:jc w:val="center"/>
              <w:rPr>
                <w:b w:val="0"/>
              </w:rPr>
            </w:pPr>
            <w:r w:rsidRPr="00976FE2">
              <w:rPr>
                <w:b w:val="0"/>
              </w:rPr>
              <w:t>6</w:t>
            </w:r>
          </w:p>
        </w:tc>
        <w:tc>
          <w:tcPr>
            <w:tcW w:w="992" w:type="dxa"/>
            <w:vAlign w:val="center"/>
          </w:tcPr>
          <w:p w:rsidR="00627D8B" w:rsidRPr="00976FE2" w:rsidRDefault="00627D8B" w:rsidP="00400AE6">
            <w:pPr>
              <w:jc w:val="center"/>
              <w:rPr>
                <w:b w:val="0"/>
              </w:rPr>
            </w:pPr>
            <w:r w:rsidRPr="00976FE2">
              <w:rPr>
                <w:b w:val="0"/>
              </w:rPr>
              <w:t>7</w:t>
            </w:r>
          </w:p>
        </w:tc>
        <w:tc>
          <w:tcPr>
            <w:tcW w:w="1026" w:type="dxa"/>
            <w:vAlign w:val="center"/>
          </w:tcPr>
          <w:p w:rsidR="00627D8B" w:rsidRPr="00976FE2" w:rsidRDefault="00627D8B" w:rsidP="00400AE6">
            <w:pPr>
              <w:jc w:val="center"/>
              <w:rPr>
                <w:b w:val="0"/>
              </w:rPr>
            </w:pPr>
            <w:r w:rsidRPr="00976FE2">
              <w:rPr>
                <w:b w:val="0"/>
              </w:rPr>
              <w:t>8</w:t>
            </w:r>
          </w:p>
        </w:tc>
      </w:tr>
      <w:tr w:rsidR="00627D8B" w:rsidTr="00336941">
        <w:trPr>
          <w:trHeight w:val="723"/>
        </w:trPr>
        <w:tc>
          <w:tcPr>
            <w:tcW w:w="2518" w:type="dxa"/>
            <w:vAlign w:val="center"/>
          </w:tcPr>
          <w:p w:rsidR="00627D8B" w:rsidRPr="00976FE2" w:rsidRDefault="00627D8B" w:rsidP="00400AE6">
            <w:pPr>
              <w:widowControl w:val="0"/>
              <w:autoSpaceDE w:val="0"/>
              <w:autoSpaceDN w:val="0"/>
              <w:adjustRightInd w:val="0"/>
              <w:rPr>
                <w:b w:val="0"/>
              </w:rPr>
            </w:pPr>
            <w:r w:rsidRPr="00976FE2">
              <w:rPr>
                <w:b w:val="0"/>
              </w:rPr>
              <w:t>1.Коэффициент тек</w:t>
            </w:r>
            <w:r w:rsidRPr="00976FE2">
              <w:rPr>
                <w:b w:val="0"/>
              </w:rPr>
              <w:t>у</w:t>
            </w:r>
            <w:r w:rsidRPr="00976FE2">
              <w:rPr>
                <w:b w:val="0"/>
              </w:rPr>
              <w:t>щей ликвидности</w:t>
            </w:r>
          </w:p>
        </w:tc>
        <w:tc>
          <w:tcPr>
            <w:tcW w:w="1134" w:type="dxa"/>
            <w:vAlign w:val="center"/>
          </w:tcPr>
          <w:p w:rsidR="00627D8B" w:rsidRPr="00976FE2" w:rsidRDefault="00627D8B" w:rsidP="00400AE6">
            <w:pPr>
              <w:widowControl w:val="0"/>
              <w:autoSpaceDE w:val="0"/>
              <w:autoSpaceDN w:val="0"/>
              <w:adjustRightInd w:val="0"/>
              <w:jc w:val="center"/>
              <w:rPr>
                <w:b w:val="0"/>
              </w:rPr>
            </w:pPr>
            <w:r w:rsidRPr="00976FE2">
              <w:rPr>
                <w:b w:val="0"/>
              </w:rPr>
              <w:t>≥ 2</w:t>
            </w:r>
          </w:p>
        </w:tc>
        <w:tc>
          <w:tcPr>
            <w:tcW w:w="992" w:type="dxa"/>
            <w:vAlign w:val="center"/>
          </w:tcPr>
          <w:p w:rsidR="00627D8B" w:rsidRPr="00976FE2" w:rsidRDefault="00627D8B" w:rsidP="00336941">
            <w:pPr>
              <w:jc w:val="center"/>
              <w:rPr>
                <w:b w:val="0"/>
              </w:rPr>
            </w:pPr>
            <w:r w:rsidRPr="00976FE2">
              <w:rPr>
                <w:b w:val="0"/>
              </w:rPr>
              <w:t>0,95</w:t>
            </w:r>
          </w:p>
        </w:tc>
        <w:tc>
          <w:tcPr>
            <w:tcW w:w="993" w:type="dxa"/>
            <w:noWrap/>
            <w:vAlign w:val="center"/>
          </w:tcPr>
          <w:p w:rsidR="00627D8B" w:rsidRPr="00976FE2" w:rsidRDefault="00627D8B" w:rsidP="00336941">
            <w:pPr>
              <w:jc w:val="center"/>
              <w:rPr>
                <w:b w:val="0"/>
              </w:rPr>
            </w:pPr>
            <w:r w:rsidRPr="00976FE2">
              <w:rPr>
                <w:b w:val="0"/>
              </w:rPr>
              <w:t>0,95</w:t>
            </w:r>
          </w:p>
        </w:tc>
        <w:tc>
          <w:tcPr>
            <w:tcW w:w="992" w:type="dxa"/>
            <w:noWrap/>
            <w:vAlign w:val="center"/>
          </w:tcPr>
          <w:p w:rsidR="00627D8B" w:rsidRPr="00976FE2" w:rsidRDefault="00627D8B" w:rsidP="00336941">
            <w:pPr>
              <w:jc w:val="center"/>
              <w:rPr>
                <w:b w:val="0"/>
              </w:rPr>
            </w:pPr>
            <w:r w:rsidRPr="00976FE2">
              <w:rPr>
                <w:b w:val="0"/>
              </w:rPr>
              <w:t>0,97</w:t>
            </w:r>
          </w:p>
        </w:tc>
        <w:tc>
          <w:tcPr>
            <w:tcW w:w="992" w:type="dxa"/>
            <w:noWrap/>
            <w:vAlign w:val="center"/>
          </w:tcPr>
          <w:p w:rsidR="00627D8B" w:rsidRPr="00976FE2" w:rsidRDefault="00627D8B" w:rsidP="00336941">
            <w:pPr>
              <w:jc w:val="center"/>
              <w:rPr>
                <w:b w:val="0"/>
              </w:rPr>
            </w:pPr>
            <w:r w:rsidRPr="00976FE2">
              <w:rPr>
                <w:b w:val="0"/>
              </w:rPr>
              <w:t>1,11</w:t>
            </w:r>
          </w:p>
        </w:tc>
        <w:tc>
          <w:tcPr>
            <w:tcW w:w="992" w:type="dxa"/>
            <w:vAlign w:val="center"/>
          </w:tcPr>
          <w:p w:rsidR="00627D8B" w:rsidRPr="00976FE2" w:rsidRDefault="00627D8B" w:rsidP="00336941">
            <w:pPr>
              <w:jc w:val="center"/>
              <w:rPr>
                <w:b w:val="0"/>
              </w:rPr>
            </w:pPr>
            <w:r w:rsidRPr="00976FE2">
              <w:rPr>
                <w:b w:val="0"/>
              </w:rPr>
              <w:t>1,29</w:t>
            </w:r>
          </w:p>
        </w:tc>
        <w:tc>
          <w:tcPr>
            <w:tcW w:w="1026" w:type="dxa"/>
            <w:vAlign w:val="center"/>
          </w:tcPr>
          <w:p w:rsidR="00627D8B" w:rsidRPr="00976FE2" w:rsidRDefault="00627D8B" w:rsidP="00336941">
            <w:pPr>
              <w:jc w:val="center"/>
              <w:rPr>
                <w:b w:val="0"/>
              </w:rPr>
            </w:pPr>
            <w:r w:rsidRPr="00976FE2">
              <w:rPr>
                <w:b w:val="0"/>
              </w:rPr>
              <w:t>135,79</w:t>
            </w:r>
          </w:p>
        </w:tc>
      </w:tr>
      <w:tr w:rsidR="00627D8B" w:rsidTr="00336941">
        <w:trPr>
          <w:trHeight w:val="705"/>
        </w:trPr>
        <w:tc>
          <w:tcPr>
            <w:tcW w:w="2518" w:type="dxa"/>
            <w:vAlign w:val="center"/>
          </w:tcPr>
          <w:p w:rsidR="00627D8B" w:rsidRPr="00976FE2" w:rsidRDefault="00627D8B" w:rsidP="00400AE6">
            <w:pPr>
              <w:widowControl w:val="0"/>
              <w:autoSpaceDE w:val="0"/>
              <w:autoSpaceDN w:val="0"/>
              <w:adjustRightInd w:val="0"/>
              <w:rPr>
                <w:b w:val="0"/>
              </w:rPr>
            </w:pPr>
            <w:r w:rsidRPr="00976FE2">
              <w:rPr>
                <w:b w:val="0"/>
              </w:rPr>
              <w:t>2. Коэффициент абс</w:t>
            </w:r>
            <w:r w:rsidRPr="00976FE2">
              <w:rPr>
                <w:b w:val="0"/>
              </w:rPr>
              <w:t>о</w:t>
            </w:r>
            <w:r w:rsidRPr="00976FE2">
              <w:rPr>
                <w:b w:val="0"/>
              </w:rPr>
              <w:t>лютной ликвидности</w:t>
            </w:r>
          </w:p>
        </w:tc>
        <w:tc>
          <w:tcPr>
            <w:tcW w:w="1134" w:type="dxa"/>
            <w:vAlign w:val="center"/>
          </w:tcPr>
          <w:p w:rsidR="00627D8B" w:rsidRPr="00976FE2" w:rsidRDefault="00627D8B" w:rsidP="00400AE6">
            <w:pPr>
              <w:widowControl w:val="0"/>
              <w:autoSpaceDE w:val="0"/>
              <w:autoSpaceDN w:val="0"/>
              <w:adjustRightInd w:val="0"/>
              <w:jc w:val="center"/>
              <w:rPr>
                <w:b w:val="0"/>
              </w:rPr>
            </w:pPr>
            <w:r w:rsidRPr="00976FE2">
              <w:rPr>
                <w:b w:val="0"/>
              </w:rPr>
              <w:t>≥ (0,2÷0,5)</w:t>
            </w:r>
          </w:p>
        </w:tc>
        <w:tc>
          <w:tcPr>
            <w:tcW w:w="992" w:type="dxa"/>
            <w:vAlign w:val="center"/>
          </w:tcPr>
          <w:p w:rsidR="00627D8B" w:rsidRPr="00976FE2" w:rsidRDefault="00627D8B" w:rsidP="00336941">
            <w:pPr>
              <w:jc w:val="center"/>
              <w:rPr>
                <w:b w:val="0"/>
              </w:rPr>
            </w:pPr>
            <w:r w:rsidRPr="00976FE2">
              <w:rPr>
                <w:b w:val="0"/>
              </w:rPr>
              <w:t>0,09</w:t>
            </w:r>
          </w:p>
        </w:tc>
        <w:tc>
          <w:tcPr>
            <w:tcW w:w="993" w:type="dxa"/>
            <w:noWrap/>
            <w:vAlign w:val="center"/>
          </w:tcPr>
          <w:p w:rsidR="00627D8B" w:rsidRPr="00976FE2" w:rsidRDefault="00627D8B" w:rsidP="00336941">
            <w:pPr>
              <w:jc w:val="center"/>
              <w:rPr>
                <w:b w:val="0"/>
              </w:rPr>
            </w:pPr>
            <w:r w:rsidRPr="00976FE2">
              <w:rPr>
                <w:b w:val="0"/>
              </w:rPr>
              <w:t>0,15</w:t>
            </w:r>
          </w:p>
        </w:tc>
        <w:tc>
          <w:tcPr>
            <w:tcW w:w="992" w:type="dxa"/>
            <w:noWrap/>
            <w:vAlign w:val="center"/>
          </w:tcPr>
          <w:p w:rsidR="00627D8B" w:rsidRPr="00976FE2" w:rsidRDefault="00627D8B" w:rsidP="00336941">
            <w:pPr>
              <w:jc w:val="center"/>
              <w:rPr>
                <w:b w:val="0"/>
              </w:rPr>
            </w:pPr>
            <w:r w:rsidRPr="00976FE2">
              <w:rPr>
                <w:b w:val="0"/>
              </w:rPr>
              <w:t>0,78</w:t>
            </w:r>
          </w:p>
        </w:tc>
        <w:tc>
          <w:tcPr>
            <w:tcW w:w="992" w:type="dxa"/>
            <w:noWrap/>
            <w:vAlign w:val="center"/>
          </w:tcPr>
          <w:p w:rsidR="00627D8B" w:rsidRPr="00976FE2" w:rsidRDefault="00627D8B" w:rsidP="00336941">
            <w:pPr>
              <w:jc w:val="center"/>
              <w:rPr>
                <w:b w:val="0"/>
              </w:rPr>
            </w:pPr>
            <w:r w:rsidRPr="00976FE2">
              <w:rPr>
                <w:b w:val="0"/>
              </w:rPr>
              <w:t>0,92</w:t>
            </w:r>
          </w:p>
        </w:tc>
        <w:tc>
          <w:tcPr>
            <w:tcW w:w="992" w:type="dxa"/>
            <w:vAlign w:val="center"/>
          </w:tcPr>
          <w:p w:rsidR="00627D8B" w:rsidRPr="00976FE2" w:rsidRDefault="00627D8B" w:rsidP="00336941">
            <w:pPr>
              <w:jc w:val="center"/>
              <w:rPr>
                <w:b w:val="0"/>
              </w:rPr>
            </w:pPr>
            <w:r w:rsidRPr="00976FE2">
              <w:rPr>
                <w:b w:val="0"/>
              </w:rPr>
              <w:t>0,36</w:t>
            </w:r>
          </w:p>
        </w:tc>
        <w:tc>
          <w:tcPr>
            <w:tcW w:w="1026" w:type="dxa"/>
            <w:vAlign w:val="center"/>
          </w:tcPr>
          <w:p w:rsidR="00627D8B" w:rsidRPr="00976FE2" w:rsidRDefault="00627D8B" w:rsidP="00336941">
            <w:pPr>
              <w:jc w:val="center"/>
              <w:rPr>
                <w:b w:val="0"/>
              </w:rPr>
            </w:pPr>
            <w:r w:rsidRPr="00976FE2">
              <w:rPr>
                <w:b w:val="0"/>
              </w:rPr>
              <w:t>400</w:t>
            </w:r>
          </w:p>
        </w:tc>
      </w:tr>
      <w:tr w:rsidR="00627D8B" w:rsidTr="00336941">
        <w:trPr>
          <w:trHeight w:val="687"/>
        </w:trPr>
        <w:tc>
          <w:tcPr>
            <w:tcW w:w="2518" w:type="dxa"/>
            <w:vAlign w:val="center"/>
          </w:tcPr>
          <w:p w:rsidR="00627D8B" w:rsidRPr="00976FE2" w:rsidRDefault="00627D8B" w:rsidP="00400AE6">
            <w:pPr>
              <w:widowControl w:val="0"/>
              <w:autoSpaceDE w:val="0"/>
              <w:autoSpaceDN w:val="0"/>
              <w:adjustRightInd w:val="0"/>
              <w:rPr>
                <w:b w:val="0"/>
              </w:rPr>
            </w:pPr>
            <w:r w:rsidRPr="00976FE2">
              <w:rPr>
                <w:b w:val="0"/>
              </w:rPr>
              <w:t>3. Коэффициент б</w:t>
            </w:r>
            <w:r w:rsidRPr="00976FE2">
              <w:rPr>
                <w:b w:val="0"/>
              </w:rPr>
              <w:t>ы</w:t>
            </w:r>
            <w:r w:rsidRPr="00976FE2">
              <w:rPr>
                <w:b w:val="0"/>
              </w:rPr>
              <w:t>строй ликвидности</w:t>
            </w:r>
          </w:p>
        </w:tc>
        <w:tc>
          <w:tcPr>
            <w:tcW w:w="1134" w:type="dxa"/>
            <w:vAlign w:val="center"/>
          </w:tcPr>
          <w:p w:rsidR="00627D8B" w:rsidRPr="00976FE2" w:rsidRDefault="00627D8B" w:rsidP="00400AE6">
            <w:pPr>
              <w:widowControl w:val="0"/>
              <w:autoSpaceDE w:val="0"/>
              <w:autoSpaceDN w:val="0"/>
              <w:adjustRightInd w:val="0"/>
              <w:jc w:val="center"/>
              <w:rPr>
                <w:b w:val="0"/>
              </w:rPr>
            </w:pPr>
            <w:r w:rsidRPr="00976FE2">
              <w:rPr>
                <w:b w:val="0"/>
              </w:rPr>
              <w:t>≥ 1</w:t>
            </w:r>
          </w:p>
        </w:tc>
        <w:tc>
          <w:tcPr>
            <w:tcW w:w="992" w:type="dxa"/>
            <w:vAlign w:val="center"/>
          </w:tcPr>
          <w:p w:rsidR="00627D8B" w:rsidRPr="00976FE2" w:rsidRDefault="00627D8B" w:rsidP="00336941">
            <w:pPr>
              <w:jc w:val="center"/>
              <w:rPr>
                <w:b w:val="0"/>
              </w:rPr>
            </w:pPr>
            <w:r w:rsidRPr="00976FE2">
              <w:rPr>
                <w:b w:val="0"/>
              </w:rPr>
              <w:t>0,93</w:t>
            </w:r>
          </w:p>
        </w:tc>
        <w:tc>
          <w:tcPr>
            <w:tcW w:w="993" w:type="dxa"/>
            <w:noWrap/>
            <w:vAlign w:val="center"/>
          </w:tcPr>
          <w:p w:rsidR="00627D8B" w:rsidRPr="00976FE2" w:rsidRDefault="00627D8B" w:rsidP="00336941">
            <w:pPr>
              <w:jc w:val="center"/>
              <w:rPr>
                <w:b w:val="0"/>
              </w:rPr>
            </w:pPr>
            <w:r w:rsidRPr="00976FE2">
              <w:rPr>
                <w:b w:val="0"/>
              </w:rPr>
              <w:t>0,93</w:t>
            </w:r>
          </w:p>
        </w:tc>
        <w:tc>
          <w:tcPr>
            <w:tcW w:w="992" w:type="dxa"/>
            <w:noWrap/>
            <w:vAlign w:val="center"/>
          </w:tcPr>
          <w:p w:rsidR="00627D8B" w:rsidRPr="00976FE2" w:rsidRDefault="00627D8B" w:rsidP="00336941">
            <w:pPr>
              <w:jc w:val="center"/>
              <w:rPr>
                <w:b w:val="0"/>
              </w:rPr>
            </w:pPr>
            <w:r w:rsidRPr="00976FE2">
              <w:rPr>
                <w:b w:val="0"/>
              </w:rPr>
              <w:t>0,97</w:t>
            </w:r>
          </w:p>
        </w:tc>
        <w:tc>
          <w:tcPr>
            <w:tcW w:w="992" w:type="dxa"/>
            <w:noWrap/>
            <w:vAlign w:val="center"/>
          </w:tcPr>
          <w:p w:rsidR="00627D8B" w:rsidRPr="00976FE2" w:rsidRDefault="00627D8B" w:rsidP="00336941">
            <w:pPr>
              <w:jc w:val="center"/>
              <w:rPr>
                <w:b w:val="0"/>
              </w:rPr>
            </w:pPr>
            <w:r w:rsidRPr="00976FE2">
              <w:rPr>
                <w:b w:val="0"/>
              </w:rPr>
              <w:t>1,07</w:t>
            </w:r>
          </w:p>
        </w:tc>
        <w:tc>
          <w:tcPr>
            <w:tcW w:w="992" w:type="dxa"/>
            <w:vAlign w:val="center"/>
          </w:tcPr>
          <w:p w:rsidR="00627D8B" w:rsidRPr="00976FE2" w:rsidRDefault="00627D8B" w:rsidP="00336941">
            <w:pPr>
              <w:jc w:val="center"/>
              <w:rPr>
                <w:b w:val="0"/>
              </w:rPr>
            </w:pPr>
            <w:r w:rsidRPr="00976FE2">
              <w:rPr>
                <w:b w:val="0"/>
              </w:rPr>
              <w:t>1,25</w:t>
            </w:r>
          </w:p>
        </w:tc>
        <w:tc>
          <w:tcPr>
            <w:tcW w:w="1026" w:type="dxa"/>
            <w:vAlign w:val="center"/>
          </w:tcPr>
          <w:p w:rsidR="00627D8B" w:rsidRPr="00976FE2" w:rsidRDefault="00627D8B" w:rsidP="00336941">
            <w:pPr>
              <w:jc w:val="center"/>
              <w:rPr>
                <w:b w:val="0"/>
              </w:rPr>
            </w:pPr>
            <w:r w:rsidRPr="00976FE2">
              <w:rPr>
                <w:b w:val="0"/>
              </w:rPr>
              <w:t>134,41</w:t>
            </w:r>
          </w:p>
        </w:tc>
      </w:tr>
      <w:tr w:rsidR="00627D8B" w:rsidTr="00336941">
        <w:trPr>
          <w:trHeight w:val="710"/>
        </w:trPr>
        <w:tc>
          <w:tcPr>
            <w:tcW w:w="2518" w:type="dxa"/>
            <w:vAlign w:val="center"/>
          </w:tcPr>
          <w:p w:rsidR="00627D8B" w:rsidRPr="00976FE2" w:rsidRDefault="00627D8B" w:rsidP="00400AE6">
            <w:pPr>
              <w:widowControl w:val="0"/>
              <w:autoSpaceDE w:val="0"/>
              <w:autoSpaceDN w:val="0"/>
              <w:adjustRightInd w:val="0"/>
              <w:rPr>
                <w:b w:val="0"/>
              </w:rPr>
            </w:pPr>
            <w:r w:rsidRPr="00976FE2">
              <w:rPr>
                <w:b w:val="0"/>
              </w:rPr>
              <w:t>4. Наличие собстве</w:t>
            </w:r>
            <w:r w:rsidRPr="00976FE2">
              <w:rPr>
                <w:b w:val="0"/>
              </w:rPr>
              <w:t>н</w:t>
            </w:r>
            <w:r w:rsidRPr="00976FE2">
              <w:rPr>
                <w:b w:val="0"/>
              </w:rPr>
              <w:t>ных оборотных средств, тыс. руб.</w:t>
            </w:r>
          </w:p>
        </w:tc>
        <w:tc>
          <w:tcPr>
            <w:tcW w:w="1134" w:type="dxa"/>
            <w:vAlign w:val="center"/>
          </w:tcPr>
          <w:p w:rsidR="00627D8B" w:rsidRPr="00976FE2" w:rsidRDefault="00627D8B" w:rsidP="00400AE6">
            <w:pPr>
              <w:widowControl w:val="0"/>
              <w:autoSpaceDE w:val="0"/>
              <w:autoSpaceDN w:val="0"/>
              <w:adjustRightInd w:val="0"/>
              <w:jc w:val="center"/>
              <w:rPr>
                <w:b w:val="0"/>
              </w:rPr>
            </w:pPr>
            <w:r w:rsidRPr="00976FE2">
              <w:rPr>
                <w:b w:val="0"/>
              </w:rPr>
              <w:t>-</w:t>
            </w:r>
          </w:p>
        </w:tc>
        <w:tc>
          <w:tcPr>
            <w:tcW w:w="992" w:type="dxa"/>
            <w:vAlign w:val="center"/>
          </w:tcPr>
          <w:p w:rsidR="00627D8B" w:rsidRPr="00976FE2" w:rsidRDefault="00627D8B" w:rsidP="00336941">
            <w:pPr>
              <w:jc w:val="center"/>
              <w:rPr>
                <w:b w:val="0"/>
              </w:rPr>
            </w:pPr>
            <w:r w:rsidRPr="00976FE2">
              <w:rPr>
                <w:b w:val="0"/>
              </w:rPr>
              <w:t>-3868</w:t>
            </w:r>
          </w:p>
        </w:tc>
        <w:tc>
          <w:tcPr>
            <w:tcW w:w="993" w:type="dxa"/>
            <w:vAlign w:val="center"/>
          </w:tcPr>
          <w:p w:rsidR="00627D8B" w:rsidRPr="00976FE2" w:rsidRDefault="00627D8B" w:rsidP="00336941">
            <w:pPr>
              <w:jc w:val="center"/>
              <w:rPr>
                <w:b w:val="0"/>
              </w:rPr>
            </w:pPr>
            <w:r w:rsidRPr="00976FE2">
              <w:rPr>
                <w:b w:val="0"/>
              </w:rPr>
              <w:t>-2488</w:t>
            </w:r>
          </w:p>
        </w:tc>
        <w:tc>
          <w:tcPr>
            <w:tcW w:w="992" w:type="dxa"/>
            <w:vAlign w:val="center"/>
          </w:tcPr>
          <w:p w:rsidR="00627D8B" w:rsidRPr="00976FE2" w:rsidRDefault="00627D8B" w:rsidP="00336941">
            <w:pPr>
              <w:jc w:val="center"/>
              <w:rPr>
                <w:b w:val="0"/>
              </w:rPr>
            </w:pPr>
            <w:r w:rsidRPr="00976FE2">
              <w:rPr>
                <w:b w:val="0"/>
              </w:rPr>
              <w:t>-436</w:t>
            </w:r>
          </w:p>
        </w:tc>
        <w:tc>
          <w:tcPr>
            <w:tcW w:w="992" w:type="dxa"/>
            <w:vAlign w:val="center"/>
          </w:tcPr>
          <w:p w:rsidR="00627D8B" w:rsidRPr="00976FE2" w:rsidRDefault="00627D8B" w:rsidP="00336941">
            <w:pPr>
              <w:jc w:val="center"/>
              <w:rPr>
                <w:b w:val="0"/>
              </w:rPr>
            </w:pPr>
            <w:r w:rsidRPr="00976FE2">
              <w:rPr>
                <w:b w:val="0"/>
              </w:rPr>
              <w:t>3885</w:t>
            </w:r>
          </w:p>
        </w:tc>
        <w:tc>
          <w:tcPr>
            <w:tcW w:w="992" w:type="dxa"/>
            <w:vAlign w:val="center"/>
          </w:tcPr>
          <w:p w:rsidR="00627D8B" w:rsidRPr="00976FE2" w:rsidRDefault="00627D8B" w:rsidP="00336941">
            <w:pPr>
              <w:jc w:val="center"/>
              <w:rPr>
                <w:b w:val="0"/>
              </w:rPr>
            </w:pPr>
            <w:r w:rsidRPr="00976FE2">
              <w:rPr>
                <w:b w:val="0"/>
              </w:rPr>
              <w:t>8615</w:t>
            </w:r>
          </w:p>
        </w:tc>
        <w:tc>
          <w:tcPr>
            <w:tcW w:w="1026" w:type="dxa"/>
            <w:vAlign w:val="center"/>
          </w:tcPr>
          <w:p w:rsidR="00627D8B" w:rsidRPr="00976FE2" w:rsidRDefault="00627D8B" w:rsidP="00336941">
            <w:pPr>
              <w:jc w:val="center"/>
              <w:rPr>
                <w:b w:val="0"/>
              </w:rPr>
            </w:pPr>
            <w:r w:rsidRPr="00976FE2">
              <w:rPr>
                <w:b w:val="0"/>
              </w:rPr>
              <w:t>-</w:t>
            </w:r>
          </w:p>
        </w:tc>
      </w:tr>
      <w:tr w:rsidR="00627D8B" w:rsidTr="00336941">
        <w:trPr>
          <w:trHeight w:val="976"/>
        </w:trPr>
        <w:tc>
          <w:tcPr>
            <w:tcW w:w="2518" w:type="dxa"/>
            <w:vAlign w:val="center"/>
          </w:tcPr>
          <w:p w:rsidR="00627D8B" w:rsidRPr="00976FE2" w:rsidRDefault="00627D8B" w:rsidP="00400AE6">
            <w:pPr>
              <w:widowControl w:val="0"/>
              <w:autoSpaceDE w:val="0"/>
              <w:autoSpaceDN w:val="0"/>
              <w:adjustRightInd w:val="0"/>
              <w:rPr>
                <w:b w:val="0"/>
              </w:rPr>
            </w:pPr>
            <w:r w:rsidRPr="00976FE2">
              <w:rPr>
                <w:b w:val="0"/>
              </w:rPr>
              <w:t>5. Общая величина основных источников формирования зап</w:t>
            </w:r>
            <w:r w:rsidRPr="00976FE2">
              <w:rPr>
                <w:b w:val="0"/>
              </w:rPr>
              <w:t>а</w:t>
            </w:r>
            <w:r w:rsidRPr="00976FE2">
              <w:rPr>
                <w:b w:val="0"/>
              </w:rPr>
              <w:t>сов и затрат, тыс. руб.</w:t>
            </w:r>
          </w:p>
        </w:tc>
        <w:tc>
          <w:tcPr>
            <w:tcW w:w="1134" w:type="dxa"/>
            <w:vAlign w:val="center"/>
          </w:tcPr>
          <w:p w:rsidR="00627D8B" w:rsidRPr="00976FE2" w:rsidRDefault="00627D8B" w:rsidP="00400AE6">
            <w:pPr>
              <w:widowControl w:val="0"/>
              <w:autoSpaceDE w:val="0"/>
              <w:autoSpaceDN w:val="0"/>
              <w:adjustRightInd w:val="0"/>
              <w:jc w:val="center"/>
              <w:rPr>
                <w:b w:val="0"/>
              </w:rPr>
            </w:pPr>
            <w:r w:rsidRPr="00976FE2">
              <w:rPr>
                <w:b w:val="0"/>
              </w:rPr>
              <w:t>-</w:t>
            </w:r>
          </w:p>
        </w:tc>
        <w:tc>
          <w:tcPr>
            <w:tcW w:w="992" w:type="dxa"/>
            <w:vAlign w:val="center"/>
          </w:tcPr>
          <w:p w:rsidR="00627D8B" w:rsidRPr="00976FE2" w:rsidRDefault="00627D8B" w:rsidP="00336941">
            <w:pPr>
              <w:jc w:val="center"/>
              <w:rPr>
                <w:b w:val="0"/>
              </w:rPr>
            </w:pPr>
            <w:r w:rsidRPr="00976FE2">
              <w:rPr>
                <w:b w:val="0"/>
              </w:rPr>
              <w:t>53548</w:t>
            </w:r>
          </w:p>
        </w:tc>
        <w:tc>
          <w:tcPr>
            <w:tcW w:w="993" w:type="dxa"/>
            <w:vAlign w:val="center"/>
          </w:tcPr>
          <w:p w:rsidR="00627D8B" w:rsidRPr="00976FE2" w:rsidRDefault="00627D8B" w:rsidP="00336941">
            <w:pPr>
              <w:jc w:val="center"/>
              <w:rPr>
                <w:b w:val="0"/>
              </w:rPr>
            </w:pPr>
            <w:r w:rsidRPr="00976FE2">
              <w:rPr>
                <w:b w:val="0"/>
              </w:rPr>
              <w:t>32806</w:t>
            </w:r>
          </w:p>
        </w:tc>
        <w:tc>
          <w:tcPr>
            <w:tcW w:w="992" w:type="dxa"/>
            <w:vAlign w:val="center"/>
          </w:tcPr>
          <w:p w:rsidR="00627D8B" w:rsidRPr="00976FE2" w:rsidRDefault="00627D8B" w:rsidP="00336941">
            <w:pPr>
              <w:jc w:val="center"/>
              <w:rPr>
                <w:b w:val="0"/>
              </w:rPr>
            </w:pPr>
            <w:r w:rsidRPr="00976FE2">
              <w:rPr>
                <w:b w:val="0"/>
              </w:rPr>
              <w:t>-436</w:t>
            </w:r>
          </w:p>
        </w:tc>
        <w:tc>
          <w:tcPr>
            <w:tcW w:w="992" w:type="dxa"/>
            <w:vAlign w:val="center"/>
          </w:tcPr>
          <w:p w:rsidR="00627D8B" w:rsidRPr="00976FE2" w:rsidRDefault="00627D8B" w:rsidP="00336941">
            <w:pPr>
              <w:jc w:val="center"/>
              <w:rPr>
                <w:b w:val="0"/>
              </w:rPr>
            </w:pPr>
            <w:r w:rsidRPr="00976FE2">
              <w:rPr>
                <w:b w:val="0"/>
              </w:rPr>
              <w:t>3885</w:t>
            </w:r>
          </w:p>
        </w:tc>
        <w:tc>
          <w:tcPr>
            <w:tcW w:w="992" w:type="dxa"/>
            <w:vAlign w:val="center"/>
          </w:tcPr>
          <w:p w:rsidR="00627D8B" w:rsidRPr="00976FE2" w:rsidRDefault="00627D8B" w:rsidP="00336941">
            <w:pPr>
              <w:jc w:val="center"/>
              <w:rPr>
                <w:b w:val="0"/>
              </w:rPr>
            </w:pPr>
            <w:r w:rsidRPr="00976FE2">
              <w:rPr>
                <w:b w:val="0"/>
              </w:rPr>
              <w:t>33036</w:t>
            </w:r>
          </w:p>
        </w:tc>
        <w:tc>
          <w:tcPr>
            <w:tcW w:w="1026" w:type="dxa"/>
            <w:vAlign w:val="center"/>
          </w:tcPr>
          <w:p w:rsidR="00627D8B" w:rsidRPr="00976FE2" w:rsidRDefault="00627D8B" w:rsidP="00336941">
            <w:pPr>
              <w:jc w:val="center"/>
              <w:rPr>
                <w:b w:val="0"/>
              </w:rPr>
            </w:pPr>
            <w:r w:rsidRPr="00976FE2">
              <w:rPr>
                <w:b w:val="0"/>
              </w:rPr>
              <w:t>61,69</w:t>
            </w:r>
          </w:p>
        </w:tc>
      </w:tr>
      <w:tr w:rsidR="00627D8B" w:rsidTr="00336941">
        <w:trPr>
          <w:trHeight w:val="651"/>
        </w:trPr>
        <w:tc>
          <w:tcPr>
            <w:tcW w:w="2518" w:type="dxa"/>
            <w:vAlign w:val="center"/>
          </w:tcPr>
          <w:p w:rsidR="00627D8B" w:rsidRPr="00976FE2" w:rsidRDefault="00627D8B" w:rsidP="00400AE6">
            <w:pPr>
              <w:widowControl w:val="0"/>
              <w:autoSpaceDE w:val="0"/>
              <w:autoSpaceDN w:val="0"/>
              <w:adjustRightInd w:val="0"/>
              <w:rPr>
                <w:b w:val="0"/>
              </w:rPr>
            </w:pPr>
            <w:r w:rsidRPr="00976FE2">
              <w:rPr>
                <w:b w:val="0"/>
              </w:rPr>
              <w:t>6. Излишек</w:t>
            </w:r>
            <w:proofErr w:type="gramStart"/>
            <w:r w:rsidRPr="00976FE2">
              <w:rPr>
                <w:b w:val="0"/>
              </w:rPr>
              <w:t xml:space="preserve"> (+) </w:t>
            </w:r>
            <w:proofErr w:type="gramEnd"/>
            <w:r w:rsidRPr="00976FE2">
              <w:rPr>
                <w:b w:val="0"/>
              </w:rPr>
              <w:t>или недостаток (-), тыс. руб.:</w:t>
            </w:r>
          </w:p>
        </w:tc>
        <w:tc>
          <w:tcPr>
            <w:tcW w:w="1134" w:type="dxa"/>
            <w:vMerge w:val="restart"/>
            <w:vAlign w:val="center"/>
          </w:tcPr>
          <w:p w:rsidR="00627D8B" w:rsidRPr="00976FE2" w:rsidRDefault="00627D8B" w:rsidP="00400AE6">
            <w:pPr>
              <w:widowControl w:val="0"/>
              <w:autoSpaceDE w:val="0"/>
              <w:autoSpaceDN w:val="0"/>
              <w:adjustRightInd w:val="0"/>
              <w:jc w:val="center"/>
              <w:rPr>
                <w:b w:val="0"/>
              </w:rPr>
            </w:pPr>
            <w:r w:rsidRPr="00976FE2">
              <w:rPr>
                <w:b w:val="0"/>
              </w:rPr>
              <w:t>-</w:t>
            </w:r>
          </w:p>
        </w:tc>
        <w:tc>
          <w:tcPr>
            <w:tcW w:w="992" w:type="dxa"/>
            <w:vMerge w:val="restart"/>
            <w:vAlign w:val="center"/>
          </w:tcPr>
          <w:p w:rsidR="00627D8B" w:rsidRPr="00976FE2" w:rsidRDefault="00627D8B" w:rsidP="00336941">
            <w:pPr>
              <w:jc w:val="center"/>
              <w:rPr>
                <w:b w:val="0"/>
              </w:rPr>
            </w:pPr>
            <w:r w:rsidRPr="00976FE2">
              <w:rPr>
                <w:b w:val="0"/>
              </w:rPr>
              <w:t>-5580</w:t>
            </w:r>
          </w:p>
        </w:tc>
        <w:tc>
          <w:tcPr>
            <w:tcW w:w="993" w:type="dxa"/>
            <w:vMerge w:val="restart"/>
            <w:vAlign w:val="center"/>
          </w:tcPr>
          <w:p w:rsidR="00627D8B" w:rsidRPr="00976FE2" w:rsidRDefault="00627D8B" w:rsidP="00336941">
            <w:pPr>
              <w:jc w:val="center"/>
              <w:rPr>
                <w:b w:val="0"/>
              </w:rPr>
            </w:pPr>
            <w:r w:rsidRPr="00976FE2">
              <w:rPr>
                <w:b w:val="0"/>
              </w:rPr>
              <w:t>-4084</w:t>
            </w:r>
          </w:p>
        </w:tc>
        <w:tc>
          <w:tcPr>
            <w:tcW w:w="992" w:type="dxa"/>
            <w:vMerge w:val="restart"/>
            <w:vAlign w:val="center"/>
          </w:tcPr>
          <w:p w:rsidR="00627D8B" w:rsidRPr="00976FE2" w:rsidRDefault="00627D8B" w:rsidP="00336941">
            <w:pPr>
              <w:jc w:val="center"/>
              <w:rPr>
                <w:b w:val="0"/>
              </w:rPr>
            </w:pPr>
            <w:r w:rsidRPr="00976FE2">
              <w:rPr>
                <w:b w:val="0"/>
              </w:rPr>
              <w:t>-492</w:t>
            </w:r>
          </w:p>
        </w:tc>
        <w:tc>
          <w:tcPr>
            <w:tcW w:w="992" w:type="dxa"/>
            <w:vMerge w:val="restart"/>
            <w:vAlign w:val="center"/>
          </w:tcPr>
          <w:p w:rsidR="00627D8B" w:rsidRPr="00976FE2" w:rsidRDefault="00627D8B" w:rsidP="00336941">
            <w:pPr>
              <w:jc w:val="center"/>
              <w:rPr>
                <w:b w:val="0"/>
              </w:rPr>
            </w:pPr>
            <w:r w:rsidRPr="00976FE2">
              <w:rPr>
                <w:b w:val="0"/>
              </w:rPr>
              <w:t>2429</w:t>
            </w:r>
          </w:p>
        </w:tc>
        <w:tc>
          <w:tcPr>
            <w:tcW w:w="992" w:type="dxa"/>
            <w:vMerge w:val="restart"/>
            <w:vAlign w:val="center"/>
          </w:tcPr>
          <w:p w:rsidR="00627D8B" w:rsidRPr="00976FE2" w:rsidRDefault="00627D8B" w:rsidP="00336941">
            <w:pPr>
              <w:jc w:val="center"/>
              <w:rPr>
                <w:b w:val="0"/>
              </w:rPr>
            </w:pPr>
            <w:r w:rsidRPr="00976FE2">
              <w:rPr>
                <w:b w:val="0"/>
              </w:rPr>
              <w:t>7411</w:t>
            </w:r>
          </w:p>
        </w:tc>
        <w:tc>
          <w:tcPr>
            <w:tcW w:w="1026" w:type="dxa"/>
            <w:vMerge w:val="restart"/>
            <w:vAlign w:val="center"/>
          </w:tcPr>
          <w:p w:rsidR="00627D8B" w:rsidRPr="00976FE2" w:rsidRDefault="00627D8B" w:rsidP="00336941">
            <w:pPr>
              <w:jc w:val="center"/>
              <w:rPr>
                <w:b w:val="0"/>
              </w:rPr>
            </w:pPr>
            <w:r w:rsidRPr="00976FE2">
              <w:rPr>
                <w:b w:val="0"/>
              </w:rPr>
              <w:t>-</w:t>
            </w:r>
          </w:p>
        </w:tc>
      </w:tr>
      <w:tr w:rsidR="00627D8B" w:rsidTr="00336941">
        <w:trPr>
          <w:trHeight w:val="330"/>
        </w:trPr>
        <w:tc>
          <w:tcPr>
            <w:tcW w:w="2518" w:type="dxa"/>
            <w:vAlign w:val="center"/>
          </w:tcPr>
          <w:p w:rsidR="00627D8B" w:rsidRPr="00976FE2" w:rsidRDefault="00627D8B" w:rsidP="00400AE6">
            <w:pPr>
              <w:widowControl w:val="0"/>
              <w:autoSpaceDE w:val="0"/>
              <w:autoSpaceDN w:val="0"/>
              <w:adjustRightInd w:val="0"/>
              <w:rPr>
                <w:b w:val="0"/>
              </w:rPr>
            </w:pPr>
            <w:r w:rsidRPr="00976FE2">
              <w:rPr>
                <w:b w:val="0"/>
              </w:rPr>
              <w:t>а) собственных об</w:t>
            </w:r>
            <w:r w:rsidRPr="00976FE2">
              <w:rPr>
                <w:b w:val="0"/>
              </w:rPr>
              <w:t>о</w:t>
            </w:r>
            <w:r w:rsidRPr="00976FE2">
              <w:rPr>
                <w:b w:val="0"/>
              </w:rPr>
              <w:t>ротных средств</w:t>
            </w:r>
          </w:p>
        </w:tc>
        <w:tc>
          <w:tcPr>
            <w:tcW w:w="1134" w:type="dxa"/>
            <w:vMerge/>
            <w:vAlign w:val="center"/>
          </w:tcPr>
          <w:p w:rsidR="00627D8B" w:rsidRPr="00976FE2" w:rsidRDefault="00627D8B" w:rsidP="00400AE6">
            <w:pPr>
              <w:rPr>
                <w:b w:val="0"/>
              </w:rPr>
            </w:pPr>
          </w:p>
        </w:tc>
        <w:tc>
          <w:tcPr>
            <w:tcW w:w="992" w:type="dxa"/>
            <w:vMerge/>
            <w:vAlign w:val="center"/>
          </w:tcPr>
          <w:p w:rsidR="00627D8B" w:rsidRPr="00976FE2" w:rsidRDefault="00627D8B" w:rsidP="00336941">
            <w:pPr>
              <w:jc w:val="center"/>
              <w:rPr>
                <w:b w:val="0"/>
              </w:rPr>
            </w:pPr>
          </w:p>
        </w:tc>
        <w:tc>
          <w:tcPr>
            <w:tcW w:w="993" w:type="dxa"/>
            <w:vMerge/>
            <w:vAlign w:val="center"/>
          </w:tcPr>
          <w:p w:rsidR="00627D8B" w:rsidRPr="00976FE2" w:rsidRDefault="00627D8B" w:rsidP="00336941">
            <w:pPr>
              <w:jc w:val="center"/>
              <w:rPr>
                <w:b w:val="0"/>
              </w:rPr>
            </w:pPr>
          </w:p>
        </w:tc>
        <w:tc>
          <w:tcPr>
            <w:tcW w:w="992" w:type="dxa"/>
            <w:vMerge/>
            <w:vAlign w:val="center"/>
          </w:tcPr>
          <w:p w:rsidR="00627D8B" w:rsidRPr="00976FE2" w:rsidRDefault="00627D8B" w:rsidP="00336941">
            <w:pPr>
              <w:jc w:val="center"/>
              <w:rPr>
                <w:b w:val="0"/>
              </w:rPr>
            </w:pPr>
          </w:p>
        </w:tc>
        <w:tc>
          <w:tcPr>
            <w:tcW w:w="992" w:type="dxa"/>
            <w:vMerge/>
            <w:vAlign w:val="center"/>
          </w:tcPr>
          <w:p w:rsidR="00627D8B" w:rsidRPr="00976FE2" w:rsidRDefault="00627D8B" w:rsidP="00336941">
            <w:pPr>
              <w:jc w:val="center"/>
              <w:rPr>
                <w:b w:val="0"/>
              </w:rPr>
            </w:pPr>
          </w:p>
        </w:tc>
        <w:tc>
          <w:tcPr>
            <w:tcW w:w="992" w:type="dxa"/>
            <w:vMerge/>
            <w:vAlign w:val="center"/>
          </w:tcPr>
          <w:p w:rsidR="00627D8B" w:rsidRPr="00976FE2" w:rsidRDefault="00627D8B" w:rsidP="00336941">
            <w:pPr>
              <w:jc w:val="center"/>
              <w:rPr>
                <w:b w:val="0"/>
              </w:rPr>
            </w:pPr>
          </w:p>
        </w:tc>
        <w:tc>
          <w:tcPr>
            <w:tcW w:w="1026" w:type="dxa"/>
            <w:vMerge/>
            <w:vAlign w:val="center"/>
          </w:tcPr>
          <w:p w:rsidR="00627D8B" w:rsidRPr="00976FE2" w:rsidRDefault="00627D8B" w:rsidP="00336941">
            <w:pPr>
              <w:jc w:val="center"/>
              <w:rPr>
                <w:b w:val="0"/>
              </w:rPr>
            </w:pPr>
          </w:p>
        </w:tc>
      </w:tr>
      <w:tr w:rsidR="00627D8B" w:rsidTr="00336941">
        <w:trPr>
          <w:trHeight w:val="982"/>
        </w:trPr>
        <w:tc>
          <w:tcPr>
            <w:tcW w:w="2518" w:type="dxa"/>
            <w:vAlign w:val="center"/>
          </w:tcPr>
          <w:p w:rsidR="00627D8B" w:rsidRPr="00976FE2" w:rsidRDefault="00627D8B" w:rsidP="00400AE6">
            <w:pPr>
              <w:widowControl w:val="0"/>
              <w:autoSpaceDE w:val="0"/>
              <w:autoSpaceDN w:val="0"/>
              <w:adjustRightInd w:val="0"/>
              <w:rPr>
                <w:b w:val="0"/>
              </w:rPr>
            </w:pPr>
            <w:r w:rsidRPr="00976FE2">
              <w:rPr>
                <w:b w:val="0"/>
              </w:rPr>
              <w:t>б) общей величины основных источников для формирования запасов и затрат</w:t>
            </w:r>
          </w:p>
        </w:tc>
        <w:tc>
          <w:tcPr>
            <w:tcW w:w="1134" w:type="dxa"/>
            <w:vAlign w:val="center"/>
          </w:tcPr>
          <w:p w:rsidR="00627D8B" w:rsidRPr="00976FE2" w:rsidRDefault="00627D8B" w:rsidP="00400AE6">
            <w:pPr>
              <w:widowControl w:val="0"/>
              <w:autoSpaceDE w:val="0"/>
              <w:autoSpaceDN w:val="0"/>
              <w:adjustRightInd w:val="0"/>
              <w:jc w:val="center"/>
              <w:rPr>
                <w:b w:val="0"/>
              </w:rPr>
            </w:pPr>
            <w:r w:rsidRPr="00976FE2">
              <w:rPr>
                <w:b w:val="0"/>
              </w:rPr>
              <w:t>-</w:t>
            </w:r>
          </w:p>
        </w:tc>
        <w:tc>
          <w:tcPr>
            <w:tcW w:w="992" w:type="dxa"/>
            <w:vAlign w:val="center"/>
          </w:tcPr>
          <w:p w:rsidR="00627D8B" w:rsidRPr="00976FE2" w:rsidRDefault="00627D8B" w:rsidP="00336941">
            <w:pPr>
              <w:jc w:val="center"/>
              <w:rPr>
                <w:b w:val="0"/>
              </w:rPr>
            </w:pPr>
            <w:r w:rsidRPr="00976FE2">
              <w:rPr>
                <w:b w:val="0"/>
              </w:rPr>
              <w:t>51836</w:t>
            </w:r>
          </w:p>
        </w:tc>
        <w:tc>
          <w:tcPr>
            <w:tcW w:w="993" w:type="dxa"/>
            <w:vAlign w:val="center"/>
          </w:tcPr>
          <w:p w:rsidR="00627D8B" w:rsidRPr="00976FE2" w:rsidRDefault="00627D8B" w:rsidP="00336941">
            <w:pPr>
              <w:jc w:val="center"/>
              <w:rPr>
                <w:b w:val="0"/>
              </w:rPr>
            </w:pPr>
            <w:r w:rsidRPr="00976FE2">
              <w:rPr>
                <w:b w:val="0"/>
              </w:rPr>
              <w:t>32210</w:t>
            </w:r>
          </w:p>
        </w:tc>
        <w:tc>
          <w:tcPr>
            <w:tcW w:w="992" w:type="dxa"/>
            <w:vAlign w:val="center"/>
          </w:tcPr>
          <w:p w:rsidR="00627D8B" w:rsidRPr="00976FE2" w:rsidRDefault="00627D8B" w:rsidP="00336941">
            <w:pPr>
              <w:jc w:val="center"/>
              <w:rPr>
                <w:b w:val="0"/>
              </w:rPr>
            </w:pPr>
            <w:r w:rsidRPr="00976FE2">
              <w:rPr>
                <w:b w:val="0"/>
              </w:rPr>
              <w:t>-492</w:t>
            </w:r>
          </w:p>
        </w:tc>
        <w:tc>
          <w:tcPr>
            <w:tcW w:w="992" w:type="dxa"/>
            <w:vAlign w:val="center"/>
          </w:tcPr>
          <w:p w:rsidR="00627D8B" w:rsidRPr="00976FE2" w:rsidRDefault="00627D8B" w:rsidP="00336941">
            <w:pPr>
              <w:jc w:val="center"/>
              <w:rPr>
                <w:b w:val="0"/>
              </w:rPr>
            </w:pPr>
            <w:r w:rsidRPr="00976FE2">
              <w:rPr>
                <w:b w:val="0"/>
              </w:rPr>
              <w:t>2429</w:t>
            </w:r>
          </w:p>
        </w:tc>
        <w:tc>
          <w:tcPr>
            <w:tcW w:w="992" w:type="dxa"/>
            <w:vAlign w:val="center"/>
          </w:tcPr>
          <w:p w:rsidR="00627D8B" w:rsidRPr="00976FE2" w:rsidRDefault="00627D8B" w:rsidP="00336941">
            <w:pPr>
              <w:jc w:val="center"/>
              <w:rPr>
                <w:b w:val="0"/>
              </w:rPr>
            </w:pPr>
            <w:r w:rsidRPr="00976FE2">
              <w:rPr>
                <w:b w:val="0"/>
              </w:rPr>
              <w:t>31832</w:t>
            </w:r>
          </w:p>
        </w:tc>
        <w:tc>
          <w:tcPr>
            <w:tcW w:w="1026" w:type="dxa"/>
            <w:vAlign w:val="center"/>
          </w:tcPr>
          <w:p w:rsidR="00627D8B" w:rsidRPr="00976FE2" w:rsidRDefault="00627D8B" w:rsidP="00336941">
            <w:pPr>
              <w:jc w:val="center"/>
              <w:rPr>
                <w:b w:val="0"/>
              </w:rPr>
            </w:pPr>
            <w:r w:rsidRPr="00976FE2">
              <w:rPr>
                <w:b w:val="0"/>
              </w:rPr>
              <w:t>61,41</w:t>
            </w:r>
          </w:p>
        </w:tc>
      </w:tr>
      <w:tr w:rsidR="00627D8B" w:rsidTr="00336941">
        <w:trPr>
          <w:trHeight w:val="330"/>
        </w:trPr>
        <w:tc>
          <w:tcPr>
            <w:tcW w:w="2518" w:type="dxa"/>
            <w:vAlign w:val="bottom"/>
          </w:tcPr>
          <w:p w:rsidR="00627D8B" w:rsidRPr="00976FE2" w:rsidRDefault="00627D8B" w:rsidP="00400AE6">
            <w:pPr>
              <w:widowControl w:val="0"/>
              <w:autoSpaceDE w:val="0"/>
              <w:autoSpaceDN w:val="0"/>
              <w:adjustRightInd w:val="0"/>
              <w:rPr>
                <w:b w:val="0"/>
              </w:rPr>
            </w:pPr>
            <w:r w:rsidRPr="00976FE2">
              <w:rPr>
                <w:b w:val="0"/>
              </w:rPr>
              <w:t>7. Коэффициент авт</w:t>
            </w:r>
            <w:r w:rsidRPr="00976FE2">
              <w:rPr>
                <w:b w:val="0"/>
              </w:rPr>
              <w:t>о</w:t>
            </w:r>
            <w:r w:rsidRPr="00976FE2">
              <w:rPr>
                <w:b w:val="0"/>
              </w:rPr>
              <w:t>номии (независим</w:t>
            </w:r>
            <w:r w:rsidRPr="00976FE2">
              <w:rPr>
                <w:b w:val="0"/>
              </w:rPr>
              <w:t>о</w:t>
            </w:r>
            <w:r w:rsidRPr="00976FE2">
              <w:rPr>
                <w:b w:val="0"/>
              </w:rPr>
              <w:t>сти)</w:t>
            </w:r>
          </w:p>
        </w:tc>
        <w:tc>
          <w:tcPr>
            <w:tcW w:w="1134" w:type="dxa"/>
            <w:vAlign w:val="bottom"/>
          </w:tcPr>
          <w:p w:rsidR="00627D8B" w:rsidRPr="00976FE2" w:rsidRDefault="00627D8B" w:rsidP="00400AE6">
            <w:pPr>
              <w:widowControl w:val="0"/>
              <w:autoSpaceDE w:val="0"/>
              <w:autoSpaceDN w:val="0"/>
              <w:adjustRightInd w:val="0"/>
              <w:jc w:val="center"/>
              <w:rPr>
                <w:b w:val="0"/>
              </w:rPr>
            </w:pPr>
            <w:r w:rsidRPr="00976FE2">
              <w:rPr>
                <w:b w:val="0"/>
              </w:rPr>
              <w:t>≥ 0,5</w:t>
            </w:r>
          </w:p>
        </w:tc>
        <w:tc>
          <w:tcPr>
            <w:tcW w:w="992" w:type="dxa"/>
            <w:vAlign w:val="center"/>
          </w:tcPr>
          <w:p w:rsidR="00627D8B" w:rsidRPr="00976FE2" w:rsidRDefault="00627D8B" w:rsidP="00336941">
            <w:pPr>
              <w:jc w:val="center"/>
              <w:rPr>
                <w:b w:val="0"/>
              </w:rPr>
            </w:pPr>
            <w:r w:rsidRPr="00976FE2">
              <w:rPr>
                <w:b w:val="0"/>
              </w:rPr>
              <w:t>0,01</w:t>
            </w:r>
          </w:p>
        </w:tc>
        <w:tc>
          <w:tcPr>
            <w:tcW w:w="993" w:type="dxa"/>
            <w:vAlign w:val="center"/>
          </w:tcPr>
          <w:p w:rsidR="00627D8B" w:rsidRPr="00976FE2" w:rsidRDefault="00627D8B" w:rsidP="00336941">
            <w:pPr>
              <w:jc w:val="center"/>
              <w:rPr>
                <w:b w:val="0"/>
              </w:rPr>
            </w:pPr>
            <w:r w:rsidRPr="00976FE2">
              <w:rPr>
                <w:b w:val="0"/>
              </w:rPr>
              <w:t>0,04</w:t>
            </w:r>
          </w:p>
        </w:tc>
        <w:tc>
          <w:tcPr>
            <w:tcW w:w="992" w:type="dxa"/>
            <w:vAlign w:val="center"/>
          </w:tcPr>
          <w:p w:rsidR="00627D8B" w:rsidRPr="00976FE2" w:rsidRDefault="00627D8B" w:rsidP="00336941">
            <w:pPr>
              <w:jc w:val="center"/>
              <w:rPr>
                <w:b w:val="0"/>
              </w:rPr>
            </w:pPr>
            <w:r w:rsidRPr="00976FE2">
              <w:rPr>
                <w:b w:val="0"/>
              </w:rPr>
              <w:t>0,23</w:t>
            </w:r>
          </w:p>
        </w:tc>
        <w:tc>
          <w:tcPr>
            <w:tcW w:w="992" w:type="dxa"/>
            <w:vAlign w:val="center"/>
          </w:tcPr>
          <w:p w:rsidR="00627D8B" w:rsidRPr="00976FE2" w:rsidRDefault="00627D8B" w:rsidP="00336941">
            <w:pPr>
              <w:jc w:val="center"/>
              <w:rPr>
                <w:b w:val="0"/>
              </w:rPr>
            </w:pPr>
            <w:r w:rsidRPr="00976FE2">
              <w:rPr>
                <w:b w:val="0"/>
              </w:rPr>
              <w:t>0,20</w:t>
            </w:r>
          </w:p>
        </w:tc>
        <w:tc>
          <w:tcPr>
            <w:tcW w:w="992" w:type="dxa"/>
            <w:vAlign w:val="center"/>
          </w:tcPr>
          <w:p w:rsidR="00627D8B" w:rsidRPr="00976FE2" w:rsidRDefault="00627D8B" w:rsidP="00336941">
            <w:pPr>
              <w:jc w:val="center"/>
              <w:rPr>
                <w:b w:val="0"/>
              </w:rPr>
            </w:pPr>
            <w:r w:rsidRPr="00976FE2">
              <w:rPr>
                <w:b w:val="0"/>
              </w:rPr>
              <w:t>0,32</w:t>
            </w:r>
          </w:p>
        </w:tc>
        <w:tc>
          <w:tcPr>
            <w:tcW w:w="1026" w:type="dxa"/>
            <w:vAlign w:val="center"/>
          </w:tcPr>
          <w:p w:rsidR="00627D8B" w:rsidRPr="00976FE2" w:rsidRDefault="00627D8B" w:rsidP="00336941">
            <w:pPr>
              <w:jc w:val="center"/>
              <w:rPr>
                <w:b w:val="0"/>
              </w:rPr>
            </w:pPr>
            <w:r w:rsidRPr="00976FE2">
              <w:rPr>
                <w:b w:val="0"/>
              </w:rPr>
              <w:t>-</w:t>
            </w:r>
          </w:p>
        </w:tc>
      </w:tr>
      <w:tr w:rsidR="00627D8B" w:rsidTr="00336941">
        <w:trPr>
          <w:trHeight w:val="760"/>
        </w:trPr>
        <w:tc>
          <w:tcPr>
            <w:tcW w:w="2518" w:type="dxa"/>
            <w:vAlign w:val="bottom"/>
          </w:tcPr>
          <w:p w:rsidR="00627D8B" w:rsidRPr="00976FE2" w:rsidRDefault="00627D8B" w:rsidP="00400AE6">
            <w:pPr>
              <w:widowControl w:val="0"/>
              <w:autoSpaceDE w:val="0"/>
              <w:autoSpaceDN w:val="0"/>
              <w:adjustRightInd w:val="0"/>
              <w:rPr>
                <w:b w:val="0"/>
              </w:rPr>
            </w:pPr>
            <w:r w:rsidRPr="00976FE2">
              <w:rPr>
                <w:b w:val="0"/>
              </w:rPr>
              <w:t>8. Коэффициент соо</w:t>
            </w:r>
            <w:r w:rsidRPr="00976FE2">
              <w:rPr>
                <w:b w:val="0"/>
              </w:rPr>
              <w:t>т</w:t>
            </w:r>
            <w:r w:rsidRPr="00976FE2">
              <w:rPr>
                <w:b w:val="0"/>
              </w:rPr>
              <w:t>ношения заемных и собственных средств</w:t>
            </w:r>
          </w:p>
        </w:tc>
        <w:tc>
          <w:tcPr>
            <w:tcW w:w="1134" w:type="dxa"/>
            <w:vAlign w:val="bottom"/>
          </w:tcPr>
          <w:p w:rsidR="00627D8B" w:rsidRPr="00976FE2" w:rsidRDefault="00627D8B" w:rsidP="00400AE6">
            <w:pPr>
              <w:widowControl w:val="0"/>
              <w:autoSpaceDE w:val="0"/>
              <w:autoSpaceDN w:val="0"/>
              <w:adjustRightInd w:val="0"/>
              <w:jc w:val="center"/>
              <w:rPr>
                <w:b w:val="0"/>
              </w:rPr>
            </w:pPr>
            <w:r w:rsidRPr="00976FE2">
              <w:rPr>
                <w:b w:val="0"/>
              </w:rPr>
              <w:t>≤ 1</w:t>
            </w:r>
          </w:p>
        </w:tc>
        <w:tc>
          <w:tcPr>
            <w:tcW w:w="992" w:type="dxa"/>
            <w:vAlign w:val="center"/>
          </w:tcPr>
          <w:p w:rsidR="00627D8B" w:rsidRPr="00976FE2" w:rsidRDefault="00627D8B" w:rsidP="00336941">
            <w:pPr>
              <w:jc w:val="center"/>
              <w:rPr>
                <w:b w:val="0"/>
              </w:rPr>
            </w:pPr>
            <w:r w:rsidRPr="00976FE2">
              <w:rPr>
                <w:b w:val="0"/>
              </w:rPr>
              <w:t>70,28</w:t>
            </w:r>
          </w:p>
        </w:tc>
        <w:tc>
          <w:tcPr>
            <w:tcW w:w="993" w:type="dxa"/>
            <w:vAlign w:val="center"/>
          </w:tcPr>
          <w:p w:rsidR="00627D8B" w:rsidRPr="00976FE2" w:rsidRDefault="00627D8B" w:rsidP="00336941">
            <w:pPr>
              <w:jc w:val="center"/>
              <w:rPr>
                <w:b w:val="0"/>
              </w:rPr>
            </w:pPr>
            <w:r w:rsidRPr="00976FE2">
              <w:rPr>
                <w:b w:val="0"/>
              </w:rPr>
              <w:t>22,43</w:t>
            </w:r>
          </w:p>
        </w:tc>
        <w:tc>
          <w:tcPr>
            <w:tcW w:w="992" w:type="dxa"/>
            <w:vAlign w:val="center"/>
          </w:tcPr>
          <w:p w:rsidR="00627D8B" w:rsidRPr="00976FE2" w:rsidRDefault="00627D8B" w:rsidP="00336941">
            <w:pPr>
              <w:jc w:val="center"/>
              <w:rPr>
                <w:b w:val="0"/>
              </w:rPr>
            </w:pPr>
            <w:r w:rsidRPr="00976FE2">
              <w:rPr>
                <w:b w:val="0"/>
              </w:rPr>
              <w:t>3,35</w:t>
            </w:r>
          </w:p>
        </w:tc>
        <w:tc>
          <w:tcPr>
            <w:tcW w:w="992" w:type="dxa"/>
            <w:vAlign w:val="center"/>
          </w:tcPr>
          <w:p w:rsidR="00627D8B" w:rsidRPr="00976FE2" w:rsidRDefault="00627D8B" w:rsidP="00336941">
            <w:pPr>
              <w:jc w:val="center"/>
              <w:rPr>
                <w:b w:val="0"/>
              </w:rPr>
            </w:pPr>
            <w:r w:rsidRPr="00976FE2">
              <w:rPr>
                <w:b w:val="0"/>
              </w:rPr>
              <w:t>3,94</w:t>
            </w:r>
          </w:p>
        </w:tc>
        <w:tc>
          <w:tcPr>
            <w:tcW w:w="992" w:type="dxa"/>
            <w:vAlign w:val="center"/>
          </w:tcPr>
          <w:p w:rsidR="00627D8B" w:rsidRPr="00976FE2" w:rsidRDefault="00627D8B" w:rsidP="00336941">
            <w:pPr>
              <w:jc w:val="center"/>
              <w:rPr>
                <w:b w:val="0"/>
              </w:rPr>
            </w:pPr>
            <w:r w:rsidRPr="00976FE2">
              <w:rPr>
                <w:b w:val="0"/>
              </w:rPr>
              <w:t>2,17</w:t>
            </w:r>
          </w:p>
        </w:tc>
        <w:tc>
          <w:tcPr>
            <w:tcW w:w="1026" w:type="dxa"/>
            <w:vAlign w:val="center"/>
          </w:tcPr>
          <w:p w:rsidR="00627D8B" w:rsidRPr="00976FE2" w:rsidRDefault="00627D8B" w:rsidP="00336941">
            <w:pPr>
              <w:jc w:val="center"/>
              <w:rPr>
                <w:b w:val="0"/>
              </w:rPr>
            </w:pPr>
            <w:r w:rsidRPr="00976FE2">
              <w:rPr>
                <w:b w:val="0"/>
              </w:rPr>
              <w:t>3,09</w:t>
            </w:r>
          </w:p>
        </w:tc>
      </w:tr>
      <w:tr w:rsidR="00627D8B" w:rsidTr="00336941">
        <w:trPr>
          <w:trHeight w:val="458"/>
        </w:trPr>
        <w:tc>
          <w:tcPr>
            <w:tcW w:w="2518" w:type="dxa"/>
            <w:vAlign w:val="bottom"/>
          </w:tcPr>
          <w:p w:rsidR="00627D8B" w:rsidRPr="00976FE2" w:rsidRDefault="00627D8B" w:rsidP="00400AE6">
            <w:pPr>
              <w:widowControl w:val="0"/>
              <w:autoSpaceDE w:val="0"/>
              <w:autoSpaceDN w:val="0"/>
              <w:adjustRightInd w:val="0"/>
              <w:rPr>
                <w:b w:val="0"/>
              </w:rPr>
            </w:pPr>
            <w:r w:rsidRPr="00976FE2">
              <w:rPr>
                <w:b w:val="0"/>
              </w:rPr>
              <w:t>9. Коэффициент м</w:t>
            </w:r>
            <w:r w:rsidRPr="00976FE2">
              <w:rPr>
                <w:b w:val="0"/>
              </w:rPr>
              <w:t>а</w:t>
            </w:r>
            <w:r w:rsidRPr="00976FE2">
              <w:rPr>
                <w:b w:val="0"/>
              </w:rPr>
              <w:t>невренности</w:t>
            </w:r>
          </w:p>
        </w:tc>
        <w:tc>
          <w:tcPr>
            <w:tcW w:w="1134" w:type="dxa"/>
            <w:vAlign w:val="bottom"/>
          </w:tcPr>
          <w:p w:rsidR="00627D8B" w:rsidRPr="00976FE2" w:rsidRDefault="00627D8B" w:rsidP="00400AE6">
            <w:pPr>
              <w:widowControl w:val="0"/>
              <w:autoSpaceDE w:val="0"/>
              <w:autoSpaceDN w:val="0"/>
              <w:adjustRightInd w:val="0"/>
              <w:jc w:val="center"/>
              <w:rPr>
                <w:b w:val="0"/>
              </w:rPr>
            </w:pPr>
            <w:r w:rsidRPr="00976FE2">
              <w:rPr>
                <w:b w:val="0"/>
              </w:rPr>
              <w:t>≥ 0,5</w:t>
            </w:r>
          </w:p>
        </w:tc>
        <w:tc>
          <w:tcPr>
            <w:tcW w:w="992" w:type="dxa"/>
            <w:vAlign w:val="center"/>
          </w:tcPr>
          <w:p w:rsidR="00627D8B" w:rsidRPr="00976FE2" w:rsidRDefault="00627D8B" w:rsidP="00336941">
            <w:pPr>
              <w:jc w:val="center"/>
              <w:rPr>
                <w:b w:val="0"/>
              </w:rPr>
            </w:pPr>
            <w:r w:rsidRPr="00976FE2">
              <w:rPr>
                <w:b w:val="0"/>
              </w:rPr>
              <w:t>-3,65</w:t>
            </w:r>
          </w:p>
        </w:tc>
        <w:tc>
          <w:tcPr>
            <w:tcW w:w="993" w:type="dxa"/>
            <w:vAlign w:val="center"/>
          </w:tcPr>
          <w:p w:rsidR="00627D8B" w:rsidRPr="00976FE2" w:rsidRDefault="00627D8B" w:rsidP="00336941">
            <w:pPr>
              <w:jc w:val="center"/>
              <w:rPr>
                <w:b w:val="0"/>
              </w:rPr>
            </w:pPr>
            <w:r w:rsidRPr="00976FE2">
              <w:rPr>
                <w:b w:val="0"/>
              </w:rPr>
              <w:t>-1,01</w:t>
            </w:r>
          </w:p>
        </w:tc>
        <w:tc>
          <w:tcPr>
            <w:tcW w:w="992" w:type="dxa"/>
            <w:vAlign w:val="center"/>
          </w:tcPr>
          <w:p w:rsidR="00627D8B" w:rsidRPr="00976FE2" w:rsidRDefault="00627D8B" w:rsidP="00336941">
            <w:pPr>
              <w:jc w:val="center"/>
              <w:rPr>
                <w:b w:val="0"/>
              </w:rPr>
            </w:pPr>
            <w:r w:rsidRPr="00976FE2">
              <w:rPr>
                <w:b w:val="0"/>
              </w:rPr>
              <w:t>-0,09</w:t>
            </w:r>
          </w:p>
        </w:tc>
        <w:tc>
          <w:tcPr>
            <w:tcW w:w="992" w:type="dxa"/>
            <w:vAlign w:val="center"/>
          </w:tcPr>
          <w:p w:rsidR="00627D8B" w:rsidRPr="00976FE2" w:rsidRDefault="00627D8B" w:rsidP="00336941">
            <w:pPr>
              <w:jc w:val="center"/>
              <w:rPr>
                <w:b w:val="0"/>
              </w:rPr>
            </w:pPr>
            <w:r w:rsidRPr="00976FE2">
              <w:rPr>
                <w:b w:val="0"/>
              </w:rPr>
              <w:t>0,44</w:t>
            </w:r>
          </w:p>
        </w:tc>
        <w:tc>
          <w:tcPr>
            <w:tcW w:w="992" w:type="dxa"/>
            <w:vAlign w:val="center"/>
          </w:tcPr>
          <w:p w:rsidR="00627D8B" w:rsidRPr="00976FE2" w:rsidRDefault="00627D8B" w:rsidP="00336941">
            <w:pPr>
              <w:jc w:val="center"/>
              <w:rPr>
                <w:b w:val="0"/>
              </w:rPr>
            </w:pPr>
            <w:r w:rsidRPr="00976FE2">
              <w:rPr>
                <w:b w:val="0"/>
              </w:rPr>
              <w:t>0,64</w:t>
            </w:r>
          </w:p>
        </w:tc>
        <w:tc>
          <w:tcPr>
            <w:tcW w:w="1026" w:type="dxa"/>
            <w:vAlign w:val="center"/>
          </w:tcPr>
          <w:p w:rsidR="00627D8B" w:rsidRPr="00976FE2" w:rsidRDefault="00627D8B" w:rsidP="00336941">
            <w:pPr>
              <w:jc w:val="center"/>
              <w:rPr>
                <w:b w:val="0"/>
              </w:rPr>
            </w:pPr>
            <w:r w:rsidRPr="00976FE2">
              <w:rPr>
                <w:b w:val="0"/>
              </w:rPr>
              <w:t>-</w:t>
            </w:r>
          </w:p>
        </w:tc>
      </w:tr>
      <w:tr w:rsidR="00627D8B" w:rsidTr="00336941">
        <w:trPr>
          <w:trHeight w:val="982"/>
        </w:trPr>
        <w:tc>
          <w:tcPr>
            <w:tcW w:w="2518" w:type="dxa"/>
            <w:vAlign w:val="bottom"/>
          </w:tcPr>
          <w:p w:rsidR="00627D8B" w:rsidRPr="00976FE2" w:rsidRDefault="00627D8B" w:rsidP="00400AE6">
            <w:pPr>
              <w:widowControl w:val="0"/>
              <w:autoSpaceDE w:val="0"/>
              <w:autoSpaceDN w:val="0"/>
              <w:adjustRightInd w:val="0"/>
              <w:rPr>
                <w:b w:val="0"/>
              </w:rPr>
            </w:pPr>
            <w:r w:rsidRPr="00976FE2">
              <w:rPr>
                <w:b w:val="0"/>
              </w:rPr>
              <w:t>10. Коэффициент обеспеченности со</w:t>
            </w:r>
            <w:r w:rsidRPr="00976FE2">
              <w:rPr>
                <w:b w:val="0"/>
              </w:rPr>
              <w:t>б</w:t>
            </w:r>
            <w:r w:rsidRPr="00976FE2">
              <w:rPr>
                <w:b w:val="0"/>
              </w:rPr>
              <w:t>ственными источн</w:t>
            </w:r>
            <w:r w:rsidRPr="00976FE2">
              <w:rPr>
                <w:b w:val="0"/>
              </w:rPr>
              <w:t>и</w:t>
            </w:r>
            <w:r w:rsidRPr="00976FE2">
              <w:rPr>
                <w:b w:val="0"/>
              </w:rPr>
              <w:t>ками финансирования</w:t>
            </w:r>
          </w:p>
        </w:tc>
        <w:tc>
          <w:tcPr>
            <w:tcW w:w="1134" w:type="dxa"/>
            <w:vAlign w:val="bottom"/>
          </w:tcPr>
          <w:p w:rsidR="00627D8B" w:rsidRPr="00976FE2" w:rsidRDefault="00627D8B" w:rsidP="00400AE6">
            <w:pPr>
              <w:widowControl w:val="0"/>
              <w:autoSpaceDE w:val="0"/>
              <w:autoSpaceDN w:val="0"/>
              <w:adjustRightInd w:val="0"/>
              <w:jc w:val="center"/>
              <w:rPr>
                <w:b w:val="0"/>
              </w:rPr>
            </w:pPr>
            <w:r w:rsidRPr="00976FE2">
              <w:rPr>
                <w:b w:val="0"/>
              </w:rPr>
              <w:t>≥ 0,1</w:t>
            </w:r>
          </w:p>
        </w:tc>
        <w:tc>
          <w:tcPr>
            <w:tcW w:w="992" w:type="dxa"/>
            <w:vAlign w:val="center"/>
          </w:tcPr>
          <w:p w:rsidR="00627D8B" w:rsidRPr="00976FE2" w:rsidRDefault="00627D8B" w:rsidP="00336941">
            <w:pPr>
              <w:jc w:val="center"/>
              <w:rPr>
                <w:b w:val="0"/>
              </w:rPr>
            </w:pPr>
            <w:r w:rsidRPr="00976FE2">
              <w:rPr>
                <w:b w:val="0"/>
              </w:rPr>
              <w:t>-0,05</w:t>
            </w:r>
          </w:p>
        </w:tc>
        <w:tc>
          <w:tcPr>
            <w:tcW w:w="993" w:type="dxa"/>
            <w:vAlign w:val="center"/>
          </w:tcPr>
          <w:p w:rsidR="00627D8B" w:rsidRPr="00976FE2" w:rsidRDefault="00627D8B" w:rsidP="00336941">
            <w:pPr>
              <w:jc w:val="center"/>
              <w:rPr>
                <w:b w:val="0"/>
              </w:rPr>
            </w:pPr>
            <w:r w:rsidRPr="00976FE2">
              <w:rPr>
                <w:b w:val="0"/>
              </w:rPr>
              <w:t>-0,04</w:t>
            </w:r>
          </w:p>
        </w:tc>
        <w:tc>
          <w:tcPr>
            <w:tcW w:w="992" w:type="dxa"/>
            <w:vAlign w:val="center"/>
          </w:tcPr>
          <w:p w:rsidR="00627D8B" w:rsidRPr="00976FE2" w:rsidRDefault="00627D8B" w:rsidP="00336941">
            <w:pPr>
              <w:jc w:val="center"/>
              <w:rPr>
                <w:b w:val="0"/>
              </w:rPr>
            </w:pPr>
            <w:r w:rsidRPr="00976FE2">
              <w:rPr>
                <w:b w:val="0"/>
              </w:rPr>
              <w:t>-0,03</w:t>
            </w:r>
          </w:p>
        </w:tc>
        <w:tc>
          <w:tcPr>
            <w:tcW w:w="992" w:type="dxa"/>
            <w:vAlign w:val="center"/>
          </w:tcPr>
          <w:p w:rsidR="00627D8B" w:rsidRPr="00976FE2" w:rsidRDefault="00627D8B" w:rsidP="00336941">
            <w:pPr>
              <w:jc w:val="center"/>
              <w:rPr>
                <w:b w:val="0"/>
              </w:rPr>
            </w:pPr>
            <w:r w:rsidRPr="00976FE2">
              <w:rPr>
                <w:b w:val="0"/>
              </w:rPr>
              <w:t>0,10</w:t>
            </w:r>
          </w:p>
        </w:tc>
        <w:tc>
          <w:tcPr>
            <w:tcW w:w="992" w:type="dxa"/>
            <w:vAlign w:val="center"/>
          </w:tcPr>
          <w:p w:rsidR="00627D8B" w:rsidRPr="00976FE2" w:rsidRDefault="00627D8B" w:rsidP="00336941">
            <w:pPr>
              <w:jc w:val="center"/>
              <w:rPr>
                <w:b w:val="0"/>
              </w:rPr>
            </w:pPr>
            <w:r w:rsidRPr="00976FE2">
              <w:rPr>
                <w:b w:val="0"/>
              </w:rPr>
              <w:t>0,23</w:t>
            </w:r>
          </w:p>
        </w:tc>
        <w:tc>
          <w:tcPr>
            <w:tcW w:w="1026" w:type="dxa"/>
            <w:vAlign w:val="center"/>
          </w:tcPr>
          <w:p w:rsidR="00627D8B" w:rsidRPr="00976FE2" w:rsidRDefault="00627D8B" w:rsidP="00336941">
            <w:pPr>
              <w:jc w:val="center"/>
              <w:rPr>
                <w:b w:val="0"/>
              </w:rPr>
            </w:pPr>
            <w:r w:rsidRPr="00976FE2">
              <w:rPr>
                <w:b w:val="0"/>
              </w:rPr>
              <w:t>-</w:t>
            </w:r>
          </w:p>
        </w:tc>
      </w:tr>
      <w:tr w:rsidR="00627D8B" w:rsidTr="00336941">
        <w:trPr>
          <w:trHeight w:val="1008"/>
        </w:trPr>
        <w:tc>
          <w:tcPr>
            <w:tcW w:w="2518" w:type="dxa"/>
            <w:vAlign w:val="bottom"/>
          </w:tcPr>
          <w:p w:rsidR="00627D8B" w:rsidRPr="00976FE2" w:rsidRDefault="00627D8B" w:rsidP="00400AE6">
            <w:pPr>
              <w:widowControl w:val="0"/>
              <w:autoSpaceDE w:val="0"/>
              <w:autoSpaceDN w:val="0"/>
              <w:adjustRightInd w:val="0"/>
              <w:rPr>
                <w:b w:val="0"/>
              </w:rPr>
            </w:pPr>
            <w:r w:rsidRPr="00976FE2">
              <w:rPr>
                <w:b w:val="0"/>
              </w:rPr>
              <w:t>11. Коэффициент с</w:t>
            </w:r>
            <w:r w:rsidRPr="00976FE2">
              <w:rPr>
                <w:b w:val="0"/>
              </w:rPr>
              <w:t>о</w:t>
            </w:r>
            <w:r w:rsidRPr="00976FE2">
              <w:rPr>
                <w:b w:val="0"/>
              </w:rPr>
              <w:t>отношения собстве</w:t>
            </w:r>
            <w:r w:rsidRPr="00976FE2">
              <w:rPr>
                <w:b w:val="0"/>
              </w:rPr>
              <w:t>н</w:t>
            </w:r>
            <w:r w:rsidRPr="00976FE2">
              <w:rPr>
                <w:b w:val="0"/>
              </w:rPr>
              <w:t>ных и привлеченных средств</w:t>
            </w:r>
          </w:p>
        </w:tc>
        <w:tc>
          <w:tcPr>
            <w:tcW w:w="1134" w:type="dxa"/>
            <w:vAlign w:val="bottom"/>
          </w:tcPr>
          <w:p w:rsidR="00627D8B" w:rsidRPr="00976FE2" w:rsidRDefault="00627D8B" w:rsidP="00400AE6">
            <w:pPr>
              <w:widowControl w:val="0"/>
              <w:autoSpaceDE w:val="0"/>
              <w:autoSpaceDN w:val="0"/>
              <w:adjustRightInd w:val="0"/>
              <w:jc w:val="center"/>
              <w:rPr>
                <w:b w:val="0"/>
              </w:rPr>
            </w:pPr>
            <w:r w:rsidRPr="00976FE2">
              <w:rPr>
                <w:b w:val="0"/>
              </w:rPr>
              <w:t>≥ 1</w:t>
            </w:r>
          </w:p>
        </w:tc>
        <w:tc>
          <w:tcPr>
            <w:tcW w:w="992" w:type="dxa"/>
            <w:vAlign w:val="center"/>
          </w:tcPr>
          <w:p w:rsidR="00627D8B" w:rsidRPr="00976FE2" w:rsidRDefault="00627D8B" w:rsidP="00336941">
            <w:pPr>
              <w:jc w:val="center"/>
              <w:rPr>
                <w:b w:val="0"/>
              </w:rPr>
            </w:pPr>
            <w:r w:rsidRPr="00976FE2">
              <w:rPr>
                <w:b w:val="0"/>
              </w:rPr>
              <w:t>0,01</w:t>
            </w:r>
          </w:p>
        </w:tc>
        <w:tc>
          <w:tcPr>
            <w:tcW w:w="993" w:type="dxa"/>
            <w:vAlign w:val="center"/>
          </w:tcPr>
          <w:p w:rsidR="00627D8B" w:rsidRPr="00976FE2" w:rsidRDefault="00627D8B" w:rsidP="00336941">
            <w:pPr>
              <w:jc w:val="center"/>
              <w:rPr>
                <w:b w:val="0"/>
              </w:rPr>
            </w:pPr>
            <w:r w:rsidRPr="00976FE2">
              <w:rPr>
                <w:b w:val="0"/>
              </w:rPr>
              <w:t>0,04</w:t>
            </w:r>
          </w:p>
        </w:tc>
        <w:tc>
          <w:tcPr>
            <w:tcW w:w="992" w:type="dxa"/>
            <w:vAlign w:val="center"/>
          </w:tcPr>
          <w:p w:rsidR="00627D8B" w:rsidRPr="00976FE2" w:rsidRDefault="00627D8B" w:rsidP="00336941">
            <w:pPr>
              <w:jc w:val="center"/>
              <w:rPr>
                <w:b w:val="0"/>
              </w:rPr>
            </w:pPr>
            <w:r w:rsidRPr="00976FE2">
              <w:rPr>
                <w:b w:val="0"/>
              </w:rPr>
              <w:t>0,30</w:t>
            </w:r>
          </w:p>
        </w:tc>
        <w:tc>
          <w:tcPr>
            <w:tcW w:w="992" w:type="dxa"/>
            <w:vAlign w:val="center"/>
          </w:tcPr>
          <w:p w:rsidR="00627D8B" w:rsidRPr="00976FE2" w:rsidRDefault="00627D8B" w:rsidP="00336941">
            <w:pPr>
              <w:jc w:val="center"/>
              <w:rPr>
                <w:b w:val="0"/>
              </w:rPr>
            </w:pPr>
            <w:r w:rsidRPr="00976FE2">
              <w:rPr>
                <w:b w:val="0"/>
              </w:rPr>
              <w:t>0,25</w:t>
            </w:r>
          </w:p>
        </w:tc>
        <w:tc>
          <w:tcPr>
            <w:tcW w:w="992" w:type="dxa"/>
            <w:vAlign w:val="center"/>
          </w:tcPr>
          <w:p w:rsidR="00627D8B" w:rsidRPr="00976FE2" w:rsidRDefault="00627D8B" w:rsidP="00336941">
            <w:pPr>
              <w:jc w:val="center"/>
              <w:rPr>
                <w:b w:val="0"/>
              </w:rPr>
            </w:pPr>
            <w:r w:rsidRPr="00976FE2">
              <w:rPr>
                <w:b w:val="0"/>
              </w:rPr>
              <w:t>0,46</w:t>
            </w:r>
          </w:p>
        </w:tc>
        <w:tc>
          <w:tcPr>
            <w:tcW w:w="1026" w:type="dxa"/>
            <w:vAlign w:val="center"/>
          </w:tcPr>
          <w:p w:rsidR="00627D8B" w:rsidRPr="00976FE2" w:rsidRDefault="00627D8B" w:rsidP="00336941">
            <w:pPr>
              <w:jc w:val="center"/>
              <w:rPr>
                <w:b w:val="0"/>
              </w:rPr>
            </w:pPr>
            <w:r w:rsidRPr="00976FE2">
              <w:rPr>
                <w:b w:val="0"/>
              </w:rPr>
              <w:t>-</w:t>
            </w:r>
          </w:p>
        </w:tc>
      </w:tr>
      <w:tr w:rsidR="00627D8B" w:rsidTr="00336941">
        <w:trPr>
          <w:trHeight w:val="551"/>
        </w:trPr>
        <w:tc>
          <w:tcPr>
            <w:tcW w:w="2518" w:type="dxa"/>
            <w:vAlign w:val="bottom"/>
          </w:tcPr>
          <w:p w:rsidR="00627D8B" w:rsidRPr="00976FE2" w:rsidRDefault="00627D8B" w:rsidP="00DF3600">
            <w:pPr>
              <w:widowControl w:val="0"/>
              <w:autoSpaceDE w:val="0"/>
              <w:autoSpaceDN w:val="0"/>
              <w:adjustRightInd w:val="0"/>
              <w:rPr>
                <w:b w:val="0"/>
              </w:rPr>
            </w:pPr>
            <w:r w:rsidRPr="00976FE2">
              <w:rPr>
                <w:b w:val="0"/>
              </w:rPr>
              <w:t>12. Коэффициент ф</w:t>
            </w:r>
            <w:r w:rsidRPr="00976FE2">
              <w:rPr>
                <w:b w:val="0"/>
              </w:rPr>
              <w:t>и</w:t>
            </w:r>
            <w:r w:rsidRPr="00976FE2">
              <w:rPr>
                <w:b w:val="0"/>
              </w:rPr>
              <w:t>нансовой зависимости</w:t>
            </w:r>
          </w:p>
        </w:tc>
        <w:tc>
          <w:tcPr>
            <w:tcW w:w="1134" w:type="dxa"/>
            <w:vAlign w:val="bottom"/>
          </w:tcPr>
          <w:p w:rsidR="00627D8B" w:rsidRPr="00976FE2" w:rsidRDefault="00627D8B" w:rsidP="00DF3600">
            <w:pPr>
              <w:widowControl w:val="0"/>
              <w:autoSpaceDE w:val="0"/>
              <w:autoSpaceDN w:val="0"/>
              <w:adjustRightInd w:val="0"/>
              <w:jc w:val="center"/>
              <w:rPr>
                <w:b w:val="0"/>
              </w:rPr>
            </w:pPr>
            <w:r w:rsidRPr="00976FE2">
              <w:rPr>
                <w:b w:val="0"/>
              </w:rPr>
              <w:t>≤ 0,5</w:t>
            </w:r>
          </w:p>
        </w:tc>
        <w:tc>
          <w:tcPr>
            <w:tcW w:w="992" w:type="dxa"/>
            <w:vAlign w:val="center"/>
          </w:tcPr>
          <w:p w:rsidR="00627D8B" w:rsidRPr="00976FE2" w:rsidRDefault="00627D8B" w:rsidP="00336941">
            <w:pPr>
              <w:jc w:val="center"/>
              <w:rPr>
                <w:b w:val="0"/>
              </w:rPr>
            </w:pPr>
            <w:r w:rsidRPr="00976FE2">
              <w:rPr>
                <w:b w:val="0"/>
              </w:rPr>
              <w:t>0,99</w:t>
            </w:r>
          </w:p>
        </w:tc>
        <w:tc>
          <w:tcPr>
            <w:tcW w:w="993" w:type="dxa"/>
            <w:vAlign w:val="center"/>
          </w:tcPr>
          <w:p w:rsidR="00627D8B" w:rsidRPr="00976FE2" w:rsidRDefault="00627D8B" w:rsidP="00336941">
            <w:pPr>
              <w:jc w:val="center"/>
              <w:rPr>
                <w:b w:val="0"/>
              </w:rPr>
            </w:pPr>
            <w:r w:rsidRPr="00976FE2">
              <w:rPr>
                <w:b w:val="0"/>
              </w:rPr>
              <w:t>0,96</w:t>
            </w:r>
          </w:p>
        </w:tc>
        <w:tc>
          <w:tcPr>
            <w:tcW w:w="992" w:type="dxa"/>
            <w:vAlign w:val="center"/>
          </w:tcPr>
          <w:p w:rsidR="00627D8B" w:rsidRPr="00976FE2" w:rsidRDefault="00627D8B" w:rsidP="00336941">
            <w:pPr>
              <w:jc w:val="center"/>
              <w:rPr>
                <w:b w:val="0"/>
              </w:rPr>
            </w:pPr>
            <w:r w:rsidRPr="00976FE2">
              <w:rPr>
                <w:b w:val="0"/>
              </w:rPr>
              <w:t>0,77</w:t>
            </w:r>
          </w:p>
        </w:tc>
        <w:tc>
          <w:tcPr>
            <w:tcW w:w="992" w:type="dxa"/>
            <w:vAlign w:val="center"/>
          </w:tcPr>
          <w:p w:rsidR="00627D8B" w:rsidRPr="00976FE2" w:rsidRDefault="00627D8B" w:rsidP="00336941">
            <w:pPr>
              <w:jc w:val="center"/>
              <w:rPr>
                <w:b w:val="0"/>
              </w:rPr>
            </w:pPr>
            <w:r w:rsidRPr="00976FE2">
              <w:rPr>
                <w:b w:val="0"/>
              </w:rPr>
              <w:t>0,80</w:t>
            </w:r>
          </w:p>
        </w:tc>
        <w:tc>
          <w:tcPr>
            <w:tcW w:w="992" w:type="dxa"/>
            <w:vAlign w:val="center"/>
          </w:tcPr>
          <w:p w:rsidR="00627D8B" w:rsidRPr="00976FE2" w:rsidRDefault="00627D8B" w:rsidP="00336941">
            <w:pPr>
              <w:jc w:val="center"/>
              <w:rPr>
                <w:b w:val="0"/>
              </w:rPr>
            </w:pPr>
            <w:r w:rsidRPr="00976FE2">
              <w:rPr>
                <w:b w:val="0"/>
              </w:rPr>
              <w:t>0,68</w:t>
            </w:r>
          </w:p>
        </w:tc>
        <w:tc>
          <w:tcPr>
            <w:tcW w:w="1026" w:type="dxa"/>
            <w:vAlign w:val="center"/>
          </w:tcPr>
          <w:p w:rsidR="00627D8B" w:rsidRPr="00976FE2" w:rsidRDefault="00627D8B" w:rsidP="00336941">
            <w:pPr>
              <w:jc w:val="center"/>
              <w:rPr>
                <w:b w:val="0"/>
              </w:rPr>
            </w:pPr>
            <w:r w:rsidRPr="00976FE2">
              <w:rPr>
                <w:b w:val="0"/>
              </w:rPr>
              <w:t>68,69</w:t>
            </w:r>
          </w:p>
        </w:tc>
      </w:tr>
    </w:tbl>
    <w:p w:rsidR="00627D8B" w:rsidRPr="00CC4D19" w:rsidRDefault="00627D8B" w:rsidP="00336941">
      <w:pPr>
        <w:autoSpaceDE w:val="0"/>
        <w:autoSpaceDN w:val="0"/>
        <w:adjustRightInd w:val="0"/>
        <w:spacing w:line="360" w:lineRule="auto"/>
        <w:ind w:firstLine="708"/>
        <w:jc w:val="both"/>
        <w:rPr>
          <w:b w:val="0"/>
          <w:sz w:val="28"/>
          <w:szCs w:val="28"/>
        </w:rPr>
      </w:pPr>
      <w:r w:rsidRPr="00CC4D19">
        <w:rPr>
          <w:b w:val="0"/>
          <w:sz w:val="28"/>
          <w:szCs w:val="28"/>
        </w:rPr>
        <w:lastRenderedPageBreak/>
        <w:t>Коэффициент текущей ликвидности показывает ликвидность организации не только на текущий момент, но и в случае кризиса. Чем выше показатель, тем выше платежеспособность организации. При этом значение, говорящее о бл</w:t>
      </w:r>
      <w:r w:rsidRPr="00CC4D19">
        <w:rPr>
          <w:b w:val="0"/>
          <w:sz w:val="28"/>
          <w:szCs w:val="28"/>
        </w:rPr>
        <w:t>а</w:t>
      </w:r>
      <w:r w:rsidRPr="00CC4D19">
        <w:rPr>
          <w:b w:val="0"/>
          <w:sz w:val="28"/>
          <w:szCs w:val="28"/>
        </w:rPr>
        <w:t>гополучии предприятия находится выше 2,0. В нашем случае,</w:t>
      </w:r>
      <w:r>
        <w:rPr>
          <w:b w:val="0"/>
          <w:sz w:val="28"/>
          <w:szCs w:val="28"/>
        </w:rPr>
        <w:t xml:space="preserve"> за исследуемый период</w:t>
      </w:r>
      <w:r w:rsidRPr="00CC4D19">
        <w:rPr>
          <w:b w:val="0"/>
          <w:sz w:val="28"/>
          <w:szCs w:val="28"/>
        </w:rPr>
        <w:t xml:space="preserve"> значение коэффициента ниже норматива и свидетельствует о рискова</w:t>
      </w:r>
      <w:r w:rsidRPr="00CC4D19">
        <w:rPr>
          <w:b w:val="0"/>
          <w:sz w:val="28"/>
          <w:szCs w:val="28"/>
        </w:rPr>
        <w:t>н</w:t>
      </w:r>
      <w:r w:rsidRPr="00CC4D19">
        <w:rPr>
          <w:b w:val="0"/>
          <w:sz w:val="28"/>
          <w:szCs w:val="28"/>
        </w:rPr>
        <w:t>ном положении организации – она не имеет возможности регулярно оплачивать свои счета.</w:t>
      </w:r>
    </w:p>
    <w:p w:rsidR="00627D8B" w:rsidRPr="00CC4D19" w:rsidRDefault="00627D8B" w:rsidP="00336941">
      <w:pPr>
        <w:autoSpaceDE w:val="0"/>
        <w:autoSpaceDN w:val="0"/>
        <w:adjustRightInd w:val="0"/>
        <w:spacing w:line="360" w:lineRule="auto"/>
        <w:ind w:firstLine="709"/>
        <w:jc w:val="both"/>
        <w:rPr>
          <w:b w:val="0"/>
          <w:sz w:val="28"/>
          <w:szCs w:val="28"/>
        </w:rPr>
      </w:pPr>
      <w:r w:rsidRPr="00CC4D19">
        <w:rPr>
          <w:b w:val="0"/>
          <w:sz w:val="28"/>
          <w:szCs w:val="28"/>
        </w:rPr>
        <w:t>Благодаря коэффициенту быстрой ликвидности можно оценить, какая часть обязательств компании может быть оплачена немедленно. Нормальное значение коэффициента – больше 1,0. В нашем случае, значение коэффициента за 2013 и 2014 гг. ниже норматива и свидетельствует, что положение организ</w:t>
      </w:r>
      <w:r w:rsidRPr="00CC4D19">
        <w:rPr>
          <w:b w:val="0"/>
          <w:sz w:val="28"/>
          <w:szCs w:val="28"/>
        </w:rPr>
        <w:t>а</w:t>
      </w:r>
      <w:r w:rsidRPr="00CC4D19">
        <w:rPr>
          <w:b w:val="0"/>
          <w:sz w:val="28"/>
          <w:szCs w:val="28"/>
        </w:rPr>
        <w:t>ции нестабильно, но к 2015</w:t>
      </w:r>
      <w:r>
        <w:rPr>
          <w:b w:val="0"/>
          <w:sz w:val="28"/>
          <w:szCs w:val="28"/>
        </w:rPr>
        <w:t xml:space="preserve"> и 2016г</w:t>
      </w:r>
      <w:r w:rsidRPr="00CC4D19">
        <w:rPr>
          <w:b w:val="0"/>
          <w:sz w:val="28"/>
          <w:szCs w:val="28"/>
        </w:rPr>
        <w:t>г. коэффициент соответствует нормативн</w:t>
      </w:r>
      <w:r w:rsidRPr="00CC4D19">
        <w:rPr>
          <w:b w:val="0"/>
          <w:sz w:val="28"/>
          <w:szCs w:val="28"/>
        </w:rPr>
        <w:t>о</w:t>
      </w:r>
      <w:r w:rsidRPr="00CC4D19">
        <w:rPr>
          <w:b w:val="0"/>
          <w:sz w:val="28"/>
          <w:szCs w:val="28"/>
        </w:rPr>
        <w:t>му значению, то есть организация улучшила свое финансовое положение и сп</w:t>
      </w:r>
      <w:r w:rsidRPr="00CC4D19">
        <w:rPr>
          <w:b w:val="0"/>
          <w:sz w:val="28"/>
          <w:szCs w:val="28"/>
        </w:rPr>
        <w:t>о</w:t>
      </w:r>
      <w:r w:rsidRPr="00CC4D19">
        <w:rPr>
          <w:b w:val="0"/>
          <w:sz w:val="28"/>
          <w:szCs w:val="28"/>
        </w:rPr>
        <w:t>собна оплатить счета в нужный момент времени.</w:t>
      </w:r>
    </w:p>
    <w:p w:rsidR="00627D8B" w:rsidRPr="00CC4D19" w:rsidRDefault="00627D8B" w:rsidP="00336941">
      <w:pPr>
        <w:autoSpaceDE w:val="0"/>
        <w:autoSpaceDN w:val="0"/>
        <w:adjustRightInd w:val="0"/>
        <w:spacing w:line="360" w:lineRule="auto"/>
        <w:ind w:firstLine="709"/>
        <w:jc w:val="both"/>
        <w:rPr>
          <w:b w:val="0"/>
          <w:sz w:val="28"/>
          <w:szCs w:val="28"/>
        </w:rPr>
      </w:pPr>
      <w:r w:rsidRPr="00CC4D19">
        <w:rPr>
          <w:b w:val="0"/>
          <w:bCs/>
          <w:sz w:val="28"/>
          <w:szCs w:val="28"/>
        </w:rPr>
        <w:t>Коэффициент абсолютной ликвидности я</w:t>
      </w:r>
      <w:r w:rsidRPr="00CC4D19">
        <w:rPr>
          <w:b w:val="0"/>
          <w:sz w:val="28"/>
          <w:szCs w:val="28"/>
        </w:rPr>
        <w:t>вляется наиболее жестким кр</w:t>
      </w:r>
      <w:r w:rsidRPr="00CC4D19">
        <w:rPr>
          <w:b w:val="0"/>
          <w:sz w:val="28"/>
          <w:szCs w:val="28"/>
        </w:rPr>
        <w:t>и</w:t>
      </w:r>
      <w:r w:rsidRPr="00CC4D19">
        <w:rPr>
          <w:b w:val="0"/>
          <w:sz w:val="28"/>
          <w:szCs w:val="28"/>
        </w:rPr>
        <w:t>терием ликвидности предприятия; показывает, какая часть краткосрочных з</w:t>
      </w:r>
      <w:r w:rsidRPr="00CC4D19">
        <w:rPr>
          <w:b w:val="0"/>
          <w:sz w:val="28"/>
          <w:szCs w:val="28"/>
        </w:rPr>
        <w:t>а</w:t>
      </w:r>
      <w:r w:rsidRPr="00CC4D19">
        <w:rPr>
          <w:b w:val="0"/>
          <w:sz w:val="28"/>
          <w:szCs w:val="28"/>
        </w:rPr>
        <w:t>емных обязательств может быть при необходимости погашена немедленно.</w:t>
      </w:r>
    </w:p>
    <w:p w:rsidR="00627D8B" w:rsidRPr="00CC4D19" w:rsidRDefault="00627D8B" w:rsidP="00336941">
      <w:pPr>
        <w:autoSpaceDE w:val="0"/>
        <w:autoSpaceDN w:val="0"/>
        <w:adjustRightInd w:val="0"/>
        <w:spacing w:line="360" w:lineRule="auto"/>
        <w:ind w:firstLine="709"/>
        <w:jc w:val="both"/>
        <w:rPr>
          <w:b w:val="0"/>
          <w:sz w:val="28"/>
          <w:szCs w:val="28"/>
        </w:rPr>
      </w:pPr>
      <w:r w:rsidRPr="00CC4D19">
        <w:rPr>
          <w:b w:val="0"/>
          <w:sz w:val="28"/>
          <w:szCs w:val="28"/>
        </w:rPr>
        <w:t>Рекомендательная нижняя граница показателя 0,2. В нашем случае знач</w:t>
      </w:r>
      <w:r w:rsidRPr="00CC4D19">
        <w:rPr>
          <w:b w:val="0"/>
          <w:sz w:val="28"/>
          <w:szCs w:val="28"/>
        </w:rPr>
        <w:t>е</w:t>
      </w:r>
      <w:r w:rsidRPr="00CC4D19">
        <w:rPr>
          <w:b w:val="0"/>
          <w:sz w:val="28"/>
          <w:szCs w:val="28"/>
        </w:rPr>
        <w:t>ние коэффициент</w:t>
      </w:r>
      <w:r>
        <w:rPr>
          <w:b w:val="0"/>
          <w:sz w:val="28"/>
          <w:szCs w:val="28"/>
        </w:rPr>
        <w:t>а абсолютной ликвидности на 2016 г. составляет 0,36</w:t>
      </w:r>
      <w:r w:rsidRPr="00CC4D19">
        <w:rPr>
          <w:b w:val="0"/>
          <w:sz w:val="28"/>
          <w:szCs w:val="28"/>
        </w:rPr>
        <w:t xml:space="preserve">, т.е. </w:t>
      </w:r>
      <w:r>
        <w:rPr>
          <w:b w:val="0"/>
          <w:sz w:val="28"/>
          <w:szCs w:val="28"/>
        </w:rPr>
        <w:t>с</w:t>
      </w:r>
      <w:r>
        <w:rPr>
          <w:b w:val="0"/>
          <w:sz w:val="28"/>
          <w:szCs w:val="28"/>
        </w:rPr>
        <w:t>о</w:t>
      </w:r>
      <w:r>
        <w:rPr>
          <w:b w:val="0"/>
          <w:sz w:val="28"/>
          <w:szCs w:val="28"/>
        </w:rPr>
        <w:t xml:space="preserve">ответствует нормативному значению </w:t>
      </w:r>
      <w:r w:rsidRPr="00CC4D19">
        <w:rPr>
          <w:b w:val="0"/>
          <w:sz w:val="28"/>
          <w:szCs w:val="28"/>
        </w:rPr>
        <w:t>(0,2-0,5), это свидетельствует о том, что организация способна погасить свою те</w:t>
      </w:r>
      <w:r>
        <w:rPr>
          <w:b w:val="0"/>
          <w:sz w:val="28"/>
          <w:szCs w:val="28"/>
        </w:rPr>
        <w:t>кущую задолженность.</w:t>
      </w:r>
    </w:p>
    <w:p w:rsidR="00627D8B" w:rsidRPr="00CC4D19" w:rsidRDefault="00627D8B" w:rsidP="00336941">
      <w:pPr>
        <w:autoSpaceDE w:val="0"/>
        <w:autoSpaceDN w:val="0"/>
        <w:adjustRightInd w:val="0"/>
        <w:spacing w:line="360" w:lineRule="auto"/>
        <w:ind w:firstLine="709"/>
        <w:jc w:val="both"/>
        <w:rPr>
          <w:b w:val="0"/>
          <w:sz w:val="28"/>
          <w:szCs w:val="28"/>
        </w:rPr>
      </w:pPr>
      <w:r w:rsidRPr="00CC4D19">
        <w:rPr>
          <w:b w:val="0"/>
          <w:sz w:val="28"/>
          <w:szCs w:val="28"/>
        </w:rPr>
        <w:t xml:space="preserve">Таким образом, </w:t>
      </w:r>
      <w:r>
        <w:rPr>
          <w:b w:val="0"/>
          <w:sz w:val="28"/>
          <w:szCs w:val="28"/>
        </w:rPr>
        <w:t>н</w:t>
      </w:r>
      <w:r w:rsidRPr="00CC4D19">
        <w:rPr>
          <w:b w:val="0"/>
          <w:sz w:val="28"/>
          <w:szCs w:val="28"/>
        </w:rPr>
        <w:t>а момент составления баланса организацию можно пр</w:t>
      </w:r>
      <w:r w:rsidRPr="00CC4D19">
        <w:rPr>
          <w:b w:val="0"/>
          <w:sz w:val="28"/>
          <w:szCs w:val="28"/>
        </w:rPr>
        <w:t>и</w:t>
      </w:r>
      <w:r w:rsidRPr="00CC4D19">
        <w:rPr>
          <w:b w:val="0"/>
          <w:sz w:val="28"/>
          <w:szCs w:val="28"/>
        </w:rPr>
        <w:t>знать вполне ликвидной, так как многие рассчитанные показатели ликвидности вполне соответствуют или имеют небольшое отклонение от нормативного о</w:t>
      </w:r>
      <w:r w:rsidRPr="00CC4D19">
        <w:rPr>
          <w:b w:val="0"/>
          <w:sz w:val="28"/>
          <w:szCs w:val="28"/>
        </w:rPr>
        <w:t>г</w:t>
      </w:r>
      <w:r w:rsidRPr="00CC4D19">
        <w:rPr>
          <w:b w:val="0"/>
          <w:sz w:val="28"/>
          <w:szCs w:val="28"/>
        </w:rPr>
        <w:t>раничения.</w:t>
      </w:r>
    </w:p>
    <w:p w:rsidR="00627D8B" w:rsidRPr="00CC4D19" w:rsidRDefault="00627D8B" w:rsidP="00336941">
      <w:pPr>
        <w:spacing w:line="360" w:lineRule="auto"/>
        <w:ind w:firstLine="720"/>
        <w:jc w:val="both"/>
        <w:rPr>
          <w:b w:val="0"/>
          <w:snapToGrid w:val="0"/>
          <w:kern w:val="36"/>
          <w:sz w:val="28"/>
        </w:rPr>
      </w:pPr>
      <w:r w:rsidRPr="00CC4D19">
        <w:rPr>
          <w:b w:val="0"/>
          <w:snapToGrid w:val="0"/>
          <w:kern w:val="36"/>
          <w:sz w:val="28"/>
        </w:rPr>
        <w:t xml:space="preserve">Коэффициент автономии, за </w:t>
      </w:r>
      <w:r>
        <w:rPr>
          <w:b w:val="0"/>
          <w:snapToGrid w:val="0"/>
          <w:kern w:val="36"/>
          <w:sz w:val="28"/>
        </w:rPr>
        <w:t>2012-2016 гг.</w:t>
      </w:r>
      <w:r w:rsidRPr="00CC4D19">
        <w:rPr>
          <w:b w:val="0"/>
          <w:snapToGrid w:val="0"/>
          <w:kern w:val="36"/>
          <w:sz w:val="28"/>
        </w:rPr>
        <w:t xml:space="preserve"> у</w:t>
      </w:r>
      <w:r>
        <w:rPr>
          <w:b w:val="0"/>
          <w:snapToGrid w:val="0"/>
          <w:kern w:val="36"/>
          <w:sz w:val="28"/>
        </w:rPr>
        <w:t xml:space="preserve">величился с 0,01 и </w:t>
      </w:r>
      <w:proofErr w:type="gramStart"/>
      <w:r>
        <w:rPr>
          <w:b w:val="0"/>
          <w:snapToGrid w:val="0"/>
          <w:kern w:val="36"/>
          <w:sz w:val="28"/>
        </w:rPr>
        <w:t>на конец</w:t>
      </w:r>
      <w:proofErr w:type="gramEnd"/>
      <w:r>
        <w:rPr>
          <w:b w:val="0"/>
          <w:snapToGrid w:val="0"/>
          <w:kern w:val="36"/>
          <w:sz w:val="28"/>
        </w:rPr>
        <w:t xml:space="preserve"> 2016 г. составил 0,32</w:t>
      </w:r>
      <w:r w:rsidRPr="00CC4D19">
        <w:rPr>
          <w:b w:val="0"/>
          <w:snapToGrid w:val="0"/>
          <w:kern w:val="36"/>
          <w:sz w:val="28"/>
        </w:rPr>
        <w:t>. Это ниже нормативного значения (0,5) и свидетельствует, что заемный капитал не может быть компенсирован собственностью организ</w:t>
      </w:r>
      <w:r w:rsidRPr="00CC4D19">
        <w:rPr>
          <w:b w:val="0"/>
          <w:snapToGrid w:val="0"/>
          <w:kern w:val="36"/>
          <w:sz w:val="28"/>
        </w:rPr>
        <w:t>а</w:t>
      </w:r>
      <w:r w:rsidRPr="00CC4D19">
        <w:rPr>
          <w:b w:val="0"/>
          <w:snapToGrid w:val="0"/>
          <w:kern w:val="36"/>
          <w:sz w:val="28"/>
        </w:rPr>
        <w:t>ции.</w:t>
      </w:r>
    </w:p>
    <w:p w:rsidR="00627D8B" w:rsidRPr="00CC4D19" w:rsidRDefault="00627D8B" w:rsidP="00336941">
      <w:pPr>
        <w:spacing w:line="360" w:lineRule="auto"/>
        <w:ind w:firstLine="720"/>
        <w:jc w:val="both"/>
        <w:rPr>
          <w:b w:val="0"/>
          <w:snapToGrid w:val="0"/>
          <w:kern w:val="36"/>
          <w:sz w:val="28"/>
        </w:rPr>
      </w:pPr>
      <w:r w:rsidRPr="00CC4D19">
        <w:rPr>
          <w:b w:val="0"/>
          <w:snapToGrid w:val="0"/>
          <w:kern w:val="36"/>
          <w:sz w:val="28"/>
        </w:rPr>
        <w:lastRenderedPageBreak/>
        <w:t>Коэффициент соотношения собственных и заемных средств достаточно низкий и это говорит о том, что организация не способна покрыть свои заемные средства за счет собственных источников, и ей необходимо снизить объемы з</w:t>
      </w:r>
      <w:r w:rsidRPr="00CC4D19">
        <w:rPr>
          <w:b w:val="0"/>
          <w:snapToGrid w:val="0"/>
          <w:kern w:val="36"/>
          <w:sz w:val="28"/>
        </w:rPr>
        <w:t>а</w:t>
      </w:r>
      <w:r w:rsidRPr="00CC4D19">
        <w:rPr>
          <w:b w:val="0"/>
          <w:snapToGrid w:val="0"/>
          <w:kern w:val="36"/>
          <w:sz w:val="28"/>
        </w:rPr>
        <w:t>емных сре</w:t>
      </w:r>
      <w:proofErr w:type="gramStart"/>
      <w:r w:rsidRPr="00CC4D19">
        <w:rPr>
          <w:b w:val="0"/>
          <w:snapToGrid w:val="0"/>
          <w:kern w:val="36"/>
          <w:sz w:val="28"/>
        </w:rPr>
        <w:t>дств дл</w:t>
      </w:r>
      <w:proofErr w:type="gramEnd"/>
      <w:r w:rsidRPr="00CC4D19">
        <w:rPr>
          <w:b w:val="0"/>
          <w:snapToGrid w:val="0"/>
          <w:kern w:val="36"/>
          <w:sz w:val="28"/>
        </w:rPr>
        <w:t>я рационализации структуры капитала и улучшения финанс</w:t>
      </w:r>
      <w:r w:rsidRPr="00CC4D19">
        <w:rPr>
          <w:b w:val="0"/>
          <w:snapToGrid w:val="0"/>
          <w:kern w:val="36"/>
          <w:sz w:val="28"/>
        </w:rPr>
        <w:t>о</w:t>
      </w:r>
      <w:r w:rsidRPr="00CC4D19">
        <w:rPr>
          <w:b w:val="0"/>
          <w:snapToGrid w:val="0"/>
          <w:kern w:val="36"/>
          <w:sz w:val="28"/>
        </w:rPr>
        <w:t>вого состояния.</w:t>
      </w:r>
    </w:p>
    <w:p w:rsidR="00627D8B" w:rsidRPr="00CC4D19" w:rsidRDefault="00627D8B" w:rsidP="00336941">
      <w:pPr>
        <w:spacing w:line="360" w:lineRule="auto"/>
        <w:ind w:firstLine="720"/>
        <w:jc w:val="both"/>
        <w:rPr>
          <w:b w:val="0"/>
          <w:snapToGrid w:val="0"/>
          <w:kern w:val="36"/>
          <w:sz w:val="28"/>
        </w:rPr>
      </w:pPr>
      <w:r w:rsidRPr="00CC4D19">
        <w:rPr>
          <w:b w:val="0"/>
          <w:snapToGrid w:val="0"/>
          <w:kern w:val="36"/>
          <w:sz w:val="28"/>
        </w:rPr>
        <w:t>Коэффициент маневренности</w:t>
      </w:r>
      <w:r>
        <w:rPr>
          <w:b w:val="0"/>
          <w:snapToGrid w:val="0"/>
          <w:kern w:val="36"/>
          <w:sz w:val="28"/>
        </w:rPr>
        <w:t xml:space="preserve"> за 2012-2015 гг.</w:t>
      </w:r>
      <w:r w:rsidRPr="00CC4D19">
        <w:rPr>
          <w:b w:val="0"/>
          <w:snapToGrid w:val="0"/>
          <w:kern w:val="36"/>
          <w:sz w:val="28"/>
        </w:rPr>
        <w:t xml:space="preserve"> ниже нормативного знач</w:t>
      </w:r>
      <w:r w:rsidRPr="00CC4D19">
        <w:rPr>
          <w:b w:val="0"/>
          <w:snapToGrid w:val="0"/>
          <w:kern w:val="36"/>
          <w:sz w:val="28"/>
        </w:rPr>
        <w:t>е</w:t>
      </w:r>
      <w:r w:rsidRPr="00CC4D19">
        <w:rPr>
          <w:b w:val="0"/>
          <w:snapToGrid w:val="0"/>
          <w:kern w:val="36"/>
          <w:sz w:val="28"/>
        </w:rPr>
        <w:t>ния. То есть маневренность капитала недостаточна для быстрого реагирования на изменения на рынке.</w:t>
      </w:r>
      <w:r>
        <w:rPr>
          <w:b w:val="0"/>
          <w:snapToGrid w:val="0"/>
          <w:kern w:val="36"/>
          <w:sz w:val="28"/>
        </w:rPr>
        <w:t xml:space="preserve"> Однако, к 2016 г. коэффициент соответствует норм</w:t>
      </w:r>
      <w:r>
        <w:rPr>
          <w:b w:val="0"/>
          <w:snapToGrid w:val="0"/>
          <w:kern w:val="36"/>
          <w:sz w:val="28"/>
        </w:rPr>
        <w:t>а</w:t>
      </w:r>
      <w:r>
        <w:rPr>
          <w:b w:val="0"/>
          <w:snapToGrid w:val="0"/>
          <w:kern w:val="36"/>
          <w:sz w:val="28"/>
        </w:rPr>
        <w:t>тивному значению, т е. маневренность капитала организации способна быстро реагировать на изменения на рынке.</w:t>
      </w:r>
    </w:p>
    <w:p w:rsidR="00627D8B" w:rsidRPr="00CC4D19" w:rsidRDefault="00627D8B" w:rsidP="00336941">
      <w:pPr>
        <w:spacing w:line="360" w:lineRule="auto"/>
        <w:ind w:firstLine="720"/>
        <w:jc w:val="both"/>
        <w:rPr>
          <w:b w:val="0"/>
          <w:snapToGrid w:val="0"/>
          <w:kern w:val="36"/>
          <w:sz w:val="28"/>
        </w:rPr>
      </w:pPr>
      <w:r w:rsidRPr="00CC4D19">
        <w:rPr>
          <w:b w:val="0"/>
          <w:snapToGrid w:val="0"/>
          <w:kern w:val="36"/>
          <w:sz w:val="28"/>
        </w:rPr>
        <w:t>Коэффициент обеспеченности собственными источниками финансиров</w:t>
      </w:r>
      <w:r w:rsidRPr="00CC4D19">
        <w:rPr>
          <w:b w:val="0"/>
          <w:snapToGrid w:val="0"/>
          <w:kern w:val="36"/>
          <w:sz w:val="28"/>
        </w:rPr>
        <w:t>а</w:t>
      </w:r>
      <w:r w:rsidRPr="00CC4D19">
        <w:rPr>
          <w:b w:val="0"/>
          <w:snapToGrid w:val="0"/>
          <w:kern w:val="36"/>
          <w:sz w:val="28"/>
        </w:rPr>
        <w:t>ния за 2013 и 2014 гг. имеет отклонение от нормы, что свидетельствует о том, что организация ведет свою деятельность за счет заемных источников. Однако, за 2015</w:t>
      </w:r>
      <w:r>
        <w:rPr>
          <w:b w:val="0"/>
          <w:snapToGrid w:val="0"/>
          <w:kern w:val="36"/>
          <w:sz w:val="28"/>
        </w:rPr>
        <w:t>-2016г</w:t>
      </w:r>
      <w:r w:rsidRPr="00CC4D19">
        <w:rPr>
          <w:b w:val="0"/>
          <w:snapToGrid w:val="0"/>
          <w:kern w:val="36"/>
          <w:sz w:val="28"/>
        </w:rPr>
        <w:t>г. коэффициент соответствует нормативному значению. Это гов</w:t>
      </w:r>
      <w:r w:rsidRPr="00CC4D19">
        <w:rPr>
          <w:b w:val="0"/>
          <w:snapToGrid w:val="0"/>
          <w:kern w:val="36"/>
          <w:sz w:val="28"/>
        </w:rPr>
        <w:t>о</w:t>
      </w:r>
      <w:r w:rsidRPr="00CC4D19">
        <w:rPr>
          <w:b w:val="0"/>
          <w:snapToGrid w:val="0"/>
          <w:kern w:val="36"/>
          <w:sz w:val="28"/>
        </w:rPr>
        <w:t>рит о том, что организация стала менее зависимой от заемных источников.</w:t>
      </w:r>
    </w:p>
    <w:p w:rsidR="00627D8B" w:rsidRPr="00953B14" w:rsidRDefault="00627D8B" w:rsidP="00336941">
      <w:pPr>
        <w:spacing w:line="348" w:lineRule="auto"/>
        <w:ind w:firstLine="720"/>
        <w:jc w:val="both"/>
        <w:rPr>
          <w:b w:val="0"/>
          <w:snapToGrid w:val="0"/>
          <w:kern w:val="36"/>
          <w:sz w:val="28"/>
        </w:rPr>
      </w:pPr>
      <w:r w:rsidRPr="00953B14">
        <w:rPr>
          <w:b w:val="0"/>
          <w:snapToGrid w:val="0"/>
          <w:kern w:val="36"/>
          <w:sz w:val="28"/>
        </w:rPr>
        <w:t>Коэффициент финансовой зависимости, за анализируемый период  сн</w:t>
      </w:r>
      <w:r w:rsidRPr="00953B14">
        <w:rPr>
          <w:b w:val="0"/>
          <w:snapToGrid w:val="0"/>
          <w:kern w:val="36"/>
          <w:sz w:val="28"/>
        </w:rPr>
        <w:t>и</w:t>
      </w:r>
      <w:r w:rsidRPr="00953B14">
        <w:rPr>
          <w:b w:val="0"/>
          <w:snapToGrid w:val="0"/>
          <w:kern w:val="36"/>
          <w:sz w:val="28"/>
        </w:rPr>
        <w:t xml:space="preserve">зился </w:t>
      </w:r>
      <w:r>
        <w:rPr>
          <w:b w:val="0"/>
          <w:snapToGrid w:val="0"/>
          <w:kern w:val="36"/>
          <w:sz w:val="28"/>
        </w:rPr>
        <w:t>на 31,31%  и на 2016г. составил 0,68</w:t>
      </w:r>
      <w:r w:rsidRPr="00953B14">
        <w:rPr>
          <w:b w:val="0"/>
          <w:snapToGrid w:val="0"/>
          <w:kern w:val="36"/>
          <w:sz w:val="28"/>
        </w:rPr>
        <w:t>. Данный показатель превышает но</w:t>
      </w:r>
      <w:r w:rsidRPr="00953B14">
        <w:rPr>
          <w:b w:val="0"/>
          <w:snapToGrid w:val="0"/>
          <w:kern w:val="36"/>
          <w:sz w:val="28"/>
        </w:rPr>
        <w:t>р</w:t>
      </w:r>
      <w:r w:rsidRPr="00953B14">
        <w:rPr>
          <w:b w:val="0"/>
          <w:snapToGrid w:val="0"/>
          <w:kern w:val="36"/>
          <w:sz w:val="28"/>
        </w:rPr>
        <w:t>мативное значение (не более 0,5) и свидетельствует, что заемный ка</w:t>
      </w:r>
      <w:r>
        <w:rPr>
          <w:b w:val="0"/>
          <w:snapToGrid w:val="0"/>
          <w:kern w:val="36"/>
          <w:sz w:val="28"/>
        </w:rPr>
        <w:t>питал</w:t>
      </w:r>
      <w:r w:rsidRPr="00953B14">
        <w:rPr>
          <w:b w:val="0"/>
          <w:snapToGrid w:val="0"/>
          <w:kern w:val="36"/>
          <w:sz w:val="28"/>
        </w:rPr>
        <w:t xml:space="preserve"> выше собственного капитала организации. </w:t>
      </w:r>
    </w:p>
    <w:p w:rsidR="00627D8B" w:rsidRDefault="00627D8B" w:rsidP="00336941">
      <w:pPr>
        <w:autoSpaceDE w:val="0"/>
        <w:autoSpaceDN w:val="0"/>
        <w:adjustRightInd w:val="0"/>
        <w:spacing w:line="360" w:lineRule="auto"/>
        <w:ind w:firstLine="709"/>
        <w:jc w:val="both"/>
        <w:rPr>
          <w:b w:val="0"/>
          <w:sz w:val="28"/>
          <w:szCs w:val="28"/>
        </w:rPr>
      </w:pPr>
      <w:r w:rsidRPr="00CC4D19">
        <w:rPr>
          <w:b w:val="0"/>
          <w:snapToGrid w:val="0"/>
          <w:kern w:val="36"/>
          <w:sz w:val="28"/>
        </w:rPr>
        <w:t>Анализ финансовой устойчивости по показателям, представленный в табл.2.3</w:t>
      </w:r>
      <w:r>
        <w:rPr>
          <w:b w:val="0"/>
          <w:snapToGrid w:val="0"/>
          <w:kern w:val="36"/>
          <w:sz w:val="28"/>
        </w:rPr>
        <w:t xml:space="preserve"> </w:t>
      </w:r>
      <w:r w:rsidRPr="00CC4D19">
        <w:rPr>
          <w:b w:val="0"/>
          <w:snapToGrid w:val="0"/>
          <w:kern w:val="36"/>
          <w:sz w:val="28"/>
        </w:rPr>
        <w:t xml:space="preserve"> говорит о том, что сит</w:t>
      </w:r>
      <w:r>
        <w:rPr>
          <w:b w:val="0"/>
          <w:snapToGrid w:val="0"/>
          <w:kern w:val="36"/>
          <w:sz w:val="28"/>
        </w:rPr>
        <w:t>уация в ООО «Мясной Удар» к 2016</w:t>
      </w:r>
      <w:r w:rsidRPr="00CC4D19">
        <w:rPr>
          <w:b w:val="0"/>
          <w:snapToGrid w:val="0"/>
          <w:kern w:val="36"/>
          <w:sz w:val="28"/>
        </w:rPr>
        <w:t xml:space="preserve"> г. налад</w:t>
      </w:r>
      <w:r w:rsidRPr="00CC4D19">
        <w:rPr>
          <w:b w:val="0"/>
          <w:snapToGrid w:val="0"/>
          <w:kern w:val="36"/>
          <w:sz w:val="28"/>
        </w:rPr>
        <w:t>и</w:t>
      </w:r>
      <w:r w:rsidRPr="00CC4D19">
        <w:rPr>
          <w:b w:val="0"/>
          <w:snapToGrid w:val="0"/>
          <w:kern w:val="36"/>
          <w:sz w:val="28"/>
        </w:rPr>
        <w:t xml:space="preserve">лась и в целом благоприятна, так как большинство показателей соответствуют </w:t>
      </w:r>
      <w:r w:rsidRPr="00CC4D19">
        <w:rPr>
          <w:b w:val="0"/>
          <w:sz w:val="28"/>
          <w:szCs w:val="28"/>
        </w:rPr>
        <w:t>или имеют небольшое отклонение от нормативного ограничения.</w:t>
      </w:r>
    </w:p>
    <w:p w:rsidR="00627D8B" w:rsidRDefault="00627D8B" w:rsidP="00336941">
      <w:pPr>
        <w:autoSpaceDE w:val="0"/>
        <w:autoSpaceDN w:val="0"/>
        <w:adjustRightInd w:val="0"/>
        <w:spacing w:line="360" w:lineRule="auto"/>
        <w:ind w:firstLine="709"/>
        <w:jc w:val="both"/>
        <w:rPr>
          <w:b w:val="0"/>
          <w:sz w:val="28"/>
          <w:szCs w:val="28"/>
        </w:rPr>
      </w:pPr>
      <w:r>
        <w:rPr>
          <w:b w:val="0"/>
          <w:sz w:val="28"/>
          <w:szCs w:val="28"/>
        </w:rPr>
        <w:t>Далее рассмотрим движение денежных средств в ООО «Мясной Удар» (табл.2.4)</w:t>
      </w:r>
    </w:p>
    <w:p w:rsidR="00627D8B" w:rsidRDefault="00627D8B" w:rsidP="00336941">
      <w:pPr>
        <w:autoSpaceDE w:val="0"/>
        <w:autoSpaceDN w:val="0"/>
        <w:adjustRightInd w:val="0"/>
        <w:spacing w:line="360" w:lineRule="auto"/>
        <w:ind w:firstLine="709"/>
        <w:jc w:val="both"/>
        <w:rPr>
          <w:b w:val="0"/>
          <w:sz w:val="28"/>
          <w:szCs w:val="28"/>
        </w:rPr>
      </w:pPr>
    </w:p>
    <w:p w:rsidR="00627D8B" w:rsidRDefault="00627D8B" w:rsidP="00336941">
      <w:pPr>
        <w:autoSpaceDE w:val="0"/>
        <w:autoSpaceDN w:val="0"/>
        <w:adjustRightInd w:val="0"/>
        <w:spacing w:line="360" w:lineRule="auto"/>
        <w:ind w:firstLine="709"/>
        <w:jc w:val="both"/>
        <w:rPr>
          <w:b w:val="0"/>
          <w:sz w:val="28"/>
          <w:szCs w:val="28"/>
        </w:rPr>
      </w:pPr>
    </w:p>
    <w:p w:rsidR="00627D8B" w:rsidRDefault="00627D8B" w:rsidP="00336941">
      <w:pPr>
        <w:autoSpaceDE w:val="0"/>
        <w:autoSpaceDN w:val="0"/>
        <w:adjustRightInd w:val="0"/>
        <w:spacing w:line="360" w:lineRule="auto"/>
        <w:ind w:firstLine="709"/>
        <w:jc w:val="both"/>
        <w:rPr>
          <w:b w:val="0"/>
          <w:sz w:val="28"/>
          <w:szCs w:val="28"/>
        </w:rPr>
      </w:pPr>
    </w:p>
    <w:p w:rsidR="00627D8B" w:rsidRDefault="00627D8B" w:rsidP="00336941">
      <w:pPr>
        <w:autoSpaceDE w:val="0"/>
        <w:autoSpaceDN w:val="0"/>
        <w:adjustRightInd w:val="0"/>
        <w:spacing w:line="360" w:lineRule="auto"/>
        <w:ind w:firstLine="709"/>
        <w:jc w:val="both"/>
        <w:rPr>
          <w:b w:val="0"/>
          <w:sz w:val="28"/>
          <w:szCs w:val="28"/>
        </w:rPr>
      </w:pPr>
    </w:p>
    <w:p w:rsidR="00627D8B" w:rsidRDefault="00627D8B" w:rsidP="00336941">
      <w:pPr>
        <w:autoSpaceDE w:val="0"/>
        <w:autoSpaceDN w:val="0"/>
        <w:adjustRightInd w:val="0"/>
        <w:spacing w:line="360" w:lineRule="auto"/>
        <w:ind w:firstLine="709"/>
        <w:jc w:val="both"/>
        <w:rPr>
          <w:b w:val="0"/>
          <w:sz w:val="28"/>
          <w:szCs w:val="28"/>
        </w:rPr>
      </w:pPr>
    </w:p>
    <w:p w:rsidR="00627D8B" w:rsidRPr="00BA215B" w:rsidRDefault="00627D8B" w:rsidP="00D75DCB">
      <w:pPr>
        <w:autoSpaceDE w:val="0"/>
        <w:autoSpaceDN w:val="0"/>
        <w:adjustRightInd w:val="0"/>
        <w:ind w:firstLine="709"/>
        <w:jc w:val="center"/>
        <w:rPr>
          <w:sz w:val="28"/>
          <w:szCs w:val="28"/>
        </w:rPr>
      </w:pPr>
      <w:r w:rsidRPr="00BA215B">
        <w:rPr>
          <w:sz w:val="28"/>
          <w:szCs w:val="28"/>
        </w:rPr>
        <w:lastRenderedPageBreak/>
        <w:t>Таблица 2.4 – Движение денежных средств организации</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0"/>
        <w:gridCol w:w="1127"/>
        <w:gridCol w:w="1056"/>
        <w:gridCol w:w="1133"/>
        <w:gridCol w:w="1509"/>
      </w:tblGrid>
      <w:tr w:rsidR="00627D8B" w:rsidTr="00650351">
        <w:trPr>
          <w:trHeight w:val="430"/>
        </w:trPr>
        <w:tc>
          <w:tcPr>
            <w:tcW w:w="4740" w:type="dxa"/>
            <w:vAlign w:val="center"/>
          </w:tcPr>
          <w:p w:rsidR="00627D8B" w:rsidRPr="00BA215B" w:rsidRDefault="00627D8B" w:rsidP="00650351">
            <w:pPr>
              <w:autoSpaceDE w:val="0"/>
              <w:autoSpaceDN w:val="0"/>
              <w:adjustRightInd w:val="0"/>
              <w:spacing w:line="360" w:lineRule="auto"/>
              <w:jc w:val="center"/>
            </w:pPr>
            <w:r w:rsidRPr="00BA215B">
              <w:t>Показатели</w:t>
            </w:r>
          </w:p>
        </w:tc>
        <w:tc>
          <w:tcPr>
            <w:tcW w:w="1127" w:type="dxa"/>
            <w:vAlign w:val="center"/>
          </w:tcPr>
          <w:p w:rsidR="00627D8B" w:rsidRPr="00BA215B" w:rsidRDefault="00627D8B" w:rsidP="00650351">
            <w:pPr>
              <w:autoSpaceDE w:val="0"/>
              <w:autoSpaceDN w:val="0"/>
              <w:adjustRightInd w:val="0"/>
              <w:spacing w:line="360" w:lineRule="auto"/>
              <w:jc w:val="center"/>
            </w:pPr>
            <w:r w:rsidRPr="00BA215B">
              <w:t>2014 г.</w:t>
            </w:r>
          </w:p>
        </w:tc>
        <w:tc>
          <w:tcPr>
            <w:tcW w:w="1056" w:type="dxa"/>
            <w:vAlign w:val="center"/>
          </w:tcPr>
          <w:p w:rsidR="00627D8B" w:rsidRPr="00BA215B" w:rsidRDefault="00627D8B" w:rsidP="00650351">
            <w:pPr>
              <w:autoSpaceDE w:val="0"/>
              <w:autoSpaceDN w:val="0"/>
              <w:adjustRightInd w:val="0"/>
              <w:spacing w:line="360" w:lineRule="auto"/>
              <w:jc w:val="center"/>
            </w:pPr>
            <w:r w:rsidRPr="00BA215B">
              <w:t>2015 г.</w:t>
            </w:r>
          </w:p>
        </w:tc>
        <w:tc>
          <w:tcPr>
            <w:tcW w:w="1133" w:type="dxa"/>
            <w:vAlign w:val="center"/>
          </w:tcPr>
          <w:p w:rsidR="00627D8B" w:rsidRPr="00BA215B" w:rsidRDefault="00627D8B" w:rsidP="00650351">
            <w:pPr>
              <w:autoSpaceDE w:val="0"/>
              <w:autoSpaceDN w:val="0"/>
              <w:adjustRightInd w:val="0"/>
              <w:spacing w:line="360" w:lineRule="auto"/>
              <w:jc w:val="center"/>
            </w:pPr>
            <w:r w:rsidRPr="00BA215B">
              <w:t>2016 г.</w:t>
            </w:r>
          </w:p>
        </w:tc>
        <w:tc>
          <w:tcPr>
            <w:tcW w:w="1509" w:type="dxa"/>
            <w:vAlign w:val="center"/>
          </w:tcPr>
          <w:p w:rsidR="00627D8B" w:rsidRPr="00BA215B" w:rsidRDefault="00627D8B" w:rsidP="00650351">
            <w:pPr>
              <w:autoSpaceDE w:val="0"/>
              <w:autoSpaceDN w:val="0"/>
              <w:adjustRightInd w:val="0"/>
              <w:spacing w:line="360" w:lineRule="auto"/>
              <w:jc w:val="center"/>
            </w:pPr>
            <w:r w:rsidRPr="00BA215B">
              <w:t>2016 г. в % к 2014 г.</w:t>
            </w:r>
          </w:p>
        </w:tc>
      </w:tr>
      <w:tr w:rsidR="00E5513B" w:rsidTr="00E5513B">
        <w:trPr>
          <w:trHeight w:val="262"/>
        </w:trPr>
        <w:tc>
          <w:tcPr>
            <w:tcW w:w="4740" w:type="dxa"/>
          </w:tcPr>
          <w:p w:rsidR="00E5513B" w:rsidRPr="00DB09E4" w:rsidRDefault="00E5513B" w:rsidP="00E5513B">
            <w:pPr>
              <w:autoSpaceDE w:val="0"/>
              <w:autoSpaceDN w:val="0"/>
              <w:adjustRightInd w:val="0"/>
              <w:jc w:val="center"/>
              <w:rPr>
                <w:b w:val="0"/>
              </w:rPr>
            </w:pPr>
            <w:r w:rsidRPr="00DB09E4">
              <w:rPr>
                <w:b w:val="0"/>
              </w:rPr>
              <w:t>1</w:t>
            </w:r>
          </w:p>
        </w:tc>
        <w:tc>
          <w:tcPr>
            <w:tcW w:w="1127" w:type="dxa"/>
          </w:tcPr>
          <w:p w:rsidR="00E5513B" w:rsidRPr="00DB09E4" w:rsidRDefault="00E5513B" w:rsidP="00E5513B">
            <w:pPr>
              <w:autoSpaceDE w:val="0"/>
              <w:autoSpaceDN w:val="0"/>
              <w:adjustRightInd w:val="0"/>
              <w:jc w:val="center"/>
              <w:rPr>
                <w:b w:val="0"/>
              </w:rPr>
            </w:pPr>
            <w:r w:rsidRPr="00DB09E4">
              <w:rPr>
                <w:b w:val="0"/>
              </w:rPr>
              <w:t>2</w:t>
            </w:r>
          </w:p>
        </w:tc>
        <w:tc>
          <w:tcPr>
            <w:tcW w:w="1056" w:type="dxa"/>
          </w:tcPr>
          <w:p w:rsidR="00E5513B" w:rsidRPr="00DB09E4" w:rsidRDefault="00E5513B" w:rsidP="00E5513B">
            <w:pPr>
              <w:autoSpaceDE w:val="0"/>
              <w:autoSpaceDN w:val="0"/>
              <w:adjustRightInd w:val="0"/>
              <w:jc w:val="center"/>
              <w:rPr>
                <w:b w:val="0"/>
              </w:rPr>
            </w:pPr>
            <w:r w:rsidRPr="00DB09E4">
              <w:rPr>
                <w:b w:val="0"/>
              </w:rPr>
              <w:t>3</w:t>
            </w:r>
          </w:p>
        </w:tc>
        <w:tc>
          <w:tcPr>
            <w:tcW w:w="1133" w:type="dxa"/>
          </w:tcPr>
          <w:p w:rsidR="00E5513B" w:rsidRPr="00DB09E4" w:rsidRDefault="00E5513B" w:rsidP="00E5513B">
            <w:pPr>
              <w:autoSpaceDE w:val="0"/>
              <w:autoSpaceDN w:val="0"/>
              <w:adjustRightInd w:val="0"/>
              <w:jc w:val="center"/>
              <w:rPr>
                <w:b w:val="0"/>
              </w:rPr>
            </w:pPr>
            <w:r w:rsidRPr="00DB09E4">
              <w:rPr>
                <w:b w:val="0"/>
              </w:rPr>
              <w:t>4</w:t>
            </w:r>
          </w:p>
        </w:tc>
        <w:tc>
          <w:tcPr>
            <w:tcW w:w="1509" w:type="dxa"/>
          </w:tcPr>
          <w:p w:rsidR="00E5513B" w:rsidRPr="00DB09E4" w:rsidRDefault="00E5513B" w:rsidP="00E5513B">
            <w:pPr>
              <w:autoSpaceDE w:val="0"/>
              <w:autoSpaceDN w:val="0"/>
              <w:adjustRightInd w:val="0"/>
              <w:jc w:val="center"/>
              <w:rPr>
                <w:b w:val="0"/>
              </w:rPr>
            </w:pPr>
            <w:r w:rsidRPr="00DB09E4">
              <w:rPr>
                <w:b w:val="0"/>
              </w:rPr>
              <w:t>5</w:t>
            </w:r>
          </w:p>
        </w:tc>
      </w:tr>
      <w:tr w:rsidR="00627D8B" w:rsidTr="00650351">
        <w:trPr>
          <w:trHeight w:val="510"/>
        </w:trPr>
        <w:tc>
          <w:tcPr>
            <w:tcW w:w="4740" w:type="dxa"/>
          </w:tcPr>
          <w:p w:rsidR="00627D8B" w:rsidRPr="00650351" w:rsidRDefault="00627D8B" w:rsidP="00650351">
            <w:pPr>
              <w:autoSpaceDE w:val="0"/>
              <w:autoSpaceDN w:val="0"/>
              <w:adjustRightInd w:val="0"/>
              <w:rPr>
                <w:b w:val="0"/>
              </w:rPr>
            </w:pPr>
            <w:r w:rsidRPr="00650351">
              <w:rPr>
                <w:b w:val="0"/>
              </w:rPr>
              <w:t>1.Остаток денежных средств на начало о</w:t>
            </w:r>
            <w:r w:rsidRPr="00650351">
              <w:rPr>
                <w:b w:val="0"/>
              </w:rPr>
              <w:t>т</w:t>
            </w:r>
            <w:r w:rsidRPr="00650351">
              <w:rPr>
                <w:b w:val="0"/>
              </w:rPr>
              <w:t>четного периода, тыс</w:t>
            </w:r>
            <w:proofErr w:type="gramStart"/>
            <w:r w:rsidRPr="00650351">
              <w:rPr>
                <w:b w:val="0"/>
              </w:rPr>
              <w:t>.р</w:t>
            </w:r>
            <w:proofErr w:type="gramEnd"/>
            <w:r w:rsidRPr="00650351">
              <w:rPr>
                <w:b w:val="0"/>
              </w:rPr>
              <w:t>уб.</w:t>
            </w:r>
          </w:p>
        </w:tc>
        <w:tc>
          <w:tcPr>
            <w:tcW w:w="1127" w:type="dxa"/>
          </w:tcPr>
          <w:p w:rsidR="00627D8B" w:rsidRPr="00650351" w:rsidRDefault="00627D8B" w:rsidP="00650351">
            <w:pPr>
              <w:autoSpaceDE w:val="0"/>
              <w:autoSpaceDN w:val="0"/>
              <w:adjustRightInd w:val="0"/>
              <w:jc w:val="center"/>
              <w:rPr>
                <w:b w:val="0"/>
              </w:rPr>
            </w:pPr>
            <w:r w:rsidRPr="00650351">
              <w:rPr>
                <w:b w:val="0"/>
              </w:rPr>
              <w:t>8472</w:t>
            </w:r>
          </w:p>
        </w:tc>
        <w:tc>
          <w:tcPr>
            <w:tcW w:w="1056" w:type="dxa"/>
          </w:tcPr>
          <w:p w:rsidR="00627D8B" w:rsidRPr="00650351" w:rsidRDefault="00627D8B" w:rsidP="00650351">
            <w:pPr>
              <w:autoSpaceDE w:val="0"/>
              <w:autoSpaceDN w:val="0"/>
              <w:adjustRightInd w:val="0"/>
              <w:jc w:val="center"/>
              <w:rPr>
                <w:b w:val="0"/>
              </w:rPr>
            </w:pPr>
            <w:r w:rsidRPr="00650351">
              <w:rPr>
                <w:b w:val="0"/>
              </w:rPr>
              <w:t>11727</w:t>
            </w:r>
          </w:p>
        </w:tc>
        <w:tc>
          <w:tcPr>
            <w:tcW w:w="1133" w:type="dxa"/>
          </w:tcPr>
          <w:p w:rsidR="00627D8B" w:rsidRPr="00650351" w:rsidRDefault="00627D8B" w:rsidP="00650351">
            <w:pPr>
              <w:autoSpaceDE w:val="0"/>
              <w:autoSpaceDN w:val="0"/>
              <w:adjustRightInd w:val="0"/>
              <w:jc w:val="center"/>
              <w:rPr>
                <w:b w:val="0"/>
              </w:rPr>
            </w:pPr>
            <w:r w:rsidRPr="00650351">
              <w:rPr>
                <w:b w:val="0"/>
              </w:rPr>
              <w:t>31912</w:t>
            </w:r>
          </w:p>
        </w:tc>
        <w:tc>
          <w:tcPr>
            <w:tcW w:w="1509" w:type="dxa"/>
          </w:tcPr>
          <w:p w:rsidR="00627D8B" w:rsidRPr="00650351" w:rsidRDefault="00627D8B" w:rsidP="00650351">
            <w:pPr>
              <w:autoSpaceDE w:val="0"/>
              <w:autoSpaceDN w:val="0"/>
              <w:adjustRightInd w:val="0"/>
              <w:jc w:val="center"/>
              <w:rPr>
                <w:b w:val="0"/>
              </w:rPr>
            </w:pPr>
            <w:r w:rsidRPr="00650351">
              <w:rPr>
                <w:b w:val="0"/>
              </w:rPr>
              <w:t>376,68</w:t>
            </w:r>
          </w:p>
        </w:tc>
      </w:tr>
      <w:tr w:rsidR="00627D8B" w:rsidTr="00F012E0">
        <w:trPr>
          <w:trHeight w:val="1900"/>
        </w:trPr>
        <w:tc>
          <w:tcPr>
            <w:tcW w:w="4740" w:type="dxa"/>
          </w:tcPr>
          <w:p w:rsidR="00627D8B" w:rsidRPr="00650351" w:rsidRDefault="00627D8B" w:rsidP="00650351">
            <w:pPr>
              <w:autoSpaceDE w:val="0"/>
              <w:autoSpaceDN w:val="0"/>
              <w:adjustRightInd w:val="0"/>
              <w:rPr>
                <w:b w:val="0"/>
              </w:rPr>
            </w:pPr>
            <w:r w:rsidRPr="00650351">
              <w:rPr>
                <w:b w:val="0"/>
              </w:rPr>
              <w:t>2.Поступление денежных средств – всего, тыс</w:t>
            </w:r>
            <w:proofErr w:type="gramStart"/>
            <w:r w:rsidRPr="00650351">
              <w:rPr>
                <w:b w:val="0"/>
              </w:rPr>
              <w:t>.р</w:t>
            </w:r>
            <w:proofErr w:type="gramEnd"/>
            <w:r w:rsidRPr="00650351">
              <w:rPr>
                <w:b w:val="0"/>
              </w:rPr>
              <w:t>уб.</w:t>
            </w:r>
          </w:p>
          <w:p w:rsidR="00627D8B" w:rsidRPr="00650351" w:rsidRDefault="00627D8B" w:rsidP="00650351">
            <w:pPr>
              <w:autoSpaceDE w:val="0"/>
              <w:autoSpaceDN w:val="0"/>
              <w:adjustRightInd w:val="0"/>
              <w:rPr>
                <w:b w:val="0"/>
              </w:rPr>
            </w:pPr>
            <w:r w:rsidRPr="00650351">
              <w:rPr>
                <w:b w:val="0"/>
              </w:rPr>
              <w:t>в том числе:</w:t>
            </w:r>
          </w:p>
          <w:p w:rsidR="00627D8B" w:rsidRPr="00650351" w:rsidRDefault="00627D8B" w:rsidP="00650351">
            <w:pPr>
              <w:autoSpaceDE w:val="0"/>
              <w:autoSpaceDN w:val="0"/>
              <w:adjustRightInd w:val="0"/>
              <w:rPr>
                <w:b w:val="0"/>
              </w:rPr>
            </w:pPr>
            <w:r w:rsidRPr="00650351">
              <w:rPr>
                <w:b w:val="0"/>
              </w:rPr>
              <w:t>а) от текущей деятельности</w:t>
            </w:r>
          </w:p>
          <w:p w:rsidR="00627D8B" w:rsidRPr="00650351" w:rsidRDefault="00627D8B" w:rsidP="00650351">
            <w:pPr>
              <w:autoSpaceDE w:val="0"/>
              <w:autoSpaceDN w:val="0"/>
              <w:adjustRightInd w:val="0"/>
              <w:rPr>
                <w:b w:val="0"/>
              </w:rPr>
            </w:pPr>
            <w:r w:rsidRPr="00650351">
              <w:rPr>
                <w:b w:val="0"/>
              </w:rPr>
              <w:t>б) от инвестиционной деятельности</w:t>
            </w:r>
          </w:p>
          <w:p w:rsidR="00627D8B" w:rsidRPr="00650351" w:rsidRDefault="00627D8B" w:rsidP="00650351">
            <w:pPr>
              <w:autoSpaceDE w:val="0"/>
              <w:autoSpaceDN w:val="0"/>
              <w:adjustRightInd w:val="0"/>
              <w:rPr>
                <w:b w:val="0"/>
              </w:rPr>
            </w:pPr>
            <w:r w:rsidRPr="00650351">
              <w:rPr>
                <w:b w:val="0"/>
              </w:rPr>
              <w:t>в) от финансовой деятельности</w:t>
            </w:r>
          </w:p>
        </w:tc>
        <w:tc>
          <w:tcPr>
            <w:tcW w:w="1127" w:type="dxa"/>
          </w:tcPr>
          <w:p w:rsidR="00627D8B" w:rsidRPr="00650351" w:rsidRDefault="00627D8B" w:rsidP="00650351">
            <w:pPr>
              <w:autoSpaceDE w:val="0"/>
              <w:autoSpaceDN w:val="0"/>
              <w:adjustRightInd w:val="0"/>
              <w:jc w:val="center"/>
              <w:rPr>
                <w:b w:val="0"/>
              </w:rPr>
            </w:pPr>
            <w:r w:rsidRPr="00650351">
              <w:rPr>
                <w:b w:val="0"/>
              </w:rPr>
              <w:t>2142311</w:t>
            </w:r>
          </w:p>
          <w:p w:rsidR="00627D8B" w:rsidRDefault="00627D8B" w:rsidP="00650351">
            <w:pPr>
              <w:autoSpaceDE w:val="0"/>
              <w:autoSpaceDN w:val="0"/>
              <w:adjustRightInd w:val="0"/>
              <w:jc w:val="center"/>
              <w:rPr>
                <w:b w:val="0"/>
              </w:rPr>
            </w:pPr>
          </w:p>
          <w:p w:rsidR="00627D8B" w:rsidRDefault="00627D8B" w:rsidP="00650351">
            <w:pPr>
              <w:autoSpaceDE w:val="0"/>
              <w:autoSpaceDN w:val="0"/>
              <w:adjustRightInd w:val="0"/>
              <w:jc w:val="center"/>
              <w:rPr>
                <w:b w:val="0"/>
              </w:rPr>
            </w:pPr>
          </w:p>
          <w:p w:rsidR="00627D8B" w:rsidRPr="00650351" w:rsidRDefault="00627D8B" w:rsidP="00650351">
            <w:pPr>
              <w:autoSpaceDE w:val="0"/>
              <w:autoSpaceDN w:val="0"/>
              <w:adjustRightInd w:val="0"/>
              <w:jc w:val="center"/>
              <w:rPr>
                <w:b w:val="0"/>
              </w:rPr>
            </w:pPr>
            <w:r w:rsidRPr="00650351">
              <w:rPr>
                <w:b w:val="0"/>
              </w:rPr>
              <w:t>2142311</w:t>
            </w:r>
          </w:p>
          <w:p w:rsidR="00627D8B" w:rsidRPr="00650351" w:rsidRDefault="00627D8B" w:rsidP="00650351">
            <w:pPr>
              <w:autoSpaceDE w:val="0"/>
              <w:autoSpaceDN w:val="0"/>
              <w:adjustRightInd w:val="0"/>
              <w:jc w:val="center"/>
              <w:rPr>
                <w:b w:val="0"/>
              </w:rPr>
            </w:pPr>
            <w:r w:rsidRPr="00650351">
              <w:rPr>
                <w:b w:val="0"/>
              </w:rPr>
              <w:t>-</w:t>
            </w:r>
          </w:p>
          <w:p w:rsidR="00627D8B" w:rsidRPr="00650351" w:rsidRDefault="00627D8B" w:rsidP="00650351">
            <w:pPr>
              <w:autoSpaceDE w:val="0"/>
              <w:autoSpaceDN w:val="0"/>
              <w:adjustRightInd w:val="0"/>
              <w:jc w:val="center"/>
              <w:rPr>
                <w:b w:val="0"/>
              </w:rPr>
            </w:pPr>
            <w:r w:rsidRPr="00650351">
              <w:rPr>
                <w:b w:val="0"/>
              </w:rPr>
              <w:t>-</w:t>
            </w:r>
          </w:p>
        </w:tc>
        <w:tc>
          <w:tcPr>
            <w:tcW w:w="1056" w:type="dxa"/>
          </w:tcPr>
          <w:p w:rsidR="00627D8B" w:rsidRPr="00650351" w:rsidRDefault="00627D8B" w:rsidP="00650351">
            <w:pPr>
              <w:autoSpaceDE w:val="0"/>
              <w:autoSpaceDN w:val="0"/>
              <w:adjustRightInd w:val="0"/>
              <w:jc w:val="center"/>
              <w:rPr>
                <w:b w:val="0"/>
              </w:rPr>
            </w:pPr>
            <w:r w:rsidRPr="00650351">
              <w:rPr>
                <w:b w:val="0"/>
              </w:rPr>
              <w:t>2375860</w:t>
            </w:r>
          </w:p>
          <w:p w:rsidR="00627D8B" w:rsidRDefault="00627D8B" w:rsidP="00650351">
            <w:pPr>
              <w:autoSpaceDE w:val="0"/>
              <w:autoSpaceDN w:val="0"/>
              <w:adjustRightInd w:val="0"/>
              <w:jc w:val="center"/>
              <w:rPr>
                <w:b w:val="0"/>
              </w:rPr>
            </w:pPr>
          </w:p>
          <w:p w:rsidR="00627D8B" w:rsidRDefault="00627D8B" w:rsidP="00650351">
            <w:pPr>
              <w:autoSpaceDE w:val="0"/>
              <w:autoSpaceDN w:val="0"/>
              <w:adjustRightInd w:val="0"/>
              <w:jc w:val="center"/>
              <w:rPr>
                <w:b w:val="0"/>
              </w:rPr>
            </w:pPr>
          </w:p>
          <w:p w:rsidR="00627D8B" w:rsidRPr="00650351" w:rsidRDefault="00627D8B" w:rsidP="00650351">
            <w:pPr>
              <w:autoSpaceDE w:val="0"/>
              <w:autoSpaceDN w:val="0"/>
              <w:adjustRightInd w:val="0"/>
              <w:jc w:val="center"/>
              <w:rPr>
                <w:b w:val="0"/>
              </w:rPr>
            </w:pPr>
            <w:r w:rsidRPr="00650351">
              <w:rPr>
                <w:b w:val="0"/>
              </w:rPr>
              <w:t>2375860</w:t>
            </w:r>
          </w:p>
          <w:p w:rsidR="00627D8B" w:rsidRPr="00650351" w:rsidRDefault="00627D8B" w:rsidP="00650351">
            <w:pPr>
              <w:autoSpaceDE w:val="0"/>
              <w:autoSpaceDN w:val="0"/>
              <w:adjustRightInd w:val="0"/>
              <w:jc w:val="center"/>
              <w:rPr>
                <w:b w:val="0"/>
              </w:rPr>
            </w:pPr>
            <w:r w:rsidRPr="00650351">
              <w:rPr>
                <w:b w:val="0"/>
              </w:rPr>
              <w:t>-</w:t>
            </w:r>
          </w:p>
          <w:p w:rsidR="00627D8B" w:rsidRPr="00650351" w:rsidRDefault="00627D8B" w:rsidP="00650351">
            <w:pPr>
              <w:autoSpaceDE w:val="0"/>
              <w:autoSpaceDN w:val="0"/>
              <w:adjustRightInd w:val="0"/>
              <w:jc w:val="center"/>
              <w:rPr>
                <w:b w:val="0"/>
              </w:rPr>
            </w:pPr>
            <w:r w:rsidRPr="00650351">
              <w:rPr>
                <w:b w:val="0"/>
              </w:rPr>
              <w:t>-</w:t>
            </w:r>
          </w:p>
        </w:tc>
        <w:tc>
          <w:tcPr>
            <w:tcW w:w="1133" w:type="dxa"/>
          </w:tcPr>
          <w:p w:rsidR="00627D8B" w:rsidRPr="00650351" w:rsidRDefault="00627D8B" w:rsidP="00650351">
            <w:pPr>
              <w:autoSpaceDE w:val="0"/>
              <w:autoSpaceDN w:val="0"/>
              <w:adjustRightInd w:val="0"/>
              <w:jc w:val="center"/>
              <w:rPr>
                <w:b w:val="0"/>
              </w:rPr>
            </w:pPr>
            <w:r>
              <w:rPr>
                <w:b w:val="0"/>
              </w:rPr>
              <w:t>285508</w:t>
            </w:r>
          </w:p>
          <w:p w:rsidR="00627D8B" w:rsidRDefault="00627D8B" w:rsidP="00557018">
            <w:pPr>
              <w:autoSpaceDE w:val="0"/>
              <w:autoSpaceDN w:val="0"/>
              <w:adjustRightInd w:val="0"/>
              <w:jc w:val="center"/>
              <w:rPr>
                <w:b w:val="0"/>
              </w:rPr>
            </w:pPr>
          </w:p>
          <w:p w:rsidR="00627D8B" w:rsidRDefault="00627D8B" w:rsidP="00557018">
            <w:pPr>
              <w:autoSpaceDE w:val="0"/>
              <w:autoSpaceDN w:val="0"/>
              <w:adjustRightInd w:val="0"/>
              <w:jc w:val="center"/>
              <w:rPr>
                <w:b w:val="0"/>
              </w:rPr>
            </w:pPr>
          </w:p>
          <w:p w:rsidR="00627D8B" w:rsidRPr="00650351" w:rsidRDefault="00627D8B" w:rsidP="00557018">
            <w:pPr>
              <w:autoSpaceDE w:val="0"/>
              <w:autoSpaceDN w:val="0"/>
              <w:adjustRightInd w:val="0"/>
              <w:jc w:val="center"/>
              <w:rPr>
                <w:b w:val="0"/>
              </w:rPr>
            </w:pPr>
            <w:r w:rsidRPr="00650351">
              <w:rPr>
                <w:b w:val="0"/>
              </w:rPr>
              <w:t>28</w:t>
            </w:r>
            <w:r>
              <w:rPr>
                <w:b w:val="0"/>
              </w:rPr>
              <w:t>5508</w:t>
            </w:r>
          </w:p>
          <w:p w:rsidR="00627D8B" w:rsidRPr="00650351" w:rsidRDefault="00627D8B" w:rsidP="00650351">
            <w:pPr>
              <w:autoSpaceDE w:val="0"/>
              <w:autoSpaceDN w:val="0"/>
              <w:adjustRightInd w:val="0"/>
              <w:jc w:val="center"/>
              <w:rPr>
                <w:b w:val="0"/>
              </w:rPr>
            </w:pPr>
            <w:r w:rsidRPr="00650351">
              <w:rPr>
                <w:b w:val="0"/>
              </w:rPr>
              <w:t>-</w:t>
            </w:r>
          </w:p>
          <w:p w:rsidR="00627D8B" w:rsidRPr="00650351" w:rsidRDefault="00627D8B" w:rsidP="00650351">
            <w:pPr>
              <w:autoSpaceDE w:val="0"/>
              <w:autoSpaceDN w:val="0"/>
              <w:adjustRightInd w:val="0"/>
              <w:jc w:val="center"/>
              <w:rPr>
                <w:b w:val="0"/>
              </w:rPr>
            </w:pPr>
            <w:r w:rsidRPr="00650351">
              <w:rPr>
                <w:b w:val="0"/>
              </w:rPr>
              <w:t>-</w:t>
            </w:r>
          </w:p>
        </w:tc>
        <w:tc>
          <w:tcPr>
            <w:tcW w:w="1509" w:type="dxa"/>
          </w:tcPr>
          <w:p w:rsidR="00627D8B" w:rsidRDefault="00627D8B" w:rsidP="00557018">
            <w:pPr>
              <w:autoSpaceDE w:val="0"/>
              <w:autoSpaceDN w:val="0"/>
              <w:adjustRightInd w:val="0"/>
              <w:jc w:val="center"/>
              <w:rPr>
                <w:b w:val="0"/>
              </w:rPr>
            </w:pPr>
            <w:r w:rsidRPr="00650351">
              <w:rPr>
                <w:b w:val="0"/>
              </w:rPr>
              <w:t>13</w:t>
            </w:r>
            <w:r>
              <w:rPr>
                <w:b w:val="0"/>
              </w:rPr>
              <w:t>3,47</w:t>
            </w:r>
          </w:p>
          <w:p w:rsidR="00627D8B" w:rsidRDefault="00627D8B" w:rsidP="00557018">
            <w:pPr>
              <w:autoSpaceDE w:val="0"/>
              <w:autoSpaceDN w:val="0"/>
              <w:adjustRightInd w:val="0"/>
              <w:jc w:val="center"/>
              <w:rPr>
                <w:b w:val="0"/>
              </w:rPr>
            </w:pPr>
          </w:p>
          <w:p w:rsidR="00627D8B" w:rsidRDefault="00627D8B" w:rsidP="00557018">
            <w:pPr>
              <w:autoSpaceDE w:val="0"/>
              <w:autoSpaceDN w:val="0"/>
              <w:adjustRightInd w:val="0"/>
              <w:jc w:val="center"/>
              <w:rPr>
                <w:b w:val="0"/>
              </w:rPr>
            </w:pPr>
          </w:p>
          <w:p w:rsidR="00627D8B" w:rsidRPr="00650351" w:rsidRDefault="00627D8B" w:rsidP="00557018">
            <w:pPr>
              <w:autoSpaceDE w:val="0"/>
              <w:autoSpaceDN w:val="0"/>
              <w:adjustRightInd w:val="0"/>
              <w:jc w:val="center"/>
              <w:rPr>
                <w:b w:val="0"/>
              </w:rPr>
            </w:pPr>
            <w:r>
              <w:rPr>
                <w:b w:val="0"/>
              </w:rPr>
              <w:t>133,47</w:t>
            </w:r>
          </w:p>
        </w:tc>
      </w:tr>
      <w:tr w:rsidR="00627D8B" w:rsidTr="00F012E0">
        <w:trPr>
          <w:trHeight w:val="1932"/>
        </w:trPr>
        <w:tc>
          <w:tcPr>
            <w:tcW w:w="4740" w:type="dxa"/>
          </w:tcPr>
          <w:p w:rsidR="00627D8B" w:rsidRPr="00650351" w:rsidRDefault="00627D8B" w:rsidP="00650351">
            <w:pPr>
              <w:autoSpaceDE w:val="0"/>
              <w:autoSpaceDN w:val="0"/>
              <w:adjustRightInd w:val="0"/>
              <w:jc w:val="both"/>
              <w:rPr>
                <w:b w:val="0"/>
              </w:rPr>
            </w:pPr>
            <w:r w:rsidRPr="00650351">
              <w:rPr>
                <w:b w:val="0"/>
              </w:rPr>
              <w:t>3.Расходование денежных средств – всего, тыс</w:t>
            </w:r>
            <w:proofErr w:type="gramStart"/>
            <w:r w:rsidRPr="00650351">
              <w:rPr>
                <w:b w:val="0"/>
              </w:rPr>
              <w:t>.р</w:t>
            </w:r>
            <w:proofErr w:type="gramEnd"/>
            <w:r w:rsidRPr="00650351">
              <w:rPr>
                <w:b w:val="0"/>
              </w:rPr>
              <w:t>уб.</w:t>
            </w:r>
          </w:p>
          <w:p w:rsidR="00627D8B" w:rsidRPr="00650351" w:rsidRDefault="00627D8B" w:rsidP="00650351">
            <w:pPr>
              <w:autoSpaceDE w:val="0"/>
              <w:autoSpaceDN w:val="0"/>
              <w:adjustRightInd w:val="0"/>
              <w:jc w:val="both"/>
              <w:rPr>
                <w:b w:val="0"/>
              </w:rPr>
            </w:pPr>
            <w:r w:rsidRPr="00650351">
              <w:rPr>
                <w:b w:val="0"/>
              </w:rPr>
              <w:t>в том числе:</w:t>
            </w:r>
          </w:p>
          <w:p w:rsidR="00627D8B" w:rsidRPr="00650351" w:rsidRDefault="00627D8B" w:rsidP="00650351">
            <w:pPr>
              <w:autoSpaceDE w:val="0"/>
              <w:autoSpaceDN w:val="0"/>
              <w:adjustRightInd w:val="0"/>
              <w:rPr>
                <w:b w:val="0"/>
              </w:rPr>
            </w:pPr>
            <w:r w:rsidRPr="00650351">
              <w:rPr>
                <w:b w:val="0"/>
              </w:rPr>
              <w:t>а) от текущей деятельности</w:t>
            </w:r>
          </w:p>
          <w:p w:rsidR="00627D8B" w:rsidRPr="00650351" w:rsidRDefault="00627D8B" w:rsidP="00650351">
            <w:pPr>
              <w:autoSpaceDE w:val="0"/>
              <w:autoSpaceDN w:val="0"/>
              <w:adjustRightInd w:val="0"/>
              <w:rPr>
                <w:b w:val="0"/>
              </w:rPr>
            </w:pPr>
            <w:r w:rsidRPr="00650351">
              <w:rPr>
                <w:b w:val="0"/>
              </w:rPr>
              <w:t>б) от инвестиционной деятельности</w:t>
            </w:r>
          </w:p>
          <w:p w:rsidR="00627D8B" w:rsidRPr="00650351" w:rsidRDefault="00627D8B" w:rsidP="00650351">
            <w:pPr>
              <w:autoSpaceDE w:val="0"/>
              <w:autoSpaceDN w:val="0"/>
              <w:adjustRightInd w:val="0"/>
              <w:jc w:val="both"/>
              <w:rPr>
                <w:b w:val="0"/>
              </w:rPr>
            </w:pPr>
            <w:r w:rsidRPr="00650351">
              <w:rPr>
                <w:b w:val="0"/>
              </w:rPr>
              <w:t>в) от финансовой деятельности</w:t>
            </w:r>
          </w:p>
          <w:p w:rsidR="00627D8B" w:rsidRPr="00650351" w:rsidRDefault="00627D8B" w:rsidP="00650351">
            <w:pPr>
              <w:autoSpaceDE w:val="0"/>
              <w:autoSpaceDN w:val="0"/>
              <w:adjustRightInd w:val="0"/>
              <w:jc w:val="both"/>
              <w:rPr>
                <w:b w:val="0"/>
              </w:rPr>
            </w:pPr>
          </w:p>
        </w:tc>
        <w:tc>
          <w:tcPr>
            <w:tcW w:w="1127" w:type="dxa"/>
          </w:tcPr>
          <w:p w:rsidR="00627D8B" w:rsidRPr="00650351" w:rsidRDefault="00627D8B" w:rsidP="002D3FBC">
            <w:pPr>
              <w:autoSpaceDE w:val="0"/>
              <w:autoSpaceDN w:val="0"/>
              <w:adjustRightInd w:val="0"/>
              <w:jc w:val="center"/>
              <w:rPr>
                <w:b w:val="0"/>
              </w:rPr>
            </w:pPr>
            <w:r w:rsidRPr="00650351">
              <w:rPr>
                <w:b w:val="0"/>
              </w:rPr>
              <w:t>21</w:t>
            </w:r>
            <w:r>
              <w:rPr>
                <w:b w:val="0"/>
              </w:rPr>
              <w:t>39056</w:t>
            </w:r>
          </w:p>
          <w:p w:rsidR="00627D8B" w:rsidRPr="00650351" w:rsidRDefault="00627D8B" w:rsidP="00650351">
            <w:pPr>
              <w:autoSpaceDE w:val="0"/>
              <w:autoSpaceDN w:val="0"/>
              <w:adjustRightInd w:val="0"/>
              <w:jc w:val="center"/>
              <w:rPr>
                <w:b w:val="0"/>
              </w:rPr>
            </w:pPr>
          </w:p>
          <w:p w:rsidR="00627D8B" w:rsidRDefault="00627D8B" w:rsidP="00650351">
            <w:pPr>
              <w:autoSpaceDE w:val="0"/>
              <w:autoSpaceDN w:val="0"/>
              <w:adjustRightInd w:val="0"/>
              <w:jc w:val="center"/>
              <w:rPr>
                <w:b w:val="0"/>
              </w:rPr>
            </w:pPr>
          </w:p>
          <w:p w:rsidR="00627D8B" w:rsidRPr="00650351" w:rsidRDefault="00627D8B" w:rsidP="00650351">
            <w:pPr>
              <w:autoSpaceDE w:val="0"/>
              <w:autoSpaceDN w:val="0"/>
              <w:adjustRightInd w:val="0"/>
              <w:jc w:val="center"/>
              <w:rPr>
                <w:b w:val="0"/>
              </w:rPr>
            </w:pPr>
            <w:r w:rsidRPr="00650351">
              <w:rPr>
                <w:b w:val="0"/>
              </w:rPr>
              <w:t>21</w:t>
            </w:r>
            <w:r>
              <w:rPr>
                <w:b w:val="0"/>
              </w:rPr>
              <w:t>39056</w:t>
            </w:r>
          </w:p>
          <w:p w:rsidR="00627D8B" w:rsidRPr="00650351" w:rsidRDefault="00627D8B" w:rsidP="00650351">
            <w:pPr>
              <w:autoSpaceDE w:val="0"/>
              <w:autoSpaceDN w:val="0"/>
              <w:adjustRightInd w:val="0"/>
              <w:jc w:val="center"/>
              <w:rPr>
                <w:b w:val="0"/>
              </w:rPr>
            </w:pPr>
            <w:r w:rsidRPr="00650351">
              <w:rPr>
                <w:b w:val="0"/>
              </w:rPr>
              <w:t>-</w:t>
            </w:r>
          </w:p>
          <w:p w:rsidR="00627D8B" w:rsidRPr="00650351" w:rsidRDefault="00627D8B" w:rsidP="00650351">
            <w:pPr>
              <w:autoSpaceDE w:val="0"/>
              <w:autoSpaceDN w:val="0"/>
              <w:adjustRightInd w:val="0"/>
              <w:jc w:val="center"/>
              <w:rPr>
                <w:b w:val="0"/>
              </w:rPr>
            </w:pPr>
            <w:r w:rsidRPr="00650351">
              <w:rPr>
                <w:b w:val="0"/>
              </w:rPr>
              <w:t>-</w:t>
            </w:r>
          </w:p>
        </w:tc>
        <w:tc>
          <w:tcPr>
            <w:tcW w:w="1056" w:type="dxa"/>
          </w:tcPr>
          <w:p w:rsidR="00627D8B" w:rsidRPr="00650351" w:rsidRDefault="00627D8B" w:rsidP="00F72D2B">
            <w:pPr>
              <w:autoSpaceDE w:val="0"/>
              <w:autoSpaceDN w:val="0"/>
              <w:adjustRightInd w:val="0"/>
              <w:jc w:val="center"/>
              <w:rPr>
                <w:b w:val="0"/>
              </w:rPr>
            </w:pPr>
            <w:r w:rsidRPr="00650351">
              <w:rPr>
                <w:b w:val="0"/>
              </w:rPr>
              <w:t>23</w:t>
            </w:r>
            <w:r>
              <w:rPr>
                <w:b w:val="0"/>
              </w:rPr>
              <w:t>55675</w:t>
            </w:r>
          </w:p>
          <w:p w:rsidR="00627D8B" w:rsidRPr="00650351" w:rsidRDefault="00627D8B" w:rsidP="00650351">
            <w:pPr>
              <w:autoSpaceDE w:val="0"/>
              <w:autoSpaceDN w:val="0"/>
              <w:adjustRightInd w:val="0"/>
              <w:jc w:val="center"/>
              <w:rPr>
                <w:b w:val="0"/>
              </w:rPr>
            </w:pPr>
          </w:p>
          <w:p w:rsidR="00627D8B" w:rsidRDefault="00627D8B" w:rsidP="00650351">
            <w:pPr>
              <w:autoSpaceDE w:val="0"/>
              <w:autoSpaceDN w:val="0"/>
              <w:adjustRightInd w:val="0"/>
              <w:jc w:val="center"/>
              <w:rPr>
                <w:b w:val="0"/>
              </w:rPr>
            </w:pPr>
          </w:p>
          <w:p w:rsidR="00627D8B" w:rsidRPr="00650351" w:rsidRDefault="00627D8B" w:rsidP="00650351">
            <w:pPr>
              <w:autoSpaceDE w:val="0"/>
              <w:autoSpaceDN w:val="0"/>
              <w:adjustRightInd w:val="0"/>
              <w:jc w:val="center"/>
              <w:rPr>
                <w:b w:val="0"/>
              </w:rPr>
            </w:pPr>
            <w:r w:rsidRPr="00650351">
              <w:rPr>
                <w:b w:val="0"/>
              </w:rPr>
              <w:t>23</w:t>
            </w:r>
            <w:r>
              <w:rPr>
                <w:b w:val="0"/>
              </w:rPr>
              <w:t>55675</w:t>
            </w:r>
          </w:p>
          <w:p w:rsidR="00627D8B" w:rsidRPr="00650351" w:rsidRDefault="00627D8B" w:rsidP="00650351">
            <w:pPr>
              <w:autoSpaceDE w:val="0"/>
              <w:autoSpaceDN w:val="0"/>
              <w:adjustRightInd w:val="0"/>
              <w:jc w:val="center"/>
              <w:rPr>
                <w:b w:val="0"/>
              </w:rPr>
            </w:pPr>
            <w:r w:rsidRPr="00650351">
              <w:rPr>
                <w:b w:val="0"/>
              </w:rPr>
              <w:t>-</w:t>
            </w:r>
          </w:p>
          <w:p w:rsidR="00627D8B" w:rsidRPr="00650351" w:rsidRDefault="00627D8B" w:rsidP="00650351">
            <w:pPr>
              <w:autoSpaceDE w:val="0"/>
              <w:autoSpaceDN w:val="0"/>
              <w:adjustRightInd w:val="0"/>
              <w:jc w:val="center"/>
              <w:rPr>
                <w:b w:val="0"/>
              </w:rPr>
            </w:pPr>
            <w:r w:rsidRPr="00650351">
              <w:rPr>
                <w:b w:val="0"/>
              </w:rPr>
              <w:t>-</w:t>
            </w:r>
          </w:p>
        </w:tc>
        <w:tc>
          <w:tcPr>
            <w:tcW w:w="1133" w:type="dxa"/>
          </w:tcPr>
          <w:p w:rsidR="00627D8B" w:rsidRPr="00650351" w:rsidRDefault="00627D8B" w:rsidP="00650351">
            <w:pPr>
              <w:autoSpaceDE w:val="0"/>
              <w:autoSpaceDN w:val="0"/>
              <w:adjustRightInd w:val="0"/>
              <w:jc w:val="center"/>
              <w:rPr>
                <w:b w:val="0"/>
              </w:rPr>
            </w:pPr>
            <w:r w:rsidRPr="00650351">
              <w:rPr>
                <w:b w:val="0"/>
              </w:rPr>
              <w:t>2876370</w:t>
            </w:r>
          </w:p>
          <w:p w:rsidR="00627D8B" w:rsidRPr="00650351" w:rsidRDefault="00627D8B" w:rsidP="00650351">
            <w:pPr>
              <w:autoSpaceDE w:val="0"/>
              <w:autoSpaceDN w:val="0"/>
              <w:adjustRightInd w:val="0"/>
              <w:jc w:val="center"/>
              <w:rPr>
                <w:b w:val="0"/>
              </w:rPr>
            </w:pPr>
          </w:p>
          <w:p w:rsidR="00627D8B" w:rsidRDefault="00627D8B" w:rsidP="00650351">
            <w:pPr>
              <w:autoSpaceDE w:val="0"/>
              <w:autoSpaceDN w:val="0"/>
              <w:adjustRightInd w:val="0"/>
              <w:jc w:val="center"/>
              <w:rPr>
                <w:b w:val="0"/>
              </w:rPr>
            </w:pPr>
          </w:p>
          <w:p w:rsidR="00627D8B" w:rsidRDefault="00627D8B" w:rsidP="00650351">
            <w:pPr>
              <w:autoSpaceDE w:val="0"/>
              <w:autoSpaceDN w:val="0"/>
              <w:adjustRightInd w:val="0"/>
              <w:jc w:val="center"/>
              <w:rPr>
                <w:b w:val="0"/>
              </w:rPr>
            </w:pPr>
            <w:r w:rsidRPr="00650351">
              <w:rPr>
                <w:b w:val="0"/>
              </w:rPr>
              <w:t>2876370</w:t>
            </w:r>
          </w:p>
          <w:p w:rsidR="00627D8B" w:rsidRPr="00650351" w:rsidRDefault="00627D8B" w:rsidP="00650351">
            <w:pPr>
              <w:autoSpaceDE w:val="0"/>
              <w:autoSpaceDN w:val="0"/>
              <w:adjustRightInd w:val="0"/>
              <w:jc w:val="center"/>
              <w:rPr>
                <w:b w:val="0"/>
              </w:rPr>
            </w:pPr>
            <w:r w:rsidRPr="00650351">
              <w:rPr>
                <w:b w:val="0"/>
              </w:rPr>
              <w:t>-</w:t>
            </w:r>
          </w:p>
          <w:p w:rsidR="00627D8B" w:rsidRPr="00650351" w:rsidRDefault="00627D8B" w:rsidP="00650351">
            <w:pPr>
              <w:autoSpaceDE w:val="0"/>
              <w:autoSpaceDN w:val="0"/>
              <w:adjustRightInd w:val="0"/>
              <w:jc w:val="center"/>
              <w:rPr>
                <w:b w:val="0"/>
              </w:rPr>
            </w:pPr>
            <w:r w:rsidRPr="00650351">
              <w:rPr>
                <w:b w:val="0"/>
              </w:rPr>
              <w:t>-</w:t>
            </w:r>
          </w:p>
        </w:tc>
        <w:tc>
          <w:tcPr>
            <w:tcW w:w="1509" w:type="dxa"/>
          </w:tcPr>
          <w:p w:rsidR="00627D8B" w:rsidRDefault="00627D8B" w:rsidP="00557018">
            <w:pPr>
              <w:autoSpaceDE w:val="0"/>
              <w:autoSpaceDN w:val="0"/>
              <w:adjustRightInd w:val="0"/>
              <w:jc w:val="center"/>
              <w:rPr>
                <w:b w:val="0"/>
              </w:rPr>
            </w:pPr>
            <w:r w:rsidRPr="00650351">
              <w:rPr>
                <w:b w:val="0"/>
              </w:rPr>
              <w:t>13</w:t>
            </w:r>
            <w:r>
              <w:rPr>
                <w:b w:val="0"/>
              </w:rPr>
              <w:t>4,26</w:t>
            </w:r>
          </w:p>
          <w:p w:rsidR="00627D8B" w:rsidRDefault="00627D8B" w:rsidP="00557018">
            <w:pPr>
              <w:autoSpaceDE w:val="0"/>
              <w:autoSpaceDN w:val="0"/>
              <w:adjustRightInd w:val="0"/>
              <w:jc w:val="center"/>
              <w:rPr>
                <w:b w:val="0"/>
              </w:rPr>
            </w:pPr>
          </w:p>
          <w:p w:rsidR="00627D8B" w:rsidRDefault="00627D8B" w:rsidP="00557018">
            <w:pPr>
              <w:autoSpaceDE w:val="0"/>
              <w:autoSpaceDN w:val="0"/>
              <w:adjustRightInd w:val="0"/>
              <w:jc w:val="center"/>
              <w:rPr>
                <w:b w:val="0"/>
              </w:rPr>
            </w:pPr>
          </w:p>
          <w:p w:rsidR="00627D8B" w:rsidRPr="00650351" w:rsidRDefault="00627D8B" w:rsidP="00557018">
            <w:pPr>
              <w:autoSpaceDE w:val="0"/>
              <w:autoSpaceDN w:val="0"/>
              <w:adjustRightInd w:val="0"/>
              <w:jc w:val="center"/>
              <w:rPr>
                <w:b w:val="0"/>
              </w:rPr>
            </w:pPr>
            <w:r>
              <w:rPr>
                <w:b w:val="0"/>
              </w:rPr>
              <w:t>134,26</w:t>
            </w:r>
          </w:p>
        </w:tc>
      </w:tr>
      <w:tr w:rsidR="00627D8B" w:rsidTr="00F012E0">
        <w:trPr>
          <w:trHeight w:val="1932"/>
        </w:trPr>
        <w:tc>
          <w:tcPr>
            <w:tcW w:w="4740" w:type="dxa"/>
          </w:tcPr>
          <w:p w:rsidR="00627D8B" w:rsidRPr="00650351" w:rsidRDefault="00627D8B" w:rsidP="00650351">
            <w:pPr>
              <w:autoSpaceDE w:val="0"/>
              <w:autoSpaceDN w:val="0"/>
              <w:adjustRightInd w:val="0"/>
              <w:rPr>
                <w:b w:val="0"/>
              </w:rPr>
            </w:pPr>
            <w:r w:rsidRPr="00650351">
              <w:rPr>
                <w:b w:val="0"/>
              </w:rPr>
              <w:t>4.Чистые денежные средства – всего, тыс</w:t>
            </w:r>
            <w:proofErr w:type="gramStart"/>
            <w:r w:rsidRPr="00650351">
              <w:rPr>
                <w:b w:val="0"/>
              </w:rPr>
              <w:t>.р</w:t>
            </w:r>
            <w:proofErr w:type="gramEnd"/>
            <w:r w:rsidRPr="00650351">
              <w:rPr>
                <w:b w:val="0"/>
              </w:rPr>
              <w:t>уб.</w:t>
            </w:r>
          </w:p>
          <w:p w:rsidR="00627D8B" w:rsidRPr="00650351" w:rsidRDefault="00627D8B" w:rsidP="00650351">
            <w:pPr>
              <w:autoSpaceDE w:val="0"/>
              <w:autoSpaceDN w:val="0"/>
              <w:adjustRightInd w:val="0"/>
              <w:jc w:val="both"/>
              <w:rPr>
                <w:b w:val="0"/>
              </w:rPr>
            </w:pPr>
            <w:r w:rsidRPr="00650351">
              <w:rPr>
                <w:b w:val="0"/>
              </w:rPr>
              <w:t>в том числе</w:t>
            </w:r>
          </w:p>
          <w:p w:rsidR="00627D8B" w:rsidRPr="00650351" w:rsidRDefault="00627D8B" w:rsidP="00650351">
            <w:pPr>
              <w:autoSpaceDE w:val="0"/>
              <w:autoSpaceDN w:val="0"/>
              <w:adjustRightInd w:val="0"/>
              <w:rPr>
                <w:b w:val="0"/>
              </w:rPr>
            </w:pPr>
            <w:r w:rsidRPr="00650351">
              <w:rPr>
                <w:b w:val="0"/>
              </w:rPr>
              <w:t>а) от текущей деятельности</w:t>
            </w:r>
          </w:p>
          <w:p w:rsidR="00627D8B" w:rsidRPr="00650351" w:rsidRDefault="00627D8B" w:rsidP="00650351">
            <w:pPr>
              <w:autoSpaceDE w:val="0"/>
              <w:autoSpaceDN w:val="0"/>
              <w:adjustRightInd w:val="0"/>
              <w:rPr>
                <w:b w:val="0"/>
              </w:rPr>
            </w:pPr>
            <w:r w:rsidRPr="00650351">
              <w:rPr>
                <w:b w:val="0"/>
              </w:rPr>
              <w:t>б) от инвестиционной деятельности</w:t>
            </w:r>
          </w:p>
          <w:p w:rsidR="00627D8B" w:rsidRPr="00650351" w:rsidRDefault="00627D8B" w:rsidP="00650351">
            <w:pPr>
              <w:autoSpaceDE w:val="0"/>
              <w:autoSpaceDN w:val="0"/>
              <w:adjustRightInd w:val="0"/>
              <w:jc w:val="both"/>
              <w:rPr>
                <w:b w:val="0"/>
              </w:rPr>
            </w:pPr>
            <w:r w:rsidRPr="00650351">
              <w:rPr>
                <w:b w:val="0"/>
              </w:rPr>
              <w:t>в) от финансовой деятельности</w:t>
            </w:r>
          </w:p>
          <w:p w:rsidR="00627D8B" w:rsidRPr="00650351" w:rsidRDefault="00627D8B" w:rsidP="00650351">
            <w:pPr>
              <w:autoSpaceDE w:val="0"/>
              <w:autoSpaceDN w:val="0"/>
              <w:adjustRightInd w:val="0"/>
              <w:jc w:val="both"/>
              <w:rPr>
                <w:b w:val="0"/>
              </w:rPr>
            </w:pPr>
          </w:p>
        </w:tc>
        <w:tc>
          <w:tcPr>
            <w:tcW w:w="1127" w:type="dxa"/>
          </w:tcPr>
          <w:p w:rsidR="00627D8B" w:rsidRPr="00650351" w:rsidRDefault="00627D8B" w:rsidP="00650351">
            <w:pPr>
              <w:autoSpaceDE w:val="0"/>
              <w:autoSpaceDN w:val="0"/>
              <w:adjustRightInd w:val="0"/>
              <w:jc w:val="center"/>
              <w:rPr>
                <w:b w:val="0"/>
              </w:rPr>
            </w:pPr>
            <w:r w:rsidRPr="00650351">
              <w:rPr>
                <w:b w:val="0"/>
              </w:rPr>
              <w:t>3255</w:t>
            </w:r>
          </w:p>
          <w:p w:rsidR="00627D8B" w:rsidRPr="00650351" w:rsidRDefault="00627D8B" w:rsidP="00650351">
            <w:pPr>
              <w:autoSpaceDE w:val="0"/>
              <w:autoSpaceDN w:val="0"/>
              <w:adjustRightInd w:val="0"/>
              <w:jc w:val="center"/>
              <w:rPr>
                <w:b w:val="0"/>
              </w:rPr>
            </w:pPr>
          </w:p>
          <w:p w:rsidR="00627D8B" w:rsidRDefault="00627D8B" w:rsidP="00650351">
            <w:pPr>
              <w:autoSpaceDE w:val="0"/>
              <w:autoSpaceDN w:val="0"/>
              <w:adjustRightInd w:val="0"/>
              <w:jc w:val="center"/>
              <w:rPr>
                <w:b w:val="0"/>
              </w:rPr>
            </w:pPr>
          </w:p>
          <w:p w:rsidR="00627D8B" w:rsidRPr="00650351" w:rsidRDefault="00627D8B" w:rsidP="00650351">
            <w:pPr>
              <w:autoSpaceDE w:val="0"/>
              <w:autoSpaceDN w:val="0"/>
              <w:adjustRightInd w:val="0"/>
              <w:jc w:val="center"/>
              <w:rPr>
                <w:b w:val="0"/>
              </w:rPr>
            </w:pPr>
            <w:r w:rsidRPr="00650351">
              <w:rPr>
                <w:b w:val="0"/>
              </w:rPr>
              <w:t>3255</w:t>
            </w:r>
          </w:p>
          <w:p w:rsidR="00627D8B" w:rsidRPr="00650351" w:rsidRDefault="00627D8B" w:rsidP="00650351">
            <w:pPr>
              <w:autoSpaceDE w:val="0"/>
              <w:autoSpaceDN w:val="0"/>
              <w:adjustRightInd w:val="0"/>
              <w:jc w:val="center"/>
              <w:rPr>
                <w:b w:val="0"/>
              </w:rPr>
            </w:pPr>
            <w:r w:rsidRPr="00650351">
              <w:rPr>
                <w:b w:val="0"/>
              </w:rPr>
              <w:t>-</w:t>
            </w:r>
          </w:p>
          <w:p w:rsidR="00627D8B" w:rsidRPr="00650351" w:rsidRDefault="00627D8B" w:rsidP="00650351">
            <w:pPr>
              <w:autoSpaceDE w:val="0"/>
              <w:autoSpaceDN w:val="0"/>
              <w:adjustRightInd w:val="0"/>
              <w:jc w:val="center"/>
              <w:rPr>
                <w:b w:val="0"/>
              </w:rPr>
            </w:pPr>
            <w:r w:rsidRPr="00650351">
              <w:rPr>
                <w:b w:val="0"/>
              </w:rPr>
              <w:t>-</w:t>
            </w:r>
          </w:p>
        </w:tc>
        <w:tc>
          <w:tcPr>
            <w:tcW w:w="1056" w:type="dxa"/>
          </w:tcPr>
          <w:p w:rsidR="00627D8B" w:rsidRPr="00650351" w:rsidRDefault="00627D8B" w:rsidP="00650351">
            <w:pPr>
              <w:autoSpaceDE w:val="0"/>
              <w:autoSpaceDN w:val="0"/>
              <w:adjustRightInd w:val="0"/>
              <w:jc w:val="center"/>
              <w:rPr>
                <w:b w:val="0"/>
              </w:rPr>
            </w:pPr>
            <w:r w:rsidRPr="00650351">
              <w:rPr>
                <w:b w:val="0"/>
              </w:rPr>
              <w:t>20185</w:t>
            </w:r>
          </w:p>
          <w:p w:rsidR="00627D8B" w:rsidRPr="00650351" w:rsidRDefault="00627D8B" w:rsidP="00650351">
            <w:pPr>
              <w:autoSpaceDE w:val="0"/>
              <w:autoSpaceDN w:val="0"/>
              <w:adjustRightInd w:val="0"/>
              <w:jc w:val="center"/>
              <w:rPr>
                <w:b w:val="0"/>
              </w:rPr>
            </w:pPr>
          </w:p>
          <w:p w:rsidR="00627D8B" w:rsidRDefault="00627D8B" w:rsidP="00650351">
            <w:pPr>
              <w:autoSpaceDE w:val="0"/>
              <w:autoSpaceDN w:val="0"/>
              <w:adjustRightInd w:val="0"/>
              <w:jc w:val="center"/>
              <w:rPr>
                <w:b w:val="0"/>
              </w:rPr>
            </w:pPr>
          </w:p>
          <w:p w:rsidR="00627D8B" w:rsidRPr="00650351" w:rsidRDefault="00627D8B" w:rsidP="00650351">
            <w:pPr>
              <w:autoSpaceDE w:val="0"/>
              <w:autoSpaceDN w:val="0"/>
              <w:adjustRightInd w:val="0"/>
              <w:jc w:val="center"/>
              <w:rPr>
                <w:b w:val="0"/>
              </w:rPr>
            </w:pPr>
            <w:r w:rsidRPr="00650351">
              <w:rPr>
                <w:b w:val="0"/>
              </w:rPr>
              <w:t>20185</w:t>
            </w:r>
          </w:p>
          <w:p w:rsidR="00627D8B" w:rsidRPr="00650351" w:rsidRDefault="00627D8B" w:rsidP="00650351">
            <w:pPr>
              <w:autoSpaceDE w:val="0"/>
              <w:autoSpaceDN w:val="0"/>
              <w:adjustRightInd w:val="0"/>
              <w:jc w:val="center"/>
              <w:rPr>
                <w:b w:val="0"/>
              </w:rPr>
            </w:pPr>
            <w:r w:rsidRPr="00650351">
              <w:rPr>
                <w:b w:val="0"/>
              </w:rPr>
              <w:t>-</w:t>
            </w:r>
          </w:p>
          <w:p w:rsidR="00627D8B" w:rsidRPr="00650351" w:rsidRDefault="00627D8B" w:rsidP="00650351">
            <w:pPr>
              <w:autoSpaceDE w:val="0"/>
              <w:autoSpaceDN w:val="0"/>
              <w:adjustRightInd w:val="0"/>
              <w:jc w:val="center"/>
              <w:rPr>
                <w:b w:val="0"/>
              </w:rPr>
            </w:pPr>
            <w:r w:rsidRPr="00650351">
              <w:rPr>
                <w:b w:val="0"/>
              </w:rPr>
              <w:t>-</w:t>
            </w:r>
          </w:p>
        </w:tc>
        <w:tc>
          <w:tcPr>
            <w:tcW w:w="1133" w:type="dxa"/>
          </w:tcPr>
          <w:p w:rsidR="00627D8B" w:rsidRPr="00650351" w:rsidRDefault="00627D8B" w:rsidP="00650351">
            <w:pPr>
              <w:autoSpaceDE w:val="0"/>
              <w:autoSpaceDN w:val="0"/>
              <w:adjustRightInd w:val="0"/>
              <w:jc w:val="center"/>
              <w:rPr>
                <w:b w:val="0"/>
              </w:rPr>
            </w:pPr>
            <w:r w:rsidRPr="00650351">
              <w:rPr>
                <w:b w:val="0"/>
              </w:rPr>
              <w:t>-21290</w:t>
            </w:r>
          </w:p>
          <w:p w:rsidR="00627D8B" w:rsidRPr="00650351" w:rsidRDefault="00627D8B" w:rsidP="00650351">
            <w:pPr>
              <w:autoSpaceDE w:val="0"/>
              <w:autoSpaceDN w:val="0"/>
              <w:adjustRightInd w:val="0"/>
              <w:jc w:val="center"/>
              <w:rPr>
                <w:b w:val="0"/>
              </w:rPr>
            </w:pPr>
          </w:p>
          <w:p w:rsidR="00627D8B" w:rsidRDefault="00627D8B" w:rsidP="00650351">
            <w:pPr>
              <w:autoSpaceDE w:val="0"/>
              <w:autoSpaceDN w:val="0"/>
              <w:adjustRightInd w:val="0"/>
              <w:jc w:val="center"/>
              <w:rPr>
                <w:b w:val="0"/>
              </w:rPr>
            </w:pPr>
          </w:p>
          <w:p w:rsidR="00627D8B" w:rsidRPr="00650351" w:rsidRDefault="00627D8B" w:rsidP="00650351">
            <w:pPr>
              <w:autoSpaceDE w:val="0"/>
              <w:autoSpaceDN w:val="0"/>
              <w:adjustRightInd w:val="0"/>
              <w:jc w:val="center"/>
              <w:rPr>
                <w:b w:val="0"/>
              </w:rPr>
            </w:pPr>
            <w:r w:rsidRPr="00650351">
              <w:rPr>
                <w:b w:val="0"/>
              </w:rPr>
              <w:t>-21290</w:t>
            </w:r>
          </w:p>
          <w:p w:rsidR="00627D8B" w:rsidRPr="00650351" w:rsidRDefault="00627D8B" w:rsidP="00650351">
            <w:pPr>
              <w:autoSpaceDE w:val="0"/>
              <w:autoSpaceDN w:val="0"/>
              <w:adjustRightInd w:val="0"/>
              <w:jc w:val="center"/>
              <w:rPr>
                <w:b w:val="0"/>
              </w:rPr>
            </w:pPr>
            <w:r w:rsidRPr="00650351">
              <w:rPr>
                <w:b w:val="0"/>
              </w:rPr>
              <w:t>-</w:t>
            </w:r>
          </w:p>
          <w:p w:rsidR="00627D8B" w:rsidRPr="00650351" w:rsidRDefault="00627D8B" w:rsidP="00650351">
            <w:pPr>
              <w:autoSpaceDE w:val="0"/>
              <w:autoSpaceDN w:val="0"/>
              <w:adjustRightInd w:val="0"/>
              <w:jc w:val="center"/>
              <w:rPr>
                <w:b w:val="0"/>
              </w:rPr>
            </w:pPr>
            <w:r w:rsidRPr="00650351">
              <w:rPr>
                <w:b w:val="0"/>
              </w:rPr>
              <w:t>-</w:t>
            </w:r>
          </w:p>
        </w:tc>
        <w:tc>
          <w:tcPr>
            <w:tcW w:w="1509" w:type="dxa"/>
          </w:tcPr>
          <w:p w:rsidR="00627D8B" w:rsidRDefault="00627D8B" w:rsidP="00557018">
            <w:pPr>
              <w:autoSpaceDE w:val="0"/>
              <w:autoSpaceDN w:val="0"/>
              <w:adjustRightInd w:val="0"/>
              <w:jc w:val="center"/>
              <w:rPr>
                <w:b w:val="0"/>
              </w:rPr>
            </w:pPr>
            <w:r w:rsidRPr="00650351">
              <w:rPr>
                <w:b w:val="0"/>
              </w:rPr>
              <w:t>-</w:t>
            </w:r>
          </w:p>
          <w:p w:rsidR="00627D8B" w:rsidRDefault="00627D8B" w:rsidP="00557018">
            <w:pPr>
              <w:autoSpaceDE w:val="0"/>
              <w:autoSpaceDN w:val="0"/>
              <w:adjustRightInd w:val="0"/>
              <w:jc w:val="center"/>
              <w:rPr>
                <w:b w:val="0"/>
              </w:rPr>
            </w:pPr>
          </w:p>
          <w:p w:rsidR="00627D8B" w:rsidRDefault="00627D8B" w:rsidP="00557018">
            <w:pPr>
              <w:autoSpaceDE w:val="0"/>
              <w:autoSpaceDN w:val="0"/>
              <w:adjustRightInd w:val="0"/>
              <w:jc w:val="center"/>
              <w:rPr>
                <w:b w:val="0"/>
              </w:rPr>
            </w:pPr>
          </w:p>
          <w:p w:rsidR="00627D8B" w:rsidRDefault="00627D8B" w:rsidP="00557018">
            <w:pPr>
              <w:autoSpaceDE w:val="0"/>
              <w:autoSpaceDN w:val="0"/>
              <w:adjustRightInd w:val="0"/>
              <w:jc w:val="center"/>
              <w:rPr>
                <w:b w:val="0"/>
              </w:rPr>
            </w:pPr>
            <w:r>
              <w:rPr>
                <w:b w:val="0"/>
              </w:rPr>
              <w:t>-</w:t>
            </w:r>
          </w:p>
          <w:p w:rsidR="00627D8B" w:rsidRDefault="00627D8B" w:rsidP="00557018">
            <w:pPr>
              <w:autoSpaceDE w:val="0"/>
              <w:autoSpaceDN w:val="0"/>
              <w:adjustRightInd w:val="0"/>
              <w:jc w:val="center"/>
              <w:rPr>
                <w:b w:val="0"/>
              </w:rPr>
            </w:pPr>
            <w:r>
              <w:rPr>
                <w:b w:val="0"/>
              </w:rPr>
              <w:t>-</w:t>
            </w:r>
          </w:p>
          <w:p w:rsidR="00627D8B" w:rsidRPr="00650351" w:rsidRDefault="00627D8B" w:rsidP="00557018">
            <w:pPr>
              <w:autoSpaceDE w:val="0"/>
              <w:autoSpaceDN w:val="0"/>
              <w:adjustRightInd w:val="0"/>
              <w:jc w:val="center"/>
              <w:rPr>
                <w:b w:val="0"/>
              </w:rPr>
            </w:pPr>
            <w:r>
              <w:rPr>
                <w:b w:val="0"/>
              </w:rPr>
              <w:t>-</w:t>
            </w:r>
          </w:p>
        </w:tc>
      </w:tr>
      <w:tr w:rsidR="00627D8B" w:rsidTr="00650351">
        <w:trPr>
          <w:trHeight w:val="526"/>
        </w:trPr>
        <w:tc>
          <w:tcPr>
            <w:tcW w:w="4740" w:type="dxa"/>
          </w:tcPr>
          <w:p w:rsidR="00627D8B" w:rsidRPr="00650351" w:rsidRDefault="00627D8B" w:rsidP="00650351">
            <w:pPr>
              <w:autoSpaceDE w:val="0"/>
              <w:autoSpaceDN w:val="0"/>
              <w:adjustRightInd w:val="0"/>
              <w:jc w:val="both"/>
              <w:rPr>
                <w:b w:val="0"/>
              </w:rPr>
            </w:pPr>
            <w:r w:rsidRPr="00650351">
              <w:rPr>
                <w:b w:val="0"/>
              </w:rPr>
              <w:t>5.Остаток денежных средств на конец о</w:t>
            </w:r>
            <w:r w:rsidRPr="00650351">
              <w:rPr>
                <w:b w:val="0"/>
              </w:rPr>
              <w:t>т</w:t>
            </w:r>
            <w:r w:rsidRPr="00650351">
              <w:rPr>
                <w:b w:val="0"/>
              </w:rPr>
              <w:t>четного периода, тыс</w:t>
            </w:r>
            <w:proofErr w:type="gramStart"/>
            <w:r w:rsidRPr="00650351">
              <w:rPr>
                <w:b w:val="0"/>
              </w:rPr>
              <w:t>.р</w:t>
            </w:r>
            <w:proofErr w:type="gramEnd"/>
            <w:r w:rsidRPr="00650351">
              <w:rPr>
                <w:b w:val="0"/>
              </w:rPr>
              <w:t>уб.</w:t>
            </w:r>
          </w:p>
        </w:tc>
        <w:tc>
          <w:tcPr>
            <w:tcW w:w="1127" w:type="dxa"/>
          </w:tcPr>
          <w:p w:rsidR="00627D8B" w:rsidRPr="00650351" w:rsidRDefault="00627D8B" w:rsidP="00650351">
            <w:pPr>
              <w:autoSpaceDE w:val="0"/>
              <w:autoSpaceDN w:val="0"/>
              <w:adjustRightInd w:val="0"/>
              <w:jc w:val="center"/>
              <w:rPr>
                <w:b w:val="0"/>
              </w:rPr>
            </w:pPr>
            <w:r w:rsidRPr="00650351">
              <w:rPr>
                <w:b w:val="0"/>
              </w:rPr>
              <w:t>11727</w:t>
            </w:r>
          </w:p>
        </w:tc>
        <w:tc>
          <w:tcPr>
            <w:tcW w:w="1056" w:type="dxa"/>
          </w:tcPr>
          <w:p w:rsidR="00627D8B" w:rsidRPr="00650351" w:rsidRDefault="00627D8B" w:rsidP="00650351">
            <w:pPr>
              <w:autoSpaceDE w:val="0"/>
              <w:autoSpaceDN w:val="0"/>
              <w:adjustRightInd w:val="0"/>
              <w:jc w:val="center"/>
              <w:rPr>
                <w:b w:val="0"/>
              </w:rPr>
            </w:pPr>
            <w:r w:rsidRPr="00650351">
              <w:rPr>
                <w:b w:val="0"/>
              </w:rPr>
              <w:t>31912</w:t>
            </w:r>
          </w:p>
        </w:tc>
        <w:tc>
          <w:tcPr>
            <w:tcW w:w="1133" w:type="dxa"/>
          </w:tcPr>
          <w:p w:rsidR="00627D8B" w:rsidRPr="00650351" w:rsidRDefault="00627D8B" w:rsidP="00650351">
            <w:pPr>
              <w:autoSpaceDE w:val="0"/>
              <w:autoSpaceDN w:val="0"/>
              <w:adjustRightInd w:val="0"/>
              <w:jc w:val="center"/>
              <w:rPr>
                <w:b w:val="0"/>
              </w:rPr>
            </w:pPr>
            <w:r w:rsidRPr="00650351">
              <w:rPr>
                <w:b w:val="0"/>
              </w:rPr>
              <w:t>10622</w:t>
            </w:r>
          </w:p>
        </w:tc>
        <w:tc>
          <w:tcPr>
            <w:tcW w:w="1509" w:type="dxa"/>
          </w:tcPr>
          <w:p w:rsidR="00627D8B" w:rsidRPr="00650351" w:rsidRDefault="00627D8B" w:rsidP="00650351">
            <w:pPr>
              <w:autoSpaceDE w:val="0"/>
              <w:autoSpaceDN w:val="0"/>
              <w:adjustRightInd w:val="0"/>
              <w:jc w:val="center"/>
              <w:rPr>
                <w:b w:val="0"/>
              </w:rPr>
            </w:pPr>
            <w:r w:rsidRPr="00650351">
              <w:rPr>
                <w:b w:val="0"/>
              </w:rPr>
              <w:t>90,58</w:t>
            </w:r>
          </w:p>
        </w:tc>
      </w:tr>
    </w:tbl>
    <w:p w:rsidR="00627D8B" w:rsidRPr="00CC4D19" w:rsidRDefault="00627D8B" w:rsidP="007073B9">
      <w:pPr>
        <w:autoSpaceDE w:val="0"/>
        <w:autoSpaceDN w:val="0"/>
        <w:adjustRightInd w:val="0"/>
        <w:spacing w:line="360" w:lineRule="auto"/>
        <w:ind w:firstLine="709"/>
        <w:jc w:val="both"/>
        <w:rPr>
          <w:b w:val="0"/>
          <w:sz w:val="28"/>
          <w:szCs w:val="28"/>
        </w:rPr>
      </w:pPr>
      <w:r>
        <w:rPr>
          <w:b w:val="0"/>
          <w:sz w:val="28"/>
          <w:szCs w:val="28"/>
        </w:rPr>
        <w:t>Исследуемая организация не имеет инвестиционной и финансовой де</w:t>
      </w:r>
      <w:r>
        <w:rPr>
          <w:b w:val="0"/>
          <w:sz w:val="28"/>
          <w:szCs w:val="28"/>
        </w:rPr>
        <w:t>я</w:t>
      </w:r>
      <w:r>
        <w:rPr>
          <w:b w:val="0"/>
          <w:sz w:val="28"/>
          <w:szCs w:val="28"/>
        </w:rPr>
        <w:t>тельности, следовательно, движение денежных средств наблюдается только по текущей деятельности. За период 2014-2016 гг. выявлено увеличение поступл</w:t>
      </w:r>
      <w:r>
        <w:rPr>
          <w:b w:val="0"/>
          <w:sz w:val="28"/>
          <w:szCs w:val="28"/>
        </w:rPr>
        <w:t>е</w:t>
      </w:r>
      <w:r>
        <w:rPr>
          <w:b w:val="0"/>
          <w:sz w:val="28"/>
          <w:szCs w:val="28"/>
        </w:rPr>
        <w:t>ния и расходования денежных средств на 33,47% и 34,26% соответственно. О</w:t>
      </w:r>
      <w:r>
        <w:rPr>
          <w:b w:val="0"/>
          <w:sz w:val="28"/>
          <w:szCs w:val="28"/>
        </w:rPr>
        <w:t>с</w:t>
      </w:r>
      <w:r>
        <w:rPr>
          <w:b w:val="0"/>
          <w:sz w:val="28"/>
          <w:szCs w:val="28"/>
        </w:rPr>
        <w:t>таток денежных средств на конец 2016 г. составляет 10622 тыс</w:t>
      </w:r>
      <w:proofErr w:type="gramStart"/>
      <w:r>
        <w:rPr>
          <w:b w:val="0"/>
          <w:sz w:val="28"/>
          <w:szCs w:val="28"/>
        </w:rPr>
        <w:t>.р</w:t>
      </w:r>
      <w:proofErr w:type="gramEnd"/>
      <w:r>
        <w:rPr>
          <w:b w:val="0"/>
          <w:sz w:val="28"/>
          <w:szCs w:val="28"/>
        </w:rPr>
        <w:t>уб. В целом движение денежных средств в ООО «Мясной Удар» гармоничное.</w:t>
      </w:r>
    </w:p>
    <w:p w:rsidR="00627D8B" w:rsidRPr="00CC4D19" w:rsidRDefault="00627D8B" w:rsidP="00336941">
      <w:pPr>
        <w:suppressAutoHyphens/>
        <w:spacing w:line="360" w:lineRule="auto"/>
        <w:ind w:firstLine="709"/>
        <w:jc w:val="both"/>
        <w:rPr>
          <w:b w:val="0"/>
          <w:sz w:val="28"/>
          <w:szCs w:val="28"/>
          <w:lang w:eastAsia="ar-SA"/>
        </w:rPr>
      </w:pPr>
      <w:r w:rsidRPr="00CC4D19">
        <w:rPr>
          <w:b w:val="0"/>
          <w:sz w:val="28"/>
          <w:szCs w:val="28"/>
          <w:lang w:eastAsia="ar-SA"/>
        </w:rPr>
        <w:t>По результатам проведенного анализа деятельност</w:t>
      </w:r>
      <w:proofErr w:type="gramStart"/>
      <w:r w:rsidRPr="00CC4D19">
        <w:rPr>
          <w:b w:val="0"/>
          <w:sz w:val="28"/>
          <w:szCs w:val="28"/>
          <w:lang w:eastAsia="ar-SA"/>
        </w:rPr>
        <w:t>и ООО</w:t>
      </w:r>
      <w:proofErr w:type="gramEnd"/>
      <w:r w:rsidRPr="00CC4D19">
        <w:rPr>
          <w:b w:val="0"/>
          <w:sz w:val="28"/>
          <w:szCs w:val="28"/>
          <w:lang w:eastAsia="ar-SA"/>
        </w:rPr>
        <w:t xml:space="preserve"> «Мясной Удар»  можно сделать следующие выводы:</w:t>
      </w:r>
    </w:p>
    <w:p w:rsidR="00627D8B" w:rsidRPr="00CC4D19" w:rsidRDefault="00627D8B" w:rsidP="00336941">
      <w:pPr>
        <w:tabs>
          <w:tab w:val="left" w:pos="284"/>
          <w:tab w:val="num" w:pos="709"/>
        </w:tabs>
        <w:suppressAutoHyphens/>
        <w:spacing w:line="360" w:lineRule="auto"/>
        <w:ind w:firstLine="567"/>
        <w:jc w:val="both"/>
        <w:rPr>
          <w:b w:val="0"/>
          <w:sz w:val="28"/>
          <w:szCs w:val="28"/>
          <w:lang w:eastAsia="ar-SA"/>
        </w:rPr>
      </w:pPr>
      <w:r w:rsidRPr="00CC4D19">
        <w:rPr>
          <w:b w:val="0"/>
          <w:sz w:val="28"/>
          <w:szCs w:val="28"/>
          <w:lang w:eastAsia="ar-SA"/>
        </w:rPr>
        <w:t>Анализ показателей финансовой устойчивости организации по данным финансовой отчетности под</w:t>
      </w:r>
      <w:r>
        <w:rPr>
          <w:b w:val="0"/>
          <w:sz w:val="28"/>
          <w:szCs w:val="28"/>
          <w:lang w:eastAsia="ar-SA"/>
        </w:rPr>
        <w:t>твердил выводы о том, что к 2016</w:t>
      </w:r>
      <w:r w:rsidRPr="00CC4D19">
        <w:rPr>
          <w:b w:val="0"/>
          <w:sz w:val="28"/>
          <w:szCs w:val="28"/>
          <w:lang w:eastAsia="ar-SA"/>
        </w:rPr>
        <w:t xml:space="preserve"> г. организация повысила эффективность своей деятельности и обрела вполне устойчивое финансовое состояние. Однако была отмечена явная недостаточность </w:t>
      </w:r>
      <w:r w:rsidRPr="00CC4D19">
        <w:rPr>
          <w:b w:val="0"/>
          <w:sz w:val="28"/>
          <w:szCs w:val="28"/>
          <w:lang w:eastAsia="ar-SA"/>
        </w:rPr>
        <w:lastRenderedPageBreak/>
        <w:t>собственных оборотных средств, свидетельствующая о неэффективном управлении капиталом.</w:t>
      </w:r>
    </w:p>
    <w:p w:rsidR="00627D8B" w:rsidRPr="00CC4D19" w:rsidRDefault="00627D8B" w:rsidP="007A5BCE">
      <w:pPr>
        <w:tabs>
          <w:tab w:val="left" w:pos="284"/>
          <w:tab w:val="left" w:pos="720"/>
          <w:tab w:val="num" w:pos="1134"/>
        </w:tabs>
        <w:suppressAutoHyphens/>
        <w:spacing w:line="360" w:lineRule="auto"/>
        <w:ind w:firstLine="709"/>
        <w:jc w:val="both"/>
        <w:rPr>
          <w:b w:val="0"/>
          <w:sz w:val="28"/>
          <w:szCs w:val="28"/>
          <w:lang w:eastAsia="ar-SA"/>
        </w:rPr>
      </w:pPr>
      <w:r w:rsidRPr="00CC4D19">
        <w:rPr>
          <w:b w:val="0"/>
          <w:iCs/>
          <w:sz w:val="28"/>
          <w:szCs w:val="28"/>
          <w:lang w:eastAsia="ar-SA"/>
        </w:rPr>
        <w:t>Анализ показателей ликвидности показал,</w:t>
      </w:r>
      <w:r w:rsidRPr="00CC4D19">
        <w:rPr>
          <w:rFonts w:ascii="Calibri" w:hAnsi="Calibri" w:cs="Calibri"/>
          <w:b w:val="0"/>
          <w:i/>
          <w:iCs/>
          <w:sz w:val="22"/>
          <w:szCs w:val="22"/>
          <w:lang w:eastAsia="ar-SA"/>
        </w:rPr>
        <w:t xml:space="preserve"> </w:t>
      </w:r>
      <w:r w:rsidRPr="00CC4D19">
        <w:rPr>
          <w:b w:val="0"/>
          <w:iCs/>
          <w:sz w:val="28"/>
          <w:szCs w:val="28"/>
          <w:lang w:eastAsia="ar-SA"/>
        </w:rPr>
        <w:t>что</w:t>
      </w:r>
      <w:r w:rsidRPr="00CC4D19">
        <w:rPr>
          <w:rFonts w:ascii="Calibri" w:hAnsi="Calibri" w:cs="Calibri"/>
          <w:b w:val="0"/>
          <w:i/>
          <w:iCs/>
          <w:sz w:val="22"/>
          <w:szCs w:val="22"/>
          <w:lang w:eastAsia="ar-SA"/>
        </w:rPr>
        <w:t xml:space="preserve"> </w:t>
      </w:r>
      <w:r w:rsidRPr="00CC4D19">
        <w:rPr>
          <w:b w:val="0"/>
          <w:sz w:val="28"/>
          <w:szCs w:val="28"/>
          <w:lang w:eastAsia="ar-SA"/>
        </w:rPr>
        <w:t>баланс анализируемого предприятия является вполне ликвидным.</w:t>
      </w:r>
      <w:r w:rsidRPr="00CC4D19">
        <w:rPr>
          <w:b w:val="0"/>
          <w:sz w:val="28"/>
          <w:szCs w:val="22"/>
          <w:lang w:eastAsia="ar-SA"/>
        </w:rPr>
        <w:t xml:space="preserve"> </w:t>
      </w:r>
      <w:r w:rsidRPr="00CC4D19">
        <w:rPr>
          <w:b w:val="0"/>
          <w:sz w:val="28"/>
          <w:szCs w:val="28"/>
          <w:lang w:eastAsia="ar-SA"/>
        </w:rPr>
        <w:t xml:space="preserve">Это говорит о том, что в целом организация является платежеспособной. </w:t>
      </w:r>
    </w:p>
    <w:p w:rsidR="00627D8B" w:rsidRPr="00E50CA8" w:rsidRDefault="00627D8B" w:rsidP="00E50CA8">
      <w:pPr>
        <w:pStyle w:val="2"/>
        <w:spacing w:before="0"/>
        <w:jc w:val="center"/>
        <w:rPr>
          <w:rFonts w:ascii="Times New Roman" w:hAnsi="Times New Roman"/>
          <w:color w:val="auto"/>
          <w:sz w:val="28"/>
          <w:szCs w:val="28"/>
        </w:rPr>
      </w:pPr>
      <w:bookmarkStart w:id="15" w:name="_Toc484012028"/>
      <w:r w:rsidRPr="00E50CA8">
        <w:rPr>
          <w:rFonts w:ascii="Times New Roman" w:hAnsi="Times New Roman"/>
          <w:color w:val="auto"/>
          <w:sz w:val="28"/>
          <w:szCs w:val="28"/>
        </w:rPr>
        <w:t>2.4 Оценка состояния учета и внутрихозяйственного контроля</w:t>
      </w:r>
      <w:bookmarkEnd w:id="15"/>
    </w:p>
    <w:p w:rsidR="00627D8B" w:rsidRDefault="00627D8B" w:rsidP="00C17C64">
      <w:pPr>
        <w:pStyle w:val="2"/>
        <w:spacing w:before="0" w:line="360" w:lineRule="auto"/>
        <w:jc w:val="center"/>
        <w:rPr>
          <w:rFonts w:ascii="Times New Roman" w:hAnsi="Times New Roman"/>
          <w:color w:val="auto"/>
          <w:sz w:val="28"/>
          <w:szCs w:val="28"/>
        </w:rPr>
      </w:pPr>
      <w:bookmarkStart w:id="16" w:name="_Toc484012029"/>
      <w:r w:rsidRPr="00E50CA8">
        <w:rPr>
          <w:rFonts w:ascii="Times New Roman" w:hAnsi="Times New Roman"/>
          <w:color w:val="auto"/>
          <w:sz w:val="28"/>
          <w:szCs w:val="28"/>
        </w:rPr>
        <w:t>в организации</w:t>
      </w:r>
      <w:bookmarkEnd w:id="16"/>
    </w:p>
    <w:p w:rsidR="00627D8B" w:rsidRPr="00CC6F27" w:rsidRDefault="00627D8B" w:rsidP="00CC6F27">
      <w:pPr>
        <w:spacing w:line="360" w:lineRule="auto"/>
        <w:ind w:firstLine="709"/>
        <w:rPr>
          <w:b w:val="0"/>
          <w:sz w:val="28"/>
          <w:szCs w:val="28"/>
        </w:rPr>
      </w:pPr>
      <w:r w:rsidRPr="00CC6F27">
        <w:rPr>
          <w:b w:val="0"/>
          <w:sz w:val="28"/>
          <w:szCs w:val="28"/>
        </w:rPr>
        <w:t xml:space="preserve"> Ведение бухгалтерского учета и хранение документов бухгалтерского учета </w:t>
      </w:r>
      <w:r>
        <w:rPr>
          <w:b w:val="0"/>
          <w:sz w:val="28"/>
          <w:szCs w:val="28"/>
        </w:rPr>
        <w:t xml:space="preserve">в ООО «Мясной Удар» </w:t>
      </w:r>
      <w:r w:rsidRPr="00CC6F27">
        <w:rPr>
          <w:b w:val="0"/>
          <w:sz w:val="28"/>
          <w:szCs w:val="28"/>
        </w:rPr>
        <w:t>организуются руководителем</w:t>
      </w:r>
      <w:r>
        <w:rPr>
          <w:b w:val="0"/>
          <w:sz w:val="28"/>
          <w:szCs w:val="28"/>
        </w:rPr>
        <w:t xml:space="preserve"> организации</w:t>
      </w:r>
      <w:r w:rsidRPr="00CC6F27">
        <w:rPr>
          <w:b w:val="0"/>
          <w:sz w:val="28"/>
          <w:szCs w:val="28"/>
        </w:rPr>
        <w:t>.</w:t>
      </w:r>
      <w:r>
        <w:rPr>
          <w:b w:val="0"/>
          <w:sz w:val="28"/>
          <w:szCs w:val="28"/>
        </w:rPr>
        <w:t xml:space="preserve"> С</w:t>
      </w:r>
      <w:r>
        <w:rPr>
          <w:b w:val="0"/>
          <w:sz w:val="28"/>
          <w:szCs w:val="28"/>
        </w:rPr>
        <w:t>о</w:t>
      </w:r>
      <w:r>
        <w:rPr>
          <w:b w:val="0"/>
          <w:sz w:val="28"/>
          <w:szCs w:val="28"/>
        </w:rPr>
        <w:t>гласно Федеральному Закону «О бухгалтерском учете» № 402-ФЗ р</w:t>
      </w:r>
      <w:r w:rsidRPr="00CC6F27">
        <w:rPr>
          <w:b w:val="0"/>
          <w:sz w:val="28"/>
          <w:szCs w:val="28"/>
        </w:rPr>
        <w:t xml:space="preserve">уководитель </w:t>
      </w:r>
      <w:r>
        <w:rPr>
          <w:b w:val="0"/>
          <w:sz w:val="28"/>
          <w:szCs w:val="28"/>
        </w:rPr>
        <w:t>данной организации возложил</w:t>
      </w:r>
      <w:r w:rsidRPr="00CC6F27">
        <w:rPr>
          <w:b w:val="0"/>
          <w:sz w:val="28"/>
          <w:szCs w:val="28"/>
        </w:rPr>
        <w:t xml:space="preserve"> ведение бухгалтерского учета на главного бу</w:t>
      </w:r>
      <w:r w:rsidRPr="00CC6F27">
        <w:rPr>
          <w:b w:val="0"/>
          <w:sz w:val="28"/>
          <w:szCs w:val="28"/>
        </w:rPr>
        <w:t>х</w:t>
      </w:r>
      <w:r w:rsidRPr="00CC6F27">
        <w:rPr>
          <w:b w:val="0"/>
          <w:sz w:val="28"/>
          <w:szCs w:val="28"/>
        </w:rPr>
        <w:t>галтера</w:t>
      </w:r>
      <w:r>
        <w:rPr>
          <w:b w:val="0"/>
          <w:sz w:val="28"/>
          <w:szCs w:val="28"/>
        </w:rPr>
        <w:t xml:space="preserve">, который в свою очередь, отвечает </w:t>
      </w:r>
      <w:r w:rsidRPr="00CC6F27">
        <w:rPr>
          <w:b w:val="0"/>
          <w:sz w:val="28"/>
          <w:szCs w:val="28"/>
        </w:rPr>
        <w:t>требованиям, установленным Це</w:t>
      </w:r>
      <w:r w:rsidRPr="00CC6F27">
        <w:rPr>
          <w:b w:val="0"/>
          <w:sz w:val="28"/>
          <w:szCs w:val="28"/>
        </w:rPr>
        <w:t>н</w:t>
      </w:r>
      <w:r w:rsidRPr="00CC6F27">
        <w:rPr>
          <w:b w:val="0"/>
          <w:sz w:val="28"/>
          <w:szCs w:val="28"/>
        </w:rPr>
        <w:t>тральным банком Российской Федерации.</w:t>
      </w:r>
    </w:p>
    <w:p w:rsidR="00627D8B" w:rsidRDefault="00627D8B" w:rsidP="005F6ACF">
      <w:pPr>
        <w:spacing w:line="360" w:lineRule="auto"/>
        <w:ind w:firstLine="709"/>
        <w:jc w:val="both"/>
        <w:rPr>
          <w:b w:val="0"/>
          <w:sz w:val="28"/>
          <w:szCs w:val="28"/>
        </w:rPr>
      </w:pPr>
      <w:r>
        <w:rPr>
          <w:b w:val="0"/>
          <w:sz w:val="28"/>
          <w:szCs w:val="28"/>
        </w:rPr>
        <w:t xml:space="preserve">На руководителя организации </w:t>
      </w:r>
      <w:r w:rsidRPr="00FA00A2">
        <w:rPr>
          <w:b w:val="0"/>
          <w:sz w:val="28"/>
          <w:szCs w:val="28"/>
        </w:rPr>
        <w:t>возлагается полная материальная ответс</w:t>
      </w:r>
      <w:r w:rsidRPr="00FA00A2">
        <w:rPr>
          <w:b w:val="0"/>
          <w:sz w:val="28"/>
          <w:szCs w:val="28"/>
        </w:rPr>
        <w:t>т</w:t>
      </w:r>
      <w:r w:rsidRPr="00FA00A2">
        <w:rPr>
          <w:b w:val="0"/>
          <w:sz w:val="28"/>
          <w:szCs w:val="28"/>
        </w:rPr>
        <w:t xml:space="preserve">венность. </w:t>
      </w:r>
      <w:r>
        <w:rPr>
          <w:b w:val="0"/>
          <w:sz w:val="28"/>
          <w:szCs w:val="28"/>
        </w:rPr>
        <w:t>В</w:t>
      </w:r>
      <w:r w:rsidRPr="00FA00A2">
        <w:rPr>
          <w:b w:val="0"/>
          <w:sz w:val="28"/>
          <w:szCs w:val="28"/>
        </w:rPr>
        <w:t xml:space="preserve"> соответствии с Федеральным законом от 8 февраля 1998 г. N 14-ФЗ "Об обществах с ограниченной ответственностью", </w:t>
      </w:r>
      <w:r>
        <w:rPr>
          <w:b w:val="0"/>
          <w:sz w:val="28"/>
          <w:szCs w:val="28"/>
        </w:rPr>
        <w:t>п</w:t>
      </w:r>
      <w:r w:rsidRPr="00FA00A2">
        <w:rPr>
          <w:b w:val="0"/>
          <w:sz w:val="28"/>
          <w:szCs w:val="28"/>
        </w:rPr>
        <w:t>равом обращения в суд, с иском о возмещении убытков, причиненных обществу единоличным исполн</w:t>
      </w:r>
      <w:r w:rsidRPr="00FA00A2">
        <w:rPr>
          <w:b w:val="0"/>
          <w:sz w:val="28"/>
          <w:szCs w:val="28"/>
        </w:rPr>
        <w:t>и</w:t>
      </w:r>
      <w:r w:rsidRPr="00FA00A2">
        <w:rPr>
          <w:b w:val="0"/>
          <w:sz w:val="28"/>
          <w:szCs w:val="28"/>
        </w:rPr>
        <w:t>тельным органом общества, обладает как общество, так и его участник. То есть руководи</w:t>
      </w:r>
      <w:r>
        <w:rPr>
          <w:b w:val="0"/>
          <w:sz w:val="28"/>
          <w:szCs w:val="28"/>
        </w:rPr>
        <w:t xml:space="preserve">тель организации </w:t>
      </w:r>
      <w:r w:rsidRPr="00FA00A2">
        <w:rPr>
          <w:b w:val="0"/>
          <w:sz w:val="28"/>
          <w:szCs w:val="28"/>
        </w:rPr>
        <w:t>мо</w:t>
      </w:r>
      <w:r>
        <w:rPr>
          <w:b w:val="0"/>
          <w:sz w:val="28"/>
          <w:szCs w:val="28"/>
        </w:rPr>
        <w:t>жет</w:t>
      </w:r>
      <w:r w:rsidRPr="00FA00A2">
        <w:rPr>
          <w:b w:val="0"/>
          <w:sz w:val="28"/>
          <w:szCs w:val="28"/>
        </w:rPr>
        <w:t xml:space="preserve"> быть при</w:t>
      </w:r>
      <w:r>
        <w:rPr>
          <w:b w:val="0"/>
          <w:sz w:val="28"/>
          <w:szCs w:val="28"/>
        </w:rPr>
        <w:t>влечен</w:t>
      </w:r>
      <w:r w:rsidRPr="00FA00A2">
        <w:rPr>
          <w:b w:val="0"/>
          <w:sz w:val="28"/>
          <w:szCs w:val="28"/>
        </w:rPr>
        <w:t xml:space="preserve"> к возмещению убытков, пр</w:t>
      </w:r>
      <w:r w:rsidRPr="00FA00A2">
        <w:rPr>
          <w:b w:val="0"/>
          <w:sz w:val="28"/>
          <w:szCs w:val="28"/>
        </w:rPr>
        <w:t>и</w:t>
      </w:r>
      <w:r w:rsidRPr="00FA00A2">
        <w:rPr>
          <w:b w:val="0"/>
          <w:sz w:val="28"/>
          <w:szCs w:val="28"/>
        </w:rPr>
        <w:t xml:space="preserve">чиненных </w:t>
      </w:r>
      <w:r>
        <w:rPr>
          <w:b w:val="0"/>
          <w:sz w:val="28"/>
          <w:szCs w:val="28"/>
        </w:rPr>
        <w:t xml:space="preserve">им </w:t>
      </w:r>
      <w:r w:rsidRPr="00FA00A2">
        <w:rPr>
          <w:b w:val="0"/>
          <w:sz w:val="28"/>
          <w:szCs w:val="28"/>
        </w:rPr>
        <w:t>виновными неправомерными действиями, совершенными в нар</w:t>
      </w:r>
      <w:r w:rsidRPr="00FA00A2">
        <w:rPr>
          <w:b w:val="0"/>
          <w:sz w:val="28"/>
          <w:szCs w:val="28"/>
        </w:rPr>
        <w:t>у</w:t>
      </w:r>
      <w:r w:rsidRPr="00FA00A2">
        <w:rPr>
          <w:b w:val="0"/>
          <w:sz w:val="28"/>
          <w:szCs w:val="28"/>
        </w:rPr>
        <w:t>шение прав органи</w:t>
      </w:r>
      <w:r>
        <w:rPr>
          <w:b w:val="0"/>
          <w:sz w:val="28"/>
          <w:szCs w:val="28"/>
        </w:rPr>
        <w:t>зации</w:t>
      </w:r>
      <w:r w:rsidRPr="00FA00A2">
        <w:rPr>
          <w:b w:val="0"/>
          <w:sz w:val="28"/>
          <w:szCs w:val="28"/>
        </w:rPr>
        <w:t xml:space="preserve"> и своих обязанностей, повлекшими за собой прямой реальный ущерб. Также трудовым договором с руководителем организации предусмотрены обязательства по обеспечению охраны конфиденциальности информации, обладателем которой являются организация и ее контрагенты, и ответственность за обеспечение охраны ее конфиденциальности. Руководитель организации возмещает организации убытки, причиненные его виновными де</w:t>
      </w:r>
      <w:r w:rsidRPr="00FA00A2">
        <w:rPr>
          <w:b w:val="0"/>
          <w:sz w:val="28"/>
          <w:szCs w:val="28"/>
        </w:rPr>
        <w:t>й</w:t>
      </w:r>
      <w:r w:rsidRPr="00FA00A2">
        <w:rPr>
          <w:b w:val="0"/>
          <w:sz w:val="28"/>
          <w:szCs w:val="28"/>
        </w:rPr>
        <w:t>ствиями в связи с нарушением законодательства РФ о коммерческой тайне.</w:t>
      </w:r>
    </w:p>
    <w:p w:rsidR="00627D8B" w:rsidRDefault="00627D8B" w:rsidP="005F6ACF">
      <w:pPr>
        <w:spacing w:line="360" w:lineRule="auto"/>
        <w:ind w:firstLine="709"/>
        <w:jc w:val="both"/>
        <w:rPr>
          <w:b w:val="0"/>
          <w:sz w:val="28"/>
          <w:szCs w:val="28"/>
        </w:rPr>
      </w:pPr>
      <w:r w:rsidRPr="005F6ACF">
        <w:rPr>
          <w:b w:val="0"/>
          <w:sz w:val="28"/>
          <w:szCs w:val="28"/>
        </w:rPr>
        <w:t xml:space="preserve">Главный бухгалтер </w:t>
      </w:r>
      <w:r>
        <w:rPr>
          <w:b w:val="0"/>
          <w:sz w:val="28"/>
          <w:szCs w:val="28"/>
        </w:rPr>
        <w:t xml:space="preserve">в ООО «Мясной Удар» </w:t>
      </w:r>
      <w:r w:rsidRPr="005F6ACF">
        <w:rPr>
          <w:b w:val="0"/>
          <w:sz w:val="28"/>
          <w:szCs w:val="28"/>
        </w:rPr>
        <w:t>относится к категории рук</w:t>
      </w:r>
      <w:r w:rsidRPr="005F6ACF">
        <w:rPr>
          <w:b w:val="0"/>
          <w:sz w:val="28"/>
          <w:szCs w:val="28"/>
        </w:rPr>
        <w:t>о</w:t>
      </w:r>
      <w:r w:rsidRPr="005F6ACF">
        <w:rPr>
          <w:b w:val="0"/>
          <w:sz w:val="28"/>
          <w:szCs w:val="28"/>
        </w:rPr>
        <w:t>водителей, принимается на работу и увольняется с нее приказом директора</w:t>
      </w:r>
      <w:r>
        <w:rPr>
          <w:b w:val="0"/>
          <w:sz w:val="28"/>
          <w:szCs w:val="28"/>
        </w:rPr>
        <w:t xml:space="preserve"> о</w:t>
      </w:r>
      <w:r>
        <w:rPr>
          <w:b w:val="0"/>
          <w:sz w:val="28"/>
          <w:szCs w:val="28"/>
        </w:rPr>
        <w:t>р</w:t>
      </w:r>
      <w:r>
        <w:rPr>
          <w:b w:val="0"/>
          <w:sz w:val="28"/>
          <w:szCs w:val="28"/>
        </w:rPr>
        <w:lastRenderedPageBreak/>
        <w:t xml:space="preserve">ганизации. </w:t>
      </w:r>
      <w:r w:rsidRPr="005F6ACF">
        <w:rPr>
          <w:b w:val="0"/>
          <w:sz w:val="28"/>
          <w:szCs w:val="28"/>
        </w:rPr>
        <w:t>Главный бухгалтер непосредственно подчиняется директору</w:t>
      </w:r>
      <w:r>
        <w:rPr>
          <w:b w:val="0"/>
          <w:sz w:val="28"/>
          <w:szCs w:val="28"/>
        </w:rPr>
        <w:t xml:space="preserve"> орг</w:t>
      </w:r>
      <w:r>
        <w:rPr>
          <w:b w:val="0"/>
          <w:sz w:val="28"/>
          <w:szCs w:val="28"/>
        </w:rPr>
        <w:t>а</w:t>
      </w:r>
      <w:r>
        <w:rPr>
          <w:b w:val="0"/>
          <w:sz w:val="28"/>
          <w:szCs w:val="28"/>
        </w:rPr>
        <w:t xml:space="preserve">низации. </w:t>
      </w:r>
    </w:p>
    <w:p w:rsidR="00627D8B" w:rsidRPr="0072320D" w:rsidRDefault="00627D8B" w:rsidP="0072320D">
      <w:pPr>
        <w:spacing w:line="360" w:lineRule="auto"/>
        <w:ind w:firstLine="709"/>
        <w:rPr>
          <w:b w:val="0"/>
          <w:sz w:val="28"/>
          <w:szCs w:val="28"/>
        </w:rPr>
      </w:pPr>
      <w:r>
        <w:rPr>
          <w:b w:val="0"/>
          <w:sz w:val="28"/>
          <w:szCs w:val="28"/>
        </w:rPr>
        <w:t xml:space="preserve">Должность главного бухгалтера в ООО «Мясной Удар» занимает </w:t>
      </w:r>
      <w:r w:rsidRPr="005F6ACF">
        <w:rPr>
          <w:b w:val="0"/>
          <w:sz w:val="28"/>
          <w:szCs w:val="28"/>
        </w:rPr>
        <w:t>лицо, имеющее высшее профессиональное (экономическое) образование и стаж ф</w:t>
      </w:r>
      <w:r w:rsidRPr="005F6ACF">
        <w:rPr>
          <w:b w:val="0"/>
          <w:sz w:val="28"/>
          <w:szCs w:val="28"/>
        </w:rPr>
        <w:t>и</w:t>
      </w:r>
      <w:r w:rsidRPr="005F6ACF">
        <w:rPr>
          <w:b w:val="0"/>
          <w:sz w:val="28"/>
          <w:szCs w:val="28"/>
        </w:rPr>
        <w:t xml:space="preserve">нансово-бухгалтерской работы на руководящих должностях </w:t>
      </w:r>
      <w:r>
        <w:rPr>
          <w:b w:val="0"/>
          <w:sz w:val="28"/>
          <w:szCs w:val="28"/>
        </w:rPr>
        <w:t>более десяти лет.</w:t>
      </w:r>
      <w:r w:rsidRPr="005F6ACF">
        <w:rPr>
          <w:b w:val="0"/>
          <w:sz w:val="28"/>
          <w:szCs w:val="28"/>
        </w:rPr>
        <w:br/>
      </w:r>
      <w:r>
        <w:rPr>
          <w:b w:val="0"/>
          <w:sz w:val="28"/>
          <w:szCs w:val="28"/>
        </w:rPr>
        <w:t xml:space="preserve">           </w:t>
      </w:r>
      <w:r w:rsidRPr="005F6ACF">
        <w:rPr>
          <w:b w:val="0"/>
          <w:sz w:val="28"/>
          <w:szCs w:val="28"/>
        </w:rPr>
        <w:t>В своей деятельности главный бухгалтер руководствуется:</w:t>
      </w:r>
      <w:r w:rsidRPr="005F6ACF">
        <w:rPr>
          <w:b w:val="0"/>
          <w:sz w:val="28"/>
          <w:szCs w:val="28"/>
        </w:rPr>
        <w:br/>
        <w:t>- законодательными и нормативными документами, регулирующими вопросы бухгалтерского учета и отчетности;</w:t>
      </w:r>
      <w:r w:rsidRPr="005F6ACF">
        <w:rPr>
          <w:b w:val="0"/>
          <w:sz w:val="28"/>
          <w:szCs w:val="28"/>
        </w:rPr>
        <w:br/>
        <w:t>- методическими материалами по соответствующим вопросам;</w:t>
      </w:r>
      <w:r w:rsidRPr="005F6ACF">
        <w:rPr>
          <w:b w:val="0"/>
          <w:sz w:val="28"/>
          <w:szCs w:val="28"/>
        </w:rPr>
        <w:br/>
      </w:r>
      <w:r>
        <w:rPr>
          <w:b w:val="0"/>
          <w:sz w:val="28"/>
          <w:szCs w:val="28"/>
        </w:rPr>
        <w:t>- уставом организации</w:t>
      </w:r>
      <w:r w:rsidRPr="005F6ACF">
        <w:rPr>
          <w:b w:val="0"/>
          <w:sz w:val="28"/>
          <w:szCs w:val="28"/>
        </w:rPr>
        <w:t>;</w:t>
      </w:r>
      <w:r w:rsidRPr="005F6ACF">
        <w:rPr>
          <w:b w:val="0"/>
          <w:sz w:val="28"/>
          <w:szCs w:val="28"/>
        </w:rPr>
        <w:br/>
        <w:t>- правилами внутреннего трудового распорядка;</w:t>
      </w:r>
      <w:r w:rsidRPr="005F6ACF">
        <w:rPr>
          <w:b w:val="0"/>
          <w:sz w:val="28"/>
          <w:szCs w:val="28"/>
        </w:rPr>
        <w:br/>
        <w:t>- приказами и распоряжениями директора</w:t>
      </w:r>
      <w:r>
        <w:rPr>
          <w:b w:val="0"/>
          <w:sz w:val="28"/>
          <w:szCs w:val="28"/>
        </w:rPr>
        <w:t xml:space="preserve"> организации</w:t>
      </w:r>
      <w:r w:rsidRPr="005F6ACF">
        <w:rPr>
          <w:b w:val="0"/>
          <w:sz w:val="28"/>
          <w:szCs w:val="28"/>
        </w:rPr>
        <w:t>;</w:t>
      </w:r>
      <w:r w:rsidRPr="005F6ACF">
        <w:rPr>
          <w:b w:val="0"/>
          <w:sz w:val="28"/>
          <w:szCs w:val="28"/>
        </w:rPr>
        <w:br/>
        <w:t>- настоящей должностной инструкцией.</w:t>
      </w:r>
    </w:p>
    <w:p w:rsidR="00627D8B" w:rsidRPr="0072320D" w:rsidRDefault="00627D8B" w:rsidP="0072320D">
      <w:pPr>
        <w:spacing w:line="360" w:lineRule="auto"/>
        <w:ind w:firstLine="709"/>
        <w:jc w:val="both"/>
        <w:rPr>
          <w:b w:val="0"/>
          <w:sz w:val="28"/>
          <w:szCs w:val="28"/>
        </w:rPr>
      </w:pPr>
      <w:r>
        <w:rPr>
          <w:b w:val="0"/>
          <w:sz w:val="28"/>
          <w:szCs w:val="28"/>
        </w:rPr>
        <w:t>Для организац</w:t>
      </w:r>
      <w:proofErr w:type="gramStart"/>
      <w:r>
        <w:rPr>
          <w:b w:val="0"/>
          <w:sz w:val="28"/>
          <w:szCs w:val="28"/>
        </w:rPr>
        <w:t>ии ООО</w:t>
      </w:r>
      <w:proofErr w:type="gramEnd"/>
      <w:r>
        <w:rPr>
          <w:b w:val="0"/>
          <w:sz w:val="28"/>
          <w:szCs w:val="28"/>
        </w:rPr>
        <w:t xml:space="preserve"> «Мясной Удар» присуща линейная (иерархич</w:t>
      </w:r>
      <w:r>
        <w:rPr>
          <w:b w:val="0"/>
          <w:sz w:val="28"/>
          <w:szCs w:val="28"/>
        </w:rPr>
        <w:t>е</w:t>
      </w:r>
      <w:r>
        <w:rPr>
          <w:b w:val="0"/>
          <w:sz w:val="28"/>
          <w:szCs w:val="28"/>
        </w:rPr>
        <w:t>ская) структура бухгалтерии. При данной организации структуры бухгалтерии все работники бухгалтерии получают задания и отчитываются непосредственно перед главным бухгалтером (приложение В).</w:t>
      </w:r>
    </w:p>
    <w:p w:rsidR="00627D8B" w:rsidRPr="00C63B9F" w:rsidRDefault="00627D8B" w:rsidP="00654928">
      <w:pPr>
        <w:pStyle w:val="blocktext"/>
        <w:shd w:val="clear" w:color="auto" w:fill="FFFFFF"/>
        <w:spacing w:before="0" w:beforeAutospacing="0" w:after="0" w:afterAutospacing="0" w:line="360" w:lineRule="auto"/>
        <w:ind w:firstLine="709"/>
        <w:jc w:val="both"/>
        <w:rPr>
          <w:color w:val="000000"/>
          <w:sz w:val="28"/>
          <w:szCs w:val="28"/>
        </w:rPr>
      </w:pPr>
      <w:r w:rsidRPr="00C63B9F">
        <w:rPr>
          <w:sz w:val="28"/>
          <w:szCs w:val="28"/>
        </w:rPr>
        <w:t>Формой бухгалтерского учета в организац</w:t>
      </w:r>
      <w:proofErr w:type="gramStart"/>
      <w:r w:rsidRPr="00C63B9F">
        <w:rPr>
          <w:sz w:val="28"/>
          <w:szCs w:val="28"/>
        </w:rPr>
        <w:t>ии ООО</w:t>
      </w:r>
      <w:proofErr w:type="gramEnd"/>
      <w:r w:rsidRPr="00C63B9F">
        <w:rPr>
          <w:sz w:val="28"/>
          <w:szCs w:val="28"/>
        </w:rPr>
        <w:t xml:space="preserve"> «Мясной Удар» явл</w:t>
      </w:r>
      <w:r w:rsidRPr="00C63B9F">
        <w:rPr>
          <w:sz w:val="28"/>
          <w:szCs w:val="28"/>
        </w:rPr>
        <w:t>я</w:t>
      </w:r>
      <w:r w:rsidRPr="00C63B9F">
        <w:rPr>
          <w:sz w:val="28"/>
          <w:szCs w:val="28"/>
        </w:rPr>
        <w:t xml:space="preserve">ется журнально-ордерная форма учета. </w:t>
      </w:r>
      <w:r w:rsidRPr="00C63B9F">
        <w:rPr>
          <w:color w:val="000000"/>
          <w:sz w:val="28"/>
          <w:szCs w:val="28"/>
        </w:rPr>
        <w:t>В основе</w:t>
      </w:r>
      <w:r w:rsidRPr="00C63B9F">
        <w:rPr>
          <w:rStyle w:val="apple-converted-space"/>
          <w:color w:val="000000"/>
          <w:sz w:val="28"/>
          <w:szCs w:val="28"/>
        </w:rPr>
        <w:t> </w:t>
      </w:r>
      <w:r w:rsidRPr="00C63B9F">
        <w:rPr>
          <w:rStyle w:val="a9"/>
          <w:b w:val="0"/>
          <w:color w:val="000000"/>
          <w:sz w:val="28"/>
          <w:szCs w:val="28"/>
        </w:rPr>
        <w:t>данной</w:t>
      </w:r>
      <w:r>
        <w:rPr>
          <w:rStyle w:val="a9"/>
          <w:b w:val="0"/>
          <w:color w:val="000000"/>
          <w:sz w:val="28"/>
          <w:szCs w:val="28"/>
        </w:rPr>
        <w:t xml:space="preserve"> </w:t>
      </w:r>
      <w:r w:rsidRPr="00C63B9F">
        <w:rPr>
          <w:rStyle w:val="a9"/>
          <w:b w:val="0"/>
          <w:color w:val="000000"/>
          <w:sz w:val="28"/>
          <w:szCs w:val="28"/>
        </w:rPr>
        <w:t>формы лежат</w:t>
      </w:r>
      <w:r w:rsidRPr="00C63B9F">
        <w:rPr>
          <w:color w:val="000000"/>
          <w:sz w:val="28"/>
          <w:szCs w:val="28"/>
        </w:rPr>
        <w:t xml:space="preserve"> принц</w:t>
      </w:r>
      <w:r w:rsidRPr="00C63B9F">
        <w:rPr>
          <w:color w:val="000000"/>
          <w:sz w:val="28"/>
          <w:szCs w:val="28"/>
        </w:rPr>
        <w:t>и</w:t>
      </w:r>
      <w:r w:rsidRPr="00C63B9F">
        <w:rPr>
          <w:color w:val="000000"/>
          <w:sz w:val="28"/>
          <w:szCs w:val="28"/>
        </w:rPr>
        <w:t>пы накапливания и систематизации данных первичных документов в учетных регистрах, которые позволяют обеспечить синтетический и аналитический учет средств, источников хозяйственных операций по всем разделам бухгалтерского учета. Это исключает необходимость составления мемориальных ордеров.</w:t>
      </w:r>
    </w:p>
    <w:p w:rsidR="00627D8B" w:rsidRPr="00C63B9F" w:rsidRDefault="00627D8B" w:rsidP="00654928">
      <w:pPr>
        <w:pStyle w:val="blocktext"/>
        <w:shd w:val="clear" w:color="auto" w:fill="FFFFFF"/>
        <w:spacing w:before="0" w:beforeAutospacing="0" w:after="0" w:afterAutospacing="0" w:line="360" w:lineRule="auto"/>
        <w:ind w:firstLine="709"/>
        <w:jc w:val="both"/>
        <w:rPr>
          <w:color w:val="000000"/>
          <w:sz w:val="28"/>
          <w:szCs w:val="28"/>
        </w:rPr>
      </w:pPr>
      <w:r w:rsidRPr="00C63B9F">
        <w:rPr>
          <w:color w:val="000000"/>
          <w:sz w:val="28"/>
          <w:szCs w:val="28"/>
        </w:rPr>
        <w:t>Хронологическая и систематическая записи хозяйственных операций осуществляются одновременно. Журнал хронологической регистрации хозя</w:t>
      </w:r>
      <w:r w:rsidRPr="00C63B9F">
        <w:rPr>
          <w:color w:val="000000"/>
          <w:sz w:val="28"/>
          <w:szCs w:val="28"/>
        </w:rPr>
        <w:t>й</w:t>
      </w:r>
      <w:r w:rsidRPr="00C63B9F">
        <w:rPr>
          <w:color w:val="000000"/>
          <w:sz w:val="28"/>
          <w:szCs w:val="28"/>
        </w:rPr>
        <w:t>ственных оборотов не ведется.</w:t>
      </w:r>
    </w:p>
    <w:p w:rsidR="00627D8B" w:rsidRPr="00C63B9F" w:rsidRDefault="00627D8B" w:rsidP="00654928">
      <w:pPr>
        <w:pStyle w:val="blocktext"/>
        <w:shd w:val="clear" w:color="auto" w:fill="FFFFFF"/>
        <w:spacing w:before="0" w:beforeAutospacing="0" w:after="0" w:afterAutospacing="0" w:line="360" w:lineRule="auto"/>
        <w:ind w:firstLine="709"/>
        <w:jc w:val="both"/>
        <w:rPr>
          <w:color w:val="000000"/>
          <w:sz w:val="28"/>
          <w:szCs w:val="28"/>
        </w:rPr>
      </w:pPr>
      <w:r w:rsidRPr="00C63B9F">
        <w:rPr>
          <w:color w:val="000000"/>
          <w:sz w:val="28"/>
          <w:szCs w:val="28"/>
        </w:rPr>
        <w:t>Записи в накопительные регистры производятся в разрезе показателей, необходимых для управления финансово-хозяйственной и коммерческой де</w:t>
      </w:r>
      <w:r w:rsidRPr="00C63B9F">
        <w:rPr>
          <w:color w:val="000000"/>
          <w:sz w:val="28"/>
          <w:szCs w:val="28"/>
        </w:rPr>
        <w:t>я</w:t>
      </w:r>
      <w:r w:rsidRPr="00C63B9F">
        <w:rPr>
          <w:color w:val="000000"/>
          <w:sz w:val="28"/>
          <w:szCs w:val="28"/>
        </w:rPr>
        <w:t>тельностью организации, а также для составления месячной, квартальной и г</w:t>
      </w:r>
      <w:r w:rsidRPr="00C63B9F">
        <w:rPr>
          <w:color w:val="000000"/>
          <w:sz w:val="28"/>
          <w:szCs w:val="28"/>
        </w:rPr>
        <w:t>о</w:t>
      </w:r>
      <w:r w:rsidRPr="00C63B9F">
        <w:rPr>
          <w:color w:val="000000"/>
          <w:sz w:val="28"/>
          <w:szCs w:val="28"/>
        </w:rPr>
        <w:t>довой отчетности.</w:t>
      </w:r>
    </w:p>
    <w:p w:rsidR="00627D8B" w:rsidRDefault="00627D8B" w:rsidP="00654928">
      <w:pPr>
        <w:pStyle w:val="blocktext"/>
        <w:shd w:val="clear" w:color="auto" w:fill="FFFFFF"/>
        <w:spacing w:before="0" w:beforeAutospacing="0" w:after="0" w:afterAutospacing="0" w:line="360" w:lineRule="auto"/>
        <w:ind w:firstLine="709"/>
        <w:jc w:val="both"/>
        <w:rPr>
          <w:sz w:val="28"/>
          <w:szCs w:val="28"/>
        </w:rPr>
      </w:pPr>
      <w:r w:rsidRPr="00C63B9F">
        <w:rPr>
          <w:color w:val="000000"/>
          <w:sz w:val="28"/>
          <w:szCs w:val="28"/>
        </w:rPr>
        <w:lastRenderedPageBreak/>
        <w:t>При ведении аналитического и синтетического учета используются два вида бухгалтерских регистров: журналы-ордера и вспомогательные ведомости. Для обеспечения рациональности учета могут применяться специальные разр</w:t>
      </w:r>
      <w:r w:rsidRPr="00C63B9F">
        <w:rPr>
          <w:color w:val="000000"/>
          <w:sz w:val="28"/>
          <w:szCs w:val="28"/>
        </w:rPr>
        <w:t>а</w:t>
      </w:r>
      <w:r w:rsidRPr="00C63B9F">
        <w:rPr>
          <w:color w:val="000000"/>
          <w:sz w:val="28"/>
          <w:szCs w:val="28"/>
        </w:rPr>
        <w:t>боточные таблицы</w:t>
      </w:r>
      <w:r>
        <w:rPr>
          <w:sz w:val="28"/>
          <w:szCs w:val="28"/>
        </w:rPr>
        <w:t xml:space="preserve"> </w:t>
      </w:r>
      <w:r w:rsidRPr="0072320D">
        <w:rPr>
          <w:sz w:val="28"/>
          <w:szCs w:val="28"/>
        </w:rPr>
        <w:t>(рис.2.1).</w:t>
      </w:r>
    </w:p>
    <w:p w:rsidR="00627D8B" w:rsidRDefault="00CA0CF0" w:rsidP="00654928">
      <w:pPr>
        <w:pStyle w:val="blocktext"/>
        <w:shd w:val="clear" w:color="auto" w:fill="FFFFFF"/>
        <w:spacing w:before="0" w:beforeAutospacing="0" w:after="0" w:afterAutospacing="0" w:line="360" w:lineRule="auto"/>
        <w:ind w:firstLine="709"/>
        <w:jc w:val="both"/>
        <w:rPr>
          <w:noProof/>
          <w:sz w:val="28"/>
          <w:szCs w:val="28"/>
        </w:rPr>
      </w:pPr>
      <w:r w:rsidRPr="00CA0CF0">
        <w:rPr>
          <w:noProof/>
        </w:rPr>
        <w:pict>
          <v:group id="_x0000_s1026" style="position:absolute;left:0;text-align:left;margin-left:69.45pt;margin-top:-.75pt;width:339pt;height:256.5pt;z-index:2" coordorigin="3090,1245" coordsize="6780,5130">
            <v:shapetype id="_x0000_t202" coordsize="21600,21600" o:spt="202" path="m,l,21600r21600,l21600,xe">
              <v:stroke joinstyle="miter"/>
              <v:path gradientshapeok="t" o:connecttype="rect"/>
            </v:shapetype>
            <v:shape id="_x0000_s1027" type="#_x0000_t202" style="position:absolute;left:3495;top:1245;width:1725;height:660">
              <v:textbox>
                <w:txbxContent>
                  <w:p w:rsidR="00FB6F00" w:rsidRPr="00BB42F2" w:rsidRDefault="00FB6F00" w:rsidP="005F6673">
                    <w:pPr>
                      <w:jc w:val="center"/>
                      <w:rPr>
                        <w:b w:val="0"/>
                      </w:rPr>
                    </w:pPr>
                    <w:r w:rsidRPr="00BB42F2">
                      <w:rPr>
                        <w:b w:val="0"/>
                      </w:rPr>
                      <w:t>Кассовая книга</w:t>
                    </w:r>
                  </w:p>
                </w:txbxContent>
              </v:textbox>
            </v:shape>
            <v:shape id="_x0000_s1028" type="#_x0000_t202" style="position:absolute;left:6810;top:1245;width:1940;height:690">
              <v:textbox>
                <w:txbxContent>
                  <w:p w:rsidR="00FB6F00" w:rsidRPr="00BB42F2" w:rsidRDefault="00FB6F00" w:rsidP="005F6673">
                    <w:pPr>
                      <w:jc w:val="center"/>
                      <w:rPr>
                        <w:b w:val="0"/>
                      </w:rPr>
                    </w:pPr>
                    <w:r w:rsidRPr="00BB42F2">
                      <w:rPr>
                        <w:b w:val="0"/>
                      </w:rPr>
                      <w:t>Первичные д</w:t>
                    </w:r>
                    <w:r w:rsidRPr="00BB42F2">
                      <w:rPr>
                        <w:b w:val="0"/>
                      </w:rPr>
                      <w:t>о</w:t>
                    </w:r>
                    <w:r w:rsidRPr="00BB42F2">
                      <w:rPr>
                        <w:b w:val="0"/>
                      </w:rPr>
                      <w:t>кументы</w:t>
                    </w:r>
                  </w:p>
                </w:txbxContent>
              </v:textbox>
            </v:shape>
            <v:shape id="_x0000_s1029" type="#_x0000_t202" style="position:absolute;left:3090;top:2370;width:2550;height:1170">
              <v:textbox>
                <w:txbxContent>
                  <w:p w:rsidR="00FB6F00" w:rsidRPr="00BB42F2" w:rsidRDefault="00FB6F00" w:rsidP="005F6673">
                    <w:pPr>
                      <w:jc w:val="center"/>
                      <w:rPr>
                        <w:b w:val="0"/>
                      </w:rPr>
                    </w:pPr>
                    <w:r w:rsidRPr="00BB42F2">
                      <w:rPr>
                        <w:b w:val="0"/>
                      </w:rPr>
                      <w:t xml:space="preserve">Вспомогательные </w:t>
                    </w:r>
                    <w:proofErr w:type="spellStart"/>
                    <w:r w:rsidRPr="00BB42F2">
                      <w:rPr>
                        <w:b w:val="0"/>
                      </w:rPr>
                      <w:t>группировочные</w:t>
                    </w:r>
                    <w:proofErr w:type="spellEnd"/>
                    <w:r w:rsidRPr="00BB42F2">
                      <w:rPr>
                        <w:b w:val="0"/>
                      </w:rPr>
                      <w:t xml:space="preserve"> в</w:t>
                    </w:r>
                    <w:r w:rsidRPr="00BB42F2">
                      <w:rPr>
                        <w:b w:val="0"/>
                      </w:rPr>
                      <w:t>е</w:t>
                    </w:r>
                    <w:r w:rsidRPr="00BB42F2">
                      <w:rPr>
                        <w:b w:val="0"/>
                      </w:rPr>
                      <w:t>домости</w:t>
                    </w:r>
                  </w:p>
                </w:txbxContent>
              </v:textbox>
            </v:shape>
            <v:shape id="_x0000_s1030" type="#_x0000_t202" style="position:absolute;left:5925;top:2445;width:1500;height:1020">
              <v:textbox>
                <w:txbxContent>
                  <w:p w:rsidR="00FB6F00" w:rsidRPr="00BB42F2" w:rsidRDefault="00FB6F00" w:rsidP="005F6673">
                    <w:pPr>
                      <w:rPr>
                        <w:b w:val="0"/>
                      </w:rPr>
                    </w:pPr>
                    <w:r w:rsidRPr="00BB42F2">
                      <w:rPr>
                        <w:b w:val="0"/>
                      </w:rPr>
                      <w:t>Журналы-ордера</w:t>
                    </w:r>
                  </w:p>
                </w:txbxContent>
              </v:textbox>
            </v:shape>
            <v:shape id="_x0000_s1031" type="#_x0000_t202" style="position:absolute;left:7710;top:2370;width:2040;height:1170">
              <v:textbox>
                <w:txbxContent>
                  <w:p w:rsidR="00FB6F00" w:rsidRPr="00BB42F2" w:rsidRDefault="00FB6F00" w:rsidP="005F6673">
                    <w:pPr>
                      <w:jc w:val="center"/>
                      <w:rPr>
                        <w:b w:val="0"/>
                      </w:rPr>
                    </w:pPr>
                    <w:r w:rsidRPr="00BB42F2">
                      <w:rPr>
                        <w:b w:val="0"/>
                      </w:rPr>
                      <w:t>Картотеки ан</w:t>
                    </w:r>
                    <w:r w:rsidRPr="00BB42F2">
                      <w:rPr>
                        <w:b w:val="0"/>
                      </w:rPr>
                      <w:t>а</w:t>
                    </w:r>
                    <w:r w:rsidRPr="00BB42F2">
                      <w:rPr>
                        <w:b w:val="0"/>
                      </w:rPr>
                      <w:t>литических сч</w:t>
                    </w:r>
                    <w:r w:rsidRPr="00BB42F2">
                      <w:rPr>
                        <w:b w:val="0"/>
                      </w:rPr>
                      <w:t>е</w:t>
                    </w:r>
                    <w:r w:rsidRPr="00BB42F2">
                      <w:rPr>
                        <w:b w:val="0"/>
                      </w:rPr>
                      <w:t>тов</w:t>
                    </w:r>
                  </w:p>
                </w:txbxContent>
              </v:textbox>
            </v:shape>
            <v:shape id="_x0000_s1032" type="#_x0000_t202" style="position:absolute;left:7710;top:3915;width:2160;height:1230">
              <v:textbox>
                <w:txbxContent>
                  <w:p w:rsidR="00FB6F00" w:rsidRPr="00D75427" w:rsidRDefault="00FB6F00" w:rsidP="005F6673">
                    <w:pPr>
                      <w:jc w:val="center"/>
                      <w:rPr>
                        <w:b w:val="0"/>
                      </w:rPr>
                    </w:pPr>
                    <w:r w:rsidRPr="00D75427">
                      <w:rPr>
                        <w:b w:val="0"/>
                      </w:rPr>
                      <w:t>Оборотные вед</w:t>
                    </w:r>
                    <w:r w:rsidRPr="00D75427">
                      <w:rPr>
                        <w:b w:val="0"/>
                      </w:rPr>
                      <w:t>о</w:t>
                    </w:r>
                    <w:r w:rsidRPr="00D75427">
                      <w:rPr>
                        <w:b w:val="0"/>
                      </w:rPr>
                      <w:t>мости по анал</w:t>
                    </w:r>
                    <w:r w:rsidRPr="00D75427">
                      <w:rPr>
                        <w:b w:val="0"/>
                      </w:rPr>
                      <w:t>и</w:t>
                    </w:r>
                    <w:r w:rsidRPr="00D75427">
                      <w:rPr>
                        <w:b w:val="0"/>
                      </w:rPr>
                      <w:t>тическим счетам</w:t>
                    </w:r>
                  </w:p>
                </w:txbxContent>
              </v:textbox>
            </v:shape>
            <v:shape id="_x0000_s1033" type="#_x0000_t202" style="position:absolute;left:5790;top:3915;width:1395;height:930">
              <v:textbox>
                <w:txbxContent>
                  <w:p w:rsidR="00FB6F00" w:rsidRPr="00BB42F2" w:rsidRDefault="00FB6F00" w:rsidP="005F6673">
                    <w:pPr>
                      <w:jc w:val="center"/>
                      <w:rPr>
                        <w:b w:val="0"/>
                      </w:rPr>
                    </w:pPr>
                    <w:r w:rsidRPr="00BB42F2">
                      <w:rPr>
                        <w:b w:val="0"/>
                      </w:rPr>
                      <w:t>Главная книга</w:t>
                    </w:r>
                  </w:p>
                </w:txbxContent>
              </v:textbox>
            </v:shape>
            <v:shape id="_x0000_s1034" type="#_x0000_t202" style="position:absolute;left:5520;top:5250;width:1905;height:1125">
              <v:textbox>
                <w:txbxContent>
                  <w:p w:rsidR="00FB6F00" w:rsidRPr="00D75427" w:rsidRDefault="00FB6F00" w:rsidP="005F6673">
                    <w:pPr>
                      <w:jc w:val="center"/>
                      <w:rPr>
                        <w:b w:val="0"/>
                      </w:rPr>
                    </w:pPr>
                    <w:r w:rsidRPr="00D75427">
                      <w:rPr>
                        <w:b w:val="0"/>
                      </w:rPr>
                      <w:t>Сальдовый бухгалтерский баланс</w:t>
                    </w:r>
                  </w:p>
                </w:txbxContent>
              </v:textbox>
            </v:shape>
            <v:shapetype id="_x0000_t32" coordsize="21600,21600" o:spt="32" o:oned="t" path="m,l21600,21600e" filled="f">
              <v:path arrowok="t" fillok="f" o:connecttype="none"/>
              <o:lock v:ext="edit" shapetype="t"/>
            </v:shapetype>
            <v:shape id="_x0000_s1035" type="#_x0000_t32" style="position:absolute;left:5220;top:1590;width:1590;height:0;flip:x" o:connectortype="straight">
              <v:stroke endarrow="block"/>
            </v:shape>
            <v:shape id="_x0000_s1036" type="#_x0000_t32" style="position:absolute;left:4260;top:1935;width:15;height:435" o:connectortype="straight">
              <v:stroke startarrow="block" endarrow="block"/>
            </v:shape>
            <v:shape id="_x0000_s1037" type="#_x0000_t32" style="position:absolute;left:6435;top:3465;width:15;height:450"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6713;top:2062;width:480;height:285;rotation:90" o:connectortype="elbow" adj=",-148926,-319275">
              <v:stroke endarrow="block"/>
            </v:shape>
            <v:shape id="_x0000_s1039" type="#_x0000_t32" style="position:absolute;left:5400;top:1800;width:0;height:570" o:connectortype="straight">
              <v:stroke endarrow="block"/>
            </v:shape>
            <v:shape id="_x0000_s1040" type="#_x0000_t32" style="position:absolute;left:8340;top:1965;width:15;height:405" o:connectortype="straight">
              <v:stroke endarrow="block"/>
            </v:shape>
            <v:shape id="_x0000_s1041" type="#_x0000_t32" style="position:absolute;left:8355;top:3540;width:15;height:405" o:connectortype="straight">
              <v:stroke endarrow="block"/>
            </v:shape>
            <v:shape id="_x0000_s1042" type="#_x0000_t32" style="position:absolute;left:5640;top:2955;width:285;height:0" o:connectortype="straight">
              <v:stroke endarrow="block"/>
            </v:shape>
            <v:shape id="_x0000_s1043" type="#_x0000_t32" style="position:absolute;left:6450;top:4845;width:15;height:450" o:connectortype="straight">
              <v:stroke endarrow="block"/>
            </v:shape>
            <v:shape id="_x0000_s1044" type="#_x0000_t32" style="position:absolute;left:7185;top:4380;width:525;height:0" o:connectortype="straight">
              <v:stroke dashstyle="dashDot"/>
            </v:shape>
          </v:group>
        </w:pict>
      </w:r>
    </w:p>
    <w:p w:rsidR="00627D8B" w:rsidRDefault="00CA0CF0" w:rsidP="00654928">
      <w:pPr>
        <w:pStyle w:val="blocktext"/>
        <w:shd w:val="clear" w:color="auto" w:fill="FFFFFF"/>
        <w:spacing w:before="0" w:beforeAutospacing="0" w:after="0" w:afterAutospacing="0" w:line="360" w:lineRule="auto"/>
        <w:ind w:firstLine="709"/>
        <w:jc w:val="both"/>
        <w:rPr>
          <w:noProof/>
          <w:sz w:val="28"/>
          <w:szCs w:val="28"/>
        </w:rPr>
      </w:pPr>
      <w:r w:rsidRPr="00CA0CF0">
        <w:rPr>
          <w:noProof/>
        </w:rPr>
        <w:pict>
          <v:shape id="_x0000_s1045" type="#_x0000_t32" style="position:absolute;left:0;text-align:left;margin-left:184.95pt;margin-top:2.85pt;width:70.5pt;height:0;flip:x;z-index:1" o:connectortype="straight"/>
        </w:pict>
      </w:r>
    </w:p>
    <w:p w:rsidR="00627D8B" w:rsidRDefault="00627D8B" w:rsidP="00654928">
      <w:pPr>
        <w:pStyle w:val="blocktext"/>
        <w:shd w:val="clear" w:color="auto" w:fill="FFFFFF"/>
        <w:spacing w:before="0" w:beforeAutospacing="0" w:after="0" w:afterAutospacing="0" w:line="360" w:lineRule="auto"/>
        <w:ind w:firstLine="709"/>
        <w:jc w:val="both"/>
        <w:rPr>
          <w:noProof/>
          <w:sz w:val="28"/>
          <w:szCs w:val="28"/>
        </w:rPr>
      </w:pPr>
    </w:p>
    <w:p w:rsidR="00627D8B" w:rsidRDefault="00627D8B" w:rsidP="00654928">
      <w:pPr>
        <w:pStyle w:val="blocktext"/>
        <w:shd w:val="clear" w:color="auto" w:fill="FFFFFF"/>
        <w:spacing w:before="0" w:beforeAutospacing="0" w:after="0" w:afterAutospacing="0" w:line="360" w:lineRule="auto"/>
        <w:ind w:firstLine="709"/>
        <w:jc w:val="both"/>
        <w:rPr>
          <w:noProof/>
          <w:sz w:val="28"/>
          <w:szCs w:val="28"/>
        </w:rPr>
      </w:pPr>
    </w:p>
    <w:p w:rsidR="00627D8B" w:rsidRDefault="00627D8B" w:rsidP="00654928">
      <w:pPr>
        <w:pStyle w:val="blocktext"/>
        <w:shd w:val="clear" w:color="auto" w:fill="FFFFFF"/>
        <w:spacing w:before="0" w:beforeAutospacing="0" w:after="0" w:afterAutospacing="0" w:line="360" w:lineRule="auto"/>
        <w:ind w:firstLine="709"/>
        <w:jc w:val="both"/>
        <w:rPr>
          <w:noProof/>
          <w:sz w:val="28"/>
          <w:szCs w:val="28"/>
        </w:rPr>
      </w:pPr>
    </w:p>
    <w:p w:rsidR="00627D8B" w:rsidRDefault="00627D8B" w:rsidP="00654928">
      <w:pPr>
        <w:pStyle w:val="blocktext"/>
        <w:shd w:val="clear" w:color="auto" w:fill="FFFFFF"/>
        <w:spacing w:before="0" w:beforeAutospacing="0" w:after="0" w:afterAutospacing="0" w:line="360" w:lineRule="auto"/>
        <w:ind w:firstLine="709"/>
        <w:jc w:val="both"/>
        <w:rPr>
          <w:noProof/>
          <w:sz w:val="28"/>
          <w:szCs w:val="28"/>
        </w:rPr>
      </w:pPr>
    </w:p>
    <w:p w:rsidR="00627D8B" w:rsidRDefault="00627D8B" w:rsidP="00654928">
      <w:pPr>
        <w:pStyle w:val="blocktext"/>
        <w:shd w:val="clear" w:color="auto" w:fill="FFFFFF"/>
        <w:spacing w:before="0" w:beforeAutospacing="0" w:after="0" w:afterAutospacing="0" w:line="360" w:lineRule="auto"/>
        <w:ind w:firstLine="709"/>
        <w:jc w:val="both"/>
        <w:rPr>
          <w:noProof/>
          <w:sz w:val="28"/>
          <w:szCs w:val="28"/>
        </w:rPr>
      </w:pPr>
    </w:p>
    <w:p w:rsidR="00627D8B" w:rsidRDefault="00627D8B" w:rsidP="00654928">
      <w:pPr>
        <w:pStyle w:val="blocktext"/>
        <w:shd w:val="clear" w:color="auto" w:fill="FFFFFF"/>
        <w:spacing w:before="0" w:beforeAutospacing="0" w:after="0" w:afterAutospacing="0" w:line="360" w:lineRule="auto"/>
        <w:ind w:firstLine="709"/>
        <w:jc w:val="both"/>
        <w:rPr>
          <w:noProof/>
          <w:sz w:val="28"/>
          <w:szCs w:val="28"/>
        </w:rPr>
      </w:pPr>
    </w:p>
    <w:p w:rsidR="00627D8B" w:rsidRDefault="00627D8B" w:rsidP="00654928">
      <w:pPr>
        <w:pStyle w:val="blocktext"/>
        <w:shd w:val="clear" w:color="auto" w:fill="FFFFFF"/>
        <w:spacing w:before="0" w:beforeAutospacing="0" w:after="0" w:afterAutospacing="0" w:line="360" w:lineRule="auto"/>
        <w:ind w:firstLine="709"/>
        <w:jc w:val="both"/>
      </w:pPr>
    </w:p>
    <w:p w:rsidR="00627D8B" w:rsidRDefault="00627D8B" w:rsidP="00654928">
      <w:pPr>
        <w:pStyle w:val="blocktext"/>
        <w:shd w:val="clear" w:color="auto" w:fill="FFFFFF"/>
        <w:spacing w:before="0" w:beforeAutospacing="0" w:after="0" w:afterAutospacing="0" w:line="360" w:lineRule="auto"/>
        <w:ind w:firstLine="709"/>
        <w:jc w:val="both"/>
      </w:pPr>
    </w:p>
    <w:p w:rsidR="00627D8B" w:rsidRDefault="00627D8B" w:rsidP="00654928">
      <w:pPr>
        <w:pStyle w:val="blocktext"/>
        <w:shd w:val="clear" w:color="auto" w:fill="FFFFFF"/>
        <w:spacing w:before="0" w:beforeAutospacing="0" w:after="0" w:afterAutospacing="0" w:line="360" w:lineRule="auto"/>
        <w:ind w:firstLine="709"/>
        <w:jc w:val="both"/>
      </w:pPr>
    </w:p>
    <w:p w:rsidR="00627D8B" w:rsidRPr="005F6673" w:rsidRDefault="00627D8B" w:rsidP="00BC4471">
      <w:pPr>
        <w:pStyle w:val="blocktext"/>
        <w:shd w:val="clear" w:color="auto" w:fill="FFFFFF"/>
        <w:spacing w:before="0" w:beforeAutospacing="0" w:after="0" w:afterAutospacing="0" w:line="360" w:lineRule="auto"/>
        <w:ind w:firstLine="709"/>
        <w:jc w:val="center"/>
        <w:rPr>
          <w:sz w:val="28"/>
          <w:szCs w:val="28"/>
        </w:rPr>
      </w:pPr>
      <w:r w:rsidRPr="005F6673">
        <w:rPr>
          <w:sz w:val="28"/>
          <w:szCs w:val="28"/>
        </w:rPr>
        <w:t>Рис</w:t>
      </w:r>
      <w:r>
        <w:rPr>
          <w:sz w:val="28"/>
          <w:szCs w:val="28"/>
        </w:rPr>
        <w:t xml:space="preserve">унок 2.1 - </w:t>
      </w:r>
      <w:r w:rsidRPr="005F6673">
        <w:rPr>
          <w:bCs/>
          <w:sz w:val="28"/>
          <w:szCs w:val="28"/>
          <w:shd w:val="clear" w:color="auto" w:fill="FFFFFF"/>
        </w:rPr>
        <w:t>Схема журнально-ордерной формы учета</w:t>
      </w:r>
    </w:p>
    <w:p w:rsidR="00627D8B" w:rsidRPr="00C63B9F" w:rsidRDefault="00627D8B" w:rsidP="00654928">
      <w:pPr>
        <w:pStyle w:val="blocktext"/>
        <w:shd w:val="clear" w:color="auto" w:fill="FFFFFF"/>
        <w:spacing w:before="0" w:beforeAutospacing="0" w:after="0" w:afterAutospacing="0" w:line="360" w:lineRule="auto"/>
        <w:ind w:firstLine="709"/>
        <w:jc w:val="both"/>
        <w:rPr>
          <w:color w:val="000000"/>
          <w:sz w:val="28"/>
          <w:szCs w:val="28"/>
        </w:rPr>
      </w:pPr>
      <w:r w:rsidRPr="00C63B9F">
        <w:rPr>
          <w:color w:val="000000"/>
          <w:sz w:val="28"/>
          <w:szCs w:val="28"/>
        </w:rPr>
        <w:t>Запись в журналы-ордера производят ежедневно либо непосредственно с первичных документов, либо со вспомогательных ведомостей. Вспомогател</w:t>
      </w:r>
      <w:r w:rsidRPr="00C63B9F">
        <w:rPr>
          <w:color w:val="000000"/>
          <w:sz w:val="28"/>
          <w:szCs w:val="28"/>
        </w:rPr>
        <w:t>ь</w:t>
      </w:r>
      <w:r w:rsidRPr="00C63B9F">
        <w:rPr>
          <w:color w:val="000000"/>
          <w:sz w:val="28"/>
          <w:szCs w:val="28"/>
        </w:rPr>
        <w:t>ные ведомости применяются обычно в тех случаях, когда необходимые анал</w:t>
      </w:r>
      <w:r w:rsidRPr="00C63B9F">
        <w:rPr>
          <w:color w:val="000000"/>
          <w:sz w:val="28"/>
          <w:szCs w:val="28"/>
        </w:rPr>
        <w:t>и</w:t>
      </w:r>
      <w:r w:rsidRPr="00C63B9F">
        <w:rPr>
          <w:color w:val="000000"/>
          <w:sz w:val="28"/>
          <w:szCs w:val="28"/>
        </w:rPr>
        <w:t>тические показатели сложно получить непосредственно в журналах-ордерах. Поэтому данные первичных документов предварительно группируются в вед</w:t>
      </w:r>
      <w:r w:rsidRPr="00C63B9F">
        <w:rPr>
          <w:color w:val="000000"/>
          <w:sz w:val="28"/>
          <w:szCs w:val="28"/>
        </w:rPr>
        <w:t>о</w:t>
      </w:r>
      <w:r w:rsidRPr="00C63B9F">
        <w:rPr>
          <w:color w:val="000000"/>
          <w:sz w:val="28"/>
          <w:szCs w:val="28"/>
        </w:rPr>
        <w:t>мостях, а их итоги затем переносятся в журналы-ордера.</w:t>
      </w:r>
    </w:p>
    <w:p w:rsidR="00627D8B" w:rsidRPr="00C63B9F" w:rsidRDefault="00627D8B" w:rsidP="00654928">
      <w:pPr>
        <w:pStyle w:val="blocktext"/>
        <w:shd w:val="clear" w:color="auto" w:fill="FFFFFF"/>
        <w:spacing w:before="0" w:beforeAutospacing="0" w:after="0" w:afterAutospacing="0" w:line="360" w:lineRule="auto"/>
        <w:ind w:firstLine="709"/>
        <w:jc w:val="both"/>
        <w:rPr>
          <w:color w:val="000000"/>
          <w:sz w:val="28"/>
          <w:szCs w:val="28"/>
        </w:rPr>
      </w:pPr>
      <w:r w:rsidRPr="00C63B9F">
        <w:rPr>
          <w:color w:val="000000"/>
          <w:sz w:val="28"/>
          <w:szCs w:val="28"/>
        </w:rPr>
        <w:t>Хозяйственные операции записывают в журналы-ордера по мере их с</w:t>
      </w:r>
      <w:r w:rsidRPr="00C63B9F">
        <w:rPr>
          <w:color w:val="000000"/>
          <w:sz w:val="28"/>
          <w:szCs w:val="28"/>
        </w:rPr>
        <w:t>о</w:t>
      </w:r>
      <w:r w:rsidRPr="00C63B9F">
        <w:rPr>
          <w:color w:val="000000"/>
          <w:sz w:val="28"/>
          <w:szCs w:val="28"/>
        </w:rPr>
        <w:t>вершения и оформления документами. Для проверки правильности записей в журналах-ордерах подсчитывают общий итог по кредиту счета и записывают его в журнал непосредственно из документов. Полученный итог сверяют с в</w:t>
      </w:r>
      <w:r w:rsidRPr="00C63B9F">
        <w:rPr>
          <w:color w:val="000000"/>
          <w:sz w:val="28"/>
          <w:szCs w:val="28"/>
        </w:rPr>
        <w:t>ы</w:t>
      </w:r>
      <w:r w:rsidRPr="00C63B9F">
        <w:rPr>
          <w:color w:val="000000"/>
          <w:sz w:val="28"/>
          <w:szCs w:val="28"/>
        </w:rPr>
        <w:t>веденными в отдельных графах журнала итогами по дебетуемым счетам. Ит</w:t>
      </w:r>
      <w:r w:rsidRPr="00C63B9F">
        <w:rPr>
          <w:color w:val="000000"/>
          <w:sz w:val="28"/>
          <w:szCs w:val="28"/>
        </w:rPr>
        <w:t>о</w:t>
      </w:r>
      <w:r w:rsidRPr="00C63B9F">
        <w:rPr>
          <w:color w:val="000000"/>
          <w:sz w:val="28"/>
          <w:szCs w:val="28"/>
        </w:rPr>
        <w:t>говые данные журналов-ордеров в конце месяца переносятся в Главную книгу.</w:t>
      </w:r>
    </w:p>
    <w:p w:rsidR="00627D8B" w:rsidRPr="005F6673" w:rsidRDefault="00627D8B" w:rsidP="00654928">
      <w:pPr>
        <w:pStyle w:val="blocktext"/>
        <w:shd w:val="clear" w:color="auto" w:fill="FFFFFF"/>
        <w:spacing w:before="0" w:beforeAutospacing="0" w:after="0" w:afterAutospacing="0" w:line="360" w:lineRule="auto"/>
        <w:ind w:firstLine="709"/>
        <w:jc w:val="both"/>
        <w:rPr>
          <w:color w:val="000000"/>
          <w:sz w:val="28"/>
          <w:szCs w:val="28"/>
        </w:rPr>
      </w:pPr>
      <w:r w:rsidRPr="00C63B9F">
        <w:rPr>
          <w:color w:val="000000"/>
          <w:sz w:val="28"/>
          <w:szCs w:val="28"/>
        </w:rPr>
        <w:lastRenderedPageBreak/>
        <w:t>Для проверки правильности записей в Главной книге подсчитывают су</w:t>
      </w:r>
      <w:r w:rsidRPr="00C63B9F">
        <w:rPr>
          <w:color w:val="000000"/>
          <w:sz w:val="28"/>
          <w:szCs w:val="28"/>
        </w:rPr>
        <w:t>м</w:t>
      </w:r>
      <w:r w:rsidRPr="00C63B9F">
        <w:rPr>
          <w:color w:val="000000"/>
          <w:sz w:val="28"/>
          <w:szCs w:val="28"/>
        </w:rPr>
        <w:t>мы оборотов и сальдо по всем счетам. Суммы дебетовых и кредитовых обор</w:t>
      </w:r>
      <w:r w:rsidRPr="00C63B9F">
        <w:rPr>
          <w:color w:val="000000"/>
          <w:sz w:val="28"/>
          <w:szCs w:val="28"/>
        </w:rPr>
        <w:t>о</w:t>
      </w:r>
      <w:r w:rsidRPr="00C63B9F">
        <w:rPr>
          <w:color w:val="000000"/>
          <w:sz w:val="28"/>
          <w:szCs w:val="28"/>
        </w:rPr>
        <w:t>тов, а также дебетовых и кредитовых сальдо должны быть равны.</w:t>
      </w:r>
    </w:p>
    <w:p w:rsidR="00627D8B" w:rsidRDefault="00627D8B" w:rsidP="00654928">
      <w:pPr>
        <w:pStyle w:val="blocktext"/>
        <w:shd w:val="clear" w:color="auto" w:fill="FFFFFF"/>
        <w:spacing w:before="0" w:beforeAutospacing="0" w:after="0" w:afterAutospacing="0" w:line="360" w:lineRule="auto"/>
        <w:ind w:firstLine="709"/>
        <w:jc w:val="both"/>
        <w:rPr>
          <w:color w:val="000000"/>
          <w:sz w:val="28"/>
          <w:szCs w:val="28"/>
        </w:rPr>
      </w:pPr>
      <w:r w:rsidRPr="00C63B9F">
        <w:rPr>
          <w:color w:val="000000"/>
          <w:sz w:val="28"/>
          <w:szCs w:val="28"/>
        </w:rPr>
        <w:t>Бухгалтерский баланс</w:t>
      </w:r>
      <w:r w:rsidRPr="00C63B9F">
        <w:rPr>
          <w:rStyle w:val="apple-converted-space"/>
          <w:color w:val="000000"/>
          <w:sz w:val="28"/>
          <w:szCs w:val="28"/>
        </w:rPr>
        <w:t> </w:t>
      </w:r>
      <w:r w:rsidRPr="00C63B9F">
        <w:rPr>
          <w:color w:val="000000"/>
          <w:sz w:val="28"/>
          <w:szCs w:val="28"/>
        </w:rPr>
        <w:t>и другие формы отчетности составляют по данным Главной книги, журналов-ордеров и вспомогательных к ним ведомостей.</w:t>
      </w:r>
    </w:p>
    <w:p w:rsidR="00627D8B" w:rsidRPr="00C63B9F" w:rsidRDefault="00627D8B" w:rsidP="00654928">
      <w:pPr>
        <w:pStyle w:val="blocktext"/>
        <w:shd w:val="clear" w:color="auto" w:fill="FFFFFF"/>
        <w:spacing w:before="0" w:beforeAutospacing="0" w:after="0" w:afterAutospacing="0" w:line="360" w:lineRule="auto"/>
        <w:ind w:firstLine="709"/>
        <w:jc w:val="both"/>
        <w:rPr>
          <w:color w:val="000000"/>
          <w:sz w:val="28"/>
          <w:szCs w:val="28"/>
        </w:rPr>
      </w:pPr>
      <w:r w:rsidRPr="00C63B9F">
        <w:rPr>
          <w:color w:val="000000"/>
          <w:sz w:val="28"/>
          <w:szCs w:val="28"/>
        </w:rPr>
        <w:t xml:space="preserve">В условиях применения различных видов электронно-вычислительной техники, ориентации организаций </w:t>
      </w:r>
      <w:r>
        <w:rPr>
          <w:color w:val="000000"/>
          <w:sz w:val="28"/>
          <w:szCs w:val="28"/>
        </w:rPr>
        <w:t>на совершенствование управления, в орган</w:t>
      </w:r>
      <w:r>
        <w:rPr>
          <w:color w:val="000000"/>
          <w:sz w:val="28"/>
          <w:szCs w:val="28"/>
        </w:rPr>
        <w:t>и</w:t>
      </w:r>
      <w:r>
        <w:rPr>
          <w:color w:val="000000"/>
          <w:sz w:val="28"/>
          <w:szCs w:val="28"/>
        </w:rPr>
        <w:t>зац</w:t>
      </w:r>
      <w:proofErr w:type="gramStart"/>
      <w:r>
        <w:rPr>
          <w:color w:val="000000"/>
          <w:sz w:val="28"/>
          <w:szCs w:val="28"/>
        </w:rPr>
        <w:t>ии ООО</w:t>
      </w:r>
      <w:proofErr w:type="gramEnd"/>
      <w:r>
        <w:rPr>
          <w:color w:val="000000"/>
          <w:sz w:val="28"/>
          <w:szCs w:val="28"/>
        </w:rPr>
        <w:t xml:space="preserve"> «Мясной Удар» принята </w:t>
      </w:r>
      <w:r w:rsidRPr="00C63B9F">
        <w:rPr>
          <w:color w:val="000000"/>
          <w:sz w:val="28"/>
          <w:szCs w:val="28"/>
        </w:rPr>
        <w:t xml:space="preserve">автоматизированная </w:t>
      </w:r>
      <w:r>
        <w:rPr>
          <w:color w:val="000000"/>
          <w:sz w:val="28"/>
          <w:szCs w:val="28"/>
        </w:rPr>
        <w:t xml:space="preserve">техника ведения </w:t>
      </w:r>
      <w:r w:rsidRPr="00C63B9F">
        <w:rPr>
          <w:color w:val="000000"/>
          <w:sz w:val="28"/>
          <w:szCs w:val="28"/>
        </w:rPr>
        <w:t>бу</w:t>
      </w:r>
      <w:r w:rsidRPr="00C63B9F">
        <w:rPr>
          <w:color w:val="000000"/>
          <w:sz w:val="28"/>
          <w:szCs w:val="28"/>
        </w:rPr>
        <w:t>х</w:t>
      </w:r>
      <w:r w:rsidRPr="00C63B9F">
        <w:rPr>
          <w:color w:val="000000"/>
          <w:sz w:val="28"/>
          <w:szCs w:val="28"/>
        </w:rPr>
        <w:t>галтерского учета, в основе которой лежит принцип двойной записи при отр</w:t>
      </w:r>
      <w:r w:rsidRPr="00C63B9F">
        <w:rPr>
          <w:color w:val="000000"/>
          <w:sz w:val="28"/>
          <w:szCs w:val="28"/>
        </w:rPr>
        <w:t>а</w:t>
      </w:r>
      <w:r w:rsidRPr="00C63B9F">
        <w:rPr>
          <w:color w:val="000000"/>
          <w:sz w:val="28"/>
          <w:szCs w:val="28"/>
        </w:rPr>
        <w:t>жении хозяйственных операций. Одновременная запись производимой хозяйс</w:t>
      </w:r>
      <w:r w:rsidRPr="00C63B9F">
        <w:rPr>
          <w:color w:val="000000"/>
          <w:sz w:val="28"/>
          <w:szCs w:val="28"/>
        </w:rPr>
        <w:t>т</w:t>
      </w:r>
      <w:r w:rsidRPr="00C63B9F">
        <w:rPr>
          <w:color w:val="000000"/>
          <w:sz w:val="28"/>
          <w:szCs w:val="28"/>
        </w:rPr>
        <w:t xml:space="preserve">венной операции по дебету и кредиту корреспондирующих счетов способствует систематизации хозяйственных операций и обеспечивает действенный </w:t>
      </w:r>
      <w:proofErr w:type="gramStart"/>
      <w:r w:rsidRPr="00C63B9F">
        <w:rPr>
          <w:color w:val="000000"/>
          <w:sz w:val="28"/>
          <w:szCs w:val="28"/>
        </w:rPr>
        <w:t>ко</w:t>
      </w:r>
      <w:r w:rsidRPr="00C63B9F">
        <w:rPr>
          <w:color w:val="000000"/>
          <w:sz w:val="28"/>
          <w:szCs w:val="28"/>
        </w:rPr>
        <w:t>н</w:t>
      </w:r>
      <w:r w:rsidRPr="00C63B9F">
        <w:rPr>
          <w:color w:val="000000"/>
          <w:sz w:val="28"/>
          <w:szCs w:val="28"/>
        </w:rPr>
        <w:t>троль за</w:t>
      </w:r>
      <w:proofErr w:type="gramEnd"/>
      <w:r w:rsidRPr="00C63B9F">
        <w:rPr>
          <w:color w:val="000000"/>
          <w:sz w:val="28"/>
          <w:szCs w:val="28"/>
        </w:rPr>
        <w:t xml:space="preserve"> правильностью отражения их на счетах бухгалтерского учета.</w:t>
      </w:r>
    </w:p>
    <w:p w:rsidR="00627D8B" w:rsidRPr="00C63B9F" w:rsidRDefault="00627D8B" w:rsidP="00654928">
      <w:pPr>
        <w:pStyle w:val="blocktext"/>
        <w:shd w:val="clear" w:color="auto" w:fill="FFFFFF"/>
        <w:spacing w:before="0" w:beforeAutospacing="0" w:after="0" w:afterAutospacing="0" w:line="360" w:lineRule="auto"/>
        <w:ind w:firstLine="709"/>
        <w:jc w:val="both"/>
        <w:rPr>
          <w:color w:val="000000"/>
          <w:sz w:val="28"/>
          <w:szCs w:val="28"/>
        </w:rPr>
      </w:pPr>
      <w:r w:rsidRPr="00C63B9F">
        <w:rPr>
          <w:color w:val="000000"/>
          <w:sz w:val="28"/>
          <w:szCs w:val="28"/>
        </w:rPr>
        <w:t>Автоматизированн</w:t>
      </w:r>
      <w:r>
        <w:rPr>
          <w:color w:val="000000"/>
          <w:sz w:val="28"/>
          <w:szCs w:val="28"/>
        </w:rPr>
        <w:t>ая</w:t>
      </w:r>
      <w:r w:rsidRPr="00C63B9F">
        <w:rPr>
          <w:color w:val="000000"/>
          <w:sz w:val="28"/>
          <w:szCs w:val="28"/>
        </w:rPr>
        <w:t xml:space="preserve"> </w:t>
      </w:r>
      <w:r>
        <w:rPr>
          <w:color w:val="000000"/>
          <w:sz w:val="28"/>
          <w:szCs w:val="28"/>
        </w:rPr>
        <w:t xml:space="preserve">техника учета дает </w:t>
      </w:r>
      <w:r w:rsidRPr="00C63B9F">
        <w:rPr>
          <w:color w:val="000000"/>
          <w:sz w:val="28"/>
          <w:szCs w:val="28"/>
        </w:rPr>
        <w:t>возможность получать информ</w:t>
      </w:r>
      <w:r w:rsidRPr="00C63B9F">
        <w:rPr>
          <w:color w:val="000000"/>
          <w:sz w:val="28"/>
          <w:szCs w:val="28"/>
        </w:rPr>
        <w:t>а</w:t>
      </w:r>
      <w:r w:rsidRPr="00C63B9F">
        <w:rPr>
          <w:color w:val="000000"/>
          <w:sz w:val="28"/>
          <w:szCs w:val="28"/>
        </w:rPr>
        <w:t>цию не только по объекту в целом, но и по отдельным его частям: по конкре</w:t>
      </w:r>
      <w:r w:rsidRPr="00C63B9F">
        <w:rPr>
          <w:color w:val="000000"/>
          <w:sz w:val="28"/>
          <w:szCs w:val="28"/>
        </w:rPr>
        <w:t>т</w:t>
      </w:r>
      <w:r w:rsidRPr="00C63B9F">
        <w:rPr>
          <w:color w:val="000000"/>
          <w:sz w:val="28"/>
          <w:szCs w:val="28"/>
        </w:rPr>
        <w:t xml:space="preserve">ному поставщику материалов, конкретному покупателю продукции и т. п. При этом обеспечивается автоматический ввод различных данных хозяйственных операций в ЭВМ с документов через систему периферийного оборудования. </w:t>
      </w:r>
      <w:r>
        <w:rPr>
          <w:color w:val="000000"/>
          <w:sz w:val="28"/>
          <w:szCs w:val="28"/>
        </w:rPr>
        <w:t>В данной организации и</w:t>
      </w:r>
      <w:r w:rsidRPr="00C63B9F">
        <w:rPr>
          <w:color w:val="000000"/>
          <w:sz w:val="28"/>
          <w:szCs w:val="28"/>
        </w:rPr>
        <w:t xml:space="preserve">сходная информация обрабатывается в ЭВМ </w:t>
      </w:r>
      <w:r>
        <w:rPr>
          <w:color w:val="000000"/>
          <w:sz w:val="28"/>
          <w:szCs w:val="28"/>
        </w:rPr>
        <w:t>с помощью программы 1С: Бухгалтерия предприятия 8.3.</w:t>
      </w:r>
    </w:p>
    <w:p w:rsidR="00627D8B" w:rsidRPr="00F10A00" w:rsidRDefault="00627D8B" w:rsidP="0065492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sz w:val="28"/>
          <w:szCs w:val="28"/>
        </w:rPr>
      </w:pPr>
      <w:proofErr w:type="gramStart"/>
      <w:r w:rsidRPr="00F10A00">
        <w:rPr>
          <w:sz w:val="28"/>
          <w:szCs w:val="28"/>
        </w:rPr>
        <w:t>Учетная политика для целей бухгалтерского учета разработана в соотве</w:t>
      </w:r>
      <w:r w:rsidRPr="00F10A00">
        <w:rPr>
          <w:sz w:val="28"/>
          <w:szCs w:val="28"/>
        </w:rPr>
        <w:t>т</w:t>
      </w:r>
      <w:r w:rsidRPr="00F10A00">
        <w:rPr>
          <w:sz w:val="28"/>
          <w:szCs w:val="28"/>
        </w:rPr>
        <w:t>ствии с Федеральным законом от 6 декабря 20</w:t>
      </w:r>
      <w:r>
        <w:rPr>
          <w:sz w:val="28"/>
          <w:szCs w:val="28"/>
        </w:rPr>
        <w:t xml:space="preserve">11 г. № 402-ФЗ «О бухгалтерском </w:t>
      </w:r>
      <w:r w:rsidRPr="00F10A00">
        <w:rPr>
          <w:sz w:val="28"/>
          <w:szCs w:val="28"/>
        </w:rPr>
        <w:t>учете», Положением по ведению бухга</w:t>
      </w:r>
      <w:r>
        <w:rPr>
          <w:sz w:val="28"/>
          <w:szCs w:val="28"/>
        </w:rPr>
        <w:t>лтерского учета и бухгалтерской отче</w:t>
      </w:r>
      <w:r>
        <w:rPr>
          <w:sz w:val="28"/>
          <w:szCs w:val="28"/>
        </w:rPr>
        <w:t>т</w:t>
      </w:r>
      <w:r>
        <w:rPr>
          <w:sz w:val="28"/>
          <w:szCs w:val="28"/>
        </w:rPr>
        <w:t xml:space="preserve">ности </w:t>
      </w:r>
      <w:r w:rsidRPr="00F10A00">
        <w:rPr>
          <w:sz w:val="28"/>
          <w:szCs w:val="28"/>
        </w:rPr>
        <w:t>в Российской Федерации (утверждено п</w:t>
      </w:r>
      <w:r>
        <w:rPr>
          <w:sz w:val="28"/>
          <w:szCs w:val="28"/>
        </w:rPr>
        <w:t xml:space="preserve">риказом Минфина России от 29 июля </w:t>
      </w:r>
      <w:r w:rsidRPr="00F10A00">
        <w:rPr>
          <w:sz w:val="28"/>
          <w:szCs w:val="28"/>
        </w:rPr>
        <w:t>1998 г. № 34н), ПБУ 1/2008</w:t>
      </w:r>
      <w:r>
        <w:rPr>
          <w:sz w:val="28"/>
          <w:szCs w:val="28"/>
        </w:rPr>
        <w:t xml:space="preserve"> «Учетная политика организаций» (утвержд</w:t>
      </w:r>
      <w:r>
        <w:rPr>
          <w:sz w:val="28"/>
          <w:szCs w:val="28"/>
        </w:rPr>
        <w:t>е</w:t>
      </w:r>
      <w:r>
        <w:rPr>
          <w:sz w:val="28"/>
          <w:szCs w:val="28"/>
        </w:rPr>
        <w:t xml:space="preserve">но </w:t>
      </w:r>
      <w:r w:rsidRPr="00F10A00">
        <w:rPr>
          <w:sz w:val="28"/>
          <w:szCs w:val="28"/>
        </w:rPr>
        <w:t>приказом</w:t>
      </w:r>
      <w:r>
        <w:rPr>
          <w:sz w:val="28"/>
          <w:szCs w:val="28"/>
        </w:rPr>
        <w:t xml:space="preserve"> </w:t>
      </w:r>
      <w:r w:rsidRPr="00F10A00">
        <w:rPr>
          <w:sz w:val="28"/>
          <w:szCs w:val="28"/>
        </w:rPr>
        <w:t xml:space="preserve"> Минфина России от 6 октября 2008 г. № 106н), Планом счетов</w:t>
      </w:r>
      <w:proofErr w:type="gramEnd"/>
      <w:r w:rsidRPr="00F10A00">
        <w:rPr>
          <w:sz w:val="28"/>
          <w:szCs w:val="28"/>
        </w:rPr>
        <w:t xml:space="preserve"> бухгалтерского учета и Инструкцией по его применению (утверждено приказом Минфина России от 31 октября 2000 г. № 94н), приказом Минфина России от 2 июля 2010 г. № 66н «О формах бухгалтерской отчетности организаций».</w:t>
      </w:r>
      <w:r>
        <w:rPr>
          <w:b/>
          <w:color w:val="FF0000"/>
          <w:sz w:val="28"/>
        </w:rPr>
        <w:t xml:space="preserve"> </w:t>
      </w:r>
    </w:p>
    <w:p w:rsidR="00627D8B" w:rsidRDefault="00627D8B" w:rsidP="00654928">
      <w:pPr>
        <w:spacing w:line="360" w:lineRule="auto"/>
        <w:ind w:firstLine="720"/>
        <w:rPr>
          <w:b w:val="0"/>
          <w:sz w:val="28"/>
        </w:rPr>
      </w:pPr>
      <w:r>
        <w:rPr>
          <w:b w:val="0"/>
          <w:sz w:val="28"/>
        </w:rPr>
        <w:t>Выписка из приказа из учетной политики по теме исследования:</w:t>
      </w:r>
      <w:r w:rsidRPr="003D260E">
        <w:rPr>
          <w:b w:val="0"/>
          <w:sz w:val="28"/>
        </w:rPr>
        <w:t xml:space="preserve"> </w:t>
      </w:r>
    </w:p>
    <w:p w:rsidR="00627D8B" w:rsidRPr="00654928" w:rsidRDefault="00627D8B" w:rsidP="00654928">
      <w:pPr>
        <w:spacing w:line="360" w:lineRule="auto"/>
        <w:ind w:firstLine="709"/>
        <w:jc w:val="both"/>
        <w:rPr>
          <w:b w:val="0"/>
          <w:sz w:val="28"/>
        </w:rPr>
      </w:pPr>
      <w:r w:rsidRPr="00654928">
        <w:rPr>
          <w:b w:val="0"/>
          <w:sz w:val="28"/>
        </w:rPr>
        <w:lastRenderedPageBreak/>
        <w:t xml:space="preserve">- </w:t>
      </w:r>
      <w:r w:rsidRPr="00654928">
        <w:rPr>
          <w:b w:val="0"/>
          <w:sz w:val="28"/>
          <w:szCs w:val="28"/>
        </w:rPr>
        <w:t>Все виды товаров отражаются в учете по ценам их приобретения у п</w:t>
      </w:r>
      <w:r w:rsidRPr="00654928">
        <w:rPr>
          <w:b w:val="0"/>
          <w:sz w:val="28"/>
          <w:szCs w:val="28"/>
        </w:rPr>
        <w:t>о</w:t>
      </w:r>
      <w:r w:rsidRPr="00654928">
        <w:rPr>
          <w:b w:val="0"/>
          <w:sz w:val="28"/>
          <w:szCs w:val="28"/>
        </w:rPr>
        <w:t>ставщиков без использования счета 16 «Отклонения в стоимости материальных ценностей». Основание: пункт 13 ПБУ 5/01, План счетов бухгалтерского учета и Инструкция по его применению (утверждено приказом Минфина России от 31 октября 2000 г. № 94н), пункт 60 Положения по ведению бухгалтерского учета и бухгалтерской отчетности в РФ, утвержденного приказом Минфина России от 29 июля 1998 г. № 34н.</w:t>
      </w:r>
    </w:p>
    <w:p w:rsidR="00627D8B" w:rsidRPr="00654928" w:rsidRDefault="00627D8B" w:rsidP="0065492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654928">
        <w:rPr>
          <w:sz w:val="28"/>
          <w:szCs w:val="28"/>
        </w:rPr>
        <w:t>-Фактическая себестоимость товаров формируется с учетом транспортно - заготовительных расходов при приобретении товаров, которые учитываются на отдельном субсчете «ТЗР при приобретении товаров» к счету 41 «Товары». О</w:t>
      </w:r>
      <w:r w:rsidRPr="00654928">
        <w:rPr>
          <w:sz w:val="28"/>
          <w:szCs w:val="28"/>
        </w:rPr>
        <w:t>с</w:t>
      </w:r>
      <w:r w:rsidRPr="00654928">
        <w:rPr>
          <w:sz w:val="28"/>
          <w:szCs w:val="28"/>
        </w:rPr>
        <w:t>нование: План счетов бухгалтерского учета и Инструкция по его применению (утверждено приказом Минфина России от 31 октября 2000 г. № 94н). </w:t>
      </w:r>
    </w:p>
    <w:p w:rsidR="00627D8B" w:rsidRPr="00654928" w:rsidRDefault="00627D8B" w:rsidP="0065492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654928">
        <w:rPr>
          <w:sz w:val="28"/>
          <w:szCs w:val="28"/>
        </w:rPr>
        <w:t>-Списание ТЗР производится в дебет счета 90 «Продажи» пропорци</w:t>
      </w:r>
      <w:r w:rsidRPr="00654928">
        <w:rPr>
          <w:sz w:val="28"/>
          <w:szCs w:val="28"/>
        </w:rPr>
        <w:t>о</w:t>
      </w:r>
      <w:r w:rsidRPr="00654928">
        <w:rPr>
          <w:sz w:val="28"/>
          <w:szCs w:val="28"/>
        </w:rPr>
        <w:t>нально учетной стоимости товаров исходя из отношения суммы ТЗР на начало месяца и ТЗР за месяц к сумме остатка товаров на начало месяца и поступи</w:t>
      </w:r>
      <w:r w:rsidRPr="00654928">
        <w:rPr>
          <w:sz w:val="28"/>
          <w:szCs w:val="28"/>
        </w:rPr>
        <w:t>в</w:t>
      </w:r>
      <w:r w:rsidRPr="00654928">
        <w:rPr>
          <w:sz w:val="28"/>
          <w:szCs w:val="28"/>
        </w:rPr>
        <w:t>ших товаров в течение месяца по учетной стоимости. Основание: пункт 87 М</w:t>
      </w:r>
      <w:r w:rsidRPr="00654928">
        <w:rPr>
          <w:sz w:val="28"/>
          <w:szCs w:val="28"/>
        </w:rPr>
        <w:t>е</w:t>
      </w:r>
      <w:r w:rsidRPr="00654928">
        <w:rPr>
          <w:sz w:val="28"/>
          <w:szCs w:val="28"/>
        </w:rPr>
        <w:t xml:space="preserve">тодических указаний по бухгалтерскому учету материально-производственных запасов, утвержденных приказом Минфина России от 28 декабря 2001 г. № 119н. </w:t>
      </w:r>
    </w:p>
    <w:p w:rsidR="00627D8B" w:rsidRPr="00654928" w:rsidRDefault="00627D8B" w:rsidP="0065492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654928">
        <w:rPr>
          <w:sz w:val="28"/>
          <w:szCs w:val="28"/>
        </w:rPr>
        <w:t>-При реализации и ином выбытии оценка всех видов товаров производи</w:t>
      </w:r>
      <w:r w:rsidRPr="00654928">
        <w:rPr>
          <w:sz w:val="28"/>
          <w:szCs w:val="28"/>
        </w:rPr>
        <w:t>т</w:t>
      </w:r>
      <w:r w:rsidRPr="00654928">
        <w:rPr>
          <w:sz w:val="28"/>
          <w:szCs w:val="28"/>
        </w:rPr>
        <w:t>ся по средней себестоимости. Основание: пункт 16 ПБУ 5/01.</w:t>
      </w:r>
    </w:p>
    <w:p w:rsidR="00627D8B" w:rsidRDefault="00627D8B" w:rsidP="00F5445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654928">
        <w:rPr>
          <w:sz w:val="28"/>
          <w:szCs w:val="28"/>
        </w:rPr>
        <w:t>- Расходы на продажу товаров ежемесячно списываются в полном объеме с кредита счета 44 «Расходы на продажу» в дебет счета 90 «Продажи». Основ</w:t>
      </w:r>
      <w:r w:rsidRPr="00654928">
        <w:rPr>
          <w:sz w:val="28"/>
          <w:szCs w:val="28"/>
        </w:rPr>
        <w:t>а</w:t>
      </w:r>
      <w:r w:rsidRPr="00654928">
        <w:rPr>
          <w:sz w:val="28"/>
          <w:szCs w:val="28"/>
        </w:rPr>
        <w:t>ние: План счетов бухгалтерского учета и Инструкция по его применению (у</w:t>
      </w:r>
      <w:r w:rsidRPr="00654928">
        <w:rPr>
          <w:sz w:val="28"/>
          <w:szCs w:val="28"/>
        </w:rPr>
        <w:t>т</w:t>
      </w:r>
      <w:r w:rsidRPr="00654928">
        <w:rPr>
          <w:sz w:val="28"/>
          <w:szCs w:val="28"/>
        </w:rPr>
        <w:t xml:space="preserve">верждено приказом Минфина России от 31 октября 2000 г. № 94н) пункт 7 ПБУ 1/2008. </w:t>
      </w:r>
    </w:p>
    <w:p w:rsidR="00627D8B" w:rsidRPr="00864A9A" w:rsidRDefault="00627D8B" w:rsidP="00654928">
      <w:pPr>
        <w:spacing w:line="360" w:lineRule="auto"/>
        <w:ind w:firstLine="709"/>
        <w:jc w:val="both"/>
        <w:rPr>
          <w:b w:val="0"/>
          <w:sz w:val="28"/>
          <w:szCs w:val="28"/>
        </w:rPr>
      </w:pPr>
      <w:r w:rsidRPr="00864A9A">
        <w:rPr>
          <w:b w:val="0"/>
          <w:sz w:val="28"/>
          <w:szCs w:val="28"/>
        </w:rPr>
        <w:t>Внутренний контроль является одной из основных функций</w:t>
      </w:r>
      <w:r>
        <w:rPr>
          <w:b w:val="0"/>
          <w:sz w:val="28"/>
          <w:szCs w:val="28"/>
        </w:rPr>
        <w:t xml:space="preserve"> аудита,</w:t>
      </w:r>
      <w:r w:rsidRPr="00864A9A">
        <w:rPr>
          <w:b w:val="0"/>
          <w:sz w:val="28"/>
          <w:szCs w:val="28"/>
        </w:rPr>
        <w:t xml:space="preserve"> при отсутствии которой невозможно эффективное управление экономическим субъектом. Именно внутренний контроль позволяет разрабатывать и вводить в действие решения по эффективному использованию ресурсов. Процесс упра</w:t>
      </w:r>
      <w:r w:rsidRPr="00864A9A">
        <w:rPr>
          <w:b w:val="0"/>
          <w:sz w:val="28"/>
          <w:szCs w:val="28"/>
        </w:rPr>
        <w:t>в</w:t>
      </w:r>
      <w:r w:rsidRPr="00864A9A">
        <w:rPr>
          <w:b w:val="0"/>
          <w:sz w:val="28"/>
          <w:szCs w:val="28"/>
        </w:rPr>
        <w:lastRenderedPageBreak/>
        <w:t>ления финансово-хозяйственной деятельностью можно охарактеризовать и как взаимосвязанное, единовременное или периодическое целенаправленное во</w:t>
      </w:r>
      <w:r w:rsidRPr="00864A9A">
        <w:rPr>
          <w:b w:val="0"/>
          <w:sz w:val="28"/>
          <w:szCs w:val="28"/>
        </w:rPr>
        <w:t>з</w:t>
      </w:r>
      <w:r w:rsidRPr="00864A9A">
        <w:rPr>
          <w:b w:val="0"/>
          <w:sz w:val="28"/>
          <w:szCs w:val="28"/>
        </w:rPr>
        <w:t>действие совокупности его функций на объект, и как процесс, осуществляемый во временном аспекте и в пространственной иерархии.</w:t>
      </w:r>
    </w:p>
    <w:p w:rsidR="00627D8B" w:rsidRDefault="00627D8B" w:rsidP="0065492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A92D51">
        <w:rPr>
          <w:sz w:val="28"/>
          <w:szCs w:val="28"/>
        </w:rPr>
        <w:t>Для проведения внутреннего контроля бухгалтерского (финансового) учета и бухгалтерской (финансовой) отчетности, согласно Федеральному зак</w:t>
      </w:r>
      <w:r w:rsidRPr="00A92D51">
        <w:rPr>
          <w:sz w:val="28"/>
          <w:szCs w:val="28"/>
        </w:rPr>
        <w:t>о</w:t>
      </w:r>
      <w:r w:rsidRPr="00A92D51">
        <w:rPr>
          <w:sz w:val="28"/>
          <w:szCs w:val="28"/>
        </w:rPr>
        <w:t>ну "О бухгалтерском учете" от 06.12.2011 №402-ФЗ</w:t>
      </w:r>
      <w:r w:rsidRPr="00A92D51">
        <w:rPr>
          <w:rStyle w:val="apple-converted-space"/>
          <w:sz w:val="28"/>
          <w:szCs w:val="28"/>
        </w:rPr>
        <w:t>  организация ООО «Мя</w:t>
      </w:r>
      <w:r w:rsidRPr="00A92D51">
        <w:rPr>
          <w:rStyle w:val="apple-converted-space"/>
          <w:sz w:val="28"/>
          <w:szCs w:val="28"/>
        </w:rPr>
        <w:t>с</w:t>
      </w:r>
      <w:r w:rsidRPr="00A92D51">
        <w:rPr>
          <w:rStyle w:val="apple-converted-space"/>
          <w:sz w:val="28"/>
          <w:szCs w:val="28"/>
        </w:rPr>
        <w:t>ной Удар» назначает группу должностных лиц для выполнения процедур вну</w:t>
      </w:r>
      <w:r w:rsidRPr="00A92D51">
        <w:rPr>
          <w:rStyle w:val="apple-converted-space"/>
          <w:sz w:val="28"/>
          <w:szCs w:val="28"/>
        </w:rPr>
        <w:t>т</w:t>
      </w:r>
      <w:r w:rsidRPr="00A92D51">
        <w:rPr>
          <w:rStyle w:val="apple-converted-space"/>
          <w:sz w:val="28"/>
          <w:szCs w:val="28"/>
        </w:rPr>
        <w:t>реннего контроля.</w:t>
      </w:r>
      <w:r w:rsidRPr="00A92D51">
        <w:rPr>
          <w:color w:val="000000"/>
          <w:sz w:val="28"/>
          <w:szCs w:val="28"/>
        </w:rPr>
        <w:t xml:space="preserve"> Функции и задачи контроля прописываются в должностных инструкциях сотрудников, которые отвечают за внутренний контроль, и в Положении о внутреннем контроле.</w:t>
      </w:r>
    </w:p>
    <w:p w:rsidR="00627D8B" w:rsidRPr="00DF33D6" w:rsidRDefault="00627D8B" w:rsidP="00654928">
      <w:pPr>
        <w:spacing w:line="360" w:lineRule="auto"/>
        <w:ind w:firstLine="709"/>
        <w:jc w:val="both"/>
        <w:rPr>
          <w:b w:val="0"/>
          <w:sz w:val="28"/>
          <w:szCs w:val="28"/>
        </w:rPr>
      </w:pPr>
      <w:r w:rsidRPr="00DF33D6">
        <w:rPr>
          <w:b w:val="0"/>
          <w:sz w:val="28"/>
          <w:szCs w:val="28"/>
        </w:rPr>
        <w:t xml:space="preserve">Надлежащее функционирование системы внутреннего контроля зависит от сотрудников, которым поручена соответствующая деятельность. Оценку кадровой политики </w:t>
      </w:r>
      <w:r>
        <w:rPr>
          <w:b w:val="0"/>
          <w:sz w:val="28"/>
          <w:szCs w:val="28"/>
        </w:rPr>
        <w:t>в организац</w:t>
      </w:r>
      <w:proofErr w:type="gramStart"/>
      <w:r>
        <w:rPr>
          <w:b w:val="0"/>
          <w:sz w:val="28"/>
          <w:szCs w:val="28"/>
        </w:rPr>
        <w:t>ии ООО</w:t>
      </w:r>
      <w:proofErr w:type="gramEnd"/>
      <w:r>
        <w:rPr>
          <w:b w:val="0"/>
          <w:sz w:val="28"/>
          <w:szCs w:val="28"/>
        </w:rPr>
        <w:t xml:space="preserve"> «Мясной Удар» </w:t>
      </w:r>
      <w:r w:rsidRPr="00DF33D6">
        <w:rPr>
          <w:b w:val="0"/>
          <w:sz w:val="28"/>
          <w:szCs w:val="28"/>
        </w:rPr>
        <w:t>можно определить как среднюю, так как, например: в организационной структуре</w:t>
      </w:r>
      <w:r>
        <w:rPr>
          <w:b w:val="0"/>
          <w:sz w:val="28"/>
          <w:szCs w:val="28"/>
        </w:rPr>
        <w:t xml:space="preserve"> организации отсу</w:t>
      </w:r>
      <w:r>
        <w:rPr>
          <w:b w:val="0"/>
          <w:sz w:val="28"/>
          <w:szCs w:val="28"/>
        </w:rPr>
        <w:t>т</w:t>
      </w:r>
      <w:r>
        <w:rPr>
          <w:b w:val="0"/>
          <w:sz w:val="28"/>
          <w:szCs w:val="28"/>
        </w:rPr>
        <w:t xml:space="preserve">ствует </w:t>
      </w:r>
      <w:r w:rsidRPr="00DF33D6">
        <w:rPr>
          <w:b w:val="0"/>
          <w:sz w:val="28"/>
          <w:szCs w:val="28"/>
        </w:rPr>
        <w:t xml:space="preserve"> ка</w:t>
      </w:r>
      <w:r>
        <w:rPr>
          <w:b w:val="0"/>
          <w:sz w:val="28"/>
          <w:szCs w:val="28"/>
        </w:rPr>
        <w:t>д</w:t>
      </w:r>
      <w:r w:rsidRPr="00DF33D6">
        <w:rPr>
          <w:b w:val="0"/>
          <w:sz w:val="28"/>
          <w:szCs w:val="28"/>
        </w:rPr>
        <w:t>ро</w:t>
      </w:r>
      <w:r>
        <w:rPr>
          <w:b w:val="0"/>
          <w:sz w:val="28"/>
          <w:szCs w:val="28"/>
        </w:rPr>
        <w:t xml:space="preserve">вая </w:t>
      </w:r>
      <w:r w:rsidRPr="00DF33D6">
        <w:rPr>
          <w:b w:val="0"/>
          <w:sz w:val="28"/>
          <w:szCs w:val="28"/>
        </w:rPr>
        <w:t>служ</w:t>
      </w:r>
      <w:r>
        <w:rPr>
          <w:b w:val="0"/>
          <w:sz w:val="28"/>
          <w:szCs w:val="28"/>
        </w:rPr>
        <w:t xml:space="preserve">ба, в организации </w:t>
      </w:r>
      <w:r w:rsidRPr="00DF33D6">
        <w:rPr>
          <w:b w:val="0"/>
          <w:sz w:val="28"/>
          <w:szCs w:val="28"/>
        </w:rPr>
        <w:t>не утвержден порядок проведения атт</w:t>
      </w:r>
      <w:r w:rsidRPr="00DF33D6">
        <w:rPr>
          <w:b w:val="0"/>
          <w:sz w:val="28"/>
          <w:szCs w:val="28"/>
        </w:rPr>
        <w:t>е</w:t>
      </w:r>
      <w:r w:rsidRPr="00DF33D6">
        <w:rPr>
          <w:b w:val="0"/>
          <w:sz w:val="28"/>
          <w:szCs w:val="28"/>
        </w:rPr>
        <w:t>стации кадров, не проводится в полной мере политики по стабилизации кадров, не происходит ознакомления работников с изменениями нормативной базы, к</w:t>
      </w:r>
      <w:r w:rsidRPr="00DF33D6">
        <w:rPr>
          <w:b w:val="0"/>
          <w:sz w:val="28"/>
          <w:szCs w:val="28"/>
        </w:rPr>
        <w:t>а</w:t>
      </w:r>
      <w:r w:rsidRPr="00DF33D6">
        <w:rPr>
          <w:b w:val="0"/>
          <w:sz w:val="28"/>
          <w:szCs w:val="28"/>
        </w:rPr>
        <w:t>сающейся деятельности</w:t>
      </w:r>
      <w:r>
        <w:rPr>
          <w:b w:val="0"/>
          <w:sz w:val="28"/>
          <w:szCs w:val="28"/>
        </w:rPr>
        <w:t xml:space="preserve"> организации</w:t>
      </w:r>
      <w:r w:rsidRPr="00DF33D6">
        <w:rPr>
          <w:b w:val="0"/>
          <w:sz w:val="28"/>
          <w:szCs w:val="28"/>
        </w:rPr>
        <w:t>.</w:t>
      </w:r>
      <w:r>
        <w:rPr>
          <w:b w:val="0"/>
          <w:sz w:val="28"/>
          <w:szCs w:val="28"/>
        </w:rPr>
        <w:t xml:space="preserve"> </w:t>
      </w:r>
    </w:p>
    <w:p w:rsidR="00627D8B" w:rsidRPr="00DF33D6" w:rsidRDefault="00627D8B" w:rsidP="00654928">
      <w:pPr>
        <w:spacing w:line="360" w:lineRule="auto"/>
        <w:ind w:firstLine="709"/>
        <w:jc w:val="both"/>
        <w:rPr>
          <w:rStyle w:val="apple-converted-space"/>
          <w:b w:val="0"/>
          <w:sz w:val="28"/>
          <w:szCs w:val="28"/>
        </w:rPr>
      </w:pPr>
      <w:r w:rsidRPr="00DF33D6">
        <w:rPr>
          <w:b w:val="0"/>
          <w:sz w:val="28"/>
          <w:szCs w:val="28"/>
        </w:rPr>
        <w:t xml:space="preserve">Надежность средств контроля </w:t>
      </w:r>
      <w:r>
        <w:rPr>
          <w:b w:val="0"/>
          <w:sz w:val="28"/>
          <w:szCs w:val="28"/>
        </w:rPr>
        <w:t xml:space="preserve">в организации </w:t>
      </w:r>
      <w:r w:rsidRPr="00DF33D6">
        <w:rPr>
          <w:b w:val="0"/>
          <w:sz w:val="28"/>
          <w:szCs w:val="28"/>
        </w:rPr>
        <w:t>заключается в своевреме</w:t>
      </w:r>
      <w:r w:rsidRPr="00DF33D6">
        <w:rPr>
          <w:b w:val="0"/>
          <w:sz w:val="28"/>
          <w:szCs w:val="28"/>
        </w:rPr>
        <w:t>н</w:t>
      </w:r>
      <w:r w:rsidRPr="00DF33D6">
        <w:rPr>
          <w:b w:val="0"/>
          <w:sz w:val="28"/>
          <w:szCs w:val="28"/>
        </w:rPr>
        <w:t>ном проведении инвентаризаций имущества и обязательств (обязательн</w:t>
      </w:r>
      <w:r>
        <w:rPr>
          <w:b w:val="0"/>
          <w:sz w:val="28"/>
          <w:szCs w:val="28"/>
        </w:rPr>
        <w:t xml:space="preserve">ые и внезапные инвентаризации); </w:t>
      </w:r>
      <w:r w:rsidRPr="00DF33D6">
        <w:rPr>
          <w:b w:val="0"/>
          <w:sz w:val="28"/>
          <w:szCs w:val="28"/>
        </w:rPr>
        <w:t>доступ к активам и документации производится только с разрешения соответствующего руководства.</w:t>
      </w:r>
    </w:p>
    <w:p w:rsidR="00627D8B" w:rsidRDefault="00627D8B" w:rsidP="00654928">
      <w:pPr>
        <w:pStyle w:val="afd"/>
        <w:shd w:val="clear" w:color="auto" w:fill="FFFFFF"/>
        <w:spacing w:before="0" w:beforeAutospacing="0" w:after="120" w:afterAutospacing="0" w:line="360" w:lineRule="auto"/>
        <w:ind w:firstLine="709"/>
        <w:jc w:val="both"/>
        <w:rPr>
          <w:sz w:val="28"/>
          <w:szCs w:val="28"/>
        </w:rPr>
      </w:pPr>
      <w:r>
        <w:rPr>
          <w:iCs/>
          <w:color w:val="000000"/>
          <w:sz w:val="28"/>
          <w:szCs w:val="28"/>
        </w:rPr>
        <w:t>Для оценки надежности системы внутреннего контроля организац</w:t>
      </w:r>
      <w:proofErr w:type="gramStart"/>
      <w:r>
        <w:rPr>
          <w:iCs/>
          <w:color w:val="000000"/>
          <w:sz w:val="28"/>
          <w:szCs w:val="28"/>
        </w:rPr>
        <w:t>ии ООО</w:t>
      </w:r>
      <w:proofErr w:type="gramEnd"/>
      <w:r>
        <w:rPr>
          <w:iCs/>
          <w:color w:val="000000"/>
          <w:sz w:val="28"/>
          <w:szCs w:val="28"/>
        </w:rPr>
        <w:t xml:space="preserve"> «Мясной Удар» </w:t>
      </w:r>
      <w:r>
        <w:rPr>
          <w:sz w:val="28"/>
          <w:szCs w:val="28"/>
        </w:rPr>
        <w:t>было проведено тестирование отдела бухгалтерии, результаты опроса представлены в таблице 2.5.</w:t>
      </w:r>
    </w:p>
    <w:p w:rsidR="00627D8B" w:rsidRDefault="00627D8B" w:rsidP="00654928">
      <w:pPr>
        <w:pStyle w:val="afd"/>
        <w:shd w:val="clear" w:color="auto" w:fill="FFFFFF"/>
        <w:spacing w:before="0" w:beforeAutospacing="0" w:after="120" w:afterAutospacing="0" w:line="360" w:lineRule="auto"/>
        <w:ind w:firstLine="709"/>
        <w:jc w:val="both"/>
        <w:rPr>
          <w:sz w:val="28"/>
          <w:szCs w:val="28"/>
        </w:rPr>
      </w:pPr>
    </w:p>
    <w:p w:rsidR="00627D8B" w:rsidRPr="006F7462" w:rsidRDefault="00627D8B" w:rsidP="00654928">
      <w:pPr>
        <w:pStyle w:val="afd"/>
        <w:shd w:val="clear" w:color="auto" w:fill="FFFFFF"/>
        <w:spacing w:before="0" w:beforeAutospacing="0" w:after="120" w:afterAutospacing="0" w:line="360" w:lineRule="auto"/>
        <w:ind w:firstLine="709"/>
        <w:jc w:val="both"/>
        <w:rPr>
          <w:iCs/>
          <w:color w:val="000000"/>
          <w:sz w:val="28"/>
          <w:szCs w:val="28"/>
        </w:rPr>
      </w:pPr>
    </w:p>
    <w:p w:rsidR="00627D8B" w:rsidRPr="00EB620A" w:rsidRDefault="00627D8B" w:rsidP="003040A2">
      <w:pPr>
        <w:pStyle w:val="afd"/>
        <w:shd w:val="clear" w:color="auto" w:fill="FFFFFF"/>
        <w:spacing w:before="0" w:beforeAutospacing="0" w:after="0" w:afterAutospacing="0"/>
        <w:jc w:val="center"/>
        <w:rPr>
          <w:b/>
          <w:sz w:val="28"/>
          <w:szCs w:val="28"/>
        </w:rPr>
      </w:pPr>
      <w:r>
        <w:rPr>
          <w:b/>
          <w:sz w:val="28"/>
          <w:szCs w:val="28"/>
        </w:rPr>
        <w:lastRenderedPageBreak/>
        <w:t>Таблица 2.5</w:t>
      </w:r>
      <w:r w:rsidRPr="00EB620A">
        <w:rPr>
          <w:b/>
          <w:sz w:val="28"/>
          <w:szCs w:val="28"/>
        </w:rPr>
        <w:t xml:space="preserve"> –Результаты тестирования работников бухгалтер</w:t>
      </w:r>
      <w:proofErr w:type="gramStart"/>
      <w:r w:rsidRPr="00EB620A">
        <w:rPr>
          <w:b/>
          <w:sz w:val="28"/>
          <w:szCs w:val="28"/>
        </w:rPr>
        <w:t>ии</w:t>
      </w:r>
      <w:r>
        <w:rPr>
          <w:b/>
          <w:sz w:val="28"/>
          <w:szCs w:val="28"/>
        </w:rPr>
        <w:t xml:space="preserve"> ООО</w:t>
      </w:r>
      <w:proofErr w:type="gramEnd"/>
      <w:r>
        <w:rPr>
          <w:b/>
          <w:sz w:val="28"/>
          <w:szCs w:val="28"/>
        </w:rPr>
        <w:t xml:space="preserve"> «Мясной Удар»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0"/>
        <w:gridCol w:w="1313"/>
        <w:gridCol w:w="1571"/>
      </w:tblGrid>
      <w:tr w:rsidR="00627D8B" w:rsidTr="006F0552">
        <w:tc>
          <w:tcPr>
            <w:tcW w:w="3537" w:type="pct"/>
            <w:vMerge w:val="restart"/>
            <w:vAlign w:val="center"/>
          </w:tcPr>
          <w:p w:rsidR="00627D8B" w:rsidRPr="0071035B" w:rsidRDefault="00627D8B" w:rsidP="0071035B">
            <w:pPr>
              <w:pStyle w:val="afd"/>
              <w:spacing w:before="0" w:beforeAutospacing="0" w:after="180" w:afterAutospacing="0"/>
              <w:jc w:val="center"/>
              <w:rPr>
                <w:b/>
                <w:sz w:val="24"/>
                <w:szCs w:val="24"/>
              </w:rPr>
            </w:pPr>
            <w:r w:rsidRPr="0071035B">
              <w:rPr>
                <w:b/>
                <w:sz w:val="24"/>
                <w:szCs w:val="24"/>
              </w:rPr>
              <w:t>Вопрос</w:t>
            </w:r>
          </w:p>
        </w:tc>
        <w:tc>
          <w:tcPr>
            <w:tcW w:w="1463" w:type="pct"/>
            <w:gridSpan w:val="2"/>
            <w:vAlign w:val="center"/>
          </w:tcPr>
          <w:p w:rsidR="00627D8B" w:rsidRPr="0071035B" w:rsidRDefault="00627D8B" w:rsidP="0071035B">
            <w:pPr>
              <w:pStyle w:val="afd"/>
              <w:spacing w:before="0" w:beforeAutospacing="0" w:after="180" w:afterAutospacing="0"/>
              <w:jc w:val="center"/>
              <w:rPr>
                <w:b/>
                <w:sz w:val="24"/>
                <w:szCs w:val="24"/>
              </w:rPr>
            </w:pPr>
            <w:r w:rsidRPr="0071035B">
              <w:rPr>
                <w:b/>
                <w:sz w:val="24"/>
                <w:szCs w:val="24"/>
              </w:rPr>
              <w:t>Ответ</w:t>
            </w:r>
          </w:p>
        </w:tc>
      </w:tr>
      <w:tr w:rsidR="00627D8B" w:rsidTr="006F0552">
        <w:tc>
          <w:tcPr>
            <w:tcW w:w="3537" w:type="pct"/>
            <w:vMerge/>
            <w:vAlign w:val="center"/>
          </w:tcPr>
          <w:p w:rsidR="00627D8B" w:rsidRPr="0071035B" w:rsidRDefault="00627D8B" w:rsidP="0071035B">
            <w:pPr>
              <w:pStyle w:val="afd"/>
              <w:spacing w:before="0" w:beforeAutospacing="0" w:after="180" w:afterAutospacing="0"/>
              <w:jc w:val="center"/>
              <w:rPr>
                <w:b/>
                <w:sz w:val="24"/>
                <w:szCs w:val="24"/>
              </w:rPr>
            </w:pPr>
          </w:p>
        </w:tc>
        <w:tc>
          <w:tcPr>
            <w:tcW w:w="666" w:type="pct"/>
            <w:vAlign w:val="center"/>
          </w:tcPr>
          <w:p w:rsidR="00627D8B" w:rsidRPr="0071035B" w:rsidRDefault="00627D8B" w:rsidP="0071035B">
            <w:pPr>
              <w:pStyle w:val="afd"/>
              <w:spacing w:before="0" w:beforeAutospacing="0" w:after="180" w:afterAutospacing="0"/>
              <w:jc w:val="center"/>
              <w:rPr>
                <w:b/>
                <w:sz w:val="24"/>
                <w:szCs w:val="24"/>
              </w:rPr>
            </w:pPr>
            <w:r w:rsidRPr="0071035B">
              <w:rPr>
                <w:b/>
                <w:sz w:val="24"/>
                <w:szCs w:val="24"/>
              </w:rPr>
              <w:t>Да</w:t>
            </w:r>
          </w:p>
        </w:tc>
        <w:tc>
          <w:tcPr>
            <w:tcW w:w="797" w:type="pct"/>
            <w:vAlign w:val="center"/>
          </w:tcPr>
          <w:p w:rsidR="00627D8B" w:rsidRPr="0071035B" w:rsidRDefault="00627D8B" w:rsidP="0071035B">
            <w:pPr>
              <w:pStyle w:val="afd"/>
              <w:spacing w:before="0" w:beforeAutospacing="0" w:after="180" w:afterAutospacing="0"/>
              <w:jc w:val="center"/>
              <w:rPr>
                <w:b/>
                <w:sz w:val="24"/>
                <w:szCs w:val="24"/>
              </w:rPr>
            </w:pPr>
            <w:r w:rsidRPr="0071035B">
              <w:rPr>
                <w:b/>
                <w:sz w:val="24"/>
                <w:szCs w:val="24"/>
              </w:rPr>
              <w:t>Нет</w:t>
            </w:r>
          </w:p>
        </w:tc>
      </w:tr>
      <w:tr w:rsidR="00627D8B" w:rsidTr="006F0552">
        <w:tc>
          <w:tcPr>
            <w:tcW w:w="3537" w:type="pct"/>
          </w:tcPr>
          <w:p w:rsidR="00627D8B" w:rsidRPr="0071035B" w:rsidRDefault="00627D8B" w:rsidP="0071035B">
            <w:pPr>
              <w:pStyle w:val="afd"/>
              <w:spacing w:before="0" w:beforeAutospacing="0" w:after="180" w:afterAutospacing="0"/>
              <w:rPr>
                <w:color w:val="000000"/>
                <w:sz w:val="24"/>
                <w:szCs w:val="24"/>
                <w:shd w:val="clear" w:color="auto" w:fill="FFFFFF"/>
              </w:rPr>
            </w:pPr>
            <w:r w:rsidRPr="0071035B">
              <w:rPr>
                <w:color w:val="000000"/>
                <w:sz w:val="24"/>
                <w:szCs w:val="24"/>
                <w:shd w:val="clear" w:color="auto" w:fill="FFFFFF"/>
              </w:rPr>
              <w:t>Применение в учёте и управлении компьютерных программ</w:t>
            </w:r>
          </w:p>
        </w:tc>
        <w:tc>
          <w:tcPr>
            <w:tcW w:w="666" w:type="pct"/>
          </w:tcPr>
          <w:p w:rsidR="00627D8B" w:rsidRPr="0071035B" w:rsidRDefault="00627D8B" w:rsidP="0012183F">
            <w:pPr>
              <w:pStyle w:val="afd"/>
              <w:numPr>
                <w:ilvl w:val="0"/>
                <w:numId w:val="4"/>
              </w:numPr>
              <w:spacing w:before="0" w:beforeAutospacing="0" w:after="180" w:afterAutospacing="0"/>
              <w:rPr>
                <w:sz w:val="24"/>
                <w:szCs w:val="24"/>
              </w:rPr>
            </w:pPr>
          </w:p>
        </w:tc>
        <w:tc>
          <w:tcPr>
            <w:tcW w:w="797" w:type="pct"/>
          </w:tcPr>
          <w:p w:rsidR="00627D8B" w:rsidRPr="0071035B" w:rsidRDefault="00627D8B" w:rsidP="0071035B">
            <w:pPr>
              <w:pStyle w:val="afd"/>
              <w:spacing w:before="0" w:beforeAutospacing="0" w:after="180" w:afterAutospacing="0"/>
              <w:ind w:left="720"/>
              <w:rPr>
                <w:sz w:val="24"/>
                <w:szCs w:val="24"/>
              </w:rPr>
            </w:pPr>
          </w:p>
        </w:tc>
      </w:tr>
      <w:tr w:rsidR="00627D8B" w:rsidTr="006F0552">
        <w:trPr>
          <w:trHeight w:val="370"/>
        </w:trPr>
        <w:tc>
          <w:tcPr>
            <w:tcW w:w="3537" w:type="pct"/>
          </w:tcPr>
          <w:p w:rsidR="00627D8B" w:rsidRPr="0071035B" w:rsidRDefault="00627D8B" w:rsidP="0071035B">
            <w:pPr>
              <w:pStyle w:val="afd"/>
              <w:spacing w:before="0" w:beforeAutospacing="0" w:after="180" w:afterAutospacing="0"/>
              <w:rPr>
                <w:color w:val="000000"/>
                <w:sz w:val="24"/>
                <w:szCs w:val="24"/>
                <w:shd w:val="clear" w:color="auto" w:fill="FFFFFF"/>
              </w:rPr>
            </w:pPr>
            <w:r w:rsidRPr="0071035B">
              <w:rPr>
                <w:color w:val="000000"/>
                <w:sz w:val="24"/>
                <w:szCs w:val="24"/>
                <w:shd w:val="clear" w:color="auto" w:fill="FFFFFF"/>
              </w:rPr>
              <w:t xml:space="preserve">Осуществление обновлений программных продуктов </w:t>
            </w:r>
          </w:p>
        </w:tc>
        <w:tc>
          <w:tcPr>
            <w:tcW w:w="666" w:type="pct"/>
          </w:tcPr>
          <w:p w:rsidR="00627D8B" w:rsidRPr="0071035B" w:rsidRDefault="00627D8B" w:rsidP="0012183F">
            <w:pPr>
              <w:pStyle w:val="afd"/>
              <w:numPr>
                <w:ilvl w:val="0"/>
                <w:numId w:val="4"/>
              </w:numPr>
              <w:spacing w:before="0" w:beforeAutospacing="0" w:after="180" w:afterAutospacing="0"/>
              <w:rPr>
                <w:sz w:val="24"/>
                <w:szCs w:val="24"/>
              </w:rPr>
            </w:pPr>
          </w:p>
        </w:tc>
        <w:tc>
          <w:tcPr>
            <w:tcW w:w="797" w:type="pct"/>
          </w:tcPr>
          <w:p w:rsidR="00627D8B" w:rsidRPr="0071035B" w:rsidRDefault="00627D8B" w:rsidP="0071035B">
            <w:pPr>
              <w:pStyle w:val="afd"/>
              <w:spacing w:before="0" w:beforeAutospacing="0" w:after="180" w:afterAutospacing="0"/>
              <w:ind w:left="72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color w:val="000000"/>
                <w:sz w:val="24"/>
                <w:szCs w:val="24"/>
                <w:shd w:val="clear" w:color="auto" w:fill="FFFFFF"/>
              </w:rPr>
            </w:pPr>
            <w:r w:rsidRPr="0071035B">
              <w:rPr>
                <w:color w:val="000000"/>
                <w:sz w:val="24"/>
                <w:szCs w:val="24"/>
                <w:shd w:val="clear" w:color="auto" w:fill="FFFFFF"/>
              </w:rPr>
              <w:t>Имеется ли пароль сети</w:t>
            </w:r>
          </w:p>
        </w:tc>
        <w:tc>
          <w:tcPr>
            <w:tcW w:w="666" w:type="pct"/>
          </w:tcPr>
          <w:p w:rsidR="00627D8B" w:rsidRPr="0071035B" w:rsidRDefault="00627D8B" w:rsidP="0012183F">
            <w:pPr>
              <w:pStyle w:val="afd"/>
              <w:numPr>
                <w:ilvl w:val="0"/>
                <w:numId w:val="4"/>
              </w:numPr>
              <w:spacing w:before="0" w:beforeAutospacing="0" w:after="180" w:afterAutospacing="0"/>
              <w:rPr>
                <w:sz w:val="24"/>
                <w:szCs w:val="24"/>
              </w:rPr>
            </w:pPr>
          </w:p>
        </w:tc>
        <w:tc>
          <w:tcPr>
            <w:tcW w:w="797" w:type="pct"/>
          </w:tcPr>
          <w:p w:rsidR="00627D8B" w:rsidRPr="0071035B" w:rsidRDefault="00627D8B" w:rsidP="0071035B">
            <w:pPr>
              <w:pStyle w:val="afd"/>
              <w:spacing w:before="0" w:beforeAutospacing="0" w:after="180" w:afterAutospacing="0"/>
              <w:ind w:left="72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sz w:val="24"/>
                <w:szCs w:val="24"/>
              </w:rPr>
            </w:pPr>
            <w:r w:rsidRPr="0071035B">
              <w:rPr>
                <w:color w:val="000000"/>
                <w:sz w:val="24"/>
                <w:szCs w:val="24"/>
                <w:shd w:val="clear" w:color="auto" w:fill="FFFFFF"/>
              </w:rPr>
              <w:t>Наличие отдела внутреннего аудита или специального контрол</w:t>
            </w:r>
            <w:r w:rsidRPr="0071035B">
              <w:rPr>
                <w:color w:val="000000"/>
                <w:sz w:val="24"/>
                <w:szCs w:val="24"/>
                <w:shd w:val="clear" w:color="auto" w:fill="FFFFFF"/>
              </w:rPr>
              <w:t>ь</w:t>
            </w:r>
            <w:r w:rsidRPr="0071035B">
              <w:rPr>
                <w:color w:val="000000"/>
                <w:sz w:val="24"/>
                <w:szCs w:val="24"/>
                <w:shd w:val="clear" w:color="auto" w:fill="FFFFFF"/>
              </w:rPr>
              <w:t>ного подразделения</w:t>
            </w:r>
          </w:p>
        </w:tc>
        <w:tc>
          <w:tcPr>
            <w:tcW w:w="666" w:type="pct"/>
          </w:tcPr>
          <w:p w:rsidR="00627D8B" w:rsidRPr="0071035B" w:rsidRDefault="00627D8B" w:rsidP="0071035B">
            <w:pPr>
              <w:pStyle w:val="afd"/>
              <w:spacing w:before="0" w:beforeAutospacing="0" w:after="180" w:afterAutospacing="0"/>
              <w:rPr>
                <w:sz w:val="24"/>
                <w:szCs w:val="24"/>
              </w:rPr>
            </w:pPr>
          </w:p>
        </w:tc>
        <w:tc>
          <w:tcPr>
            <w:tcW w:w="797" w:type="pct"/>
          </w:tcPr>
          <w:p w:rsidR="00627D8B" w:rsidRPr="0071035B" w:rsidRDefault="00627D8B" w:rsidP="0012183F">
            <w:pPr>
              <w:pStyle w:val="afd"/>
              <w:numPr>
                <w:ilvl w:val="0"/>
                <w:numId w:val="3"/>
              </w:numPr>
              <w:spacing w:before="0" w:beforeAutospacing="0" w:after="180" w:afterAutospacing="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sz w:val="24"/>
                <w:szCs w:val="24"/>
              </w:rPr>
            </w:pPr>
            <w:r w:rsidRPr="0071035B">
              <w:rPr>
                <w:sz w:val="24"/>
                <w:szCs w:val="24"/>
              </w:rPr>
              <w:t>Проведение в организации внутреннего контроля</w:t>
            </w:r>
          </w:p>
        </w:tc>
        <w:tc>
          <w:tcPr>
            <w:tcW w:w="666" w:type="pct"/>
          </w:tcPr>
          <w:p w:rsidR="00627D8B" w:rsidRPr="0071035B" w:rsidRDefault="00627D8B" w:rsidP="0012183F">
            <w:pPr>
              <w:pStyle w:val="afd"/>
              <w:numPr>
                <w:ilvl w:val="0"/>
                <w:numId w:val="3"/>
              </w:numPr>
              <w:spacing w:before="0" w:beforeAutospacing="0" w:after="180" w:afterAutospacing="0"/>
              <w:rPr>
                <w:sz w:val="24"/>
                <w:szCs w:val="24"/>
              </w:rPr>
            </w:pPr>
          </w:p>
        </w:tc>
        <w:tc>
          <w:tcPr>
            <w:tcW w:w="797" w:type="pct"/>
          </w:tcPr>
          <w:p w:rsidR="00627D8B" w:rsidRPr="0071035B" w:rsidRDefault="00627D8B" w:rsidP="0071035B">
            <w:pPr>
              <w:pStyle w:val="afd"/>
              <w:spacing w:before="0" w:beforeAutospacing="0" w:after="180" w:afterAutospacing="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sz w:val="24"/>
                <w:szCs w:val="24"/>
              </w:rPr>
            </w:pPr>
            <w:r w:rsidRPr="0071035B">
              <w:rPr>
                <w:sz w:val="24"/>
                <w:szCs w:val="24"/>
              </w:rPr>
              <w:t>Регулярно ли проводится внутренний контроль в организации</w:t>
            </w:r>
          </w:p>
        </w:tc>
        <w:tc>
          <w:tcPr>
            <w:tcW w:w="666" w:type="pct"/>
          </w:tcPr>
          <w:p w:rsidR="00627D8B" w:rsidRPr="0071035B" w:rsidRDefault="00627D8B" w:rsidP="0012183F">
            <w:pPr>
              <w:pStyle w:val="afd"/>
              <w:numPr>
                <w:ilvl w:val="0"/>
                <w:numId w:val="3"/>
              </w:numPr>
              <w:spacing w:before="0" w:beforeAutospacing="0" w:after="180" w:afterAutospacing="0"/>
              <w:rPr>
                <w:sz w:val="24"/>
                <w:szCs w:val="24"/>
              </w:rPr>
            </w:pPr>
          </w:p>
        </w:tc>
        <w:tc>
          <w:tcPr>
            <w:tcW w:w="797" w:type="pct"/>
          </w:tcPr>
          <w:p w:rsidR="00627D8B" w:rsidRPr="0071035B" w:rsidRDefault="00627D8B" w:rsidP="0071035B">
            <w:pPr>
              <w:pStyle w:val="afd"/>
              <w:spacing w:before="0" w:beforeAutospacing="0" w:after="180" w:afterAutospacing="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sz w:val="24"/>
                <w:szCs w:val="24"/>
              </w:rPr>
            </w:pPr>
            <w:r w:rsidRPr="0071035B">
              <w:rPr>
                <w:sz w:val="24"/>
                <w:szCs w:val="24"/>
              </w:rPr>
              <w:t>Внутренний контроль осуществляется отделом бухгалтерии под руководством главного бухгалтера</w:t>
            </w:r>
          </w:p>
        </w:tc>
        <w:tc>
          <w:tcPr>
            <w:tcW w:w="666" w:type="pct"/>
          </w:tcPr>
          <w:p w:rsidR="00627D8B" w:rsidRPr="0071035B" w:rsidRDefault="00627D8B" w:rsidP="0012183F">
            <w:pPr>
              <w:pStyle w:val="afd"/>
              <w:numPr>
                <w:ilvl w:val="0"/>
                <w:numId w:val="3"/>
              </w:numPr>
              <w:spacing w:before="0" w:beforeAutospacing="0" w:after="180" w:afterAutospacing="0"/>
              <w:rPr>
                <w:sz w:val="24"/>
                <w:szCs w:val="24"/>
              </w:rPr>
            </w:pPr>
          </w:p>
        </w:tc>
        <w:tc>
          <w:tcPr>
            <w:tcW w:w="797" w:type="pct"/>
          </w:tcPr>
          <w:p w:rsidR="00627D8B" w:rsidRPr="0071035B" w:rsidRDefault="00627D8B" w:rsidP="0071035B">
            <w:pPr>
              <w:pStyle w:val="afd"/>
              <w:spacing w:before="0" w:beforeAutospacing="0" w:after="180" w:afterAutospacing="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sz w:val="24"/>
                <w:szCs w:val="24"/>
              </w:rPr>
            </w:pPr>
            <w:r w:rsidRPr="0071035B">
              <w:rPr>
                <w:color w:val="000000"/>
                <w:sz w:val="24"/>
                <w:szCs w:val="24"/>
                <w:shd w:val="clear" w:color="auto" w:fill="FFFFFF"/>
              </w:rPr>
              <w:t>Имеются ли должностные инструкции работников бухгалтерии</w:t>
            </w:r>
          </w:p>
        </w:tc>
        <w:tc>
          <w:tcPr>
            <w:tcW w:w="666" w:type="pct"/>
          </w:tcPr>
          <w:p w:rsidR="00627D8B" w:rsidRPr="0071035B" w:rsidRDefault="00627D8B" w:rsidP="0012183F">
            <w:pPr>
              <w:pStyle w:val="afd"/>
              <w:numPr>
                <w:ilvl w:val="0"/>
                <w:numId w:val="3"/>
              </w:numPr>
              <w:spacing w:before="0" w:beforeAutospacing="0" w:after="180" w:afterAutospacing="0"/>
              <w:rPr>
                <w:sz w:val="24"/>
                <w:szCs w:val="24"/>
              </w:rPr>
            </w:pPr>
          </w:p>
        </w:tc>
        <w:tc>
          <w:tcPr>
            <w:tcW w:w="797" w:type="pct"/>
          </w:tcPr>
          <w:p w:rsidR="00627D8B" w:rsidRPr="0071035B" w:rsidRDefault="00627D8B" w:rsidP="0071035B">
            <w:pPr>
              <w:pStyle w:val="afd"/>
              <w:spacing w:before="0" w:beforeAutospacing="0" w:after="180" w:afterAutospacing="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color w:val="000000"/>
                <w:sz w:val="24"/>
                <w:szCs w:val="24"/>
                <w:shd w:val="clear" w:color="auto" w:fill="FFFFFF"/>
              </w:rPr>
            </w:pPr>
            <w:r w:rsidRPr="0071035B">
              <w:rPr>
                <w:color w:val="000000"/>
                <w:sz w:val="24"/>
                <w:szCs w:val="24"/>
                <w:shd w:val="clear" w:color="auto" w:fill="FFFFFF"/>
              </w:rPr>
              <w:t xml:space="preserve">Имеются ли случаи выполнения работниками бухгалтерии, не </w:t>
            </w:r>
            <w:proofErr w:type="gramStart"/>
            <w:r w:rsidRPr="0071035B">
              <w:rPr>
                <w:color w:val="000000"/>
                <w:sz w:val="24"/>
                <w:szCs w:val="24"/>
                <w:shd w:val="clear" w:color="auto" w:fill="FFFFFF"/>
              </w:rPr>
              <w:t>соответствующих</w:t>
            </w:r>
            <w:proofErr w:type="gramEnd"/>
            <w:r w:rsidRPr="0071035B">
              <w:rPr>
                <w:color w:val="000000"/>
                <w:sz w:val="24"/>
                <w:szCs w:val="24"/>
                <w:shd w:val="clear" w:color="auto" w:fill="FFFFFF"/>
              </w:rPr>
              <w:t xml:space="preserve"> должностным инструкциям</w:t>
            </w:r>
          </w:p>
        </w:tc>
        <w:tc>
          <w:tcPr>
            <w:tcW w:w="666" w:type="pct"/>
          </w:tcPr>
          <w:p w:rsidR="00627D8B" w:rsidRPr="0071035B" w:rsidRDefault="00627D8B" w:rsidP="0012183F">
            <w:pPr>
              <w:pStyle w:val="afd"/>
              <w:numPr>
                <w:ilvl w:val="0"/>
                <w:numId w:val="3"/>
              </w:numPr>
              <w:spacing w:before="0" w:beforeAutospacing="0" w:after="180" w:afterAutospacing="0"/>
              <w:rPr>
                <w:sz w:val="24"/>
                <w:szCs w:val="24"/>
              </w:rPr>
            </w:pPr>
          </w:p>
        </w:tc>
        <w:tc>
          <w:tcPr>
            <w:tcW w:w="797" w:type="pct"/>
          </w:tcPr>
          <w:p w:rsidR="00627D8B" w:rsidRPr="0071035B" w:rsidRDefault="00627D8B" w:rsidP="0071035B">
            <w:pPr>
              <w:pStyle w:val="afd"/>
              <w:spacing w:before="0" w:beforeAutospacing="0" w:after="180" w:afterAutospacing="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sz w:val="24"/>
                <w:szCs w:val="24"/>
              </w:rPr>
            </w:pPr>
            <w:r w:rsidRPr="0071035B">
              <w:rPr>
                <w:sz w:val="24"/>
                <w:szCs w:val="24"/>
              </w:rPr>
              <w:t>Составляет ли организация финансовый план, стратегию на б</w:t>
            </w:r>
            <w:r w:rsidRPr="0071035B">
              <w:rPr>
                <w:sz w:val="24"/>
                <w:szCs w:val="24"/>
              </w:rPr>
              <w:t>у</w:t>
            </w:r>
            <w:r w:rsidRPr="0071035B">
              <w:rPr>
                <w:sz w:val="24"/>
                <w:szCs w:val="24"/>
              </w:rPr>
              <w:t>дущий период</w:t>
            </w:r>
          </w:p>
        </w:tc>
        <w:tc>
          <w:tcPr>
            <w:tcW w:w="666" w:type="pct"/>
          </w:tcPr>
          <w:p w:rsidR="00627D8B" w:rsidRPr="0071035B" w:rsidRDefault="00627D8B" w:rsidP="0071035B">
            <w:pPr>
              <w:pStyle w:val="afd"/>
              <w:spacing w:before="0" w:beforeAutospacing="0" w:after="180" w:afterAutospacing="0"/>
              <w:ind w:left="720"/>
              <w:rPr>
                <w:sz w:val="24"/>
                <w:szCs w:val="24"/>
              </w:rPr>
            </w:pPr>
          </w:p>
        </w:tc>
        <w:tc>
          <w:tcPr>
            <w:tcW w:w="797" w:type="pct"/>
          </w:tcPr>
          <w:p w:rsidR="00627D8B" w:rsidRPr="0071035B" w:rsidRDefault="00627D8B" w:rsidP="0012183F">
            <w:pPr>
              <w:pStyle w:val="afd"/>
              <w:numPr>
                <w:ilvl w:val="0"/>
                <w:numId w:val="3"/>
              </w:numPr>
              <w:spacing w:before="0" w:beforeAutospacing="0" w:after="180" w:afterAutospacing="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sz w:val="24"/>
                <w:szCs w:val="24"/>
              </w:rPr>
            </w:pPr>
            <w:r w:rsidRPr="0071035B">
              <w:rPr>
                <w:sz w:val="24"/>
                <w:szCs w:val="24"/>
              </w:rPr>
              <w:t>Есть ли в организации документальное оформление и формы о</w:t>
            </w:r>
            <w:r w:rsidRPr="0071035B">
              <w:rPr>
                <w:sz w:val="24"/>
                <w:szCs w:val="24"/>
              </w:rPr>
              <w:t>т</w:t>
            </w:r>
            <w:r w:rsidRPr="0071035B">
              <w:rPr>
                <w:sz w:val="24"/>
                <w:szCs w:val="24"/>
              </w:rPr>
              <w:t>четности, касающиеся финансовых работ, планов, стратегий</w:t>
            </w:r>
          </w:p>
        </w:tc>
        <w:tc>
          <w:tcPr>
            <w:tcW w:w="666" w:type="pct"/>
          </w:tcPr>
          <w:p w:rsidR="00627D8B" w:rsidRPr="0071035B" w:rsidRDefault="00627D8B" w:rsidP="0071035B">
            <w:pPr>
              <w:pStyle w:val="afd"/>
              <w:spacing w:before="0" w:beforeAutospacing="0" w:after="180" w:afterAutospacing="0"/>
              <w:ind w:left="720"/>
              <w:rPr>
                <w:sz w:val="24"/>
                <w:szCs w:val="24"/>
              </w:rPr>
            </w:pPr>
          </w:p>
        </w:tc>
        <w:tc>
          <w:tcPr>
            <w:tcW w:w="797" w:type="pct"/>
          </w:tcPr>
          <w:p w:rsidR="00627D8B" w:rsidRPr="0071035B" w:rsidRDefault="00627D8B" w:rsidP="0012183F">
            <w:pPr>
              <w:pStyle w:val="afd"/>
              <w:numPr>
                <w:ilvl w:val="0"/>
                <w:numId w:val="3"/>
              </w:numPr>
              <w:spacing w:before="0" w:beforeAutospacing="0" w:after="180" w:afterAutospacing="0"/>
              <w:rPr>
                <w:sz w:val="24"/>
                <w:szCs w:val="24"/>
              </w:rPr>
            </w:pPr>
          </w:p>
        </w:tc>
      </w:tr>
      <w:tr w:rsidR="00627D8B" w:rsidTr="006F0552">
        <w:tc>
          <w:tcPr>
            <w:tcW w:w="3537" w:type="pct"/>
          </w:tcPr>
          <w:p w:rsidR="00627D8B" w:rsidRPr="0071035B" w:rsidRDefault="00627D8B" w:rsidP="0071035B">
            <w:pPr>
              <w:pStyle w:val="afd"/>
              <w:spacing w:before="0" w:beforeAutospacing="0" w:after="180" w:afterAutospacing="0"/>
              <w:rPr>
                <w:sz w:val="24"/>
                <w:szCs w:val="24"/>
              </w:rPr>
            </w:pPr>
            <w:r w:rsidRPr="0071035B">
              <w:rPr>
                <w:sz w:val="24"/>
                <w:szCs w:val="24"/>
              </w:rPr>
              <w:t>Есть ли в организации документальное оформление и формы о</w:t>
            </w:r>
            <w:r w:rsidRPr="0071035B">
              <w:rPr>
                <w:sz w:val="24"/>
                <w:szCs w:val="24"/>
              </w:rPr>
              <w:t>т</w:t>
            </w:r>
            <w:r w:rsidRPr="0071035B">
              <w:rPr>
                <w:sz w:val="24"/>
                <w:szCs w:val="24"/>
              </w:rPr>
              <w:t>четности, касающиеся проведения инвентаризации и внутренн</w:t>
            </w:r>
            <w:r w:rsidRPr="0071035B">
              <w:rPr>
                <w:sz w:val="24"/>
                <w:szCs w:val="24"/>
              </w:rPr>
              <w:t>е</w:t>
            </w:r>
            <w:r w:rsidRPr="0071035B">
              <w:rPr>
                <w:sz w:val="24"/>
                <w:szCs w:val="24"/>
              </w:rPr>
              <w:t>го контроля</w:t>
            </w:r>
          </w:p>
        </w:tc>
        <w:tc>
          <w:tcPr>
            <w:tcW w:w="666" w:type="pct"/>
          </w:tcPr>
          <w:p w:rsidR="00627D8B" w:rsidRPr="0071035B" w:rsidRDefault="00627D8B" w:rsidP="0012183F">
            <w:pPr>
              <w:pStyle w:val="afd"/>
              <w:numPr>
                <w:ilvl w:val="0"/>
                <w:numId w:val="3"/>
              </w:numPr>
              <w:spacing w:before="0" w:beforeAutospacing="0" w:after="180" w:afterAutospacing="0"/>
              <w:rPr>
                <w:sz w:val="24"/>
                <w:szCs w:val="24"/>
              </w:rPr>
            </w:pPr>
          </w:p>
        </w:tc>
        <w:tc>
          <w:tcPr>
            <w:tcW w:w="797" w:type="pct"/>
          </w:tcPr>
          <w:p w:rsidR="00627D8B" w:rsidRPr="0071035B" w:rsidRDefault="00627D8B" w:rsidP="0071035B">
            <w:pPr>
              <w:pStyle w:val="afd"/>
              <w:spacing w:before="0" w:beforeAutospacing="0" w:after="180" w:afterAutospacing="0"/>
              <w:ind w:left="720"/>
              <w:rPr>
                <w:sz w:val="24"/>
                <w:szCs w:val="24"/>
              </w:rPr>
            </w:pPr>
          </w:p>
        </w:tc>
      </w:tr>
    </w:tbl>
    <w:p w:rsidR="00627D8B" w:rsidRPr="00F54458" w:rsidRDefault="00627D8B" w:rsidP="00F54458">
      <w:pPr>
        <w:spacing w:line="360" w:lineRule="auto"/>
        <w:ind w:firstLine="709"/>
        <w:jc w:val="both"/>
        <w:rPr>
          <w:b w:val="0"/>
          <w:sz w:val="28"/>
          <w:szCs w:val="28"/>
        </w:rPr>
      </w:pPr>
      <w:r w:rsidRPr="00F54458">
        <w:rPr>
          <w:b w:val="0"/>
          <w:sz w:val="28"/>
          <w:szCs w:val="28"/>
        </w:rPr>
        <w:t>По результату тестирования можно сказать, что в организац</w:t>
      </w:r>
      <w:proofErr w:type="gramStart"/>
      <w:r w:rsidRPr="00F54458">
        <w:rPr>
          <w:b w:val="0"/>
          <w:sz w:val="28"/>
          <w:szCs w:val="28"/>
        </w:rPr>
        <w:t>ии ООО</w:t>
      </w:r>
      <w:proofErr w:type="gramEnd"/>
      <w:r w:rsidRPr="00F54458">
        <w:rPr>
          <w:b w:val="0"/>
          <w:sz w:val="28"/>
          <w:szCs w:val="28"/>
        </w:rPr>
        <w:t xml:space="preserve"> «Мясной Удар»  состояние финансовой работы и внутрихозяйственного ко</w:t>
      </w:r>
      <w:r w:rsidRPr="00F54458">
        <w:rPr>
          <w:b w:val="0"/>
          <w:sz w:val="28"/>
          <w:szCs w:val="28"/>
        </w:rPr>
        <w:t>н</w:t>
      </w:r>
      <w:r w:rsidRPr="00F54458">
        <w:rPr>
          <w:b w:val="0"/>
          <w:sz w:val="28"/>
          <w:szCs w:val="28"/>
        </w:rPr>
        <w:t>троля находится на среднем уровне.  Внутренний контроль осуществляется по средствам инвентаризации материальных ценностей и проверкой  данных бу</w:t>
      </w:r>
      <w:r w:rsidRPr="00F54458">
        <w:rPr>
          <w:b w:val="0"/>
          <w:sz w:val="28"/>
          <w:szCs w:val="28"/>
        </w:rPr>
        <w:t>х</w:t>
      </w:r>
      <w:r w:rsidRPr="00F54458">
        <w:rPr>
          <w:b w:val="0"/>
          <w:sz w:val="28"/>
          <w:szCs w:val="28"/>
        </w:rPr>
        <w:t>галтерской отчетности. Внутренним контролем занимается бухгалтерия под р</w:t>
      </w:r>
      <w:r w:rsidRPr="00F54458">
        <w:rPr>
          <w:b w:val="0"/>
          <w:sz w:val="28"/>
          <w:szCs w:val="28"/>
        </w:rPr>
        <w:t>у</w:t>
      </w:r>
      <w:r w:rsidRPr="00F54458">
        <w:rPr>
          <w:b w:val="0"/>
          <w:sz w:val="28"/>
          <w:szCs w:val="28"/>
        </w:rPr>
        <w:t>ководством главного бухгалтера. Организация не разрабатывает планы и стр</w:t>
      </w:r>
      <w:r w:rsidRPr="00F54458">
        <w:rPr>
          <w:b w:val="0"/>
          <w:sz w:val="28"/>
          <w:szCs w:val="28"/>
        </w:rPr>
        <w:t>а</w:t>
      </w:r>
      <w:r w:rsidRPr="00F54458">
        <w:rPr>
          <w:b w:val="0"/>
          <w:sz w:val="28"/>
          <w:szCs w:val="28"/>
        </w:rPr>
        <w:t>тегии.</w:t>
      </w:r>
    </w:p>
    <w:p w:rsidR="00627D8B" w:rsidRDefault="00627D8B" w:rsidP="00F54458">
      <w:pPr>
        <w:spacing w:line="360" w:lineRule="auto"/>
        <w:ind w:firstLine="709"/>
        <w:jc w:val="both"/>
        <w:rPr>
          <w:b w:val="0"/>
          <w:sz w:val="28"/>
          <w:szCs w:val="28"/>
        </w:rPr>
      </w:pPr>
      <w:r w:rsidRPr="00E92CE9">
        <w:rPr>
          <w:b w:val="0"/>
          <w:sz w:val="28"/>
          <w:szCs w:val="28"/>
        </w:rPr>
        <w:t xml:space="preserve"> При </w:t>
      </w:r>
      <w:r>
        <w:rPr>
          <w:b w:val="0"/>
          <w:sz w:val="28"/>
          <w:szCs w:val="28"/>
        </w:rPr>
        <w:t xml:space="preserve">исследовании бухгалтерской службы, ведения учета и отчетности в </w:t>
      </w:r>
      <w:r w:rsidRPr="00E92CE9">
        <w:rPr>
          <w:b w:val="0"/>
          <w:sz w:val="28"/>
          <w:szCs w:val="28"/>
        </w:rPr>
        <w:t>ООО «Мясной Удар» бы</w:t>
      </w:r>
      <w:r>
        <w:rPr>
          <w:b w:val="0"/>
          <w:sz w:val="28"/>
          <w:szCs w:val="28"/>
        </w:rPr>
        <w:t>ло выявлено:</w:t>
      </w:r>
    </w:p>
    <w:p w:rsidR="00627D8B" w:rsidRDefault="00627D8B" w:rsidP="00F54458">
      <w:pPr>
        <w:spacing w:line="360" w:lineRule="auto"/>
        <w:ind w:firstLine="709"/>
        <w:jc w:val="both"/>
        <w:rPr>
          <w:b w:val="0"/>
          <w:sz w:val="28"/>
          <w:szCs w:val="28"/>
        </w:rPr>
      </w:pPr>
      <w:r>
        <w:rPr>
          <w:b w:val="0"/>
          <w:sz w:val="28"/>
          <w:szCs w:val="28"/>
        </w:rPr>
        <w:t>-</w:t>
      </w:r>
      <w:r w:rsidRPr="00E92CE9">
        <w:rPr>
          <w:b w:val="0"/>
          <w:sz w:val="28"/>
          <w:szCs w:val="28"/>
        </w:rPr>
        <w:t xml:space="preserve">не проводится сверка данных </w:t>
      </w:r>
      <w:r>
        <w:rPr>
          <w:b w:val="0"/>
          <w:sz w:val="28"/>
          <w:szCs w:val="28"/>
        </w:rPr>
        <w:t xml:space="preserve">по </w:t>
      </w:r>
      <w:r w:rsidRPr="00E92CE9">
        <w:rPr>
          <w:b w:val="0"/>
          <w:sz w:val="28"/>
          <w:szCs w:val="28"/>
        </w:rPr>
        <w:t>поступившим и оприходованным це</w:t>
      </w:r>
      <w:r w:rsidRPr="00E92CE9">
        <w:rPr>
          <w:b w:val="0"/>
          <w:sz w:val="28"/>
          <w:szCs w:val="28"/>
        </w:rPr>
        <w:t>н</w:t>
      </w:r>
      <w:r w:rsidRPr="00E92CE9">
        <w:rPr>
          <w:b w:val="0"/>
          <w:sz w:val="28"/>
          <w:szCs w:val="28"/>
        </w:rPr>
        <w:t>но</w:t>
      </w:r>
      <w:r>
        <w:rPr>
          <w:b w:val="0"/>
          <w:sz w:val="28"/>
          <w:szCs w:val="28"/>
        </w:rPr>
        <w:t>стям в бухгалтерии и на складе;</w:t>
      </w:r>
    </w:p>
    <w:p w:rsidR="00627D8B" w:rsidRDefault="00627D8B" w:rsidP="00F54458">
      <w:pPr>
        <w:spacing w:line="360" w:lineRule="auto"/>
        <w:ind w:firstLine="709"/>
        <w:jc w:val="both"/>
        <w:rPr>
          <w:b w:val="0"/>
          <w:sz w:val="28"/>
          <w:szCs w:val="28"/>
        </w:rPr>
      </w:pPr>
      <w:r>
        <w:rPr>
          <w:b w:val="0"/>
          <w:sz w:val="28"/>
          <w:szCs w:val="28"/>
        </w:rPr>
        <w:lastRenderedPageBreak/>
        <w:t>- не на все операции составляются приходные и расходные документы;</w:t>
      </w:r>
    </w:p>
    <w:p w:rsidR="00627D8B" w:rsidRDefault="00627D8B" w:rsidP="00F54458">
      <w:pPr>
        <w:spacing w:line="360" w:lineRule="auto"/>
        <w:ind w:firstLine="709"/>
        <w:jc w:val="both"/>
        <w:rPr>
          <w:b w:val="0"/>
          <w:sz w:val="28"/>
          <w:szCs w:val="28"/>
        </w:rPr>
      </w:pPr>
      <w:r>
        <w:rPr>
          <w:b w:val="0"/>
          <w:sz w:val="28"/>
          <w:szCs w:val="28"/>
        </w:rPr>
        <w:t>- не всегда в документах заполняются обязательные реквизиты;</w:t>
      </w:r>
    </w:p>
    <w:p w:rsidR="00627D8B" w:rsidRDefault="00627D8B" w:rsidP="00F54458">
      <w:pPr>
        <w:spacing w:line="360" w:lineRule="auto"/>
        <w:ind w:firstLine="709"/>
        <w:jc w:val="both"/>
        <w:rPr>
          <w:b w:val="0"/>
          <w:sz w:val="28"/>
          <w:szCs w:val="28"/>
        </w:rPr>
      </w:pPr>
      <w:r>
        <w:rPr>
          <w:b w:val="0"/>
          <w:sz w:val="28"/>
          <w:szCs w:val="28"/>
        </w:rPr>
        <w:t xml:space="preserve">-не проводится проверка отчетов на арифметическую точность; </w:t>
      </w:r>
    </w:p>
    <w:p w:rsidR="00627D8B" w:rsidRDefault="00627D8B" w:rsidP="00F54458">
      <w:pPr>
        <w:spacing w:line="360" w:lineRule="auto"/>
        <w:ind w:firstLine="709"/>
        <w:jc w:val="both"/>
        <w:rPr>
          <w:b w:val="0"/>
          <w:sz w:val="28"/>
          <w:szCs w:val="28"/>
        </w:rPr>
      </w:pPr>
      <w:r>
        <w:rPr>
          <w:b w:val="0"/>
          <w:sz w:val="28"/>
          <w:szCs w:val="28"/>
        </w:rPr>
        <w:t>- отсутствует служба внутреннего контроля;</w:t>
      </w:r>
    </w:p>
    <w:p w:rsidR="00627D8B" w:rsidRDefault="00627D8B" w:rsidP="00F54458">
      <w:pPr>
        <w:spacing w:line="360" w:lineRule="auto"/>
        <w:ind w:firstLine="709"/>
        <w:jc w:val="both"/>
        <w:rPr>
          <w:b w:val="0"/>
          <w:sz w:val="28"/>
          <w:szCs w:val="28"/>
        </w:rPr>
      </w:pPr>
      <w:r>
        <w:rPr>
          <w:b w:val="0"/>
          <w:sz w:val="28"/>
          <w:szCs w:val="28"/>
        </w:rPr>
        <w:t>- нет графика проведения проверок;</w:t>
      </w:r>
    </w:p>
    <w:p w:rsidR="00627D8B" w:rsidRDefault="00627D8B" w:rsidP="00F54458">
      <w:pPr>
        <w:spacing w:line="360" w:lineRule="auto"/>
        <w:ind w:firstLine="709"/>
        <w:jc w:val="both"/>
        <w:rPr>
          <w:b w:val="0"/>
          <w:sz w:val="28"/>
          <w:szCs w:val="28"/>
        </w:rPr>
      </w:pPr>
      <w:r>
        <w:rPr>
          <w:b w:val="0"/>
          <w:sz w:val="28"/>
          <w:szCs w:val="28"/>
        </w:rPr>
        <w:t xml:space="preserve">-результаты деятельности внутренних проверок вносятся в бухгалтерский учет не вовремя, а с задержкой. </w:t>
      </w:r>
    </w:p>
    <w:p w:rsidR="00627D8B" w:rsidRDefault="00627D8B" w:rsidP="00F54458">
      <w:pPr>
        <w:spacing w:line="360" w:lineRule="auto"/>
        <w:ind w:firstLine="709"/>
        <w:jc w:val="both"/>
        <w:rPr>
          <w:b w:val="0"/>
          <w:sz w:val="28"/>
          <w:szCs w:val="28"/>
        </w:rPr>
      </w:pPr>
      <w:r>
        <w:rPr>
          <w:b w:val="0"/>
          <w:sz w:val="28"/>
          <w:szCs w:val="28"/>
        </w:rPr>
        <w:t>Таким образом, можно сказать, что бухгалтерия организации работает не достаточно эффективно и слажено. Есть нарушения, которые могут привести к путанице, ошибкам и как следствие  искажению бухгалтерской финансовой о</w:t>
      </w:r>
      <w:r>
        <w:rPr>
          <w:b w:val="0"/>
          <w:sz w:val="28"/>
          <w:szCs w:val="28"/>
        </w:rPr>
        <w:t>т</w:t>
      </w:r>
      <w:r>
        <w:rPr>
          <w:b w:val="0"/>
          <w:sz w:val="28"/>
          <w:szCs w:val="28"/>
        </w:rPr>
        <w:t>четности.</w:t>
      </w:r>
    </w:p>
    <w:p w:rsidR="00627D8B" w:rsidRDefault="00627D8B" w:rsidP="00654928">
      <w:pPr>
        <w:pStyle w:val="afd"/>
        <w:shd w:val="clear" w:color="auto" w:fill="FFFFFF"/>
        <w:spacing w:before="0" w:beforeAutospacing="0" w:after="180" w:afterAutospacing="0" w:line="360" w:lineRule="auto"/>
        <w:ind w:firstLine="708"/>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Default="00627D8B" w:rsidP="00A7434A">
      <w:pPr>
        <w:pStyle w:val="afd"/>
        <w:shd w:val="clear" w:color="auto" w:fill="FFFFFF"/>
        <w:spacing w:before="0" w:beforeAutospacing="0" w:after="180" w:afterAutospacing="0" w:line="360" w:lineRule="auto"/>
        <w:rPr>
          <w:sz w:val="28"/>
          <w:szCs w:val="28"/>
        </w:rPr>
      </w:pPr>
    </w:p>
    <w:p w:rsidR="00627D8B" w:rsidRPr="00654928" w:rsidRDefault="00627D8B" w:rsidP="00A7434A">
      <w:pPr>
        <w:pStyle w:val="afd"/>
        <w:shd w:val="clear" w:color="auto" w:fill="FFFFFF"/>
        <w:spacing w:before="0" w:beforeAutospacing="0" w:after="180" w:afterAutospacing="0" w:line="360" w:lineRule="auto"/>
        <w:rPr>
          <w:sz w:val="28"/>
          <w:szCs w:val="28"/>
        </w:rPr>
      </w:pPr>
    </w:p>
    <w:p w:rsidR="00627D8B" w:rsidRDefault="00627D8B" w:rsidP="0072320D">
      <w:pPr>
        <w:pStyle w:val="2"/>
        <w:spacing w:before="0"/>
        <w:jc w:val="center"/>
        <w:rPr>
          <w:rFonts w:ascii="Times New Roman" w:hAnsi="Times New Roman"/>
          <w:color w:val="auto"/>
          <w:sz w:val="28"/>
          <w:szCs w:val="28"/>
        </w:rPr>
      </w:pPr>
      <w:bookmarkStart w:id="17" w:name="_Toc484012030"/>
      <w:r w:rsidRPr="00035647">
        <w:rPr>
          <w:rFonts w:ascii="Times New Roman" w:hAnsi="Times New Roman"/>
          <w:color w:val="auto"/>
          <w:sz w:val="28"/>
          <w:szCs w:val="28"/>
        </w:rPr>
        <w:lastRenderedPageBreak/>
        <w:t xml:space="preserve">3 </w:t>
      </w:r>
      <w:r>
        <w:rPr>
          <w:rFonts w:ascii="Times New Roman" w:hAnsi="Times New Roman"/>
          <w:color w:val="auto"/>
          <w:sz w:val="28"/>
          <w:szCs w:val="28"/>
        </w:rPr>
        <w:t xml:space="preserve">СОСТОЯНИЕ </w:t>
      </w:r>
      <w:r w:rsidRPr="00035647">
        <w:rPr>
          <w:rFonts w:ascii="Times New Roman" w:hAnsi="Times New Roman"/>
          <w:color w:val="auto"/>
          <w:sz w:val="28"/>
          <w:szCs w:val="28"/>
        </w:rPr>
        <w:t>УЧЕТА ОПТОВОЙ ПРОДАЖИ</w:t>
      </w:r>
      <w:bookmarkStart w:id="18" w:name="_Toc484012031"/>
      <w:bookmarkEnd w:id="17"/>
      <w:r>
        <w:rPr>
          <w:rFonts w:ascii="Times New Roman" w:hAnsi="Times New Roman"/>
          <w:color w:val="auto"/>
          <w:sz w:val="28"/>
          <w:szCs w:val="28"/>
        </w:rPr>
        <w:t xml:space="preserve"> </w:t>
      </w:r>
      <w:r w:rsidRPr="00035647">
        <w:rPr>
          <w:rFonts w:ascii="Times New Roman" w:hAnsi="Times New Roman"/>
          <w:color w:val="auto"/>
          <w:sz w:val="28"/>
          <w:szCs w:val="28"/>
        </w:rPr>
        <w:t>ТОВАРОВ В ООО «МЯСНОЙ УДАР»</w:t>
      </w:r>
      <w:bookmarkEnd w:id="18"/>
    </w:p>
    <w:p w:rsidR="00627D8B" w:rsidRPr="0072320D" w:rsidRDefault="00627D8B" w:rsidP="0072320D"/>
    <w:p w:rsidR="00627D8B" w:rsidRDefault="00627D8B" w:rsidP="00E50CA8">
      <w:pPr>
        <w:pStyle w:val="2"/>
        <w:spacing w:before="0" w:line="360" w:lineRule="auto"/>
        <w:jc w:val="center"/>
        <w:rPr>
          <w:rFonts w:ascii="Times New Roman" w:hAnsi="Times New Roman"/>
          <w:color w:val="auto"/>
          <w:sz w:val="28"/>
          <w:szCs w:val="28"/>
        </w:rPr>
      </w:pPr>
      <w:bookmarkStart w:id="19" w:name="_Toc484012032"/>
      <w:r w:rsidRPr="00E50CA8">
        <w:rPr>
          <w:rFonts w:ascii="Times New Roman" w:hAnsi="Times New Roman"/>
          <w:color w:val="auto"/>
          <w:sz w:val="28"/>
          <w:szCs w:val="28"/>
        </w:rPr>
        <w:t>3.1 Состояние первичного учета оптовой продажи товаров в организации</w:t>
      </w:r>
      <w:bookmarkEnd w:id="19"/>
    </w:p>
    <w:p w:rsidR="00627D8B" w:rsidRPr="0072320D" w:rsidRDefault="00627D8B" w:rsidP="0072320D"/>
    <w:p w:rsidR="00627D8B" w:rsidRPr="006E38C8" w:rsidRDefault="00627D8B" w:rsidP="003D374F">
      <w:pPr>
        <w:spacing w:line="360" w:lineRule="auto"/>
        <w:ind w:firstLine="720"/>
        <w:jc w:val="both"/>
        <w:rPr>
          <w:b w:val="0"/>
          <w:sz w:val="28"/>
          <w:szCs w:val="28"/>
        </w:rPr>
      </w:pPr>
      <w:r w:rsidRPr="006E38C8">
        <w:rPr>
          <w:b w:val="0"/>
          <w:sz w:val="28"/>
          <w:szCs w:val="28"/>
        </w:rPr>
        <w:t xml:space="preserve">Отгрузкой и отпуском </w:t>
      </w:r>
      <w:r>
        <w:rPr>
          <w:b w:val="0"/>
          <w:sz w:val="28"/>
          <w:szCs w:val="28"/>
        </w:rPr>
        <w:t xml:space="preserve">товаров в ООО «Мясной Удар» </w:t>
      </w:r>
      <w:r w:rsidRPr="006E38C8">
        <w:rPr>
          <w:b w:val="0"/>
          <w:sz w:val="28"/>
          <w:szCs w:val="28"/>
        </w:rPr>
        <w:t xml:space="preserve">занимается отдел сбыта организации. Работники </w:t>
      </w:r>
      <w:r>
        <w:rPr>
          <w:b w:val="0"/>
          <w:sz w:val="28"/>
          <w:szCs w:val="28"/>
        </w:rPr>
        <w:t xml:space="preserve">этого подразделения </w:t>
      </w:r>
      <w:r w:rsidRPr="006E38C8">
        <w:rPr>
          <w:b w:val="0"/>
          <w:sz w:val="28"/>
          <w:szCs w:val="28"/>
        </w:rPr>
        <w:t>заключают договоры с п</w:t>
      </w:r>
      <w:r w:rsidRPr="006E38C8">
        <w:rPr>
          <w:b w:val="0"/>
          <w:sz w:val="28"/>
          <w:szCs w:val="28"/>
        </w:rPr>
        <w:t>о</w:t>
      </w:r>
      <w:r w:rsidRPr="006E38C8">
        <w:rPr>
          <w:b w:val="0"/>
          <w:sz w:val="28"/>
          <w:szCs w:val="28"/>
        </w:rPr>
        <w:t>купателями, оформляют документы на отгружаем</w:t>
      </w:r>
      <w:r>
        <w:rPr>
          <w:b w:val="0"/>
          <w:sz w:val="28"/>
          <w:szCs w:val="28"/>
        </w:rPr>
        <w:t>ые товары</w:t>
      </w:r>
      <w:r w:rsidRPr="006E38C8">
        <w:rPr>
          <w:b w:val="0"/>
          <w:sz w:val="28"/>
          <w:szCs w:val="28"/>
        </w:rPr>
        <w:t xml:space="preserve">, осуществляют оперативный учет движения </w:t>
      </w:r>
      <w:r>
        <w:rPr>
          <w:b w:val="0"/>
          <w:sz w:val="28"/>
          <w:szCs w:val="28"/>
        </w:rPr>
        <w:t xml:space="preserve">товаров </w:t>
      </w:r>
      <w:r w:rsidRPr="006E38C8">
        <w:rPr>
          <w:b w:val="0"/>
          <w:sz w:val="28"/>
          <w:szCs w:val="28"/>
        </w:rPr>
        <w:t>на складе, контролируют выполнение д</w:t>
      </w:r>
      <w:r w:rsidRPr="006E38C8">
        <w:rPr>
          <w:b w:val="0"/>
          <w:sz w:val="28"/>
          <w:szCs w:val="28"/>
        </w:rPr>
        <w:t>о</w:t>
      </w:r>
      <w:r w:rsidRPr="006E38C8">
        <w:rPr>
          <w:b w:val="0"/>
          <w:sz w:val="28"/>
          <w:szCs w:val="28"/>
        </w:rPr>
        <w:t>говорных обязательств, своевременность поступления средств от покупателей.</w:t>
      </w:r>
    </w:p>
    <w:p w:rsidR="00627D8B" w:rsidRPr="006E38C8" w:rsidRDefault="00627D8B" w:rsidP="003D374F">
      <w:pPr>
        <w:spacing w:line="360" w:lineRule="auto"/>
        <w:ind w:firstLine="720"/>
        <w:jc w:val="both"/>
        <w:rPr>
          <w:b w:val="0"/>
          <w:sz w:val="28"/>
          <w:szCs w:val="28"/>
        </w:rPr>
      </w:pPr>
      <w:r w:rsidRPr="006E38C8">
        <w:rPr>
          <w:b w:val="0"/>
          <w:sz w:val="28"/>
          <w:szCs w:val="28"/>
        </w:rPr>
        <w:t xml:space="preserve">Отгрузка </w:t>
      </w:r>
      <w:r>
        <w:rPr>
          <w:b w:val="0"/>
          <w:sz w:val="28"/>
          <w:szCs w:val="28"/>
        </w:rPr>
        <w:t xml:space="preserve">товаров </w:t>
      </w:r>
      <w:r w:rsidRPr="006E38C8">
        <w:rPr>
          <w:b w:val="0"/>
          <w:sz w:val="28"/>
          <w:szCs w:val="28"/>
        </w:rPr>
        <w:t>осуществляется в соответствии с договором купли-продажи (поставки), заключаемым межд</w:t>
      </w:r>
      <w:proofErr w:type="gramStart"/>
      <w:r w:rsidRPr="006E38C8">
        <w:rPr>
          <w:b w:val="0"/>
          <w:sz w:val="28"/>
          <w:szCs w:val="28"/>
        </w:rPr>
        <w:t xml:space="preserve">у </w:t>
      </w:r>
      <w:r>
        <w:rPr>
          <w:b w:val="0"/>
          <w:sz w:val="28"/>
          <w:szCs w:val="28"/>
        </w:rPr>
        <w:t>ООО</w:t>
      </w:r>
      <w:proofErr w:type="gramEnd"/>
      <w:r>
        <w:rPr>
          <w:b w:val="0"/>
          <w:sz w:val="28"/>
          <w:szCs w:val="28"/>
        </w:rPr>
        <w:t xml:space="preserve"> «Мясной Удар» (продавец) </w:t>
      </w:r>
      <w:r w:rsidRPr="006E38C8">
        <w:rPr>
          <w:b w:val="0"/>
          <w:sz w:val="28"/>
          <w:szCs w:val="28"/>
        </w:rPr>
        <w:t xml:space="preserve">и покупателем. По договору купли-продажи продавец обязуется передать </w:t>
      </w:r>
      <w:r>
        <w:rPr>
          <w:b w:val="0"/>
          <w:sz w:val="28"/>
          <w:szCs w:val="28"/>
        </w:rPr>
        <w:t xml:space="preserve">товары </w:t>
      </w:r>
      <w:r w:rsidRPr="006E38C8">
        <w:rPr>
          <w:b w:val="0"/>
          <w:sz w:val="28"/>
          <w:szCs w:val="28"/>
        </w:rPr>
        <w:t>в собственность покупателю, а покупатель — принять и оплатить ее.</w:t>
      </w:r>
    </w:p>
    <w:p w:rsidR="00627D8B" w:rsidRPr="006E38C8" w:rsidRDefault="00627D8B" w:rsidP="003D374F">
      <w:pPr>
        <w:spacing w:line="360" w:lineRule="auto"/>
        <w:ind w:firstLine="720"/>
        <w:jc w:val="both"/>
        <w:rPr>
          <w:b w:val="0"/>
          <w:sz w:val="28"/>
          <w:szCs w:val="28"/>
        </w:rPr>
      </w:pPr>
      <w:r w:rsidRPr="006E38C8">
        <w:rPr>
          <w:b w:val="0"/>
          <w:sz w:val="28"/>
          <w:szCs w:val="28"/>
        </w:rPr>
        <w:t>В договоре указываются наименование, количество, ассортимент, качес</w:t>
      </w:r>
      <w:r w:rsidRPr="006E38C8">
        <w:rPr>
          <w:b w:val="0"/>
          <w:sz w:val="28"/>
          <w:szCs w:val="28"/>
        </w:rPr>
        <w:t>т</w:t>
      </w:r>
      <w:r>
        <w:rPr>
          <w:b w:val="0"/>
          <w:sz w:val="28"/>
          <w:szCs w:val="28"/>
        </w:rPr>
        <w:t>во, комплектность поставляемых товаров,</w:t>
      </w:r>
      <w:r w:rsidRPr="006E38C8">
        <w:rPr>
          <w:b w:val="0"/>
          <w:sz w:val="28"/>
          <w:szCs w:val="28"/>
        </w:rPr>
        <w:t xml:space="preserve"> цена, порядок расчетов, почтовые и платежные реквизиты поставщика и покупателя, отгрузочные документы, п</w:t>
      </w:r>
      <w:r w:rsidRPr="006E38C8">
        <w:rPr>
          <w:b w:val="0"/>
          <w:sz w:val="28"/>
          <w:szCs w:val="28"/>
        </w:rPr>
        <w:t>о</w:t>
      </w:r>
      <w:r w:rsidRPr="006E38C8">
        <w:rPr>
          <w:b w:val="0"/>
          <w:sz w:val="28"/>
          <w:szCs w:val="28"/>
        </w:rPr>
        <w:t>следствия нарушения условий договора и т. д. Согласно договору оплата пр</w:t>
      </w:r>
      <w:r w:rsidRPr="006E38C8">
        <w:rPr>
          <w:b w:val="0"/>
          <w:sz w:val="28"/>
          <w:szCs w:val="28"/>
        </w:rPr>
        <w:t>о</w:t>
      </w:r>
      <w:r w:rsidRPr="006E38C8">
        <w:rPr>
          <w:b w:val="0"/>
          <w:sz w:val="28"/>
          <w:szCs w:val="28"/>
        </w:rPr>
        <w:t>дукции может производиться предварительно до отгрузки или после ее пере</w:t>
      </w:r>
      <w:r w:rsidRPr="006E38C8">
        <w:rPr>
          <w:b w:val="0"/>
          <w:sz w:val="28"/>
          <w:szCs w:val="28"/>
        </w:rPr>
        <w:softHyphen/>
        <w:t>дачи получателю. При предварительной оплате в договоре указывается размер перечисляемого аванса.</w:t>
      </w:r>
    </w:p>
    <w:p w:rsidR="00627D8B" w:rsidRDefault="00627D8B" w:rsidP="003D374F">
      <w:pPr>
        <w:spacing w:line="360" w:lineRule="auto"/>
        <w:ind w:firstLine="720"/>
        <w:jc w:val="both"/>
        <w:rPr>
          <w:b w:val="0"/>
          <w:sz w:val="28"/>
          <w:szCs w:val="28"/>
        </w:rPr>
      </w:pPr>
      <w:r w:rsidRPr="006E38C8">
        <w:rPr>
          <w:b w:val="0"/>
          <w:sz w:val="28"/>
          <w:szCs w:val="28"/>
        </w:rPr>
        <w:t xml:space="preserve">Отпуск со склада </w:t>
      </w:r>
      <w:r>
        <w:rPr>
          <w:b w:val="0"/>
          <w:sz w:val="28"/>
          <w:szCs w:val="28"/>
        </w:rPr>
        <w:t xml:space="preserve">товаров </w:t>
      </w:r>
      <w:r w:rsidRPr="006E38C8">
        <w:rPr>
          <w:b w:val="0"/>
          <w:sz w:val="28"/>
          <w:szCs w:val="28"/>
        </w:rPr>
        <w:t>оформляется первичными документами. Отдел сбыта (маркетинга) на основании договора поставки и графика отгрузки вып</w:t>
      </w:r>
      <w:r w:rsidRPr="006E38C8">
        <w:rPr>
          <w:b w:val="0"/>
          <w:sz w:val="28"/>
          <w:szCs w:val="28"/>
        </w:rPr>
        <w:t>и</w:t>
      </w:r>
      <w:r w:rsidRPr="006E38C8">
        <w:rPr>
          <w:b w:val="0"/>
          <w:sz w:val="28"/>
          <w:szCs w:val="28"/>
        </w:rPr>
        <w:t xml:space="preserve">сывает товарную накладную </w:t>
      </w:r>
      <w:r>
        <w:rPr>
          <w:b w:val="0"/>
          <w:sz w:val="28"/>
          <w:szCs w:val="28"/>
        </w:rPr>
        <w:t xml:space="preserve">форма ТОРГ-12 , </w:t>
      </w:r>
      <w:r w:rsidRPr="006E38C8">
        <w:rPr>
          <w:b w:val="0"/>
          <w:sz w:val="28"/>
          <w:szCs w:val="28"/>
        </w:rPr>
        <w:t>где указываются покупатель, н</w:t>
      </w:r>
      <w:r w:rsidRPr="006E38C8">
        <w:rPr>
          <w:b w:val="0"/>
          <w:sz w:val="28"/>
          <w:szCs w:val="28"/>
        </w:rPr>
        <w:t>а</w:t>
      </w:r>
      <w:r w:rsidRPr="006E38C8">
        <w:rPr>
          <w:b w:val="0"/>
          <w:sz w:val="28"/>
          <w:szCs w:val="28"/>
        </w:rPr>
        <w:t>именование</w:t>
      </w:r>
      <w:r>
        <w:rPr>
          <w:b w:val="0"/>
          <w:sz w:val="28"/>
          <w:szCs w:val="28"/>
        </w:rPr>
        <w:t xml:space="preserve"> и </w:t>
      </w:r>
      <w:r w:rsidRPr="006E38C8">
        <w:rPr>
          <w:b w:val="0"/>
          <w:sz w:val="28"/>
          <w:szCs w:val="28"/>
        </w:rPr>
        <w:t>количество</w:t>
      </w:r>
      <w:r w:rsidRPr="007F1705">
        <w:rPr>
          <w:b w:val="0"/>
          <w:sz w:val="28"/>
          <w:szCs w:val="28"/>
        </w:rPr>
        <w:t xml:space="preserve"> </w:t>
      </w:r>
      <w:r>
        <w:rPr>
          <w:b w:val="0"/>
          <w:sz w:val="28"/>
          <w:szCs w:val="28"/>
        </w:rPr>
        <w:t>товаров</w:t>
      </w:r>
      <w:r w:rsidRPr="006E38C8">
        <w:rPr>
          <w:b w:val="0"/>
          <w:sz w:val="28"/>
          <w:szCs w:val="28"/>
        </w:rPr>
        <w:t xml:space="preserve">, </w:t>
      </w:r>
      <w:r>
        <w:rPr>
          <w:b w:val="0"/>
          <w:sz w:val="28"/>
          <w:szCs w:val="28"/>
        </w:rPr>
        <w:t>подлежащих</w:t>
      </w:r>
      <w:r w:rsidRPr="006E38C8">
        <w:rPr>
          <w:b w:val="0"/>
          <w:sz w:val="28"/>
          <w:szCs w:val="28"/>
        </w:rPr>
        <w:t xml:space="preserve"> отпуску и фактически отп</w:t>
      </w:r>
      <w:r w:rsidRPr="006E38C8">
        <w:rPr>
          <w:b w:val="0"/>
          <w:sz w:val="28"/>
          <w:szCs w:val="28"/>
        </w:rPr>
        <w:t>у</w:t>
      </w:r>
      <w:r w:rsidRPr="006E38C8">
        <w:rPr>
          <w:b w:val="0"/>
          <w:sz w:val="28"/>
          <w:szCs w:val="28"/>
        </w:rPr>
        <w:t>щен</w:t>
      </w:r>
      <w:r>
        <w:rPr>
          <w:b w:val="0"/>
          <w:sz w:val="28"/>
          <w:szCs w:val="28"/>
        </w:rPr>
        <w:t>ных</w:t>
      </w:r>
      <w:r w:rsidRPr="006E38C8">
        <w:rPr>
          <w:b w:val="0"/>
          <w:sz w:val="28"/>
          <w:szCs w:val="28"/>
        </w:rPr>
        <w:t>, договорная цена, сумма, стоимость упаковки, оплачиваемой сверх ц</w:t>
      </w:r>
      <w:r w:rsidRPr="006E38C8">
        <w:rPr>
          <w:b w:val="0"/>
          <w:sz w:val="28"/>
          <w:szCs w:val="28"/>
        </w:rPr>
        <w:t>е</w:t>
      </w:r>
      <w:r w:rsidRPr="006E38C8">
        <w:rPr>
          <w:b w:val="0"/>
          <w:sz w:val="28"/>
          <w:szCs w:val="28"/>
        </w:rPr>
        <w:t>ны на</w:t>
      </w:r>
      <w:r>
        <w:rPr>
          <w:b w:val="0"/>
          <w:sz w:val="28"/>
          <w:szCs w:val="28"/>
        </w:rPr>
        <w:t xml:space="preserve"> товары. После оформления товарная  накладная</w:t>
      </w:r>
      <w:r w:rsidRPr="006E38C8">
        <w:rPr>
          <w:b w:val="0"/>
          <w:sz w:val="28"/>
          <w:szCs w:val="28"/>
        </w:rPr>
        <w:t xml:space="preserve"> передается на склад. О</w:t>
      </w:r>
      <w:r w:rsidRPr="006E38C8">
        <w:rPr>
          <w:b w:val="0"/>
          <w:sz w:val="28"/>
          <w:szCs w:val="28"/>
        </w:rPr>
        <w:t>т</w:t>
      </w:r>
      <w:r w:rsidRPr="006E38C8">
        <w:rPr>
          <w:b w:val="0"/>
          <w:sz w:val="28"/>
          <w:szCs w:val="28"/>
        </w:rPr>
        <w:t xml:space="preserve">пуск </w:t>
      </w:r>
      <w:r>
        <w:rPr>
          <w:b w:val="0"/>
          <w:sz w:val="28"/>
          <w:szCs w:val="28"/>
        </w:rPr>
        <w:t xml:space="preserve">товаров </w:t>
      </w:r>
      <w:r w:rsidRPr="006E38C8">
        <w:rPr>
          <w:b w:val="0"/>
          <w:sz w:val="28"/>
          <w:szCs w:val="28"/>
        </w:rPr>
        <w:t xml:space="preserve">со склада подтверждается в </w:t>
      </w:r>
      <w:r>
        <w:rPr>
          <w:b w:val="0"/>
          <w:sz w:val="28"/>
          <w:szCs w:val="28"/>
        </w:rPr>
        <w:t xml:space="preserve">этой же </w:t>
      </w:r>
      <w:r w:rsidRPr="006E38C8">
        <w:rPr>
          <w:b w:val="0"/>
          <w:sz w:val="28"/>
          <w:szCs w:val="28"/>
        </w:rPr>
        <w:t>накладной подписью кладо</w:t>
      </w:r>
      <w:r w:rsidRPr="006E38C8">
        <w:rPr>
          <w:b w:val="0"/>
          <w:sz w:val="28"/>
          <w:szCs w:val="28"/>
        </w:rPr>
        <w:t>в</w:t>
      </w:r>
      <w:r w:rsidRPr="006E38C8">
        <w:rPr>
          <w:b w:val="0"/>
          <w:sz w:val="28"/>
          <w:szCs w:val="28"/>
        </w:rPr>
        <w:t>щика и получателя</w:t>
      </w:r>
      <w:r>
        <w:rPr>
          <w:b w:val="0"/>
          <w:sz w:val="28"/>
          <w:szCs w:val="28"/>
        </w:rPr>
        <w:t>.</w:t>
      </w:r>
    </w:p>
    <w:p w:rsidR="00627D8B" w:rsidRPr="007F1705" w:rsidRDefault="00627D8B" w:rsidP="003D374F">
      <w:pPr>
        <w:spacing w:line="360" w:lineRule="auto"/>
        <w:ind w:firstLine="720"/>
        <w:jc w:val="both"/>
        <w:textAlignment w:val="baseline"/>
        <w:rPr>
          <w:b w:val="0"/>
          <w:sz w:val="28"/>
          <w:szCs w:val="28"/>
        </w:rPr>
      </w:pPr>
      <w:r w:rsidRPr="006E38C8">
        <w:rPr>
          <w:b w:val="0"/>
          <w:sz w:val="28"/>
          <w:szCs w:val="28"/>
        </w:rPr>
        <w:t xml:space="preserve">Данный документ (ТОРГ-12) </w:t>
      </w:r>
      <w:r>
        <w:rPr>
          <w:b w:val="0"/>
          <w:sz w:val="28"/>
          <w:szCs w:val="28"/>
        </w:rPr>
        <w:t xml:space="preserve"> </w:t>
      </w:r>
      <w:r w:rsidRPr="007F1705">
        <w:rPr>
          <w:b w:val="0"/>
          <w:sz w:val="28"/>
          <w:szCs w:val="28"/>
        </w:rPr>
        <w:t xml:space="preserve">составляется в двух экземплярах. Первый экземпляр остаётся в организации, продающей товары, и является основанием </w:t>
      </w:r>
      <w:r w:rsidRPr="007F1705">
        <w:rPr>
          <w:b w:val="0"/>
          <w:sz w:val="28"/>
          <w:szCs w:val="28"/>
        </w:rPr>
        <w:lastRenderedPageBreak/>
        <w:t xml:space="preserve">для их списания. Второй экземпляр направляется организации-покупателю и является основанием для </w:t>
      </w:r>
      <w:proofErr w:type="spellStart"/>
      <w:r w:rsidRPr="007F1705">
        <w:rPr>
          <w:b w:val="0"/>
          <w:sz w:val="28"/>
          <w:szCs w:val="28"/>
        </w:rPr>
        <w:t>оприходования</w:t>
      </w:r>
      <w:proofErr w:type="spellEnd"/>
      <w:r w:rsidRPr="007F1705">
        <w:rPr>
          <w:b w:val="0"/>
          <w:sz w:val="28"/>
          <w:szCs w:val="28"/>
        </w:rPr>
        <w:t xml:space="preserve"> им полученных ценностей.</w:t>
      </w:r>
      <w:r w:rsidRPr="007F1705">
        <w:rPr>
          <w:b w:val="0"/>
          <w:color w:val="333333"/>
          <w:sz w:val="28"/>
          <w:szCs w:val="28"/>
        </w:rPr>
        <w:t xml:space="preserve"> </w:t>
      </w:r>
      <w:r w:rsidRPr="007F1705">
        <w:rPr>
          <w:b w:val="0"/>
          <w:sz w:val="28"/>
          <w:szCs w:val="28"/>
        </w:rPr>
        <w:t>Вместе с тем к каждому товару или изделию требуется специальный паспорт качества, в котором указываются гарантийные обязательства, и который является одним из ключевых документов при разрешении споров.</w:t>
      </w:r>
    </w:p>
    <w:p w:rsidR="00627D8B" w:rsidRDefault="00627D8B" w:rsidP="003D374F">
      <w:pPr>
        <w:spacing w:line="360" w:lineRule="auto"/>
        <w:ind w:firstLine="720"/>
        <w:jc w:val="both"/>
        <w:textAlignment w:val="baseline"/>
        <w:rPr>
          <w:b w:val="0"/>
          <w:sz w:val="28"/>
          <w:szCs w:val="28"/>
        </w:rPr>
      </w:pPr>
      <w:r>
        <w:rPr>
          <w:b w:val="0"/>
          <w:sz w:val="28"/>
          <w:szCs w:val="28"/>
        </w:rPr>
        <w:t xml:space="preserve">Так как организация ООО «Мясной Удар» является </w:t>
      </w:r>
      <w:r w:rsidRPr="00B141AA">
        <w:rPr>
          <w:b w:val="0"/>
          <w:sz w:val="28"/>
          <w:szCs w:val="28"/>
        </w:rPr>
        <w:t xml:space="preserve">плательщиком НДС, </w:t>
      </w:r>
      <w:r>
        <w:rPr>
          <w:b w:val="0"/>
          <w:sz w:val="28"/>
          <w:szCs w:val="28"/>
        </w:rPr>
        <w:t xml:space="preserve">то </w:t>
      </w:r>
      <w:r w:rsidRPr="00B141AA">
        <w:rPr>
          <w:b w:val="0"/>
          <w:sz w:val="28"/>
          <w:szCs w:val="28"/>
        </w:rPr>
        <w:t>оформляется счет-фактура</w:t>
      </w:r>
      <w:r>
        <w:rPr>
          <w:b w:val="0"/>
          <w:sz w:val="28"/>
          <w:szCs w:val="28"/>
        </w:rPr>
        <w:t xml:space="preserve"> </w:t>
      </w:r>
      <w:r w:rsidRPr="00B141AA">
        <w:rPr>
          <w:b w:val="0"/>
          <w:sz w:val="28"/>
          <w:szCs w:val="28"/>
        </w:rPr>
        <w:t>(п. 3 ст.</w:t>
      </w:r>
      <w:r w:rsidRPr="00B141AA">
        <w:rPr>
          <w:rStyle w:val="apple-converted-space"/>
          <w:b w:val="0"/>
          <w:sz w:val="28"/>
          <w:szCs w:val="28"/>
        </w:rPr>
        <w:t> </w:t>
      </w:r>
      <w:r w:rsidRPr="007F1705">
        <w:rPr>
          <w:b w:val="0"/>
          <w:sz w:val="28"/>
          <w:szCs w:val="28"/>
        </w:rPr>
        <w:t>168</w:t>
      </w:r>
      <w:r w:rsidRPr="00B141AA">
        <w:rPr>
          <w:rStyle w:val="apple-converted-space"/>
          <w:b w:val="0"/>
          <w:sz w:val="28"/>
          <w:szCs w:val="28"/>
        </w:rPr>
        <w:t> </w:t>
      </w:r>
      <w:r w:rsidRPr="00B141AA">
        <w:rPr>
          <w:b w:val="0"/>
          <w:sz w:val="28"/>
          <w:szCs w:val="28"/>
        </w:rPr>
        <w:t>НК РФ).</w:t>
      </w:r>
    </w:p>
    <w:p w:rsidR="00627D8B" w:rsidRPr="00A718C4" w:rsidRDefault="00627D8B" w:rsidP="007F1705">
      <w:pPr>
        <w:spacing w:line="360" w:lineRule="auto"/>
        <w:ind w:firstLine="720"/>
        <w:rPr>
          <w:b w:val="0"/>
          <w:sz w:val="28"/>
          <w:szCs w:val="28"/>
        </w:rPr>
      </w:pPr>
      <w:r w:rsidRPr="00A718C4">
        <w:rPr>
          <w:b w:val="0"/>
          <w:sz w:val="28"/>
          <w:szCs w:val="28"/>
        </w:rPr>
        <w:t>В счете-фактуре указывают:</w:t>
      </w:r>
    </w:p>
    <w:p w:rsidR="00627D8B" w:rsidRPr="00A718C4" w:rsidRDefault="00627D8B" w:rsidP="003D374F">
      <w:pPr>
        <w:spacing w:line="360" w:lineRule="auto"/>
        <w:ind w:firstLine="720"/>
        <w:jc w:val="both"/>
        <w:rPr>
          <w:b w:val="0"/>
          <w:sz w:val="28"/>
          <w:szCs w:val="28"/>
        </w:rPr>
      </w:pPr>
      <w:r w:rsidRPr="00A718C4">
        <w:rPr>
          <w:b w:val="0"/>
          <w:sz w:val="28"/>
          <w:szCs w:val="28"/>
        </w:rPr>
        <w:t>- наименование организации;</w:t>
      </w:r>
    </w:p>
    <w:p w:rsidR="00627D8B" w:rsidRPr="00A718C4" w:rsidRDefault="00627D8B" w:rsidP="003D374F">
      <w:pPr>
        <w:spacing w:line="360" w:lineRule="auto"/>
        <w:ind w:firstLine="720"/>
        <w:jc w:val="both"/>
        <w:rPr>
          <w:b w:val="0"/>
          <w:sz w:val="28"/>
          <w:szCs w:val="28"/>
        </w:rPr>
      </w:pPr>
      <w:r w:rsidRPr="00A718C4">
        <w:rPr>
          <w:b w:val="0"/>
          <w:sz w:val="28"/>
          <w:szCs w:val="28"/>
        </w:rPr>
        <w:t>- реквизиты</w:t>
      </w:r>
      <w:r>
        <w:rPr>
          <w:b w:val="0"/>
          <w:sz w:val="28"/>
          <w:szCs w:val="28"/>
        </w:rPr>
        <w:t xml:space="preserve"> организации</w:t>
      </w:r>
      <w:r w:rsidRPr="00A718C4">
        <w:rPr>
          <w:b w:val="0"/>
          <w:sz w:val="28"/>
          <w:szCs w:val="28"/>
        </w:rPr>
        <w:t>;</w:t>
      </w:r>
    </w:p>
    <w:p w:rsidR="00627D8B" w:rsidRPr="00A718C4" w:rsidRDefault="00627D8B" w:rsidP="003D374F">
      <w:pPr>
        <w:spacing w:line="360" w:lineRule="auto"/>
        <w:ind w:firstLine="720"/>
        <w:jc w:val="both"/>
        <w:rPr>
          <w:b w:val="0"/>
          <w:sz w:val="28"/>
          <w:szCs w:val="28"/>
        </w:rPr>
      </w:pPr>
      <w:r w:rsidRPr="00A718C4">
        <w:rPr>
          <w:b w:val="0"/>
          <w:sz w:val="28"/>
          <w:szCs w:val="28"/>
        </w:rPr>
        <w:t>- наименование организации покупателя.</w:t>
      </w:r>
    </w:p>
    <w:p w:rsidR="00627D8B" w:rsidRPr="00A718C4" w:rsidRDefault="00627D8B" w:rsidP="003D374F">
      <w:pPr>
        <w:spacing w:line="360" w:lineRule="auto"/>
        <w:ind w:firstLine="720"/>
        <w:jc w:val="both"/>
        <w:rPr>
          <w:b w:val="0"/>
          <w:sz w:val="28"/>
          <w:szCs w:val="28"/>
        </w:rPr>
      </w:pPr>
      <w:r w:rsidRPr="00A718C4">
        <w:rPr>
          <w:b w:val="0"/>
          <w:sz w:val="28"/>
          <w:szCs w:val="28"/>
        </w:rPr>
        <w:t>Данный документ подписывают: руководитель предприятия, главный бухгалтер и бухгалтер по реализации, выдавший счет-фактуру.</w:t>
      </w:r>
    </w:p>
    <w:p w:rsidR="00627D8B" w:rsidRPr="00A718C4" w:rsidRDefault="00627D8B" w:rsidP="003D374F">
      <w:pPr>
        <w:spacing w:line="360" w:lineRule="auto"/>
        <w:ind w:firstLine="720"/>
        <w:jc w:val="both"/>
        <w:rPr>
          <w:b w:val="0"/>
          <w:sz w:val="28"/>
          <w:szCs w:val="28"/>
        </w:rPr>
      </w:pPr>
      <w:r w:rsidRPr="00A718C4">
        <w:rPr>
          <w:b w:val="0"/>
          <w:sz w:val="28"/>
          <w:szCs w:val="28"/>
        </w:rPr>
        <w:t xml:space="preserve">Данный документ составляется в двух экземплярах: </w:t>
      </w:r>
      <w:r>
        <w:rPr>
          <w:b w:val="0"/>
          <w:sz w:val="28"/>
          <w:szCs w:val="28"/>
        </w:rPr>
        <w:t xml:space="preserve">первый экземпляр </w:t>
      </w:r>
      <w:r w:rsidRPr="00A718C4">
        <w:rPr>
          <w:b w:val="0"/>
          <w:sz w:val="28"/>
          <w:szCs w:val="28"/>
        </w:rPr>
        <w:t xml:space="preserve">остается в бухгалтерии, </w:t>
      </w:r>
      <w:r>
        <w:rPr>
          <w:b w:val="0"/>
          <w:sz w:val="28"/>
          <w:szCs w:val="28"/>
        </w:rPr>
        <w:t xml:space="preserve">а второй </w:t>
      </w:r>
      <w:r w:rsidRPr="00A718C4">
        <w:rPr>
          <w:b w:val="0"/>
          <w:sz w:val="28"/>
          <w:szCs w:val="28"/>
        </w:rPr>
        <w:t>отдают покупателю для оплаты.</w:t>
      </w:r>
    </w:p>
    <w:p w:rsidR="00627D8B" w:rsidRDefault="00627D8B" w:rsidP="000F3AD6">
      <w:pPr>
        <w:spacing w:line="360" w:lineRule="auto"/>
        <w:ind w:firstLine="720"/>
        <w:jc w:val="both"/>
        <w:rPr>
          <w:b w:val="0"/>
          <w:sz w:val="28"/>
          <w:szCs w:val="28"/>
        </w:rPr>
      </w:pPr>
      <w:r>
        <w:rPr>
          <w:b w:val="0"/>
          <w:color w:val="000000"/>
          <w:sz w:val="28"/>
          <w:szCs w:val="28"/>
        </w:rPr>
        <w:t>Разработкой первичных документов по торговым издержкам занимается главных бухгалтер организации. Каждый документ содержит дату, суть опер</w:t>
      </w:r>
      <w:r>
        <w:rPr>
          <w:b w:val="0"/>
          <w:color w:val="000000"/>
          <w:sz w:val="28"/>
          <w:szCs w:val="28"/>
        </w:rPr>
        <w:t>а</w:t>
      </w:r>
      <w:r>
        <w:rPr>
          <w:b w:val="0"/>
          <w:color w:val="000000"/>
          <w:sz w:val="28"/>
          <w:szCs w:val="28"/>
        </w:rPr>
        <w:t xml:space="preserve">ции и подпись лица, совершающего операцию. </w:t>
      </w:r>
      <w:proofErr w:type="gramStart"/>
      <w:r>
        <w:rPr>
          <w:b w:val="0"/>
          <w:color w:val="000000"/>
          <w:sz w:val="28"/>
          <w:szCs w:val="28"/>
        </w:rPr>
        <w:t>Контроль за</w:t>
      </w:r>
      <w:proofErr w:type="gramEnd"/>
      <w:r>
        <w:rPr>
          <w:b w:val="0"/>
          <w:color w:val="000000"/>
          <w:sz w:val="28"/>
          <w:szCs w:val="28"/>
        </w:rPr>
        <w:t xml:space="preserve"> соблюдением пр</w:t>
      </w:r>
      <w:r>
        <w:rPr>
          <w:b w:val="0"/>
          <w:color w:val="000000"/>
          <w:sz w:val="28"/>
          <w:szCs w:val="28"/>
        </w:rPr>
        <w:t>а</w:t>
      </w:r>
      <w:r>
        <w:rPr>
          <w:b w:val="0"/>
          <w:color w:val="000000"/>
          <w:sz w:val="28"/>
          <w:szCs w:val="28"/>
        </w:rPr>
        <w:t xml:space="preserve">вил оформления документов по издержкам обращения осуществляет главный бухгалтер и руководитель организации. </w:t>
      </w:r>
    </w:p>
    <w:p w:rsidR="00627D8B" w:rsidRDefault="00627D8B" w:rsidP="001918D9">
      <w:pPr>
        <w:spacing w:line="360" w:lineRule="auto"/>
        <w:ind w:firstLine="708"/>
        <w:jc w:val="both"/>
        <w:rPr>
          <w:b w:val="0"/>
          <w:sz w:val="28"/>
          <w:szCs w:val="28"/>
        </w:rPr>
      </w:pPr>
      <w:r>
        <w:rPr>
          <w:b w:val="0"/>
          <w:sz w:val="28"/>
          <w:szCs w:val="28"/>
        </w:rPr>
        <w:t>П</w:t>
      </w:r>
      <w:r w:rsidRPr="005D119F">
        <w:rPr>
          <w:b w:val="0"/>
          <w:sz w:val="28"/>
          <w:szCs w:val="28"/>
        </w:rPr>
        <w:t xml:space="preserve">ри учете издержек обращения  </w:t>
      </w:r>
      <w:r>
        <w:rPr>
          <w:b w:val="0"/>
          <w:sz w:val="28"/>
          <w:szCs w:val="28"/>
        </w:rPr>
        <w:t xml:space="preserve">ООО </w:t>
      </w:r>
      <w:r w:rsidRPr="005D119F">
        <w:rPr>
          <w:b w:val="0"/>
          <w:sz w:val="28"/>
          <w:szCs w:val="28"/>
        </w:rPr>
        <w:t xml:space="preserve"> «Мясной Удар» используют сл</w:t>
      </w:r>
      <w:r w:rsidRPr="005D119F">
        <w:rPr>
          <w:b w:val="0"/>
          <w:sz w:val="28"/>
          <w:szCs w:val="28"/>
        </w:rPr>
        <w:t>е</w:t>
      </w:r>
      <w:r w:rsidRPr="005D119F">
        <w:rPr>
          <w:b w:val="0"/>
          <w:sz w:val="28"/>
          <w:szCs w:val="28"/>
        </w:rPr>
        <w:t>дующие первичные документы:</w:t>
      </w:r>
    </w:p>
    <w:p w:rsidR="00627D8B" w:rsidRDefault="00627D8B" w:rsidP="00776899">
      <w:pPr>
        <w:pStyle w:val="ad"/>
        <w:spacing w:line="360" w:lineRule="auto"/>
        <w:ind w:left="0" w:firstLine="709"/>
        <w:jc w:val="both"/>
        <w:rPr>
          <w:b w:val="0"/>
          <w:sz w:val="28"/>
          <w:szCs w:val="28"/>
        </w:rPr>
      </w:pPr>
      <w:r>
        <w:rPr>
          <w:b w:val="0"/>
          <w:sz w:val="28"/>
          <w:szCs w:val="28"/>
        </w:rPr>
        <w:t>- Счет фактура – служит для принятия продавцом товаров имуществе</w:t>
      </w:r>
      <w:r>
        <w:rPr>
          <w:b w:val="0"/>
          <w:sz w:val="28"/>
          <w:szCs w:val="28"/>
        </w:rPr>
        <w:t>н</w:t>
      </w:r>
      <w:r>
        <w:rPr>
          <w:b w:val="0"/>
          <w:sz w:val="28"/>
          <w:szCs w:val="28"/>
        </w:rPr>
        <w:t>ных прав к вычету или возмещению из бюджета соответствующих сумм НДС. Счет-фактура составляется в двух экземплярах (первый покупателю, второй продавцу);</w:t>
      </w:r>
    </w:p>
    <w:p w:rsidR="00627D8B" w:rsidRDefault="00627D8B" w:rsidP="00776899">
      <w:pPr>
        <w:pStyle w:val="ad"/>
        <w:spacing w:line="360" w:lineRule="auto"/>
        <w:ind w:left="0" w:firstLine="709"/>
        <w:jc w:val="both"/>
        <w:rPr>
          <w:b w:val="0"/>
          <w:sz w:val="28"/>
          <w:szCs w:val="28"/>
        </w:rPr>
      </w:pPr>
      <w:r>
        <w:rPr>
          <w:b w:val="0"/>
          <w:sz w:val="28"/>
          <w:szCs w:val="28"/>
        </w:rPr>
        <w:t xml:space="preserve">- </w:t>
      </w:r>
      <w:r w:rsidRPr="00D24A8B">
        <w:rPr>
          <w:b w:val="0"/>
          <w:sz w:val="28"/>
          <w:szCs w:val="28"/>
        </w:rPr>
        <w:t>Путевой лист г</w:t>
      </w:r>
      <w:r>
        <w:rPr>
          <w:b w:val="0"/>
          <w:sz w:val="28"/>
          <w:szCs w:val="28"/>
        </w:rPr>
        <w:t>рузового автомобиля (форма № 4-С</w:t>
      </w:r>
      <w:r w:rsidRPr="00D24A8B">
        <w:rPr>
          <w:b w:val="0"/>
          <w:sz w:val="28"/>
          <w:szCs w:val="28"/>
        </w:rPr>
        <w:t xml:space="preserve">), применяется при осуществлении перевозок грузов при условии оплаты автомобиля по сдельным расценкам. Путевой лист выдается водителю под расписку на один рабочий день при условии сдачи водителем путевого листа предыдущего дня работы. </w:t>
      </w:r>
      <w:r w:rsidRPr="00D24A8B">
        <w:rPr>
          <w:b w:val="0"/>
          <w:sz w:val="28"/>
          <w:szCs w:val="28"/>
        </w:rPr>
        <w:lastRenderedPageBreak/>
        <w:t>Путевые листы хранятся в организации совместно с товарно-транспортными документами, дающими возможность их одновременной проверки</w:t>
      </w:r>
      <w:r>
        <w:rPr>
          <w:b w:val="0"/>
          <w:sz w:val="28"/>
          <w:szCs w:val="28"/>
        </w:rPr>
        <w:t>;</w:t>
      </w:r>
    </w:p>
    <w:p w:rsidR="00627D8B" w:rsidRDefault="00627D8B" w:rsidP="00776899">
      <w:pPr>
        <w:pStyle w:val="ad"/>
        <w:spacing w:line="360" w:lineRule="auto"/>
        <w:ind w:left="0" w:firstLine="709"/>
        <w:jc w:val="both"/>
        <w:rPr>
          <w:b w:val="0"/>
          <w:sz w:val="28"/>
          <w:szCs w:val="28"/>
        </w:rPr>
      </w:pPr>
      <w:r>
        <w:rPr>
          <w:b w:val="0"/>
          <w:sz w:val="28"/>
          <w:szCs w:val="28"/>
        </w:rPr>
        <w:t xml:space="preserve">- </w:t>
      </w:r>
      <w:r w:rsidRPr="00D24A8B">
        <w:rPr>
          <w:b w:val="0"/>
          <w:sz w:val="28"/>
          <w:szCs w:val="28"/>
        </w:rPr>
        <w:t>Авансовый отчет</w:t>
      </w:r>
      <w:r>
        <w:rPr>
          <w:b w:val="0"/>
          <w:sz w:val="28"/>
          <w:szCs w:val="28"/>
        </w:rPr>
        <w:t xml:space="preserve"> (ф. АО-1)</w:t>
      </w:r>
      <w:r w:rsidRPr="00D24A8B">
        <w:rPr>
          <w:b w:val="0"/>
          <w:sz w:val="28"/>
          <w:szCs w:val="28"/>
        </w:rPr>
        <w:t xml:space="preserve"> </w:t>
      </w:r>
      <w:r>
        <w:rPr>
          <w:b w:val="0"/>
          <w:sz w:val="28"/>
          <w:szCs w:val="28"/>
        </w:rPr>
        <w:t xml:space="preserve"> - документ, </w:t>
      </w:r>
      <w:r w:rsidRPr="00D24A8B">
        <w:rPr>
          <w:b w:val="0"/>
          <w:sz w:val="28"/>
          <w:szCs w:val="28"/>
        </w:rPr>
        <w:t>в котором указываются суммы, полученные под отчет, фактически произведенные расходы, остаток подотче</w:t>
      </w:r>
      <w:r w:rsidRPr="00D24A8B">
        <w:rPr>
          <w:b w:val="0"/>
          <w:sz w:val="28"/>
          <w:szCs w:val="28"/>
        </w:rPr>
        <w:t>т</w:t>
      </w:r>
      <w:r w:rsidRPr="00D24A8B">
        <w:rPr>
          <w:b w:val="0"/>
          <w:sz w:val="28"/>
          <w:szCs w:val="28"/>
        </w:rPr>
        <w:t>ных сумм или их перерасход. К авансовому учету, если это необходимо прил</w:t>
      </w:r>
      <w:r w:rsidRPr="00D24A8B">
        <w:rPr>
          <w:b w:val="0"/>
          <w:sz w:val="28"/>
          <w:szCs w:val="28"/>
        </w:rPr>
        <w:t>а</w:t>
      </w:r>
      <w:r w:rsidRPr="00D24A8B">
        <w:rPr>
          <w:b w:val="0"/>
          <w:sz w:val="28"/>
          <w:szCs w:val="28"/>
        </w:rPr>
        <w:t>гаются документы, подтверждающие произведенные расходы, такие как това</w:t>
      </w:r>
      <w:r w:rsidRPr="00D24A8B">
        <w:rPr>
          <w:b w:val="0"/>
          <w:sz w:val="28"/>
          <w:szCs w:val="28"/>
        </w:rPr>
        <w:t>р</w:t>
      </w:r>
      <w:r w:rsidRPr="00D24A8B">
        <w:rPr>
          <w:b w:val="0"/>
          <w:sz w:val="28"/>
          <w:szCs w:val="28"/>
        </w:rPr>
        <w:t>ные чеки, счета магазинов, квитанции, приходные кассовые орде</w:t>
      </w:r>
      <w:r>
        <w:rPr>
          <w:b w:val="0"/>
          <w:sz w:val="28"/>
          <w:szCs w:val="28"/>
        </w:rPr>
        <w:t>ра;</w:t>
      </w:r>
    </w:p>
    <w:p w:rsidR="00627D8B" w:rsidRDefault="00627D8B" w:rsidP="00776899">
      <w:pPr>
        <w:pStyle w:val="ad"/>
        <w:spacing w:line="360" w:lineRule="auto"/>
        <w:ind w:left="0" w:firstLine="709"/>
        <w:jc w:val="both"/>
        <w:rPr>
          <w:b w:val="0"/>
          <w:sz w:val="28"/>
          <w:szCs w:val="28"/>
        </w:rPr>
      </w:pPr>
      <w:r>
        <w:rPr>
          <w:b w:val="0"/>
          <w:sz w:val="28"/>
          <w:szCs w:val="28"/>
        </w:rPr>
        <w:t xml:space="preserve">- </w:t>
      </w:r>
      <w:r w:rsidRPr="00D24A8B">
        <w:rPr>
          <w:b w:val="0"/>
          <w:sz w:val="28"/>
          <w:szCs w:val="28"/>
        </w:rPr>
        <w:t>Инвентарная карточка учета основных средств (форма № ОС-6). Инве</w:t>
      </w:r>
      <w:r w:rsidRPr="00D24A8B">
        <w:rPr>
          <w:b w:val="0"/>
          <w:sz w:val="28"/>
          <w:szCs w:val="28"/>
        </w:rPr>
        <w:t>н</w:t>
      </w:r>
      <w:r w:rsidRPr="00D24A8B">
        <w:rPr>
          <w:b w:val="0"/>
          <w:sz w:val="28"/>
          <w:szCs w:val="28"/>
        </w:rPr>
        <w:t>тарная карточка открывается на каждый инвентарный объект. Заполнение и</w:t>
      </w:r>
      <w:r w:rsidRPr="00D24A8B">
        <w:rPr>
          <w:b w:val="0"/>
          <w:sz w:val="28"/>
          <w:szCs w:val="28"/>
        </w:rPr>
        <w:t>н</w:t>
      </w:r>
      <w:r w:rsidRPr="00D24A8B">
        <w:rPr>
          <w:b w:val="0"/>
          <w:sz w:val="28"/>
          <w:szCs w:val="28"/>
        </w:rPr>
        <w:t>вентарной карточки производится на основе акта приемки-передачи основных средств, технических паспортов и других документов на приобретение, соор</w:t>
      </w:r>
      <w:r w:rsidRPr="00D24A8B">
        <w:rPr>
          <w:b w:val="0"/>
          <w:sz w:val="28"/>
          <w:szCs w:val="28"/>
        </w:rPr>
        <w:t>у</w:t>
      </w:r>
      <w:r w:rsidRPr="00D24A8B">
        <w:rPr>
          <w:b w:val="0"/>
          <w:sz w:val="28"/>
          <w:szCs w:val="28"/>
        </w:rPr>
        <w:t xml:space="preserve">жение, перемещение и выбытие инвентарного объекта основных средств. При выбытии основных средств инвентарные карточки </w:t>
      </w:r>
      <w:r>
        <w:rPr>
          <w:b w:val="0"/>
          <w:sz w:val="28"/>
          <w:szCs w:val="28"/>
        </w:rPr>
        <w:t>изымаются из картотеки;</w:t>
      </w:r>
    </w:p>
    <w:p w:rsidR="00627D8B" w:rsidRPr="00FD21EE" w:rsidRDefault="00627D8B" w:rsidP="00776899">
      <w:pPr>
        <w:pStyle w:val="ad"/>
        <w:spacing w:line="360" w:lineRule="auto"/>
        <w:ind w:left="0" w:firstLine="709"/>
        <w:jc w:val="both"/>
        <w:rPr>
          <w:b w:val="0"/>
          <w:sz w:val="28"/>
          <w:szCs w:val="28"/>
        </w:rPr>
      </w:pPr>
      <w:r>
        <w:rPr>
          <w:b w:val="0"/>
          <w:sz w:val="28"/>
          <w:szCs w:val="28"/>
        </w:rPr>
        <w:t xml:space="preserve">- </w:t>
      </w:r>
      <w:r w:rsidRPr="00FD21EE">
        <w:rPr>
          <w:b w:val="0"/>
          <w:sz w:val="28"/>
          <w:szCs w:val="28"/>
        </w:rPr>
        <w:t>Сличительная ведомость результатов инвентаризации товаров, матери</w:t>
      </w:r>
      <w:r w:rsidRPr="00FD21EE">
        <w:rPr>
          <w:b w:val="0"/>
          <w:sz w:val="28"/>
          <w:szCs w:val="28"/>
        </w:rPr>
        <w:t>а</w:t>
      </w:r>
      <w:r w:rsidRPr="00FD21EE">
        <w:rPr>
          <w:b w:val="0"/>
          <w:sz w:val="28"/>
          <w:szCs w:val="28"/>
        </w:rPr>
        <w:t>лов, тары и денеж</w:t>
      </w:r>
      <w:r>
        <w:rPr>
          <w:b w:val="0"/>
          <w:sz w:val="28"/>
          <w:szCs w:val="28"/>
        </w:rPr>
        <w:t>ных сре</w:t>
      </w:r>
      <w:proofErr w:type="gramStart"/>
      <w:r>
        <w:rPr>
          <w:b w:val="0"/>
          <w:sz w:val="28"/>
          <w:szCs w:val="28"/>
        </w:rPr>
        <w:t>дств в т</w:t>
      </w:r>
      <w:proofErr w:type="gramEnd"/>
      <w:r>
        <w:rPr>
          <w:b w:val="0"/>
          <w:sz w:val="28"/>
          <w:szCs w:val="28"/>
        </w:rPr>
        <w:t>орговле (ф.</w:t>
      </w:r>
      <w:r w:rsidRPr="00FD21EE">
        <w:rPr>
          <w:b w:val="0"/>
          <w:sz w:val="28"/>
          <w:szCs w:val="28"/>
        </w:rPr>
        <w:t xml:space="preserve"> №</w:t>
      </w:r>
      <w:r>
        <w:rPr>
          <w:b w:val="0"/>
          <w:sz w:val="28"/>
          <w:szCs w:val="28"/>
        </w:rPr>
        <w:t xml:space="preserve"> ИНВ-19</w:t>
      </w:r>
      <w:r w:rsidRPr="00FD21EE">
        <w:rPr>
          <w:b w:val="0"/>
          <w:sz w:val="28"/>
          <w:szCs w:val="28"/>
        </w:rPr>
        <w:t>)</w:t>
      </w:r>
      <w:r>
        <w:rPr>
          <w:b w:val="0"/>
          <w:sz w:val="28"/>
          <w:szCs w:val="28"/>
        </w:rPr>
        <w:t>;</w:t>
      </w:r>
    </w:p>
    <w:p w:rsidR="00627D8B" w:rsidRPr="003D374F" w:rsidRDefault="00627D8B" w:rsidP="00776899">
      <w:pPr>
        <w:pStyle w:val="ad"/>
        <w:spacing w:line="360" w:lineRule="auto"/>
        <w:ind w:left="0" w:firstLine="709"/>
        <w:jc w:val="both"/>
        <w:rPr>
          <w:b w:val="0"/>
          <w:sz w:val="28"/>
          <w:szCs w:val="28"/>
        </w:rPr>
      </w:pPr>
      <w:r>
        <w:rPr>
          <w:b w:val="0"/>
          <w:sz w:val="28"/>
          <w:szCs w:val="28"/>
        </w:rPr>
        <w:t xml:space="preserve">- </w:t>
      </w:r>
      <w:r w:rsidRPr="00FD21EE">
        <w:rPr>
          <w:b w:val="0"/>
          <w:sz w:val="28"/>
          <w:szCs w:val="28"/>
        </w:rPr>
        <w:t>Акт приема - сдачи выполненных работ - отражает факт оказания услуг (выполнения работ), ее стоимость и сроки данных отношений. Он составляется согласно договору с целью зафиксировать выполне</w:t>
      </w:r>
      <w:r>
        <w:rPr>
          <w:b w:val="0"/>
          <w:sz w:val="28"/>
          <w:szCs w:val="28"/>
        </w:rPr>
        <w:t>ние услуг или работ.</w:t>
      </w:r>
      <w:r w:rsidRPr="00FD21EE">
        <w:rPr>
          <w:b w:val="0"/>
          <w:sz w:val="28"/>
          <w:szCs w:val="28"/>
        </w:rPr>
        <w:t xml:space="preserve"> </w:t>
      </w:r>
    </w:p>
    <w:p w:rsidR="00627D8B" w:rsidRDefault="00627D8B" w:rsidP="007A5BCE">
      <w:pPr>
        <w:spacing w:line="360" w:lineRule="auto"/>
        <w:ind w:firstLine="709"/>
        <w:jc w:val="both"/>
        <w:rPr>
          <w:b w:val="0"/>
          <w:sz w:val="28"/>
          <w:szCs w:val="28"/>
        </w:rPr>
      </w:pPr>
      <w:proofErr w:type="gramStart"/>
      <w:r w:rsidRPr="00A718C4">
        <w:rPr>
          <w:b w:val="0"/>
          <w:sz w:val="28"/>
          <w:szCs w:val="28"/>
        </w:rPr>
        <w:t>Все первичные документы, поступившие в бухгалтерию в дальнейшем после проверки группируются</w:t>
      </w:r>
      <w:proofErr w:type="gramEnd"/>
      <w:r w:rsidRPr="00A718C4">
        <w:rPr>
          <w:b w:val="0"/>
          <w:sz w:val="28"/>
          <w:szCs w:val="28"/>
        </w:rPr>
        <w:t xml:space="preserve"> и регистрируются в соответствующих учетных регистрах.</w:t>
      </w:r>
    </w:p>
    <w:p w:rsidR="00627D8B" w:rsidRDefault="00627D8B" w:rsidP="00F51328">
      <w:pPr>
        <w:spacing w:line="360" w:lineRule="auto"/>
        <w:ind w:firstLine="709"/>
        <w:jc w:val="both"/>
        <w:rPr>
          <w:b w:val="0"/>
          <w:sz w:val="28"/>
          <w:szCs w:val="28"/>
        </w:rPr>
      </w:pPr>
      <w:r>
        <w:rPr>
          <w:b w:val="0"/>
          <w:sz w:val="28"/>
          <w:szCs w:val="28"/>
        </w:rPr>
        <w:t>Основным недостатком организации первичного учета в ООО «Мясной Удар» является отсутствие графика документооборота. Далее рассмотрим м</w:t>
      </w:r>
      <w:r>
        <w:rPr>
          <w:b w:val="0"/>
          <w:sz w:val="28"/>
          <w:szCs w:val="28"/>
        </w:rPr>
        <w:t>е</w:t>
      </w:r>
      <w:r>
        <w:rPr>
          <w:b w:val="0"/>
          <w:sz w:val="28"/>
          <w:szCs w:val="28"/>
        </w:rPr>
        <w:t>тодику и организацию аналитического и синтетического учета оптовой прод</w:t>
      </w:r>
      <w:r>
        <w:rPr>
          <w:b w:val="0"/>
          <w:sz w:val="28"/>
          <w:szCs w:val="28"/>
        </w:rPr>
        <w:t>а</w:t>
      </w:r>
      <w:r>
        <w:rPr>
          <w:b w:val="0"/>
          <w:sz w:val="28"/>
          <w:szCs w:val="28"/>
        </w:rPr>
        <w:t>жи товаров в ООО «Мясной Удар».</w:t>
      </w:r>
    </w:p>
    <w:p w:rsidR="00627D8B" w:rsidRDefault="00627D8B" w:rsidP="007A5BCE">
      <w:pPr>
        <w:spacing w:line="360" w:lineRule="auto"/>
        <w:ind w:firstLine="709"/>
        <w:jc w:val="both"/>
        <w:rPr>
          <w:b w:val="0"/>
          <w:sz w:val="28"/>
          <w:szCs w:val="28"/>
        </w:rPr>
      </w:pPr>
    </w:p>
    <w:p w:rsidR="00627D8B" w:rsidRDefault="00627D8B" w:rsidP="007A5BCE">
      <w:pPr>
        <w:spacing w:line="360" w:lineRule="auto"/>
        <w:ind w:firstLine="709"/>
        <w:jc w:val="both"/>
        <w:rPr>
          <w:b w:val="0"/>
          <w:sz w:val="28"/>
          <w:szCs w:val="28"/>
        </w:rPr>
      </w:pPr>
    </w:p>
    <w:p w:rsidR="00627D8B" w:rsidRDefault="00627D8B" w:rsidP="007A5BCE">
      <w:pPr>
        <w:spacing w:line="360" w:lineRule="auto"/>
        <w:ind w:firstLine="709"/>
        <w:jc w:val="both"/>
        <w:rPr>
          <w:b w:val="0"/>
          <w:sz w:val="28"/>
          <w:szCs w:val="28"/>
        </w:rPr>
      </w:pPr>
    </w:p>
    <w:p w:rsidR="00627D8B" w:rsidRDefault="00627D8B" w:rsidP="007A5BCE">
      <w:pPr>
        <w:spacing w:line="360" w:lineRule="auto"/>
        <w:ind w:firstLine="709"/>
        <w:jc w:val="both"/>
        <w:rPr>
          <w:b w:val="0"/>
          <w:sz w:val="28"/>
          <w:szCs w:val="28"/>
        </w:rPr>
      </w:pPr>
    </w:p>
    <w:p w:rsidR="00627D8B" w:rsidRDefault="00627D8B" w:rsidP="00D75427">
      <w:pPr>
        <w:spacing w:line="360" w:lineRule="auto"/>
        <w:jc w:val="both"/>
        <w:rPr>
          <w:b w:val="0"/>
          <w:sz w:val="28"/>
          <w:szCs w:val="28"/>
        </w:rPr>
      </w:pPr>
    </w:p>
    <w:p w:rsidR="00627D8B" w:rsidRPr="00E50CA8" w:rsidRDefault="00627D8B" w:rsidP="00E50CA8">
      <w:pPr>
        <w:pStyle w:val="2"/>
        <w:spacing w:before="0"/>
        <w:jc w:val="center"/>
        <w:rPr>
          <w:rFonts w:ascii="Times New Roman" w:hAnsi="Times New Roman"/>
          <w:color w:val="auto"/>
          <w:sz w:val="28"/>
          <w:szCs w:val="28"/>
        </w:rPr>
      </w:pPr>
      <w:bookmarkStart w:id="20" w:name="_Toc484012033"/>
      <w:r>
        <w:rPr>
          <w:rFonts w:ascii="Times New Roman" w:hAnsi="Times New Roman"/>
          <w:color w:val="auto"/>
          <w:sz w:val="28"/>
          <w:szCs w:val="28"/>
        </w:rPr>
        <w:lastRenderedPageBreak/>
        <w:t xml:space="preserve">3.2 </w:t>
      </w:r>
      <w:r w:rsidRPr="00E50CA8">
        <w:rPr>
          <w:rFonts w:ascii="Times New Roman" w:hAnsi="Times New Roman"/>
          <w:color w:val="auto"/>
          <w:sz w:val="28"/>
          <w:szCs w:val="28"/>
        </w:rPr>
        <w:t>Состояние аналитического и синтетического учета</w:t>
      </w:r>
      <w:bookmarkEnd w:id="20"/>
    </w:p>
    <w:p w:rsidR="00627D8B" w:rsidRDefault="00627D8B" w:rsidP="00E50CA8">
      <w:pPr>
        <w:pStyle w:val="2"/>
        <w:spacing w:before="0" w:line="360" w:lineRule="auto"/>
        <w:jc w:val="center"/>
        <w:rPr>
          <w:rFonts w:ascii="Times New Roman" w:hAnsi="Times New Roman"/>
          <w:color w:val="auto"/>
          <w:sz w:val="28"/>
          <w:szCs w:val="28"/>
        </w:rPr>
      </w:pPr>
      <w:bookmarkStart w:id="21" w:name="_Toc484012034"/>
      <w:r w:rsidRPr="00E50CA8">
        <w:rPr>
          <w:rFonts w:ascii="Times New Roman" w:hAnsi="Times New Roman"/>
          <w:color w:val="auto"/>
          <w:sz w:val="28"/>
          <w:szCs w:val="28"/>
        </w:rPr>
        <w:t>оптовой продажи в организации</w:t>
      </w:r>
      <w:bookmarkEnd w:id="21"/>
    </w:p>
    <w:p w:rsidR="00627D8B" w:rsidRPr="006C521E" w:rsidRDefault="00627D8B" w:rsidP="006C521E"/>
    <w:p w:rsidR="00627D8B" w:rsidRPr="00D96087" w:rsidRDefault="00627D8B" w:rsidP="00776899">
      <w:pPr>
        <w:spacing w:line="360" w:lineRule="auto"/>
        <w:ind w:firstLine="709"/>
        <w:jc w:val="both"/>
        <w:rPr>
          <w:b w:val="0"/>
          <w:sz w:val="28"/>
          <w:szCs w:val="28"/>
        </w:rPr>
      </w:pPr>
      <w:r w:rsidRPr="00D96087">
        <w:rPr>
          <w:b w:val="0"/>
          <w:sz w:val="28"/>
          <w:szCs w:val="28"/>
        </w:rPr>
        <w:t>Аналитические счета служат для учета каждого вида и даже сор</w:t>
      </w:r>
      <w:r w:rsidRPr="00D96087">
        <w:rPr>
          <w:b w:val="0"/>
          <w:sz w:val="28"/>
          <w:szCs w:val="28"/>
        </w:rPr>
        <w:softHyphen/>
        <w:t>та мат</w:t>
      </w:r>
      <w:r w:rsidRPr="00D96087">
        <w:rPr>
          <w:b w:val="0"/>
          <w:sz w:val="28"/>
          <w:szCs w:val="28"/>
        </w:rPr>
        <w:t>е</w:t>
      </w:r>
      <w:r w:rsidRPr="00D96087">
        <w:rPr>
          <w:b w:val="0"/>
          <w:sz w:val="28"/>
          <w:szCs w:val="28"/>
        </w:rPr>
        <w:t xml:space="preserve">риальных ценностей, долга каждой организации и лица, </w:t>
      </w:r>
      <w:r>
        <w:rPr>
          <w:b w:val="0"/>
          <w:sz w:val="28"/>
          <w:szCs w:val="28"/>
        </w:rPr>
        <w:t xml:space="preserve">продажи каждого вида товаров и </w:t>
      </w:r>
      <w:r w:rsidRPr="00D96087">
        <w:rPr>
          <w:b w:val="0"/>
          <w:sz w:val="28"/>
          <w:szCs w:val="28"/>
        </w:rPr>
        <w:t>формирования каждого источника средств. На этих счетах учет в</w:t>
      </w:r>
      <w:r w:rsidRPr="00D96087">
        <w:rPr>
          <w:b w:val="0"/>
          <w:sz w:val="28"/>
          <w:szCs w:val="28"/>
        </w:rPr>
        <w:t>е</w:t>
      </w:r>
      <w:r w:rsidRPr="00D96087">
        <w:rPr>
          <w:b w:val="0"/>
          <w:sz w:val="28"/>
          <w:szCs w:val="28"/>
        </w:rPr>
        <w:t>дется в денежном, натуральном и трудовом из</w:t>
      </w:r>
      <w:r w:rsidRPr="00D96087">
        <w:rPr>
          <w:b w:val="0"/>
          <w:sz w:val="28"/>
          <w:szCs w:val="28"/>
        </w:rPr>
        <w:softHyphen/>
        <w:t>мерении. Отражение хозяйстве</w:t>
      </w:r>
      <w:r w:rsidRPr="00D96087">
        <w:rPr>
          <w:b w:val="0"/>
          <w:sz w:val="28"/>
          <w:szCs w:val="28"/>
        </w:rPr>
        <w:t>н</w:t>
      </w:r>
      <w:r w:rsidRPr="00D96087">
        <w:rPr>
          <w:b w:val="0"/>
          <w:sz w:val="28"/>
          <w:szCs w:val="28"/>
        </w:rPr>
        <w:t>ных операций на аналитических счетах называется аналитическим учетом.</w:t>
      </w:r>
    </w:p>
    <w:p w:rsidR="00627D8B" w:rsidRPr="00D96087" w:rsidRDefault="00627D8B" w:rsidP="00776899">
      <w:pPr>
        <w:spacing w:line="360" w:lineRule="auto"/>
        <w:ind w:firstLine="709"/>
        <w:jc w:val="both"/>
        <w:rPr>
          <w:b w:val="0"/>
          <w:sz w:val="28"/>
          <w:szCs w:val="28"/>
        </w:rPr>
      </w:pPr>
      <w:r w:rsidRPr="00D96087">
        <w:rPr>
          <w:b w:val="0"/>
          <w:sz w:val="28"/>
          <w:szCs w:val="28"/>
        </w:rPr>
        <w:t>Синтетические счета обобщают данные аналитических счетов; их ведут только в денежном измерении. Отражение хозяйственных операций на этих счетах называется синтетическим учетом.</w:t>
      </w:r>
    </w:p>
    <w:p w:rsidR="00627D8B" w:rsidRDefault="00627D8B" w:rsidP="00C11195">
      <w:pPr>
        <w:spacing w:line="360" w:lineRule="auto"/>
        <w:ind w:firstLine="709"/>
        <w:jc w:val="both"/>
        <w:rPr>
          <w:b w:val="0"/>
          <w:sz w:val="28"/>
          <w:szCs w:val="28"/>
        </w:rPr>
      </w:pPr>
      <w:r w:rsidRPr="00D96087">
        <w:rPr>
          <w:b w:val="0"/>
          <w:sz w:val="28"/>
          <w:szCs w:val="28"/>
        </w:rPr>
        <w:t>В ООО «Мясной Удар» учетом продажи товаров занимается бухгалтерия под руководством главного бухгалтера.</w:t>
      </w:r>
      <w:r>
        <w:rPr>
          <w:b w:val="0"/>
          <w:sz w:val="28"/>
          <w:szCs w:val="28"/>
        </w:rPr>
        <w:t xml:space="preserve"> </w:t>
      </w:r>
      <w:r w:rsidRPr="00D96087">
        <w:rPr>
          <w:b w:val="0"/>
          <w:sz w:val="28"/>
          <w:szCs w:val="28"/>
        </w:rPr>
        <w:t>Обработку первичной документации проверяет главный бухгалтер.</w:t>
      </w:r>
    </w:p>
    <w:p w:rsidR="00627D8B" w:rsidRDefault="00627D8B" w:rsidP="00C11195">
      <w:pPr>
        <w:spacing w:line="360" w:lineRule="auto"/>
        <w:ind w:firstLine="709"/>
        <w:jc w:val="both"/>
        <w:rPr>
          <w:b w:val="0"/>
          <w:sz w:val="28"/>
          <w:szCs w:val="28"/>
          <w:shd w:val="clear" w:color="auto" w:fill="FFFFFF"/>
        </w:rPr>
      </w:pPr>
      <w:r w:rsidRPr="00C11195">
        <w:rPr>
          <w:b w:val="0"/>
          <w:sz w:val="28"/>
          <w:szCs w:val="28"/>
          <w:shd w:val="clear" w:color="auto" w:fill="FFFFFF"/>
        </w:rPr>
        <w:t>Как аналитические, так и синтетические регистры могут вестись в б</w:t>
      </w:r>
      <w:r w:rsidRPr="00C11195">
        <w:rPr>
          <w:b w:val="0"/>
          <w:sz w:val="28"/>
          <w:szCs w:val="28"/>
          <w:shd w:val="clear" w:color="auto" w:fill="FFFFFF"/>
        </w:rPr>
        <w:t>у</w:t>
      </w:r>
      <w:r w:rsidRPr="00C11195">
        <w:rPr>
          <w:b w:val="0"/>
          <w:sz w:val="28"/>
          <w:szCs w:val="28"/>
          <w:shd w:val="clear" w:color="auto" w:fill="FFFFFF"/>
        </w:rPr>
        <w:t xml:space="preserve">мажном виде или в электронном. ООО «Мясной Удар» использует программу </w:t>
      </w:r>
      <w:r w:rsidRPr="00C11195">
        <w:rPr>
          <w:b w:val="0"/>
          <w:sz w:val="28"/>
          <w:szCs w:val="28"/>
        </w:rPr>
        <w:t>1С: Бухгалтерия предприятия 8.3.</w:t>
      </w:r>
      <w:r w:rsidRPr="00C11195">
        <w:rPr>
          <w:b w:val="0"/>
          <w:sz w:val="28"/>
          <w:szCs w:val="28"/>
          <w:shd w:val="clear" w:color="auto" w:fill="FFFFFF"/>
        </w:rPr>
        <w:t>, с помощью которой ведет бухгалтерский учет. Данная программа позволяет формировать электронные регистры на о</w:t>
      </w:r>
      <w:r w:rsidRPr="00C11195">
        <w:rPr>
          <w:b w:val="0"/>
          <w:sz w:val="28"/>
          <w:szCs w:val="28"/>
          <w:shd w:val="clear" w:color="auto" w:fill="FFFFFF"/>
        </w:rPr>
        <w:t>с</w:t>
      </w:r>
      <w:r w:rsidRPr="00C11195">
        <w:rPr>
          <w:b w:val="0"/>
          <w:sz w:val="28"/>
          <w:szCs w:val="28"/>
          <w:shd w:val="clear" w:color="auto" w:fill="FFFFFF"/>
        </w:rPr>
        <w:t>новании внесенных в нее данных. Таким образом, если бухгалтер корректно и своевременно отражает в такой программе все операции на основ</w:t>
      </w:r>
      <w:r w:rsidRPr="00C11195">
        <w:rPr>
          <w:b w:val="0"/>
          <w:sz w:val="28"/>
          <w:szCs w:val="28"/>
          <w:shd w:val="clear" w:color="auto" w:fill="FFFFFF"/>
        </w:rPr>
        <w:t>а</w:t>
      </w:r>
      <w:r w:rsidRPr="00C11195">
        <w:rPr>
          <w:b w:val="0"/>
          <w:sz w:val="28"/>
          <w:szCs w:val="28"/>
          <w:shd w:val="clear" w:color="auto" w:fill="FFFFFF"/>
        </w:rPr>
        <w:t>нии</w:t>
      </w:r>
      <w:r w:rsidRPr="00C11195">
        <w:rPr>
          <w:rStyle w:val="apple-converted-space"/>
          <w:b w:val="0"/>
          <w:sz w:val="28"/>
          <w:szCs w:val="28"/>
          <w:shd w:val="clear" w:color="auto" w:fill="FFFFFF"/>
        </w:rPr>
        <w:t> </w:t>
      </w:r>
      <w:r w:rsidRPr="00C11195">
        <w:rPr>
          <w:b w:val="0"/>
          <w:sz w:val="28"/>
          <w:szCs w:val="28"/>
          <w:shd w:val="clear" w:color="auto" w:fill="FFFFFF"/>
        </w:rPr>
        <w:t>первичных документов, то он может распечатать учетный регистр в любой момент по заданным условиям и за требуемый период времени.</w:t>
      </w:r>
    </w:p>
    <w:p w:rsidR="00627D8B" w:rsidRPr="00C11195" w:rsidRDefault="00627D8B" w:rsidP="00C11195">
      <w:pPr>
        <w:spacing w:line="360" w:lineRule="auto"/>
        <w:ind w:firstLine="709"/>
        <w:jc w:val="both"/>
        <w:rPr>
          <w:b w:val="0"/>
          <w:sz w:val="28"/>
          <w:szCs w:val="28"/>
        </w:rPr>
      </w:pPr>
      <w:r w:rsidRPr="00C11195">
        <w:rPr>
          <w:b w:val="0"/>
          <w:sz w:val="28"/>
          <w:szCs w:val="28"/>
        </w:rPr>
        <w:t>В качестве регистров аналитического учет</w:t>
      </w:r>
      <w:proofErr w:type="gramStart"/>
      <w:r w:rsidRPr="00C11195">
        <w:rPr>
          <w:b w:val="0"/>
          <w:sz w:val="28"/>
          <w:szCs w:val="28"/>
        </w:rPr>
        <w:t>а ООО</w:t>
      </w:r>
      <w:proofErr w:type="gramEnd"/>
      <w:r w:rsidRPr="00C11195">
        <w:rPr>
          <w:b w:val="0"/>
          <w:sz w:val="28"/>
          <w:szCs w:val="28"/>
        </w:rPr>
        <w:t xml:space="preserve"> «Мясной Удар» испол</w:t>
      </w:r>
      <w:r w:rsidRPr="00C11195">
        <w:rPr>
          <w:b w:val="0"/>
          <w:sz w:val="28"/>
          <w:szCs w:val="28"/>
        </w:rPr>
        <w:t>ь</w:t>
      </w:r>
      <w:r w:rsidRPr="00C11195">
        <w:rPr>
          <w:b w:val="0"/>
          <w:sz w:val="28"/>
          <w:szCs w:val="28"/>
        </w:rPr>
        <w:t>зует:</w:t>
      </w:r>
    </w:p>
    <w:p w:rsidR="00627D8B" w:rsidRDefault="00627D8B" w:rsidP="00C11195">
      <w:pPr>
        <w:spacing w:line="360" w:lineRule="auto"/>
        <w:ind w:firstLine="709"/>
        <w:jc w:val="both"/>
        <w:rPr>
          <w:b w:val="0"/>
          <w:sz w:val="28"/>
          <w:szCs w:val="28"/>
        </w:rPr>
      </w:pPr>
      <w:r w:rsidRPr="00C11195">
        <w:rPr>
          <w:b w:val="0"/>
          <w:sz w:val="28"/>
          <w:szCs w:val="28"/>
        </w:rPr>
        <w:t>-карточку того или иного счета с разбивкой объектов или операций, о</w:t>
      </w:r>
      <w:r w:rsidRPr="00C11195">
        <w:rPr>
          <w:b w:val="0"/>
          <w:sz w:val="28"/>
          <w:szCs w:val="28"/>
        </w:rPr>
        <w:t>т</w:t>
      </w:r>
      <w:r w:rsidRPr="00C11195">
        <w:rPr>
          <w:b w:val="0"/>
          <w:sz w:val="28"/>
          <w:szCs w:val="28"/>
        </w:rPr>
        <w:t>раженных по данному счету</w:t>
      </w:r>
      <w:r>
        <w:rPr>
          <w:b w:val="0"/>
          <w:sz w:val="28"/>
          <w:szCs w:val="28"/>
        </w:rPr>
        <w:t>;</w:t>
      </w:r>
    </w:p>
    <w:p w:rsidR="00627D8B" w:rsidRPr="00C11195" w:rsidRDefault="00627D8B" w:rsidP="00C11195">
      <w:pPr>
        <w:spacing w:line="360" w:lineRule="auto"/>
        <w:ind w:firstLine="709"/>
        <w:jc w:val="both"/>
        <w:rPr>
          <w:b w:val="0"/>
          <w:sz w:val="28"/>
          <w:szCs w:val="28"/>
        </w:rPr>
      </w:pPr>
      <w:r>
        <w:rPr>
          <w:b w:val="0"/>
          <w:sz w:val="28"/>
          <w:szCs w:val="28"/>
        </w:rPr>
        <w:t>-товарный отчет (ТОРГ-29) каждого материально-ответственного лица (МОЛ)</w:t>
      </w:r>
      <w:proofErr w:type="gramStart"/>
      <w:r>
        <w:rPr>
          <w:b w:val="0"/>
          <w:sz w:val="28"/>
          <w:szCs w:val="28"/>
        </w:rPr>
        <w:t xml:space="preserve"> ;</w:t>
      </w:r>
      <w:proofErr w:type="gramEnd"/>
    </w:p>
    <w:p w:rsidR="00627D8B" w:rsidRPr="00C11195" w:rsidRDefault="00627D8B" w:rsidP="00C11195">
      <w:pPr>
        <w:spacing w:line="360" w:lineRule="auto"/>
        <w:ind w:firstLine="709"/>
        <w:jc w:val="both"/>
        <w:rPr>
          <w:b w:val="0"/>
          <w:sz w:val="28"/>
          <w:szCs w:val="28"/>
        </w:rPr>
      </w:pPr>
      <w:r w:rsidRPr="00C11195">
        <w:rPr>
          <w:b w:val="0"/>
          <w:sz w:val="28"/>
          <w:szCs w:val="28"/>
        </w:rPr>
        <w:t>-</w:t>
      </w:r>
      <w:r>
        <w:rPr>
          <w:b w:val="0"/>
          <w:sz w:val="28"/>
          <w:szCs w:val="28"/>
        </w:rPr>
        <w:t xml:space="preserve"> аналитическую</w:t>
      </w:r>
      <w:r w:rsidRPr="00C11195">
        <w:rPr>
          <w:b w:val="0"/>
          <w:sz w:val="28"/>
          <w:szCs w:val="28"/>
        </w:rPr>
        <w:t xml:space="preserve"> ведомость или </w:t>
      </w:r>
      <w:proofErr w:type="spellStart"/>
      <w:r w:rsidRPr="00C11195">
        <w:rPr>
          <w:b w:val="0"/>
          <w:sz w:val="28"/>
          <w:szCs w:val="28"/>
        </w:rPr>
        <w:t>обо</w:t>
      </w:r>
      <w:r>
        <w:rPr>
          <w:b w:val="0"/>
          <w:sz w:val="28"/>
          <w:szCs w:val="28"/>
        </w:rPr>
        <w:t>ротно</w:t>
      </w:r>
      <w:proofErr w:type="spellEnd"/>
      <w:r>
        <w:rPr>
          <w:b w:val="0"/>
          <w:sz w:val="28"/>
          <w:szCs w:val="28"/>
        </w:rPr>
        <w:t xml:space="preserve"> </w:t>
      </w:r>
      <w:proofErr w:type="gramStart"/>
      <w:r>
        <w:rPr>
          <w:b w:val="0"/>
          <w:sz w:val="28"/>
          <w:szCs w:val="28"/>
        </w:rPr>
        <w:t>-с</w:t>
      </w:r>
      <w:proofErr w:type="gramEnd"/>
      <w:r>
        <w:rPr>
          <w:b w:val="0"/>
          <w:sz w:val="28"/>
          <w:szCs w:val="28"/>
        </w:rPr>
        <w:t>альдовую</w:t>
      </w:r>
      <w:r w:rsidRPr="00C11195">
        <w:rPr>
          <w:b w:val="0"/>
          <w:sz w:val="28"/>
          <w:szCs w:val="28"/>
        </w:rPr>
        <w:t xml:space="preserve"> ведомость по счету. </w:t>
      </w:r>
    </w:p>
    <w:p w:rsidR="00627D8B" w:rsidRPr="00C11195" w:rsidRDefault="00627D8B" w:rsidP="00C11195">
      <w:pPr>
        <w:spacing w:line="360" w:lineRule="auto"/>
        <w:ind w:firstLine="709"/>
        <w:jc w:val="both"/>
        <w:rPr>
          <w:b w:val="0"/>
          <w:sz w:val="28"/>
          <w:szCs w:val="28"/>
        </w:rPr>
      </w:pPr>
      <w:r w:rsidRPr="00C11195">
        <w:rPr>
          <w:b w:val="0"/>
          <w:sz w:val="28"/>
          <w:szCs w:val="28"/>
        </w:rPr>
        <w:t>Главная специфическая черта такого документа</w:t>
      </w:r>
      <w:r>
        <w:rPr>
          <w:b w:val="0"/>
          <w:sz w:val="28"/>
          <w:szCs w:val="28"/>
        </w:rPr>
        <w:t xml:space="preserve"> </w:t>
      </w:r>
      <w:r w:rsidRPr="00C11195">
        <w:rPr>
          <w:b w:val="0"/>
          <w:sz w:val="28"/>
          <w:szCs w:val="28"/>
        </w:rPr>
        <w:t>– с</w:t>
      </w:r>
      <w:r>
        <w:rPr>
          <w:b w:val="0"/>
          <w:sz w:val="28"/>
          <w:szCs w:val="28"/>
        </w:rPr>
        <w:t>о</w:t>
      </w:r>
      <w:r w:rsidRPr="00C11195">
        <w:rPr>
          <w:b w:val="0"/>
          <w:sz w:val="28"/>
          <w:szCs w:val="28"/>
        </w:rPr>
        <w:t>держащаяся в нем д</w:t>
      </w:r>
      <w:r w:rsidRPr="00C11195">
        <w:rPr>
          <w:b w:val="0"/>
          <w:sz w:val="28"/>
          <w:szCs w:val="28"/>
        </w:rPr>
        <w:t>е</w:t>
      </w:r>
      <w:r w:rsidRPr="00C11195">
        <w:rPr>
          <w:b w:val="0"/>
          <w:sz w:val="28"/>
          <w:szCs w:val="28"/>
        </w:rPr>
        <w:t xml:space="preserve">тальная информация об объектах имущества, средствах, обязательствах и </w:t>
      </w:r>
      <w:r>
        <w:rPr>
          <w:b w:val="0"/>
          <w:sz w:val="28"/>
          <w:szCs w:val="28"/>
        </w:rPr>
        <w:t>т.п.</w:t>
      </w:r>
    </w:p>
    <w:p w:rsidR="00627D8B" w:rsidRDefault="00627D8B" w:rsidP="001918D9">
      <w:pPr>
        <w:spacing w:line="360" w:lineRule="auto"/>
        <w:ind w:firstLine="709"/>
        <w:jc w:val="both"/>
        <w:rPr>
          <w:b w:val="0"/>
          <w:sz w:val="28"/>
          <w:szCs w:val="28"/>
        </w:rPr>
      </w:pPr>
      <w:r w:rsidRPr="00C11195">
        <w:rPr>
          <w:b w:val="0"/>
          <w:sz w:val="28"/>
          <w:szCs w:val="28"/>
        </w:rPr>
        <w:lastRenderedPageBreak/>
        <w:t xml:space="preserve">Регистром синтетического учета является в первую очередь </w:t>
      </w:r>
      <w:proofErr w:type="spellStart"/>
      <w:r w:rsidRPr="00C11195">
        <w:rPr>
          <w:b w:val="0"/>
          <w:sz w:val="28"/>
          <w:szCs w:val="28"/>
        </w:rPr>
        <w:t>оборотно-сальдовая</w:t>
      </w:r>
      <w:proofErr w:type="spellEnd"/>
      <w:r w:rsidRPr="00C11195">
        <w:rPr>
          <w:b w:val="0"/>
          <w:sz w:val="28"/>
          <w:szCs w:val="28"/>
        </w:rPr>
        <w:t xml:space="preserve"> ведо</w:t>
      </w:r>
      <w:r>
        <w:rPr>
          <w:b w:val="0"/>
          <w:sz w:val="28"/>
          <w:szCs w:val="28"/>
        </w:rPr>
        <w:t>мость, а также главная книга и</w:t>
      </w:r>
      <w:r w:rsidRPr="00C11195">
        <w:rPr>
          <w:b w:val="0"/>
          <w:sz w:val="28"/>
          <w:szCs w:val="28"/>
        </w:rPr>
        <w:t xml:space="preserve"> журналы-ордера, иными словами все те документы, в которых представлена обобщенная информация об оста</w:t>
      </w:r>
      <w:r w:rsidRPr="00C11195">
        <w:rPr>
          <w:b w:val="0"/>
          <w:sz w:val="28"/>
          <w:szCs w:val="28"/>
        </w:rPr>
        <w:t>т</w:t>
      </w:r>
      <w:r w:rsidRPr="00C11195">
        <w:rPr>
          <w:b w:val="0"/>
          <w:sz w:val="28"/>
          <w:szCs w:val="28"/>
        </w:rPr>
        <w:t>ках на дату начала и окончания периода составления регистра и оборотах за этот же период по всем используемым синтетическим счетам организации. </w:t>
      </w:r>
    </w:p>
    <w:p w:rsidR="00627D8B" w:rsidRPr="00D96087" w:rsidRDefault="00627D8B" w:rsidP="001918D9">
      <w:pPr>
        <w:spacing w:line="360" w:lineRule="auto"/>
        <w:ind w:firstLine="709"/>
        <w:jc w:val="both"/>
        <w:rPr>
          <w:b w:val="0"/>
          <w:sz w:val="28"/>
          <w:szCs w:val="28"/>
        </w:rPr>
      </w:pPr>
      <w:r>
        <w:rPr>
          <w:b w:val="0"/>
          <w:sz w:val="28"/>
          <w:szCs w:val="28"/>
        </w:rPr>
        <w:t xml:space="preserve">Счет </w:t>
      </w:r>
      <w:r w:rsidRPr="00D96087">
        <w:rPr>
          <w:b w:val="0"/>
          <w:sz w:val="28"/>
          <w:szCs w:val="28"/>
        </w:rPr>
        <w:t>90 «Продажи» предназначен для обобщения информации о доходах и расходах, связанных с обычными видами деятельности организации, и опр</w:t>
      </w:r>
      <w:r w:rsidRPr="00D96087">
        <w:rPr>
          <w:b w:val="0"/>
          <w:sz w:val="28"/>
          <w:szCs w:val="28"/>
        </w:rPr>
        <w:t>е</w:t>
      </w:r>
      <w:r w:rsidRPr="00D96087">
        <w:rPr>
          <w:b w:val="0"/>
          <w:sz w:val="28"/>
          <w:szCs w:val="28"/>
        </w:rPr>
        <w:t>деления по ним финансового результата. </w:t>
      </w:r>
    </w:p>
    <w:p w:rsidR="00627D8B" w:rsidRPr="00D96087" w:rsidRDefault="00627D8B" w:rsidP="004345CF">
      <w:pPr>
        <w:spacing w:line="360" w:lineRule="auto"/>
        <w:ind w:firstLine="709"/>
        <w:jc w:val="both"/>
        <w:rPr>
          <w:b w:val="0"/>
          <w:sz w:val="28"/>
          <w:szCs w:val="28"/>
        </w:rPr>
      </w:pPr>
      <w:r w:rsidRPr="00D96087">
        <w:rPr>
          <w:b w:val="0"/>
          <w:sz w:val="28"/>
          <w:szCs w:val="28"/>
        </w:rPr>
        <w:t>К данному счету в организац</w:t>
      </w:r>
      <w:proofErr w:type="gramStart"/>
      <w:r w:rsidRPr="00D96087">
        <w:rPr>
          <w:b w:val="0"/>
          <w:sz w:val="28"/>
          <w:szCs w:val="28"/>
        </w:rPr>
        <w:t>ии ООО</w:t>
      </w:r>
      <w:proofErr w:type="gramEnd"/>
      <w:r w:rsidRPr="00D96087">
        <w:rPr>
          <w:b w:val="0"/>
          <w:sz w:val="28"/>
          <w:szCs w:val="28"/>
        </w:rPr>
        <w:t xml:space="preserve"> «Мясной Удар» открыты следу</w:t>
      </w:r>
      <w:r w:rsidRPr="00D96087">
        <w:rPr>
          <w:b w:val="0"/>
          <w:sz w:val="28"/>
          <w:szCs w:val="28"/>
        </w:rPr>
        <w:t>ю</w:t>
      </w:r>
      <w:r w:rsidRPr="00D96087">
        <w:rPr>
          <w:b w:val="0"/>
          <w:sz w:val="28"/>
          <w:szCs w:val="28"/>
        </w:rPr>
        <w:t>щие субсчета:</w:t>
      </w:r>
    </w:p>
    <w:p w:rsidR="00627D8B" w:rsidRPr="00D96087" w:rsidRDefault="00627D8B" w:rsidP="004345CF">
      <w:pPr>
        <w:spacing w:line="360" w:lineRule="auto"/>
        <w:ind w:firstLine="709"/>
        <w:jc w:val="both"/>
        <w:rPr>
          <w:b w:val="0"/>
          <w:sz w:val="28"/>
          <w:szCs w:val="28"/>
        </w:rPr>
      </w:pPr>
      <w:r>
        <w:rPr>
          <w:b w:val="0"/>
          <w:sz w:val="28"/>
          <w:szCs w:val="28"/>
        </w:rPr>
        <w:t>90-1 «Выручка»;</w:t>
      </w:r>
      <w:r w:rsidRPr="00D96087">
        <w:rPr>
          <w:b w:val="0"/>
          <w:sz w:val="28"/>
          <w:szCs w:val="28"/>
        </w:rPr>
        <w:t xml:space="preserve"> </w:t>
      </w:r>
    </w:p>
    <w:p w:rsidR="00627D8B" w:rsidRPr="00D96087" w:rsidRDefault="00627D8B" w:rsidP="004345CF">
      <w:pPr>
        <w:spacing w:line="360" w:lineRule="auto"/>
        <w:ind w:firstLine="709"/>
        <w:jc w:val="both"/>
        <w:rPr>
          <w:b w:val="0"/>
          <w:sz w:val="28"/>
          <w:szCs w:val="28"/>
        </w:rPr>
      </w:pPr>
      <w:r>
        <w:rPr>
          <w:b w:val="0"/>
          <w:sz w:val="28"/>
          <w:szCs w:val="28"/>
        </w:rPr>
        <w:t>90-2 «Себестоимость продаж»;</w:t>
      </w:r>
      <w:r w:rsidRPr="00D96087">
        <w:rPr>
          <w:b w:val="0"/>
          <w:sz w:val="28"/>
          <w:szCs w:val="28"/>
        </w:rPr>
        <w:t xml:space="preserve"> </w:t>
      </w:r>
    </w:p>
    <w:p w:rsidR="00627D8B" w:rsidRDefault="00627D8B" w:rsidP="004345CF">
      <w:pPr>
        <w:spacing w:line="360" w:lineRule="auto"/>
        <w:ind w:firstLine="709"/>
        <w:jc w:val="both"/>
        <w:rPr>
          <w:b w:val="0"/>
          <w:sz w:val="28"/>
          <w:szCs w:val="28"/>
        </w:rPr>
      </w:pPr>
      <w:r>
        <w:rPr>
          <w:b w:val="0"/>
          <w:sz w:val="28"/>
          <w:szCs w:val="28"/>
        </w:rPr>
        <w:t>90-3 «Налог на добавленную стоимость»;</w:t>
      </w:r>
    </w:p>
    <w:p w:rsidR="00627D8B" w:rsidRDefault="00627D8B" w:rsidP="004345CF">
      <w:pPr>
        <w:spacing w:line="360" w:lineRule="auto"/>
        <w:ind w:firstLine="709"/>
        <w:jc w:val="both"/>
        <w:rPr>
          <w:b w:val="0"/>
          <w:sz w:val="28"/>
          <w:szCs w:val="28"/>
        </w:rPr>
      </w:pPr>
      <w:r>
        <w:rPr>
          <w:b w:val="0"/>
          <w:sz w:val="28"/>
          <w:szCs w:val="28"/>
        </w:rPr>
        <w:t>90-4 «Прибыль от продаж»;</w:t>
      </w:r>
    </w:p>
    <w:p w:rsidR="00627D8B" w:rsidRPr="00D96087" w:rsidRDefault="00627D8B" w:rsidP="004345CF">
      <w:pPr>
        <w:spacing w:line="360" w:lineRule="auto"/>
        <w:ind w:firstLine="709"/>
        <w:jc w:val="both"/>
        <w:rPr>
          <w:b w:val="0"/>
          <w:sz w:val="28"/>
          <w:szCs w:val="28"/>
        </w:rPr>
      </w:pPr>
      <w:r>
        <w:rPr>
          <w:b w:val="0"/>
          <w:sz w:val="28"/>
          <w:szCs w:val="28"/>
        </w:rPr>
        <w:t>90-5 «Убыток от продаж».</w:t>
      </w:r>
    </w:p>
    <w:p w:rsidR="00627D8B" w:rsidRPr="00DC0455" w:rsidRDefault="00627D8B" w:rsidP="005B0A05">
      <w:pPr>
        <w:spacing w:line="360" w:lineRule="auto"/>
        <w:ind w:firstLine="709"/>
        <w:jc w:val="both"/>
        <w:rPr>
          <w:b w:val="0"/>
          <w:color w:val="FF0000"/>
          <w:sz w:val="28"/>
          <w:szCs w:val="28"/>
        </w:rPr>
      </w:pPr>
      <w:r w:rsidRPr="00D96087">
        <w:rPr>
          <w:b w:val="0"/>
          <w:sz w:val="28"/>
          <w:szCs w:val="28"/>
        </w:rPr>
        <w:t xml:space="preserve">По кредиту счета 90 «Продажи» отражают суммы выручки </w:t>
      </w:r>
      <w:r>
        <w:rPr>
          <w:b w:val="0"/>
          <w:sz w:val="28"/>
          <w:szCs w:val="28"/>
        </w:rPr>
        <w:t>от продажи товаров с учетом НДС</w:t>
      </w:r>
      <w:r w:rsidRPr="00D96087">
        <w:rPr>
          <w:b w:val="0"/>
          <w:sz w:val="28"/>
          <w:szCs w:val="28"/>
        </w:rPr>
        <w:t>. Суммы этих налогов, не принадлежащих организации, учитывают на дебете счета 90 «Продажи» в корре</w:t>
      </w:r>
      <w:r>
        <w:rPr>
          <w:b w:val="0"/>
          <w:sz w:val="28"/>
          <w:szCs w:val="28"/>
        </w:rPr>
        <w:t>спонденции с кредитом сче</w:t>
      </w:r>
      <w:r>
        <w:rPr>
          <w:b w:val="0"/>
          <w:sz w:val="28"/>
          <w:szCs w:val="28"/>
        </w:rPr>
        <w:softHyphen/>
        <w:t xml:space="preserve">та 68 «Расчеты по налогам и сборам». </w:t>
      </w:r>
    </w:p>
    <w:p w:rsidR="00627D8B" w:rsidRDefault="00627D8B" w:rsidP="004345CF">
      <w:pPr>
        <w:spacing w:line="360" w:lineRule="auto"/>
        <w:ind w:firstLine="709"/>
        <w:jc w:val="both"/>
        <w:rPr>
          <w:b w:val="0"/>
          <w:sz w:val="28"/>
          <w:szCs w:val="28"/>
        </w:rPr>
      </w:pPr>
      <w:r>
        <w:rPr>
          <w:b w:val="0"/>
          <w:sz w:val="28"/>
          <w:szCs w:val="28"/>
        </w:rPr>
        <w:t>К счету 41 «Товары» в организац</w:t>
      </w:r>
      <w:proofErr w:type="gramStart"/>
      <w:r>
        <w:rPr>
          <w:b w:val="0"/>
          <w:sz w:val="28"/>
          <w:szCs w:val="28"/>
        </w:rPr>
        <w:t>ии ООО</w:t>
      </w:r>
      <w:proofErr w:type="gramEnd"/>
      <w:r>
        <w:rPr>
          <w:b w:val="0"/>
          <w:sz w:val="28"/>
          <w:szCs w:val="28"/>
        </w:rPr>
        <w:t xml:space="preserve"> «Мясной Удар» открыты су</w:t>
      </w:r>
      <w:r>
        <w:rPr>
          <w:b w:val="0"/>
          <w:sz w:val="28"/>
          <w:szCs w:val="28"/>
        </w:rPr>
        <w:t>б</w:t>
      </w:r>
      <w:r>
        <w:rPr>
          <w:b w:val="0"/>
          <w:sz w:val="28"/>
          <w:szCs w:val="28"/>
        </w:rPr>
        <w:t>счета:</w:t>
      </w:r>
    </w:p>
    <w:p w:rsidR="00627D8B" w:rsidRDefault="00627D8B" w:rsidP="004345CF">
      <w:pPr>
        <w:spacing w:line="360" w:lineRule="auto"/>
        <w:ind w:firstLine="709"/>
        <w:jc w:val="both"/>
        <w:rPr>
          <w:b w:val="0"/>
          <w:sz w:val="28"/>
          <w:szCs w:val="28"/>
        </w:rPr>
      </w:pPr>
      <w:r>
        <w:rPr>
          <w:b w:val="0"/>
          <w:sz w:val="28"/>
          <w:szCs w:val="28"/>
        </w:rPr>
        <w:t>41-1 «Товары»;</w:t>
      </w:r>
    </w:p>
    <w:p w:rsidR="00627D8B" w:rsidRDefault="00627D8B" w:rsidP="004345CF">
      <w:pPr>
        <w:spacing w:line="360" w:lineRule="auto"/>
        <w:ind w:firstLine="709"/>
        <w:jc w:val="both"/>
        <w:rPr>
          <w:b w:val="0"/>
          <w:sz w:val="28"/>
          <w:szCs w:val="28"/>
        </w:rPr>
      </w:pPr>
      <w:r>
        <w:rPr>
          <w:b w:val="0"/>
          <w:sz w:val="28"/>
          <w:szCs w:val="28"/>
        </w:rPr>
        <w:t>41-2 «Тара под товаром».</w:t>
      </w:r>
    </w:p>
    <w:p w:rsidR="00627D8B" w:rsidRDefault="00627D8B" w:rsidP="00D967F7">
      <w:pPr>
        <w:spacing w:line="360" w:lineRule="auto"/>
        <w:ind w:firstLine="709"/>
        <w:jc w:val="both"/>
        <w:rPr>
          <w:b w:val="0"/>
          <w:sz w:val="28"/>
          <w:szCs w:val="28"/>
        </w:rPr>
      </w:pPr>
      <w:r w:rsidRPr="00D96087">
        <w:rPr>
          <w:b w:val="0"/>
          <w:sz w:val="28"/>
          <w:szCs w:val="28"/>
        </w:rPr>
        <w:t>Так как при продаже со склада учетной политикой оптовой организации предусмотрен момент продажи товаров по их отгрузке и предъявлению покуп</w:t>
      </w:r>
      <w:r w:rsidRPr="00D96087">
        <w:rPr>
          <w:b w:val="0"/>
          <w:sz w:val="28"/>
          <w:szCs w:val="28"/>
        </w:rPr>
        <w:t>а</w:t>
      </w:r>
      <w:r w:rsidRPr="00D96087">
        <w:rPr>
          <w:b w:val="0"/>
          <w:sz w:val="28"/>
          <w:szCs w:val="28"/>
        </w:rPr>
        <w:t>телям расчетных документов к оплате,</w:t>
      </w:r>
      <w:r>
        <w:rPr>
          <w:b w:val="0"/>
          <w:sz w:val="28"/>
          <w:szCs w:val="28"/>
        </w:rPr>
        <w:t xml:space="preserve"> а налог на прибыль определяется по м</w:t>
      </w:r>
      <w:r>
        <w:rPr>
          <w:b w:val="0"/>
          <w:sz w:val="28"/>
          <w:szCs w:val="28"/>
        </w:rPr>
        <w:t>е</w:t>
      </w:r>
      <w:r>
        <w:rPr>
          <w:b w:val="0"/>
          <w:sz w:val="28"/>
          <w:szCs w:val="28"/>
        </w:rPr>
        <w:t>тоду начислений,</w:t>
      </w:r>
      <w:r w:rsidRPr="00D96087">
        <w:rPr>
          <w:b w:val="0"/>
          <w:sz w:val="28"/>
          <w:szCs w:val="28"/>
        </w:rPr>
        <w:t xml:space="preserve"> </w:t>
      </w:r>
      <w:r>
        <w:rPr>
          <w:b w:val="0"/>
          <w:sz w:val="28"/>
          <w:szCs w:val="28"/>
        </w:rPr>
        <w:t xml:space="preserve">в ООО «Мясной Удар» </w:t>
      </w:r>
      <w:r w:rsidRPr="00D96087">
        <w:rPr>
          <w:b w:val="0"/>
          <w:sz w:val="28"/>
          <w:szCs w:val="28"/>
        </w:rPr>
        <w:t>формируются следующие учетные з</w:t>
      </w:r>
      <w:r w:rsidRPr="00D96087">
        <w:rPr>
          <w:b w:val="0"/>
          <w:sz w:val="28"/>
          <w:szCs w:val="28"/>
        </w:rPr>
        <w:t>а</w:t>
      </w:r>
      <w:r w:rsidRPr="00D96087">
        <w:rPr>
          <w:b w:val="0"/>
          <w:sz w:val="28"/>
          <w:szCs w:val="28"/>
        </w:rPr>
        <w:t>писи</w:t>
      </w:r>
      <w:r>
        <w:rPr>
          <w:b w:val="0"/>
          <w:sz w:val="28"/>
          <w:szCs w:val="28"/>
        </w:rPr>
        <w:t xml:space="preserve"> (табл. </w:t>
      </w:r>
      <w:r w:rsidRPr="00B4566D">
        <w:rPr>
          <w:b w:val="0"/>
          <w:sz w:val="28"/>
          <w:szCs w:val="28"/>
        </w:rPr>
        <w:t>3.1).</w:t>
      </w:r>
    </w:p>
    <w:p w:rsidR="00627D8B" w:rsidRPr="0040186E" w:rsidRDefault="00627D8B" w:rsidP="00F07F62">
      <w:pPr>
        <w:ind w:firstLine="709"/>
        <w:jc w:val="center"/>
        <w:rPr>
          <w:sz w:val="28"/>
          <w:szCs w:val="28"/>
        </w:rPr>
      </w:pPr>
      <w:r w:rsidRPr="0040186E">
        <w:rPr>
          <w:sz w:val="28"/>
          <w:szCs w:val="28"/>
        </w:rPr>
        <w:lastRenderedPageBreak/>
        <w:t xml:space="preserve">Таблица 3.1 – Журнал хозяйственных операций по оптовой продаже товаров покупателю </w:t>
      </w:r>
      <w:r>
        <w:rPr>
          <w:sz w:val="28"/>
          <w:szCs w:val="28"/>
        </w:rPr>
        <w:t>ООО «</w:t>
      </w:r>
      <w:proofErr w:type="spellStart"/>
      <w:r>
        <w:rPr>
          <w:sz w:val="28"/>
          <w:szCs w:val="28"/>
        </w:rPr>
        <w:t>Айс-Трейд</w:t>
      </w:r>
      <w:proofErr w:type="spellEnd"/>
      <w:r>
        <w:rPr>
          <w:sz w:val="28"/>
          <w:szCs w:val="28"/>
        </w:rPr>
        <w:t>» при переходе права собственности к нему в день отгрузки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2614"/>
        <w:gridCol w:w="1277"/>
        <w:gridCol w:w="1178"/>
        <w:gridCol w:w="1451"/>
        <w:gridCol w:w="2729"/>
      </w:tblGrid>
      <w:tr w:rsidR="00627D8B" w:rsidRPr="00AD0699" w:rsidTr="009A2475">
        <w:tc>
          <w:tcPr>
            <w:tcW w:w="0" w:type="auto"/>
            <w:vMerge w:val="restart"/>
            <w:vAlign w:val="center"/>
          </w:tcPr>
          <w:p w:rsidR="00627D8B" w:rsidRPr="00AD0699" w:rsidRDefault="00627D8B" w:rsidP="009A2475">
            <w:pPr>
              <w:widowControl w:val="0"/>
              <w:tabs>
                <w:tab w:val="left" w:pos="857"/>
              </w:tabs>
              <w:autoSpaceDE w:val="0"/>
              <w:autoSpaceDN w:val="0"/>
              <w:adjustRightInd w:val="0"/>
              <w:jc w:val="center"/>
              <w:rPr>
                <w:color w:val="000000"/>
              </w:rPr>
            </w:pPr>
            <w:r w:rsidRPr="00AD0699">
              <w:rPr>
                <w:color w:val="000000"/>
              </w:rPr>
              <w:t xml:space="preserve">№ </w:t>
            </w:r>
            <w:proofErr w:type="spellStart"/>
            <w:r w:rsidRPr="00AD0699">
              <w:rPr>
                <w:color w:val="000000"/>
              </w:rPr>
              <w:t>п\</w:t>
            </w:r>
            <w:proofErr w:type="gramStart"/>
            <w:r w:rsidRPr="00AD0699">
              <w:rPr>
                <w:color w:val="000000"/>
              </w:rPr>
              <w:t>п</w:t>
            </w:r>
            <w:proofErr w:type="spellEnd"/>
            <w:proofErr w:type="gramEnd"/>
          </w:p>
        </w:tc>
        <w:tc>
          <w:tcPr>
            <w:tcW w:w="0" w:type="auto"/>
            <w:vMerge w:val="restart"/>
            <w:vAlign w:val="center"/>
          </w:tcPr>
          <w:p w:rsidR="00627D8B" w:rsidRPr="00AD0699" w:rsidRDefault="00627D8B" w:rsidP="009A2475">
            <w:pPr>
              <w:widowControl w:val="0"/>
              <w:tabs>
                <w:tab w:val="left" w:pos="857"/>
              </w:tabs>
              <w:autoSpaceDE w:val="0"/>
              <w:autoSpaceDN w:val="0"/>
              <w:adjustRightInd w:val="0"/>
              <w:jc w:val="center"/>
              <w:rPr>
                <w:color w:val="000000"/>
              </w:rPr>
            </w:pPr>
            <w:r w:rsidRPr="00AD0699">
              <w:rPr>
                <w:color w:val="000000"/>
              </w:rPr>
              <w:t>Содержание хозяйс</w:t>
            </w:r>
            <w:r w:rsidRPr="00AD0699">
              <w:rPr>
                <w:color w:val="000000"/>
              </w:rPr>
              <w:t>т</w:t>
            </w:r>
            <w:r w:rsidRPr="00AD0699">
              <w:rPr>
                <w:color w:val="000000"/>
              </w:rPr>
              <w:t>венной операции</w:t>
            </w:r>
          </w:p>
        </w:tc>
        <w:tc>
          <w:tcPr>
            <w:tcW w:w="0" w:type="auto"/>
            <w:vMerge w:val="restart"/>
            <w:vAlign w:val="center"/>
          </w:tcPr>
          <w:p w:rsidR="00627D8B" w:rsidRPr="00AD0699" w:rsidRDefault="00627D8B" w:rsidP="009A2475">
            <w:pPr>
              <w:widowControl w:val="0"/>
              <w:tabs>
                <w:tab w:val="left" w:pos="857"/>
              </w:tabs>
              <w:autoSpaceDE w:val="0"/>
              <w:autoSpaceDN w:val="0"/>
              <w:adjustRightInd w:val="0"/>
              <w:jc w:val="center"/>
              <w:rPr>
                <w:color w:val="000000"/>
              </w:rPr>
            </w:pPr>
            <w:r w:rsidRPr="00AD0699">
              <w:rPr>
                <w:color w:val="000000"/>
              </w:rPr>
              <w:t>Сумма, руб.</w:t>
            </w:r>
          </w:p>
        </w:tc>
        <w:tc>
          <w:tcPr>
            <w:tcW w:w="0" w:type="auto"/>
            <w:gridSpan w:val="2"/>
            <w:vAlign w:val="center"/>
          </w:tcPr>
          <w:p w:rsidR="00627D8B" w:rsidRPr="00AD0699" w:rsidRDefault="00627D8B" w:rsidP="009A2475">
            <w:pPr>
              <w:widowControl w:val="0"/>
              <w:tabs>
                <w:tab w:val="left" w:pos="857"/>
              </w:tabs>
              <w:autoSpaceDE w:val="0"/>
              <w:autoSpaceDN w:val="0"/>
              <w:adjustRightInd w:val="0"/>
              <w:jc w:val="center"/>
              <w:rPr>
                <w:color w:val="000000"/>
              </w:rPr>
            </w:pPr>
            <w:r w:rsidRPr="00AD0699">
              <w:rPr>
                <w:color w:val="000000"/>
              </w:rPr>
              <w:t>Корреспондирующие счета</w:t>
            </w:r>
          </w:p>
        </w:tc>
        <w:tc>
          <w:tcPr>
            <w:tcW w:w="0" w:type="auto"/>
            <w:vMerge w:val="restart"/>
            <w:vAlign w:val="center"/>
          </w:tcPr>
          <w:p w:rsidR="00627D8B" w:rsidRPr="00AD0699" w:rsidRDefault="00627D8B" w:rsidP="009A2475">
            <w:pPr>
              <w:widowControl w:val="0"/>
              <w:tabs>
                <w:tab w:val="left" w:pos="857"/>
              </w:tabs>
              <w:autoSpaceDE w:val="0"/>
              <w:autoSpaceDN w:val="0"/>
              <w:adjustRightInd w:val="0"/>
              <w:jc w:val="center"/>
              <w:rPr>
                <w:color w:val="000000"/>
              </w:rPr>
            </w:pPr>
            <w:r w:rsidRPr="00AD0699">
              <w:rPr>
                <w:color w:val="000000"/>
              </w:rPr>
              <w:t>Документы, на осн</w:t>
            </w:r>
            <w:r w:rsidRPr="00AD0699">
              <w:rPr>
                <w:color w:val="000000"/>
              </w:rPr>
              <w:t>о</w:t>
            </w:r>
            <w:r w:rsidRPr="00AD0699">
              <w:rPr>
                <w:color w:val="000000"/>
              </w:rPr>
              <w:t>вании которых прои</w:t>
            </w:r>
            <w:r w:rsidRPr="00AD0699">
              <w:rPr>
                <w:color w:val="000000"/>
              </w:rPr>
              <w:t>з</w:t>
            </w:r>
            <w:r w:rsidRPr="00AD0699">
              <w:rPr>
                <w:color w:val="000000"/>
              </w:rPr>
              <w:t>водятся бухгалтерские записи</w:t>
            </w:r>
          </w:p>
        </w:tc>
      </w:tr>
      <w:tr w:rsidR="00627D8B" w:rsidRPr="00AD0699" w:rsidTr="009A2475">
        <w:tc>
          <w:tcPr>
            <w:tcW w:w="0" w:type="auto"/>
            <w:vMerge/>
          </w:tcPr>
          <w:p w:rsidR="00627D8B" w:rsidRPr="00AD0699" w:rsidRDefault="00627D8B" w:rsidP="009A2475">
            <w:pPr>
              <w:widowControl w:val="0"/>
              <w:tabs>
                <w:tab w:val="left" w:pos="857"/>
              </w:tabs>
              <w:autoSpaceDE w:val="0"/>
              <w:autoSpaceDN w:val="0"/>
              <w:adjustRightInd w:val="0"/>
              <w:jc w:val="both"/>
              <w:rPr>
                <w:color w:val="000000"/>
              </w:rPr>
            </w:pPr>
          </w:p>
        </w:tc>
        <w:tc>
          <w:tcPr>
            <w:tcW w:w="0" w:type="auto"/>
            <w:vMerge/>
          </w:tcPr>
          <w:p w:rsidR="00627D8B" w:rsidRPr="00AD0699" w:rsidRDefault="00627D8B" w:rsidP="009A2475">
            <w:pPr>
              <w:widowControl w:val="0"/>
              <w:tabs>
                <w:tab w:val="left" w:pos="857"/>
              </w:tabs>
              <w:autoSpaceDE w:val="0"/>
              <w:autoSpaceDN w:val="0"/>
              <w:adjustRightInd w:val="0"/>
              <w:jc w:val="both"/>
              <w:rPr>
                <w:color w:val="000000"/>
              </w:rPr>
            </w:pPr>
          </w:p>
        </w:tc>
        <w:tc>
          <w:tcPr>
            <w:tcW w:w="0" w:type="auto"/>
            <w:vMerge/>
          </w:tcPr>
          <w:p w:rsidR="00627D8B" w:rsidRPr="00AD0699" w:rsidRDefault="00627D8B" w:rsidP="009A2475">
            <w:pPr>
              <w:widowControl w:val="0"/>
              <w:tabs>
                <w:tab w:val="left" w:pos="857"/>
              </w:tabs>
              <w:autoSpaceDE w:val="0"/>
              <w:autoSpaceDN w:val="0"/>
              <w:adjustRightInd w:val="0"/>
              <w:jc w:val="both"/>
              <w:rPr>
                <w:color w:val="000000"/>
              </w:rPr>
            </w:pPr>
          </w:p>
        </w:tc>
        <w:tc>
          <w:tcPr>
            <w:tcW w:w="0" w:type="auto"/>
            <w:vAlign w:val="center"/>
          </w:tcPr>
          <w:p w:rsidR="00627D8B" w:rsidRPr="00AD0699" w:rsidRDefault="00627D8B" w:rsidP="009A2475">
            <w:pPr>
              <w:widowControl w:val="0"/>
              <w:tabs>
                <w:tab w:val="left" w:pos="857"/>
              </w:tabs>
              <w:autoSpaceDE w:val="0"/>
              <w:autoSpaceDN w:val="0"/>
              <w:adjustRightInd w:val="0"/>
              <w:jc w:val="center"/>
              <w:rPr>
                <w:color w:val="000000"/>
              </w:rPr>
            </w:pPr>
            <w:r w:rsidRPr="00AD0699">
              <w:rPr>
                <w:color w:val="000000"/>
              </w:rPr>
              <w:t>дебет</w:t>
            </w:r>
          </w:p>
        </w:tc>
        <w:tc>
          <w:tcPr>
            <w:tcW w:w="0" w:type="auto"/>
            <w:vAlign w:val="center"/>
          </w:tcPr>
          <w:p w:rsidR="00627D8B" w:rsidRPr="00AD0699" w:rsidRDefault="00627D8B" w:rsidP="009A2475">
            <w:pPr>
              <w:widowControl w:val="0"/>
              <w:tabs>
                <w:tab w:val="left" w:pos="857"/>
              </w:tabs>
              <w:autoSpaceDE w:val="0"/>
              <w:autoSpaceDN w:val="0"/>
              <w:adjustRightInd w:val="0"/>
              <w:jc w:val="center"/>
              <w:rPr>
                <w:color w:val="000000"/>
              </w:rPr>
            </w:pPr>
            <w:r w:rsidRPr="00AD0699">
              <w:rPr>
                <w:color w:val="000000"/>
              </w:rPr>
              <w:t>кредит</w:t>
            </w:r>
          </w:p>
        </w:tc>
        <w:tc>
          <w:tcPr>
            <w:tcW w:w="0" w:type="auto"/>
            <w:vMerge/>
          </w:tcPr>
          <w:p w:rsidR="00627D8B" w:rsidRPr="00AD0699" w:rsidRDefault="00627D8B" w:rsidP="009A2475">
            <w:pPr>
              <w:widowControl w:val="0"/>
              <w:tabs>
                <w:tab w:val="left" w:pos="857"/>
              </w:tabs>
              <w:autoSpaceDE w:val="0"/>
              <w:autoSpaceDN w:val="0"/>
              <w:adjustRightInd w:val="0"/>
              <w:jc w:val="both"/>
              <w:rPr>
                <w:color w:val="000000"/>
              </w:rPr>
            </w:pPr>
          </w:p>
        </w:tc>
      </w:tr>
      <w:tr w:rsidR="00627D8B" w:rsidRPr="00AD0699" w:rsidTr="009A2475">
        <w:trPr>
          <w:trHeight w:val="309"/>
        </w:trPr>
        <w:tc>
          <w:tcPr>
            <w:tcW w:w="0" w:type="auto"/>
            <w:vAlign w:val="center"/>
          </w:tcPr>
          <w:p w:rsidR="00627D8B" w:rsidRPr="00DB09E4" w:rsidRDefault="00627D8B" w:rsidP="009A2475">
            <w:pPr>
              <w:widowControl w:val="0"/>
              <w:tabs>
                <w:tab w:val="left" w:pos="857"/>
              </w:tabs>
              <w:autoSpaceDE w:val="0"/>
              <w:autoSpaceDN w:val="0"/>
              <w:adjustRightInd w:val="0"/>
              <w:jc w:val="center"/>
              <w:rPr>
                <w:b w:val="0"/>
                <w:color w:val="000000"/>
              </w:rPr>
            </w:pPr>
            <w:r w:rsidRPr="00DB09E4">
              <w:rPr>
                <w:b w:val="0"/>
                <w:color w:val="000000"/>
              </w:rPr>
              <w:t>1</w:t>
            </w:r>
          </w:p>
        </w:tc>
        <w:tc>
          <w:tcPr>
            <w:tcW w:w="0" w:type="auto"/>
            <w:vAlign w:val="center"/>
          </w:tcPr>
          <w:p w:rsidR="00627D8B" w:rsidRPr="00DB09E4" w:rsidRDefault="00627D8B" w:rsidP="009A2475">
            <w:pPr>
              <w:widowControl w:val="0"/>
              <w:tabs>
                <w:tab w:val="left" w:pos="857"/>
              </w:tabs>
              <w:autoSpaceDE w:val="0"/>
              <w:autoSpaceDN w:val="0"/>
              <w:adjustRightInd w:val="0"/>
              <w:jc w:val="center"/>
              <w:rPr>
                <w:b w:val="0"/>
                <w:color w:val="000000"/>
              </w:rPr>
            </w:pPr>
            <w:r w:rsidRPr="00DB09E4">
              <w:rPr>
                <w:b w:val="0"/>
                <w:color w:val="000000"/>
              </w:rPr>
              <w:t>2</w:t>
            </w:r>
          </w:p>
        </w:tc>
        <w:tc>
          <w:tcPr>
            <w:tcW w:w="0" w:type="auto"/>
            <w:vAlign w:val="center"/>
          </w:tcPr>
          <w:p w:rsidR="00627D8B" w:rsidRPr="00DB09E4" w:rsidRDefault="00627D8B" w:rsidP="009A2475">
            <w:pPr>
              <w:widowControl w:val="0"/>
              <w:tabs>
                <w:tab w:val="left" w:pos="857"/>
              </w:tabs>
              <w:autoSpaceDE w:val="0"/>
              <w:autoSpaceDN w:val="0"/>
              <w:adjustRightInd w:val="0"/>
              <w:jc w:val="center"/>
              <w:rPr>
                <w:b w:val="0"/>
                <w:color w:val="000000"/>
              </w:rPr>
            </w:pPr>
            <w:r w:rsidRPr="00DB09E4">
              <w:rPr>
                <w:b w:val="0"/>
                <w:color w:val="000000"/>
              </w:rPr>
              <w:t>3</w:t>
            </w:r>
          </w:p>
        </w:tc>
        <w:tc>
          <w:tcPr>
            <w:tcW w:w="0" w:type="auto"/>
            <w:vAlign w:val="center"/>
          </w:tcPr>
          <w:p w:rsidR="00627D8B" w:rsidRPr="00DB09E4" w:rsidRDefault="00627D8B" w:rsidP="009A2475">
            <w:pPr>
              <w:widowControl w:val="0"/>
              <w:tabs>
                <w:tab w:val="left" w:pos="857"/>
              </w:tabs>
              <w:autoSpaceDE w:val="0"/>
              <w:autoSpaceDN w:val="0"/>
              <w:adjustRightInd w:val="0"/>
              <w:jc w:val="center"/>
              <w:rPr>
                <w:b w:val="0"/>
                <w:color w:val="000000"/>
              </w:rPr>
            </w:pPr>
            <w:r w:rsidRPr="00DB09E4">
              <w:rPr>
                <w:b w:val="0"/>
                <w:color w:val="000000"/>
              </w:rPr>
              <w:t>4</w:t>
            </w:r>
          </w:p>
        </w:tc>
        <w:tc>
          <w:tcPr>
            <w:tcW w:w="0" w:type="auto"/>
            <w:vAlign w:val="center"/>
          </w:tcPr>
          <w:p w:rsidR="00627D8B" w:rsidRPr="00DB09E4" w:rsidRDefault="00627D8B" w:rsidP="009A2475">
            <w:pPr>
              <w:widowControl w:val="0"/>
              <w:tabs>
                <w:tab w:val="left" w:pos="857"/>
              </w:tabs>
              <w:autoSpaceDE w:val="0"/>
              <w:autoSpaceDN w:val="0"/>
              <w:adjustRightInd w:val="0"/>
              <w:jc w:val="center"/>
              <w:rPr>
                <w:b w:val="0"/>
                <w:color w:val="000000"/>
              </w:rPr>
            </w:pPr>
            <w:r w:rsidRPr="00DB09E4">
              <w:rPr>
                <w:b w:val="0"/>
                <w:color w:val="000000"/>
              </w:rPr>
              <w:t>5</w:t>
            </w:r>
          </w:p>
        </w:tc>
        <w:tc>
          <w:tcPr>
            <w:tcW w:w="0" w:type="auto"/>
            <w:vAlign w:val="center"/>
          </w:tcPr>
          <w:p w:rsidR="00627D8B" w:rsidRPr="00DB09E4" w:rsidRDefault="00627D8B" w:rsidP="009A2475">
            <w:pPr>
              <w:widowControl w:val="0"/>
              <w:tabs>
                <w:tab w:val="left" w:pos="857"/>
              </w:tabs>
              <w:autoSpaceDE w:val="0"/>
              <w:autoSpaceDN w:val="0"/>
              <w:adjustRightInd w:val="0"/>
              <w:jc w:val="center"/>
              <w:rPr>
                <w:b w:val="0"/>
                <w:color w:val="000000"/>
              </w:rPr>
            </w:pPr>
            <w:r w:rsidRPr="00DB09E4">
              <w:rPr>
                <w:b w:val="0"/>
                <w:color w:val="000000"/>
              </w:rPr>
              <w:t>6</w:t>
            </w:r>
          </w:p>
        </w:tc>
      </w:tr>
      <w:tr w:rsidR="00627D8B" w:rsidRPr="00AD0699" w:rsidTr="009A2475">
        <w:trPr>
          <w:trHeight w:val="309"/>
        </w:trPr>
        <w:tc>
          <w:tcPr>
            <w:tcW w:w="0" w:type="auto"/>
            <w:vAlign w:val="center"/>
          </w:tcPr>
          <w:p w:rsidR="00627D8B" w:rsidRPr="00C94EFD" w:rsidRDefault="00627D8B" w:rsidP="009A2475">
            <w:pPr>
              <w:widowControl w:val="0"/>
              <w:tabs>
                <w:tab w:val="left" w:pos="857"/>
              </w:tabs>
              <w:autoSpaceDE w:val="0"/>
              <w:autoSpaceDN w:val="0"/>
              <w:adjustRightInd w:val="0"/>
              <w:jc w:val="center"/>
              <w:rPr>
                <w:b w:val="0"/>
                <w:color w:val="000000"/>
              </w:rPr>
            </w:pPr>
            <w:r w:rsidRPr="00C94EFD">
              <w:rPr>
                <w:b w:val="0"/>
                <w:color w:val="000000"/>
              </w:rPr>
              <w:t>1</w:t>
            </w:r>
          </w:p>
          <w:p w:rsidR="00627D8B" w:rsidRPr="00C94EFD" w:rsidRDefault="00627D8B" w:rsidP="00C94EFD">
            <w:pPr>
              <w:widowControl w:val="0"/>
              <w:tabs>
                <w:tab w:val="left" w:pos="857"/>
              </w:tabs>
              <w:autoSpaceDE w:val="0"/>
              <w:autoSpaceDN w:val="0"/>
              <w:adjustRightInd w:val="0"/>
              <w:rPr>
                <w:b w:val="0"/>
                <w:color w:val="000000"/>
              </w:rPr>
            </w:pPr>
          </w:p>
        </w:tc>
        <w:tc>
          <w:tcPr>
            <w:tcW w:w="0" w:type="auto"/>
            <w:vAlign w:val="center"/>
          </w:tcPr>
          <w:p w:rsidR="00627D8B" w:rsidRPr="00C94EFD" w:rsidRDefault="00627D8B" w:rsidP="002A0C90">
            <w:pPr>
              <w:widowControl w:val="0"/>
              <w:tabs>
                <w:tab w:val="left" w:pos="857"/>
              </w:tabs>
              <w:autoSpaceDE w:val="0"/>
              <w:autoSpaceDN w:val="0"/>
              <w:adjustRightInd w:val="0"/>
              <w:rPr>
                <w:b w:val="0"/>
                <w:color w:val="000000"/>
              </w:rPr>
            </w:pPr>
            <w:r w:rsidRPr="00C94EFD">
              <w:rPr>
                <w:b w:val="0"/>
                <w:color w:val="000000"/>
              </w:rPr>
              <w:t>Начислена выручка, подлежащая получ</w:t>
            </w:r>
            <w:r w:rsidRPr="00C94EFD">
              <w:rPr>
                <w:b w:val="0"/>
                <w:color w:val="000000"/>
              </w:rPr>
              <w:t>е</w:t>
            </w:r>
            <w:r w:rsidRPr="00C94EFD">
              <w:rPr>
                <w:b w:val="0"/>
                <w:color w:val="000000"/>
              </w:rPr>
              <w:t xml:space="preserve">нию от </w:t>
            </w:r>
            <w:r>
              <w:rPr>
                <w:b w:val="0"/>
                <w:color w:val="000000"/>
              </w:rPr>
              <w:t>ООО «</w:t>
            </w:r>
            <w:proofErr w:type="spellStart"/>
            <w:r>
              <w:rPr>
                <w:b w:val="0"/>
                <w:color w:val="000000"/>
              </w:rPr>
              <w:t>Айс-Трейд</w:t>
            </w:r>
            <w:proofErr w:type="spellEnd"/>
            <w:r>
              <w:rPr>
                <w:b w:val="0"/>
                <w:color w:val="000000"/>
              </w:rPr>
              <w:t>»</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Pr>
                <w:b w:val="0"/>
                <w:color w:val="000000"/>
              </w:rPr>
              <w:t>218438,60</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62</w:t>
            </w:r>
            <w:r>
              <w:rPr>
                <w:b w:val="0"/>
                <w:color w:val="000000"/>
              </w:rPr>
              <w:t>-1</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90-1</w:t>
            </w:r>
          </w:p>
        </w:tc>
        <w:tc>
          <w:tcPr>
            <w:tcW w:w="0" w:type="auto"/>
            <w:vAlign w:val="center"/>
          </w:tcPr>
          <w:p w:rsidR="00627D8B" w:rsidRPr="00D328EE" w:rsidRDefault="00627D8B" w:rsidP="00D328EE">
            <w:pPr>
              <w:widowControl w:val="0"/>
              <w:tabs>
                <w:tab w:val="left" w:pos="857"/>
              </w:tabs>
              <w:autoSpaceDE w:val="0"/>
              <w:autoSpaceDN w:val="0"/>
              <w:adjustRightInd w:val="0"/>
              <w:jc w:val="center"/>
              <w:rPr>
                <w:b w:val="0"/>
              </w:rPr>
            </w:pPr>
            <w:r w:rsidRPr="00D328EE">
              <w:rPr>
                <w:b w:val="0"/>
              </w:rPr>
              <w:t>Товарная накладная (ТОРГ-12), счет-фактура</w:t>
            </w:r>
          </w:p>
        </w:tc>
      </w:tr>
      <w:tr w:rsidR="00627D8B" w:rsidRPr="00AD0699" w:rsidTr="009A2475">
        <w:trPr>
          <w:trHeight w:val="309"/>
        </w:trPr>
        <w:tc>
          <w:tcPr>
            <w:tcW w:w="0" w:type="auto"/>
            <w:vAlign w:val="center"/>
          </w:tcPr>
          <w:p w:rsidR="00627D8B" w:rsidRPr="00C94EFD" w:rsidRDefault="00627D8B" w:rsidP="009A2475">
            <w:pPr>
              <w:widowControl w:val="0"/>
              <w:tabs>
                <w:tab w:val="left" w:pos="857"/>
              </w:tabs>
              <w:autoSpaceDE w:val="0"/>
              <w:autoSpaceDN w:val="0"/>
              <w:adjustRightInd w:val="0"/>
              <w:jc w:val="center"/>
              <w:rPr>
                <w:b w:val="0"/>
                <w:color w:val="000000"/>
              </w:rPr>
            </w:pPr>
            <w:r w:rsidRPr="00C94EFD">
              <w:rPr>
                <w:b w:val="0"/>
                <w:color w:val="000000"/>
              </w:rPr>
              <w:t>2</w:t>
            </w:r>
          </w:p>
        </w:tc>
        <w:tc>
          <w:tcPr>
            <w:tcW w:w="0" w:type="auto"/>
            <w:vAlign w:val="center"/>
          </w:tcPr>
          <w:p w:rsidR="00627D8B" w:rsidRPr="004345CF" w:rsidRDefault="00627D8B" w:rsidP="00D328EE">
            <w:pPr>
              <w:widowControl w:val="0"/>
              <w:tabs>
                <w:tab w:val="left" w:pos="857"/>
              </w:tabs>
              <w:autoSpaceDE w:val="0"/>
              <w:autoSpaceDN w:val="0"/>
              <w:adjustRightInd w:val="0"/>
              <w:rPr>
                <w:b w:val="0"/>
                <w:color w:val="000000"/>
              </w:rPr>
            </w:pPr>
            <w:r>
              <w:rPr>
                <w:b w:val="0"/>
                <w:color w:val="000000"/>
              </w:rPr>
              <w:t>Начислен НДС с в</w:t>
            </w:r>
            <w:r>
              <w:rPr>
                <w:b w:val="0"/>
                <w:color w:val="000000"/>
              </w:rPr>
              <w:t>ы</w:t>
            </w:r>
            <w:r>
              <w:rPr>
                <w:b w:val="0"/>
                <w:color w:val="000000"/>
              </w:rPr>
              <w:t>ручки от продажи т</w:t>
            </w:r>
            <w:r>
              <w:rPr>
                <w:b w:val="0"/>
                <w:color w:val="000000"/>
              </w:rPr>
              <w:t>о</w:t>
            </w:r>
            <w:r>
              <w:rPr>
                <w:b w:val="0"/>
                <w:color w:val="000000"/>
              </w:rPr>
              <w:t>варов</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Pr>
                <w:b w:val="0"/>
                <w:color w:val="000000"/>
              </w:rPr>
              <w:t>19858,05</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90-3</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68-2</w:t>
            </w:r>
          </w:p>
        </w:tc>
        <w:tc>
          <w:tcPr>
            <w:tcW w:w="0" w:type="auto"/>
            <w:vAlign w:val="center"/>
          </w:tcPr>
          <w:p w:rsidR="00627D8B" w:rsidRPr="00D328EE" w:rsidRDefault="00627D8B" w:rsidP="00D328EE">
            <w:pPr>
              <w:widowControl w:val="0"/>
              <w:tabs>
                <w:tab w:val="left" w:pos="857"/>
              </w:tabs>
              <w:autoSpaceDE w:val="0"/>
              <w:autoSpaceDN w:val="0"/>
              <w:adjustRightInd w:val="0"/>
              <w:jc w:val="center"/>
              <w:rPr>
                <w:b w:val="0"/>
              </w:rPr>
            </w:pPr>
            <w:r w:rsidRPr="00D328EE">
              <w:rPr>
                <w:b w:val="0"/>
              </w:rPr>
              <w:t>Счет-фактура, книга продаж</w:t>
            </w:r>
          </w:p>
        </w:tc>
      </w:tr>
      <w:tr w:rsidR="00627D8B" w:rsidRPr="00AD0699" w:rsidTr="009A2475">
        <w:trPr>
          <w:trHeight w:val="309"/>
        </w:trPr>
        <w:tc>
          <w:tcPr>
            <w:tcW w:w="0" w:type="auto"/>
            <w:vAlign w:val="center"/>
          </w:tcPr>
          <w:p w:rsidR="00627D8B" w:rsidRPr="00C94EFD" w:rsidRDefault="00627D8B" w:rsidP="009A2475">
            <w:pPr>
              <w:widowControl w:val="0"/>
              <w:tabs>
                <w:tab w:val="left" w:pos="857"/>
              </w:tabs>
              <w:autoSpaceDE w:val="0"/>
              <w:autoSpaceDN w:val="0"/>
              <w:adjustRightInd w:val="0"/>
              <w:jc w:val="center"/>
              <w:rPr>
                <w:b w:val="0"/>
                <w:color w:val="000000"/>
              </w:rPr>
            </w:pPr>
            <w:r w:rsidRPr="00C94EFD">
              <w:rPr>
                <w:b w:val="0"/>
                <w:color w:val="000000"/>
              </w:rPr>
              <w:t>3</w:t>
            </w:r>
          </w:p>
        </w:tc>
        <w:tc>
          <w:tcPr>
            <w:tcW w:w="0" w:type="auto"/>
            <w:vAlign w:val="center"/>
          </w:tcPr>
          <w:p w:rsidR="00627D8B" w:rsidRPr="004345CF" w:rsidRDefault="00627D8B" w:rsidP="00D328EE">
            <w:pPr>
              <w:widowControl w:val="0"/>
              <w:tabs>
                <w:tab w:val="left" w:pos="857"/>
              </w:tabs>
              <w:autoSpaceDE w:val="0"/>
              <w:autoSpaceDN w:val="0"/>
              <w:adjustRightInd w:val="0"/>
              <w:rPr>
                <w:b w:val="0"/>
                <w:color w:val="000000"/>
              </w:rPr>
            </w:pPr>
            <w:r>
              <w:rPr>
                <w:b w:val="0"/>
                <w:color w:val="000000"/>
              </w:rPr>
              <w:t>Списана фактическая  себестоимость</w:t>
            </w:r>
            <w:r w:rsidRPr="004345CF">
              <w:rPr>
                <w:b w:val="0"/>
                <w:color w:val="000000"/>
              </w:rPr>
              <w:t xml:space="preserve"> пр</w:t>
            </w:r>
            <w:r w:rsidRPr="004345CF">
              <w:rPr>
                <w:b w:val="0"/>
                <w:color w:val="000000"/>
              </w:rPr>
              <w:t>о</w:t>
            </w:r>
            <w:r w:rsidRPr="004345CF">
              <w:rPr>
                <w:b w:val="0"/>
                <w:color w:val="000000"/>
              </w:rPr>
              <w:t>данного товара</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Pr>
                <w:b w:val="0"/>
                <w:color w:val="000000"/>
              </w:rPr>
              <w:t>162322,12</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90-2</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41-1</w:t>
            </w:r>
          </w:p>
        </w:tc>
        <w:tc>
          <w:tcPr>
            <w:tcW w:w="0" w:type="auto"/>
            <w:vAlign w:val="center"/>
          </w:tcPr>
          <w:p w:rsidR="00627D8B" w:rsidRPr="00D328EE" w:rsidRDefault="00627D8B" w:rsidP="00D328EE">
            <w:pPr>
              <w:widowControl w:val="0"/>
              <w:tabs>
                <w:tab w:val="left" w:pos="857"/>
              </w:tabs>
              <w:autoSpaceDE w:val="0"/>
              <w:autoSpaceDN w:val="0"/>
              <w:adjustRightInd w:val="0"/>
              <w:jc w:val="center"/>
              <w:rPr>
                <w:b w:val="0"/>
              </w:rPr>
            </w:pPr>
            <w:r w:rsidRPr="00D328EE">
              <w:rPr>
                <w:b w:val="0"/>
              </w:rPr>
              <w:t>Товарная накладная форма № ТОРГ-12</w:t>
            </w:r>
          </w:p>
        </w:tc>
      </w:tr>
      <w:tr w:rsidR="00627D8B" w:rsidRPr="00AD0699" w:rsidTr="009A2475">
        <w:trPr>
          <w:trHeight w:val="309"/>
        </w:trPr>
        <w:tc>
          <w:tcPr>
            <w:tcW w:w="0" w:type="auto"/>
            <w:vAlign w:val="center"/>
          </w:tcPr>
          <w:p w:rsidR="00627D8B" w:rsidRPr="00C94EFD" w:rsidRDefault="00627D8B" w:rsidP="009A2475">
            <w:pPr>
              <w:widowControl w:val="0"/>
              <w:tabs>
                <w:tab w:val="left" w:pos="857"/>
              </w:tabs>
              <w:autoSpaceDE w:val="0"/>
              <w:autoSpaceDN w:val="0"/>
              <w:adjustRightInd w:val="0"/>
              <w:jc w:val="center"/>
              <w:rPr>
                <w:b w:val="0"/>
                <w:color w:val="000000"/>
              </w:rPr>
            </w:pPr>
            <w:r>
              <w:rPr>
                <w:b w:val="0"/>
                <w:color w:val="000000"/>
              </w:rPr>
              <w:t>4</w:t>
            </w:r>
          </w:p>
        </w:tc>
        <w:tc>
          <w:tcPr>
            <w:tcW w:w="0" w:type="auto"/>
            <w:vAlign w:val="center"/>
          </w:tcPr>
          <w:p w:rsidR="00627D8B" w:rsidRPr="009A2475" w:rsidRDefault="00627D8B" w:rsidP="00D328EE">
            <w:pPr>
              <w:widowControl w:val="0"/>
              <w:tabs>
                <w:tab w:val="left" w:pos="857"/>
              </w:tabs>
              <w:autoSpaceDE w:val="0"/>
              <w:autoSpaceDN w:val="0"/>
              <w:adjustRightInd w:val="0"/>
              <w:rPr>
                <w:color w:val="000000"/>
              </w:rPr>
            </w:pPr>
            <w:r w:rsidRPr="009A2475">
              <w:rPr>
                <w:b w:val="0"/>
                <w:color w:val="000000"/>
              </w:rPr>
              <w:t xml:space="preserve">Списаны </w:t>
            </w:r>
            <w:r>
              <w:rPr>
                <w:b w:val="0"/>
                <w:color w:val="000000"/>
              </w:rPr>
              <w:t>расходы на продажу, относящиеся к проданным товарам</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26985</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90-2</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44</w:t>
            </w:r>
          </w:p>
        </w:tc>
        <w:tc>
          <w:tcPr>
            <w:tcW w:w="0" w:type="auto"/>
            <w:vAlign w:val="center"/>
          </w:tcPr>
          <w:p w:rsidR="00627D8B" w:rsidRPr="00D328EE" w:rsidRDefault="00627D8B" w:rsidP="00D328EE">
            <w:pPr>
              <w:widowControl w:val="0"/>
              <w:tabs>
                <w:tab w:val="left" w:pos="857"/>
              </w:tabs>
              <w:autoSpaceDE w:val="0"/>
              <w:autoSpaceDN w:val="0"/>
              <w:adjustRightInd w:val="0"/>
              <w:jc w:val="center"/>
              <w:rPr>
                <w:b w:val="0"/>
              </w:rPr>
            </w:pPr>
            <w:r w:rsidRPr="00D328EE">
              <w:rPr>
                <w:b w:val="0"/>
              </w:rPr>
              <w:t>Расчет распределения коммерческих расходов</w:t>
            </w:r>
          </w:p>
        </w:tc>
      </w:tr>
      <w:tr w:rsidR="00627D8B" w:rsidRPr="00AD0699" w:rsidTr="009A2475">
        <w:trPr>
          <w:trHeight w:val="309"/>
        </w:trPr>
        <w:tc>
          <w:tcPr>
            <w:tcW w:w="0" w:type="auto"/>
            <w:vAlign w:val="center"/>
          </w:tcPr>
          <w:p w:rsidR="00627D8B" w:rsidRPr="00C94EFD" w:rsidRDefault="00627D8B" w:rsidP="009A2475">
            <w:pPr>
              <w:widowControl w:val="0"/>
              <w:tabs>
                <w:tab w:val="left" w:pos="857"/>
              </w:tabs>
              <w:autoSpaceDE w:val="0"/>
              <w:autoSpaceDN w:val="0"/>
              <w:adjustRightInd w:val="0"/>
              <w:jc w:val="center"/>
              <w:rPr>
                <w:b w:val="0"/>
                <w:color w:val="000000"/>
              </w:rPr>
            </w:pPr>
            <w:r>
              <w:rPr>
                <w:b w:val="0"/>
                <w:color w:val="000000"/>
              </w:rPr>
              <w:t>5</w:t>
            </w:r>
          </w:p>
        </w:tc>
        <w:tc>
          <w:tcPr>
            <w:tcW w:w="0" w:type="auto"/>
            <w:vAlign w:val="center"/>
          </w:tcPr>
          <w:p w:rsidR="00627D8B" w:rsidRPr="006D315C" w:rsidRDefault="00627D8B" w:rsidP="00D328EE">
            <w:pPr>
              <w:widowControl w:val="0"/>
              <w:tabs>
                <w:tab w:val="left" w:pos="857"/>
              </w:tabs>
              <w:autoSpaceDE w:val="0"/>
              <w:autoSpaceDN w:val="0"/>
              <w:adjustRightInd w:val="0"/>
              <w:rPr>
                <w:b w:val="0"/>
                <w:color w:val="000000"/>
              </w:rPr>
            </w:pPr>
            <w:r w:rsidRPr="006D315C">
              <w:rPr>
                <w:b w:val="0"/>
                <w:color w:val="000000"/>
              </w:rPr>
              <w:t>Выявлен финансовый результат от продажи товаров</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Pr>
                <w:b w:val="0"/>
                <w:color w:val="000000"/>
              </w:rPr>
              <w:t>9273,43</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90-</w:t>
            </w:r>
            <w:r>
              <w:rPr>
                <w:b w:val="0"/>
                <w:color w:val="000000"/>
              </w:rPr>
              <w:t>1</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99</w:t>
            </w:r>
          </w:p>
        </w:tc>
        <w:tc>
          <w:tcPr>
            <w:tcW w:w="0" w:type="auto"/>
            <w:vAlign w:val="center"/>
          </w:tcPr>
          <w:p w:rsidR="00627D8B" w:rsidRPr="00D328EE" w:rsidRDefault="00627D8B" w:rsidP="00D328EE">
            <w:pPr>
              <w:widowControl w:val="0"/>
              <w:tabs>
                <w:tab w:val="left" w:pos="857"/>
              </w:tabs>
              <w:autoSpaceDE w:val="0"/>
              <w:autoSpaceDN w:val="0"/>
              <w:adjustRightInd w:val="0"/>
              <w:jc w:val="center"/>
              <w:rPr>
                <w:b w:val="0"/>
              </w:rPr>
            </w:pPr>
            <w:r>
              <w:rPr>
                <w:b w:val="0"/>
              </w:rPr>
              <w:t>Бухгалтерская справка</w:t>
            </w:r>
          </w:p>
        </w:tc>
      </w:tr>
      <w:tr w:rsidR="00627D8B" w:rsidRPr="00AD0699" w:rsidTr="009A2475">
        <w:trPr>
          <w:trHeight w:val="309"/>
        </w:trPr>
        <w:tc>
          <w:tcPr>
            <w:tcW w:w="0" w:type="auto"/>
            <w:vAlign w:val="center"/>
          </w:tcPr>
          <w:p w:rsidR="00627D8B" w:rsidRPr="00C94EFD" w:rsidRDefault="00627D8B" w:rsidP="009A2475">
            <w:pPr>
              <w:widowControl w:val="0"/>
              <w:tabs>
                <w:tab w:val="left" w:pos="857"/>
              </w:tabs>
              <w:autoSpaceDE w:val="0"/>
              <w:autoSpaceDN w:val="0"/>
              <w:adjustRightInd w:val="0"/>
              <w:jc w:val="center"/>
              <w:rPr>
                <w:b w:val="0"/>
                <w:color w:val="000000"/>
              </w:rPr>
            </w:pPr>
            <w:r>
              <w:rPr>
                <w:b w:val="0"/>
                <w:color w:val="000000"/>
              </w:rPr>
              <w:t>6</w:t>
            </w:r>
          </w:p>
        </w:tc>
        <w:tc>
          <w:tcPr>
            <w:tcW w:w="0" w:type="auto"/>
            <w:vAlign w:val="center"/>
          </w:tcPr>
          <w:p w:rsidR="00627D8B" w:rsidRPr="006D315C" w:rsidRDefault="00627D8B" w:rsidP="00602F87">
            <w:pPr>
              <w:widowControl w:val="0"/>
              <w:tabs>
                <w:tab w:val="left" w:pos="857"/>
              </w:tabs>
              <w:autoSpaceDE w:val="0"/>
              <w:autoSpaceDN w:val="0"/>
              <w:adjustRightInd w:val="0"/>
              <w:rPr>
                <w:b w:val="0"/>
                <w:color w:val="000000"/>
              </w:rPr>
            </w:pPr>
            <w:r w:rsidRPr="006D315C">
              <w:rPr>
                <w:b w:val="0"/>
                <w:color w:val="000000"/>
              </w:rPr>
              <w:t>Поступила задолже</w:t>
            </w:r>
            <w:r w:rsidRPr="006D315C">
              <w:rPr>
                <w:b w:val="0"/>
                <w:color w:val="000000"/>
              </w:rPr>
              <w:t>н</w:t>
            </w:r>
            <w:r w:rsidRPr="006D315C">
              <w:rPr>
                <w:b w:val="0"/>
                <w:color w:val="000000"/>
              </w:rPr>
              <w:t xml:space="preserve">ность от </w:t>
            </w:r>
            <w:r>
              <w:rPr>
                <w:b w:val="0"/>
                <w:color w:val="000000"/>
              </w:rPr>
              <w:t>ООО «</w:t>
            </w:r>
            <w:proofErr w:type="spellStart"/>
            <w:r>
              <w:rPr>
                <w:b w:val="0"/>
                <w:color w:val="000000"/>
              </w:rPr>
              <w:t>Айс-Трейд</w:t>
            </w:r>
            <w:proofErr w:type="spellEnd"/>
            <w:r>
              <w:rPr>
                <w:b w:val="0"/>
                <w:color w:val="000000"/>
              </w:rPr>
              <w:t>»</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Pr>
                <w:b w:val="0"/>
                <w:color w:val="000000"/>
              </w:rPr>
              <w:t>218498,60</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51</w:t>
            </w:r>
          </w:p>
        </w:tc>
        <w:tc>
          <w:tcPr>
            <w:tcW w:w="0" w:type="auto"/>
            <w:vAlign w:val="center"/>
          </w:tcPr>
          <w:p w:rsidR="00627D8B" w:rsidRPr="006D315C" w:rsidRDefault="00627D8B" w:rsidP="00D328EE">
            <w:pPr>
              <w:widowControl w:val="0"/>
              <w:tabs>
                <w:tab w:val="left" w:pos="857"/>
              </w:tabs>
              <w:autoSpaceDE w:val="0"/>
              <w:autoSpaceDN w:val="0"/>
              <w:adjustRightInd w:val="0"/>
              <w:jc w:val="center"/>
              <w:rPr>
                <w:b w:val="0"/>
                <w:color w:val="000000"/>
              </w:rPr>
            </w:pPr>
            <w:r w:rsidRPr="006D315C">
              <w:rPr>
                <w:b w:val="0"/>
                <w:color w:val="000000"/>
              </w:rPr>
              <w:t>62</w:t>
            </w:r>
            <w:r>
              <w:rPr>
                <w:b w:val="0"/>
                <w:color w:val="000000"/>
              </w:rPr>
              <w:t>-1</w:t>
            </w:r>
          </w:p>
        </w:tc>
        <w:tc>
          <w:tcPr>
            <w:tcW w:w="0" w:type="auto"/>
            <w:vAlign w:val="center"/>
          </w:tcPr>
          <w:p w:rsidR="00627D8B" w:rsidRPr="00D328EE" w:rsidRDefault="00627D8B" w:rsidP="00D328EE">
            <w:pPr>
              <w:widowControl w:val="0"/>
              <w:tabs>
                <w:tab w:val="left" w:pos="857"/>
              </w:tabs>
              <w:autoSpaceDE w:val="0"/>
              <w:autoSpaceDN w:val="0"/>
              <w:adjustRightInd w:val="0"/>
              <w:jc w:val="center"/>
              <w:rPr>
                <w:b w:val="0"/>
              </w:rPr>
            </w:pPr>
            <w:r w:rsidRPr="00D328EE">
              <w:rPr>
                <w:b w:val="0"/>
              </w:rPr>
              <w:t>Выписка банка</w:t>
            </w:r>
            <w:r>
              <w:rPr>
                <w:b w:val="0"/>
              </w:rPr>
              <w:t>, пл</w:t>
            </w:r>
            <w:r>
              <w:rPr>
                <w:b w:val="0"/>
              </w:rPr>
              <w:t>а</w:t>
            </w:r>
            <w:r>
              <w:rPr>
                <w:b w:val="0"/>
              </w:rPr>
              <w:t>тежное поручение</w:t>
            </w:r>
          </w:p>
        </w:tc>
      </w:tr>
    </w:tbl>
    <w:p w:rsidR="00627D8B" w:rsidRDefault="00627D8B" w:rsidP="00450C3A">
      <w:pPr>
        <w:spacing w:line="360" w:lineRule="auto"/>
        <w:ind w:firstLine="708"/>
        <w:jc w:val="both"/>
        <w:rPr>
          <w:b w:val="0"/>
          <w:color w:val="000000"/>
          <w:sz w:val="28"/>
          <w:szCs w:val="28"/>
        </w:rPr>
      </w:pPr>
      <w:r>
        <w:rPr>
          <w:b w:val="0"/>
          <w:color w:val="000000"/>
          <w:sz w:val="28"/>
          <w:szCs w:val="28"/>
        </w:rPr>
        <w:t>Представленные в табл.3.1 бухгалтерские записи по учету оптовой пр</w:t>
      </w:r>
      <w:r>
        <w:rPr>
          <w:b w:val="0"/>
          <w:color w:val="000000"/>
          <w:sz w:val="28"/>
          <w:szCs w:val="28"/>
        </w:rPr>
        <w:t>о</w:t>
      </w:r>
      <w:r>
        <w:rPr>
          <w:b w:val="0"/>
          <w:color w:val="000000"/>
          <w:sz w:val="28"/>
          <w:szCs w:val="28"/>
        </w:rPr>
        <w:t>дажи товаров, если переход права собственности от организации к покупателю – ООО «</w:t>
      </w:r>
      <w:proofErr w:type="spellStart"/>
      <w:r>
        <w:rPr>
          <w:b w:val="0"/>
          <w:color w:val="000000"/>
          <w:sz w:val="28"/>
          <w:szCs w:val="28"/>
        </w:rPr>
        <w:t>Айс-Трейд</w:t>
      </w:r>
      <w:proofErr w:type="spellEnd"/>
      <w:r>
        <w:rPr>
          <w:b w:val="0"/>
          <w:color w:val="000000"/>
          <w:sz w:val="28"/>
          <w:szCs w:val="28"/>
        </w:rPr>
        <w:t>» производится в момент отгрузки (пример хозяйственных операций за январь 2016 г.), соответствуют плану счетов и инструкции по его применению.</w:t>
      </w:r>
    </w:p>
    <w:p w:rsidR="00627D8B" w:rsidRDefault="00627D8B" w:rsidP="00450C3A">
      <w:pPr>
        <w:spacing w:line="360" w:lineRule="auto"/>
        <w:ind w:firstLine="708"/>
        <w:jc w:val="both"/>
        <w:rPr>
          <w:b w:val="0"/>
          <w:color w:val="FF0000"/>
          <w:sz w:val="28"/>
          <w:szCs w:val="28"/>
        </w:rPr>
      </w:pPr>
      <w:r w:rsidRPr="00330B72">
        <w:rPr>
          <w:b w:val="0"/>
          <w:color w:val="000000"/>
          <w:sz w:val="28"/>
          <w:szCs w:val="28"/>
        </w:rPr>
        <w:t xml:space="preserve">Если </w:t>
      </w:r>
      <w:r>
        <w:rPr>
          <w:b w:val="0"/>
          <w:color w:val="000000"/>
          <w:sz w:val="28"/>
          <w:szCs w:val="28"/>
        </w:rPr>
        <w:t xml:space="preserve">организация </w:t>
      </w:r>
      <w:r w:rsidRPr="00330B72">
        <w:rPr>
          <w:b w:val="0"/>
          <w:color w:val="000000"/>
          <w:sz w:val="28"/>
          <w:szCs w:val="28"/>
        </w:rPr>
        <w:t>получает предварительную оплату за товары, учет п</w:t>
      </w:r>
      <w:r w:rsidRPr="00330B72">
        <w:rPr>
          <w:b w:val="0"/>
          <w:color w:val="000000"/>
          <w:sz w:val="28"/>
          <w:szCs w:val="28"/>
        </w:rPr>
        <w:t>о</w:t>
      </w:r>
      <w:r w:rsidRPr="00330B72">
        <w:rPr>
          <w:b w:val="0"/>
          <w:color w:val="000000"/>
          <w:sz w:val="28"/>
          <w:szCs w:val="28"/>
        </w:rPr>
        <w:t>лученных денежных средств ведется на счете 62 «Расчеты с покупателями и з</w:t>
      </w:r>
      <w:r w:rsidRPr="00330B72">
        <w:rPr>
          <w:b w:val="0"/>
          <w:color w:val="000000"/>
          <w:sz w:val="28"/>
          <w:szCs w:val="28"/>
        </w:rPr>
        <w:t>а</w:t>
      </w:r>
      <w:r w:rsidRPr="00330B72">
        <w:rPr>
          <w:b w:val="0"/>
          <w:color w:val="000000"/>
          <w:sz w:val="28"/>
          <w:szCs w:val="28"/>
        </w:rPr>
        <w:t>казчиками»</w:t>
      </w:r>
      <w:r>
        <w:rPr>
          <w:b w:val="0"/>
          <w:color w:val="000000"/>
          <w:sz w:val="28"/>
          <w:szCs w:val="28"/>
        </w:rPr>
        <w:t xml:space="preserve"> </w:t>
      </w:r>
      <w:r w:rsidRPr="00330B72">
        <w:rPr>
          <w:b w:val="0"/>
          <w:color w:val="000000"/>
          <w:sz w:val="28"/>
          <w:szCs w:val="28"/>
        </w:rPr>
        <w:t>на отдельном субсчете по учету полученных авансов. По кредиту счета 62 отражается сумма полученной предварительной оплаты в корреспо</w:t>
      </w:r>
      <w:r w:rsidRPr="00330B72">
        <w:rPr>
          <w:b w:val="0"/>
          <w:color w:val="000000"/>
          <w:sz w:val="28"/>
          <w:szCs w:val="28"/>
        </w:rPr>
        <w:t>н</w:t>
      </w:r>
      <w:r w:rsidRPr="00330B72">
        <w:rPr>
          <w:b w:val="0"/>
          <w:color w:val="000000"/>
          <w:sz w:val="28"/>
          <w:szCs w:val="28"/>
        </w:rPr>
        <w:t xml:space="preserve">денции со счетами учета денежных средств, по дебету - зачет предварительной оплаты </w:t>
      </w:r>
      <w:r>
        <w:rPr>
          <w:b w:val="0"/>
          <w:color w:val="000000"/>
          <w:sz w:val="28"/>
          <w:szCs w:val="28"/>
        </w:rPr>
        <w:t>в корреспонденции со счетами 90 «</w:t>
      </w:r>
      <w:r w:rsidRPr="00330B72">
        <w:rPr>
          <w:b w:val="0"/>
          <w:color w:val="000000"/>
          <w:sz w:val="28"/>
          <w:szCs w:val="28"/>
        </w:rPr>
        <w:t>Продажи». Кредитовое сальдо по счету 62 показывает задолженность по предварительной оплате на конец отче</w:t>
      </w:r>
      <w:r w:rsidRPr="00330B72">
        <w:rPr>
          <w:b w:val="0"/>
          <w:color w:val="000000"/>
          <w:sz w:val="28"/>
          <w:szCs w:val="28"/>
        </w:rPr>
        <w:t>т</w:t>
      </w:r>
      <w:r w:rsidRPr="00330B72">
        <w:rPr>
          <w:b w:val="0"/>
          <w:color w:val="000000"/>
          <w:sz w:val="28"/>
          <w:szCs w:val="28"/>
        </w:rPr>
        <w:t>ного периода.</w:t>
      </w:r>
      <w:r>
        <w:rPr>
          <w:b w:val="0"/>
          <w:color w:val="000000"/>
          <w:sz w:val="28"/>
          <w:szCs w:val="28"/>
        </w:rPr>
        <w:t xml:space="preserve"> Оптовая продажа товаров с предоплатой рассмотрена в </w:t>
      </w:r>
      <w:r>
        <w:rPr>
          <w:b w:val="0"/>
          <w:sz w:val="28"/>
          <w:szCs w:val="28"/>
        </w:rPr>
        <w:t xml:space="preserve">табл. </w:t>
      </w:r>
      <w:r w:rsidRPr="00C868B3">
        <w:rPr>
          <w:b w:val="0"/>
          <w:sz w:val="28"/>
          <w:szCs w:val="28"/>
        </w:rPr>
        <w:t>3.2.</w:t>
      </w:r>
    </w:p>
    <w:p w:rsidR="00627D8B" w:rsidRPr="00C868B3" w:rsidRDefault="00627D8B" w:rsidP="00652A3B">
      <w:pPr>
        <w:ind w:firstLine="708"/>
        <w:jc w:val="center"/>
        <w:rPr>
          <w:sz w:val="28"/>
          <w:szCs w:val="28"/>
        </w:rPr>
      </w:pPr>
      <w:r w:rsidRPr="00C868B3">
        <w:rPr>
          <w:sz w:val="28"/>
          <w:szCs w:val="28"/>
        </w:rPr>
        <w:lastRenderedPageBreak/>
        <w:t>Таблица 3.2 – Журнал хозяйственных операций по оптовой продаже товаров покупателю И.П. Новостроева с учетом предоплаты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776"/>
        <w:gridCol w:w="1274"/>
        <w:gridCol w:w="1134"/>
        <w:gridCol w:w="1418"/>
        <w:gridCol w:w="2658"/>
      </w:tblGrid>
      <w:tr w:rsidR="00627D8B" w:rsidRPr="00AD0699" w:rsidTr="001918D9">
        <w:tc>
          <w:tcPr>
            <w:tcW w:w="594" w:type="dxa"/>
            <w:vMerge w:val="restart"/>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 xml:space="preserve">№ </w:t>
            </w:r>
            <w:proofErr w:type="spellStart"/>
            <w:r w:rsidRPr="00AD0699">
              <w:rPr>
                <w:color w:val="000000"/>
              </w:rPr>
              <w:t>п\</w:t>
            </w:r>
            <w:proofErr w:type="gramStart"/>
            <w:r w:rsidRPr="00AD0699">
              <w:rPr>
                <w:color w:val="000000"/>
              </w:rPr>
              <w:t>п</w:t>
            </w:r>
            <w:proofErr w:type="spellEnd"/>
            <w:proofErr w:type="gramEnd"/>
          </w:p>
        </w:tc>
        <w:tc>
          <w:tcPr>
            <w:tcW w:w="2776" w:type="dxa"/>
            <w:vMerge w:val="restart"/>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Содержание хозяйс</w:t>
            </w:r>
            <w:r w:rsidRPr="00AD0699">
              <w:rPr>
                <w:color w:val="000000"/>
              </w:rPr>
              <w:t>т</w:t>
            </w:r>
            <w:r w:rsidRPr="00AD0699">
              <w:rPr>
                <w:color w:val="000000"/>
              </w:rPr>
              <w:t>венной операции</w:t>
            </w:r>
          </w:p>
        </w:tc>
        <w:tc>
          <w:tcPr>
            <w:tcW w:w="1274" w:type="dxa"/>
            <w:vMerge w:val="restart"/>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Сумма, руб.</w:t>
            </w:r>
          </w:p>
        </w:tc>
        <w:tc>
          <w:tcPr>
            <w:tcW w:w="2552" w:type="dxa"/>
            <w:gridSpan w:val="2"/>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Корреспондирующие счета</w:t>
            </w:r>
          </w:p>
        </w:tc>
        <w:tc>
          <w:tcPr>
            <w:tcW w:w="2658" w:type="dxa"/>
            <w:vMerge w:val="restart"/>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Документы, на осн</w:t>
            </w:r>
            <w:r w:rsidRPr="00AD0699">
              <w:rPr>
                <w:color w:val="000000"/>
              </w:rPr>
              <w:t>о</w:t>
            </w:r>
            <w:r w:rsidRPr="00AD0699">
              <w:rPr>
                <w:color w:val="000000"/>
              </w:rPr>
              <w:t>вании которых пр</w:t>
            </w:r>
            <w:r w:rsidRPr="00AD0699">
              <w:rPr>
                <w:color w:val="000000"/>
              </w:rPr>
              <w:t>о</w:t>
            </w:r>
            <w:r w:rsidRPr="00AD0699">
              <w:rPr>
                <w:color w:val="000000"/>
              </w:rPr>
              <w:t>изводятся бухгалте</w:t>
            </w:r>
            <w:r w:rsidRPr="00AD0699">
              <w:rPr>
                <w:color w:val="000000"/>
              </w:rPr>
              <w:t>р</w:t>
            </w:r>
            <w:r w:rsidRPr="00AD0699">
              <w:rPr>
                <w:color w:val="000000"/>
              </w:rPr>
              <w:t>ские записи</w:t>
            </w:r>
          </w:p>
        </w:tc>
      </w:tr>
      <w:tr w:rsidR="00627D8B" w:rsidRPr="00AD0699" w:rsidTr="001918D9">
        <w:tc>
          <w:tcPr>
            <w:tcW w:w="594" w:type="dxa"/>
            <w:vMerge/>
          </w:tcPr>
          <w:p w:rsidR="00627D8B" w:rsidRPr="00AD0699" w:rsidRDefault="00627D8B" w:rsidP="002F1D79">
            <w:pPr>
              <w:widowControl w:val="0"/>
              <w:tabs>
                <w:tab w:val="left" w:pos="857"/>
              </w:tabs>
              <w:autoSpaceDE w:val="0"/>
              <w:autoSpaceDN w:val="0"/>
              <w:adjustRightInd w:val="0"/>
              <w:jc w:val="both"/>
              <w:rPr>
                <w:color w:val="000000"/>
              </w:rPr>
            </w:pPr>
          </w:p>
        </w:tc>
        <w:tc>
          <w:tcPr>
            <w:tcW w:w="2776" w:type="dxa"/>
            <w:vMerge/>
          </w:tcPr>
          <w:p w:rsidR="00627D8B" w:rsidRPr="00AD0699" w:rsidRDefault="00627D8B" w:rsidP="002F1D79">
            <w:pPr>
              <w:widowControl w:val="0"/>
              <w:tabs>
                <w:tab w:val="left" w:pos="857"/>
              </w:tabs>
              <w:autoSpaceDE w:val="0"/>
              <w:autoSpaceDN w:val="0"/>
              <w:adjustRightInd w:val="0"/>
              <w:jc w:val="both"/>
              <w:rPr>
                <w:color w:val="000000"/>
              </w:rPr>
            </w:pPr>
          </w:p>
        </w:tc>
        <w:tc>
          <w:tcPr>
            <w:tcW w:w="1274" w:type="dxa"/>
            <w:vMerge/>
          </w:tcPr>
          <w:p w:rsidR="00627D8B" w:rsidRPr="00AD0699" w:rsidRDefault="00627D8B" w:rsidP="002F1D79">
            <w:pPr>
              <w:widowControl w:val="0"/>
              <w:tabs>
                <w:tab w:val="left" w:pos="857"/>
              </w:tabs>
              <w:autoSpaceDE w:val="0"/>
              <w:autoSpaceDN w:val="0"/>
              <w:adjustRightInd w:val="0"/>
              <w:jc w:val="both"/>
              <w:rPr>
                <w:color w:val="000000"/>
              </w:rPr>
            </w:pPr>
          </w:p>
        </w:tc>
        <w:tc>
          <w:tcPr>
            <w:tcW w:w="1134" w:type="dxa"/>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дебет</w:t>
            </w:r>
          </w:p>
        </w:tc>
        <w:tc>
          <w:tcPr>
            <w:tcW w:w="1418" w:type="dxa"/>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кредит</w:t>
            </w:r>
          </w:p>
        </w:tc>
        <w:tc>
          <w:tcPr>
            <w:tcW w:w="2658" w:type="dxa"/>
            <w:vMerge/>
          </w:tcPr>
          <w:p w:rsidR="00627D8B" w:rsidRPr="00AD0699" w:rsidRDefault="00627D8B" w:rsidP="002F1D79">
            <w:pPr>
              <w:widowControl w:val="0"/>
              <w:tabs>
                <w:tab w:val="left" w:pos="857"/>
              </w:tabs>
              <w:autoSpaceDE w:val="0"/>
              <w:autoSpaceDN w:val="0"/>
              <w:adjustRightInd w:val="0"/>
              <w:jc w:val="both"/>
              <w:rPr>
                <w:color w:val="000000"/>
              </w:rPr>
            </w:pPr>
          </w:p>
        </w:tc>
      </w:tr>
      <w:tr w:rsidR="00627D8B" w:rsidRPr="00AD0699" w:rsidTr="001918D9">
        <w:trPr>
          <w:trHeight w:val="309"/>
        </w:trPr>
        <w:tc>
          <w:tcPr>
            <w:tcW w:w="594" w:type="dxa"/>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1</w:t>
            </w:r>
          </w:p>
        </w:tc>
        <w:tc>
          <w:tcPr>
            <w:tcW w:w="2776" w:type="dxa"/>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2</w:t>
            </w:r>
          </w:p>
        </w:tc>
        <w:tc>
          <w:tcPr>
            <w:tcW w:w="1274" w:type="dxa"/>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3</w:t>
            </w:r>
          </w:p>
        </w:tc>
        <w:tc>
          <w:tcPr>
            <w:tcW w:w="1134" w:type="dxa"/>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4</w:t>
            </w:r>
          </w:p>
        </w:tc>
        <w:tc>
          <w:tcPr>
            <w:tcW w:w="1418" w:type="dxa"/>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5</w:t>
            </w:r>
          </w:p>
        </w:tc>
        <w:tc>
          <w:tcPr>
            <w:tcW w:w="2658" w:type="dxa"/>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6</w:t>
            </w:r>
          </w:p>
        </w:tc>
      </w:tr>
      <w:tr w:rsidR="00627D8B" w:rsidRPr="00AD0699" w:rsidTr="001918D9">
        <w:trPr>
          <w:trHeight w:val="309"/>
        </w:trPr>
        <w:tc>
          <w:tcPr>
            <w:tcW w:w="594"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sidRPr="00C94EFD">
              <w:rPr>
                <w:b w:val="0"/>
                <w:color w:val="000000"/>
              </w:rPr>
              <w:t>1</w:t>
            </w:r>
          </w:p>
          <w:p w:rsidR="00627D8B" w:rsidRPr="00C94EFD" w:rsidRDefault="00627D8B" w:rsidP="002F1D79">
            <w:pPr>
              <w:widowControl w:val="0"/>
              <w:tabs>
                <w:tab w:val="left" w:pos="857"/>
              </w:tabs>
              <w:autoSpaceDE w:val="0"/>
              <w:autoSpaceDN w:val="0"/>
              <w:adjustRightInd w:val="0"/>
              <w:rPr>
                <w:b w:val="0"/>
                <w:color w:val="000000"/>
              </w:rPr>
            </w:pPr>
          </w:p>
        </w:tc>
        <w:tc>
          <w:tcPr>
            <w:tcW w:w="2776" w:type="dxa"/>
            <w:vAlign w:val="center"/>
          </w:tcPr>
          <w:p w:rsidR="00627D8B" w:rsidRPr="00C94EFD" w:rsidRDefault="00627D8B" w:rsidP="002F1D79">
            <w:pPr>
              <w:widowControl w:val="0"/>
              <w:tabs>
                <w:tab w:val="left" w:pos="857"/>
              </w:tabs>
              <w:autoSpaceDE w:val="0"/>
              <w:autoSpaceDN w:val="0"/>
              <w:adjustRightInd w:val="0"/>
              <w:rPr>
                <w:b w:val="0"/>
                <w:color w:val="000000"/>
              </w:rPr>
            </w:pPr>
            <w:r>
              <w:rPr>
                <w:b w:val="0"/>
                <w:color w:val="000000"/>
              </w:rPr>
              <w:t xml:space="preserve">Получена </w:t>
            </w:r>
            <w:r w:rsidRPr="00BA2D23">
              <w:rPr>
                <w:b w:val="0"/>
              </w:rPr>
              <w:t>предоплата</w:t>
            </w:r>
            <w:r>
              <w:rPr>
                <w:b w:val="0"/>
                <w:color w:val="000000"/>
              </w:rPr>
              <w:t xml:space="preserve"> за товар от покупателя И.П.Новостроева</w:t>
            </w:r>
          </w:p>
        </w:tc>
        <w:tc>
          <w:tcPr>
            <w:tcW w:w="127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300000</w:t>
            </w:r>
          </w:p>
        </w:tc>
        <w:tc>
          <w:tcPr>
            <w:tcW w:w="113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51</w:t>
            </w:r>
          </w:p>
        </w:tc>
        <w:tc>
          <w:tcPr>
            <w:tcW w:w="1418"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62-2</w:t>
            </w:r>
          </w:p>
        </w:tc>
        <w:tc>
          <w:tcPr>
            <w:tcW w:w="2658" w:type="dxa"/>
            <w:vAlign w:val="center"/>
          </w:tcPr>
          <w:p w:rsidR="00627D8B" w:rsidRPr="00D328EE" w:rsidRDefault="00627D8B" w:rsidP="002F1D79">
            <w:pPr>
              <w:widowControl w:val="0"/>
              <w:tabs>
                <w:tab w:val="left" w:pos="857"/>
              </w:tabs>
              <w:autoSpaceDE w:val="0"/>
              <w:autoSpaceDN w:val="0"/>
              <w:adjustRightInd w:val="0"/>
              <w:jc w:val="center"/>
              <w:rPr>
                <w:b w:val="0"/>
              </w:rPr>
            </w:pPr>
            <w:r>
              <w:rPr>
                <w:b w:val="0"/>
              </w:rPr>
              <w:t>Выписка банка, пл</w:t>
            </w:r>
            <w:r>
              <w:rPr>
                <w:b w:val="0"/>
              </w:rPr>
              <w:t>а</w:t>
            </w:r>
            <w:r>
              <w:rPr>
                <w:b w:val="0"/>
              </w:rPr>
              <w:t>тежное поручение</w:t>
            </w:r>
          </w:p>
        </w:tc>
      </w:tr>
      <w:tr w:rsidR="00627D8B" w:rsidRPr="00AD0699" w:rsidTr="001918D9">
        <w:trPr>
          <w:trHeight w:val="309"/>
        </w:trPr>
        <w:tc>
          <w:tcPr>
            <w:tcW w:w="594"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sidRPr="00C94EFD">
              <w:rPr>
                <w:b w:val="0"/>
                <w:color w:val="000000"/>
              </w:rPr>
              <w:t>2</w:t>
            </w:r>
          </w:p>
        </w:tc>
        <w:tc>
          <w:tcPr>
            <w:tcW w:w="2776" w:type="dxa"/>
            <w:vAlign w:val="center"/>
          </w:tcPr>
          <w:p w:rsidR="00627D8B" w:rsidRPr="004345CF" w:rsidRDefault="00627D8B" w:rsidP="00BA2D23">
            <w:pPr>
              <w:widowControl w:val="0"/>
              <w:tabs>
                <w:tab w:val="left" w:pos="857"/>
              </w:tabs>
              <w:autoSpaceDE w:val="0"/>
              <w:autoSpaceDN w:val="0"/>
              <w:adjustRightInd w:val="0"/>
              <w:rPr>
                <w:b w:val="0"/>
                <w:color w:val="000000"/>
              </w:rPr>
            </w:pPr>
            <w:r>
              <w:rPr>
                <w:b w:val="0"/>
                <w:color w:val="000000"/>
              </w:rPr>
              <w:t>Начислен НДС с пол</w:t>
            </w:r>
            <w:r>
              <w:rPr>
                <w:b w:val="0"/>
                <w:color w:val="000000"/>
              </w:rPr>
              <w:t>у</w:t>
            </w:r>
            <w:r>
              <w:rPr>
                <w:b w:val="0"/>
                <w:color w:val="000000"/>
              </w:rPr>
              <w:t>ченной предоплатой от И.П.Новостроева</w:t>
            </w:r>
          </w:p>
        </w:tc>
        <w:tc>
          <w:tcPr>
            <w:tcW w:w="127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27272,73</w:t>
            </w:r>
          </w:p>
        </w:tc>
        <w:tc>
          <w:tcPr>
            <w:tcW w:w="113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76-АВ</w:t>
            </w:r>
          </w:p>
        </w:tc>
        <w:tc>
          <w:tcPr>
            <w:tcW w:w="1418"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68-2</w:t>
            </w:r>
          </w:p>
        </w:tc>
        <w:tc>
          <w:tcPr>
            <w:tcW w:w="2658" w:type="dxa"/>
            <w:vAlign w:val="center"/>
          </w:tcPr>
          <w:p w:rsidR="00627D8B" w:rsidRPr="00D328EE" w:rsidRDefault="00627D8B" w:rsidP="002F1D79">
            <w:pPr>
              <w:widowControl w:val="0"/>
              <w:tabs>
                <w:tab w:val="left" w:pos="857"/>
              </w:tabs>
              <w:autoSpaceDE w:val="0"/>
              <w:autoSpaceDN w:val="0"/>
              <w:adjustRightInd w:val="0"/>
              <w:jc w:val="center"/>
              <w:rPr>
                <w:b w:val="0"/>
              </w:rPr>
            </w:pPr>
            <w:r>
              <w:rPr>
                <w:b w:val="0"/>
              </w:rPr>
              <w:t>Счет-фактура, книга продаж</w:t>
            </w:r>
          </w:p>
        </w:tc>
      </w:tr>
      <w:tr w:rsidR="00627D8B" w:rsidRPr="00AD0699" w:rsidTr="001918D9">
        <w:trPr>
          <w:trHeight w:val="309"/>
        </w:trPr>
        <w:tc>
          <w:tcPr>
            <w:tcW w:w="594"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sidRPr="00C94EFD">
              <w:rPr>
                <w:b w:val="0"/>
                <w:color w:val="000000"/>
              </w:rPr>
              <w:t>3</w:t>
            </w:r>
          </w:p>
        </w:tc>
        <w:tc>
          <w:tcPr>
            <w:tcW w:w="2776" w:type="dxa"/>
            <w:vAlign w:val="center"/>
          </w:tcPr>
          <w:p w:rsidR="00627D8B" w:rsidRPr="004345CF" w:rsidRDefault="00627D8B" w:rsidP="002F1D79">
            <w:pPr>
              <w:widowControl w:val="0"/>
              <w:tabs>
                <w:tab w:val="left" w:pos="857"/>
              </w:tabs>
              <w:autoSpaceDE w:val="0"/>
              <w:autoSpaceDN w:val="0"/>
              <w:adjustRightInd w:val="0"/>
              <w:rPr>
                <w:b w:val="0"/>
                <w:color w:val="000000"/>
              </w:rPr>
            </w:pPr>
            <w:r>
              <w:rPr>
                <w:b w:val="0"/>
                <w:color w:val="000000"/>
              </w:rPr>
              <w:t>Списана фактическая  себестоимость</w:t>
            </w:r>
            <w:r w:rsidRPr="004345CF">
              <w:rPr>
                <w:b w:val="0"/>
                <w:color w:val="000000"/>
              </w:rPr>
              <w:t xml:space="preserve"> прода</w:t>
            </w:r>
            <w:r w:rsidRPr="004345CF">
              <w:rPr>
                <w:b w:val="0"/>
                <w:color w:val="000000"/>
              </w:rPr>
              <w:t>н</w:t>
            </w:r>
            <w:r w:rsidRPr="004345CF">
              <w:rPr>
                <w:b w:val="0"/>
                <w:color w:val="000000"/>
              </w:rPr>
              <w:t>ного товара</w:t>
            </w:r>
          </w:p>
        </w:tc>
        <w:tc>
          <w:tcPr>
            <w:tcW w:w="127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sidRPr="006D315C">
              <w:rPr>
                <w:b w:val="0"/>
                <w:color w:val="000000"/>
              </w:rPr>
              <w:t>375844,50</w:t>
            </w:r>
          </w:p>
        </w:tc>
        <w:tc>
          <w:tcPr>
            <w:tcW w:w="113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90-2</w:t>
            </w:r>
          </w:p>
        </w:tc>
        <w:tc>
          <w:tcPr>
            <w:tcW w:w="1418"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41</w:t>
            </w:r>
          </w:p>
        </w:tc>
        <w:tc>
          <w:tcPr>
            <w:tcW w:w="2658" w:type="dxa"/>
            <w:vAlign w:val="center"/>
          </w:tcPr>
          <w:p w:rsidR="00627D8B" w:rsidRPr="00D328EE" w:rsidRDefault="00627D8B" w:rsidP="002F1D79">
            <w:pPr>
              <w:widowControl w:val="0"/>
              <w:tabs>
                <w:tab w:val="left" w:pos="857"/>
              </w:tabs>
              <w:autoSpaceDE w:val="0"/>
              <w:autoSpaceDN w:val="0"/>
              <w:adjustRightInd w:val="0"/>
              <w:jc w:val="center"/>
              <w:rPr>
                <w:b w:val="0"/>
              </w:rPr>
            </w:pPr>
            <w:r w:rsidRPr="00D328EE">
              <w:rPr>
                <w:b w:val="0"/>
              </w:rPr>
              <w:t>Товарная накладная форма № ТОРГ-12</w:t>
            </w:r>
          </w:p>
        </w:tc>
      </w:tr>
      <w:tr w:rsidR="00627D8B" w:rsidRPr="00AD0699" w:rsidTr="001918D9">
        <w:trPr>
          <w:trHeight w:val="309"/>
        </w:trPr>
        <w:tc>
          <w:tcPr>
            <w:tcW w:w="594"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Pr>
                <w:b w:val="0"/>
                <w:color w:val="000000"/>
              </w:rPr>
              <w:t>4</w:t>
            </w:r>
          </w:p>
        </w:tc>
        <w:tc>
          <w:tcPr>
            <w:tcW w:w="2776" w:type="dxa"/>
            <w:vAlign w:val="center"/>
          </w:tcPr>
          <w:p w:rsidR="00627D8B" w:rsidRPr="00C94EFD" w:rsidRDefault="00627D8B" w:rsidP="002F1D79">
            <w:pPr>
              <w:widowControl w:val="0"/>
              <w:tabs>
                <w:tab w:val="left" w:pos="857"/>
              </w:tabs>
              <w:autoSpaceDE w:val="0"/>
              <w:autoSpaceDN w:val="0"/>
              <w:adjustRightInd w:val="0"/>
              <w:rPr>
                <w:b w:val="0"/>
                <w:color w:val="000000"/>
              </w:rPr>
            </w:pPr>
            <w:r w:rsidRPr="00C94EFD">
              <w:rPr>
                <w:b w:val="0"/>
                <w:color w:val="000000"/>
              </w:rPr>
              <w:t xml:space="preserve">Начислена выручка, подлежащая получению от </w:t>
            </w:r>
            <w:r>
              <w:rPr>
                <w:b w:val="0"/>
                <w:color w:val="000000"/>
              </w:rPr>
              <w:t>И.П. Новостроева</w:t>
            </w:r>
          </w:p>
        </w:tc>
        <w:tc>
          <w:tcPr>
            <w:tcW w:w="127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sidRPr="006D315C">
              <w:rPr>
                <w:b w:val="0"/>
                <w:color w:val="000000"/>
              </w:rPr>
              <w:t>600707,20</w:t>
            </w:r>
          </w:p>
        </w:tc>
        <w:tc>
          <w:tcPr>
            <w:tcW w:w="113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sidRPr="006D315C">
              <w:rPr>
                <w:b w:val="0"/>
                <w:color w:val="000000"/>
              </w:rPr>
              <w:t>62</w:t>
            </w:r>
            <w:r>
              <w:rPr>
                <w:b w:val="0"/>
                <w:color w:val="000000"/>
              </w:rPr>
              <w:t>-1</w:t>
            </w:r>
          </w:p>
        </w:tc>
        <w:tc>
          <w:tcPr>
            <w:tcW w:w="1418"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sidRPr="006D315C">
              <w:rPr>
                <w:b w:val="0"/>
                <w:color w:val="000000"/>
              </w:rPr>
              <w:t>90-1</w:t>
            </w:r>
          </w:p>
        </w:tc>
        <w:tc>
          <w:tcPr>
            <w:tcW w:w="2658" w:type="dxa"/>
            <w:vAlign w:val="center"/>
          </w:tcPr>
          <w:p w:rsidR="00627D8B" w:rsidRPr="00D328EE" w:rsidRDefault="00627D8B" w:rsidP="002F1D79">
            <w:pPr>
              <w:widowControl w:val="0"/>
              <w:tabs>
                <w:tab w:val="left" w:pos="857"/>
              </w:tabs>
              <w:autoSpaceDE w:val="0"/>
              <w:autoSpaceDN w:val="0"/>
              <w:adjustRightInd w:val="0"/>
              <w:jc w:val="center"/>
              <w:rPr>
                <w:b w:val="0"/>
              </w:rPr>
            </w:pPr>
            <w:r w:rsidRPr="00D328EE">
              <w:rPr>
                <w:b w:val="0"/>
              </w:rPr>
              <w:t>Товарная накладная (ТОРГ-12), счет-фактура</w:t>
            </w:r>
          </w:p>
        </w:tc>
      </w:tr>
      <w:tr w:rsidR="00627D8B" w:rsidRPr="00AD0699" w:rsidTr="001918D9">
        <w:trPr>
          <w:trHeight w:val="309"/>
        </w:trPr>
        <w:tc>
          <w:tcPr>
            <w:tcW w:w="594"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Pr>
                <w:b w:val="0"/>
                <w:color w:val="000000"/>
              </w:rPr>
              <w:t>5</w:t>
            </w:r>
          </w:p>
        </w:tc>
        <w:tc>
          <w:tcPr>
            <w:tcW w:w="2776" w:type="dxa"/>
            <w:vAlign w:val="center"/>
          </w:tcPr>
          <w:p w:rsidR="00627D8B" w:rsidRPr="004345CF" w:rsidRDefault="00627D8B" w:rsidP="002F1D79">
            <w:pPr>
              <w:widowControl w:val="0"/>
              <w:tabs>
                <w:tab w:val="left" w:pos="857"/>
              </w:tabs>
              <w:autoSpaceDE w:val="0"/>
              <w:autoSpaceDN w:val="0"/>
              <w:adjustRightInd w:val="0"/>
              <w:rPr>
                <w:b w:val="0"/>
                <w:color w:val="000000"/>
              </w:rPr>
            </w:pPr>
            <w:r>
              <w:rPr>
                <w:b w:val="0"/>
                <w:color w:val="000000"/>
              </w:rPr>
              <w:t>Начислен НДС с выру</w:t>
            </w:r>
            <w:r>
              <w:rPr>
                <w:b w:val="0"/>
                <w:color w:val="000000"/>
              </w:rPr>
              <w:t>ч</w:t>
            </w:r>
            <w:r>
              <w:rPr>
                <w:b w:val="0"/>
                <w:color w:val="000000"/>
              </w:rPr>
              <w:t>ки от продажи товаров</w:t>
            </w:r>
          </w:p>
        </w:tc>
        <w:tc>
          <w:tcPr>
            <w:tcW w:w="127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sidRPr="006D315C">
              <w:rPr>
                <w:b w:val="0"/>
                <w:color w:val="000000"/>
              </w:rPr>
              <w:t>77180,76</w:t>
            </w:r>
          </w:p>
        </w:tc>
        <w:tc>
          <w:tcPr>
            <w:tcW w:w="113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sidRPr="006D315C">
              <w:rPr>
                <w:b w:val="0"/>
                <w:color w:val="000000"/>
              </w:rPr>
              <w:t>90-3</w:t>
            </w:r>
          </w:p>
        </w:tc>
        <w:tc>
          <w:tcPr>
            <w:tcW w:w="1418"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sidRPr="006D315C">
              <w:rPr>
                <w:b w:val="0"/>
                <w:color w:val="000000"/>
              </w:rPr>
              <w:t>68-2</w:t>
            </w:r>
          </w:p>
        </w:tc>
        <w:tc>
          <w:tcPr>
            <w:tcW w:w="2658" w:type="dxa"/>
            <w:vAlign w:val="center"/>
          </w:tcPr>
          <w:p w:rsidR="00627D8B" w:rsidRPr="00D328EE" w:rsidRDefault="00627D8B" w:rsidP="002F1D79">
            <w:pPr>
              <w:widowControl w:val="0"/>
              <w:tabs>
                <w:tab w:val="left" w:pos="857"/>
              </w:tabs>
              <w:autoSpaceDE w:val="0"/>
              <w:autoSpaceDN w:val="0"/>
              <w:adjustRightInd w:val="0"/>
              <w:jc w:val="center"/>
              <w:rPr>
                <w:b w:val="0"/>
              </w:rPr>
            </w:pPr>
            <w:r w:rsidRPr="00D328EE">
              <w:rPr>
                <w:b w:val="0"/>
              </w:rPr>
              <w:t>Счет-фактура, книга продаж</w:t>
            </w:r>
          </w:p>
        </w:tc>
      </w:tr>
      <w:tr w:rsidR="00627D8B" w:rsidRPr="00AD0699" w:rsidTr="001918D9">
        <w:trPr>
          <w:trHeight w:val="309"/>
        </w:trPr>
        <w:tc>
          <w:tcPr>
            <w:tcW w:w="594"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Pr>
                <w:b w:val="0"/>
                <w:color w:val="000000"/>
              </w:rPr>
              <w:t>6</w:t>
            </w:r>
          </w:p>
        </w:tc>
        <w:tc>
          <w:tcPr>
            <w:tcW w:w="2776" w:type="dxa"/>
            <w:vAlign w:val="center"/>
          </w:tcPr>
          <w:p w:rsidR="00627D8B" w:rsidRPr="006D315C" w:rsidRDefault="00627D8B" w:rsidP="00BA2D23">
            <w:pPr>
              <w:widowControl w:val="0"/>
              <w:tabs>
                <w:tab w:val="left" w:pos="857"/>
              </w:tabs>
              <w:autoSpaceDE w:val="0"/>
              <w:autoSpaceDN w:val="0"/>
              <w:adjustRightInd w:val="0"/>
              <w:rPr>
                <w:b w:val="0"/>
                <w:color w:val="000000"/>
              </w:rPr>
            </w:pPr>
            <w:r>
              <w:rPr>
                <w:b w:val="0"/>
                <w:color w:val="000000"/>
              </w:rPr>
              <w:t>Принята к зачету  ранее полученная предоплата в счет погашения з</w:t>
            </w:r>
            <w:r>
              <w:rPr>
                <w:b w:val="0"/>
                <w:color w:val="000000"/>
              </w:rPr>
              <w:t>а</w:t>
            </w:r>
            <w:r>
              <w:rPr>
                <w:b w:val="0"/>
                <w:color w:val="000000"/>
              </w:rPr>
              <w:t>долженности за отгр</w:t>
            </w:r>
            <w:r>
              <w:rPr>
                <w:b w:val="0"/>
                <w:color w:val="000000"/>
              </w:rPr>
              <w:t>у</w:t>
            </w:r>
            <w:r>
              <w:rPr>
                <w:b w:val="0"/>
                <w:color w:val="000000"/>
              </w:rPr>
              <w:t>женные товары</w:t>
            </w:r>
          </w:p>
        </w:tc>
        <w:tc>
          <w:tcPr>
            <w:tcW w:w="127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300000</w:t>
            </w:r>
          </w:p>
        </w:tc>
        <w:tc>
          <w:tcPr>
            <w:tcW w:w="113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62-1</w:t>
            </w:r>
          </w:p>
        </w:tc>
        <w:tc>
          <w:tcPr>
            <w:tcW w:w="1418"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62-2</w:t>
            </w:r>
          </w:p>
        </w:tc>
        <w:tc>
          <w:tcPr>
            <w:tcW w:w="2658" w:type="dxa"/>
            <w:vAlign w:val="center"/>
          </w:tcPr>
          <w:p w:rsidR="00627D8B" w:rsidRPr="00D328EE" w:rsidRDefault="00627D8B" w:rsidP="002F1D79">
            <w:pPr>
              <w:widowControl w:val="0"/>
              <w:tabs>
                <w:tab w:val="left" w:pos="857"/>
              </w:tabs>
              <w:autoSpaceDE w:val="0"/>
              <w:autoSpaceDN w:val="0"/>
              <w:adjustRightInd w:val="0"/>
              <w:jc w:val="center"/>
              <w:rPr>
                <w:b w:val="0"/>
              </w:rPr>
            </w:pPr>
            <w:r>
              <w:rPr>
                <w:b w:val="0"/>
              </w:rPr>
              <w:t>Бухгалтерская справка</w:t>
            </w:r>
          </w:p>
        </w:tc>
      </w:tr>
      <w:tr w:rsidR="00627D8B" w:rsidRPr="00AD0699" w:rsidTr="001918D9">
        <w:trPr>
          <w:trHeight w:val="309"/>
        </w:trPr>
        <w:tc>
          <w:tcPr>
            <w:tcW w:w="594" w:type="dxa"/>
            <w:vAlign w:val="center"/>
          </w:tcPr>
          <w:p w:rsidR="00627D8B" w:rsidRDefault="00627D8B" w:rsidP="002F1D79">
            <w:pPr>
              <w:widowControl w:val="0"/>
              <w:tabs>
                <w:tab w:val="left" w:pos="857"/>
              </w:tabs>
              <w:autoSpaceDE w:val="0"/>
              <w:autoSpaceDN w:val="0"/>
              <w:adjustRightInd w:val="0"/>
              <w:jc w:val="center"/>
              <w:rPr>
                <w:b w:val="0"/>
                <w:color w:val="000000"/>
              </w:rPr>
            </w:pPr>
            <w:r>
              <w:rPr>
                <w:b w:val="0"/>
                <w:color w:val="000000"/>
              </w:rPr>
              <w:t>7</w:t>
            </w:r>
          </w:p>
        </w:tc>
        <w:tc>
          <w:tcPr>
            <w:tcW w:w="2776" w:type="dxa"/>
            <w:vAlign w:val="center"/>
          </w:tcPr>
          <w:p w:rsidR="00627D8B" w:rsidRDefault="00627D8B" w:rsidP="00BA2D23">
            <w:pPr>
              <w:widowControl w:val="0"/>
              <w:tabs>
                <w:tab w:val="left" w:pos="857"/>
              </w:tabs>
              <w:autoSpaceDE w:val="0"/>
              <w:autoSpaceDN w:val="0"/>
              <w:adjustRightInd w:val="0"/>
              <w:rPr>
                <w:b w:val="0"/>
                <w:color w:val="000000"/>
              </w:rPr>
            </w:pPr>
            <w:r>
              <w:rPr>
                <w:b w:val="0"/>
                <w:color w:val="000000"/>
              </w:rPr>
              <w:t>Принят к зачету НДС с погашенной предопл</w:t>
            </w:r>
            <w:r>
              <w:rPr>
                <w:b w:val="0"/>
                <w:color w:val="000000"/>
              </w:rPr>
              <w:t>а</w:t>
            </w:r>
            <w:r>
              <w:rPr>
                <w:b w:val="0"/>
                <w:color w:val="000000"/>
              </w:rPr>
              <w:t>той</w:t>
            </w:r>
          </w:p>
        </w:tc>
        <w:tc>
          <w:tcPr>
            <w:tcW w:w="1274" w:type="dxa"/>
            <w:vAlign w:val="center"/>
          </w:tcPr>
          <w:p w:rsidR="00627D8B" w:rsidRPr="006D315C" w:rsidRDefault="00627D8B" w:rsidP="002F1D79">
            <w:pPr>
              <w:widowControl w:val="0"/>
              <w:tabs>
                <w:tab w:val="left" w:pos="857"/>
              </w:tabs>
              <w:autoSpaceDE w:val="0"/>
              <w:autoSpaceDN w:val="0"/>
              <w:adjustRightInd w:val="0"/>
              <w:jc w:val="center"/>
              <w:rPr>
                <w:b w:val="0"/>
                <w:color w:val="000000"/>
              </w:rPr>
            </w:pPr>
            <w:r>
              <w:rPr>
                <w:b w:val="0"/>
                <w:color w:val="000000"/>
              </w:rPr>
              <w:t>27272,73</w:t>
            </w:r>
          </w:p>
        </w:tc>
        <w:tc>
          <w:tcPr>
            <w:tcW w:w="1134" w:type="dxa"/>
            <w:vAlign w:val="center"/>
          </w:tcPr>
          <w:p w:rsidR="00627D8B" w:rsidRDefault="00627D8B" w:rsidP="002F1D79">
            <w:pPr>
              <w:widowControl w:val="0"/>
              <w:tabs>
                <w:tab w:val="left" w:pos="857"/>
              </w:tabs>
              <w:autoSpaceDE w:val="0"/>
              <w:autoSpaceDN w:val="0"/>
              <w:adjustRightInd w:val="0"/>
              <w:jc w:val="center"/>
              <w:rPr>
                <w:b w:val="0"/>
                <w:color w:val="000000"/>
              </w:rPr>
            </w:pPr>
            <w:r>
              <w:rPr>
                <w:b w:val="0"/>
                <w:color w:val="000000"/>
              </w:rPr>
              <w:t>68-2</w:t>
            </w:r>
          </w:p>
        </w:tc>
        <w:tc>
          <w:tcPr>
            <w:tcW w:w="1418" w:type="dxa"/>
            <w:vAlign w:val="center"/>
          </w:tcPr>
          <w:p w:rsidR="00627D8B" w:rsidRDefault="00627D8B" w:rsidP="002F1D79">
            <w:pPr>
              <w:widowControl w:val="0"/>
              <w:tabs>
                <w:tab w:val="left" w:pos="857"/>
              </w:tabs>
              <w:autoSpaceDE w:val="0"/>
              <w:autoSpaceDN w:val="0"/>
              <w:adjustRightInd w:val="0"/>
              <w:jc w:val="center"/>
              <w:rPr>
                <w:b w:val="0"/>
                <w:color w:val="000000"/>
              </w:rPr>
            </w:pPr>
            <w:r>
              <w:rPr>
                <w:b w:val="0"/>
                <w:color w:val="000000"/>
              </w:rPr>
              <w:t>76-АВ</w:t>
            </w:r>
          </w:p>
        </w:tc>
        <w:tc>
          <w:tcPr>
            <w:tcW w:w="2658" w:type="dxa"/>
            <w:vAlign w:val="center"/>
          </w:tcPr>
          <w:p w:rsidR="00627D8B" w:rsidRPr="00D328EE" w:rsidRDefault="00627D8B" w:rsidP="002F1D79">
            <w:pPr>
              <w:widowControl w:val="0"/>
              <w:tabs>
                <w:tab w:val="left" w:pos="857"/>
              </w:tabs>
              <w:autoSpaceDE w:val="0"/>
              <w:autoSpaceDN w:val="0"/>
              <w:adjustRightInd w:val="0"/>
              <w:jc w:val="center"/>
              <w:rPr>
                <w:b w:val="0"/>
              </w:rPr>
            </w:pPr>
            <w:r>
              <w:rPr>
                <w:b w:val="0"/>
              </w:rPr>
              <w:t>Счет-фактура, книга покупок</w:t>
            </w:r>
          </w:p>
        </w:tc>
      </w:tr>
      <w:tr w:rsidR="00627D8B" w:rsidRPr="00AD0699" w:rsidTr="001918D9">
        <w:trPr>
          <w:trHeight w:val="309"/>
        </w:trPr>
        <w:tc>
          <w:tcPr>
            <w:tcW w:w="594" w:type="dxa"/>
            <w:vAlign w:val="center"/>
          </w:tcPr>
          <w:p w:rsidR="00627D8B" w:rsidRDefault="00627D8B" w:rsidP="002F1D79">
            <w:pPr>
              <w:widowControl w:val="0"/>
              <w:tabs>
                <w:tab w:val="left" w:pos="857"/>
              </w:tabs>
              <w:autoSpaceDE w:val="0"/>
              <w:autoSpaceDN w:val="0"/>
              <w:adjustRightInd w:val="0"/>
              <w:jc w:val="center"/>
              <w:rPr>
                <w:b w:val="0"/>
                <w:color w:val="000000"/>
              </w:rPr>
            </w:pPr>
            <w:r>
              <w:rPr>
                <w:b w:val="0"/>
                <w:color w:val="000000"/>
              </w:rPr>
              <w:t>8</w:t>
            </w:r>
          </w:p>
        </w:tc>
        <w:tc>
          <w:tcPr>
            <w:tcW w:w="2776" w:type="dxa"/>
            <w:vAlign w:val="center"/>
          </w:tcPr>
          <w:p w:rsidR="00627D8B" w:rsidRDefault="00627D8B" w:rsidP="00BA2D23">
            <w:pPr>
              <w:widowControl w:val="0"/>
              <w:tabs>
                <w:tab w:val="left" w:pos="857"/>
              </w:tabs>
              <w:autoSpaceDE w:val="0"/>
              <w:autoSpaceDN w:val="0"/>
              <w:adjustRightInd w:val="0"/>
              <w:rPr>
                <w:b w:val="0"/>
                <w:color w:val="000000"/>
              </w:rPr>
            </w:pPr>
            <w:r>
              <w:rPr>
                <w:b w:val="0"/>
                <w:color w:val="000000"/>
              </w:rPr>
              <w:t>Поступил окончател</w:t>
            </w:r>
            <w:r>
              <w:rPr>
                <w:b w:val="0"/>
                <w:color w:val="000000"/>
              </w:rPr>
              <w:t>ь</w:t>
            </w:r>
            <w:r>
              <w:rPr>
                <w:b w:val="0"/>
                <w:color w:val="000000"/>
              </w:rPr>
              <w:t>ный расчет от И.П.Новостроева</w:t>
            </w:r>
          </w:p>
        </w:tc>
        <w:tc>
          <w:tcPr>
            <w:tcW w:w="1274" w:type="dxa"/>
            <w:vAlign w:val="center"/>
          </w:tcPr>
          <w:p w:rsidR="00627D8B" w:rsidRDefault="00627D8B" w:rsidP="002F1D79">
            <w:pPr>
              <w:widowControl w:val="0"/>
              <w:tabs>
                <w:tab w:val="left" w:pos="857"/>
              </w:tabs>
              <w:autoSpaceDE w:val="0"/>
              <w:autoSpaceDN w:val="0"/>
              <w:adjustRightInd w:val="0"/>
              <w:jc w:val="center"/>
              <w:rPr>
                <w:b w:val="0"/>
                <w:color w:val="000000"/>
              </w:rPr>
            </w:pPr>
            <w:r>
              <w:rPr>
                <w:b w:val="0"/>
                <w:color w:val="000000"/>
              </w:rPr>
              <w:t>75844,50</w:t>
            </w:r>
          </w:p>
        </w:tc>
        <w:tc>
          <w:tcPr>
            <w:tcW w:w="1134" w:type="dxa"/>
            <w:vAlign w:val="center"/>
          </w:tcPr>
          <w:p w:rsidR="00627D8B" w:rsidRDefault="00627D8B" w:rsidP="002F1D79">
            <w:pPr>
              <w:widowControl w:val="0"/>
              <w:tabs>
                <w:tab w:val="left" w:pos="857"/>
              </w:tabs>
              <w:autoSpaceDE w:val="0"/>
              <w:autoSpaceDN w:val="0"/>
              <w:adjustRightInd w:val="0"/>
              <w:jc w:val="center"/>
              <w:rPr>
                <w:b w:val="0"/>
                <w:color w:val="000000"/>
              </w:rPr>
            </w:pPr>
            <w:r>
              <w:rPr>
                <w:b w:val="0"/>
                <w:color w:val="000000"/>
              </w:rPr>
              <w:t>51</w:t>
            </w:r>
          </w:p>
        </w:tc>
        <w:tc>
          <w:tcPr>
            <w:tcW w:w="1418" w:type="dxa"/>
            <w:vAlign w:val="center"/>
          </w:tcPr>
          <w:p w:rsidR="00627D8B" w:rsidRDefault="00627D8B" w:rsidP="002F1D79">
            <w:pPr>
              <w:widowControl w:val="0"/>
              <w:tabs>
                <w:tab w:val="left" w:pos="857"/>
              </w:tabs>
              <w:autoSpaceDE w:val="0"/>
              <w:autoSpaceDN w:val="0"/>
              <w:adjustRightInd w:val="0"/>
              <w:jc w:val="center"/>
              <w:rPr>
                <w:b w:val="0"/>
                <w:color w:val="000000"/>
              </w:rPr>
            </w:pPr>
            <w:r>
              <w:rPr>
                <w:b w:val="0"/>
                <w:color w:val="000000"/>
              </w:rPr>
              <w:t>62-1</w:t>
            </w:r>
          </w:p>
        </w:tc>
        <w:tc>
          <w:tcPr>
            <w:tcW w:w="2658" w:type="dxa"/>
            <w:vAlign w:val="center"/>
          </w:tcPr>
          <w:p w:rsidR="00627D8B" w:rsidRDefault="00627D8B" w:rsidP="002F1D79">
            <w:pPr>
              <w:widowControl w:val="0"/>
              <w:tabs>
                <w:tab w:val="left" w:pos="857"/>
              </w:tabs>
              <w:autoSpaceDE w:val="0"/>
              <w:autoSpaceDN w:val="0"/>
              <w:adjustRightInd w:val="0"/>
              <w:jc w:val="center"/>
              <w:rPr>
                <w:b w:val="0"/>
              </w:rPr>
            </w:pPr>
            <w:r>
              <w:rPr>
                <w:b w:val="0"/>
              </w:rPr>
              <w:t>Выписка банка, пл</w:t>
            </w:r>
            <w:r>
              <w:rPr>
                <w:b w:val="0"/>
              </w:rPr>
              <w:t>а</w:t>
            </w:r>
            <w:r>
              <w:rPr>
                <w:b w:val="0"/>
              </w:rPr>
              <w:t>тежное поручение</w:t>
            </w:r>
          </w:p>
        </w:tc>
      </w:tr>
    </w:tbl>
    <w:p w:rsidR="00627D8B" w:rsidRDefault="00627D8B" w:rsidP="00AB16EB">
      <w:pPr>
        <w:spacing w:line="360" w:lineRule="auto"/>
        <w:ind w:firstLine="708"/>
        <w:jc w:val="both"/>
        <w:rPr>
          <w:b w:val="0"/>
          <w:color w:val="000000"/>
          <w:sz w:val="28"/>
          <w:szCs w:val="28"/>
        </w:rPr>
      </w:pPr>
      <w:r>
        <w:rPr>
          <w:b w:val="0"/>
          <w:color w:val="000000"/>
          <w:sz w:val="28"/>
          <w:szCs w:val="28"/>
        </w:rPr>
        <w:t>Представленные в табл.3.2 бухгалтерские записи по учету оптовой пр</w:t>
      </w:r>
      <w:r>
        <w:rPr>
          <w:b w:val="0"/>
          <w:color w:val="000000"/>
          <w:sz w:val="28"/>
          <w:szCs w:val="28"/>
        </w:rPr>
        <w:t>о</w:t>
      </w:r>
      <w:r>
        <w:rPr>
          <w:b w:val="0"/>
          <w:color w:val="000000"/>
          <w:sz w:val="28"/>
          <w:szCs w:val="28"/>
        </w:rPr>
        <w:t>дажи товаров  от организации к покупателю – И.П. Новостроева по предоплате  (пример хозяйственных операций за февраль 2016 г.) соответствуют плану сч</w:t>
      </w:r>
      <w:r>
        <w:rPr>
          <w:b w:val="0"/>
          <w:color w:val="000000"/>
          <w:sz w:val="28"/>
          <w:szCs w:val="28"/>
        </w:rPr>
        <w:t>е</w:t>
      </w:r>
      <w:r>
        <w:rPr>
          <w:b w:val="0"/>
          <w:color w:val="000000"/>
          <w:sz w:val="28"/>
          <w:szCs w:val="28"/>
        </w:rPr>
        <w:t>тов и инструкции по его применению.</w:t>
      </w:r>
    </w:p>
    <w:p w:rsidR="00627D8B" w:rsidRDefault="00627D8B" w:rsidP="00C868B3">
      <w:pPr>
        <w:spacing w:line="360" w:lineRule="auto"/>
        <w:ind w:firstLine="708"/>
        <w:jc w:val="both"/>
        <w:rPr>
          <w:b w:val="0"/>
          <w:color w:val="FF0000"/>
          <w:sz w:val="28"/>
          <w:szCs w:val="28"/>
        </w:rPr>
      </w:pPr>
      <w:r>
        <w:rPr>
          <w:b w:val="0"/>
          <w:color w:val="000000"/>
          <w:sz w:val="28"/>
          <w:szCs w:val="28"/>
        </w:rPr>
        <w:t>Договором купли-продажи может быть предусмотрено, что переход права собственности от продавца к покупателю произойдет после выполнения п</w:t>
      </w:r>
      <w:r>
        <w:rPr>
          <w:b w:val="0"/>
          <w:color w:val="000000"/>
          <w:sz w:val="28"/>
          <w:szCs w:val="28"/>
        </w:rPr>
        <w:t>о</w:t>
      </w:r>
      <w:r>
        <w:rPr>
          <w:b w:val="0"/>
          <w:color w:val="000000"/>
          <w:sz w:val="28"/>
          <w:szCs w:val="28"/>
        </w:rPr>
        <w:t>следним определенных обязанностей либо после наступления каких-либо с</w:t>
      </w:r>
      <w:r>
        <w:rPr>
          <w:b w:val="0"/>
          <w:color w:val="000000"/>
          <w:sz w:val="28"/>
          <w:szCs w:val="28"/>
        </w:rPr>
        <w:t>о</w:t>
      </w:r>
      <w:r>
        <w:rPr>
          <w:b w:val="0"/>
          <w:color w:val="000000"/>
          <w:sz w:val="28"/>
          <w:szCs w:val="28"/>
        </w:rPr>
        <w:t>бытий. В этом случае у продавца сохраняется право собственности на переда</w:t>
      </w:r>
      <w:r>
        <w:rPr>
          <w:b w:val="0"/>
          <w:color w:val="000000"/>
          <w:sz w:val="28"/>
          <w:szCs w:val="28"/>
        </w:rPr>
        <w:t>н</w:t>
      </w:r>
      <w:r>
        <w:rPr>
          <w:b w:val="0"/>
          <w:color w:val="000000"/>
          <w:sz w:val="28"/>
          <w:szCs w:val="28"/>
        </w:rPr>
        <w:t>ный им товар до выполнения условий договора. Следовательно, покупатель, в соответствии со ст. 491 ГК РФ, не вправе до перехода к нему права собственн</w:t>
      </w:r>
      <w:r>
        <w:rPr>
          <w:b w:val="0"/>
          <w:color w:val="000000"/>
          <w:sz w:val="28"/>
          <w:szCs w:val="28"/>
        </w:rPr>
        <w:t>о</w:t>
      </w:r>
      <w:r>
        <w:rPr>
          <w:b w:val="0"/>
          <w:color w:val="000000"/>
          <w:sz w:val="28"/>
          <w:szCs w:val="28"/>
        </w:rPr>
        <w:t>сти отчуждать товар или распоряжаться им иным образом, если иное не пред</w:t>
      </w:r>
      <w:r>
        <w:rPr>
          <w:b w:val="0"/>
          <w:color w:val="000000"/>
          <w:sz w:val="28"/>
          <w:szCs w:val="28"/>
        </w:rPr>
        <w:t>у</w:t>
      </w:r>
      <w:r>
        <w:rPr>
          <w:b w:val="0"/>
          <w:color w:val="000000"/>
          <w:sz w:val="28"/>
          <w:szCs w:val="28"/>
        </w:rPr>
        <w:lastRenderedPageBreak/>
        <w:t>смотрено законом или договором либо не вытекает из назначения и свойств т</w:t>
      </w:r>
      <w:r>
        <w:rPr>
          <w:b w:val="0"/>
          <w:color w:val="000000"/>
          <w:sz w:val="28"/>
          <w:szCs w:val="28"/>
        </w:rPr>
        <w:t>о</w:t>
      </w:r>
      <w:r>
        <w:rPr>
          <w:b w:val="0"/>
          <w:color w:val="000000"/>
          <w:sz w:val="28"/>
          <w:szCs w:val="28"/>
        </w:rPr>
        <w:t xml:space="preserve">вара </w:t>
      </w:r>
      <w:r w:rsidRPr="00135DCF">
        <w:rPr>
          <w:b w:val="0"/>
          <w:sz w:val="28"/>
          <w:szCs w:val="28"/>
        </w:rPr>
        <w:t>[47, с. 315]</w:t>
      </w:r>
      <w:r>
        <w:rPr>
          <w:b w:val="0"/>
          <w:sz w:val="28"/>
          <w:szCs w:val="28"/>
        </w:rPr>
        <w:t>.</w:t>
      </w:r>
    </w:p>
    <w:p w:rsidR="00627D8B" w:rsidRDefault="00627D8B" w:rsidP="00BC2E66">
      <w:pPr>
        <w:spacing w:line="360" w:lineRule="auto"/>
        <w:ind w:firstLine="720"/>
        <w:jc w:val="both"/>
        <w:rPr>
          <w:b w:val="0"/>
          <w:sz w:val="28"/>
          <w:szCs w:val="28"/>
        </w:rPr>
      </w:pPr>
      <w:r w:rsidRPr="00BC2E66">
        <w:rPr>
          <w:b w:val="0"/>
          <w:sz w:val="28"/>
          <w:szCs w:val="28"/>
        </w:rPr>
        <w:t>В соответствии с Инструкцией по применению Плана счетов бухгалте</w:t>
      </w:r>
      <w:r w:rsidRPr="00BC2E66">
        <w:rPr>
          <w:b w:val="0"/>
          <w:sz w:val="28"/>
          <w:szCs w:val="28"/>
        </w:rPr>
        <w:t>р</w:t>
      </w:r>
      <w:r w:rsidRPr="00BC2E66">
        <w:rPr>
          <w:b w:val="0"/>
          <w:sz w:val="28"/>
          <w:szCs w:val="28"/>
        </w:rPr>
        <w:t xml:space="preserve">ского учета финансово-хозяйственной деятельности организации </w:t>
      </w:r>
      <w:r w:rsidRPr="00135DCF">
        <w:rPr>
          <w:b w:val="0"/>
          <w:sz w:val="28"/>
          <w:szCs w:val="28"/>
        </w:rPr>
        <w:t>[12],</w:t>
      </w:r>
      <w:r w:rsidRPr="00BC2E66">
        <w:rPr>
          <w:b w:val="0"/>
          <w:sz w:val="28"/>
          <w:szCs w:val="28"/>
        </w:rPr>
        <w:t xml:space="preserve"> для обобщения информации о наличии и движении отгруженных товаров, выручка от продажи которых не может быть признана в бухгалтерском учете на момент их передачи покупателю, предназначен балансовый счет 45 «Товары отгруже</w:t>
      </w:r>
      <w:r w:rsidRPr="00BC2E66">
        <w:rPr>
          <w:b w:val="0"/>
          <w:sz w:val="28"/>
          <w:szCs w:val="28"/>
        </w:rPr>
        <w:t>н</w:t>
      </w:r>
      <w:r w:rsidRPr="00BC2E66">
        <w:rPr>
          <w:b w:val="0"/>
          <w:sz w:val="28"/>
          <w:szCs w:val="28"/>
        </w:rPr>
        <w:t>ные».</w:t>
      </w:r>
    </w:p>
    <w:p w:rsidR="00627D8B" w:rsidRDefault="00627D8B" w:rsidP="00BC2E66">
      <w:pPr>
        <w:spacing w:line="360" w:lineRule="auto"/>
        <w:ind w:firstLine="720"/>
        <w:jc w:val="both"/>
        <w:rPr>
          <w:b w:val="0"/>
          <w:sz w:val="28"/>
          <w:szCs w:val="28"/>
        </w:rPr>
      </w:pPr>
      <w:r>
        <w:rPr>
          <w:b w:val="0"/>
          <w:sz w:val="28"/>
          <w:szCs w:val="28"/>
        </w:rPr>
        <w:t>По дебету счета отражается фактическая себестоимость отгруженных т</w:t>
      </w:r>
      <w:r>
        <w:rPr>
          <w:b w:val="0"/>
          <w:sz w:val="28"/>
          <w:szCs w:val="28"/>
        </w:rPr>
        <w:t>о</w:t>
      </w:r>
      <w:r>
        <w:rPr>
          <w:b w:val="0"/>
          <w:sz w:val="28"/>
          <w:szCs w:val="28"/>
        </w:rPr>
        <w:t>варов в корреспонденции со счетом 41 «Товары» согласно оформленным док</w:t>
      </w:r>
      <w:r>
        <w:rPr>
          <w:b w:val="0"/>
          <w:sz w:val="28"/>
          <w:szCs w:val="28"/>
        </w:rPr>
        <w:t>у</w:t>
      </w:r>
      <w:r>
        <w:rPr>
          <w:b w:val="0"/>
          <w:sz w:val="28"/>
          <w:szCs w:val="28"/>
        </w:rPr>
        <w:t>ментам (накладным, приемо-сдаточным актам и пр.).</w:t>
      </w:r>
    </w:p>
    <w:p w:rsidR="00627D8B" w:rsidRPr="00BC2E66" w:rsidRDefault="00627D8B" w:rsidP="00BC2E66">
      <w:pPr>
        <w:spacing w:line="360" w:lineRule="auto"/>
        <w:ind w:firstLine="720"/>
        <w:jc w:val="both"/>
        <w:rPr>
          <w:b w:val="0"/>
          <w:sz w:val="28"/>
          <w:szCs w:val="28"/>
        </w:rPr>
      </w:pPr>
      <w:r>
        <w:rPr>
          <w:b w:val="0"/>
          <w:sz w:val="28"/>
          <w:szCs w:val="28"/>
        </w:rPr>
        <w:t>Стоимость отраженных по счету 45 товаров списывается в дебет счета 90 «Продажи» на момент перехода права собственности.</w:t>
      </w:r>
    </w:p>
    <w:p w:rsidR="00627D8B" w:rsidRDefault="00627D8B" w:rsidP="00BC2E66">
      <w:pPr>
        <w:spacing w:line="360" w:lineRule="auto"/>
        <w:ind w:firstLine="709"/>
        <w:jc w:val="both"/>
        <w:rPr>
          <w:b w:val="0"/>
          <w:sz w:val="28"/>
          <w:szCs w:val="28"/>
        </w:rPr>
      </w:pPr>
      <w:r w:rsidRPr="00BC2E66">
        <w:rPr>
          <w:b w:val="0"/>
          <w:sz w:val="28"/>
          <w:szCs w:val="28"/>
        </w:rPr>
        <w:t xml:space="preserve">В соответствии с Инструкцией по применению Плана счетов </w:t>
      </w:r>
      <w:r w:rsidRPr="00135DCF">
        <w:rPr>
          <w:b w:val="0"/>
          <w:sz w:val="28"/>
          <w:szCs w:val="28"/>
        </w:rPr>
        <w:t>[12]</w:t>
      </w:r>
      <w:r w:rsidRPr="00BC2E66">
        <w:rPr>
          <w:b w:val="0"/>
          <w:sz w:val="28"/>
          <w:szCs w:val="28"/>
        </w:rPr>
        <w:t xml:space="preserve"> учет полученного имущества, на которое у покупателя еще нет права собственности, ведется на </w:t>
      </w:r>
      <w:proofErr w:type="spellStart"/>
      <w:r w:rsidRPr="00BC2E66">
        <w:rPr>
          <w:b w:val="0"/>
          <w:sz w:val="28"/>
          <w:szCs w:val="28"/>
        </w:rPr>
        <w:t>забалансовом</w:t>
      </w:r>
      <w:proofErr w:type="spellEnd"/>
      <w:r w:rsidRPr="00BC2E66">
        <w:rPr>
          <w:b w:val="0"/>
          <w:sz w:val="28"/>
          <w:szCs w:val="28"/>
        </w:rPr>
        <w:t xml:space="preserve"> счете 002 «Товарно-материальные ценности, принятые на ответственное хранение».</w:t>
      </w:r>
    </w:p>
    <w:p w:rsidR="00627D8B" w:rsidRPr="00921E71" w:rsidRDefault="00627D8B" w:rsidP="00BC2E66">
      <w:pPr>
        <w:spacing w:line="360" w:lineRule="auto"/>
        <w:ind w:firstLine="709"/>
        <w:jc w:val="both"/>
        <w:rPr>
          <w:b w:val="0"/>
          <w:sz w:val="28"/>
          <w:szCs w:val="28"/>
        </w:rPr>
      </w:pPr>
      <w:r w:rsidRPr="00921E71">
        <w:rPr>
          <w:b w:val="0"/>
          <w:sz w:val="28"/>
          <w:szCs w:val="28"/>
        </w:rPr>
        <w:t>Рассмотрим оптовую продажу товаров  с использованием счета 45 «Тов</w:t>
      </w:r>
      <w:r w:rsidRPr="00921E71">
        <w:rPr>
          <w:b w:val="0"/>
          <w:sz w:val="28"/>
          <w:szCs w:val="28"/>
        </w:rPr>
        <w:t>а</w:t>
      </w:r>
      <w:r w:rsidRPr="00921E71">
        <w:rPr>
          <w:b w:val="0"/>
          <w:sz w:val="28"/>
          <w:szCs w:val="28"/>
        </w:rPr>
        <w:t>ры отгруженные» на примере ООО «Мясной Удар».</w:t>
      </w:r>
    </w:p>
    <w:p w:rsidR="00627D8B" w:rsidRDefault="00627D8B" w:rsidP="00921E71">
      <w:pPr>
        <w:ind w:firstLine="709"/>
        <w:jc w:val="center"/>
        <w:rPr>
          <w:sz w:val="28"/>
          <w:szCs w:val="28"/>
        </w:rPr>
      </w:pPr>
      <w:r>
        <w:rPr>
          <w:color w:val="000000"/>
          <w:sz w:val="28"/>
          <w:szCs w:val="28"/>
        </w:rPr>
        <w:t>Таблица 3.3</w:t>
      </w:r>
      <w:r w:rsidRPr="00921E71">
        <w:rPr>
          <w:color w:val="000000"/>
          <w:sz w:val="28"/>
          <w:szCs w:val="28"/>
        </w:rPr>
        <w:t xml:space="preserve"> - </w:t>
      </w:r>
      <w:r w:rsidRPr="00921E71">
        <w:rPr>
          <w:sz w:val="28"/>
          <w:szCs w:val="28"/>
        </w:rPr>
        <w:t xml:space="preserve">Журнал хозяйственных операций по оптовой продаже товаров покупателю </w:t>
      </w:r>
      <w:r>
        <w:rPr>
          <w:sz w:val="28"/>
          <w:szCs w:val="28"/>
        </w:rPr>
        <w:t>ООО «</w:t>
      </w:r>
      <w:proofErr w:type="spellStart"/>
      <w:r>
        <w:rPr>
          <w:sz w:val="28"/>
          <w:szCs w:val="28"/>
        </w:rPr>
        <w:t>Татнефть-УРС</w:t>
      </w:r>
      <w:proofErr w:type="spellEnd"/>
      <w:r>
        <w:rPr>
          <w:sz w:val="28"/>
          <w:szCs w:val="28"/>
        </w:rPr>
        <w:t xml:space="preserve">» </w:t>
      </w:r>
      <w:proofErr w:type="gramStart"/>
      <w:r w:rsidRPr="00921E71">
        <w:rPr>
          <w:sz w:val="28"/>
          <w:szCs w:val="28"/>
        </w:rPr>
        <w:t>с</w:t>
      </w:r>
      <w:proofErr w:type="gramEnd"/>
      <w:r w:rsidRPr="00921E71">
        <w:rPr>
          <w:sz w:val="28"/>
          <w:szCs w:val="28"/>
        </w:rPr>
        <w:t xml:space="preserve"> отличными</w:t>
      </w:r>
    </w:p>
    <w:p w:rsidR="00627D8B" w:rsidRPr="00602F87" w:rsidRDefault="00627D8B" w:rsidP="00602F87">
      <w:pPr>
        <w:ind w:firstLine="709"/>
        <w:jc w:val="center"/>
        <w:rPr>
          <w:sz w:val="28"/>
          <w:szCs w:val="28"/>
        </w:rPr>
      </w:pPr>
      <w:r w:rsidRPr="00921E71">
        <w:rPr>
          <w:sz w:val="28"/>
          <w:szCs w:val="28"/>
        </w:rPr>
        <w:t xml:space="preserve"> от </w:t>
      </w:r>
      <w:proofErr w:type="gramStart"/>
      <w:r w:rsidRPr="00921E71">
        <w:rPr>
          <w:sz w:val="28"/>
          <w:szCs w:val="28"/>
        </w:rPr>
        <w:t>общепринятых</w:t>
      </w:r>
      <w:proofErr w:type="gramEnd"/>
      <w:r>
        <w:rPr>
          <w:sz w:val="28"/>
          <w:szCs w:val="28"/>
        </w:rPr>
        <w:t xml:space="preserve"> </w:t>
      </w:r>
      <w:r w:rsidRPr="00921E71">
        <w:rPr>
          <w:sz w:val="28"/>
          <w:szCs w:val="28"/>
        </w:rPr>
        <w:t>условиями перехода права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497"/>
        <w:gridCol w:w="1282"/>
        <w:gridCol w:w="1182"/>
        <w:gridCol w:w="1456"/>
        <w:gridCol w:w="2827"/>
      </w:tblGrid>
      <w:tr w:rsidR="00627D8B" w:rsidRPr="00AD0699" w:rsidTr="00604B6A">
        <w:tc>
          <w:tcPr>
            <w:tcW w:w="0" w:type="auto"/>
            <w:vMerge w:val="restart"/>
            <w:vAlign w:val="center"/>
          </w:tcPr>
          <w:p w:rsidR="00627D8B" w:rsidRPr="00AD0699" w:rsidRDefault="00627D8B" w:rsidP="00604B6A">
            <w:pPr>
              <w:widowControl w:val="0"/>
              <w:tabs>
                <w:tab w:val="left" w:pos="857"/>
              </w:tabs>
              <w:autoSpaceDE w:val="0"/>
              <w:autoSpaceDN w:val="0"/>
              <w:adjustRightInd w:val="0"/>
              <w:jc w:val="center"/>
              <w:rPr>
                <w:color w:val="000000"/>
              </w:rPr>
            </w:pPr>
            <w:r w:rsidRPr="00AD0699">
              <w:rPr>
                <w:color w:val="000000"/>
              </w:rPr>
              <w:t xml:space="preserve">№ </w:t>
            </w:r>
            <w:proofErr w:type="spellStart"/>
            <w:r w:rsidRPr="00AD0699">
              <w:rPr>
                <w:color w:val="000000"/>
              </w:rPr>
              <w:t>п\</w:t>
            </w:r>
            <w:proofErr w:type="gramStart"/>
            <w:r w:rsidRPr="00AD0699">
              <w:rPr>
                <w:color w:val="000000"/>
              </w:rPr>
              <w:t>п</w:t>
            </w:r>
            <w:proofErr w:type="spellEnd"/>
            <w:proofErr w:type="gramEnd"/>
          </w:p>
        </w:tc>
        <w:tc>
          <w:tcPr>
            <w:tcW w:w="0" w:type="auto"/>
            <w:vMerge w:val="restart"/>
            <w:vAlign w:val="center"/>
          </w:tcPr>
          <w:p w:rsidR="00627D8B" w:rsidRPr="00AD0699" w:rsidRDefault="00627D8B" w:rsidP="00604B6A">
            <w:pPr>
              <w:widowControl w:val="0"/>
              <w:tabs>
                <w:tab w:val="left" w:pos="857"/>
              </w:tabs>
              <w:autoSpaceDE w:val="0"/>
              <w:autoSpaceDN w:val="0"/>
              <w:adjustRightInd w:val="0"/>
              <w:jc w:val="center"/>
              <w:rPr>
                <w:color w:val="000000"/>
              </w:rPr>
            </w:pPr>
            <w:r w:rsidRPr="00AD0699">
              <w:rPr>
                <w:color w:val="000000"/>
              </w:rPr>
              <w:t>Содержание хозя</w:t>
            </w:r>
            <w:r w:rsidRPr="00AD0699">
              <w:rPr>
                <w:color w:val="000000"/>
              </w:rPr>
              <w:t>й</w:t>
            </w:r>
            <w:r w:rsidRPr="00AD0699">
              <w:rPr>
                <w:color w:val="000000"/>
              </w:rPr>
              <w:t>ственной операции</w:t>
            </w:r>
          </w:p>
        </w:tc>
        <w:tc>
          <w:tcPr>
            <w:tcW w:w="0" w:type="auto"/>
            <w:vMerge w:val="restart"/>
            <w:vAlign w:val="center"/>
          </w:tcPr>
          <w:p w:rsidR="00627D8B" w:rsidRPr="00AD0699" w:rsidRDefault="00627D8B" w:rsidP="00604B6A">
            <w:pPr>
              <w:widowControl w:val="0"/>
              <w:tabs>
                <w:tab w:val="left" w:pos="857"/>
              </w:tabs>
              <w:autoSpaceDE w:val="0"/>
              <w:autoSpaceDN w:val="0"/>
              <w:adjustRightInd w:val="0"/>
              <w:jc w:val="center"/>
              <w:rPr>
                <w:color w:val="000000"/>
              </w:rPr>
            </w:pPr>
            <w:r w:rsidRPr="00AD0699">
              <w:rPr>
                <w:color w:val="000000"/>
              </w:rPr>
              <w:t>Сумма, руб.</w:t>
            </w:r>
          </w:p>
        </w:tc>
        <w:tc>
          <w:tcPr>
            <w:tcW w:w="0" w:type="auto"/>
            <w:gridSpan w:val="2"/>
            <w:vAlign w:val="center"/>
          </w:tcPr>
          <w:p w:rsidR="00627D8B" w:rsidRPr="00AD0699" w:rsidRDefault="00627D8B" w:rsidP="00604B6A">
            <w:pPr>
              <w:widowControl w:val="0"/>
              <w:tabs>
                <w:tab w:val="left" w:pos="857"/>
              </w:tabs>
              <w:autoSpaceDE w:val="0"/>
              <w:autoSpaceDN w:val="0"/>
              <w:adjustRightInd w:val="0"/>
              <w:jc w:val="center"/>
              <w:rPr>
                <w:color w:val="000000"/>
              </w:rPr>
            </w:pPr>
            <w:r w:rsidRPr="00AD0699">
              <w:rPr>
                <w:color w:val="000000"/>
              </w:rPr>
              <w:t>Корреспондирующие счета</w:t>
            </w:r>
          </w:p>
        </w:tc>
        <w:tc>
          <w:tcPr>
            <w:tcW w:w="0" w:type="auto"/>
            <w:vMerge w:val="restart"/>
            <w:vAlign w:val="center"/>
          </w:tcPr>
          <w:p w:rsidR="00627D8B" w:rsidRPr="00AD0699" w:rsidRDefault="00627D8B" w:rsidP="00604B6A">
            <w:pPr>
              <w:widowControl w:val="0"/>
              <w:tabs>
                <w:tab w:val="left" w:pos="857"/>
              </w:tabs>
              <w:autoSpaceDE w:val="0"/>
              <w:autoSpaceDN w:val="0"/>
              <w:adjustRightInd w:val="0"/>
              <w:jc w:val="center"/>
              <w:rPr>
                <w:color w:val="000000"/>
              </w:rPr>
            </w:pPr>
            <w:r w:rsidRPr="00AD0699">
              <w:rPr>
                <w:color w:val="000000"/>
              </w:rPr>
              <w:t>Документы, на основ</w:t>
            </w:r>
            <w:r w:rsidRPr="00AD0699">
              <w:rPr>
                <w:color w:val="000000"/>
              </w:rPr>
              <w:t>а</w:t>
            </w:r>
            <w:r w:rsidRPr="00AD0699">
              <w:rPr>
                <w:color w:val="000000"/>
              </w:rPr>
              <w:t>нии которых произв</w:t>
            </w:r>
            <w:r w:rsidRPr="00AD0699">
              <w:rPr>
                <w:color w:val="000000"/>
              </w:rPr>
              <w:t>о</w:t>
            </w:r>
            <w:r w:rsidRPr="00AD0699">
              <w:rPr>
                <w:color w:val="000000"/>
              </w:rPr>
              <w:t>дятся бухгалтерские записи</w:t>
            </w:r>
          </w:p>
        </w:tc>
      </w:tr>
      <w:tr w:rsidR="00627D8B" w:rsidRPr="00AD0699" w:rsidTr="00604B6A">
        <w:tc>
          <w:tcPr>
            <w:tcW w:w="0" w:type="auto"/>
            <w:vMerge/>
          </w:tcPr>
          <w:p w:rsidR="00627D8B" w:rsidRPr="00AD0699" w:rsidRDefault="00627D8B" w:rsidP="00604B6A">
            <w:pPr>
              <w:widowControl w:val="0"/>
              <w:tabs>
                <w:tab w:val="left" w:pos="857"/>
              </w:tabs>
              <w:autoSpaceDE w:val="0"/>
              <w:autoSpaceDN w:val="0"/>
              <w:adjustRightInd w:val="0"/>
              <w:jc w:val="both"/>
              <w:rPr>
                <w:color w:val="000000"/>
              </w:rPr>
            </w:pPr>
          </w:p>
        </w:tc>
        <w:tc>
          <w:tcPr>
            <w:tcW w:w="0" w:type="auto"/>
            <w:vMerge/>
          </w:tcPr>
          <w:p w:rsidR="00627D8B" w:rsidRPr="00AD0699" w:rsidRDefault="00627D8B" w:rsidP="00604B6A">
            <w:pPr>
              <w:widowControl w:val="0"/>
              <w:tabs>
                <w:tab w:val="left" w:pos="857"/>
              </w:tabs>
              <w:autoSpaceDE w:val="0"/>
              <w:autoSpaceDN w:val="0"/>
              <w:adjustRightInd w:val="0"/>
              <w:jc w:val="both"/>
              <w:rPr>
                <w:color w:val="000000"/>
              </w:rPr>
            </w:pPr>
          </w:p>
        </w:tc>
        <w:tc>
          <w:tcPr>
            <w:tcW w:w="0" w:type="auto"/>
            <w:vMerge/>
          </w:tcPr>
          <w:p w:rsidR="00627D8B" w:rsidRPr="00AD0699" w:rsidRDefault="00627D8B" w:rsidP="00604B6A">
            <w:pPr>
              <w:widowControl w:val="0"/>
              <w:tabs>
                <w:tab w:val="left" w:pos="857"/>
              </w:tabs>
              <w:autoSpaceDE w:val="0"/>
              <w:autoSpaceDN w:val="0"/>
              <w:adjustRightInd w:val="0"/>
              <w:jc w:val="both"/>
              <w:rPr>
                <w:color w:val="000000"/>
              </w:rPr>
            </w:pPr>
          </w:p>
        </w:tc>
        <w:tc>
          <w:tcPr>
            <w:tcW w:w="0" w:type="auto"/>
            <w:vAlign w:val="center"/>
          </w:tcPr>
          <w:p w:rsidR="00627D8B" w:rsidRPr="00AD0699" w:rsidRDefault="00627D8B" w:rsidP="00604B6A">
            <w:pPr>
              <w:widowControl w:val="0"/>
              <w:tabs>
                <w:tab w:val="left" w:pos="857"/>
              </w:tabs>
              <w:autoSpaceDE w:val="0"/>
              <w:autoSpaceDN w:val="0"/>
              <w:adjustRightInd w:val="0"/>
              <w:jc w:val="center"/>
              <w:rPr>
                <w:color w:val="000000"/>
              </w:rPr>
            </w:pPr>
            <w:r w:rsidRPr="00AD0699">
              <w:rPr>
                <w:color w:val="000000"/>
              </w:rPr>
              <w:t>дебет</w:t>
            </w:r>
          </w:p>
        </w:tc>
        <w:tc>
          <w:tcPr>
            <w:tcW w:w="0" w:type="auto"/>
            <w:vAlign w:val="center"/>
          </w:tcPr>
          <w:p w:rsidR="00627D8B" w:rsidRPr="00AD0699" w:rsidRDefault="00627D8B" w:rsidP="00604B6A">
            <w:pPr>
              <w:widowControl w:val="0"/>
              <w:tabs>
                <w:tab w:val="left" w:pos="857"/>
              </w:tabs>
              <w:autoSpaceDE w:val="0"/>
              <w:autoSpaceDN w:val="0"/>
              <w:adjustRightInd w:val="0"/>
              <w:jc w:val="center"/>
              <w:rPr>
                <w:color w:val="000000"/>
              </w:rPr>
            </w:pPr>
            <w:r w:rsidRPr="00AD0699">
              <w:rPr>
                <w:color w:val="000000"/>
              </w:rPr>
              <w:t>кредит</w:t>
            </w:r>
          </w:p>
        </w:tc>
        <w:tc>
          <w:tcPr>
            <w:tcW w:w="0" w:type="auto"/>
            <w:vMerge/>
          </w:tcPr>
          <w:p w:rsidR="00627D8B" w:rsidRPr="00AD0699" w:rsidRDefault="00627D8B" w:rsidP="00604B6A">
            <w:pPr>
              <w:widowControl w:val="0"/>
              <w:tabs>
                <w:tab w:val="left" w:pos="857"/>
              </w:tabs>
              <w:autoSpaceDE w:val="0"/>
              <w:autoSpaceDN w:val="0"/>
              <w:adjustRightInd w:val="0"/>
              <w:jc w:val="both"/>
              <w:rPr>
                <w:color w:val="000000"/>
              </w:rPr>
            </w:pPr>
          </w:p>
        </w:tc>
      </w:tr>
      <w:tr w:rsidR="00627D8B" w:rsidRPr="00AD0699" w:rsidTr="00604B6A">
        <w:trPr>
          <w:trHeight w:val="309"/>
        </w:trPr>
        <w:tc>
          <w:tcPr>
            <w:tcW w:w="0" w:type="auto"/>
            <w:vAlign w:val="center"/>
          </w:tcPr>
          <w:p w:rsidR="00627D8B" w:rsidRPr="00DB09E4" w:rsidRDefault="00627D8B" w:rsidP="00604B6A">
            <w:pPr>
              <w:widowControl w:val="0"/>
              <w:tabs>
                <w:tab w:val="left" w:pos="857"/>
              </w:tabs>
              <w:autoSpaceDE w:val="0"/>
              <w:autoSpaceDN w:val="0"/>
              <w:adjustRightInd w:val="0"/>
              <w:jc w:val="center"/>
              <w:rPr>
                <w:b w:val="0"/>
                <w:color w:val="000000"/>
              </w:rPr>
            </w:pPr>
            <w:r w:rsidRPr="00DB09E4">
              <w:rPr>
                <w:b w:val="0"/>
                <w:color w:val="000000"/>
              </w:rPr>
              <w:t>1</w:t>
            </w:r>
          </w:p>
        </w:tc>
        <w:tc>
          <w:tcPr>
            <w:tcW w:w="0" w:type="auto"/>
            <w:vAlign w:val="center"/>
          </w:tcPr>
          <w:p w:rsidR="00627D8B" w:rsidRPr="00DB09E4" w:rsidRDefault="00627D8B" w:rsidP="00604B6A">
            <w:pPr>
              <w:widowControl w:val="0"/>
              <w:tabs>
                <w:tab w:val="left" w:pos="857"/>
              </w:tabs>
              <w:autoSpaceDE w:val="0"/>
              <w:autoSpaceDN w:val="0"/>
              <w:adjustRightInd w:val="0"/>
              <w:jc w:val="center"/>
              <w:rPr>
                <w:b w:val="0"/>
                <w:color w:val="000000"/>
              </w:rPr>
            </w:pPr>
            <w:r w:rsidRPr="00DB09E4">
              <w:rPr>
                <w:b w:val="0"/>
                <w:color w:val="000000"/>
              </w:rPr>
              <w:t>2</w:t>
            </w:r>
          </w:p>
        </w:tc>
        <w:tc>
          <w:tcPr>
            <w:tcW w:w="0" w:type="auto"/>
            <w:vAlign w:val="center"/>
          </w:tcPr>
          <w:p w:rsidR="00627D8B" w:rsidRPr="00DB09E4" w:rsidRDefault="00627D8B" w:rsidP="00604B6A">
            <w:pPr>
              <w:widowControl w:val="0"/>
              <w:tabs>
                <w:tab w:val="left" w:pos="857"/>
              </w:tabs>
              <w:autoSpaceDE w:val="0"/>
              <w:autoSpaceDN w:val="0"/>
              <w:adjustRightInd w:val="0"/>
              <w:jc w:val="center"/>
              <w:rPr>
                <w:b w:val="0"/>
                <w:color w:val="000000"/>
              </w:rPr>
            </w:pPr>
            <w:r w:rsidRPr="00DB09E4">
              <w:rPr>
                <w:b w:val="0"/>
                <w:color w:val="000000"/>
              </w:rPr>
              <w:t>3</w:t>
            </w:r>
          </w:p>
        </w:tc>
        <w:tc>
          <w:tcPr>
            <w:tcW w:w="0" w:type="auto"/>
            <w:vAlign w:val="center"/>
          </w:tcPr>
          <w:p w:rsidR="00627D8B" w:rsidRPr="00DB09E4" w:rsidRDefault="00627D8B" w:rsidP="00604B6A">
            <w:pPr>
              <w:widowControl w:val="0"/>
              <w:tabs>
                <w:tab w:val="left" w:pos="857"/>
              </w:tabs>
              <w:autoSpaceDE w:val="0"/>
              <w:autoSpaceDN w:val="0"/>
              <w:adjustRightInd w:val="0"/>
              <w:jc w:val="center"/>
              <w:rPr>
                <w:b w:val="0"/>
                <w:color w:val="000000"/>
              </w:rPr>
            </w:pPr>
            <w:r w:rsidRPr="00DB09E4">
              <w:rPr>
                <w:b w:val="0"/>
                <w:color w:val="000000"/>
              </w:rPr>
              <w:t>4</w:t>
            </w:r>
          </w:p>
        </w:tc>
        <w:tc>
          <w:tcPr>
            <w:tcW w:w="0" w:type="auto"/>
            <w:vAlign w:val="center"/>
          </w:tcPr>
          <w:p w:rsidR="00627D8B" w:rsidRPr="00DB09E4" w:rsidRDefault="00627D8B" w:rsidP="00604B6A">
            <w:pPr>
              <w:widowControl w:val="0"/>
              <w:tabs>
                <w:tab w:val="left" w:pos="857"/>
              </w:tabs>
              <w:autoSpaceDE w:val="0"/>
              <w:autoSpaceDN w:val="0"/>
              <w:adjustRightInd w:val="0"/>
              <w:jc w:val="center"/>
              <w:rPr>
                <w:b w:val="0"/>
                <w:color w:val="000000"/>
              </w:rPr>
            </w:pPr>
            <w:r w:rsidRPr="00DB09E4">
              <w:rPr>
                <w:b w:val="0"/>
                <w:color w:val="000000"/>
              </w:rPr>
              <w:t>5</w:t>
            </w:r>
          </w:p>
        </w:tc>
        <w:tc>
          <w:tcPr>
            <w:tcW w:w="0" w:type="auto"/>
            <w:vAlign w:val="center"/>
          </w:tcPr>
          <w:p w:rsidR="00627D8B" w:rsidRPr="00DB09E4" w:rsidRDefault="00627D8B" w:rsidP="00604B6A">
            <w:pPr>
              <w:widowControl w:val="0"/>
              <w:tabs>
                <w:tab w:val="left" w:pos="857"/>
              </w:tabs>
              <w:autoSpaceDE w:val="0"/>
              <w:autoSpaceDN w:val="0"/>
              <w:adjustRightInd w:val="0"/>
              <w:jc w:val="center"/>
              <w:rPr>
                <w:b w:val="0"/>
                <w:color w:val="000000"/>
              </w:rPr>
            </w:pPr>
            <w:r w:rsidRPr="00DB09E4">
              <w:rPr>
                <w:b w:val="0"/>
                <w:color w:val="000000"/>
              </w:rPr>
              <w:t>6</w:t>
            </w:r>
          </w:p>
        </w:tc>
      </w:tr>
      <w:tr w:rsidR="00627D8B" w:rsidRPr="00AD0699" w:rsidTr="00604B6A">
        <w:trPr>
          <w:trHeight w:val="309"/>
        </w:trPr>
        <w:tc>
          <w:tcPr>
            <w:tcW w:w="0" w:type="auto"/>
            <w:vAlign w:val="center"/>
          </w:tcPr>
          <w:p w:rsidR="00627D8B" w:rsidRPr="00C94EFD" w:rsidRDefault="00627D8B" w:rsidP="00604B6A">
            <w:pPr>
              <w:widowControl w:val="0"/>
              <w:tabs>
                <w:tab w:val="left" w:pos="857"/>
              </w:tabs>
              <w:autoSpaceDE w:val="0"/>
              <w:autoSpaceDN w:val="0"/>
              <w:adjustRightInd w:val="0"/>
              <w:jc w:val="center"/>
              <w:rPr>
                <w:b w:val="0"/>
                <w:color w:val="000000"/>
              </w:rPr>
            </w:pPr>
            <w:r w:rsidRPr="00C94EFD">
              <w:rPr>
                <w:b w:val="0"/>
                <w:color w:val="000000"/>
              </w:rPr>
              <w:t>1</w:t>
            </w:r>
          </w:p>
          <w:p w:rsidR="00627D8B" w:rsidRPr="00C94EFD" w:rsidRDefault="00627D8B" w:rsidP="00604B6A">
            <w:pPr>
              <w:widowControl w:val="0"/>
              <w:tabs>
                <w:tab w:val="left" w:pos="857"/>
              </w:tabs>
              <w:autoSpaceDE w:val="0"/>
              <w:autoSpaceDN w:val="0"/>
              <w:adjustRightInd w:val="0"/>
              <w:rPr>
                <w:b w:val="0"/>
                <w:color w:val="000000"/>
              </w:rPr>
            </w:pPr>
          </w:p>
        </w:tc>
        <w:tc>
          <w:tcPr>
            <w:tcW w:w="0" w:type="auto"/>
            <w:vAlign w:val="center"/>
          </w:tcPr>
          <w:p w:rsidR="00627D8B" w:rsidRPr="00602F87" w:rsidRDefault="00627D8B" w:rsidP="00602F87">
            <w:pPr>
              <w:widowControl w:val="0"/>
              <w:tabs>
                <w:tab w:val="left" w:pos="857"/>
              </w:tabs>
              <w:autoSpaceDE w:val="0"/>
              <w:autoSpaceDN w:val="0"/>
              <w:adjustRightInd w:val="0"/>
              <w:rPr>
                <w:b w:val="0"/>
                <w:color w:val="000000"/>
              </w:rPr>
            </w:pPr>
            <w:r w:rsidRPr="00602F87">
              <w:rPr>
                <w:b w:val="0"/>
                <w:color w:val="000000"/>
              </w:rPr>
              <w:t>Переданы товары п</w:t>
            </w:r>
            <w:r w:rsidRPr="00602F87">
              <w:rPr>
                <w:b w:val="0"/>
                <w:color w:val="000000"/>
              </w:rPr>
              <w:t>о</w:t>
            </w:r>
            <w:r w:rsidRPr="00602F87">
              <w:rPr>
                <w:b w:val="0"/>
                <w:color w:val="000000"/>
              </w:rPr>
              <w:t xml:space="preserve">купателю </w:t>
            </w:r>
            <w:r w:rsidRPr="00602F87">
              <w:rPr>
                <w:b w:val="0"/>
              </w:rPr>
              <w:t>ООО «</w:t>
            </w:r>
            <w:proofErr w:type="spellStart"/>
            <w:r w:rsidRPr="00602F87">
              <w:rPr>
                <w:b w:val="0"/>
              </w:rPr>
              <w:t>Та</w:t>
            </w:r>
            <w:r w:rsidRPr="00602F87">
              <w:rPr>
                <w:b w:val="0"/>
              </w:rPr>
              <w:t>т</w:t>
            </w:r>
            <w:r w:rsidRPr="00602F87">
              <w:rPr>
                <w:b w:val="0"/>
              </w:rPr>
              <w:t>нефть-УРС</w:t>
            </w:r>
            <w:proofErr w:type="spellEnd"/>
            <w:r w:rsidRPr="00602F87">
              <w:rPr>
                <w:b w:val="0"/>
              </w:rPr>
              <w:t>»</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453482,60</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45</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41</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Товарная накладная форма № ТОРГ-12</w:t>
            </w:r>
          </w:p>
        </w:tc>
      </w:tr>
      <w:tr w:rsidR="00627D8B" w:rsidRPr="00AD0699" w:rsidTr="00604B6A">
        <w:trPr>
          <w:trHeight w:val="309"/>
        </w:trPr>
        <w:tc>
          <w:tcPr>
            <w:tcW w:w="0" w:type="auto"/>
            <w:vAlign w:val="center"/>
          </w:tcPr>
          <w:p w:rsidR="00627D8B" w:rsidRPr="00C94EFD" w:rsidRDefault="00627D8B" w:rsidP="00604B6A">
            <w:pPr>
              <w:widowControl w:val="0"/>
              <w:tabs>
                <w:tab w:val="left" w:pos="857"/>
              </w:tabs>
              <w:autoSpaceDE w:val="0"/>
              <w:autoSpaceDN w:val="0"/>
              <w:adjustRightInd w:val="0"/>
              <w:jc w:val="center"/>
              <w:rPr>
                <w:b w:val="0"/>
                <w:color w:val="000000"/>
              </w:rPr>
            </w:pPr>
            <w:r>
              <w:rPr>
                <w:b w:val="0"/>
                <w:color w:val="000000"/>
              </w:rPr>
              <w:t>2</w:t>
            </w:r>
          </w:p>
        </w:tc>
        <w:tc>
          <w:tcPr>
            <w:tcW w:w="0" w:type="auto"/>
            <w:vAlign w:val="center"/>
          </w:tcPr>
          <w:p w:rsidR="00627D8B" w:rsidRDefault="00627D8B" w:rsidP="00604B6A">
            <w:pPr>
              <w:widowControl w:val="0"/>
              <w:tabs>
                <w:tab w:val="left" w:pos="857"/>
              </w:tabs>
              <w:autoSpaceDE w:val="0"/>
              <w:autoSpaceDN w:val="0"/>
              <w:adjustRightInd w:val="0"/>
              <w:rPr>
                <w:b w:val="0"/>
                <w:color w:val="000000"/>
              </w:rPr>
            </w:pPr>
            <w:r>
              <w:rPr>
                <w:b w:val="0"/>
                <w:color w:val="000000"/>
              </w:rPr>
              <w:t>Начислен Н</w:t>
            </w:r>
            <w:proofErr w:type="gramStart"/>
            <w:r>
              <w:rPr>
                <w:b w:val="0"/>
                <w:color w:val="000000"/>
              </w:rPr>
              <w:t>ДС с пр</w:t>
            </w:r>
            <w:proofErr w:type="gramEnd"/>
            <w:r>
              <w:rPr>
                <w:b w:val="0"/>
                <w:color w:val="000000"/>
              </w:rPr>
              <w:t>о</w:t>
            </w:r>
            <w:r>
              <w:rPr>
                <w:b w:val="0"/>
                <w:color w:val="000000"/>
              </w:rPr>
              <w:t>дажной стоимости товаров</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49418,78</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76</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68-2</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Счет-фактура, книга продаж</w:t>
            </w:r>
          </w:p>
        </w:tc>
      </w:tr>
      <w:tr w:rsidR="00627D8B" w:rsidRPr="00AD0699" w:rsidTr="00604B6A">
        <w:trPr>
          <w:trHeight w:val="309"/>
        </w:trPr>
        <w:tc>
          <w:tcPr>
            <w:tcW w:w="0" w:type="auto"/>
            <w:vAlign w:val="center"/>
          </w:tcPr>
          <w:p w:rsidR="00627D8B" w:rsidRPr="00C94EFD" w:rsidRDefault="00627D8B" w:rsidP="00604B6A">
            <w:pPr>
              <w:widowControl w:val="0"/>
              <w:tabs>
                <w:tab w:val="left" w:pos="857"/>
              </w:tabs>
              <w:autoSpaceDE w:val="0"/>
              <w:autoSpaceDN w:val="0"/>
              <w:adjustRightInd w:val="0"/>
              <w:jc w:val="center"/>
              <w:rPr>
                <w:b w:val="0"/>
                <w:color w:val="000000"/>
              </w:rPr>
            </w:pPr>
            <w:r>
              <w:rPr>
                <w:b w:val="0"/>
                <w:color w:val="000000"/>
              </w:rPr>
              <w:t>3</w:t>
            </w:r>
          </w:p>
        </w:tc>
        <w:tc>
          <w:tcPr>
            <w:tcW w:w="0" w:type="auto"/>
            <w:vAlign w:val="center"/>
          </w:tcPr>
          <w:p w:rsidR="00627D8B" w:rsidRPr="004345CF" w:rsidRDefault="00627D8B" w:rsidP="00604B6A">
            <w:pPr>
              <w:widowControl w:val="0"/>
              <w:tabs>
                <w:tab w:val="left" w:pos="857"/>
              </w:tabs>
              <w:autoSpaceDE w:val="0"/>
              <w:autoSpaceDN w:val="0"/>
              <w:adjustRightInd w:val="0"/>
              <w:rPr>
                <w:b w:val="0"/>
                <w:color w:val="000000"/>
              </w:rPr>
            </w:pPr>
            <w:r>
              <w:rPr>
                <w:b w:val="0"/>
                <w:color w:val="000000"/>
              </w:rPr>
              <w:t>Поступила от покуп</w:t>
            </w:r>
            <w:r>
              <w:rPr>
                <w:b w:val="0"/>
                <w:color w:val="000000"/>
              </w:rPr>
              <w:t>а</w:t>
            </w:r>
            <w:r>
              <w:rPr>
                <w:b w:val="0"/>
                <w:color w:val="000000"/>
              </w:rPr>
              <w:t>теля оплата за отгр</w:t>
            </w:r>
            <w:r>
              <w:rPr>
                <w:b w:val="0"/>
                <w:color w:val="000000"/>
              </w:rPr>
              <w:t>у</w:t>
            </w:r>
            <w:r>
              <w:rPr>
                <w:b w:val="0"/>
                <w:color w:val="000000"/>
              </w:rPr>
              <w:t>женный товар</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453482,60</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51</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62</w:t>
            </w:r>
          </w:p>
        </w:tc>
        <w:tc>
          <w:tcPr>
            <w:tcW w:w="0" w:type="auto"/>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Выписка банка, плате</w:t>
            </w:r>
            <w:r w:rsidRPr="00F07F62">
              <w:rPr>
                <w:b w:val="0"/>
              </w:rPr>
              <w:t>ж</w:t>
            </w:r>
            <w:r w:rsidRPr="00F07F62">
              <w:rPr>
                <w:b w:val="0"/>
              </w:rPr>
              <w:t>ное поручение</w:t>
            </w:r>
          </w:p>
        </w:tc>
      </w:tr>
    </w:tbl>
    <w:p w:rsidR="00DB09E4" w:rsidRPr="00DB09E4" w:rsidRDefault="00DB09E4" w:rsidP="00DB09E4">
      <w:pPr>
        <w:jc w:val="right"/>
        <w:rPr>
          <w:b w:val="0"/>
        </w:rPr>
      </w:pPr>
      <w:r>
        <w:br w:type="page"/>
      </w:r>
      <w:r w:rsidRPr="00DB09E4">
        <w:rPr>
          <w:b w:val="0"/>
        </w:rPr>
        <w:lastRenderedPageBreak/>
        <w:t>Продолжение таблицы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410"/>
        <w:gridCol w:w="1276"/>
        <w:gridCol w:w="1276"/>
        <w:gridCol w:w="1417"/>
        <w:gridCol w:w="2800"/>
      </w:tblGrid>
      <w:tr w:rsidR="00DB09E4" w:rsidRPr="00AD0699" w:rsidTr="00DB09E4">
        <w:trPr>
          <w:trHeight w:val="309"/>
        </w:trPr>
        <w:tc>
          <w:tcPr>
            <w:tcW w:w="675" w:type="dxa"/>
            <w:vAlign w:val="center"/>
          </w:tcPr>
          <w:p w:rsidR="00DB09E4" w:rsidRDefault="00DB09E4" w:rsidP="00DB09E4">
            <w:pPr>
              <w:widowControl w:val="0"/>
              <w:tabs>
                <w:tab w:val="left" w:pos="857"/>
              </w:tabs>
              <w:autoSpaceDE w:val="0"/>
              <w:autoSpaceDN w:val="0"/>
              <w:adjustRightInd w:val="0"/>
              <w:jc w:val="center"/>
              <w:rPr>
                <w:b w:val="0"/>
                <w:color w:val="000000"/>
              </w:rPr>
            </w:pPr>
            <w:r>
              <w:rPr>
                <w:b w:val="0"/>
                <w:color w:val="000000"/>
              </w:rPr>
              <w:t>1</w:t>
            </w:r>
          </w:p>
        </w:tc>
        <w:tc>
          <w:tcPr>
            <w:tcW w:w="2410" w:type="dxa"/>
            <w:vAlign w:val="center"/>
          </w:tcPr>
          <w:p w:rsidR="00DB09E4" w:rsidRDefault="00DB09E4" w:rsidP="00DB09E4">
            <w:pPr>
              <w:widowControl w:val="0"/>
              <w:tabs>
                <w:tab w:val="left" w:pos="857"/>
              </w:tabs>
              <w:autoSpaceDE w:val="0"/>
              <w:autoSpaceDN w:val="0"/>
              <w:adjustRightInd w:val="0"/>
              <w:jc w:val="center"/>
              <w:rPr>
                <w:b w:val="0"/>
                <w:color w:val="000000"/>
              </w:rPr>
            </w:pPr>
            <w:r>
              <w:rPr>
                <w:b w:val="0"/>
                <w:color w:val="000000"/>
              </w:rPr>
              <w:t>2</w:t>
            </w:r>
          </w:p>
        </w:tc>
        <w:tc>
          <w:tcPr>
            <w:tcW w:w="1276" w:type="dxa"/>
            <w:vAlign w:val="center"/>
          </w:tcPr>
          <w:p w:rsidR="00DB09E4" w:rsidRDefault="00DB09E4" w:rsidP="00DB09E4">
            <w:pPr>
              <w:widowControl w:val="0"/>
              <w:tabs>
                <w:tab w:val="left" w:pos="857"/>
              </w:tabs>
              <w:autoSpaceDE w:val="0"/>
              <w:autoSpaceDN w:val="0"/>
              <w:adjustRightInd w:val="0"/>
              <w:jc w:val="center"/>
              <w:rPr>
                <w:b w:val="0"/>
              </w:rPr>
            </w:pPr>
            <w:r>
              <w:rPr>
                <w:b w:val="0"/>
              </w:rPr>
              <w:t>3</w:t>
            </w:r>
          </w:p>
        </w:tc>
        <w:tc>
          <w:tcPr>
            <w:tcW w:w="1276" w:type="dxa"/>
            <w:vAlign w:val="center"/>
          </w:tcPr>
          <w:p w:rsidR="00DB09E4" w:rsidRDefault="00DB09E4" w:rsidP="00DB09E4">
            <w:pPr>
              <w:widowControl w:val="0"/>
              <w:tabs>
                <w:tab w:val="left" w:pos="857"/>
              </w:tabs>
              <w:autoSpaceDE w:val="0"/>
              <w:autoSpaceDN w:val="0"/>
              <w:adjustRightInd w:val="0"/>
              <w:jc w:val="center"/>
              <w:rPr>
                <w:b w:val="0"/>
              </w:rPr>
            </w:pPr>
            <w:r>
              <w:rPr>
                <w:b w:val="0"/>
              </w:rPr>
              <w:t>4</w:t>
            </w:r>
          </w:p>
        </w:tc>
        <w:tc>
          <w:tcPr>
            <w:tcW w:w="1417" w:type="dxa"/>
            <w:vAlign w:val="center"/>
          </w:tcPr>
          <w:p w:rsidR="00DB09E4" w:rsidRDefault="00DB09E4" w:rsidP="00DB09E4">
            <w:pPr>
              <w:widowControl w:val="0"/>
              <w:tabs>
                <w:tab w:val="left" w:pos="857"/>
              </w:tabs>
              <w:autoSpaceDE w:val="0"/>
              <w:autoSpaceDN w:val="0"/>
              <w:adjustRightInd w:val="0"/>
              <w:jc w:val="center"/>
              <w:rPr>
                <w:b w:val="0"/>
              </w:rPr>
            </w:pPr>
            <w:r>
              <w:rPr>
                <w:b w:val="0"/>
              </w:rPr>
              <w:t>5</w:t>
            </w:r>
          </w:p>
        </w:tc>
        <w:tc>
          <w:tcPr>
            <w:tcW w:w="2800" w:type="dxa"/>
            <w:vAlign w:val="center"/>
          </w:tcPr>
          <w:p w:rsidR="00DB09E4" w:rsidRDefault="00DB09E4" w:rsidP="00DB09E4">
            <w:pPr>
              <w:widowControl w:val="0"/>
              <w:tabs>
                <w:tab w:val="left" w:pos="857"/>
              </w:tabs>
              <w:autoSpaceDE w:val="0"/>
              <w:autoSpaceDN w:val="0"/>
              <w:adjustRightInd w:val="0"/>
              <w:jc w:val="center"/>
              <w:rPr>
                <w:b w:val="0"/>
              </w:rPr>
            </w:pPr>
            <w:r>
              <w:rPr>
                <w:b w:val="0"/>
              </w:rPr>
              <w:t>6</w:t>
            </w:r>
          </w:p>
        </w:tc>
      </w:tr>
      <w:tr w:rsidR="00627D8B" w:rsidRPr="00AD0699" w:rsidTr="00DB09E4">
        <w:trPr>
          <w:trHeight w:val="309"/>
        </w:trPr>
        <w:tc>
          <w:tcPr>
            <w:tcW w:w="675" w:type="dxa"/>
            <w:vAlign w:val="center"/>
          </w:tcPr>
          <w:p w:rsidR="00627D8B" w:rsidRPr="00C94EFD" w:rsidRDefault="00627D8B" w:rsidP="00604B6A">
            <w:pPr>
              <w:widowControl w:val="0"/>
              <w:tabs>
                <w:tab w:val="left" w:pos="857"/>
              </w:tabs>
              <w:autoSpaceDE w:val="0"/>
              <w:autoSpaceDN w:val="0"/>
              <w:adjustRightInd w:val="0"/>
              <w:jc w:val="center"/>
              <w:rPr>
                <w:b w:val="0"/>
                <w:color w:val="000000"/>
              </w:rPr>
            </w:pPr>
            <w:r>
              <w:rPr>
                <w:b w:val="0"/>
                <w:color w:val="000000"/>
              </w:rPr>
              <w:t>4</w:t>
            </w:r>
          </w:p>
        </w:tc>
        <w:tc>
          <w:tcPr>
            <w:tcW w:w="2410" w:type="dxa"/>
            <w:vAlign w:val="center"/>
          </w:tcPr>
          <w:p w:rsidR="00627D8B" w:rsidRDefault="00627D8B" w:rsidP="00604B6A">
            <w:pPr>
              <w:widowControl w:val="0"/>
              <w:tabs>
                <w:tab w:val="left" w:pos="857"/>
              </w:tabs>
              <w:autoSpaceDE w:val="0"/>
              <w:autoSpaceDN w:val="0"/>
              <w:adjustRightInd w:val="0"/>
              <w:rPr>
                <w:b w:val="0"/>
                <w:color w:val="000000"/>
              </w:rPr>
            </w:pPr>
            <w:r>
              <w:rPr>
                <w:b w:val="0"/>
                <w:color w:val="000000"/>
              </w:rPr>
              <w:t>Списана ранее н</w:t>
            </w:r>
            <w:r>
              <w:rPr>
                <w:b w:val="0"/>
                <w:color w:val="000000"/>
              </w:rPr>
              <w:t>а</w:t>
            </w:r>
            <w:r>
              <w:rPr>
                <w:b w:val="0"/>
                <w:color w:val="000000"/>
              </w:rPr>
              <w:t>численная сумма НДС</w:t>
            </w:r>
          </w:p>
        </w:tc>
        <w:tc>
          <w:tcPr>
            <w:tcW w:w="1276" w:type="dxa"/>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49418,78</w:t>
            </w:r>
          </w:p>
        </w:tc>
        <w:tc>
          <w:tcPr>
            <w:tcW w:w="1276" w:type="dxa"/>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90-3</w:t>
            </w:r>
          </w:p>
        </w:tc>
        <w:tc>
          <w:tcPr>
            <w:tcW w:w="1417" w:type="dxa"/>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76</w:t>
            </w:r>
          </w:p>
        </w:tc>
        <w:tc>
          <w:tcPr>
            <w:tcW w:w="2800" w:type="dxa"/>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Счет-фактура, бухга</w:t>
            </w:r>
            <w:r>
              <w:rPr>
                <w:b w:val="0"/>
              </w:rPr>
              <w:t>л</w:t>
            </w:r>
            <w:r>
              <w:rPr>
                <w:b w:val="0"/>
              </w:rPr>
              <w:t>терская справка</w:t>
            </w:r>
          </w:p>
        </w:tc>
      </w:tr>
      <w:tr w:rsidR="00627D8B" w:rsidRPr="00AD0699" w:rsidTr="00DB09E4">
        <w:trPr>
          <w:trHeight w:val="309"/>
        </w:trPr>
        <w:tc>
          <w:tcPr>
            <w:tcW w:w="675" w:type="dxa"/>
            <w:vAlign w:val="center"/>
          </w:tcPr>
          <w:p w:rsidR="00627D8B" w:rsidRPr="00C94EFD" w:rsidRDefault="00627D8B" w:rsidP="00604B6A">
            <w:pPr>
              <w:widowControl w:val="0"/>
              <w:tabs>
                <w:tab w:val="left" w:pos="857"/>
              </w:tabs>
              <w:autoSpaceDE w:val="0"/>
              <w:autoSpaceDN w:val="0"/>
              <w:adjustRightInd w:val="0"/>
              <w:jc w:val="center"/>
              <w:rPr>
                <w:b w:val="0"/>
                <w:color w:val="000000"/>
              </w:rPr>
            </w:pPr>
            <w:r>
              <w:rPr>
                <w:b w:val="0"/>
                <w:color w:val="000000"/>
              </w:rPr>
              <w:t>5</w:t>
            </w:r>
          </w:p>
        </w:tc>
        <w:tc>
          <w:tcPr>
            <w:tcW w:w="2410" w:type="dxa"/>
            <w:vAlign w:val="center"/>
          </w:tcPr>
          <w:p w:rsidR="00627D8B" w:rsidRPr="004345CF" w:rsidRDefault="00627D8B" w:rsidP="00604B6A">
            <w:pPr>
              <w:widowControl w:val="0"/>
              <w:tabs>
                <w:tab w:val="left" w:pos="857"/>
              </w:tabs>
              <w:autoSpaceDE w:val="0"/>
              <w:autoSpaceDN w:val="0"/>
              <w:adjustRightInd w:val="0"/>
              <w:rPr>
                <w:b w:val="0"/>
                <w:color w:val="000000"/>
              </w:rPr>
            </w:pPr>
            <w:r>
              <w:rPr>
                <w:b w:val="0"/>
                <w:color w:val="000000"/>
              </w:rPr>
              <w:t>Начислена задо</w:t>
            </w:r>
            <w:r>
              <w:rPr>
                <w:b w:val="0"/>
                <w:color w:val="000000"/>
              </w:rPr>
              <w:t>л</w:t>
            </w:r>
            <w:r>
              <w:rPr>
                <w:b w:val="0"/>
                <w:color w:val="000000"/>
              </w:rPr>
              <w:t>женность покупат</w:t>
            </w:r>
            <w:r>
              <w:rPr>
                <w:b w:val="0"/>
                <w:color w:val="000000"/>
              </w:rPr>
              <w:t>е</w:t>
            </w:r>
            <w:r>
              <w:rPr>
                <w:b w:val="0"/>
                <w:color w:val="000000"/>
              </w:rPr>
              <w:t>лю за проданные ему товары</w:t>
            </w:r>
          </w:p>
        </w:tc>
        <w:tc>
          <w:tcPr>
            <w:tcW w:w="1276" w:type="dxa"/>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453482,60</w:t>
            </w:r>
          </w:p>
        </w:tc>
        <w:tc>
          <w:tcPr>
            <w:tcW w:w="1276" w:type="dxa"/>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62</w:t>
            </w:r>
          </w:p>
        </w:tc>
        <w:tc>
          <w:tcPr>
            <w:tcW w:w="1417" w:type="dxa"/>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90-1</w:t>
            </w:r>
          </w:p>
        </w:tc>
        <w:tc>
          <w:tcPr>
            <w:tcW w:w="2800" w:type="dxa"/>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Товарная накладная (форма № ТОРГ-12), счет фактура</w:t>
            </w:r>
          </w:p>
        </w:tc>
      </w:tr>
      <w:tr w:rsidR="00627D8B" w:rsidRPr="00AD0699" w:rsidTr="00DB09E4">
        <w:trPr>
          <w:trHeight w:val="309"/>
        </w:trPr>
        <w:tc>
          <w:tcPr>
            <w:tcW w:w="675" w:type="dxa"/>
            <w:vAlign w:val="center"/>
          </w:tcPr>
          <w:p w:rsidR="00627D8B" w:rsidRPr="00C94EFD" w:rsidRDefault="00627D8B" w:rsidP="00604B6A">
            <w:pPr>
              <w:widowControl w:val="0"/>
              <w:tabs>
                <w:tab w:val="left" w:pos="857"/>
              </w:tabs>
              <w:autoSpaceDE w:val="0"/>
              <w:autoSpaceDN w:val="0"/>
              <w:adjustRightInd w:val="0"/>
              <w:jc w:val="center"/>
              <w:rPr>
                <w:b w:val="0"/>
                <w:color w:val="000000"/>
              </w:rPr>
            </w:pPr>
            <w:r>
              <w:rPr>
                <w:b w:val="0"/>
                <w:color w:val="000000"/>
              </w:rPr>
              <w:t>6</w:t>
            </w:r>
          </w:p>
        </w:tc>
        <w:tc>
          <w:tcPr>
            <w:tcW w:w="2410" w:type="dxa"/>
            <w:vAlign w:val="center"/>
          </w:tcPr>
          <w:p w:rsidR="00627D8B" w:rsidRPr="006D315C" w:rsidRDefault="00627D8B" w:rsidP="00604B6A">
            <w:pPr>
              <w:widowControl w:val="0"/>
              <w:tabs>
                <w:tab w:val="left" w:pos="857"/>
              </w:tabs>
              <w:autoSpaceDE w:val="0"/>
              <w:autoSpaceDN w:val="0"/>
              <w:adjustRightInd w:val="0"/>
              <w:rPr>
                <w:b w:val="0"/>
                <w:color w:val="000000"/>
              </w:rPr>
            </w:pPr>
            <w:r>
              <w:rPr>
                <w:b w:val="0"/>
                <w:color w:val="000000"/>
              </w:rPr>
              <w:t>Списана себесто</w:t>
            </w:r>
            <w:r>
              <w:rPr>
                <w:b w:val="0"/>
                <w:color w:val="000000"/>
              </w:rPr>
              <w:t>и</w:t>
            </w:r>
            <w:r>
              <w:rPr>
                <w:b w:val="0"/>
                <w:color w:val="000000"/>
              </w:rPr>
              <w:t>мость проданных товаров</w:t>
            </w:r>
          </w:p>
        </w:tc>
        <w:tc>
          <w:tcPr>
            <w:tcW w:w="1276" w:type="dxa"/>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387785,40</w:t>
            </w:r>
          </w:p>
        </w:tc>
        <w:tc>
          <w:tcPr>
            <w:tcW w:w="1276" w:type="dxa"/>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90-2</w:t>
            </w:r>
          </w:p>
        </w:tc>
        <w:tc>
          <w:tcPr>
            <w:tcW w:w="1417" w:type="dxa"/>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45</w:t>
            </w:r>
          </w:p>
        </w:tc>
        <w:tc>
          <w:tcPr>
            <w:tcW w:w="2800" w:type="dxa"/>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Товарная накладная форма № ТОРГ-12</w:t>
            </w:r>
          </w:p>
        </w:tc>
      </w:tr>
      <w:tr w:rsidR="00627D8B" w:rsidRPr="00AD0699" w:rsidTr="00DB09E4">
        <w:trPr>
          <w:trHeight w:val="309"/>
        </w:trPr>
        <w:tc>
          <w:tcPr>
            <w:tcW w:w="675" w:type="dxa"/>
            <w:vAlign w:val="center"/>
          </w:tcPr>
          <w:p w:rsidR="00627D8B" w:rsidRPr="00C94EFD" w:rsidRDefault="00627D8B" w:rsidP="00604B6A">
            <w:pPr>
              <w:widowControl w:val="0"/>
              <w:tabs>
                <w:tab w:val="left" w:pos="857"/>
              </w:tabs>
              <w:autoSpaceDE w:val="0"/>
              <w:autoSpaceDN w:val="0"/>
              <w:adjustRightInd w:val="0"/>
              <w:jc w:val="center"/>
              <w:rPr>
                <w:b w:val="0"/>
                <w:color w:val="000000"/>
              </w:rPr>
            </w:pPr>
            <w:r>
              <w:rPr>
                <w:b w:val="0"/>
                <w:color w:val="000000"/>
              </w:rPr>
              <w:t>7</w:t>
            </w:r>
          </w:p>
        </w:tc>
        <w:tc>
          <w:tcPr>
            <w:tcW w:w="2410" w:type="dxa"/>
            <w:vAlign w:val="center"/>
          </w:tcPr>
          <w:p w:rsidR="00627D8B" w:rsidRPr="006D315C" w:rsidRDefault="00627D8B" w:rsidP="00604B6A">
            <w:pPr>
              <w:widowControl w:val="0"/>
              <w:tabs>
                <w:tab w:val="left" w:pos="857"/>
              </w:tabs>
              <w:autoSpaceDE w:val="0"/>
              <w:autoSpaceDN w:val="0"/>
              <w:adjustRightInd w:val="0"/>
              <w:rPr>
                <w:b w:val="0"/>
                <w:color w:val="000000"/>
              </w:rPr>
            </w:pPr>
            <w:r>
              <w:rPr>
                <w:b w:val="0"/>
                <w:color w:val="000000"/>
              </w:rPr>
              <w:t>Выявлен финанс</w:t>
            </w:r>
            <w:r>
              <w:rPr>
                <w:b w:val="0"/>
                <w:color w:val="000000"/>
              </w:rPr>
              <w:t>о</w:t>
            </w:r>
            <w:r>
              <w:rPr>
                <w:b w:val="0"/>
                <w:color w:val="000000"/>
              </w:rPr>
              <w:t>вый результат от продажи товаров</w:t>
            </w:r>
          </w:p>
        </w:tc>
        <w:tc>
          <w:tcPr>
            <w:tcW w:w="1276" w:type="dxa"/>
            <w:vAlign w:val="center"/>
          </w:tcPr>
          <w:p w:rsidR="00627D8B" w:rsidRPr="00F07F62" w:rsidRDefault="00627D8B" w:rsidP="00F07F62">
            <w:pPr>
              <w:widowControl w:val="0"/>
              <w:tabs>
                <w:tab w:val="left" w:pos="857"/>
              </w:tabs>
              <w:autoSpaceDE w:val="0"/>
              <w:autoSpaceDN w:val="0"/>
              <w:adjustRightInd w:val="0"/>
              <w:jc w:val="center"/>
              <w:rPr>
                <w:b w:val="0"/>
              </w:rPr>
            </w:pPr>
            <w:r>
              <w:rPr>
                <w:b w:val="0"/>
              </w:rPr>
              <w:t>16278,42</w:t>
            </w:r>
          </w:p>
        </w:tc>
        <w:tc>
          <w:tcPr>
            <w:tcW w:w="1276" w:type="dxa"/>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90-1</w:t>
            </w:r>
          </w:p>
        </w:tc>
        <w:tc>
          <w:tcPr>
            <w:tcW w:w="1417" w:type="dxa"/>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99</w:t>
            </w:r>
          </w:p>
        </w:tc>
        <w:tc>
          <w:tcPr>
            <w:tcW w:w="2800" w:type="dxa"/>
            <w:vAlign w:val="center"/>
          </w:tcPr>
          <w:p w:rsidR="00627D8B" w:rsidRPr="00F07F62" w:rsidRDefault="00627D8B" w:rsidP="00F07F62">
            <w:pPr>
              <w:widowControl w:val="0"/>
              <w:tabs>
                <w:tab w:val="left" w:pos="857"/>
              </w:tabs>
              <w:autoSpaceDE w:val="0"/>
              <w:autoSpaceDN w:val="0"/>
              <w:adjustRightInd w:val="0"/>
              <w:jc w:val="center"/>
              <w:rPr>
                <w:b w:val="0"/>
              </w:rPr>
            </w:pPr>
            <w:r w:rsidRPr="00F07F62">
              <w:rPr>
                <w:b w:val="0"/>
              </w:rPr>
              <w:t>Бухгалтерская справка</w:t>
            </w:r>
          </w:p>
        </w:tc>
      </w:tr>
    </w:tbl>
    <w:p w:rsidR="00627D8B" w:rsidRPr="00F012E0" w:rsidRDefault="00627D8B" w:rsidP="00F012E0">
      <w:pPr>
        <w:spacing w:line="360" w:lineRule="auto"/>
        <w:ind w:firstLine="708"/>
        <w:jc w:val="both"/>
        <w:rPr>
          <w:b w:val="0"/>
          <w:color w:val="000000"/>
          <w:sz w:val="28"/>
          <w:szCs w:val="28"/>
        </w:rPr>
      </w:pPr>
      <w:r>
        <w:rPr>
          <w:b w:val="0"/>
          <w:color w:val="000000"/>
          <w:sz w:val="28"/>
          <w:szCs w:val="28"/>
        </w:rPr>
        <w:t>Представленные в табл.3.3 бухгалтерские записи по учету оптовой пр</w:t>
      </w:r>
      <w:r>
        <w:rPr>
          <w:b w:val="0"/>
          <w:color w:val="000000"/>
          <w:sz w:val="28"/>
          <w:szCs w:val="28"/>
        </w:rPr>
        <w:t>о</w:t>
      </w:r>
      <w:r>
        <w:rPr>
          <w:b w:val="0"/>
          <w:color w:val="000000"/>
          <w:sz w:val="28"/>
          <w:szCs w:val="28"/>
        </w:rPr>
        <w:t>дажи товаров, если переход права собственности от организации к покупателю – ООО «</w:t>
      </w:r>
      <w:proofErr w:type="spellStart"/>
      <w:r>
        <w:rPr>
          <w:b w:val="0"/>
          <w:color w:val="000000"/>
          <w:sz w:val="28"/>
          <w:szCs w:val="28"/>
        </w:rPr>
        <w:t>Татнефть-УРС</w:t>
      </w:r>
      <w:proofErr w:type="spellEnd"/>
      <w:r>
        <w:rPr>
          <w:b w:val="0"/>
          <w:color w:val="000000"/>
          <w:sz w:val="28"/>
          <w:szCs w:val="28"/>
        </w:rPr>
        <w:t>» отражается с использованием счета 45 (пример хозя</w:t>
      </w:r>
      <w:r>
        <w:rPr>
          <w:b w:val="0"/>
          <w:color w:val="000000"/>
          <w:sz w:val="28"/>
          <w:szCs w:val="28"/>
        </w:rPr>
        <w:t>й</w:t>
      </w:r>
      <w:r>
        <w:rPr>
          <w:b w:val="0"/>
          <w:color w:val="000000"/>
          <w:sz w:val="28"/>
          <w:szCs w:val="28"/>
        </w:rPr>
        <w:t>ственных операций за март 2016 г.), соответствуют плану счетов и инструкции по его применению.</w:t>
      </w:r>
    </w:p>
    <w:p w:rsidR="00627D8B" w:rsidRPr="00DD20A9" w:rsidRDefault="00627D8B" w:rsidP="00DD20A9">
      <w:pPr>
        <w:spacing w:line="360" w:lineRule="auto"/>
        <w:ind w:firstLine="709"/>
        <w:jc w:val="both"/>
        <w:rPr>
          <w:b w:val="0"/>
          <w:sz w:val="28"/>
          <w:szCs w:val="28"/>
        </w:rPr>
      </w:pPr>
      <w:r w:rsidRPr="00DD20A9">
        <w:rPr>
          <w:b w:val="0"/>
          <w:sz w:val="28"/>
          <w:szCs w:val="28"/>
        </w:rPr>
        <w:t>Еще одним методом реализации товаров в организации могут быть тов</w:t>
      </w:r>
      <w:r w:rsidRPr="00DD20A9">
        <w:rPr>
          <w:b w:val="0"/>
          <w:sz w:val="28"/>
          <w:szCs w:val="28"/>
        </w:rPr>
        <w:t>а</w:t>
      </w:r>
      <w:r w:rsidRPr="00DD20A9">
        <w:rPr>
          <w:b w:val="0"/>
          <w:sz w:val="28"/>
          <w:szCs w:val="28"/>
        </w:rPr>
        <w:t>рообменные операции. Такие операции представляют собой движения товаров между хозяйствующими субъектами, возникающие на основании договоров мены, бартера, аренды (в случае ее оплаты в не денежной форме), при осущес</w:t>
      </w:r>
      <w:r w:rsidRPr="00DD20A9">
        <w:rPr>
          <w:b w:val="0"/>
          <w:sz w:val="28"/>
          <w:szCs w:val="28"/>
        </w:rPr>
        <w:t>т</w:t>
      </w:r>
      <w:r w:rsidRPr="00DD20A9">
        <w:rPr>
          <w:b w:val="0"/>
          <w:sz w:val="28"/>
          <w:szCs w:val="28"/>
        </w:rPr>
        <w:t>влении встречной закупки, поставке, когда расчеты производятся в натурал</w:t>
      </w:r>
      <w:r w:rsidRPr="00DD20A9">
        <w:rPr>
          <w:b w:val="0"/>
          <w:sz w:val="28"/>
          <w:szCs w:val="28"/>
        </w:rPr>
        <w:t>ь</w:t>
      </w:r>
      <w:r w:rsidRPr="00DD20A9">
        <w:rPr>
          <w:b w:val="0"/>
          <w:sz w:val="28"/>
          <w:szCs w:val="28"/>
        </w:rPr>
        <w:t>ной форме.</w:t>
      </w:r>
    </w:p>
    <w:p w:rsidR="00627D8B" w:rsidRPr="00DD20A9" w:rsidRDefault="00627D8B" w:rsidP="00DD20A9">
      <w:pPr>
        <w:spacing w:line="360" w:lineRule="auto"/>
        <w:ind w:firstLine="709"/>
        <w:jc w:val="both"/>
        <w:rPr>
          <w:b w:val="0"/>
          <w:sz w:val="28"/>
          <w:szCs w:val="28"/>
        </w:rPr>
      </w:pPr>
      <w:r w:rsidRPr="00DD20A9">
        <w:rPr>
          <w:b w:val="0"/>
          <w:sz w:val="28"/>
          <w:szCs w:val="28"/>
        </w:rPr>
        <w:t>Под бартерными сделками понимаются сделки предусматривающие о</w:t>
      </w:r>
      <w:r w:rsidRPr="00DD20A9">
        <w:rPr>
          <w:b w:val="0"/>
          <w:sz w:val="28"/>
          <w:szCs w:val="28"/>
        </w:rPr>
        <w:t>б</w:t>
      </w:r>
      <w:r w:rsidRPr="00DD20A9">
        <w:rPr>
          <w:b w:val="0"/>
          <w:sz w:val="28"/>
          <w:szCs w:val="28"/>
        </w:rPr>
        <w:t>мен эквивалентными по стоимости товарами, работами, услугами, результатами интеллектуальной деятельности.</w:t>
      </w:r>
    </w:p>
    <w:p w:rsidR="00627D8B" w:rsidRPr="00DD20A9" w:rsidRDefault="00627D8B" w:rsidP="00DD20A9">
      <w:pPr>
        <w:spacing w:line="360" w:lineRule="auto"/>
        <w:ind w:firstLine="709"/>
        <w:jc w:val="both"/>
        <w:rPr>
          <w:b w:val="0"/>
          <w:sz w:val="28"/>
          <w:szCs w:val="28"/>
        </w:rPr>
      </w:pPr>
      <w:r w:rsidRPr="00DD20A9">
        <w:rPr>
          <w:b w:val="0"/>
          <w:sz w:val="28"/>
          <w:szCs w:val="28"/>
        </w:rPr>
        <w:t>По договору мены каждая из сторон участвующих в сделке обязуется продать в собственность другой стороны один товар в обмен на другой.</w:t>
      </w:r>
    </w:p>
    <w:p w:rsidR="00627D8B" w:rsidRPr="00DD20A9" w:rsidRDefault="00627D8B" w:rsidP="00DD20A9">
      <w:pPr>
        <w:spacing w:line="360" w:lineRule="auto"/>
        <w:ind w:firstLine="709"/>
        <w:jc w:val="both"/>
        <w:rPr>
          <w:b w:val="0"/>
          <w:sz w:val="28"/>
          <w:szCs w:val="28"/>
        </w:rPr>
      </w:pPr>
      <w:r w:rsidRPr="00DD20A9">
        <w:rPr>
          <w:b w:val="0"/>
          <w:sz w:val="28"/>
          <w:szCs w:val="28"/>
        </w:rPr>
        <w:t>Из приведенных определений следует, что понятия бартер и мена имеют различия.</w:t>
      </w:r>
    </w:p>
    <w:p w:rsidR="00627D8B" w:rsidRPr="00DD20A9" w:rsidRDefault="00627D8B" w:rsidP="00DD20A9">
      <w:pPr>
        <w:spacing w:line="360" w:lineRule="auto"/>
        <w:ind w:firstLine="709"/>
        <w:jc w:val="both"/>
        <w:rPr>
          <w:b w:val="0"/>
          <w:sz w:val="28"/>
          <w:szCs w:val="28"/>
        </w:rPr>
      </w:pPr>
      <w:r w:rsidRPr="00DD20A9">
        <w:rPr>
          <w:b w:val="0"/>
          <w:sz w:val="28"/>
          <w:szCs w:val="28"/>
        </w:rPr>
        <w:t>Бартерная сделка предусматривает более широкий круг объектов, в о</w:t>
      </w:r>
      <w:r w:rsidRPr="00DD20A9">
        <w:rPr>
          <w:b w:val="0"/>
          <w:sz w:val="28"/>
          <w:szCs w:val="28"/>
        </w:rPr>
        <w:t>т</w:t>
      </w:r>
      <w:r w:rsidRPr="00DD20A9">
        <w:rPr>
          <w:b w:val="0"/>
          <w:sz w:val="28"/>
          <w:szCs w:val="28"/>
        </w:rPr>
        <w:t>ношении которых осуществляется обмен, а по договору мены объектами явл</w:t>
      </w:r>
      <w:r w:rsidRPr="00DD20A9">
        <w:rPr>
          <w:b w:val="0"/>
          <w:sz w:val="28"/>
          <w:szCs w:val="28"/>
        </w:rPr>
        <w:t>я</w:t>
      </w:r>
      <w:r w:rsidRPr="00DD20A9">
        <w:rPr>
          <w:b w:val="0"/>
          <w:sz w:val="28"/>
          <w:szCs w:val="28"/>
        </w:rPr>
        <w:t>ются только товары, принадлежащие субъектам на правах собственности.</w:t>
      </w:r>
    </w:p>
    <w:p w:rsidR="00627D8B" w:rsidRPr="00DD20A9" w:rsidRDefault="00627D8B" w:rsidP="00DD20A9">
      <w:pPr>
        <w:spacing w:line="360" w:lineRule="auto"/>
        <w:ind w:firstLine="709"/>
        <w:jc w:val="both"/>
        <w:rPr>
          <w:b w:val="0"/>
          <w:sz w:val="28"/>
          <w:szCs w:val="28"/>
        </w:rPr>
      </w:pPr>
      <w:r w:rsidRPr="00DD20A9">
        <w:rPr>
          <w:b w:val="0"/>
          <w:sz w:val="28"/>
          <w:szCs w:val="28"/>
        </w:rPr>
        <w:lastRenderedPageBreak/>
        <w:t>При заключении бартерных сделок и договоров мены следует помнить, что право собственности на обмениваемые товары приобретается сторонами, после того как они обе выполнили свои обязательства по передаче товаров.</w:t>
      </w:r>
    </w:p>
    <w:p w:rsidR="00627D8B" w:rsidRPr="00DD20A9" w:rsidRDefault="00627D8B" w:rsidP="00DD20A9">
      <w:pPr>
        <w:spacing w:line="360" w:lineRule="auto"/>
        <w:ind w:firstLine="709"/>
        <w:jc w:val="both"/>
        <w:rPr>
          <w:b w:val="0"/>
          <w:sz w:val="28"/>
          <w:szCs w:val="28"/>
        </w:rPr>
      </w:pPr>
      <w:r w:rsidRPr="00DD20A9">
        <w:rPr>
          <w:b w:val="0"/>
          <w:sz w:val="28"/>
          <w:szCs w:val="28"/>
        </w:rPr>
        <w:t>При заключении этих сделок важно также точно определить цену, по к</w:t>
      </w:r>
      <w:r w:rsidRPr="00DD20A9">
        <w:rPr>
          <w:b w:val="0"/>
          <w:sz w:val="28"/>
          <w:szCs w:val="28"/>
        </w:rPr>
        <w:t>о</w:t>
      </w:r>
      <w:r w:rsidRPr="00DD20A9">
        <w:rPr>
          <w:b w:val="0"/>
          <w:sz w:val="28"/>
          <w:szCs w:val="28"/>
        </w:rPr>
        <w:t>торой обмениваемые товары будут считаться равноценными:</w:t>
      </w:r>
    </w:p>
    <w:p w:rsidR="00627D8B" w:rsidRPr="00DD20A9" w:rsidRDefault="00627D8B" w:rsidP="00DD20A9">
      <w:pPr>
        <w:spacing w:line="360" w:lineRule="auto"/>
        <w:ind w:firstLine="709"/>
        <w:jc w:val="both"/>
        <w:rPr>
          <w:b w:val="0"/>
          <w:sz w:val="28"/>
          <w:szCs w:val="28"/>
        </w:rPr>
      </w:pPr>
      <w:r w:rsidRPr="00DD20A9">
        <w:rPr>
          <w:b w:val="0"/>
          <w:sz w:val="28"/>
          <w:szCs w:val="28"/>
        </w:rPr>
        <w:t>1. Равноценными могут быть признаны товары с одинаковой балансовой стоимостью;</w:t>
      </w:r>
    </w:p>
    <w:p w:rsidR="00627D8B" w:rsidRPr="00DD20A9" w:rsidRDefault="00627D8B" w:rsidP="00DD20A9">
      <w:pPr>
        <w:spacing w:line="360" w:lineRule="auto"/>
        <w:ind w:firstLine="709"/>
        <w:jc w:val="both"/>
        <w:rPr>
          <w:b w:val="0"/>
          <w:sz w:val="28"/>
          <w:szCs w:val="28"/>
        </w:rPr>
      </w:pPr>
      <w:r w:rsidRPr="00DD20A9">
        <w:rPr>
          <w:b w:val="0"/>
          <w:sz w:val="28"/>
          <w:szCs w:val="28"/>
        </w:rPr>
        <w:t>2. Для признания товаров равноценными может быть принята продажная цена товаров;</w:t>
      </w:r>
    </w:p>
    <w:p w:rsidR="00627D8B" w:rsidRPr="00DD20A9" w:rsidRDefault="00627D8B" w:rsidP="00DD20A9">
      <w:pPr>
        <w:spacing w:line="360" w:lineRule="auto"/>
        <w:ind w:firstLine="709"/>
        <w:jc w:val="both"/>
        <w:rPr>
          <w:b w:val="0"/>
          <w:sz w:val="28"/>
          <w:szCs w:val="28"/>
        </w:rPr>
      </w:pPr>
      <w:r w:rsidRPr="00DD20A9">
        <w:rPr>
          <w:b w:val="0"/>
          <w:sz w:val="28"/>
          <w:szCs w:val="28"/>
        </w:rPr>
        <w:t>3. Цена обмениваемых товаров может быть исчислена исходя из суммы затрат по договору (балансовая стоимость + расходы, связанные с их обменом).</w:t>
      </w:r>
    </w:p>
    <w:p w:rsidR="00627D8B" w:rsidRPr="00DD20A9" w:rsidRDefault="00627D8B" w:rsidP="00DD20A9">
      <w:pPr>
        <w:spacing w:line="360" w:lineRule="auto"/>
        <w:ind w:firstLine="709"/>
        <w:jc w:val="both"/>
        <w:rPr>
          <w:b w:val="0"/>
          <w:sz w:val="28"/>
          <w:szCs w:val="28"/>
        </w:rPr>
      </w:pPr>
      <w:r w:rsidRPr="00DD20A9">
        <w:rPr>
          <w:b w:val="0"/>
          <w:sz w:val="28"/>
          <w:szCs w:val="28"/>
        </w:rPr>
        <w:t>При неравноценном обмене может устанавливаться доплата до значения равноценных товаров по договору мены.</w:t>
      </w:r>
    </w:p>
    <w:p w:rsidR="00627D8B" w:rsidRDefault="00627D8B" w:rsidP="00D967F7">
      <w:pPr>
        <w:spacing w:line="360" w:lineRule="auto"/>
        <w:ind w:firstLine="720"/>
        <w:jc w:val="both"/>
        <w:rPr>
          <w:b w:val="0"/>
          <w:color w:val="000000"/>
          <w:sz w:val="28"/>
          <w:szCs w:val="28"/>
        </w:rPr>
      </w:pPr>
      <w:r>
        <w:rPr>
          <w:b w:val="0"/>
          <w:color w:val="000000"/>
          <w:sz w:val="28"/>
          <w:szCs w:val="28"/>
        </w:rPr>
        <w:t>Рассмотрим реализацию товаров с помощью товарообменных операций на примере ООО «Мясной Удар».</w:t>
      </w:r>
    </w:p>
    <w:p w:rsidR="00627D8B" w:rsidRPr="00DD20A9" w:rsidRDefault="00627D8B" w:rsidP="00DD20A9">
      <w:pPr>
        <w:ind w:firstLine="709"/>
        <w:jc w:val="center"/>
        <w:rPr>
          <w:color w:val="000000"/>
          <w:sz w:val="28"/>
          <w:szCs w:val="28"/>
        </w:rPr>
      </w:pPr>
      <w:r>
        <w:rPr>
          <w:color w:val="000000"/>
          <w:sz w:val="28"/>
          <w:szCs w:val="28"/>
        </w:rPr>
        <w:t>Таблица 3.4</w:t>
      </w:r>
      <w:r w:rsidRPr="00921E71">
        <w:rPr>
          <w:color w:val="000000"/>
          <w:sz w:val="28"/>
          <w:szCs w:val="28"/>
        </w:rPr>
        <w:t xml:space="preserve"> -</w:t>
      </w:r>
      <w:r>
        <w:rPr>
          <w:color w:val="000000"/>
          <w:sz w:val="28"/>
          <w:szCs w:val="28"/>
        </w:rPr>
        <w:t xml:space="preserve"> </w:t>
      </w:r>
      <w:r w:rsidRPr="00921E71">
        <w:rPr>
          <w:color w:val="000000"/>
          <w:sz w:val="28"/>
          <w:szCs w:val="28"/>
        </w:rPr>
        <w:t xml:space="preserve"> </w:t>
      </w:r>
      <w:r w:rsidRPr="00921E71">
        <w:rPr>
          <w:sz w:val="28"/>
          <w:szCs w:val="28"/>
        </w:rPr>
        <w:t xml:space="preserve">Журнал хозяйственных операций </w:t>
      </w:r>
      <w:r>
        <w:rPr>
          <w:sz w:val="28"/>
          <w:szCs w:val="28"/>
        </w:rPr>
        <w:t>при товарообменной форме реализации товаров в ООО «Мясной Удар»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689"/>
        <w:gridCol w:w="1098"/>
        <w:gridCol w:w="1182"/>
        <w:gridCol w:w="1456"/>
        <w:gridCol w:w="2819"/>
      </w:tblGrid>
      <w:tr w:rsidR="00627D8B" w:rsidRPr="00AD0699" w:rsidTr="00666263">
        <w:tc>
          <w:tcPr>
            <w:tcW w:w="0" w:type="auto"/>
            <w:vMerge w:val="restart"/>
            <w:vAlign w:val="center"/>
          </w:tcPr>
          <w:p w:rsidR="00627D8B" w:rsidRPr="00AD0699" w:rsidRDefault="00627D8B" w:rsidP="00666263">
            <w:pPr>
              <w:widowControl w:val="0"/>
              <w:tabs>
                <w:tab w:val="left" w:pos="857"/>
              </w:tabs>
              <w:autoSpaceDE w:val="0"/>
              <w:autoSpaceDN w:val="0"/>
              <w:adjustRightInd w:val="0"/>
              <w:jc w:val="center"/>
              <w:rPr>
                <w:color w:val="000000"/>
              </w:rPr>
            </w:pPr>
            <w:r w:rsidRPr="00AD0699">
              <w:rPr>
                <w:color w:val="000000"/>
              </w:rPr>
              <w:t xml:space="preserve">№ </w:t>
            </w:r>
            <w:proofErr w:type="spellStart"/>
            <w:r w:rsidRPr="00AD0699">
              <w:rPr>
                <w:color w:val="000000"/>
              </w:rPr>
              <w:t>п\</w:t>
            </w:r>
            <w:proofErr w:type="gramStart"/>
            <w:r w:rsidRPr="00AD0699">
              <w:rPr>
                <w:color w:val="000000"/>
              </w:rPr>
              <w:t>п</w:t>
            </w:r>
            <w:proofErr w:type="spellEnd"/>
            <w:proofErr w:type="gramEnd"/>
          </w:p>
        </w:tc>
        <w:tc>
          <w:tcPr>
            <w:tcW w:w="0" w:type="auto"/>
            <w:vMerge w:val="restart"/>
            <w:vAlign w:val="center"/>
          </w:tcPr>
          <w:p w:rsidR="00627D8B" w:rsidRPr="00AD0699" w:rsidRDefault="00627D8B" w:rsidP="00666263">
            <w:pPr>
              <w:widowControl w:val="0"/>
              <w:tabs>
                <w:tab w:val="left" w:pos="857"/>
              </w:tabs>
              <w:autoSpaceDE w:val="0"/>
              <w:autoSpaceDN w:val="0"/>
              <w:adjustRightInd w:val="0"/>
              <w:jc w:val="center"/>
              <w:rPr>
                <w:color w:val="000000"/>
              </w:rPr>
            </w:pPr>
            <w:r w:rsidRPr="00AD0699">
              <w:rPr>
                <w:color w:val="000000"/>
              </w:rPr>
              <w:t>Содержание хозяйс</w:t>
            </w:r>
            <w:r w:rsidRPr="00AD0699">
              <w:rPr>
                <w:color w:val="000000"/>
              </w:rPr>
              <w:t>т</w:t>
            </w:r>
            <w:r w:rsidRPr="00AD0699">
              <w:rPr>
                <w:color w:val="000000"/>
              </w:rPr>
              <w:t>венной операции</w:t>
            </w:r>
          </w:p>
        </w:tc>
        <w:tc>
          <w:tcPr>
            <w:tcW w:w="0" w:type="auto"/>
            <w:vMerge w:val="restart"/>
            <w:vAlign w:val="center"/>
          </w:tcPr>
          <w:p w:rsidR="00627D8B" w:rsidRPr="00AD0699" w:rsidRDefault="00627D8B" w:rsidP="00666263">
            <w:pPr>
              <w:widowControl w:val="0"/>
              <w:tabs>
                <w:tab w:val="left" w:pos="857"/>
              </w:tabs>
              <w:autoSpaceDE w:val="0"/>
              <w:autoSpaceDN w:val="0"/>
              <w:adjustRightInd w:val="0"/>
              <w:jc w:val="center"/>
              <w:rPr>
                <w:color w:val="000000"/>
              </w:rPr>
            </w:pPr>
            <w:r w:rsidRPr="00AD0699">
              <w:rPr>
                <w:color w:val="000000"/>
              </w:rPr>
              <w:t>Сумма, руб.</w:t>
            </w:r>
          </w:p>
        </w:tc>
        <w:tc>
          <w:tcPr>
            <w:tcW w:w="0" w:type="auto"/>
            <w:gridSpan w:val="2"/>
            <w:vAlign w:val="center"/>
          </w:tcPr>
          <w:p w:rsidR="00627D8B" w:rsidRPr="00AD0699" w:rsidRDefault="00627D8B" w:rsidP="00666263">
            <w:pPr>
              <w:widowControl w:val="0"/>
              <w:tabs>
                <w:tab w:val="left" w:pos="857"/>
              </w:tabs>
              <w:autoSpaceDE w:val="0"/>
              <w:autoSpaceDN w:val="0"/>
              <w:adjustRightInd w:val="0"/>
              <w:jc w:val="center"/>
              <w:rPr>
                <w:color w:val="000000"/>
              </w:rPr>
            </w:pPr>
            <w:r w:rsidRPr="00AD0699">
              <w:rPr>
                <w:color w:val="000000"/>
              </w:rPr>
              <w:t>Корреспондирующие счета</w:t>
            </w:r>
          </w:p>
        </w:tc>
        <w:tc>
          <w:tcPr>
            <w:tcW w:w="0" w:type="auto"/>
            <w:vMerge w:val="restart"/>
            <w:vAlign w:val="center"/>
          </w:tcPr>
          <w:p w:rsidR="00627D8B" w:rsidRPr="00AD0699" w:rsidRDefault="00627D8B" w:rsidP="00666263">
            <w:pPr>
              <w:widowControl w:val="0"/>
              <w:tabs>
                <w:tab w:val="left" w:pos="857"/>
              </w:tabs>
              <w:autoSpaceDE w:val="0"/>
              <w:autoSpaceDN w:val="0"/>
              <w:adjustRightInd w:val="0"/>
              <w:jc w:val="center"/>
              <w:rPr>
                <w:color w:val="000000"/>
              </w:rPr>
            </w:pPr>
            <w:r w:rsidRPr="00AD0699">
              <w:rPr>
                <w:color w:val="000000"/>
              </w:rPr>
              <w:t>Документы, на основ</w:t>
            </w:r>
            <w:r w:rsidRPr="00AD0699">
              <w:rPr>
                <w:color w:val="000000"/>
              </w:rPr>
              <w:t>а</w:t>
            </w:r>
            <w:r w:rsidRPr="00AD0699">
              <w:rPr>
                <w:color w:val="000000"/>
              </w:rPr>
              <w:t>нии которых произв</w:t>
            </w:r>
            <w:r w:rsidRPr="00AD0699">
              <w:rPr>
                <w:color w:val="000000"/>
              </w:rPr>
              <w:t>о</w:t>
            </w:r>
            <w:r w:rsidRPr="00AD0699">
              <w:rPr>
                <w:color w:val="000000"/>
              </w:rPr>
              <w:t>дятся бухгалтерские записи</w:t>
            </w:r>
          </w:p>
        </w:tc>
      </w:tr>
      <w:tr w:rsidR="00627D8B" w:rsidRPr="00AD0699" w:rsidTr="00666263">
        <w:tc>
          <w:tcPr>
            <w:tcW w:w="0" w:type="auto"/>
            <w:vMerge/>
          </w:tcPr>
          <w:p w:rsidR="00627D8B" w:rsidRPr="00AD0699" w:rsidRDefault="00627D8B" w:rsidP="00666263">
            <w:pPr>
              <w:widowControl w:val="0"/>
              <w:tabs>
                <w:tab w:val="left" w:pos="857"/>
              </w:tabs>
              <w:autoSpaceDE w:val="0"/>
              <w:autoSpaceDN w:val="0"/>
              <w:adjustRightInd w:val="0"/>
              <w:jc w:val="both"/>
              <w:rPr>
                <w:color w:val="000000"/>
              </w:rPr>
            </w:pPr>
          </w:p>
        </w:tc>
        <w:tc>
          <w:tcPr>
            <w:tcW w:w="0" w:type="auto"/>
            <w:vMerge/>
          </w:tcPr>
          <w:p w:rsidR="00627D8B" w:rsidRPr="00AD0699" w:rsidRDefault="00627D8B" w:rsidP="00666263">
            <w:pPr>
              <w:widowControl w:val="0"/>
              <w:tabs>
                <w:tab w:val="left" w:pos="857"/>
              </w:tabs>
              <w:autoSpaceDE w:val="0"/>
              <w:autoSpaceDN w:val="0"/>
              <w:adjustRightInd w:val="0"/>
              <w:jc w:val="both"/>
              <w:rPr>
                <w:color w:val="000000"/>
              </w:rPr>
            </w:pPr>
          </w:p>
        </w:tc>
        <w:tc>
          <w:tcPr>
            <w:tcW w:w="0" w:type="auto"/>
            <w:vMerge/>
          </w:tcPr>
          <w:p w:rsidR="00627D8B" w:rsidRPr="00AD0699" w:rsidRDefault="00627D8B" w:rsidP="00666263">
            <w:pPr>
              <w:widowControl w:val="0"/>
              <w:tabs>
                <w:tab w:val="left" w:pos="857"/>
              </w:tabs>
              <w:autoSpaceDE w:val="0"/>
              <w:autoSpaceDN w:val="0"/>
              <w:adjustRightInd w:val="0"/>
              <w:jc w:val="both"/>
              <w:rPr>
                <w:color w:val="000000"/>
              </w:rPr>
            </w:pPr>
          </w:p>
        </w:tc>
        <w:tc>
          <w:tcPr>
            <w:tcW w:w="0" w:type="auto"/>
            <w:vAlign w:val="center"/>
          </w:tcPr>
          <w:p w:rsidR="00627D8B" w:rsidRPr="00AD0699" w:rsidRDefault="00627D8B" w:rsidP="00666263">
            <w:pPr>
              <w:widowControl w:val="0"/>
              <w:tabs>
                <w:tab w:val="left" w:pos="857"/>
              </w:tabs>
              <w:autoSpaceDE w:val="0"/>
              <w:autoSpaceDN w:val="0"/>
              <w:adjustRightInd w:val="0"/>
              <w:jc w:val="center"/>
              <w:rPr>
                <w:color w:val="000000"/>
              </w:rPr>
            </w:pPr>
            <w:r w:rsidRPr="00AD0699">
              <w:rPr>
                <w:color w:val="000000"/>
              </w:rPr>
              <w:t>дебет</w:t>
            </w:r>
          </w:p>
        </w:tc>
        <w:tc>
          <w:tcPr>
            <w:tcW w:w="0" w:type="auto"/>
            <w:vAlign w:val="center"/>
          </w:tcPr>
          <w:p w:rsidR="00627D8B" w:rsidRPr="00AD0699" w:rsidRDefault="00627D8B" w:rsidP="00666263">
            <w:pPr>
              <w:widowControl w:val="0"/>
              <w:tabs>
                <w:tab w:val="left" w:pos="857"/>
              </w:tabs>
              <w:autoSpaceDE w:val="0"/>
              <w:autoSpaceDN w:val="0"/>
              <w:adjustRightInd w:val="0"/>
              <w:jc w:val="center"/>
              <w:rPr>
                <w:color w:val="000000"/>
              </w:rPr>
            </w:pPr>
            <w:r w:rsidRPr="00AD0699">
              <w:rPr>
                <w:color w:val="000000"/>
              </w:rPr>
              <w:t>кредит</w:t>
            </w:r>
          </w:p>
        </w:tc>
        <w:tc>
          <w:tcPr>
            <w:tcW w:w="0" w:type="auto"/>
            <w:vMerge/>
          </w:tcPr>
          <w:p w:rsidR="00627D8B" w:rsidRPr="00AD0699" w:rsidRDefault="00627D8B" w:rsidP="00666263">
            <w:pPr>
              <w:widowControl w:val="0"/>
              <w:tabs>
                <w:tab w:val="left" w:pos="857"/>
              </w:tabs>
              <w:autoSpaceDE w:val="0"/>
              <w:autoSpaceDN w:val="0"/>
              <w:adjustRightInd w:val="0"/>
              <w:jc w:val="both"/>
              <w:rPr>
                <w:color w:val="000000"/>
              </w:rPr>
            </w:pPr>
          </w:p>
        </w:tc>
      </w:tr>
      <w:tr w:rsidR="00627D8B" w:rsidRPr="00AD0699" w:rsidTr="00666263">
        <w:trPr>
          <w:trHeight w:val="309"/>
        </w:trPr>
        <w:tc>
          <w:tcPr>
            <w:tcW w:w="0" w:type="auto"/>
            <w:vAlign w:val="center"/>
          </w:tcPr>
          <w:p w:rsidR="00627D8B" w:rsidRPr="00DB09E4" w:rsidRDefault="00627D8B" w:rsidP="00666263">
            <w:pPr>
              <w:widowControl w:val="0"/>
              <w:tabs>
                <w:tab w:val="left" w:pos="857"/>
              </w:tabs>
              <w:autoSpaceDE w:val="0"/>
              <w:autoSpaceDN w:val="0"/>
              <w:adjustRightInd w:val="0"/>
              <w:jc w:val="center"/>
              <w:rPr>
                <w:b w:val="0"/>
                <w:color w:val="000000"/>
              </w:rPr>
            </w:pPr>
            <w:r w:rsidRPr="00DB09E4">
              <w:rPr>
                <w:b w:val="0"/>
                <w:color w:val="000000"/>
              </w:rPr>
              <w:t>1</w:t>
            </w:r>
          </w:p>
        </w:tc>
        <w:tc>
          <w:tcPr>
            <w:tcW w:w="0" w:type="auto"/>
            <w:vAlign w:val="center"/>
          </w:tcPr>
          <w:p w:rsidR="00627D8B" w:rsidRPr="00DB09E4" w:rsidRDefault="00627D8B" w:rsidP="00666263">
            <w:pPr>
              <w:widowControl w:val="0"/>
              <w:tabs>
                <w:tab w:val="left" w:pos="857"/>
              </w:tabs>
              <w:autoSpaceDE w:val="0"/>
              <w:autoSpaceDN w:val="0"/>
              <w:adjustRightInd w:val="0"/>
              <w:jc w:val="center"/>
              <w:rPr>
                <w:b w:val="0"/>
                <w:color w:val="000000"/>
              </w:rPr>
            </w:pPr>
            <w:r w:rsidRPr="00DB09E4">
              <w:rPr>
                <w:b w:val="0"/>
                <w:color w:val="000000"/>
              </w:rPr>
              <w:t>2</w:t>
            </w:r>
          </w:p>
        </w:tc>
        <w:tc>
          <w:tcPr>
            <w:tcW w:w="0" w:type="auto"/>
            <w:vAlign w:val="center"/>
          </w:tcPr>
          <w:p w:rsidR="00627D8B" w:rsidRPr="00DB09E4" w:rsidRDefault="00627D8B" w:rsidP="00666263">
            <w:pPr>
              <w:widowControl w:val="0"/>
              <w:tabs>
                <w:tab w:val="left" w:pos="857"/>
              </w:tabs>
              <w:autoSpaceDE w:val="0"/>
              <w:autoSpaceDN w:val="0"/>
              <w:adjustRightInd w:val="0"/>
              <w:jc w:val="center"/>
              <w:rPr>
                <w:b w:val="0"/>
                <w:color w:val="000000"/>
              </w:rPr>
            </w:pPr>
            <w:r w:rsidRPr="00DB09E4">
              <w:rPr>
                <w:b w:val="0"/>
                <w:color w:val="000000"/>
              </w:rPr>
              <w:t>3</w:t>
            </w:r>
          </w:p>
        </w:tc>
        <w:tc>
          <w:tcPr>
            <w:tcW w:w="0" w:type="auto"/>
            <w:vAlign w:val="center"/>
          </w:tcPr>
          <w:p w:rsidR="00627D8B" w:rsidRPr="00DB09E4" w:rsidRDefault="00627D8B" w:rsidP="00666263">
            <w:pPr>
              <w:widowControl w:val="0"/>
              <w:tabs>
                <w:tab w:val="left" w:pos="857"/>
              </w:tabs>
              <w:autoSpaceDE w:val="0"/>
              <w:autoSpaceDN w:val="0"/>
              <w:adjustRightInd w:val="0"/>
              <w:jc w:val="center"/>
              <w:rPr>
                <w:b w:val="0"/>
                <w:color w:val="000000"/>
              </w:rPr>
            </w:pPr>
            <w:r w:rsidRPr="00DB09E4">
              <w:rPr>
                <w:b w:val="0"/>
                <w:color w:val="000000"/>
              </w:rPr>
              <w:t>4</w:t>
            </w:r>
          </w:p>
        </w:tc>
        <w:tc>
          <w:tcPr>
            <w:tcW w:w="0" w:type="auto"/>
            <w:vAlign w:val="center"/>
          </w:tcPr>
          <w:p w:rsidR="00627D8B" w:rsidRPr="00DB09E4" w:rsidRDefault="00627D8B" w:rsidP="00666263">
            <w:pPr>
              <w:widowControl w:val="0"/>
              <w:tabs>
                <w:tab w:val="left" w:pos="857"/>
              </w:tabs>
              <w:autoSpaceDE w:val="0"/>
              <w:autoSpaceDN w:val="0"/>
              <w:adjustRightInd w:val="0"/>
              <w:jc w:val="center"/>
              <w:rPr>
                <w:b w:val="0"/>
                <w:color w:val="000000"/>
              </w:rPr>
            </w:pPr>
            <w:r w:rsidRPr="00DB09E4">
              <w:rPr>
                <w:b w:val="0"/>
                <w:color w:val="000000"/>
              </w:rPr>
              <w:t>5</w:t>
            </w:r>
          </w:p>
        </w:tc>
        <w:tc>
          <w:tcPr>
            <w:tcW w:w="0" w:type="auto"/>
            <w:vAlign w:val="center"/>
          </w:tcPr>
          <w:p w:rsidR="00627D8B" w:rsidRPr="00DB09E4" w:rsidRDefault="00627D8B" w:rsidP="00666263">
            <w:pPr>
              <w:widowControl w:val="0"/>
              <w:tabs>
                <w:tab w:val="left" w:pos="857"/>
              </w:tabs>
              <w:autoSpaceDE w:val="0"/>
              <w:autoSpaceDN w:val="0"/>
              <w:adjustRightInd w:val="0"/>
              <w:jc w:val="center"/>
              <w:rPr>
                <w:b w:val="0"/>
                <w:color w:val="000000"/>
              </w:rPr>
            </w:pPr>
            <w:r w:rsidRPr="00DB09E4">
              <w:rPr>
                <w:b w:val="0"/>
                <w:color w:val="000000"/>
              </w:rPr>
              <w:t>6</w:t>
            </w:r>
          </w:p>
        </w:tc>
      </w:tr>
      <w:tr w:rsidR="00627D8B" w:rsidRPr="00AD0699" w:rsidTr="00666263">
        <w:trPr>
          <w:trHeight w:val="309"/>
        </w:trPr>
        <w:tc>
          <w:tcPr>
            <w:tcW w:w="0" w:type="auto"/>
            <w:vAlign w:val="center"/>
          </w:tcPr>
          <w:p w:rsidR="00627D8B" w:rsidRPr="00C94EFD" w:rsidRDefault="00627D8B" w:rsidP="00666263">
            <w:pPr>
              <w:widowControl w:val="0"/>
              <w:tabs>
                <w:tab w:val="left" w:pos="857"/>
              </w:tabs>
              <w:autoSpaceDE w:val="0"/>
              <w:autoSpaceDN w:val="0"/>
              <w:adjustRightInd w:val="0"/>
              <w:jc w:val="center"/>
              <w:rPr>
                <w:b w:val="0"/>
                <w:color w:val="000000"/>
              </w:rPr>
            </w:pPr>
            <w:r w:rsidRPr="00C94EFD">
              <w:rPr>
                <w:b w:val="0"/>
                <w:color w:val="000000"/>
              </w:rPr>
              <w:t>1</w:t>
            </w:r>
          </w:p>
          <w:p w:rsidR="00627D8B" w:rsidRPr="00C94EFD" w:rsidRDefault="00627D8B" w:rsidP="00666263">
            <w:pPr>
              <w:widowControl w:val="0"/>
              <w:tabs>
                <w:tab w:val="left" w:pos="857"/>
              </w:tabs>
              <w:autoSpaceDE w:val="0"/>
              <w:autoSpaceDN w:val="0"/>
              <w:adjustRightInd w:val="0"/>
              <w:rPr>
                <w:b w:val="0"/>
                <w:color w:val="000000"/>
              </w:rPr>
            </w:pPr>
          </w:p>
        </w:tc>
        <w:tc>
          <w:tcPr>
            <w:tcW w:w="0" w:type="auto"/>
            <w:vAlign w:val="center"/>
          </w:tcPr>
          <w:p w:rsidR="00627D8B" w:rsidRPr="00C94EFD" w:rsidRDefault="00627D8B" w:rsidP="00666263">
            <w:pPr>
              <w:widowControl w:val="0"/>
              <w:tabs>
                <w:tab w:val="left" w:pos="857"/>
              </w:tabs>
              <w:autoSpaceDE w:val="0"/>
              <w:autoSpaceDN w:val="0"/>
              <w:adjustRightInd w:val="0"/>
              <w:rPr>
                <w:b w:val="0"/>
                <w:color w:val="000000"/>
              </w:rPr>
            </w:pPr>
            <w:r>
              <w:rPr>
                <w:b w:val="0"/>
                <w:color w:val="000000"/>
              </w:rPr>
              <w:t>Приняты к учету тов</w:t>
            </w:r>
            <w:r>
              <w:rPr>
                <w:b w:val="0"/>
                <w:color w:val="000000"/>
              </w:rPr>
              <w:t>а</w:t>
            </w:r>
            <w:r>
              <w:rPr>
                <w:b w:val="0"/>
                <w:color w:val="000000"/>
              </w:rPr>
              <w:t>ры, поступившие от ООО «Трио»</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100000</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41</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60</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sidRPr="00D328EE">
              <w:rPr>
                <w:b w:val="0"/>
              </w:rPr>
              <w:t>Товарная накладная (ТОРГ-12), счет-фактура</w:t>
            </w:r>
            <w:r>
              <w:rPr>
                <w:b w:val="0"/>
              </w:rPr>
              <w:t>, договор мены</w:t>
            </w:r>
          </w:p>
        </w:tc>
      </w:tr>
      <w:tr w:rsidR="00627D8B" w:rsidRPr="00AD0699" w:rsidTr="00666263">
        <w:trPr>
          <w:trHeight w:val="309"/>
        </w:trPr>
        <w:tc>
          <w:tcPr>
            <w:tcW w:w="0" w:type="auto"/>
            <w:vAlign w:val="center"/>
          </w:tcPr>
          <w:p w:rsidR="00627D8B" w:rsidRPr="00C94EFD" w:rsidRDefault="00627D8B" w:rsidP="00666263">
            <w:pPr>
              <w:widowControl w:val="0"/>
              <w:tabs>
                <w:tab w:val="left" w:pos="857"/>
              </w:tabs>
              <w:autoSpaceDE w:val="0"/>
              <w:autoSpaceDN w:val="0"/>
              <w:adjustRightInd w:val="0"/>
              <w:jc w:val="center"/>
              <w:rPr>
                <w:b w:val="0"/>
                <w:color w:val="000000"/>
              </w:rPr>
            </w:pPr>
            <w:r w:rsidRPr="00C94EFD">
              <w:rPr>
                <w:b w:val="0"/>
                <w:color w:val="000000"/>
              </w:rPr>
              <w:t>2</w:t>
            </w:r>
          </w:p>
        </w:tc>
        <w:tc>
          <w:tcPr>
            <w:tcW w:w="0" w:type="auto"/>
            <w:vAlign w:val="center"/>
          </w:tcPr>
          <w:p w:rsidR="00627D8B" w:rsidRPr="004345CF" w:rsidRDefault="00627D8B" w:rsidP="00666263">
            <w:pPr>
              <w:widowControl w:val="0"/>
              <w:tabs>
                <w:tab w:val="left" w:pos="857"/>
              </w:tabs>
              <w:autoSpaceDE w:val="0"/>
              <w:autoSpaceDN w:val="0"/>
              <w:adjustRightInd w:val="0"/>
              <w:rPr>
                <w:b w:val="0"/>
                <w:color w:val="000000"/>
              </w:rPr>
            </w:pPr>
            <w:r>
              <w:rPr>
                <w:b w:val="0"/>
                <w:color w:val="000000"/>
              </w:rPr>
              <w:t>Принят к учету НДС по поступившим товарам</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18000</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19</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60</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С</w:t>
            </w:r>
            <w:r w:rsidRPr="00D328EE">
              <w:rPr>
                <w:b w:val="0"/>
              </w:rPr>
              <w:t>чет-фактура</w:t>
            </w:r>
          </w:p>
        </w:tc>
      </w:tr>
      <w:tr w:rsidR="00627D8B" w:rsidRPr="00AD0699" w:rsidTr="00666263">
        <w:trPr>
          <w:trHeight w:val="309"/>
        </w:trPr>
        <w:tc>
          <w:tcPr>
            <w:tcW w:w="0" w:type="auto"/>
            <w:vAlign w:val="center"/>
          </w:tcPr>
          <w:p w:rsidR="00627D8B" w:rsidRPr="00C94EFD" w:rsidRDefault="00627D8B" w:rsidP="00666263">
            <w:pPr>
              <w:widowControl w:val="0"/>
              <w:tabs>
                <w:tab w:val="left" w:pos="857"/>
              </w:tabs>
              <w:autoSpaceDE w:val="0"/>
              <w:autoSpaceDN w:val="0"/>
              <w:adjustRightInd w:val="0"/>
              <w:jc w:val="center"/>
              <w:rPr>
                <w:b w:val="0"/>
                <w:color w:val="000000"/>
              </w:rPr>
            </w:pPr>
            <w:r w:rsidRPr="00C94EFD">
              <w:rPr>
                <w:b w:val="0"/>
                <w:color w:val="000000"/>
              </w:rPr>
              <w:t>3</w:t>
            </w:r>
          </w:p>
        </w:tc>
        <w:tc>
          <w:tcPr>
            <w:tcW w:w="0" w:type="auto"/>
            <w:vAlign w:val="center"/>
          </w:tcPr>
          <w:p w:rsidR="00627D8B" w:rsidRPr="004345CF" w:rsidRDefault="00627D8B" w:rsidP="00666263">
            <w:pPr>
              <w:widowControl w:val="0"/>
              <w:tabs>
                <w:tab w:val="left" w:pos="857"/>
              </w:tabs>
              <w:autoSpaceDE w:val="0"/>
              <w:autoSpaceDN w:val="0"/>
              <w:adjustRightInd w:val="0"/>
              <w:rPr>
                <w:b w:val="0"/>
                <w:color w:val="000000"/>
              </w:rPr>
            </w:pPr>
            <w:r>
              <w:rPr>
                <w:b w:val="0"/>
                <w:color w:val="000000"/>
              </w:rPr>
              <w:t>Сумма налога принята к вычету</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18000</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68</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19</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С</w:t>
            </w:r>
            <w:r w:rsidRPr="00D328EE">
              <w:rPr>
                <w:b w:val="0"/>
              </w:rPr>
              <w:t>чет-фактура</w:t>
            </w:r>
            <w:r>
              <w:rPr>
                <w:b w:val="0"/>
              </w:rPr>
              <w:t>, договор мены</w:t>
            </w:r>
          </w:p>
        </w:tc>
      </w:tr>
      <w:tr w:rsidR="00627D8B" w:rsidRPr="00AD0699" w:rsidTr="00666263">
        <w:trPr>
          <w:trHeight w:val="309"/>
        </w:trPr>
        <w:tc>
          <w:tcPr>
            <w:tcW w:w="0" w:type="auto"/>
            <w:vAlign w:val="center"/>
          </w:tcPr>
          <w:p w:rsidR="00627D8B" w:rsidRPr="00C94EFD" w:rsidRDefault="00627D8B" w:rsidP="00666263">
            <w:pPr>
              <w:widowControl w:val="0"/>
              <w:tabs>
                <w:tab w:val="left" w:pos="857"/>
              </w:tabs>
              <w:autoSpaceDE w:val="0"/>
              <w:autoSpaceDN w:val="0"/>
              <w:adjustRightInd w:val="0"/>
              <w:jc w:val="center"/>
              <w:rPr>
                <w:b w:val="0"/>
                <w:color w:val="000000"/>
              </w:rPr>
            </w:pPr>
            <w:r>
              <w:rPr>
                <w:b w:val="0"/>
                <w:color w:val="000000"/>
              </w:rPr>
              <w:t>4</w:t>
            </w:r>
          </w:p>
        </w:tc>
        <w:tc>
          <w:tcPr>
            <w:tcW w:w="0" w:type="auto"/>
            <w:vAlign w:val="center"/>
          </w:tcPr>
          <w:p w:rsidR="00627D8B" w:rsidRPr="00F07F62" w:rsidRDefault="00627D8B" w:rsidP="00666263">
            <w:pPr>
              <w:widowControl w:val="0"/>
              <w:tabs>
                <w:tab w:val="left" w:pos="857"/>
              </w:tabs>
              <w:autoSpaceDE w:val="0"/>
              <w:autoSpaceDN w:val="0"/>
              <w:adjustRightInd w:val="0"/>
              <w:rPr>
                <w:b w:val="0"/>
                <w:color w:val="000000"/>
              </w:rPr>
            </w:pPr>
            <w:r>
              <w:rPr>
                <w:b w:val="0"/>
                <w:color w:val="000000"/>
              </w:rPr>
              <w:t>Отражена выручка от продажи товаров</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99990</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62</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90-1</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sidRPr="00D328EE">
              <w:rPr>
                <w:b w:val="0"/>
              </w:rPr>
              <w:t>Товарная накладная (ТОРГ-12), счет-фактура</w:t>
            </w:r>
          </w:p>
        </w:tc>
      </w:tr>
      <w:tr w:rsidR="00627D8B" w:rsidRPr="00AD0699" w:rsidTr="00666263">
        <w:trPr>
          <w:trHeight w:val="309"/>
        </w:trPr>
        <w:tc>
          <w:tcPr>
            <w:tcW w:w="0" w:type="auto"/>
            <w:vAlign w:val="center"/>
          </w:tcPr>
          <w:p w:rsidR="00627D8B" w:rsidRPr="00C94EFD" w:rsidRDefault="00627D8B" w:rsidP="00666263">
            <w:pPr>
              <w:widowControl w:val="0"/>
              <w:tabs>
                <w:tab w:val="left" w:pos="857"/>
              </w:tabs>
              <w:autoSpaceDE w:val="0"/>
              <w:autoSpaceDN w:val="0"/>
              <w:adjustRightInd w:val="0"/>
              <w:jc w:val="center"/>
              <w:rPr>
                <w:b w:val="0"/>
                <w:color w:val="000000"/>
              </w:rPr>
            </w:pPr>
            <w:r>
              <w:rPr>
                <w:b w:val="0"/>
                <w:color w:val="000000"/>
              </w:rPr>
              <w:t>5</w:t>
            </w:r>
          </w:p>
        </w:tc>
        <w:tc>
          <w:tcPr>
            <w:tcW w:w="0" w:type="auto"/>
            <w:vAlign w:val="center"/>
          </w:tcPr>
          <w:p w:rsidR="00627D8B" w:rsidRPr="006D315C" w:rsidRDefault="00627D8B" w:rsidP="00666263">
            <w:pPr>
              <w:widowControl w:val="0"/>
              <w:tabs>
                <w:tab w:val="left" w:pos="857"/>
              </w:tabs>
              <w:autoSpaceDE w:val="0"/>
              <w:autoSpaceDN w:val="0"/>
              <w:adjustRightInd w:val="0"/>
              <w:rPr>
                <w:b w:val="0"/>
                <w:color w:val="000000"/>
              </w:rPr>
            </w:pPr>
            <w:r>
              <w:rPr>
                <w:b w:val="0"/>
                <w:color w:val="000000"/>
              </w:rPr>
              <w:t>Начислен НДС по пр</w:t>
            </w:r>
            <w:r>
              <w:rPr>
                <w:b w:val="0"/>
                <w:color w:val="000000"/>
              </w:rPr>
              <w:t>о</w:t>
            </w:r>
            <w:r>
              <w:rPr>
                <w:b w:val="0"/>
                <w:color w:val="000000"/>
              </w:rPr>
              <w:t>данным товарам</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9090</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90-3</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68</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С</w:t>
            </w:r>
            <w:r w:rsidRPr="00D328EE">
              <w:rPr>
                <w:b w:val="0"/>
              </w:rPr>
              <w:t>чет-фактура</w:t>
            </w:r>
          </w:p>
        </w:tc>
      </w:tr>
      <w:tr w:rsidR="00627D8B" w:rsidRPr="00AD0699" w:rsidTr="00666263">
        <w:trPr>
          <w:trHeight w:val="309"/>
        </w:trPr>
        <w:tc>
          <w:tcPr>
            <w:tcW w:w="0" w:type="auto"/>
            <w:vAlign w:val="center"/>
          </w:tcPr>
          <w:p w:rsidR="00627D8B" w:rsidRPr="00C94EFD" w:rsidRDefault="00627D8B" w:rsidP="00666263">
            <w:pPr>
              <w:widowControl w:val="0"/>
              <w:tabs>
                <w:tab w:val="left" w:pos="857"/>
              </w:tabs>
              <w:autoSpaceDE w:val="0"/>
              <w:autoSpaceDN w:val="0"/>
              <w:adjustRightInd w:val="0"/>
              <w:jc w:val="center"/>
              <w:rPr>
                <w:b w:val="0"/>
                <w:color w:val="000000"/>
              </w:rPr>
            </w:pPr>
            <w:r>
              <w:rPr>
                <w:b w:val="0"/>
                <w:color w:val="000000"/>
              </w:rPr>
              <w:t>6</w:t>
            </w:r>
          </w:p>
        </w:tc>
        <w:tc>
          <w:tcPr>
            <w:tcW w:w="0" w:type="auto"/>
            <w:vAlign w:val="center"/>
          </w:tcPr>
          <w:p w:rsidR="00627D8B" w:rsidRPr="006D315C" w:rsidRDefault="00627D8B" w:rsidP="00666263">
            <w:pPr>
              <w:widowControl w:val="0"/>
              <w:tabs>
                <w:tab w:val="left" w:pos="857"/>
              </w:tabs>
              <w:autoSpaceDE w:val="0"/>
              <w:autoSpaceDN w:val="0"/>
              <w:adjustRightInd w:val="0"/>
              <w:rPr>
                <w:b w:val="0"/>
                <w:color w:val="000000"/>
              </w:rPr>
            </w:pPr>
            <w:r>
              <w:rPr>
                <w:b w:val="0"/>
                <w:color w:val="000000"/>
              </w:rPr>
              <w:t>Произведен взаимоз</w:t>
            </w:r>
            <w:r>
              <w:rPr>
                <w:b w:val="0"/>
                <w:color w:val="000000"/>
              </w:rPr>
              <w:t>а</w:t>
            </w:r>
            <w:r>
              <w:rPr>
                <w:b w:val="0"/>
                <w:color w:val="000000"/>
              </w:rPr>
              <w:t>чет с ООО «Трио»</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90900</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60</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62</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sidRPr="00D328EE">
              <w:rPr>
                <w:b w:val="0"/>
              </w:rPr>
              <w:t>Товарная накладная (ТОРГ-12), счет-фактура</w:t>
            </w:r>
            <w:r>
              <w:rPr>
                <w:b w:val="0"/>
              </w:rPr>
              <w:t>, договор мены</w:t>
            </w:r>
          </w:p>
        </w:tc>
      </w:tr>
      <w:tr w:rsidR="00627D8B" w:rsidRPr="00AD0699" w:rsidTr="00666263">
        <w:trPr>
          <w:trHeight w:val="309"/>
        </w:trPr>
        <w:tc>
          <w:tcPr>
            <w:tcW w:w="0" w:type="auto"/>
            <w:vAlign w:val="center"/>
          </w:tcPr>
          <w:p w:rsidR="00627D8B" w:rsidRDefault="00627D8B" w:rsidP="00666263">
            <w:pPr>
              <w:widowControl w:val="0"/>
              <w:tabs>
                <w:tab w:val="left" w:pos="857"/>
              </w:tabs>
              <w:autoSpaceDE w:val="0"/>
              <w:autoSpaceDN w:val="0"/>
              <w:adjustRightInd w:val="0"/>
              <w:jc w:val="center"/>
              <w:rPr>
                <w:b w:val="0"/>
                <w:color w:val="000000"/>
              </w:rPr>
            </w:pPr>
            <w:r>
              <w:rPr>
                <w:b w:val="0"/>
                <w:color w:val="000000"/>
              </w:rPr>
              <w:t>7</w:t>
            </w:r>
          </w:p>
        </w:tc>
        <w:tc>
          <w:tcPr>
            <w:tcW w:w="0" w:type="auto"/>
            <w:vAlign w:val="center"/>
          </w:tcPr>
          <w:p w:rsidR="00627D8B" w:rsidRDefault="00627D8B" w:rsidP="00373562">
            <w:pPr>
              <w:widowControl w:val="0"/>
              <w:tabs>
                <w:tab w:val="left" w:pos="857"/>
              </w:tabs>
              <w:autoSpaceDE w:val="0"/>
              <w:autoSpaceDN w:val="0"/>
              <w:adjustRightInd w:val="0"/>
              <w:rPr>
                <w:b w:val="0"/>
                <w:color w:val="000000"/>
              </w:rPr>
            </w:pPr>
            <w:r>
              <w:rPr>
                <w:b w:val="0"/>
                <w:color w:val="000000"/>
              </w:rPr>
              <w:t>Получена сумма налога со стоимости товаров, поганенной зачетом</w:t>
            </w:r>
          </w:p>
        </w:tc>
        <w:tc>
          <w:tcPr>
            <w:tcW w:w="0" w:type="auto"/>
            <w:vAlign w:val="center"/>
          </w:tcPr>
          <w:p w:rsidR="00627D8B" w:rsidRDefault="00627D8B" w:rsidP="00666263">
            <w:pPr>
              <w:widowControl w:val="0"/>
              <w:tabs>
                <w:tab w:val="left" w:pos="857"/>
              </w:tabs>
              <w:autoSpaceDE w:val="0"/>
              <w:autoSpaceDN w:val="0"/>
              <w:adjustRightInd w:val="0"/>
              <w:jc w:val="center"/>
              <w:rPr>
                <w:b w:val="0"/>
              </w:rPr>
            </w:pPr>
            <w:r>
              <w:rPr>
                <w:b w:val="0"/>
              </w:rPr>
              <w:t>9090</w:t>
            </w:r>
          </w:p>
        </w:tc>
        <w:tc>
          <w:tcPr>
            <w:tcW w:w="0" w:type="auto"/>
            <w:vAlign w:val="center"/>
          </w:tcPr>
          <w:p w:rsidR="00627D8B" w:rsidRDefault="00627D8B" w:rsidP="00666263">
            <w:pPr>
              <w:widowControl w:val="0"/>
              <w:tabs>
                <w:tab w:val="left" w:pos="857"/>
              </w:tabs>
              <w:autoSpaceDE w:val="0"/>
              <w:autoSpaceDN w:val="0"/>
              <w:adjustRightInd w:val="0"/>
              <w:jc w:val="center"/>
              <w:rPr>
                <w:b w:val="0"/>
              </w:rPr>
            </w:pPr>
            <w:r>
              <w:rPr>
                <w:b w:val="0"/>
              </w:rPr>
              <w:t>51</w:t>
            </w:r>
          </w:p>
        </w:tc>
        <w:tc>
          <w:tcPr>
            <w:tcW w:w="0" w:type="auto"/>
            <w:vAlign w:val="center"/>
          </w:tcPr>
          <w:p w:rsidR="00627D8B" w:rsidRDefault="00627D8B" w:rsidP="00666263">
            <w:pPr>
              <w:widowControl w:val="0"/>
              <w:tabs>
                <w:tab w:val="left" w:pos="857"/>
              </w:tabs>
              <w:autoSpaceDE w:val="0"/>
              <w:autoSpaceDN w:val="0"/>
              <w:adjustRightInd w:val="0"/>
              <w:jc w:val="center"/>
              <w:rPr>
                <w:b w:val="0"/>
              </w:rPr>
            </w:pPr>
            <w:r>
              <w:rPr>
                <w:b w:val="0"/>
              </w:rPr>
              <w:t>62</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Выписка банка, бухга</w:t>
            </w:r>
            <w:r>
              <w:rPr>
                <w:b w:val="0"/>
              </w:rPr>
              <w:t>л</w:t>
            </w:r>
            <w:r>
              <w:rPr>
                <w:b w:val="0"/>
              </w:rPr>
              <w:t>терская справка</w:t>
            </w:r>
          </w:p>
        </w:tc>
      </w:tr>
    </w:tbl>
    <w:p w:rsidR="00DB09E4" w:rsidRPr="00DB09E4" w:rsidRDefault="00DB09E4" w:rsidP="00DB09E4">
      <w:pPr>
        <w:jc w:val="right"/>
        <w:rPr>
          <w:b w:val="0"/>
        </w:rPr>
      </w:pPr>
      <w:r>
        <w:br w:type="page"/>
      </w:r>
      <w:r w:rsidRPr="00DB09E4">
        <w:rPr>
          <w:b w:val="0"/>
        </w:rPr>
        <w:lastRenderedPageBreak/>
        <w:t>Продолжение таблицы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4319"/>
        <w:gridCol w:w="816"/>
        <w:gridCol w:w="456"/>
        <w:gridCol w:w="456"/>
        <w:gridCol w:w="3471"/>
      </w:tblGrid>
      <w:tr w:rsidR="00DB09E4" w:rsidRPr="00AD0699" w:rsidTr="00666263">
        <w:trPr>
          <w:trHeight w:val="309"/>
        </w:trPr>
        <w:tc>
          <w:tcPr>
            <w:tcW w:w="0" w:type="auto"/>
            <w:vAlign w:val="center"/>
          </w:tcPr>
          <w:p w:rsidR="00DB09E4" w:rsidRDefault="00DB09E4" w:rsidP="00DB09E4">
            <w:pPr>
              <w:widowControl w:val="0"/>
              <w:tabs>
                <w:tab w:val="left" w:pos="857"/>
              </w:tabs>
              <w:autoSpaceDE w:val="0"/>
              <w:autoSpaceDN w:val="0"/>
              <w:adjustRightInd w:val="0"/>
              <w:jc w:val="center"/>
              <w:rPr>
                <w:b w:val="0"/>
                <w:color w:val="000000"/>
              </w:rPr>
            </w:pPr>
            <w:r>
              <w:rPr>
                <w:b w:val="0"/>
                <w:color w:val="000000"/>
              </w:rPr>
              <w:t>1</w:t>
            </w:r>
          </w:p>
        </w:tc>
        <w:tc>
          <w:tcPr>
            <w:tcW w:w="0" w:type="auto"/>
            <w:vAlign w:val="center"/>
          </w:tcPr>
          <w:p w:rsidR="00DB09E4" w:rsidRDefault="00DB09E4" w:rsidP="00DB09E4">
            <w:pPr>
              <w:widowControl w:val="0"/>
              <w:tabs>
                <w:tab w:val="left" w:pos="857"/>
              </w:tabs>
              <w:autoSpaceDE w:val="0"/>
              <w:autoSpaceDN w:val="0"/>
              <w:adjustRightInd w:val="0"/>
              <w:jc w:val="center"/>
              <w:rPr>
                <w:b w:val="0"/>
                <w:color w:val="000000"/>
              </w:rPr>
            </w:pPr>
            <w:r>
              <w:rPr>
                <w:b w:val="0"/>
                <w:color w:val="000000"/>
              </w:rPr>
              <w:t>2</w:t>
            </w:r>
          </w:p>
        </w:tc>
        <w:tc>
          <w:tcPr>
            <w:tcW w:w="0" w:type="auto"/>
            <w:vAlign w:val="center"/>
          </w:tcPr>
          <w:p w:rsidR="00DB09E4" w:rsidRDefault="00DB09E4" w:rsidP="00DB09E4">
            <w:pPr>
              <w:widowControl w:val="0"/>
              <w:tabs>
                <w:tab w:val="left" w:pos="857"/>
              </w:tabs>
              <w:autoSpaceDE w:val="0"/>
              <w:autoSpaceDN w:val="0"/>
              <w:adjustRightInd w:val="0"/>
              <w:jc w:val="center"/>
              <w:rPr>
                <w:b w:val="0"/>
              </w:rPr>
            </w:pPr>
            <w:r>
              <w:rPr>
                <w:b w:val="0"/>
              </w:rPr>
              <w:t>3</w:t>
            </w:r>
          </w:p>
        </w:tc>
        <w:tc>
          <w:tcPr>
            <w:tcW w:w="0" w:type="auto"/>
            <w:vAlign w:val="center"/>
          </w:tcPr>
          <w:p w:rsidR="00DB09E4" w:rsidRDefault="00DB09E4" w:rsidP="00DB09E4">
            <w:pPr>
              <w:widowControl w:val="0"/>
              <w:tabs>
                <w:tab w:val="left" w:pos="857"/>
              </w:tabs>
              <w:autoSpaceDE w:val="0"/>
              <w:autoSpaceDN w:val="0"/>
              <w:adjustRightInd w:val="0"/>
              <w:jc w:val="center"/>
              <w:rPr>
                <w:b w:val="0"/>
              </w:rPr>
            </w:pPr>
            <w:r>
              <w:rPr>
                <w:b w:val="0"/>
              </w:rPr>
              <w:t>4</w:t>
            </w:r>
          </w:p>
        </w:tc>
        <w:tc>
          <w:tcPr>
            <w:tcW w:w="0" w:type="auto"/>
            <w:vAlign w:val="center"/>
          </w:tcPr>
          <w:p w:rsidR="00DB09E4" w:rsidRDefault="00DB09E4" w:rsidP="00DB09E4">
            <w:pPr>
              <w:widowControl w:val="0"/>
              <w:tabs>
                <w:tab w:val="left" w:pos="857"/>
              </w:tabs>
              <w:autoSpaceDE w:val="0"/>
              <w:autoSpaceDN w:val="0"/>
              <w:adjustRightInd w:val="0"/>
              <w:jc w:val="center"/>
              <w:rPr>
                <w:b w:val="0"/>
              </w:rPr>
            </w:pPr>
            <w:r>
              <w:rPr>
                <w:b w:val="0"/>
              </w:rPr>
              <w:t>5</w:t>
            </w:r>
          </w:p>
        </w:tc>
        <w:tc>
          <w:tcPr>
            <w:tcW w:w="0" w:type="auto"/>
            <w:vAlign w:val="center"/>
          </w:tcPr>
          <w:p w:rsidR="00DB09E4" w:rsidRDefault="00DB09E4" w:rsidP="00DB09E4">
            <w:pPr>
              <w:widowControl w:val="0"/>
              <w:tabs>
                <w:tab w:val="left" w:pos="857"/>
              </w:tabs>
              <w:autoSpaceDE w:val="0"/>
              <w:autoSpaceDN w:val="0"/>
              <w:adjustRightInd w:val="0"/>
              <w:jc w:val="center"/>
              <w:rPr>
                <w:b w:val="0"/>
              </w:rPr>
            </w:pPr>
            <w:r>
              <w:rPr>
                <w:b w:val="0"/>
              </w:rPr>
              <w:t>6</w:t>
            </w:r>
          </w:p>
        </w:tc>
      </w:tr>
      <w:tr w:rsidR="00627D8B" w:rsidRPr="00AD0699" w:rsidTr="00666263">
        <w:trPr>
          <w:trHeight w:val="309"/>
        </w:trPr>
        <w:tc>
          <w:tcPr>
            <w:tcW w:w="0" w:type="auto"/>
            <w:vAlign w:val="center"/>
          </w:tcPr>
          <w:p w:rsidR="00627D8B" w:rsidRDefault="00627D8B" w:rsidP="00666263">
            <w:pPr>
              <w:widowControl w:val="0"/>
              <w:tabs>
                <w:tab w:val="left" w:pos="857"/>
              </w:tabs>
              <w:autoSpaceDE w:val="0"/>
              <w:autoSpaceDN w:val="0"/>
              <w:adjustRightInd w:val="0"/>
              <w:jc w:val="center"/>
              <w:rPr>
                <w:b w:val="0"/>
                <w:color w:val="000000"/>
              </w:rPr>
            </w:pPr>
            <w:r>
              <w:rPr>
                <w:b w:val="0"/>
                <w:color w:val="000000"/>
              </w:rPr>
              <w:t>8</w:t>
            </w:r>
          </w:p>
        </w:tc>
        <w:tc>
          <w:tcPr>
            <w:tcW w:w="0" w:type="auto"/>
            <w:vAlign w:val="center"/>
          </w:tcPr>
          <w:p w:rsidR="00627D8B" w:rsidRDefault="00627D8B" w:rsidP="00666263">
            <w:pPr>
              <w:widowControl w:val="0"/>
              <w:tabs>
                <w:tab w:val="left" w:pos="857"/>
              </w:tabs>
              <w:autoSpaceDE w:val="0"/>
              <w:autoSpaceDN w:val="0"/>
              <w:adjustRightInd w:val="0"/>
              <w:rPr>
                <w:b w:val="0"/>
                <w:color w:val="000000"/>
              </w:rPr>
            </w:pPr>
            <w:r>
              <w:rPr>
                <w:b w:val="0"/>
                <w:color w:val="000000"/>
              </w:rPr>
              <w:t>Перечислен НДС ООО «Трио»</w:t>
            </w:r>
          </w:p>
        </w:tc>
        <w:tc>
          <w:tcPr>
            <w:tcW w:w="0" w:type="auto"/>
            <w:vAlign w:val="center"/>
          </w:tcPr>
          <w:p w:rsidR="00627D8B" w:rsidRDefault="00627D8B" w:rsidP="00666263">
            <w:pPr>
              <w:widowControl w:val="0"/>
              <w:tabs>
                <w:tab w:val="left" w:pos="857"/>
              </w:tabs>
              <w:autoSpaceDE w:val="0"/>
              <w:autoSpaceDN w:val="0"/>
              <w:adjustRightInd w:val="0"/>
              <w:jc w:val="center"/>
              <w:rPr>
                <w:b w:val="0"/>
              </w:rPr>
            </w:pPr>
            <w:r>
              <w:rPr>
                <w:b w:val="0"/>
              </w:rPr>
              <w:t>16362</w:t>
            </w:r>
          </w:p>
        </w:tc>
        <w:tc>
          <w:tcPr>
            <w:tcW w:w="0" w:type="auto"/>
            <w:vAlign w:val="center"/>
          </w:tcPr>
          <w:p w:rsidR="00627D8B" w:rsidRDefault="00627D8B" w:rsidP="00666263">
            <w:pPr>
              <w:widowControl w:val="0"/>
              <w:tabs>
                <w:tab w:val="left" w:pos="857"/>
              </w:tabs>
              <w:autoSpaceDE w:val="0"/>
              <w:autoSpaceDN w:val="0"/>
              <w:adjustRightInd w:val="0"/>
              <w:jc w:val="center"/>
              <w:rPr>
                <w:b w:val="0"/>
              </w:rPr>
            </w:pPr>
            <w:r>
              <w:rPr>
                <w:b w:val="0"/>
              </w:rPr>
              <w:t>60</w:t>
            </w:r>
          </w:p>
        </w:tc>
        <w:tc>
          <w:tcPr>
            <w:tcW w:w="0" w:type="auto"/>
            <w:vAlign w:val="center"/>
          </w:tcPr>
          <w:p w:rsidR="00627D8B" w:rsidRDefault="00627D8B" w:rsidP="00666263">
            <w:pPr>
              <w:widowControl w:val="0"/>
              <w:tabs>
                <w:tab w:val="left" w:pos="857"/>
              </w:tabs>
              <w:autoSpaceDE w:val="0"/>
              <w:autoSpaceDN w:val="0"/>
              <w:adjustRightInd w:val="0"/>
              <w:jc w:val="center"/>
              <w:rPr>
                <w:b w:val="0"/>
              </w:rPr>
            </w:pPr>
            <w:r>
              <w:rPr>
                <w:b w:val="0"/>
              </w:rPr>
              <w:t>51</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Выписка банка, бухгалтерская справка</w:t>
            </w:r>
          </w:p>
        </w:tc>
      </w:tr>
      <w:tr w:rsidR="00627D8B" w:rsidRPr="00AD0699" w:rsidTr="00666263">
        <w:trPr>
          <w:trHeight w:val="309"/>
        </w:trPr>
        <w:tc>
          <w:tcPr>
            <w:tcW w:w="0" w:type="auto"/>
            <w:vAlign w:val="center"/>
          </w:tcPr>
          <w:p w:rsidR="00627D8B" w:rsidRDefault="00627D8B" w:rsidP="00666263">
            <w:pPr>
              <w:widowControl w:val="0"/>
              <w:tabs>
                <w:tab w:val="left" w:pos="857"/>
              </w:tabs>
              <w:autoSpaceDE w:val="0"/>
              <w:autoSpaceDN w:val="0"/>
              <w:adjustRightInd w:val="0"/>
              <w:jc w:val="center"/>
              <w:rPr>
                <w:b w:val="0"/>
                <w:color w:val="000000"/>
              </w:rPr>
            </w:pPr>
            <w:r>
              <w:rPr>
                <w:b w:val="0"/>
                <w:color w:val="000000"/>
              </w:rPr>
              <w:t>9</w:t>
            </w:r>
          </w:p>
        </w:tc>
        <w:tc>
          <w:tcPr>
            <w:tcW w:w="0" w:type="auto"/>
            <w:vAlign w:val="center"/>
          </w:tcPr>
          <w:p w:rsidR="00627D8B" w:rsidRDefault="00627D8B" w:rsidP="00666263">
            <w:pPr>
              <w:widowControl w:val="0"/>
              <w:tabs>
                <w:tab w:val="left" w:pos="857"/>
              </w:tabs>
              <w:autoSpaceDE w:val="0"/>
              <w:autoSpaceDN w:val="0"/>
              <w:adjustRightInd w:val="0"/>
              <w:rPr>
                <w:b w:val="0"/>
                <w:color w:val="000000"/>
              </w:rPr>
            </w:pPr>
            <w:r>
              <w:rPr>
                <w:b w:val="0"/>
                <w:color w:val="000000"/>
              </w:rPr>
              <w:t>Произведен окончательный расчет с ООО «Трио»</w:t>
            </w:r>
          </w:p>
        </w:tc>
        <w:tc>
          <w:tcPr>
            <w:tcW w:w="0" w:type="auto"/>
            <w:vAlign w:val="center"/>
          </w:tcPr>
          <w:p w:rsidR="00627D8B" w:rsidRDefault="00627D8B" w:rsidP="00666263">
            <w:pPr>
              <w:widowControl w:val="0"/>
              <w:tabs>
                <w:tab w:val="left" w:pos="857"/>
              </w:tabs>
              <w:autoSpaceDE w:val="0"/>
              <w:autoSpaceDN w:val="0"/>
              <w:adjustRightInd w:val="0"/>
              <w:jc w:val="center"/>
              <w:rPr>
                <w:b w:val="0"/>
              </w:rPr>
            </w:pPr>
            <w:r>
              <w:rPr>
                <w:b w:val="0"/>
              </w:rPr>
              <w:t>10738</w:t>
            </w:r>
          </w:p>
        </w:tc>
        <w:tc>
          <w:tcPr>
            <w:tcW w:w="0" w:type="auto"/>
            <w:vAlign w:val="center"/>
          </w:tcPr>
          <w:p w:rsidR="00627D8B" w:rsidRDefault="00627D8B" w:rsidP="00666263">
            <w:pPr>
              <w:widowControl w:val="0"/>
              <w:tabs>
                <w:tab w:val="left" w:pos="857"/>
              </w:tabs>
              <w:autoSpaceDE w:val="0"/>
              <w:autoSpaceDN w:val="0"/>
              <w:adjustRightInd w:val="0"/>
              <w:jc w:val="center"/>
              <w:rPr>
                <w:b w:val="0"/>
              </w:rPr>
            </w:pPr>
            <w:r>
              <w:rPr>
                <w:b w:val="0"/>
              </w:rPr>
              <w:t>60</w:t>
            </w:r>
          </w:p>
        </w:tc>
        <w:tc>
          <w:tcPr>
            <w:tcW w:w="0" w:type="auto"/>
            <w:vAlign w:val="center"/>
          </w:tcPr>
          <w:p w:rsidR="00627D8B" w:rsidRDefault="00627D8B" w:rsidP="00666263">
            <w:pPr>
              <w:widowControl w:val="0"/>
              <w:tabs>
                <w:tab w:val="left" w:pos="857"/>
              </w:tabs>
              <w:autoSpaceDE w:val="0"/>
              <w:autoSpaceDN w:val="0"/>
              <w:adjustRightInd w:val="0"/>
              <w:jc w:val="center"/>
              <w:rPr>
                <w:b w:val="0"/>
              </w:rPr>
            </w:pPr>
            <w:r>
              <w:rPr>
                <w:b w:val="0"/>
              </w:rPr>
              <w:t>51</w:t>
            </w:r>
          </w:p>
        </w:tc>
        <w:tc>
          <w:tcPr>
            <w:tcW w:w="0" w:type="auto"/>
            <w:vAlign w:val="center"/>
          </w:tcPr>
          <w:p w:rsidR="00627D8B" w:rsidRPr="00F07F62" w:rsidRDefault="00627D8B" w:rsidP="00666263">
            <w:pPr>
              <w:widowControl w:val="0"/>
              <w:tabs>
                <w:tab w:val="left" w:pos="857"/>
              </w:tabs>
              <w:autoSpaceDE w:val="0"/>
              <w:autoSpaceDN w:val="0"/>
              <w:adjustRightInd w:val="0"/>
              <w:jc w:val="center"/>
              <w:rPr>
                <w:b w:val="0"/>
              </w:rPr>
            </w:pPr>
            <w:r>
              <w:rPr>
                <w:b w:val="0"/>
              </w:rPr>
              <w:t>Выписка банка, бухгалтерская справка</w:t>
            </w:r>
          </w:p>
        </w:tc>
      </w:tr>
    </w:tbl>
    <w:p w:rsidR="00627D8B" w:rsidRPr="00F012E0" w:rsidRDefault="00627D8B" w:rsidP="00DB09E4">
      <w:pPr>
        <w:spacing w:line="360" w:lineRule="auto"/>
        <w:ind w:firstLine="708"/>
        <w:jc w:val="both"/>
        <w:rPr>
          <w:b w:val="0"/>
          <w:color w:val="000000"/>
          <w:sz w:val="28"/>
          <w:szCs w:val="28"/>
        </w:rPr>
      </w:pPr>
      <w:r>
        <w:rPr>
          <w:b w:val="0"/>
          <w:color w:val="000000"/>
          <w:sz w:val="28"/>
          <w:szCs w:val="28"/>
        </w:rPr>
        <w:t>Представленные в табл.3.4 бухгалтерские записи по учету товарообме</w:t>
      </w:r>
      <w:r>
        <w:rPr>
          <w:b w:val="0"/>
          <w:color w:val="000000"/>
          <w:sz w:val="28"/>
          <w:szCs w:val="28"/>
        </w:rPr>
        <w:t>н</w:t>
      </w:r>
      <w:r>
        <w:rPr>
          <w:b w:val="0"/>
          <w:color w:val="000000"/>
          <w:sz w:val="28"/>
          <w:szCs w:val="28"/>
        </w:rPr>
        <w:t>ной формы реализации товаров организации с другой организацией – ООО «Трио» (пример хозяйственных операций за апрель 2016 г.) соответствуют пл</w:t>
      </w:r>
      <w:r>
        <w:rPr>
          <w:b w:val="0"/>
          <w:color w:val="000000"/>
          <w:sz w:val="28"/>
          <w:szCs w:val="28"/>
        </w:rPr>
        <w:t>а</w:t>
      </w:r>
      <w:r>
        <w:rPr>
          <w:b w:val="0"/>
          <w:color w:val="000000"/>
          <w:sz w:val="28"/>
          <w:szCs w:val="28"/>
        </w:rPr>
        <w:t>ну счетов и инструкции по его применению.</w:t>
      </w:r>
    </w:p>
    <w:p w:rsidR="00627D8B" w:rsidRPr="005B2D06" w:rsidRDefault="00627D8B" w:rsidP="00625C11">
      <w:pPr>
        <w:spacing w:line="360" w:lineRule="auto"/>
        <w:ind w:firstLine="709"/>
        <w:jc w:val="both"/>
        <w:rPr>
          <w:b w:val="0"/>
          <w:sz w:val="28"/>
          <w:szCs w:val="28"/>
        </w:rPr>
      </w:pPr>
      <w:r w:rsidRPr="005B2D06">
        <w:rPr>
          <w:b w:val="0"/>
          <w:sz w:val="28"/>
          <w:szCs w:val="28"/>
        </w:rPr>
        <w:t>Рассмотрим аналитический и синтетический учет издержек обращения в организац</w:t>
      </w:r>
      <w:proofErr w:type="gramStart"/>
      <w:r w:rsidRPr="005B2D06">
        <w:rPr>
          <w:b w:val="0"/>
          <w:sz w:val="28"/>
          <w:szCs w:val="28"/>
        </w:rPr>
        <w:t>ии ООО</w:t>
      </w:r>
      <w:proofErr w:type="gramEnd"/>
      <w:r w:rsidRPr="005B2D06">
        <w:rPr>
          <w:b w:val="0"/>
          <w:sz w:val="28"/>
          <w:szCs w:val="28"/>
        </w:rPr>
        <w:t xml:space="preserve"> «Мясной Удар».</w:t>
      </w:r>
    </w:p>
    <w:p w:rsidR="00627D8B" w:rsidRPr="005B2D06" w:rsidRDefault="00627D8B" w:rsidP="005B2D06">
      <w:pPr>
        <w:spacing w:line="360" w:lineRule="auto"/>
        <w:ind w:firstLine="709"/>
        <w:jc w:val="both"/>
        <w:rPr>
          <w:b w:val="0"/>
          <w:sz w:val="28"/>
          <w:szCs w:val="28"/>
        </w:rPr>
      </w:pPr>
      <w:bookmarkStart w:id="22" w:name="975"/>
      <w:bookmarkEnd w:id="22"/>
      <w:r w:rsidRPr="005B2D06">
        <w:rPr>
          <w:b w:val="0"/>
          <w:sz w:val="28"/>
          <w:szCs w:val="28"/>
        </w:rPr>
        <w:t>Аналитический учет в рамках счета 44 «Расходы на продажу» в ООО «Мясной Удар» ведется по видам или статьям расходов. В соответствии с М</w:t>
      </w:r>
      <w:r w:rsidRPr="005B2D06">
        <w:rPr>
          <w:b w:val="0"/>
          <w:sz w:val="28"/>
          <w:szCs w:val="28"/>
        </w:rPr>
        <w:t>е</w:t>
      </w:r>
      <w:r w:rsidRPr="005B2D06">
        <w:rPr>
          <w:b w:val="0"/>
          <w:sz w:val="28"/>
          <w:szCs w:val="28"/>
        </w:rPr>
        <w:t>тодическими рекомендациями по бухгалтерскому учету затрат, включаемых в издержки обращения, организация применяет следующие статьи издержек о</w:t>
      </w:r>
      <w:r w:rsidRPr="005B2D06">
        <w:rPr>
          <w:b w:val="0"/>
          <w:sz w:val="28"/>
          <w:szCs w:val="28"/>
        </w:rPr>
        <w:t>б</w:t>
      </w:r>
      <w:r w:rsidRPr="005B2D06">
        <w:rPr>
          <w:b w:val="0"/>
          <w:sz w:val="28"/>
          <w:szCs w:val="28"/>
        </w:rPr>
        <w:t>ращения:</w:t>
      </w:r>
    </w:p>
    <w:p w:rsidR="00627D8B" w:rsidRPr="005B2D06" w:rsidRDefault="00627D8B" w:rsidP="005B2D06">
      <w:pPr>
        <w:spacing w:line="360" w:lineRule="auto"/>
        <w:ind w:firstLine="709"/>
        <w:jc w:val="both"/>
        <w:rPr>
          <w:b w:val="0"/>
          <w:sz w:val="28"/>
          <w:szCs w:val="28"/>
        </w:rPr>
      </w:pPr>
      <w:r w:rsidRPr="005B2D06">
        <w:rPr>
          <w:b w:val="0"/>
          <w:sz w:val="28"/>
          <w:szCs w:val="28"/>
        </w:rPr>
        <w:t>-транспортные расходы;</w:t>
      </w:r>
    </w:p>
    <w:p w:rsidR="00627D8B" w:rsidRPr="005B2D06" w:rsidRDefault="00627D8B" w:rsidP="005B2D06">
      <w:pPr>
        <w:spacing w:line="360" w:lineRule="auto"/>
        <w:ind w:firstLine="709"/>
        <w:jc w:val="both"/>
        <w:rPr>
          <w:b w:val="0"/>
          <w:sz w:val="28"/>
          <w:szCs w:val="28"/>
        </w:rPr>
      </w:pPr>
      <w:r w:rsidRPr="005B2D06">
        <w:rPr>
          <w:b w:val="0"/>
          <w:sz w:val="28"/>
          <w:szCs w:val="28"/>
        </w:rPr>
        <w:t>-расходы по оплате труда;</w:t>
      </w:r>
    </w:p>
    <w:p w:rsidR="00627D8B" w:rsidRPr="005B2D06" w:rsidRDefault="00627D8B" w:rsidP="005B2D06">
      <w:pPr>
        <w:spacing w:line="360" w:lineRule="auto"/>
        <w:ind w:firstLine="709"/>
        <w:jc w:val="both"/>
        <w:rPr>
          <w:b w:val="0"/>
          <w:sz w:val="28"/>
          <w:szCs w:val="28"/>
        </w:rPr>
      </w:pPr>
      <w:r w:rsidRPr="005B2D06">
        <w:rPr>
          <w:b w:val="0"/>
          <w:sz w:val="28"/>
          <w:szCs w:val="28"/>
        </w:rPr>
        <w:t>- отчисления на социальные нужды;</w:t>
      </w:r>
    </w:p>
    <w:p w:rsidR="00627D8B" w:rsidRPr="005B2D06" w:rsidRDefault="00627D8B" w:rsidP="005B2D06">
      <w:pPr>
        <w:spacing w:line="360" w:lineRule="auto"/>
        <w:ind w:firstLine="709"/>
        <w:jc w:val="both"/>
        <w:rPr>
          <w:b w:val="0"/>
          <w:sz w:val="28"/>
          <w:szCs w:val="28"/>
        </w:rPr>
      </w:pPr>
      <w:r w:rsidRPr="005B2D06">
        <w:rPr>
          <w:b w:val="0"/>
          <w:sz w:val="28"/>
          <w:szCs w:val="28"/>
        </w:rPr>
        <w:t>-расходы на аренду и содержание зданий, сооружений, помещений, об</w:t>
      </w:r>
      <w:r w:rsidRPr="005B2D06">
        <w:rPr>
          <w:b w:val="0"/>
          <w:sz w:val="28"/>
          <w:szCs w:val="28"/>
        </w:rPr>
        <w:t>о</w:t>
      </w:r>
      <w:r w:rsidRPr="005B2D06">
        <w:rPr>
          <w:b w:val="0"/>
          <w:sz w:val="28"/>
          <w:szCs w:val="28"/>
        </w:rPr>
        <w:t>рудования и инвентаря;</w:t>
      </w:r>
    </w:p>
    <w:p w:rsidR="00627D8B" w:rsidRPr="005B2D06" w:rsidRDefault="00627D8B" w:rsidP="005B2D06">
      <w:pPr>
        <w:spacing w:line="360" w:lineRule="auto"/>
        <w:ind w:firstLine="709"/>
        <w:jc w:val="both"/>
        <w:rPr>
          <w:b w:val="0"/>
          <w:sz w:val="28"/>
          <w:szCs w:val="28"/>
        </w:rPr>
      </w:pPr>
      <w:r w:rsidRPr="005B2D06">
        <w:rPr>
          <w:b w:val="0"/>
          <w:sz w:val="28"/>
          <w:szCs w:val="28"/>
        </w:rPr>
        <w:t>- амортизация основных средств;</w:t>
      </w:r>
    </w:p>
    <w:p w:rsidR="00627D8B" w:rsidRPr="005B2D06" w:rsidRDefault="00627D8B" w:rsidP="005B2D06">
      <w:pPr>
        <w:spacing w:line="360" w:lineRule="auto"/>
        <w:ind w:firstLine="709"/>
        <w:jc w:val="both"/>
        <w:rPr>
          <w:b w:val="0"/>
          <w:sz w:val="28"/>
          <w:szCs w:val="28"/>
        </w:rPr>
      </w:pPr>
      <w:r w:rsidRPr="005B2D06">
        <w:rPr>
          <w:b w:val="0"/>
          <w:sz w:val="28"/>
          <w:szCs w:val="28"/>
        </w:rPr>
        <w:t>- расходы на ремонт основных средств;</w:t>
      </w:r>
    </w:p>
    <w:p w:rsidR="00627D8B" w:rsidRPr="005B2D06" w:rsidRDefault="00627D8B" w:rsidP="005B2D06">
      <w:pPr>
        <w:spacing w:line="360" w:lineRule="auto"/>
        <w:ind w:firstLine="709"/>
        <w:jc w:val="both"/>
        <w:rPr>
          <w:b w:val="0"/>
          <w:sz w:val="28"/>
          <w:szCs w:val="28"/>
        </w:rPr>
      </w:pPr>
      <w:r w:rsidRPr="005B2D06">
        <w:rPr>
          <w:b w:val="0"/>
          <w:sz w:val="28"/>
          <w:szCs w:val="28"/>
        </w:rPr>
        <w:t>- износ санитарной и специальной одежды и других быстроизнашива</w:t>
      </w:r>
      <w:r w:rsidRPr="005B2D06">
        <w:rPr>
          <w:b w:val="0"/>
          <w:sz w:val="28"/>
          <w:szCs w:val="28"/>
        </w:rPr>
        <w:t>ю</w:t>
      </w:r>
      <w:r w:rsidRPr="005B2D06">
        <w:rPr>
          <w:b w:val="0"/>
          <w:sz w:val="28"/>
          <w:szCs w:val="28"/>
        </w:rPr>
        <w:t>щихся предметов;</w:t>
      </w:r>
    </w:p>
    <w:p w:rsidR="00627D8B" w:rsidRPr="005B2D06" w:rsidRDefault="00627D8B" w:rsidP="005B2D06">
      <w:pPr>
        <w:spacing w:line="360" w:lineRule="auto"/>
        <w:ind w:firstLine="709"/>
        <w:jc w:val="both"/>
        <w:rPr>
          <w:b w:val="0"/>
          <w:sz w:val="28"/>
          <w:szCs w:val="28"/>
        </w:rPr>
      </w:pPr>
      <w:r w:rsidRPr="005B2D06">
        <w:rPr>
          <w:b w:val="0"/>
          <w:sz w:val="28"/>
          <w:szCs w:val="28"/>
        </w:rPr>
        <w:t>- расходы на электроэнергию;</w:t>
      </w:r>
    </w:p>
    <w:p w:rsidR="00627D8B" w:rsidRPr="005B2D06" w:rsidRDefault="00627D8B" w:rsidP="005B2D06">
      <w:pPr>
        <w:spacing w:line="360" w:lineRule="auto"/>
        <w:ind w:firstLine="709"/>
        <w:jc w:val="both"/>
        <w:rPr>
          <w:b w:val="0"/>
          <w:sz w:val="28"/>
          <w:szCs w:val="28"/>
        </w:rPr>
      </w:pPr>
      <w:r w:rsidRPr="005B2D06">
        <w:rPr>
          <w:b w:val="0"/>
          <w:sz w:val="28"/>
          <w:szCs w:val="28"/>
        </w:rPr>
        <w:t>- расходы на хранение, подработку, подсортировку и упаковку товаров;</w:t>
      </w:r>
    </w:p>
    <w:p w:rsidR="00627D8B" w:rsidRPr="005B2D06" w:rsidRDefault="00627D8B" w:rsidP="005B2D06">
      <w:pPr>
        <w:spacing w:line="360" w:lineRule="auto"/>
        <w:ind w:firstLine="709"/>
        <w:jc w:val="both"/>
        <w:rPr>
          <w:b w:val="0"/>
          <w:sz w:val="28"/>
          <w:szCs w:val="28"/>
        </w:rPr>
      </w:pPr>
      <w:r w:rsidRPr="005B2D06">
        <w:rPr>
          <w:b w:val="0"/>
          <w:sz w:val="28"/>
          <w:szCs w:val="28"/>
        </w:rPr>
        <w:t>- затраты по оплате процентов за пользование займом;</w:t>
      </w:r>
    </w:p>
    <w:p w:rsidR="00627D8B" w:rsidRPr="005B2D06" w:rsidRDefault="00627D8B" w:rsidP="005B2D06">
      <w:pPr>
        <w:spacing w:line="360" w:lineRule="auto"/>
        <w:ind w:firstLine="709"/>
        <w:jc w:val="both"/>
        <w:rPr>
          <w:b w:val="0"/>
          <w:sz w:val="28"/>
          <w:szCs w:val="28"/>
        </w:rPr>
      </w:pPr>
      <w:r w:rsidRPr="005B2D06">
        <w:rPr>
          <w:b w:val="0"/>
          <w:sz w:val="28"/>
          <w:szCs w:val="28"/>
        </w:rPr>
        <w:t>- потери товаров и технологические отходы;</w:t>
      </w:r>
    </w:p>
    <w:p w:rsidR="00627D8B" w:rsidRPr="005B2D06" w:rsidRDefault="00627D8B" w:rsidP="005B2D06">
      <w:pPr>
        <w:spacing w:line="360" w:lineRule="auto"/>
        <w:ind w:firstLine="709"/>
        <w:jc w:val="both"/>
        <w:rPr>
          <w:b w:val="0"/>
          <w:sz w:val="28"/>
          <w:szCs w:val="28"/>
        </w:rPr>
      </w:pPr>
      <w:r w:rsidRPr="005B2D06">
        <w:rPr>
          <w:b w:val="0"/>
          <w:sz w:val="28"/>
          <w:szCs w:val="28"/>
        </w:rPr>
        <w:t>- расходы на тару;</w:t>
      </w:r>
    </w:p>
    <w:p w:rsidR="00627D8B" w:rsidRPr="005B2D06" w:rsidRDefault="00627D8B" w:rsidP="005B2D06">
      <w:pPr>
        <w:spacing w:line="360" w:lineRule="auto"/>
        <w:ind w:firstLine="709"/>
        <w:jc w:val="both"/>
        <w:rPr>
          <w:b w:val="0"/>
          <w:sz w:val="28"/>
          <w:szCs w:val="28"/>
        </w:rPr>
      </w:pPr>
      <w:r w:rsidRPr="005B2D06">
        <w:rPr>
          <w:b w:val="0"/>
          <w:sz w:val="28"/>
          <w:szCs w:val="28"/>
        </w:rPr>
        <w:t>- прочие расходы.</w:t>
      </w:r>
    </w:p>
    <w:p w:rsidR="00627D8B" w:rsidRPr="005B2D06" w:rsidRDefault="00627D8B" w:rsidP="005B2D06">
      <w:pPr>
        <w:spacing w:line="360" w:lineRule="auto"/>
        <w:ind w:firstLine="708"/>
        <w:rPr>
          <w:b w:val="0"/>
          <w:sz w:val="28"/>
          <w:szCs w:val="28"/>
        </w:rPr>
      </w:pPr>
      <w:r w:rsidRPr="005B2D06">
        <w:rPr>
          <w:b w:val="0"/>
          <w:sz w:val="28"/>
          <w:szCs w:val="28"/>
        </w:rPr>
        <w:lastRenderedPageBreak/>
        <w:t>Организация вправе изменять и уточнять перечень статей в пределах з</w:t>
      </w:r>
      <w:r w:rsidRPr="005B2D06">
        <w:rPr>
          <w:b w:val="0"/>
          <w:sz w:val="28"/>
          <w:szCs w:val="28"/>
        </w:rPr>
        <w:t>а</w:t>
      </w:r>
      <w:r w:rsidRPr="005B2D06">
        <w:rPr>
          <w:b w:val="0"/>
          <w:sz w:val="28"/>
          <w:szCs w:val="28"/>
        </w:rPr>
        <w:t>трат, предусмотренных действующими нормативными документами, опред</w:t>
      </w:r>
      <w:r w:rsidRPr="005B2D06">
        <w:rPr>
          <w:b w:val="0"/>
          <w:sz w:val="28"/>
          <w:szCs w:val="28"/>
        </w:rPr>
        <w:t>е</w:t>
      </w:r>
      <w:r w:rsidRPr="005B2D06">
        <w:rPr>
          <w:b w:val="0"/>
          <w:sz w:val="28"/>
          <w:szCs w:val="28"/>
        </w:rPr>
        <w:t>ляющими состав затрат для целей учета и налогообложения.</w:t>
      </w:r>
    </w:p>
    <w:p w:rsidR="00627D8B" w:rsidRPr="005B2D06" w:rsidRDefault="00627D8B" w:rsidP="005B2D06">
      <w:pPr>
        <w:spacing w:line="360" w:lineRule="auto"/>
        <w:ind w:firstLine="709"/>
        <w:jc w:val="both"/>
        <w:rPr>
          <w:b w:val="0"/>
          <w:sz w:val="28"/>
          <w:szCs w:val="28"/>
        </w:rPr>
      </w:pPr>
      <w:r w:rsidRPr="005B2D06">
        <w:rPr>
          <w:b w:val="0"/>
          <w:sz w:val="28"/>
          <w:szCs w:val="28"/>
        </w:rPr>
        <w:t>Что касается синтетического учета, то по дебету счета 44 «Расходы на продажу» собираются все издержки обращения, а по кредиту осуществляется их списание. При этом дебетовое сальдо показывает остаток издержек обращ</w:t>
      </w:r>
      <w:r w:rsidRPr="005B2D06">
        <w:rPr>
          <w:b w:val="0"/>
          <w:sz w:val="28"/>
          <w:szCs w:val="28"/>
        </w:rPr>
        <w:t>е</w:t>
      </w:r>
      <w:r w:rsidRPr="005B2D06">
        <w:rPr>
          <w:b w:val="0"/>
          <w:sz w:val="28"/>
          <w:szCs w:val="28"/>
        </w:rPr>
        <w:t>ния на остаток товаров на конец отчетного периода. В конце отчетного периода издержки обращения, приходящиеся на проданные товары, списываются на счет 90 «Продажи». При частичном списании в торговых организациях подл</w:t>
      </w:r>
      <w:r w:rsidRPr="005B2D06">
        <w:rPr>
          <w:b w:val="0"/>
          <w:sz w:val="28"/>
          <w:szCs w:val="28"/>
        </w:rPr>
        <w:t>е</w:t>
      </w:r>
      <w:r w:rsidRPr="005B2D06">
        <w:rPr>
          <w:b w:val="0"/>
          <w:sz w:val="28"/>
          <w:szCs w:val="28"/>
        </w:rPr>
        <w:t>жат распределению расходы на транспортировку (между проданным товаром и остатком товара на конец каждого месяца).</w:t>
      </w:r>
    </w:p>
    <w:p w:rsidR="00627D8B" w:rsidRDefault="00627D8B" w:rsidP="003B5001">
      <w:pPr>
        <w:spacing w:line="360" w:lineRule="auto"/>
        <w:ind w:firstLine="709"/>
        <w:jc w:val="both"/>
        <w:rPr>
          <w:b w:val="0"/>
          <w:sz w:val="28"/>
          <w:szCs w:val="28"/>
        </w:rPr>
      </w:pPr>
      <w:r w:rsidRPr="00906FAF">
        <w:rPr>
          <w:b w:val="0"/>
          <w:sz w:val="28"/>
          <w:szCs w:val="28"/>
        </w:rPr>
        <w:t>Формируемая информация об издержках обращения должна подтве</w:t>
      </w:r>
      <w:r w:rsidRPr="00906FAF">
        <w:rPr>
          <w:b w:val="0"/>
          <w:sz w:val="28"/>
          <w:szCs w:val="28"/>
        </w:rPr>
        <w:t>р</w:t>
      </w:r>
      <w:r w:rsidRPr="00906FAF">
        <w:rPr>
          <w:b w:val="0"/>
          <w:sz w:val="28"/>
          <w:szCs w:val="28"/>
        </w:rPr>
        <w:t>ждаться следующими оправдательными документами:</w:t>
      </w:r>
    </w:p>
    <w:p w:rsidR="00627D8B" w:rsidRDefault="00627D8B" w:rsidP="003B5001">
      <w:pPr>
        <w:spacing w:line="360" w:lineRule="auto"/>
        <w:ind w:firstLine="709"/>
        <w:jc w:val="both"/>
        <w:rPr>
          <w:b w:val="0"/>
          <w:sz w:val="28"/>
          <w:szCs w:val="28"/>
        </w:rPr>
      </w:pPr>
      <w:r>
        <w:rPr>
          <w:b w:val="0"/>
          <w:sz w:val="28"/>
          <w:szCs w:val="28"/>
        </w:rPr>
        <w:t xml:space="preserve"> - </w:t>
      </w:r>
      <w:r w:rsidRPr="00906FAF">
        <w:rPr>
          <w:b w:val="0"/>
          <w:sz w:val="28"/>
          <w:szCs w:val="28"/>
        </w:rPr>
        <w:t>договорами на выполнение работ (оказание услуг);</w:t>
      </w:r>
    </w:p>
    <w:p w:rsidR="00627D8B" w:rsidRDefault="00627D8B" w:rsidP="003B5001">
      <w:pPr>
        <w:spacing w:line="360" w:lineRule="auto"/>
        <w:ind w:firstLine="709"/>
        <w:jc w:val="both"/>
        <w:rPr>
          <w:b w:val="0"/>
          <w:sz w:val="28"/>
          <w:szCs w:val="28"/>
        </w:rPr>
      </w:pPr>
      <w:r>
        <w:rPr>
          <w:b w:val="0"/>
          <w:sz w:val="28"/>
          <w:szCs w:val="28"/>
        </w:rPr>
        <w:t xml:space="preserve"> - </w:t>
      </w:r>
      <w:r w:rsidRPr="00906FAF">
        <w:rPr>
          <w:b w:val="0"/>
          <w:sz w:val="28"/>
          <w:szCs w:val="28"/>
        </w:rPr>
        <w:t>актами приемки-сдачи выполненных работ (оказанных услуг);</w:t>
      </w:r>
    </w:p>
    <w:p w:rsidR="00627D8B" w:rsidRDefault="00627D8B" w:rsidP="003B5001">
      <w:pPr>
        <w:spacing w:line="360" w:lineRule="auto"/>
        <w:ind w:firstLine="709"/>
        <w:jc w:val="both"/>
        <w:rPr>
          <w:b w:val="0"/>
          <w:sz w:val="28"/>
          <w:szCs w:val="28"/>
        </w:rPr>
      </w:pPr>
      <w:r>
        <w:rPr>
          <w:b w:val="0"/>
          <w:sz w:val="28"/>
          <w:szCs w:val="28"/>
        </w:rPr>
        <w:t xml:space="preserve"> - </w:t>
      </w:r>
      <w:r w:rsidRPr="00906FAF">
        <w:rPr>
          <w:b w:val="0"/>
          <w:sz w:val="28"/>
          <w:szCs w:val="28"/>
        </w:rPr>
        <w:t>накладными, счетами-фактурами и др.</w:t>
      </w:r>
    </w:p>
    <w:p w:rsidR="00627D8B" w:rsidRDefault="00627D8B" w:rsidP="00625C11">
      <w:pPr>
        <w:spacing w:line="360" w:lineRule="auto"/>
        <w:ind w:firstLine="708"/>
        <w:jc w:val="both"/>
        <w:rPr>
          <w:b w:val="0"/>
          <w:sz w:val="28"/>
          <w:szCs w:val="28"/>
        </w:rPr>
      </w:pPr>
      <w:r w:rsidRPr="005B2D06">
        <w:rPr>
          <w:b w:val="0"/>
          <w:sz w:val="28"/>
          <w:szCs w:val="28"/>
        </w:rPr>
        <w:t>Для определения расходов, относящихся к проданным товарам, следует к расходам на остаток товаров на начало месяца (сальдо начальное по счету 44 «Расходы на продажу») прибавить все расходы за месяц (оборот по дебету) и вычесть расходы на остаток товаров на конец месяца (сальдо конечное).</w:t>
      </w:r>
    </w:p>
    <w:p w:rsidR="00627D8B" w:rsidRPr="005B2D06" w:rsidRDefault="00627D8B" w:rsidP="005B2D06">
      <w:pPr>
        <w:ind w:firstLine="708"/>
        <w:jc w:val="center"/>
        <w:rPr>
          <w:sz w:val="28"/>
          <w:szCs w:val="28"/>
        </w:rPr>
      </w:pPr>
      <w:r>
        <w:rPr>
          <w:sz w:val="28"/>
          <w:szCs w:val="28"/>
        </w:rPr>
        <w:t>Таблица 3.5</w:t>
      </w:r>
      <w:r w:rsidRPr="005B2D06">
        <w:rPr>
          <w:sz w:val="28"/>
          <w:szCs w:val="28"/>
        </w:rPr>
        <w:t xml:space="preserve"> – Журнал хозяйственных операций за декабрь</w:t>
      </w:r>
      <w:r>
        <w:rPr>
          <w:sz w:val="28"/>
          <w:szCs w:val="28"/>
        </w:rPr>
        <w:t xml:space="preserve"> 2016 г. </w:t>
      </w:r>
      <w:r w:rsidRPr="005B2D06">
        <w:rPr>
          <w:sz w:val="28"/>
          <w:szCs w:val="28"/>
        </w:rPr>
        <w:t>по счету 44 «Расходы на продажу»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2655"/>
        <w:gridCol w:w="1276"/>
        <w:gridCol w:w="1176"/>
        <w:gridCol w:w="1449"/>
        <w:gridCol w:w="2694"/>
      </w:tblGrid>
      <w:tr w:rsidR="00627D8B" w:rsidRPr="00AD0699" w:rsidTr="002F1D79">
        <w:tc>
          <w:tcPr>
            <w:tcW w:w="0" w:type="auto"/>
            <w:vMerge w:val="restart"/>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 xml:space="preserve">№ </w:t>
            </w:r>
            <w:proofErr w:type="spellStart"/>
            <w:r w:rsidRPr="00AD0699">
              <w:rPr>
                <w:color w:val="000000"/>
              </w:rPr>
              <w:t>п\</w:t>
            </w:r>
            <w:proofErr w:type="gramStart"/>
            <w:r w:rsidRPr="00AD0699">
              <w:rPr>
                <w:color w:val="000000"/>
              </w:rPr>
              <w:t>п</w:t>
            </w:r>
            <w:proofErr w:type="spellEnd"/>
            <w:proofErr w:type="gramEnd"/>
          </w:p>
        </w:tc>
        <w:tc>
          <w:tcPr>
            <w:tcW w:w="0" w:type="auto"/>
            <w:vMerge w:val="restart"/>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Содержание хозяйс</w:t>
            </w:r>
            <w:r w:rsidRPr="00AD0699">
              <w:rPr>
                <w:color w:val="000000"/>
              </w:rPr>
              <w:t>т</w:t>
            </w:r>
            <w:r w:rsidRPr="00AD0699">
              <w:rPr>
                <w:color w:val="000000"/>
              </w:rPr>
              <w:t>венной операции</w:t>
            </w:r>
          </w:p>
        </w:tc>
        <w:tc>
          <w:tcPr>
            <w:tcW w:w="0" w:type="auto"/>
            <w:vMerge w:val="restart"/>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Сумма, руб.</w:t>
            </w:r>
          </w:p>
        </w:tc>
        <w:tc>
          <w:tcPr>
            <w:tcW w:w="0" w:type="auto"/>
            <w:gridSpan w:val="2"/>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Корреспондирующие счета</w:t>
            </w:r>
          </w:p>
        </w:tc>
        <w:tc>
          <w:tcPr>
            <w:tcW w:w="0" w:type="auto"/>
            <w:vMerge w:val="restart"/>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Документы, на осн</w:t>
            </w:r>
            <w:r w:rsidRPr="00AD0699">
              <w:rPr>
                <w:color w:val="000000"/>
              </w:rPr>
              <w:t>о</w:t>
            </w:r>
            <w:r w:rsidRPr="00AD0699">
              <w:rPr>
                <w:color w:val="000000"/>
              </w:rPr>
              <w:t>вании которых прои</w:t>
            </w:r>
            <w:r w:rsidRPr="00AD0699">
              <w:rPr>
                <w:color w:val="000000"/>
              </w:rPr>
              <w:t>з</w:t>
            </w:r>
            <w:r w:rsidRPr="00AD0699">
              <w:rPr>
                <w:color w:val="000000"/>
              </w:rPr>
              <w:t>водятся бухгалте</w:t>
            </w:r>
            <w:r w:rsidRPr="00AD0699">
              <w:rPr>
                <w:color w:val="000000"/>
              </w:rPr>
              <w:t>р</w:t>
            </w:r>
            <w:r w:rsidRPr="00AD0699">
              <w:rPr>
                <w:color w:val="000000"/>
              </w:rPr>
              <w:t>ские записи</w:t>
            </w:r>
          </w:p>
        </w:tc>
      </w:tr>
      <w:tr w:rsidR="00627D8B" w:rsidRPr="00AD0699" w:rsidTr="002F1D79">
        <w:tc>
          <w:tcPr>
            <w:tcW w:w="0" w:type="auto"/>
            <w:vMerge/>
          </w:tcPr>
          <w:p w:rsidR="00627D8B" w:rsidRPr="00AD0699" w:rsidRDefault="00627D8B" w:rsidP="002F1D79">
            <w:pPr>
              <w:widowControl w:val="0"/>
              <w:tabs>
                <w:tab w:val="left" w:pos="857"/>
              </w:tabs>
              <w:autoSpaceDE w:val="0"/>
              <w:autoSpaceDN w:val="0"/>
              <w:adjustRightInd w:val="0"/>
              <w:jc w:val="both"/>
              <w:rPr>
                <w:color w:val="000000"/>
              </w:rPr>
            </w:pPr>
          </w:p>
        </w:tc>
        <w:tc>
          <w:tcPr>
            <w:tcW w:w="0" w:type="auto"/>
            <w:vMerge/>
          </w:tcPr>
          <w:p w:rsidR="00627D8B" w:rsidRPr="00AD0699" w:rsidRDefault="00627D8B" w:rsidP="002F1D79">
            <w:pPr>
              <w:widowControl w:val="0"/>
              <w:tabs>
                <w:tab w:val="left" w:pos="857"/>
              </w:tabs>
              <w:autoSpaceDE w:val="0"/>
              <w:autoSpaceDN w:val="0"/>
              <w:adjustRightInd w:val="0"/>
              <w:jc w:val="both"/>
              <w:rPr>
                <w:color w:val="000000"/>
              </w:rPr>
            </w:pPr>
          </w:p>
        </w:tc>
        <w:tc>
          <w:tcPr>
            <w:tcW w:w="0" w:type="auto"/>
            <w:vMerge/>
          </w:tcPr>
          <w:p w:rsidR="00627D8B" w:rsidRPr="00AD0699" w:rsidRDefault="00627D8B" w:rsidP="002F1D79">
            <w:pPr>
              <w:widowControl w:val="0"/>
              <w:tabs>
                <w:tab w:val="left" w:pos="857"/>
              </w:tabs>
              <w:autoSpaceDE w:val="0"/>
              <w:autoSpaceDN w:val="0"/>
              <w:adjustRightInd w:val="0"/>
              <w:jc w:val="both"/>
              <w:rPr>
                <w:color w:val="000000"/>
              </w:rPr>
            </w:pPr>
          </w:p>
        </w:tc>
        <w:tc>
          <w:tcPr>
            <w:tcW w:w="0" w:type="auto"/>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дебет</w:t>
            </w:r>
          </w:p>
        </w:tc>
        <w:tc>
          <w:tcPr>
            <w:tcW w:w="0" w:type="auto"/>
            <w:vAlign w:val="center"/>
          </w:tcPr>
          <w:p w:rsidR="00627D8B" w:rsidRPr="00AD0699" w:rsidRDefault="00627D8B" w:rsidP="002F1D79">
            <w:pPr>
              <w:widowControl w:val="0"/>
              <w:tabs>
                <w:tab w:val="left" w:pos="857"/>
              </w:tabs>
              <w:autoSpaceDE w:val="0"/>
              <w:autoSpaceDN w:val="0"/>
              <w:adjustRightInd w:val="0"/>
              <w:jc w:val="center"/>
              <w:rPr>
                <w:color w:val="000000"/>
              </w:rPr>
            </w:pPr>
            <w:r w:rsidRPr="00AD0699">
              <w:rPr>
                <w:color w:val="000000"/>
              </w:rPr>
              <w:t>кредит</w:t>
            </w:r>
          </w:p>
        </w:tc>
        <w:tc>
          <w:tcPr>
            <w:tcW w:w="0" w:type="auto"/>
            <w:vMerge/>
          </w:tcPr>
          <w:p w:rsidR="00627D8B" w:rsidRPr="00AD0699" w:rsidRDefault="00627D8B" w:rsidP="002F1D79">
            <w:pPr>
              <w:widowControl w:val="0"/>
              <w:tabs>
                <w:tab w:val="left" w:pos="857"/>
              </w:tabs>
              <w:autoSpaceDE w:val="0"/>
              <w:autoSpaceDN w:val="0"/>
              <w:adjustRightInd w:val="0"/>
              <w:jc w:val="both"/>
              <w:rPr>
                <w:color w:val="000000"/>
              </w:rPr>
            </w:pPr>
          </w:p>
        </w:tc>
      </w:tr>
      <w:tr w:rsidR="00627D8B" w:rsidRPr="00AD0699" w:rsidTr="002F1D79">
        <w:trPr>
          <w:trHeight w:val="309"/>
        </w:trPr>
        <w:tc>
          <w:tcPr>
            <w:tcW w:w="0" w:type="auto"/>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1</w:t>
            </w:r>
          </w:p>
        </w:tc>
        <w:tc>
          <w:tcPr>
            <w:tcW w:w="0" w:type="auto"/>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2</w:t>
            </w:r>
          </w:p>
        </w:tc>
        <w:tc>
          <w:tcPr>
            <w:tcW w:w="0" w:type="auto"/>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3</w:t>
            </w:r>
          </w:p>
        </w:tc>
        <w:tc>
          <w:tcPr>
            <w:tcW w:w="0" w:type="auto"/>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4</w:t>
            </w:r>
          </w:p>
        </w:tc>
        <w:tc>
          <w:tcPr>
            <w:tcW w:w="0" w:type="auto"/>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5</w:t>
            </w:r>
          </w:p>
        </w:tc>
        <w:tc>
          <w:tcPr>
            <w:tcW w:w="0" w:type="auto"/>
            <w:vAlign w:val="center"/>
          </w:tcPr>
          <w:p w:rsidR="00627D8B" w:rsidRPr="00DB09E4" w:rsidRDefault="00627D8B" w:rsidP="002F1D79">
            <w:pPr>
              <w:widowControl w:val="0"/>
              <w:tabs>
                <w:tab w:val="left" w:pos="857"/>
              </w:tabs>
              <w:autoSpaceDE w:val="0"/>
              <w:autoSpaceDN w:val="0"/>
              <w:adjustRightInd w:val="0"/>
              <w:jc w:val="center"/>
              <w:rPr>
                <w:b w:val="0"/>
                <w:color w:val="000000"/>
              </w:rPr>
            </w:pPr>
            <w:r w:rsidRPr="00DB09E4">
              <w:rPr>
                <w:b w:val="0"/>
                <w:color w:val="000000"/>
              </w:rPr>
              <w:t>6</w:t>
            </w:r>
          </w:p>
        </w:tc>
      </w:tr>
      <w:tr w:rsidR="00627D8B" w:rsidRPr="00AD0699" w:rsidTr="002F1D79">
        <w:trPr>
          <w:trHeight w:val="309"/>
        </w:trPr>
        <w:tc>
          <w:tcPr>
            <w:tcW w:w="0" w:type="auto"/>
            <w:vAlign w:val="center"/>
          </w:tcPr>
          <w:p w:rsidR="00627D8B" w:rsidRPr="00C94EFD" w:rsidRDefault="00627D8B" w:rsidP="002F1D79">
            <w:pPr>
              <w:widowControl w:val="0"/>
              <w:tabs>
                <w:tab w:val="left" w:pos="857"/>
              </w:tabs>
              <w:autoSpaceDE w:val="0"/>
              <w:autoSpaceDN w:val="0"/>
              <w:adjustRightInd w:val="0"/>
              <w:jc w:val="center"/>
              <w:rPr>
                <w:b w:val="0"/>
                <w:color w:val="000000"/>
              </w:rPr>
            </w:pPr>
            <w:r w:rsidRPr="00C94EFD">
              <w:rPr>
                <w:b w:val="0"/>
                <w:color w:val="000000"/>
              </w:rPr>
              <w:t>1</w:t>
            </w:r>
          </w:p>
          <w:p w:rsidR="00627D8B" w:rsidRPr="00C94EFD" w:rsidRDefault="00627D8B" w:rsidP="002F1D79">
            <w:pPr>
              <w:widowControl w:val="0"/>
              <w:tabs>
                <w:tab w:val="left" w:pos="857"/>
              </w:tabs>
              <w:autoSpaceDE w:val="0"/>
              <w:autoSpaceDN w:val="0"/>
              <w:adjustRightInd w:val="0"/>
              <w:rPr>
                <w:b w:val="0"/>
                <w:color w:val="000000"/>
              </w:rPr>
            </w:pPr>
          </w:p>
        </w:tc>
        <w:tc>
          <w:tcPr>
            <w:tcW w:w="0" w:type="auto"/>
            <w:vAlign w:val="center"/>
          </w:tcPr>
          <w:p w:rsidR="00627D8B" w:rsidRPr="00C94EFD" w:rsidRDefault="00627D8B" w:rsidP="0073416F">
            <w:pPr>
              <w:widowControl w:val="0"/>
              <w:tabs>
                <w:tab w:val="left" w:pos="857"/>
              </w:tabs>
              <w:autoSpaceDE w:val="0"/>
              <w:autoSpaceDN w:val="0"/>
              <w:adjustRightInd w:val="0"/>
              <w:jc w:val="center"/>
              <w:rPr>
                <w:b w:val="0"/>
                <w:color w:val="000000"/>
              </w:rPr>
            </w:pPr>
            <w:r>
              <w:rPr>
                <w:b w:val="0"/>
                <w:color w:val="000000"/>
              </w:rPr>
              <w:t>Начислена амортиз</w:t>
            </w:r>
            <w:r>
              <w:rPr>
                <w:b w:val="0"/>
                <w:color w:val="000000"/>
              </w:rPr>
              <w:t>а</w:t>
            </w:r>
            <w:r>
              <w:rPr>
                <w:b w:val="0"/>
                <w:color w:val="000000"/>
              </w:rPr>
              <w:t>ция по основным сре</w:t>
            </w:r>
            <w:r>
              <w:rPr>
                <w:b w:val="0"/>
                <w:color w:val="000000"/>
              </w:rPr>
              <w:t>д</w:t>
            </w:r>
            <w:r>
              <w:rPr>
                <w:b w:val="0"/>
                <w:color w:val="000000"/>
              </w:rPr>
              <w:t>ствам организации</w:t>
            </w:r>
          </w:p>
        </w:tc>
        <w:tc>
          <w:tcPr>
            <w:tcW w:w="0" w:type="auto"/>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123465,32</w:t>
            </w:r>
          </w:p>
        </w:tc>
        <w:tc>
          <w:tcPr>
            <w:tcW w:w="0" w:type="auto"/>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44</w:t>
            </w:r>
          </w:p>
        </w:tc>
        <w:tc>
          <w:tcPr>
            <w:tcW w:w="0" w:type="auto"/>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02</w:t>
            </w:r>
          </w:p>
        </w:tc>
        <w:tc>
          <w:tcPr>
            <w:tcW w:w="0" w:type="auto"/>
            <w:vAlign w:val="center"/>
          </w:tcPr>
          <w:p w:rsidR="00627D8B" w:rsidRPr="003B5001" w:rsidRDefault="00627D8B" w:rsidP="0073416F">
            <w:pPr>
              <w:jc w:val="center"/>
              <w:rPr>
                <w:b w:val="0"/>
              </w:rPr>
            </w:pPr>
            <w:r w:rsidRPr="003B5001">
              <w:rPr>
                <w:b w:val="0"/>
              </w:rPr>
              <w:t>Инвентарная карточка ф. ОС-6, расчет</w:t>
            </w:r>
          </w:p>
        </w:tc>
      </w:tr>
      <w:tr w:rsidR="00627D8B" w:rsidRPr="00AD0699" w:rsidTr="002F1D79">
        <w:trPr>
          <w:trHeight w:val="309"/>
        </w:trPr>
        <w:tc>
          <w:tcPr>
            <w:tcW w:w="0" w:type="auto"/>
            <w:vAlign w:val="center"/>
          </w:tcPr>
          <w:p w:rsidR="00627D8B" w:rsidRPr="00C94EFD" w:rsidRDefault="00627D8B" w:rsidP="002F1D79">
            <w:pPr>
              <w:widowControl w:val="0"/>
              <w:tabs>
                <w:tab w:val="left" w:pos="857"/>
              </w:tabs>
              <w:autoSpaceDE w:val="0"/>
              <w:autoSpaceDN w:val="0"/>
              <w:adjustRightInd w:val="0"/>
              <w:jc w:val="center"/>
              <w:rPr>
                <w:b w:val="0"/>
                <w:color w:val="000000"/>
              </w:rPr>
            </w:pPr>
            <w:r w:rsidRPr="00C94EFD">
              <w:rPr>
                <w:b w:val="0"/>
                <w:color w:val="000000"/>
              </w:rPr>
              <w:t>2</w:t>
            </w:r>
          </w:p>
        </w:tc>
        <w:tc>
          <w:tcPr>
            <w:tcW w:w="0" w:type="auto"/>
            <w:vAlign w:val="center"/>
          </w:tcPr>
          <w:p w:rsidR="00627D8B" w:rsidRPr="004345CF" w:rsidRDefault="00627D8B" w:rsidP="0073416F">
            <w:pPr>
              <w:widowControl w:val="0"/>
              <w:tabs>
                <w:tab w:val="left" w:pos="857"/>
              </w:tabs>
              <w:autoSpaceDE w:val="0"/>
              <w:autoSpaceDN w:val="0"/>
              <w:adjustRightInd w:val="0"/>
              <w:jc w:val="center"/>
              <w:rPr>
                <w:b w:val="0"/>
                <w:color w:val="000000"/>
              </w:rPr>
            </w:pPr>
            <w:r>
              <w:rPr>
                <w:b w:val="0"/>
                <w:color w:val="000000"/>
              </w:rPr>
              <w:t>Списаны материалы, израсходованные при хранении товара</w:t>
            </w:r>
          </w:p>
        </w:tc>
        <w:tc>
          <w:tcPr>
            <w:tcW w:w="0" w:type="auto"/>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35964,12</w:t>
            </w:r>
          </w:p>
        </w:tc>
        <w:tc>
          <w:tcPr>
            <w:tcW w:w="0" w:type="auto"/>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44</w:t>
            </w:r>
          </w:p>
        </w:tc>
        <w:tc>
          <w:tcPr>
            <w:tcW w:w="0" w:type="auto"/>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10</w:t>
            </w:r>
          </w:p>
        </w:tc>
        <w:tc>
          <w:tcPr>
            <w:tcW w:w="0" w:type="auto"/>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Акт о списании мат</w:t>
            </w:r>
            <w:r>
              <w:rPr>
                <w:b w:val="0"/>
              </w:rPr>
              <w:t>е</w:t>
            </w:r>
            <w:r>
              <w:rPr>
                <w:b w:val="0"/>
              </w:rPr>
              <w:t>риалов</w:t>
            </w:r>
          </w:p>
        </w:tc>
      </w:tr>
    </w:tbl>
    <w:p w:rsidR="00DB09E4" w:rsidRPr="00DB09E4" w:rsidRDefault="00DB09E4" w:rsidP="00DB09E4">
      <w:pPr>
        <w:jc w:val="right"/>
        <w:rPr>
          <w:b w:val="0"/>
        </w:rPr>
      </w:pPr>
      <w:r>
        <w:br w:type="page"/>
      </w:r>
      <w:r w:rsidRPr="00DB09E4">
        <w:rPr>
          <w:b w:val="0"/>
        </w:rPr>
        <w:lastRenderedPageBreak/>
        <w:t>Продолжение таблицы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552"/>
        <w:gridCol w:w="1276"/>
        <w:gridCol w:w="1275"/>
        <w:gridCol w:w="1418"/>
        <w:gridCol w:w="2658"/>
      </w:tblGrid>
      <w:tr w:rsidR="00DB09E4" w:rsidRPr="00AD0699" w:rsidTr="00DB09E4">
        <w:trPr>
          <w:trHeight w:val="309"/>
        </w:trPr>
        <w:tc>
          <w:tcPr>
            <w:tcW w:w="675" w:type="dxa"/>
            <w:vAlign w:val="center"/>
          </w:tcPr>
          <w:p w:rsidR="00DB09E4" w:rsidRPr="00C94EFD" w:rsidRDefault="00DB09E4" w:rsidP="00DB09E4">
            <w:pPr>
              <w:widowControl w:val="0"/>
              <w:tabs>
                <w:tab w:val="left" w:pos="857"/>
              </w:tabs>
              <w:autoSpaceDE w:val="0"/>
              <w:autoSpaceDN w:val="0"/>
              <w:adjustRightInd w:val="0"/>
              <w:jc w:val="center"/>
              <w:rPr>
                <w:b w:val="0"/>
                <w:color w:val="000000"/>
              </w:rPr>
            </w:pPr>
            <w:r>
              <w:rPr>
                <w:b w:val="0"/>
                <w:color w:val="000000"/>
              </w:rPr>
              <w:t>1</w:t>
            </w:r>
          </w:p>
        </w:tc>
        <w:tc>
          <w:tcPr>
            <w:tcW w:w="2552" w:type="dxa"/>
            <w:vAlign w:val="center"/>
          </w:tcPr>
          <w:p w:rsidR="00DB09E4" w:rsidRDefault="00DB09E4" w:rsidP="00DB09E4">
            <w:pPr>
              <w:widowControl w:val="0"/>
              <w:tabs>
                <w:tab w:val="left" w:pos="857"/>
              </w:tabs>
              <w:autoSpaceDE w:val="0"/>
              <w:autoSpaceDN w:val="0"/>
              <w:adjustRightInd w:val="0"/>
              <w:jc w:val="center"/>
              <w:rPr>
                <w:b w:val="0"/>
                <w:color w:val="000000"/>
              </w:rPr>
            </w:pPr>
            <w:r>
              <w:rPr>
                <w:b w:val="0"/>
                <w:color w:val="000000"/>
              </w:rPr>
              <w:t>2</w:t>
            </w:r>
          </w:p>
        </w:tc>
        <w:tc>
          <w:tcPr>
            <w:tcW w:w="1276" w:type="dxa"/>
            <w:vAlign w:val="center"/>
          </w:tcPr>
          <w:p w:rsidR="00DB09E4" w:rsidRDefault="00DB09E4" w:rsidP="00DB09E4">
            <w:pPr>
              <w:widowControl w:val="0"/>
              <w:tabs>
                <w:tab w:val="left" w:pos="857"/>
              </w:tabs>
              <w:autoSpaceDE w:val="0"/>
              <w:autoSpaceDN w:val="0"/>
              <w:adjustRightInd w:val="0"/>
              <w:jc w:val="center"/>
              <w:rPr>
                <w:b w:val="0"/>
              </w:rPr>
            </w:pPr>
            <w:r>
              <w:rPr>
                <w:b w:val="0"/>
              </w:rPr>
              <w:t>3</w:t>
            </w:r>
          </w:p>
        </w:tc>
        <w:tc>
          <w:tcPr>
            <w:tcW w:w="1275" w:type="dxa"/>
            <w:vAlign w:val="center"/>
          </w:tcPr>
          <w:p w:rsidR="00DB09E4" w:rsidRDefault="00DB09E4" w:rsidP="00DB09E4">
            <w:pPr>
              <w:widowControl w:val="0"/>
              <w:tabs>
                <w:tab w:val="left" w:pos="857"/>
              </w:tabs>
              <w:autoSpaceDE w:val="0"/>
              <w:autoSpaceDN w:val="0"/>
              <w:adjustRightInd w:val="0"/>
              <w:jc w:val="center"/>
              <w:rPr>
                <w:b w:val="0"/>
              </w:rPr>
            </w:pPr>
            <w:r>
              <w:rPr>
                <w:b w:val="0"/>
              </w:rPr>
              <w:t>4</w:t>
            </w:r>
          </w:p>
        </w:tc>
        <w:tc>
          <w:tcPr>
            <w:tcW w:w="1418" w:type="dxa"/>
            <w:vAlign w:val="center"/>
          </w:tcPr>
          <w:p w:rsidR="00DB09E4" w:rsidRDefault="00DB09E4" w:rsidP="00DB09E4">
            <w:pPr>
              <w:widowControl w:val="0"/>
              <w:tabs>
                <w:tab w:val="left" w:pos="857"/>
              </w:tabs>
              <w:autoSpaceDE w:val="0"/>
              <w:autoSpaceDN w:val="0"/>
              <w:adjustRightInd w:val="0"/>
              <w:jc w:val="center"/>
              <w:rPr>
                <w:b w:val="0"/>
              </w:rPr>
            </w:pPr>
            <w:r>
              <w:rPr>
                <w:b w:val="0"/>
              </w:rPr>
              <w:t>5</w:t>
            </w:r>
          </w:p>
        </w:tc>
        <w:tc>
          <w:tcPr>
            <w:tcW w:w="2658" w:type="dxa"/>
            <w:vAlign w:val="center"/>
          </w:tcPr>
          <w:p w:rsidR="00DB09E4" w:rsidRDefault="00DB09E4" w:rsidP="00DB09E4">
            <w:pPr>
              <w:widowControl w:val="0"/>
              <w:tabs>
                <w:tab w:val="left" w:pos="857"/>
              </w:tabs>
              <w:autoSpaceDE w:val="0"/>
              <w:autoSpaceDN w:val="0"/>
              <w:adjustRightInd w:val="0"/>
              <w:jc w:val="center"/>
              <w:rPr>
                <w:b w:val="0"/>
              </w:rPr>
            </w:pPr>
            <w:r>
              <w:rPr>
                <w:b w:val="0"/>
              </w:rPr>
              <w:t>6</w:t>
            </w:r>
          </w:p>
        </w:tc>
      </w:tr>
      <w:tr w:rsidR="00627D8B" w:rsidRPr="00AD0699" w:rsidTr="00DB09E4">
        <w:trPr>
          <w:trHeight w:val="309"/>
        </w:trPr>
        <w:tc>
          <w:tcPr>
            <w:tcW w:w="675"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sidRPr="00C94EFD">
              <w:rPr>
                <w:b w:val="0"/>
                <w:color w:val="000000"/>
              </w:rPr>
              <w:t>3</w:t>
            </w:r>
          </w:p>
        </w:tc>
        <w:tc>
          <w:tcPr>
            <w:tcW w:w="2552" w:type="dxa"/>
            <w:vAlign w:val="center"/>
          </w:tcPr>
          <w:p w:rsidR="00627D8B" w:rsidRPr="004345CF" w:rsidRDefault="00627D8B" w:rsidP="0073416F">
            <w:pPr>
              <w:widowControl w:val="0"/>
              <w:tabs>
                <w:tab w:val="left" w:pos="857"/>
              </w:tabs>
              <w:autoSpaceDE w:val="0"/>
              <w:autoSpaceDN w:val="0"/>
              <w:adjustRightInd w:val="0"/>
              <w:jc w:val="center"/>
              <w:rPr>
                <w:b w:val="0"/>
                <w:color w:val="000000"/>
              </w:rPr>
            </w:pPr>
            <w:r>
              <w:rPr>
                <w:b w:val="0"/>
                <w:color w:val="000000"/>
              </w:rPr>
              <w:t>Получен счет за транспортные расх</w:t>
            </w:r>
            <w:r>
              <w:rPr>
                <w:b w:val="0"/>
                <w:color w:val="000000"/>
              </w:rPr>
              <w:t>о</w:t>
            </w:r>
            <w:r>
              <w:rPr>
                <w:b w:val="0"/>
                <w:color w:val="000000"/>
              </w:rPr>
              <w:t>ды</w:t>
            </w:r>
          </w:p>
        </w:tc>
        <w:tc>
          <w:tcPr>
            <w:tcW w:w="1276"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84221,65</w:t>
            </w:r>
          </w:p>
        </w:tc>
        <w:tc>
          <w:tcPr>
            <w:tcW w:w="1275"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44</w:t>
            </w:r>
          </w:p>
        </w:tc>
        <w:tc>
          <w:tcPr>
            <w:tcW w:w="141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60</w:t>
            </w:r>
          </w:p>
        </w:tc>
        <w:tc>
          <w:tcPr>
            <w:tcW w:w="265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Товарная накладная ф</w:t>
            </w:r>
            <w:proofErr w:type="gramStart"/>
            <w:r>
              <w:rPr>
                <w:b w:val="0"/>
              </w:rPr>
              <w:t>.Т</w:t>
            </w:r>
            <w:proofErr w:type="gramEnd"/>
            <w:r>
              <w:rPr>
                <w:b w:val="0"/>
              </w:rPr>
              <w:t>ОРГ-12, счет-фактура</w:t>
            </w:r>
          </w:p>
        </w:tc>
      </w:tr>
      <w:tr w:rsidR="00627D8B" w:rsidRPr="00AD0699" w:rsidTr="00DB09E4">
        <w:trPr>
          <w:trHeight w:val="309"/>
        </w:trPr>
        <w:tc>
          <w:tcPr>
            <w:tcW w:w="675"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Pr>
                <w:b w:val="0"/>
                <w:color w:val="000000"/>
              </w:rPr>
              <w:t>4</w:t>
            </w:r>
          </w:p>
        </w:tc>
        <w:tc>
          <w:tcPr>
            <w:tcW w:w="2552" w:type="dxa"/>
            <w:vAlign w:val="center"/>
          </w:tcPr>
          <w:p w:rsidR="00627D8B" w:rsidRPr="00F07F62" w:rsidRDefault="00627D8B" w:rsidP="0073416F">
            <w:pPr>
              <w:widowControl w:val="0"/>
              <w:tabs>
                <w:tab w:val="left" w:pos="857"/>
              </w:tabs>
              <w:autoSpaceDE w:val="0"/>
              <w:autoSpaceDN w:val="0"/>
              <w:adjustRightInd w:val="0"/>
              <w:jc w:val="center"/>
              <w:rPr>
                <w:b w:val="0"/>
                <w:color w:val="000000"/>
              </w:rPr>
            </w:pPr>
            <w:r>
              <w:rPr>
                <w:b w:val="0"/>
                <w:color w:val="000000"/>
              </w:rPr>
              <w:t>Получен счет за и</w:t>
            </w:r>
            <w:r>
              <w:rPr>
                <w:b w:val="0"/>
                <w:color w:val="000000"/>
              </w:rPr>
              <w:t>н</w:t>
            </w:r>
            <w:r>
              <w:rPr>
                <w:b w:val="0"/>
                <w:color w:val="000000"/>
              </w:rPr>
              <w:t>формационные и ко</w:t>
            </w:r>
            <w:r>
              <w:rPr>
                <w:b w:val="0"/>
                <w:color w:val="000000"/>
              </w:rPr>
              <w:t>н</w:t>
            </w:r>
            <w:r>
              <w:rPr>
                <w:b w:val="0"/>
                <w:color w:val="000000"/>
              </w:rPr>
              <w:t>сультационные усл</w:t>
            </w:r>
            <w:r>
              <w:rPr>
                <w:b w:val="0"/>
                <w:color w:val="000000"/>
              </w:rPr>
              <w:t>у</w:t>
            </w:r>
            <w:r>
              <w:rPr>
                <w:b w:val="0"/>
                <w:color w:val="000000"/>
              </w:rPr>
              <w:t>ги, охрану объектов</w:t>
            </w:r>
          </w:p>
        </w:tc>
        <w:tc>
          <w:tcPr>
            <w:tcW w:w="1276"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54322,16</w:t>
            </w:r>
          </w:p>
        </w:tc>
        <w:tc>
          <w:tcPr>
            <w:tcW w:w="1275"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44</w:t>
            </w:r>
          </w:p>
        </w:tc>
        <w:tc>
          <w:tcPr>
            <w:tcW w:w="141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76</w:t>
            </w:r>
          </w:p>
        </w:tc>
        <w:tc>
          <w:tcPr>
            <w:tcW w:w="265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Акт выполненных р</w:t>
            </w:r>
            <w:r>
              <w:rPr>
                <w:b w:val="0"/>
              </w:rPr>
              <w:t>а</w:t>
            </w:r>
            <w:r>
              <w:rPr>
                <w:b w:val="0"/>
              </w:rPr>
              <w:t>бот</w:t>
            </w:r>
          </w:p>
        </w:tc>
      </w:tr>
      <w:tr w:rsidR="00627D8B" w:rsidRPr="00AD0699" w:rsidTr="00DB09E4">
        <w:trPr>
          <w:trHeight w:val="309"/>
        </w:trPr>
        <w:tc>
          <w:tcPr>
            <w:tcW w:w="675"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Pr>
                <w:b w:val="0"/>
                <w:color w:val="000000"/>
              </w:rPr>
              <w:t>5</w:t>
            </w:r>
          </w:p>
        </w:tc>
        <w:tc>
          <w:tcPr>
            <w:tcW w:w="2552" w:type="dxa"/>
            <w:vAlign w:val="center"/>
          </w:tcPr>
          <w:p w:rsidR="00627D8B" w:rsidRPr="002F1D79" w:rsidRDefault="00627D8B" w:rsidP="0073416F">
            <w:pPr>
              <w:widowControl w:val="0"/>
              <w:tabs>
                <w:tab w:val="left" w:pos="857"/>
              </w:tabs>
              <w:autoSpaceDE w:val="0"/>
              <w:autoSpaceDN w:val="0"/>
              <w:adjustRightInd w:val="0"/>
              <w:jc w:val="center"/>
              <w:rPr>
                <w:b w:val="0"/>
                <w:color w:val="000000"/>
              </w:rPr>
            </w:pPr>
            <w:r w:rsidRPr="002F1D79">
              <w:rPr>
                <w:b w:val="0"/>
                <w:color w:val="000000"/>
              </w:rPr>
              <w:t>Начислена заработная плата работникам о</w:t>
            </w:r>
            <w:r w:rsidRPr="002F1D79">
              <w:rPr>
                <w:b w:val="0"/>
                <w:color w:val="000000"/>
              </w:rPr>
              <w:t>р</w:t>
            </w:r>
            <w:r w:rsidRPr="002F1D79">
              <w:rPr>
                <w:b w:val="0"/>
                <w:color w:val="000000"/>
              </w:rPr>
              <w:t>ганизации</w:t>
            </w:r>
          </w:p>
        </w:tc>
        <w:tc>
          <w:tcPr>
            <w:tcW w:w="1276"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541512,5</w:t>
            </w:r>
          </w:p>
        </w:tc>
        <w:tc>
          <w:tcPr>
            <w:tcW w:w="1275"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44</w:t>
            </w:r>
          </w:p>
        </w:tc>
        <w:tc>
          <w:tcPr>
            <w:tcW w:w="141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70</w:t>
            </w:r>
          </w:p>
        </w:tc>
        <w:tc>
          <w:tcPr>
            <w:tcW w:w="265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Расчетно-платежная ведомость</w:t>
            </w:r>
          </w:p>
        </w:tc>
      </w:tr>
      <w:tr w:rsidR="00627D8B" w:rsidRPr="00AD0699" w:rsidTr="00DB09E4">
        <w:trPr>
          <w:trHeight w:val="309"/>
        </w:trPr>
        <w:tc>
          <w:tcPr>
            <w:tcW w:w="675" w:type="dxa"/>
            <w:vAlign w:val="center"/>
          </w:tcPr>
          <w:p w:rsidR="00627D8B" w:rsidRPr="00C94EFD" w:rsidRDefault="00627D8B" w:rsidP="002F1D79">
            <w:pPr>
              <w:widowControl w:val="0"/>
              <w:tabs>
                <w:tab w:val="left" w:pos="857"/>
              </w:tabs>
              <w:autoSpaceDE w:val="0"/>
              <w:autoSpaceDN w:val="0"/>
              <w:adjustRightInd w:val="0"/>
              <w:jc w:val="center"/>
              <w:rPr>
                <w:b w:val="0"/>
                <w:color w:val="000000"/>
              </w:rPr>
            </w:pPr>
            <w:r>
              <w:rPr>
                <w:b w:val="0"/>
                <w:color w:val="000000"/>
              </w:rPr>
              <w:t>6</w:t>
            </w:r>
          </w:p>
        </w:tc>
        <w:tc>
          <w:tcPr>
            <w:tcW w:w="2552" w:type="dxa"/>
            <w:vAlign w:val="center"/>
          </w:tcPr>
          <w:p w:rsidR="00627D8B" w:rsidRPr="006D315C" w:rsidRDefault="00627D8B" w:rsidP="0073416F">
            <w:pPr>
              <w:widowControl w:val="0"/>
              <w:tabs>
                <w:tab w:val="left" w:pos="857"/>
              </w:tabs>
              <w:autoSpaceDE w:val="0"/>
              <w:autoSpaceDN w:val="0"/>
              <w:adjustRightInd w:val="0"/>
              <w:jc w:val="center"/>
              <w:rPr>
                <w:b w:val="0"/>
                <w:color w:val="000000"/>
              </w:rPr>
            </w:pPr>
            <w:r>
              <w:rPr>
                <w:b w:val="0"/>
                <w:color w:val="000000"/>
              </w:rPr>
              <w:t>Начислены отчисл</w:t>
            </w:r>
            <w:r>
              <w:rPr>
                <w:b w:val="0"/>
                <w:color w:val="000000"/>
              </w:rPr>
              <w:t>е</w:t>
            </w:r>
            <w:r>
              <w:rPr>
                <w:b w:val="0"/>
                <w:color w:val="000000"/>
              </w:rPr>
              <w:t>ния на социальные нужды</w:t>
            </w:r>
          </w:p>
        </w:tc>
        <w:tc>
          <w:tcPr>
            <w:tcW w:w="1276"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162453,75</w:t>
            </w:r>
          </w:p>
        </w:tc>
        <w:tc>
          <w:tcPr>
            <w:tcW w:w="1275"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44</w:t>
            </w:r>
          </w:p>
        </w:tc>
        <w:tc>
          <w:tcPr>
            <w:tcW w:w="141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69</w:t>
            </w:r>
          </w:p>
        </w:tc>
        <w:tc>
          <w:tcPr>
            <w:tcW w:w="265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Расчетно-платежная ведомость</w:t>
            </w:r>
          </w:p>
        </w:tc>
      </w:tr>
      <w:tr w:rsidR="00627D8B" w:rsidRPr="00AD0699" w:rsidTr="00DB09E4">
        <w:trPr>
          <w:trHeight w:val="309"/>
        </w:trPr>
        <w:tc>
          <w:tcPr>
            <w:tcW w:w="675" w:type="dxa"/>
            <w:vAlign w:val="center"/>
          </w:tcPr>
          <w:p w:rsidR="00627D8B" w:rsidRDefault="00627D8B" w:rsidP="002F1D79">
            <w:pPr>
              <w:widowControl w:val="0"/>
              <w:tabs>
                <w:tab w:val="left" w:pos="857"/>
              </w:tabs>
              <w:autoSpaceDE w:val="0"/>
              <w:autoSpaceDN w:val="0"/>
              <w:adjustRightInd w:val="0"/>
              <w:jc w:val="center"/>
              <w:rPr>
                <w:b w:val="0"/>
                <w:color w:val="000000"/>
              </w:rPr>
            </w:pPr>
            <w:r>
              <w:rPr>
                <w:b w:val="0"/>
                <w:color w:val="000000"/>
              </w:rPr>
              <w:t>7</w:t>
            </w:r>
          </w:p>
        </w:tc>
        <w:tc>
          <w:tcPr>
            <w:tcW w:w="2552" w:type="dxa"/>
            <w:vAlign w:val="center"/>
          </w:tcPr>
          <w:p w:rsidR="00627D8B" w:rsidRDefault="00627D8B" w:rsidP="0073416F">
            <w:pPr>
              <w:widowControl w:val="0"/>
              <w:tabs>
                <w:tab w:val="left" w:pos="857"/>
              </w:tabs>
              <w:autoSpaceDE w:val="0"/>
              <w:autoSpaceDN w:val="0"/>
              <w:adjustRightInd w:val="0"/>
              <w:jc w:val="center"/>
              <w:rPr>
                <w:b w:val="0"/>
                <w:color w:val="000000"/>
              </w:rPr>
            </w:pPr>
            <w:r>
              <w:rPr>
                <w:b w:val="0"/>
                <w:color w:val="000000"/>
              </w:rPr>
              <w:t>Списаны командир</w:t>
            </w:r>
            <w:r>
              <w:rPr>
                <w:b w:val="0"/>
                <w:color w:val="000000"/>
              </w:rPr>
              <w:t>о</w:t>
            </w:r>
            <w:r>
              <w:rPr>
                <w:b w:val="0"/>
                <w:color w:val="000000"/>
              </w:rPr>
              <w:t>вочные расходы</w:t>
            </w:r>
          </w:p>
        </w:tc>
        <w:tc>
          <w:tcPr>
            <w:tcW w:w="1276" w:type="dxa"/>
            <w:vAlign w:val="center"/>
          </w:tcPr>
          <w:p w:rsidR="00627D8B" w:rsidRDefault="00627D8B" w:rsidP="0073416F">
            <w:pPr>
              <w:widowControl w:val="0"/>
              <w:tabs>
                <w:tab w:val="left" w:pos="857"/>
              </w:tabs>
              <w:autoSpaceDE w:val="0"/>
              <w:autoSpaceDN w:val="0"/>
              <w:adjustRightInd w:val="0"/>
              <w:jc w:val="center"/>
              <w:rPr>
                <w:b w:val="0"/>
              </w:rPr>
            </w:pPr>
            <w:r>
              <w:rPr>
                <w:b w:val="0"/>
              </w:rPr>
              <w:t>7500</w:t>
            </w:r>
          </w:p>
        </w:tc>
        <w:tc>
          <w:tcPr>
            <w:tcW w:w="1275"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44</w:t>
            </w:r>
          </w:p>
        </w:tc>
        <w:tc>
          <w:tcPr>
            <w:tcW w:w="1418" w:type="dxa"/>
            <w:vAlign w:val="center"/>
          </w:tcPr>
          <w:p w:rsidR="00627D8B" w:rsidRDefault="00627D8B" w:rsidP="0073416F">
            <w:pPr>
              <w:widowControl w:val="0"/>
              <w:tabs>
                <w:tab w:val="left" w:pos="857"/>
              </w:tabs>
              <w:autoSpaceDE w:val="0"/>
              <w:autoSpaceDN w:val="0"/>
              <w:adjustRightInd w:val="0"/>
              <w:jc w:val="center"/>
              <w:rPr>
                <w:b w:val="0"/>
              </w:rPr>
            </w:pPr>
            <w:r>
              <w:rPr>
                <w:b w:val="0"/>
              </w:rPr>
              <w:t>71</w:t>
            </w:r>
          </w:p>
        </w:tc>
        <w:tc>
          <w:tcPr>
            <w:tcW w:w="265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Авансовый отчет</w:t>
            </w:r>
          </w:p>
        </w:tc>
      </w:tr>
      <w:tr w:rsidR="00627D8B" w:rsidRPr="00AD0699" w:rsidTr="00DB09E4">
        <w:trPr>
          <w:trHeight w:val="309"/>
        </w:trPr>
        <w:tc>
          <w:tcPr>
            <w:tcW w:w="675" w:type="dxa"/>
            <w:vAlign w:val="center"/>
          </w:tcPr>
          <w:p w:rsidR="00627D8B" w:rsidRDefault="00627D8B" w:rsidP="002F1D79">
            <w:pPr>
              <w:widowControl w:val="0"/>
              <w:tabs>
                <w:tab w:val="left" w:pos="857"/>
              </w:tabs>
              <w:autoSpaceDE w:val="0"/>
              <w:autoSpaceDN w:val="0"/>
              <w:adjustRightInd w:val="0"/>
              <w:jc w:val="center"/>
              <w:rPr>
                <w:b w:val="0"/>
                <w:color w:val="000000"/>
              </w:rPr>
            </w:pPr>
            <w:r>
              <w:rPr>
                <w:b w:val="0"/>
                <w:color w:val="000000"/>
              </w:rPr>
              <w:t>8</w:t>
            </w:r>
          </w:p>
        </w:tc>
        <w:tc>
          <w:tcPr>
            <w:tcW w:w="2552" w:type="dxa"/>
            <w:vAlign w:val="center"/>
          </w:tcPr>
          <w:p w:rsidR="00627D8B" w:rsidRDefault="00627D8B" w:rsidP="0073416F">
            <w:pPr>
              <w:widowControl w:val="0"/>
              <w:tabs>
                <w:tab w:val="left" w:pos="857"/>
              </w:tabs>
              <w:autoSpaceDE w:val="0"/>
              <w:autoSpaceDN w:val="0"/>
              <w:adjustRightInd w:val="0"/>
              <w:jc w:val="center"/>
              <w:rPr>
                <w:b w:val="0"/>
                <w:color w:val="000000"/>
              </w:rPr>
            </w:pPr>
            <w:r>
              <w:rPr>
                <w:b w:val="0"/>
                <w:color w:val="000000"/>
              </w:rPr>
              <w:t>Списаны издержки обращения</w:t>
            </w:r>
          </w:p>
        </w:tc>
        <w:tc>
          <w:tcPr>
            <w:tcW w:w="1276" w:type="dxa"/>
            <w:vAlign w:val="center"/>
          </w:tcPr>
          <w:p w:rsidR="00627D8B" w:rsidRDefault="00627D8B" w:rsidP="0073416F">
            <w:pPr>
              <w:widowControl w:val="0"/>
              <w:tabs>
                <w:tab w:val="left" w:pos="857"/>
              </w:tabs>
              <w:autoSpaceDE w:val="0"/>
              <w:autoSpaceDN w:val="0"/>
              <w:adjustRightInd w:val="0"/>
              <w:jc w:val="center"/>
              <w:rPr>
                <w:b w:val="0"/>
              </w:rPr>
            </w:pPr>
            <w:r>
              <w:rPr>
                <w:b w:val="0"/>
              </w:rPr>
              <w:t>1009439,5</w:t>
            </w:r>
          </w:p>
        </w:tc>
        <w:tc>
          <w:tcPr>
            <w:tcW w:w="1275"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90-2</w:t>
            </w:r>
          </w:p>
        </w:tc>
        <w:tc>
          <w:tcPr>
            <w:tcW w:w="1418" w:type="dxa"/>
            <w:vAlign w:val="center"/>
          </w:tcPr>
          <w:p w:rsidR="00627D8B" w:rsidRDefault="00627D8B" w:rsidP="0073416F">
            <w:pPr>
              <w:widowControl w:val="0"/>
              <w:tabs>
                <w:tab w:val="left" w:pos="857"/>
              </w:tabs>
              <w:autoSpaceDE w:val="0"/>
              <w:autoSpaceDN w:val="0"/>
              <w:adjustRightInd w:val="0"/>
              <w:jc w:val="center"/>
              <w:rPr>
                <w:b w:val="0"/>
              </w:rPr>
            </w:pPr>
            <w:r>
              <w:rPr>
                <w:b w:val="0"/>
              </w:rPr>
              <w:t>44</w:t>
            </w:r>
          </w:p>
        </w:tc>
        <w:tc>
          <w:tcPr>
            <w:tcW w:w="2658" w:type="dxa"/>
            <w:vAlign w:val="center"/>
          </w:tcPr>
          <w:p w:rsidR="00627D8B" w:rsidRPr="00F07F62" w:rsidRDefault="00627D8B" w:rsidP="0073416F">
            <w:pPr>
              <w:widowControl w:val="0"/>
              <w:tabs>
                <w:tab w:val="left" w:pos="857"/>
              </w:tabs>
              <w:autoSpaceDE w:val="0"/>
              <w:autoSpaceDN w:val="0"/>
              <w:adjustRightInd w:val="0"/>
              <w:jc w:val="center"/>
              <w:rPr>
                <w:b w:val="0"/>
              </w:rPr>
            </w:pPr>
            <w:r>
              <w:rPr>
                <w:b w:val="0"/>
              </w:rPr>
              <w:t>Бухгалтерская справка</w:t>
            </w:r>
          </w:p>
        </w:tc>
      </w:tr>
    </w:tbl>
    <w:p w:rsidR="00627D8B" w:rsidRDefault="00627D8B" w:rsidP="00C76FCC">
      <w:pPr>
        <w:spacing w:line="360" w:lineRule="auto"/>
        <w:ind w:firstLine="708"/>
        <w:jc w:val="both"/>
        <w:rPr>
          <w:b w:val="0"/>
          <w:color w:val="000000"/>
          <w:sz w:val="28"/>
          <w:szCs w:val="28"/>
        </w:rPr>
      </w:pPr>
      <w:r>
        <w:rPr>
          <w:b w:val="0"/>
          <w:color w:val="000000"/>
          <w:sz w:val="28"/>
          <w:szCs w:val="28"/>
        </w:rPr>
        <w:t>Представленные в табл.3.5 бухгалтерские записи по учету издержек о</w:t>
      </w:r>
      <w:r>
        <w:rPr>
          <w:b w:val="0"/>
          <w:color w:val="000000"/>
          <w:sz w:val="28"/>
          <w:szCs w:val="28"/>
        </w:rPr>
        <w:t>б</w:t>
      </w:r>
      <w:r>
        <w:rPr>
          <w:b w:val="0"/>
          <w:color w:val="000000"/>
          <w:sz w:val="28"/>
          <w:szCs w:val="28"/>
        </w:rPr>
        <w:t>ращения соответствуют плану счетов и инструкции по его применению.</w:t>
      </w:r>
    </w:p>
    <w:p w:rsidR="00627D8B" w:rsidRPr="00C76FCC" w:rsidRDefault="00627D8B" w:rsidP="00C76FCC">
      <w:pPr>
        <w:spacing w:line="360" w:lineRule="auto"/>
        <w:ind w:firstLine="708"/>
        <w:jc w:val="both"/>
        <w:rPr>
          <w:b w:val="0"/>
          <w:color w:val="000000"/>
          <w:sz w:val="28"/>
          <w:szCs w:val="28"/>
        </w:rPr>
      </w:pPr>
      <w:r w:rsidRPr="0073416F">
        <w:rPr>
          <w:b w:val="0"/>
          <w:sz w:val="28"/>
          <w:szCs w:val="28"/>
        </w:rPr>
        <w:t>При любом из рассмотренных методов учета, синтетический счет 90 «Продажи» сальдо на отчетную дату не имеет.</w:t>
      </w:r>
    </w:p>
    <w:p w:rsidR="00627D8B" w:rsidRDefault="00627D8B" w:rsidP="0047493B">
      <w:pPr>
        <w:spacing w:line="360" w:lineRule="auto"/>
        <w:ind w:firstLine="720"/>
        <w:jc w:val="both"/>
        <w:rPr>
          <w:b w:val="0"/>
          <w:sz w:val="28"/>
          <w:szCs w:val="28"/>
        </w:rPr>
      </w:pPr>
      <w:r w:rsidRPr="0073416F">
        <w:rPr>
          <w:b w:val="0"/>
          <w:sz w:val="28"/>
          <w:szCs w:val="28"/>
        </w:rPr>
        <w:t>По окончании отчетного года все субсчета, открытые к счету 90 «Прод</w:t>
      </w:r>
      <w:r w:rsidRPr="0073416F">
        <w:rPr>
          <w:b w:val="0"/>
          <w:sz w:val="28"/>
          <w:szCs w:val="28"/>
        </w:rPr>
        <w:t>а</w:t>
      </w:r>
      <w:r w:rsidRPr="0073416F">
        <w:rPr>
          <w:b w:val="0"/>
          <w:sz w:val="28"/>
          <w:szCs w:val="28"/>
        </w:rPr>
        <w:t>жи» (кроме субсчета 90-9), закрываются внутренними записями на субсчет 90-9 «Прибыль/убыток от продаж».</w:t>
      </w:r>
    </w:p>
    <w:p w:rsidR="00627D8B" w:rsidRPr="0073416F" w:rsidRDefault="00627D8B" w:rsidP="0073416F">
      <w:pPr>
        <w:ind w:firstLine="720"/>
        <w:jc w:val="both"/>
        <w:rPr>
          <w:sz w:val="28"/>
          <w:szCs w:val="28"/>
        </w:rPr>
      </w:pPr>
      <w:r w:rsidRPr="0073416F">
        <w:rPr>
          <w:sz w:val="28"/>
          <w:szCs w:val="28"/>
        </w:rPr>
        <w:t xml:space="preserve">Таблица 3.6 – Закрытие счета 90 «Продажи» </w:t>
      </w:r>
      <w:r>
        <w:rPr>
          <w:sz w:val="28"/>
          <w:szCs w:val="28"/>
        </w:rPr>
        <w:t>по итогам 2016</w:t>
      </w:r>
      <w:r w:rsidRPr="0073416F">
        <w:rPr>
          <w:sz w:val="28"/>
          <w:szCs w:val="28"/>
        </w:rPr>
        <w:t xml:space="preserve"> г.</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2505"/>
        <w:gridCol w:w="1357"/>
        <w:gridCol w:w="1178"/>
        <w:gridCol w:w="1451"/>
        <w:gridCol w:w="2728"/>
      </w:tblGrid>
      <w:tr w:rsidR="00627D8B" w:rsidRPr="00AD0699" w:rsidTr="00135DCF">
        <w:trPr>
          <w:trHeight w:val="644"/>
        </w:trPr>
        <w:tc>
          <w:tcPr>
            <w:tcW w:w="0" w:type="auto"/>
            <w:vMerge w:val="restart"/>
            <w:vAlign w:val="center"/>
          </w:tcPr>
          <w:p w:rsidR="00627D8B" w:rsidRPr="00AD0699" w:rsidRDefault="00627D8B" w:rsidP="007E0E57">
            <w:pPr>
              <w:widowControl w:val="0"/>
              <w:tabs>
                <w:tab w:val="left" w:pos="857"/>
              </w:tabs>
              <w:autoSpaceDE w:val="0"/>
              <w:autoSpaceDN w:val="0"/>
              <w:adjustRightInd w:val="0"/>
              <w:jc w:val="center"/>
              <w:rPr>
                <w:color w:val="000000"/>
              </w:rPr>
            </w:pPr>
            <w:r w:rsidRPr="00AD0699">
              <w:rPr>
                <w:color w:val="000000"/>
              </w:rPr>
              <w:t xml:space="preserve">№ </w:t>
            </w:r>
            <w:proofErr w:type="spellStart"/>
            <w:r w:rsidRPr="00AD0699">
              <w:rPr>
                <w:color w:val="000000"/>
              </w:rPr>
              <w:t>п\</w:t>
            </w:r>
            <w:proofErr w:type="gramStart"/>
            <w:r w:rsidRPr="00AD0699">
              <w:rPr>
                <w:color w:val="000000"/>
              </w:rPr>
              <w:t>п</w:t>
            </w:r>
            <w:proofErr w:type="spellEnd"/>
            <w:proofErr w:type="gramEnd"/>
          </w:p>
        </w:tc>
        <w:tc>
          <w:tcPr>
            <w:tcW w:w="0" w:type="auto"/>
            <w:vMerge w:val="restart"/>
            <w:vAlign w:val="center"/>
          </w:tcPr>
          <w:p w:rsidR="00627D8B" w:rsidRPr="00AD0699" w:rsidRDefault="00627D8B" w:rsidP="007E0E57">
            <w:pPr>
              <w:widowControl w:val="0"/>
              <w:tabs>
                <w:tab w:val="left" w:pos="857"/>
              </w:tabs>
              <w:autoSpaceDE w:val="0"/>
              <w:autoSpaceDN w:val="0"/>
              <w:adjustRightInd w:val="0"/>
              <w:jc w:val="center"/>
              <w:rPr>
                <w:color w:val="000000"/>
              </w:rPr>
            </w:pPr>
            <w:r w:rsidRPr="00AD0699">
              <w:rPr>
                <w:color w:val="000000"/>
              </w:rPr>
              <w:t>Содержание хозя</w:t>
            </w:r>
            <w:r w:rsidRPr="00AD0699">
              <w:rPr>
                <w:color w:val="000000"/>
              </w:rPr>
              <w:t>й</w:t>
            </w:r>
            <w:r w:rsidRPr="00AD0699">
              <w:rPr>
                <w:color w:val="000000"/>
              </w:rPr>
              <w:t>ственной операции</w:t>
            </w:r>
          </w:p>
        </w:tc>
        <w:tc>
          <w:tcPr>
            <w:tcW w:w="0" w:type="auto"/>
            <w:vMerge w:val="restart"/>
            <w:vAlign w:val="center"/>
          </w:tcPr>
          <w:p w:rsidR="00627D8B" w:rsidRPr="00EC2DC4" w:rsidRDefault="00627D8B" w:rsidP="007E0E57">
            <w:pPr>
              <w:widowControl w:val="0"/>
              <w:tabs>
                <w:tab w:val="left" w:pos="857"/>
              </w:tabs>
              <w:autoSpaceDE w:val="0"/>
              <w:autoSpaceDN w:val="0"/>
              <w:adjustRightInd w:val="0"/>
              <w:jc w:val="center"/>
            </w:pPr>
            <w:r w:rsidRPr="00EC2DC4">
              <w:t xml:space="preserve">Сумма, </w:t>
            </w:r>
            <w:r>
              <w:t xml:space="preserve">тыс. </w:t>
            </w:r>
            <w:r w:rsidRPr="00EC2DC4">
              <w:t>руб.</w:t>
            </w:r>
          </w:p>
        </w:tc>
        <w:tc>
          <w:tcPr>
            <w:tcW w:w="0" w:type="auto"/>
            <w:gridSpan w:val="2"/>
            <w:vAlign w:val="center"/>
          </w:tcPr>
          <w:p w:rsidR="00627D8B" w:rsidRPr="00AD0699" w:rsidRDefault="00627D8B" w:rsidP="007E0E57">
            <w:pPr>
              <w:widowControl w:val="0"/>
              <w:tabs>
                <w:tab w:val="left" w:pos="857"/>
              </w:tabs>
              <w:autoSpaceDE w:val="0"/>
              <w:autoSpaceDN w:val="0"/>
              <w:adjustRightInd w:val="0"/>
              <w:jc w:val="center"/>
              <w:rPr>
                <w:color w:val="000000"/>
              </w:rPr>
            </w:pPr>
            <w:r w:rsidRPr="00AD0699">
              <w:rPr>
                <w:color w:val="000000"/>
              </w:rPr>
              <w:t>Корреспондирующие счета</w:t>
            </w:r>
          </w:p>
        </w:tc>
        <w:tc>
          <w:tcPr>
            <w:tcW w:w="0" w:type="auto"/>
            <w:vMerge w:val="restart"/>
            <w:vAlign w:val="center"/>
          </w:tcPr>
          <w:p w:rsidR="00627D8B" w:rsidRPr="00AD0699" w:rsidRDefault="00627D8B" w:rsidP="007E0E57">
            <w:pPr>
              <w:widowControl w:val="0"/>
              <w:tabs>
                <w:tab w:val="left" w:pos="857"/>
              </w:tabs>
              <w:autoSpaceDE w:val="0"/>
              <w:autoSpaceDN w:val="0"/>
              <w:adjustRightInd w:val="0"/>
              <w:jc w:val="center"/>
              <w:rPr>
                <w:color w:val="000000"/>
              </w:rPr>
            </w:pPr>
            <w:r w:rsidRPr="00AD0699">
              <w:rPr>
                <w:color w:val="000000"/>
              </w:rPr>
              <w:t>Документы, на осн</w:t>
            </w:r>
            <w:r w:rsidRPr="00AD0699">
              <w:rPr>
                <w:color w:val="000000"/>
              </w:rPr>
              <w:t>о</w:t>
            </w:r>
            <w:r w:rsidRPr="00AD0699">
              <w:rPr>
                <w:color w:val="000000"/>
              </w:rPr>
              <w:t>вании которых прои</w:t>
            </w:r>
            <w:r w:rsidRPr="00AD0699">
              <w:rPr>
                <w:color w:val="000000"/>
              </w:rPr>
              <w:t>з</w:t>
            </w:r>
            <w:r w:rsidRPr="00AD0699">
              <w:rPr>
                <w:color w:val="000000"/>
              </w:rPr>
              <w:t>водятся бухгалтерские записи</w:t>
            </w:r>
          </w:p>
        </w:tc>
      </w:tr>
      <w:tr w:rsidR="00627D8B" w:rsidRPr="00AD0699" w:rsidTr="00135DCF">
        <w:trPr>
          <w:trHeight w:val="331"/>
        </w:trPr>
        <w:tc>
          <w:tcPr>
            <w:tcW w:w="0" w:type="auto"/>
            <w:vMerge/>
          </w:tcPr>
          <w:p w:rsidR="00627D8B" w:rsidRPr="00AD0699" w:rsidRDefault="00627D8B" w:rsidP="007E0E57">
            <w:pPr>
              <w:widowControl w:val="0"/>
              <w:tabs>
                <w:tab w:val="left" w:pos="857"/>
              </w:tabs>
              <w:autoSpaceDE w:val="0"/>
              <w:autoSpaceDN w:val="0"/>
              <w:adjustRightInd w:val="0"/>
              <w:jc w:val="both"/>
              <w:rPr>
                <w:color w:val="000000"/>
              </w:rPr>
            </w:pPr>
          </w:p>
        </w:tc>
        <w:tc>
          <w:tcPr>
            <w:tcW w:w="0" w:type="auto"/>
            <w:vMerge/>
          </w:tcPr>
          <w:p w:rsidR="00627D8B" w:rsidRPr="00AD0699" w:rsidRDefault="00627D8B" w:rsidP="007E0E57">
            <w:pPr>
              <w:widowControl w:val="0"/>
              <w:tabs>
                <w:tab w:val="left" w:pos="857"/>
              </w:tabs>
              <w:autoSpaceDE w:val="0"/>
              <w:autoSpaceDN w:val="0"/>
              <w:adjustRightInd w:val="0"/>
              <w:jc w:val="both"/>
              <w:rPr>
                <w:color w:val="000000"/>
              </w:rPr>
            </w:pPr>
          </w:p>
        </w:tc>
        <w:tc>
          <w:tcPr>
            <w:tcW w:w="0" w:type="auto"/>
            <w:vMerge/>
          </w:tcPr>
          <w:p w:rsidR="00627D8B" w:rsidRPr="00EC2DC4" w:rsidRDefault="00627D8B" w:rsidP="007E0E57">
            <w:pPr>
              <w:widowControl w:val="0"/>
              <w:tabs>
                <w:tab w:val="left" w:pos="857"/>
              </w:tabs>
              <w:autoSpaceDE w:val="0"/>
              <w:autoSpaceDN w:val="0"/>
              <w:adjustRightInd w:val="0"/>
              <w:jc w:val="both"/>
            </w:pPr>
          </w:p>
        </w:tc>
        <w:tc>
          <w:tcPr>
            <w:tcW w:w="0" w:type="auto"/>
            <w:vAlign w:val="center"/>
          </w:tcPr>
          <w:p w:rsidR="00627D8B" w:rsidRPr="00AD0699" w:rsidRDefault="00627D8B" w:rsidP="007E0E57">
            <w:pPr>
              <w:widowControl w:val="0"/>
              <w:tabs>
                <w:tab w:val="left" w:pos="857"/>
              </w:tabs>
              <w:autoSpaceDE w:val="0"/>
              <w:autoSpaceDN w:val="0"/>
              <w:adjustRightInd w:val="0"/>
              <w:jc w:val="center"/>
              <w:rPr>
                <w:color w:val="000000"/>
              </w:rPr>
            </w:pPr>
            <w:r w:rsidRPr="00AD0699">
              <w:rPr>
                <w:color w:val="000000"/>
              </w:rPr>
              <w:t>дебет</w:t>
            </w:r>
          </w:p>
        </w:tc>
        <w:tc>
          <w:tcPr>
            <w:tcW w:w="0" w:type="auto"/>
            <w:vAlign w:val="center"/>
          </w:tcPr>
          <w:p w:rsidR="00627D8B" w:rsidRPr="00AD0699" w:rsidRDefault="00627D8B" w:rsidP="007E0E57">
            <w:pPr>
              <w:widowControl w:val="0"/>
              <w:tabs>
                <w:tab w:val="left" w:pos="857"/>
              </w:tabs>
              <w:autoSpaceDE w:val="0"/>
              <w:autoSpaceDN w:val="0"/>
              <w:adjustRightInd w:val="0"/>
              <w:jc w:val="center"/>
              <w:rPr>
                <w:color w:val="000000"/>
              </w:rPr>
            </w:pPr>
            <w:r w:rsidRPr="00AD0699">
              <w:rPr>
                <w:color w:val="000000"/>
              </w:rPr>
              <w:t>кредит</w:t>
            </w:r>
          </w:p>
        </w:tc>
        <w:tc>
          <w:tcPr>
            <w:tcW w:w="0" w:type="auto"/>
            <w:vMerge/>
          </w:tcPr>
          <w:p w:rsidR="00627D8B" w:rsidRPr="00AD0699" w:rsidRDefault="00627D8B" w:rsidP="007E0E57">
            <w:pPr>
              <w:widowControl w:val="0"/>
              <w:tabs>
                <w:tab w:val="left" w:pos="857"/>
              </w:tabs>
              <w:autoSpaceDE w:val="0"/>
              <w:autoSpaceDN w:val="0"/>
              <w:adjustRightInd w:val="0"/>
              <w:jc w:val="both"/>
              <w:rPr>
                <w:color w:val="000000"/>
              </w:rPr>
            </w:pPr>
          </w:p>
        </w:tc>
      </w:tr>
      <w:tr w:rsidR="00627D8B" w:rsidRPr="00AD0699" w:rsidTr="00135DCF">
        <w:trPr>
          <w:trHeight w:val="358"/>
        </w:trPr>
        <w:tc>
          <w:tcPr>
            <w:tcW w:w="0" w:type="auto"/>
            <w:vAlign w:val="center"/>
          </w:tcPr>
          <w:p w:rsidR="00627D8B" w:rsidRPr="000659A6" w:rsidRDefault="00627D8B" w:rsidP="007E0E57">
            <w:pPr>
              <w:widowControl w:val="0"/>
              <w:tabs>
                <w:tab w:val="left" w:pos="857"/>
              </w:tabs>
              <w:autoSpaceDE w:val="0"/>
              <w:autoSpaceDN w:val="0"/>
              <w:adjustRightInd w:val="0"/>
              <w:jc w:val="center"/>
              <w:rPr>
                <w:b w:val="0"/>
                <w:color w:val="000000"/>
              </w:rPr>
            </w:pPr>
            <w:r w:rsidRPr="000659A6">
              <w:rPr>
                <w:b w:val="0"/>
                <w:color w:val="000000"/>
              </w:rPr>
              <w:t>1</w:t>
            </w:r>
          </w:p>
        </w:tc>
        <w:tc>
          <w:tcPr>
            <w:tcW w:w="0" w:type="auto"/>
            <w:vAlign w:val="center"/>
          </w:tcPr>
          <w:p w:rsidR="00627D8B" w:rsidRPr="000659A6" w:rsidRDefault="00627D8B" w:rsidP="007E0E57">
            <w:pPr>
              <w:widowControl w:val="0"/>
              <w:tabs>
                <w:tab w:val="left" w:pos="857"/>
              </w:tabs>
              <w:autoSpaceDE w:val="0"/>
              <w:autoSpaceDN w:val="0"/>
              <w:adjustRightInd w:val="0"/>
              <w:jc w:val="center"/>
              <w:rPr>
                <w:b w:val="0"/>
                <w:color w:val="000000"/>
              </w:rPr>
            </w:pPr>
            <w:r w:rsidRPr="000659A6">
              <w:rPr>
                <w:b w:val="0"/>
                <w:color w:val="000000"/>
              </w:rPr>
              <w:t>2</w:t>
            </w:r>
          </w:p>
        </w:tc>
        <w:tc>
          <w:tcPr>
            <w:tcW w:w="0" w:type="auto"/>
            <w:vAlign w:val="center"/>
          </w:tcPr>
          <w:p w:rsidR="00627D8B" w:rsidRPr="000659A6" w:rsidRDefault="00627D8B" w:rsidP="007E0E57">
            <w:pPr>
              <w:widowControl w:val="0"/>
              <w:tabs>
                <w:tab w:val="left" w:pos="857"/>
              </w:tabs>
              <w:autoSpaceDE w:val="0"/>
              <w:autoSpaceDN w:val="0"/>
              <w:adjustRightInd w:val="0"/>
              <w:jc w:val="center"/>
              <w:rPr>
                <w:b w:val="0"/>
              </w:rPr>
            </w:pPr>
            <w:r w:rsidRPr="000659A6">
              <w:rPr>
                <w:b w:val="0"/>
              </w:rPr>
              <w:t>3</w:t>
            </w:r>
          </w:p>
        </w:tc>
        <w:tc>
          <w:tcPr>
            <w:tcW w:w="0" w:type="auto"/>
            <w:vAlign w:val="center"/>
          </w:tcPr>
          <w:p w:rsidR="00627D8B" w:rsidRPr="000659A6" w:rsidRDefault="00627D8B" w:rsidP="007E0E57">
            <w:pPr>
              <w:widowControl w:val="0"/>
              <w:tabs>
                <w:tab w:val="left" w:pos="857"/>
              </w:tabs>
              <w:autoSpaceDE w:val="0"/>
              <w:autoSpaceDN w:val="0"/>
              <w:adjustRightInd w:val="0"/>
              <w:jc w:val="center"/>
              <w:rPr>
                <w:b w:val="0"/>
                <w:color w:val="000000"/>
              </w:rPr>
            </w:pPr>
            <w:r w:rsidRPr="000659A6">
              <w:rPr>
                <w:b w:val="0"/>
                <w:color w:val="000000"/>
              </w:rPr>
              <w:t>4</w:t>
            </w:r>
          </w:p>
        </w:tc>
        <w:tc>
          <w:tcPr>
            <w:tcW w:w="0" w:type="auto"/>
            <w:vAlign w:val="center"/>
          </w:tcPr>
          <w:p w:rsidR="00627D8B" w:rsidRPr="000659A6" w:rsidRDefault="00627D8B" w:rsidP="007E0E57">
            <w:pPr>
              <w:widowControl w:val="0"/>
              <w:tabs>
                <w:tab w:val="left" w:pos="857"/>
              </w:tabs>
              <w:autoSpaceDE w:val="0"/>
              <w:autoSpaceDN w:val="0"/>
              <w:adjustRightInd w:val="0"/>
              <w:jc w:val="center"/>
              <w:rPr>
                <w:b w:val="0"/>
                <w:color w:val="000000"/>
              </w:rPr>
            </w:pPr>
            <w:r w:rsidRPr="000659A6">
              <w:rPr>
                <w:b w:val="0"/>
                <w:color w:val="000000"/>
              </w:rPr>
              <w:t>5</w:t>
            </w:r>
          </w:p>
        </w:tc>
        <w:tc>
          <w:tcPr>
            <w:tcW w:w="0" w:type="auto"/>
            <w:vAlign w:val="center"/>
          </w:tcPr>
          <w:p w:rsidR="00627D8B" w:rsidRPr="000659A6" w:rsidRDefault="00627D8B" w:rsidP="007E0E57">
            <w:pPr>
              <w:widowControl w:val="0"/>
              <w:tabs>
                <w:tab w:val="left" w:pos="857"/>
              </w:tabs>
              <w:autoSpaceDE w:val="0"/>
              <w:autoSpaceDN w:val="0"/>
              <w:adjustRightInd w:val="0"/>
              <w:jc w:val="center"/>
              <w:rPr>
                <w:b w:val="0"/>
                <w:color w:val="000000"/>
              </w:rPr>
            </w:pPr>
            <w:r w:rsidRPr="000659A6">
              <w:rPr>
                <w:b w:val="0"/>
                <w:color w:val="000000"/>
              </w:rPr>
              <w:t>6</w:t>
            </w:r>
          </w:p>
        </w:tc>
      </w:tr>
      <w:tr w:rsidR="00627D8B" w:rsidRPr="00AD0699" w:rsidTr="00135DCF">
        <w:trPr>
          <w:trHeight w:val="358"/>
        </w:trPr>
        <w:tc>
          <w:tcPr>
            <w:tcW w:w="0" w:type="auto"/>
            <w:vAlign w:val="center"/>
          </w:tcPr>
          <w:p w:rsidR="00627D8B" w:rsidRPr="001918D9" w:rsidRDefault="00627D8B" w:rsidP="001918D9">
            <w:pPr>
              <w:widowControl w:val="0"/>
              <w:tabs>
                <w:tab w:val="left" w:pos="857"/>
              </w:tabs>
              <w:autoSpaceDE w:val="0"/>
              <w:autoSpaceDN w:val="0"/>
              <w:adjustRightInd w:val="0"/>
              <w:jc w:val="center"/>
              <w:rPr>
                <w:b w:val="0"/>
                <w:color w:val="000000"/>
              </w:rPr>
            </w:pPr>
            <w:r w:rsidRPr="001918D9">
              <w:rPr>
                <w:b w:val="0"/>
                <w:color w:val="000000"/>
              </w:rPr>
              <w:t>1</w:t>
            </w:r>
          </w:p>
          <w:p w:rsidR="00627D8B" w:rsidRPr="001918D9" w:rsidRDefault="00627D8B" w:rsidP="001918D9">
            <w:pPr>
              <w:widowControl w:val="0"/>
              <w:tabs>
                <w:tab w:val="left" w:pos="857"/>
              </w:tabs>
              <w:autoSpaceDE w:val="0"/>
              <w:autoSpaceDN w:val="0"/>
              <w:adjustRightInd w:val="0"/>
              <w:rPr>
                <w:b w:val="0"/>
                <w:color w:val="000000"/>
              </w:rPr>
            </w:pP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color w:val="000000"/>
              </w:rPr>
            </w:pPr>
            <w:r>
              <w:rPr>
                <w:b w:val="0"/>
                <w:color w:val="000000"/>
              </w:rPr>
              <w:t>Закрытие субсчета «В</w:t>
            </w:r>
            <w:r w:rsidRPr="001918D9">
              <w:rPr>
                <w:b w:val="0"/>
                <w:color w:val="000000"/>
              </w:rPr>
              <w:t>ыручка» по итогам отчетного года</w:t>
            </w:r>
          </w:p>
        </w:tc>
        <w:tc>
          <w:tcPr>
            <w:tcW w:w="0" w:type="auto"/>
            <w:vAlign w:val="center"/>
          </w:tcPr>
          <w:p w:rsidR="00627D8B" w:rsidRPr="00EC2DC4" w:rsidRDefault="00627D8B" w:rsidP="001918D9">
            <w:pPr>
              <w:widowControl w:val="0"/>
              <w:tabs>
                <w:tab w:val="left" w:pos="857"/>
              </w:tabs>
              <w:autoSpaceDE w:val="0"/>
              <w:autoSpaceDN w:val="0"/>
              <w:adjustRightInd w:val="0"/>
              <w:jc w:val="center"/>
              <w:rPr>
                <w:b w:val="0"/>
              </w:rPr>
            </w:pPr>
            <w:r>
              <w:rPr>
                <w:b w:val="0"/>
              </w:rPr>
              <w:t>2251808,9</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rPr>
            </w:pPr>
            <w:r w:rsidRPr="001918D9">
              <w:rPr>
                <w:b w:val="0"/>
              </w:rPr>
              <w:t>90-1</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rPr>
            </w:pPr>
            <w:r w:rsidRPr="001918D9">
              <w:rPr>
                <w:b w:val="0"/>
              </w:rPr>
              <w:t>90-9</w:t>
            </w:r>
          </w:p>
        </w:tc>
        <w:tc>
          <w:tcPr>
            <w:tcW w:w="0" w:type="auto"/>
            <w:vAlign w:val="center"/>
          </w:tcPr>
          <w:p w:rsidR="00627D8B" w:rsidRPr="001918D9" w:rsidRDefault="00627D8B" w:rsidP="001918D9">
            <w:pPr>
              <w:jc w:val="center"/>
              <w:rPr>
                <w:b w:val="0"/>
              </w:rPr>
            </w:pPr>
            <w:r w:rsidRPr="001918D9">
              <w:rPr>
                <w:b w:val="0"/>
              </w:rPr>
              <w:t>Расчет</w:t>
            </w:r>
            <w:r>
              <w:rPr>
                <w:b w:val="0"/>
              </w:rPr>
              <w:t>, бухгалтерская справка</w:t>
            </w:r>
          </w:p>
        </w:tc>
      </w:tr>
      <w:tr w:rsidR="00627D8B" w:rsidRPr="00AD0699" w:rsidTr="00135DCF">
        <w:trPr>
          <w:trHeight w:val="358"/>
        </w:trPr>
        <w:tc>
          <w:tcPr>
            <w:tcW w:w="0" w:type="auto"/>
            <w:vAlign w:val="center"/>
          </w:tcPr>
          <w:p w:rsidR="00627D8B" w:rsidRPr="001918D9" w:rsidRDefault="00627D8B" w:rsidP="001918D9">
            <w:pPr>
              <w:widowControl w:val="0"/>
              <w:tabs>
                <w:tab w:val="left" w:pos="857"/>
              </w:tabs>
              <w:autoSpaceDE w:val="0"/>
              <w:autoSpaceDN w:val="0"/>
              <w:adjustRightInd w:val="0"/>
              <w:jc w:val="center"/>
              <w:rPr>
                <w:b w:val="0"/>
                <w:color w:val="000000"/>
              </w:rPr>
            </w:pPr>
            <w:r w:rsidRPr="001918D9">
              <w:rPr>
                <w:b w:val="0"/>
                <w:color w:val="000000"/>
              </w:rPr>
              <w:t>2</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color w:val="000000"/>
              </w:rPr>
            </w:pPr>
            <w:r>
              <w:rPr>
                <w:b w:val="0"/>
                <w:color w:val="000000"/>
              </w:rPr>
              <w:t>Закрытие субсчета «С</w:t>
            </w:r>
            <w:r w:rsidRPr="001918D9">
              <w:rPr>
                <w:b w:val="0"/>
                <w:color w:val="000000"/>
              </w:rPr>
              <w:t>ебестоимость пр</w:t>
            </w:r>
            <w:r w:rsidRPr="001918D9">
              <w:rPr>
                <w:b w:val="0"/>
                <w:color w:val="000000"/>
              </w:rPr>
              <w:t>о</w:t>
            </w:r>
            <w:r w:rsidRPr="001918D9">
              <w:rPr>
                <w:b w:val="0"/>
                <w:color w:val="000000"/>
              </w:rPr>
              <w:t>даж»</w:t>
            </w:r>
          </w:p>
        </w:tc>
        <w:tc>
          <w:tcPr>
            <w:tcW w:w="0" w:type="auto"/>
            <w:vAlign w:val="center"/>
          </w:tcPr>
          <w:p w:rsidR="00627D8B" w:rsidRPr="00EC2DC4" w:rsidRDefault="00627D8B" w:rsidP="001918D9">
            <w:pPr>
              <w:widowControl w:val="0"/>
              <w:tabs>
                <w:tab w:val="left" w:pos="857"/>
              </w:tabs>
              <w:autoSpaceDE w:val="0"/>
              <w:autoSpaceDN w:val="0"/>
              <w:adjustRightInd w:val="0"/>
              <w:jc w:val="center"/>
              <w:rPr>
                <w:b w:val="0"/>
              </w:rPr>
            </w:pPr>
            <w:r>
              <w:rPr>
                <w:b w:val="0"/>
              </w:rPr>
              <w:t>2028474</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rPr>
            </w:pPr>
            <w:r w:rsidRPr="001918D9">
              <w:rPr>
                <w:b w:val="0"/>
              </w:rPr>
              <w:t>90-9</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rPr>
            </w:pPr>
            <w:r w:rsidRPr="001918D9">
              <w:rPr>
                <w:b w:val="0"/>
              </w:rPr>
              <w:t>90-2</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rPr>
            </w:pPr>
            <w:r w:rsidRPr="001918D9">
              <w:rPr>
                <w:b w:val="0"/>
              </w:rPr>
              <w:t>Расчет</w:t>
            </w:r>
            <w:r>
              <w:rPr>
                <w:b w:val="0"/>
              </w:rPr>
              <w:t>, бухгалтерская справка</w:t>
            </w:r>
          </w:p>
        </w:tc>
      </w:tr>
      <w:tr w:rsidR="00627D8B" w:rsidRPr="00AD0699" w:rsidTr="00135DCF">
        <w:trPr>
          <w:trHeight w:val="358"/>
        </w:trPr>
        <w:tc>
          <w:tcPr>
            <w:tcW w:w="0" w:type="auto"/>
            <w:vAlign w:val="center"/>
          </w:tcPr>
          <w:p w:rsidR="00627D8B" w:rsidRPr="001918D9" w:rsidRDefault="00627D8B" w:rsidP="001918D9">
            <w:pPr>
              <w:widowControl w:val="0"/>
              <w:tabs>
                <w:tab w:val="left" w:pos="857"/>
              </w:tabs>
              <w:autoSpaceDE w:val="0"/>
              <w:autoSpaceDN w:val="0"/>
              <w:adjustRightInd w:val="0"/>
              <w:jc w:val="center"/>
              <w:rPr>
                <w:b w:val="0"/>
                <w:color w:val="000000"/>
              </w:rPr>
            </w:pPr>
            <w:r w:rsidRPr="001918D9">
              <w:rPr>
                <w:b w:val="0"/>
                <w:color w:val="000000"/>
              </w:rPr>
              <w:t>3</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color w:val="000000"/>
              </w:rPr>
            </w:pPr>
            <w:r w:rsidRPr="001918D9">
              <w:rPr>
                <w:b w:val="0"/>
                <w:color w:val="000000"/>
              </w:rPr>
              <w:t>Закрытие субсчета «</w:t>
            </w:r>
            <w:r>
              <w:rPr>
                <w:b w:val="0"/>
                <w:color w:val="000000"/>
              </w:rPr>
              <w:t>Н</w:t>
            </w:r>
            <w:r w:rsidRPr="001918D9">
              <w:rPr>
                <w:b w:val="0"/>
                <w:color w:val="000000"/>
              </w:rPr>
              <w:t>алог на добавле</w:t>
            </w:r>
            <w:r w:rsidRPr="001918D9">
              <w:rPr>
                <w:b w:val="0"/>
                <w:color w:val="000000"/>
              </w:rPr>
              <w:t>н</w:t>
            </w:r>
            <w:r w:rsidRPr="001918D9">
              <w:rPr>
                <w:b w:val="0"/>
                <w:color w:val="000000"/>
              </w:rPr>
              <w:t>ную стоимость»</w:t>
            </w:r>
          </w:p>
        </w:tc>
        <w:tc>
          <w:tcPr>
            <w:tcW w:w="0" w:type="auto"/>
            <w:vAlign w:val="center"/>
          </w:tcPr>
          <w:p w:rsidR="00627D8B" w:rsidRPr="00EC2DC4" w:rsidRDefault="00627D8B" w:rsidP="001918D9">
            <w:pPr>
              <w:widowControl w:val="0"/>
              <w:tabs>
                <w:tab w:val="left" w:pos="857"/>
              </w:tabs>
              <w:autoSpaceDE w:val="0"/>
              <w:autoSpaceDN w:val="0"/>
              <w:adjustRightInd w:val="0"/>
              <w:jc w:val="center"/>
              <w:rPr>
                <w:b w:val="0"/>
              </w:rPr>
            </w:pPr>
            <w:r>
              <w:rPr>
                <w:b w:val="0"/>
              </w:rPr>
              <w:t>204709,9</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rPr>
            </w:pPr>
            <w:r w:rsidRPr="001918D9">
              <w:rPr>
                <w:b w:val="0"/>
              </w:rPr>
              <w:t>90-9</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rPr>
            </w:pPr>
            <w:r w:rsidRPr="001918D9">
              <w:rPr>
                <w:b w:val="0"/>
              </w:rPr>
              <w:t>90-3</w:t>
            </w:r>
          </w:p>
        </w:tc>
        <w:tc>
          <w:tcPr>
            <w:tcW w:w="0" w:type="auto"/>
            <w:vAlign w:val="center"/>
          </w:tcPr>
          <w:p w:rsidR="00627D8B" w:rsidRPr="001918D9" w:rsidRDefault="00627D8B" w:rsidP="001918D9">
            <w:pPr>
              <w:widowControl w:val="0"/>
              <w:tabs>
                <w:tab w:val="left" w:pos="857"/>
              </w:tabs>
              <w:autoSpaceDE w:val="0"/>
              <w:autoSpaceDN w:val="0"/>
              <w:adjustRightInd w:val="0"/>
              <w:jc w:val="center"/>
              <w:rPr>
                <w:b w:val="0"/>
              </w:rPr>
            </w:pPr>
            <w:r w:rsidRPr="001918D9">
              <w:rPr>
                <w:b w:val="0"/>
              </w:rPr>
              <w:t>Расчет</w:t>
            </w:r>
            <w:r>
              <w:rPr>
                <w:b w:val="0"/>
              </w:rPr>
              <w:t>, бухгалтерская справка</w:t>
            </w:r>
          </w:p>
        </w:tc>
      </w:tr>
    </w:tbl>
    <w:p w:rsidR="00627D8B" w:rsidRPr="00DB09E4" w:rsidRDefault="00627D8B" w:rsidP="00DB09E4">
      <w:pPr>
        <w:spacing w:line="360" w:lineRule="auto"/>
        <w:ind w:firstLine="708"/>
        <w:jc w:val="both"/>
        <w:rPr>
          <w:b w:val="0"/>
          <w:color w:val="000000"/>
          <w:sz w:val="28"/>
          <w:szCs w:val="28"/>
        </w:rPr>
      </w:pPr>
      <w:r>
        <w:rPr>
          <w:b w:val="0"/>
          <w:color w:val="000000"/>
          <w:sz w:val="28"/>
          <w:szCs w:val="28"/>
        </w:rPr>
        <w:t>Представленные в табл.3.6 бухгалтерские записи по закрытию счету 90 «Продажи» соответствуют плану счетов и инструкции по его применению.</w:t>
      </w:r>
    </w:p>
    <w:p w:rsidR="00627D8B" w:rsidRDefault="00627D8B" w:rsidP="000254E0">
      <w:pPr>
        <w:pStyle w:val="2"/>
        <w:spacing w:before="0" w:line="360" w:lineRule="auto"/>
        <w:jc w:val="center"/>
        <w:rPr>
          <w:rFonts w:ascii="Times New Roman" w:hAnsi="Times New Roman"/>
          <w:color w:val="auto"/>
          <w:sz w:val="28"/>
          <w:szCs w:val="28"/>
        </w:rPr>
      </w:pPr>
      <w:bookmarkStart w:id="23" w:name="_Toc484012035"/>
      <w:r>
        <w:rPr>
          <w:rFonts w:ascii="Times New Roman" w:hAnsi="Times New Roman"/>
          <w:color w:val="auto"/>
          <w:sz w:val="28"/>
          <w:szCs w:val="28"/>
        </w:rPr>
        <w:lastRenderedPageBreak/>
        <w:t xml:space="preserve">3.3 </w:t>
      </w:r>
      <w:r w:rsidRPr="00B4566D">
        <w:rPr>
          <w:rFonts w:ascii="Times New Roman" w:hAnsi="Times New Roman"/>
          <w:color w:val="auto"/>
          <w:sz w:val="28"/>
          <w:szCs w:val="28"/>
        </w:rPr>
        <w:t>Рационализация учета оптовой продажи товаров в организации</w:t>
      </w:r>
      <w:bookmarkEnd w:id="23"/>
    </w:p>
    <w:p w:rsidR="00627D8B" w:rsidRPr="00035647" w:rsidRDefault="00627D8B" w:rsidP="00035647"/>
    <w:p w:rsidR="00627D8B" w:rsidRPr="002158BA" w:rsidRDefault="00627D8B" w:rsidP="002158BA">
      <w:pPr>
        <w:pStyle w:val="ad"/>
        <w:spacing w:line="360" w:lineRule="auto"/>
        <w:ind w:left="0" w:firstLine="709"/>
        <w:contextualSpacing w:val="0"/>
        <w:jc w:val="both"/>
        <w:rPr>
          <w:b w:val="0"/>
          <w:color w:val="000000"/>
          <w:sz w:val="28"/>
          <w:szCs w:val="28"/>
        </w:rPr>
      </w:pPr>
      <w:r>
        <w:rPr>
          <w:b w:val="0"/>
          <w:color w:val="000000"/>
          <w:sz w:val="28"/>
          <w:szCs w:val="28"/>
        </w:rPr>
        <w:t>В ходе исследования структуры бухгалтер</w:t>
      </w:r>
      <w:proofErr w:type="gramStart"/>
      <w:r>
        <w:rPr>
          <w:b w:val="0"/>
          <w:color w:val="000000"/>
          <w:sz w:val="28"/>
          <w:szCs w:val="28"/>
        </w:rPr>
        <w:t>ии ООО</w:t>
      </w:r>
      <w:proofErr w:type="gramEnd"/>
      <w:r>
        <w:rPr>
          <w:b w:val="0"/>
          <w:color w:val="000000"/>
          <w:sz w:val="28"/>
          <w:szCs w:val="28"/>
        </w:rPr>
        <w:t xml:space="preserve"> «Мясной Удар», бу</w:t>
      </w:r>
      <w:r>
        <w:rPr>
          <w:b w:val="0"/>
          <w:color w:val="000000"/>
          <w:sz w:val="28"/>
          <w:szCs w:val="28"/>
        </w:rPr>
        <w:t>х</w:t>
      </w:r>
      <w:r>
        <w:rPr>
          <w:b w:val="0"/>
          <w:color w:val="000000"/>
          <w:sz w:val="28"/>
          <w:szCs w:val="28"/>
        </w:rPr>
        <w:t>галтерского учета и ведения отчетности, были выявлены некоторые неточн</w:t>
      </w:r>
      <w:r>
        <w:rPr>
          <w:b w:val="0"/>
          <w:color w:val="000000"/>
          <w:sz w:val="28"/>
          <w:szCs w:val="28"/>
        </w:rPr>
        <w:t>о</w:t>
      </w:r>
      <w:r>
        <w:rPr>
          <w:b w:val="0"/>
          <w:color w:val="000000"/>
          <w:sz w:val="28"/>
          <w:szCs w:val="28"/>
        </w:rPr>
        <w:t>сти.</w:t>
      </w:r>
    </w:p>
    <w:p w:rsidR="00627D8B" w:rsidRDefault="00627D8B" w:rsidP="0047493B">
      <w:pPr>
        <w:tabs>
          <w:tab w:val="left" w:pos="1276"/>
        </w:tabs>
        <w:suppressAutoHyphens/>
        <w:spacing w:line="360" w:lineRule="auto"/>
        <w:ind w:firstLine="709"/>
        <w:jc w:val="both"/>
        <w:rPr>
          <w:b w:val="0"/>
          <w:sz w:val="28"/>
          <w:szCs w:val="28"/>
          <w:lang w:eastAsia="ar-SA"/>
        </w:rPr>
      </w:pPr>
      <w:r w:rsidRPr="002158BA">
        <w:rPr>
          <w:b w:val="0"/>
          <w:sz w:val="28"/>
          <w:szCs w:val="28"/>
          <w:lang w:eastAsia="ar-SA"/>
        </w:rPr>
        <w:t>Все проблемы, оказывающие влияние на финансовое состояние организации отражены на схеме, представленной на рис.</w:t>
      </w:r>
      <w:r>
        <w:rPr>
          <w:b w:val="0"/>
          <w:sz w:val="28"/>
          <w:szCs w:val="28"/>
          <w:lang w:eastAsia="ar-SA"/>
        </w:rPr>
        <w:t>3.1</w:t>
      </w:r>
    </w:p>
    <w:p w:rsidR="00627D8B" w:rsidRPr="0047493B" w:rsidRDefault="00CA0CF0" w:rsidP="0047493B">
      <w:pPr>
        <w:tabs>
          <w:tab w:val="left" w:pos="1276"/>
        </w:tabs>
        <w:suppressAutoHyphens/>
        <w:spacing w:line="360" w:lineRule="auto"/>
        <w:ind w:firstLine="709"/>
        <w:jc w:val="both"/>
        <w:rPr>
          <w:b w:val="0"/>
          <w:sz w:val="28"/>
          <w:szCs w:val="28"/>
          <w:lang w:eastAsia="ar-SA"/>
        </w:rPr>
      </w:pPr>
      <w:r w:rsidRPr="00CA0CF0">
        <w:rPr>
          <w:noProof/>
        </w:rPr>
        <w:pict>
          <v:group id="_x0000_s1046" style="position:absolute;left:0;text-align:left;margin-left:8.7pt;margin-top:13.75pt;width:463.5pt;height:197.9pt;z-index:4" coordorigin="1875,6525" coordsize="9776,3630">
            <v:rect id="_x0000_s1047" style="position:absolute;left:3185;top:6525;width:6131;height:855" o:regroupid="3">
              <v:textbox>
                <w:txbxContent>
                  <w:p w:rsidR="00FB6F00" w:rsidRPr="00D34275" w:rsidRDefault="00FB6F00" w:rsidP="007E7BBF">
                    <w:pPr>
                      <w:jc w:val="center"/>
                      <w:rPr>
                        <w:b w:val="0"/>
                      </w:rPr>
                    </w:pPr>
                    <w:r w:rsidRPr="00D34275">
                      <w:rPr>
                        <w:b w:val="0"/>
                      </w:rPr>
                      <w:t xml:space="preserve">Проблемы, выявленные при анализе </w:t>
                    </w:r>
                    <w:r>
                      <w:rPr>
                        <w:b w:val="0"/>
                      </w:rPr>
                      <w:t xml:space="preserve">бухгалтерского учета и </w:t>
                    </w:r>
                    <w:r w:rsidRPr="00D34275">
                      <w:rPr>
                        <w:b w:val="0"/>
                      </w:rPr>
                      <w:t>финансового состояния</w:t>
                    </w:r>
                    <w:r>
                      <w:rPr>
                        <w:b w:val="0"/>
                      </w:rPr>
                      <w:t xml:space="preserve"> ООО «Мясной Удар»</w:t>
                    </w:r>
                  </w:p>
                  <w:p w:rsidR="00FB6F00" w:rsidRPr="00D34275" w:rsidRDefault="00FB6F00" w:rsidP="002158BA">
                    <w:pPr>
                      <w:rPr>
                        <w:b w:val="0"/>
                      </w:rPr>
                    </w:pPr>
                  </w:p>
                </w:txbxContent>
              </v:textbox>
            </v:rect>
            <v:rect id="_x0000_s1048" style="position:absolute;left:1875;top:7815;width:4011;height:870" o:regroupid="3">
              <v:textbox>
                <w:txbxContent>
                  <w:p w:rsidR="00FB6F00" w:rsidRPr="00D34275" w:rsidRDefault="00FB6F00" w:rsidP="002158BA">
                    <w:pPr>
                      <w:jc w:val="center"/>
                      <w:rPr>
                        <w:b w:val="0"/>
                      </w:rPr>
                    </w:pPr>
                    <w:r w:rsidRPr="00D34275">
                      <w:rPr>
                        <w:b w:val="0"/>
                      </w:rPr>
                      <w:t>Неустойчивое финансовое пол</w:t>
                    </w:r>
                    <w:r w:rsidRPr="00D34275">
                      <w:rPr>
                        <w:b w:val="0"/>
                      </w:rPr>
                      <w:t>о</w:t>
                    </w:r>
                    <w:r w:rsidRPr="00D34275">
                      <w:rPr>
                        <w:b w:val="0"/>
                      </w:rPr>
                      <w:t>жение, средняя платежеспосо</w:t>
                    </w:r>
                    <w:r w:rsidRPr="00D34275">
                      <w:rPr>
                        <w:b w:val="0"/>
                      </w:rPr>
                      <w:t>б</w:t>
                    </w:r>
                    <w:r w:rsidRPr="00D34275">
                      <w:rPr>
                        <w:b w:val="0"/>
                      </w:rPr>
                      <w:t>ность</w:t>
                    </w:r>
                  </w:p>
                </w:txbxContent>
              </v:textbox>
            </v:rect>
            <v:rect id="_x0000_s1049" style="position:absolute;left:6323;top:7815;width:4328;height:870" o:regroupid="3">
              <v:textbox>
                <w:txbxContent>
                  <w:p w:rsidR="00FB6F00" w:rsidRPr="00D34275" w:rsidRDefault="00FB6F00" w:rsidP="002158BA">
                    <w:pPr>
                      <w:jc w:val="center"/>
                      <w:rPr>
                        <w:b w:val="0"/>
                      </w:rPr>
                    </w:pPr>
                    <w:r w:rsidRPr="00D34275">
                      <w:rPr>
                        <w:b w:val="0"/>
                      </w:rPr>
                      <w:t>Высокая зависимость от кредиторов,</w:t>
                    </w:r>
                  </w:p>
                  <w:p w:rsidR="00FB6F00" w:rsidRPr="00D34275" w:rsidRDefault="00FB6F00" w:rsidP="002158BA">
                    <w:pPr>
                      <w:jc w:val="center"/>
                      <w:rPr>
                        <w:b w:val="0"/>
                      </w:rPr>
                    </w:pPr>
                    <w:r w:rsidRPr="00D34275">
                      <w:rPr>
                        <w:b w:val="0"/>
                      </w:rPr>
                      <w:t>отсутствие долгосрочных обяз</w:t>
                    </w:r>
                    <w:r w:rsidRPr="00D34275">
                      <w:rPr>
                        <w:b w:val="0"/>
                      </w:rPr>
                      <w:t>а</w:t>
                    </w:r>
                    <w:r w:rsidRPr="00D34275">
                      <w:rPr>
                        <w:b w:val="0"/>
                      </w:rPr>
                      <w:t>тельств</w:t>
                    </w:r>
                  </w:p>
                </w:txbxContent>
              </v:textbox>
            </v:rect>
            <v:rect id="_x0000_s1050" style="position:absolute;left:3270;top:9210;width:2616;height:945" o:regroupid="3">
              <v:textbox>
                <w:txbxContent>
                  <w:p w:rsidR="00FB6F00" w:rsidRPr="00D34275" w:rsidRDefault="00FB6F00" w:rsidP="002158BA">
                    <w:pPr>
                      <w:jc w:val="center"/>
                      <w:rPr>
                        <w:b w:val="0"/>
                      </w:rPr>
                    </w:pPr>
                    <w:r w:rsidRPr="00D34275">
                      <w:rPr>
                        <w:b w:val="0"/>
                      </w:rPr>
                      <w:t>Высокий уровень издержек</w:t>
                    </w:r>
                  </w:p>
                </w:txbxContent>
              </v:textbox>
            </v:rect>
            <v:rect id="_x0000_s1051" style="position:absolute;left:6128;top:9210;width:2767;height:945" o:regroupid="3">
              <v:textbox>
                <w:txbxContent>
                  <w:p w:rsidR="00FB6F00" w:rsidRDefault="00FB6F00" w:rsidP="00E03B8E">
                    <w:pPr>
                      <w:jc w:val="center"/>
                    </w:pPr>
                    <w:r w:rsidRPr="00D34275">
                      <w:rPr>
                        <w:b w:val="0"/>
                      </w:rPr>
                      <w:t>Существенный рост кредиторской задо</w:t>
                    </w:r>
                    <w:r w:rsidRPr="00D34275">
                      <w:rPr>
                        <w:b w:val="0"/>
                      </w:rPr>
                      <w:t>л</w:t>
                    </w:r>
                    <w:r w:rsidRPr="00D34275">
                      <w:rPr>
                        <w:b w:val="0"/>
                      </w:rPr>
                      <w:t>женности</w:t>
                    </w:r>
                  </w:p>
                </w:txbxContent>
              </v:textbox>
            </v:rect>
            <v:shape id="_x0000_s1052" type="#_x0000_t32" style="position:absolute;left:4425;top:7380;width:495;height:435;flip:x" o:connectortype="straight" o:regroupid="3">
              <v:stroke endarrow="block"/>
            </v:shape>
            <v:shape id="_x0000_s1053" type="#_x0000_t32" style="position:absolute;left:7290;top:7380;width:480;height:435" o:connectortype="straight" o:regroupid="3">
              <v:stroke endarrow="block"/>
            </v:shape>
            <v:shape id="_x0000_s1054" type="#_x0000_t32" style="position:absolute;left:5516;top:8685;width:1005;height:525;flip:x" o:connectortype="straight" o:regroupid="3">
              <v:stroke endarrow="block"/>
            </v:shape>
            <v:shape id="_x0000_s1055" type="#_x0000_t32" style="position:absolute;left:8715;top:8685;width:1215;height:525" o:connectortype="straight" o:regroupid="3">
              <v:stroke endarrow="block"/>
            </v:shape>
            <v:rect id="_x0000_s1056" style="position:absolute;left:9181;top:9210;width:2470;height:945" o:regroupid="3">
              <v:textbox>
                <w:txbxContent>
                  <w:p w:rsidR="00FB6F00" w:rsidRPr="00D34275" w:rsidRDefault="00FB6F00" w:rsidP="00E03B8E">
                    <w:pPr>
                      <w:jc w:val="center"/>
                      <w:rPr>
                        <w:b w:val="0"/>
                      </w:rPr>
                    </w:pPr>
                    <w:r>
                      <w:rPr>
                        <w:b w:val="0"/>
                      </w:rPr>
                      <w:t>Отсутствие упра</w:t>
                    </w:r>
                    <w:r>
                      <w:rPr>
                        <w:b w:val="0"/>
                      </w:rPr>
                      <w:t>в</w:t>
                    </w:r>
                    <w:r>
                      <w:rPr>
                        <w:b w:val="0"/>
                      </w:rPr>
                      <w:t>ленческого учета</w:t>
                    </w:r>
                  </w:p>
                </w:txbxContent>
              </v:textbox>
            </v:rect>
          </v:group>
        </w:pict>
      </w:r>
    </w:p>
    <w:p w:rsidR="00627D8B" w:rsidRPr="002158BA" w:rsidRDefault="00627D8B" w:rsidP="002158BA">
      <w:pPr>
        <w:tabs>
          <w:tab w:val="left" w:pos="1276"/>
        </w:tabs>
        <w:suppressAutoHyphens/>
        <w:spacing w:line="360" w:lineRule="auto"/>
        <w:ind w:firstLine="709"/>
        <w:jc w:val="both"/>
        <w:rPr>
          <w:sz w:val="28"/>
          <w:szCs w:val="28"/>
          <w:lang w:eastAsia="ar-SA"/>
        </w:rPr>
      </w:pPr>
    </w:p>
    <w:p w:rsidR="00627D8B" w:rsidRPr="002158BA" w:rsidRDefault="00627D8B" w:rsidP="002158BA">
      <w:pPr>
        <w:autoSpaceDE w:val="0"/>
        <w:autoSpaceDN w:val="0"/>
        <w:adjustRightInd w:val="0"/>
        <w:spacing w:line="360" w:lineRule="auto"/>
        <w:ind w:firstLine="709"/>
        <w:jc w:val="both"/>
        <w:rPr>
          <w:sz w:val="28"/>
          <w:szCs w:val="28"/>
        </w:rPr>
      </w:pPr>
    </w:p>
    <w:p w:rsidR="00627D8B" w:rsidRPr="002158BA" w:rsidRDefault="00627D8B" w:rsidP="002158BA">
      <w:pPr>
        <w:spacing w:line="348" w:lineRule="auto"/>
        <w:ind w:firstLine="720"/>
        <w:jc w:val="both"/>
        <w:rPr>
          <w:snapToGrid w:val="0"/>
          <w:kern w:val="36"/>
          <w:sz w:val="28"/>
        </w:rPr>
      </w:pPr>
    </w:p>
    <w:p w:rsidR="00627D8B" w:rsidRPr="002158BA" w:rsidRDefault="00627D8B" w:rsidP="002158BA">
      <w:pPr>
        <w:spacing w:line="360" w:lineRule="auto"/>
        <w:ind w:firstLine="720"/>
        <w:jc w:val="both"/>
        <w:rPr>
          <w:snapToGrid w:val="0"/>
          <w:kern w:val="36"/>
          <w:sz w:val="28"/>
        </w:rPr>
      </w:pPr>
    </w:p>
    <w:p w:rsidR="00627D8B" w:rsidRPr="002158BA" w:rsidRDefault="00CA0CF0" w:rsidP="002158BA">
      <w:pPr>
        <w:spacing w:line="360" w:lineRule="auto"/>
        <w:ind w:firstLine="720"/>
        <w:jc w:val="both"/>
        <w:rPr>
          <w:snapToGrid w:val="0"/>
          <w:kern w:val="36"/>
          <w:sz w:val="28"/>
        </w:rPr>
      </w:pPr>
      <w:r w:rsidRPr="00CA0CF0">
        <w:rPr>
          <w:noProof/>
        </w:rPr>
        <w:pict>
          <v:shape id="_x0000_s1057" type="#_x0000_t32" style="position:absolute;left:0;text-align:left;margin-left:295.95pt;margin-top:18.25pt;width:0;height:26.25pt;z-index:3" o:connectortype="straight" o:regroupid="3">
            <v:stroke endarrow="block"/>
          </v:shape>
        </w:pict>
      </w:r>
    </w:p>
    <w:p w:rsidR="00627D8B" w:rsidRPr="002158BA" w:rsidRDefault="00627D8B" w:rsidP="002158BA">
      <w:pPr>
        <w:autoSpaceDE w:val="0"/>
        <w:autoSpaceDN w:val="0"/>
        <w:adjustRightInd w:val="0"/>
        <w:spacing w:line="360" w:lineRule="auto"/>
        <w:ind w:firstLine="709"/>
        <w:jc w:val="both"/>
        <w:rPr>
          <w:sz w:val="28"/>
          <w:szCs w:val="28"/>
        </w:rPr>
      </w:pPr>
    </w:p>
    <w:p w:rsidR="00627D8B" w:rsidRPr="002158BA" w:rsidRDefault="00627D8B" w:rsidP="002158BA">
      <w:pPr>
        <w:autoSpaceDE w:val="0"/>
        <w:autoSpaceDN w:val="0"/>
        <w:adjustRightInd w:val="0"/>
        <w:spacing w:line="360" w:lineRule="auto"/>
        <w:ind w:firstLine="709"/>
        <w:jc w:val="both"/>
        <w:rPr>
          <w:sz w:val="28"/>
          <w:szCs w:val="28"/>
        </w:rPr>
      </w:pPr>
    </w:p>
    <w:p w:rsidR="00627D8B" w:rsidRPr="002158BA" w:rsidRDefault="00627D8B" w:rsidP="002158BA">
      <w:pPr>
        <w:widowControl w:val="0"/>
        <w:autoSpaceDE w:val="0"/>
        <w:autoSpaceDN w:val="0"/>
        <w:adjustRightInd w:val="0"/>
        <w:spacing w:line="360" w:lineRule="auto"/>
        <w:ind w:firstLine="709"/>
        <w:jc w:val="both"/>
        <w:rPr>
          <w:snapToGrid w:val="0"/>
          <w:sz w:val="28"/>
          <w:szCs w:val="28"/>
        </w:rPr>
      </w:pPr>
    </w:p>
    <w:p w:rsidR="00627D8B" w:rsidRPr="002158BA" w:rsidRDefault="00627D8B" w:rsidP="00E03B8E">
      <w:pPr>
        <w:tabs>
          <w:tab w:val="left" w:pos="284"/>
          <w:tab w:val="left" w:pos="720"/>
          <w:tab w:val="num" w:pos="1134"/>
        </w:tabs>
        <w:suppressAutoHyphens/>
        <w:spacing w:line="360" w:lineRule="auto"/>
        <w:jc w:val="both"/>
        <w:rPr>
          <w:b w:val="0"/>
          <w:sz w:val="28"/>
          <w:szCs w:val="28"/>
          <w:lang w:eastAsia="ar-SA"/>
        </w:rPr>
      </w:pPr>
    </w:p>
    <w:p w:rsidR="00627D8B" w:rsidRPr="002158BA" w:rsidRDefault="00627D8B" w:rsidP="0047493B">
      <w:pPr>
        <w:tabs>
          <w:tab w:val="left" w:pos="284"/>
          <w:tab w:val="left" w:pos="720"/>
          <w:tab w:val="num" w:pos="1134"/>
        </w:tabs>
        <w:suppressAutoHyphens/>
        <w:spacing w:line="360" w:lineRule="auto"/>
        <w:ind w:firstLine="709"/>
        <w:jc w:val="center"/>
        <w:rPr>
          <w:b w:val="0"/>
          <w:sz w:val="28"/>
          <w:szCs w:val="28"/>
          <w:lang w:eastAsia="ar-SA"/>
        </w:rPr>
      </w:pPr>
      <w:r w:rsidRPr="002158BA">
        <w:rPr>
          <w:b w:val="0"/>
          <w:sz w:val="28"/>
          <w:szCs w:val="28"/>
          <w:lang w:eastAsia="ar-SA"/>
        </w:rPr>
        <w:t xml:space="preserve">Рисунок </w:t>
      </w:r>
      <w:r>
        <w:rPr>
          <w:b w:val="0"/>
          <w:sz w:val="28"/>
          <w:szCs w:val="28"/>
          <w:lang w:eastAsia="ar-SA"/>
        </w:rPr>
        <w:t>3.1</w:t>
      </w:r>
      <w:r w:rsidRPr="002158BA">
        <w:rPr>
          <w:b w:val="0"/>
          <w:sz w:val="28"/>
          <w:szCs w:val="28"/>
          <w:lang w:eastAsia="ar-SA"/>
        </w:rPr>
        <w:t xml:space="preserve">- </w:t>
      </w:r>
      <w:r w:rsidRPr="002158BA">
        <w:rPr>
          <w:b w:val="0"/>
          <w:sz w:val="28"/>
          <w:szCs w:val="20"/>
        </w:rPr>
        <w:t>Проблемы в деятельност</w:t>
      </w:r>
      <w:proofErr w:type="gramStart"/>
      <w:r w:rsidRPr="002158BA">
        <w:rPr>
          <w:b w:val="0"/>
          <w:sz w:val="28"/>
          <w:szCs w:val="20"/>
        </w:rPr>
        <w:t>и ООО</w:t>
      </w:r>
      <w:proofErr w:type="gramEnd"/>
      <w:r w:rsidRPr="002158BA">
        <w:rPr>
          <w:b w:val="0"/>
          <w:sz w:val="28"/>
          <w:szCs w:val="20"/>
        </w:rPr>
        <w:t xml:space="preserve"> «Мясной Удар»</w:t>
      </w:r>
    </w:p>
    <w:p w:rsidR="00627D8B" w:rsidRDefault="00627D8B" w:rsidP="0047493B">
      <w:pPr>
        <w:pStyle w:val="afd"/>
        <w:shd w:val="clear" w:color="auto" w:fill="FFFFFF"/>
        <w:spacing w:before="0" w:beforeAutospacing="0" w:after="0" w:afterAutospacing="0" w:line="360" w:lineRule="auto"/>
        <w:ind w:firstLine="709"/>
        <w:jc w:val="both"/>
        <w:rPr>
          <w:color w:val="000000"/>
          <w:sz w:val="28"/>
          <w:szCs w:val="28"/>
        </w:rPr>
      </w:pPr>
      <w:r w:rsidRPr="007E7BBF">
        <w:rPr>
          <w:sz w:val="28"/>
          <w:szCs w:val="20"/>
        </w:rPr>
        <w:t>Таким образом, проблемы и затруднения, возникающие в деятельност</w:t>
      </w:r>
      <w:proofErr w:type="gramStart"/>
      <w:r w:rsidRPr="007E7BBF">
        <w:rPr>
          <w:sz w:val="28"/>
          <w:szCs w:val="20"/>
        </w:rPr>
        <w:t>и ООО</w:t>
      </w:r>
      <w:proofErr w:type="gramEnd"/>
      <w:r w:rsidRPr="007E7BBF">
        <w:rPr>
          <w:sz w:val="28"/>
          <w:szCs w:val="20"/>
        </w:rPr>
        <w:t xml:space="preserve"> «Мясной Удар», в конечном итоге имеют два основных проявления. Их можно сформулировать как: невысокая платежеспособность и невысокая ф</w:t>
      </w:r>
      <w:r w:rsidRPr="007E7BBF">
        <w:rPr>
          <w:sz w:val="28"/>
          <w:szCs w:val="20"/>
        </w:rPr>
        <w:t>и</w:t>
      </w:r>
      <w:r w:rsidRPr="007E7BBF">
        <w:rPr>
          <w:sz w:val="28"/>
          <w:szCs w:val="20"/>
        </w:rPr>
        <w:t xml:space="preserve">нансовая устойчивость, обусловленная ростом задолженности. Также, </w:t>
      </w:r>
      <w:r w:rsidRPr="007E7BBF">
        <w:rPr>
          <w:color w:val="000000"/>
          <w:sz w:val="28"/>
          <w:szCs w:val="28"/>
        </w:rPr>
        <w:t xml:space="preserve">несмотря на важность управленческого учета в современной экономической жизни, ООО «Мясной Удар» не имеет официально закрепленных принципов ведения управленческого учета. </w:t>
      </w:r>
      <w:r>
        <w:rPr>
          <w:color w:val="000000"/>
          <w:sz w:val="28"/>
          <w:szCs w:val="28"/>
        </w:rPr>
        <w:t xml:space="preserve"> В</w:t>
      </w:r>
      <w:r w:rsidRPr="007E7BBF">
        <w:rPr>
          <w:color w:val="000000"/>
          <w:sz w:val="28"/>
          <w:szCs w:val="28"/>
        </w:rPr>
        <w:t xml:space="preserve"> организации отсутствуют положения об управленч</w:t>
      </w:r>
      <w:r w:rsidRPr="007E7BBF">
        <w:rPr>
          <w:color w:val="000000"/>
          <w:sz w:val="28"/>
          <w:szCs w:val="28"/>
        </w:rPr>
        <w:t>е</w:t>
      </w:r>
      <w:r w:rsidRPr="007E7BBF">
        <w:rPr>
          <w:color w:val="000000"/>
          <w:sz w:val="28"/>
          <w:szCs w:val="28"/>
        </w:rPr>
        <w:t xml:space="preserve">ском учете и </w:t>
      </w:r>
      <w:proofErr w:type="spellStart"/>
      <w:r w:rsidRPr="007E7BBF">
        <w:rPr>
          <w:color w:val="000000"/>
          <w:sz w:val="28"/>
          <w:szCs w:val="28"/>
        </w:rPr>
        <w:t>бюджетиро</w:t>
      </w:r>
      <w:r>
        <w:rPr>
          <w:color w:val="000000"/>
          <w:sz w:val="28"/>
          <w:szCs w:val="28"/>
        </w:rPr>
        <w:t>вании</w:t>
      </w:r>
      <w:proofErr w:type="spellEnd"/>
      <w:r>
        <w:rPr>
          <w:color w:val="000000"/>
          <w:sz w:val="28"/>
          <w:szCs w:val="28"/>
        </w:rPr>
        <w:t>.</w:t>
      </w:r>
    </w:p>
    <w:p w:rsidR="00627D8B" w:rsidRDefault="00627D8B" w:rsidP="003F3D9D">
      <w:pPr>
        <w:pStyle w:val="afd"/>
        <w:shd w:val="clear" w:color="auto" w:fill="FFFFFF"/>
        <w:spacing w:before="0" w:beforeAutospacing="0" w:after="0" w:afterAutospacing="0" w:line="360" w:lineRule="auto"/>
        <w:ind w:firstLine="709"/>
        <w:jc w:val="both"/>
        <w:rPr>
          <w:sz w:val="28"/>
          <w:szCs w:val="20"/>
        </w:rPr>
      </w:pPr>
      <w:r w:rsidRPr="0047493B">
        <w:rPr>
          <w:sz w:val="28"/>
          <w:szCs w:val="20"/>
        </w:rPr>
        <w:t xml:space="preserve">Решением же указанных проблем могут быть такие мероприятия, как: </w:t>
      </w:r>
    </w:p>
    <w:p w:rsidR="00627D8B" w:rsidRDefault="00627D8B" w:rsidP="003F3D9D">
      <w:pPr>
        <w:pStyle w:val="afd"/>
        <w:shd w:val="clear" w:color="auto" w:fill="FFFFFF"/>
        <w:spacing w:before="0" w:beforeAutospacing="0" w:after="0" w:afterAutospacing="0" w:line="360" w:lineRule="auto"/>
        <w:ind w:firstLine="709"/>
        <w:jc w:val="both"/>
        <w:rPr>
          <w:sz w:val="28"/>
          <w:szCs w:val="20"/>
        </w:rPr>
      </w:pPr>
      <w:r>
        <w:rPr>
          <w:sz w:val="28"/>
          <w:szCs w:val="20"/>
        </w:rPr>
        <w:t>- создание графика документооборота;</w:t>
      </w:r>
    </w:p>
    <w:p w:rsidR="00627D8B" w:rsidRDefault="00627D8B" w:rsidP="003F3D9D">
      <w:pPr>
        <w:pStyle w:val="afd"/>
        <w:shd w:val="clear" w:color="auto" w:fill="FFFFFF"/>
        <w:spacing w:before="0" w:beforeAutospacing="0" w:after="0" w:afterAutospacing="0" w:line="360" w:lineRule="auto"/>
        <w:ind w:firstLine="709"/>
        <w:jc w:val="both"/>
        <w:rPr>
          <w:sz w:val="28"/>
          <w:szCs w:val="20"/>
        </w:rPr>
      </w:pPr>
      <w:r>
        <w:rPr>
          <w:sz w:val="28"/>
          <w:szCs w:val="20"/>
        </w:rPr>
        <w:t>- разработка и использование системы скидок для покупателей;</w:t>
      </w:r>
    </w:p>
    <w:p w:rsidR="00627D8B" w:rsidRDefault="00627D8B" w:rsidP="003F3D9D">
      <w:pPr>
        <w:pStyle w:val="afd"/>
        <w:shd w:val="clear" w:color="auto" w:fill="FFFFFF"/>
        <w:spacing w:before="0" w:beforeAutospacing="0" w:after="0" w:afterAutospacing="0" w:line="360" w:lineRule="auto"/>
        <w:ind w:firstLine="709"/>
        <w:jc w:val="both"/>
        <w:rPr>
          <w:sz w:val="28"/>
          <w:szCs w:val="20"/>
        </w:rPr>
      </w:pPr>
      <w:r>
        <w:rPr>
          <w:sz w:val="28"/>
          <w:szCs w:val="20"/>
        </w:rPr>
        <w:t>-</w:t>
      </w:r>
      <w:r w:rsidRPr="00C15F8B">
        <w:rPr>
          <w:b/>
          <w:sz w:val="28"/>
          <w:szCs w:val="20"/>
        </w:rPr>
        <w:t xml:space="preserve"> </w:t>
      </w:r>
      <w:r w:rsidRPr="00C15F8B">
        <w:rPr>
          <w:sz w:val="28"/>
          <w:szCs w:val="20"/>
        </w:rPr>
        <w:t>разработка приемлемой ценовой политики</w:t>
      </w:r>
      <w:r>
        <w:rPr>
          <w:sz w:val="28"/>
          <w:szCs w:val="20"/>
        </w:rPr>
        <w:t>;</w:t>
      </w:r>
    </w:p>
    <w:p w:rsidR="00627D8B" w:rsidRPr="00C15F8B" w:rsidRDefault="00627D8B" w:rsidP="003F3D9D">
      <w:pPr>
        <w:pStyle w:val="afd"/>
        <w:shd w:val="clear" w:color="auto" w:fill="FFFFFF"/>
        <w:spacing w:before="0" w:beforeAutospacing="0" w:after="0" w:afterAutospacing="0" w:line="360" w:lineRule="auto"/>
        <w:ind w:firstLine="709"/>
        <w:jc w:val="both"/>
        <w:rPr>
          <w:sz w:val="28"/>
          <w:szCs w:val="20"/>
        </w:rPr>
      </w:pPr>
      <w:r w:rsidRPr="00C15F8B">
        <w:rPr>
          <w:sz w:val="28"/>
          <w:szCs w:val="20"/>
        </w:rPr>
        <w:lastRenderedPageBreak/>
        <w:t>-расширение ассортимента товаров;</w:t>
      </w:r>
    </w:p>
    <w:p w:rsidR="00627D8B" w:rsidRDefault="00627D8B" w:rsidP="003F3D9D">
      <w:pPr>
        <w:pStyle w:val="afd"/>
        <w:shd w:val="clear" w:color="auto" w:fill="FFFFFF"/>
        <w:spacing w:before="0" w:beforeAutospacing="0" w:after="0" w:afterAutospacing="0" w:line="360" w:lineRule="auto"/>
        <w:ind w:firstLine="709"/>
        <w:jc w:val="both"/>
        <w:rPr>
          <w:sz w:val="28"/>
          <w:szCs w:val="20"/>
        </w:rPr>
      </w:pPr>
      <w:r>
        <w:rPr>
          <w:sz w:val="28"/>
          <w:szCs w:val="20"/>
        </w:rPr>
        <w:t>-</w:t>
      </w:r>
      <w:r w:rsidRPr="00C15F8B">
        <w:rPr>
          <w:b/>
          <w:sz w:val="28"/>
          <w:szCs w:val="20"/>
        </w:rPr>
        <w:t xml:space="preserve"> </w:t>
      </w:r>
      <w:r w:rsidRPr="00C15F8B">
        <w:rPr>
          <w:sz w:val="28"/>
          <w:szCs w:val="20"/>
        </w:rPr>
        <w:t>поиск поставщиков с более приемлемыми ценами</w:t>
      </w:r>
      <w:r>
        <w:rPr>
          <w:sz w:val="28"/>
          <w:szCs w:val="20"/>
        </w:rPr>
        <w:t>;</w:t>
      </w:r>
    </w:p>
    <w:p w:rsidR="00627D8B" w:rsidRPr="003F3D9D" w:rsidRDefault="00627D8B" w:rsidP="003F3D9D">
      <w:pPr>
        <w:spacing w:line="360" w:lineRule="auto"/>
        <w:ind w:firstLine="709"/>
        <w:jc w:val="both"/>
        <w:rPr>
          <w:b w:val="0"/>
          <w:sz w:val="28"/>
          <w:szCs w:val="20"/>
        </w:rPr>
      </w:pPr>
      <w:r w:rsidRPr="0047493B">
        <w:rPr>
          <w:b w:val="0"/>
          <w:sz w:val="28"/>
          <w:szCs w:val="20"/>
        </w:rPr>
        <w:t>- повышение организации финансового контроля</w:t>
      </w:r>
      <w:r>
        <w:rPr>
          <w:b w:val="0"/>
          <w:sz w:val="28"/>
          <w:szCs w:val="20"/>
        </w:rPr>
        <w:t xml:space="preserve"> в организации.</w:t>
      </w:r>
    </w:p>
    <w:p w:rsidR="00627D8B" w:rsidRDefault="00627D8B" w:rsidP="008325E1">
      <w:pPr>
        <w:spacing w:line="360" w:lineRule="auto"/>
        <w:ind w:firstLine="709"/>
        <w:jc w:val="both"/>
        <w:rPr>
          <w:b w:val="0"/>
          <w:sz w:val="28"/>
          <w:szCs w:val="28"/>
        </w:rPr>
      </w:pPr>
      <w:r w:rsidRPr="008325E1">
        <w:rPr>
          <w:b w:val="0"/>
          <w:sz w:val="28"/>
          <w:szCs w:val="28"/>
        </w:rPr>
        <w:t xml:space="preserve"> </w:t>
      </w:r>
      <w:r>
        <w:rPr>
          <w:b w:val="0"/>
          <w:sz w:val="28"/>
          <w:szCs w:val="28"/>
        </w:rPr>
        <w:t>О</w:t>
      </w:r>
      <w:r w:rsidRPr="008325E1">
        <w:rPr>
          <w:b w:val="0"/>
          <w:sz w:val="28"/>
          <w:szCs w:val="28"/>
        </w:rPr>
        <w:t>дним</w:t>
      </w:r>
      <w:r>
        <w:rPr>
          <w:b w:val="0"/>
          <w:sz w:val="28"/>
          <w:szCs w:val="28"/>
        </w:rPr>
        <w:t xml:space="preserve"> из упущений</w:t>
      </w:r>
      <w:r w:rsidRPr="008325E1">
        <w:rPr>
          <w:b w:val="0"/>
          <w:sz w:val="28"/>
          <w:szCs w:val="28"/>
        </w:rPr>
        <w:t xml:space="preserve"> в организации является отсутствие графика док</w:t>
      </w:r>
      <w:r w:rsidRPr="008325E1">
        <w:rPr>
          <w:b w:val="0"/>
          <w:sz w:val="28"/>
          <w:szCs w:val="28"/>
        </w:rPr>
        <w:t>у</w:t>
      </w:r>
      <w:r w:rsidRPr="008325E1">
        <w:rPr>
          <w:b w:val="0"/>
          <w:sz w:val="28"/>
          <w:szCs w:val="28"/>
        </w:rPr>
        <w:t>ментооборота и системы скидок. Так как в организации нет никакого формал</w:t>
      </w:r>
      <w:r w:rsidRPr="008325E1">
        <w:rPr>
          <w:b w:val="0"/>
          <w:sz w:val="28"/>
          <w:szCs w:val="28"/>
        </w:rPr>
        <w:t>и</w:t>
      </w:r>
      <w:r w:rsidRPr="008325E1">
        <w:rPr>
          <w:b w:val="0"/>
          <w:sz w:val="28"/>
          <w:szCs w:val="28"/>
        </w:rPr>
        <w:t>зованного документооборота, то в ней регулярно возникают разного рода пр</w:t>
      </w:r>
      <w:r w:rsidRPr="008325E1">
        <w:rPr>
          <w:b w:val="0"/>
          <w:sz w:val="28"/>
          <w:szCs w:val="28"/>
        </w:rPr>
        <w:t>о</w:t>
      </w:r>
      <w:r w:rsidRPr="008325E1">
        <w:rPr>
          <w:b w:val="0"/>
          <w:sz w:val="28"/>
          <w:szCs w:val="28"/>
        </w:rPr>
        <w:t>блемы, и руководство не всегда понимает, что их источником является именно отсутствие формализованной схемы ведения дел. В результате на руководит</w:t>
      </w:r>
      <w:r w:rsidRPr="008325E1">
        <w:rPr>
          <w:b w:val="0"/>
          <w:sz w:val="28"/>
          <w:szCs w:val="28"/>
        </w:rPr>
        <w:t>е</w:t>
      </w:r>
      <w:r w:rsidRPr="008325E1">
        <w:rPr>
          <w:b w:val="0"/>
          <w:sz w:val="28"/>
          <w:szCs w:val="28"/>
        </w:rPr>
        <w:t>лей возлагаются дополнительные проблемы, благодаря которым создание да</w:t>
      </w:r>
      <w:r w:rsidRPr="008325E1">
        <w:rPr>
          <w:b w:val="0"/>
          <w:sz w:val="28"/>
          <w:szCs w:val="28"/>
        </w:rPr>
        <w:t>н</w:t>
      </w:r>
      <w:r w:rsidRPr="008325E1">
        <w:rPr>
          <w:b w:val="0"/>
          <w:sz w:val="28"/>
          <w:szCs w:val="28"/>
        </w:rPr>
        <w:t>ного документа откладывается. Данная ситуация оказывает</w:t>
      </w:r>
      <w:r>
        <w:rPr>
          <w:b w:val="0"/>
          <w:sz w:val="28"/>
          <w:szCs w:val="28"/>
        </w:rPr>
        <w:t xml:space="preserve"> </w:t>
      </w:r>
      <w:r w:rsidRPr="008325E1">
        <w:rPr>
          <w:b w:val="0"/>
          <w:sz w:val="28"/>
          <w:szCs w:val="28"/>
        </w:rPr>
        <w:t>негативное влияние на ведение бухгалтерского учета и отчетности по оптовым продажам товаров.</w:t>
      </w:r>
    </w:p>
    <w:p w:rsidR="00627D8B" w:rsidRPr="00C91F36" w:rsidRDefault="00627D8B" w:rsidP="003F3D9D">
      <w:pPr>
        <w:spacing w:line="360" w:lineRule="auto"/>
        <w:ind w:firstLine="720"/>
        <w:jc w:val="both"/>
        <w:rPr>
          <w:b w:val="0"/>
          <w:sz w:val="28"/>
          <w:szCs w:val="28"/>
        </w:rPr>
      </w:pPr>
      <w:r w:rsidRPr="00C91F36">
        <w:rPr>
          <w:b w:val="0"/>
          <w:sz w:val="28"/>
          <w:szCs w:val="28"/>
        </w:rPr>
        <w:t>Для успешной работы бухгалтерии и повышения уровня внутреннего контроля предлагается разработать в организации график документооборота</w:t>
      </w:r>
      <w:r>
        <w:rPr>
          <w:b w:val="0"/>
          <w:sz w:val="28"/>
          <w:szCs w:val="28"/>
        </w:rPr>
        <w:t xml:space="preserve"> </w:t>
      </w:r>
      <w:r w:rsidRPr="00D75427">
        <w:rPr>
          <w:b w:val="0"/>
          <w:sz w:val="28"/>
          <w:szCs w:val="28"/>
        </w:rPr>
        <w:t>(Приложение Г)</w:t>
      </w:r>
      <w:r w:rsidRPr="00C91F36">
        <w:rPr>
          <w:b w:val="0"/>
          <w:sz w:val="28"/>
          <w:szCs w:val="28"/>
        </w:rPr>
        <w:t xml:space="preserve"> по учету товаров в виде перечня работ по созданию обработки документов, выполненный структурным подразделением с указанием ответс</w:t>
      </w:r>
      <w:r w:rsidRPr="00C91F36">
        <w:rPr>
          <w:b w:val="0"/>
          <w:sz w:val="28"/>
          <w:szCs w:val="28"/>
        </w:rPr>
        <w:t>т</w:t>
      </w:r>
      <w:r w:rsidRPr="00C91F36">
        <w:rPr>
          <w:b w:val="0"/>
          <w:sz w:val="28"/>
          <w:szCs w:val="28"/>
        </w:rPr>
        <w:t>венных лиц и сроками выполнения:</w:t>
      </w:r>
    </w:p>
    <w:p w:rsidR="00627D8B" w:rsidRPr="00C91F36" w:rsidRDefault="00627D8B" w:rsidP="003F3D9D">
      <w:pPr>
        <w:spacing w:line="360" w:lineRule="auto"/>
        <w:ind w:firstLine="720"/>
        <w:jc w:val="both"/>
        <w:rPr>
          <w:b w:val="0"/>
          <w:sz w:val="28"/>
          <w:szCs w:val="28"/>
        </w:rPr>
      </w:pPr>
      <w:r w:rsidRPr="00C91F36">
        <w:rPr>
          <w:b w:val="0"/>
          <w:sz w:val="28"/>
          <w:szCs w:val="28"/>
        </w:rPr>
        <w:t>-  Товарная накладная на отпуск товаров должная выписываться в 4-х э</w:t>
      </w:r>
      <w:r w:rsidRPr="00C91F36">
        <w:rPr>
          <w:b w:val="0"/>
          <w:sz w:val="28"/>
          <w:szCs w:val="28"/>
        </w:rPr>
        <w:t>к</w:t>
      </w:r>
      <w:r w:rsidRPr="00C91F36">
        <w:rPr>
          <w:b w:val="0"/>
          <w:sz w:val="28"/>
          <w:szCs w:val="28"/>
        </w:rPr>
        <w:t>земплярах: первый экземпляр передается материально-ответственному лицу, второй - в бухгалтерию, третий - покупателю, четвертый - на проходную. О</w:t>
      </w:r>
      <w:r w:rsidRPr="00C91F36">
        <w:rPr>
          <w:b w:val="0"/>
          <w:sz w:val="28"/>
          <w:szCs w:val="28"/>
        </w:rPr>
        <w:t>т</w:t>
      </w:r>
      <w:r w:rsidRPr="00C91F36">
        <w:rPr>
          <w:b w:val="0"/>
          <w:sz w:val="28"/>
          <w:szCs w:val="28"/>
        </w:rPr>
        <w:t>ветственным за выписку и исполнение накладной назначить кладовщика, ср</w:t>
      </w:r>
      <w:r w:rsidRPr="00C91F36">
        <w:rPr>
          <w:b w:val="0"/>
          <w:sz w:val="28"/>
          <w:szCs w:val="28"/>
        </w:rPr>
        <w:t>о</w:t>
      </w:r>
      <w:r w:rsidRPr="00C91F36">
        <w:rPr>
          <w:b w:val="0"/>
          <w:sz w:val="28"/>
          <w:szCs w:val="28"/>
        </w:rPr>
        <w:t>ком исполнения считать момент отгрузки. Ответственность за правильность оформления несет заведующий складом. Необходимо установить срок предо</w:t>
      </w:r>
      <w:r w:rsidRPr="00C91F36">
        <w:rPr>
          <w:b w:val="0"/>
          <w:sz w:val="28"/>
          <w:szCs w:val="28"/>
        </w:rPr>
        <w:t>с</w:t>
      </w:r>
      <w:r w:rsidRPr="00C91F36">
        <w:rPr>
          <w:b w:val="0"/>
          <w:sz w:val="28"/>
          <w:szCs w:val="28"/>
        </w:rPr>
        <w:t>тавления кладовщиком расходных накладных с отчетом при реестре ежедневно в конце рабочего дня. Проверку документов осуществляет бухгалтер по ТМЦ ежедневно.</w:t>
      </w:r>
    </w:p>
    <w:p w:rsidR="00627D8B" w:rsidRPr="00C91F36" w:rsidRDefault="00627D8B" w:rsidP="003F3D9D">
      <w:pPr>
        <w:spacing w:line="360" w:lineRule="auto"/>
        <w:ind w:firstLine="720"/>
        <w:jc w:val="both"/>
        <w:rPr>
          <w:b w:val="0"/>
          <w:sz w:val="28"/>
          <w:szCs w:val="28"/>
        </w:rPr>
      </w:pPr>
      <w:r w:rsidRPr="00C91F36">
        <w:rPr>
          <w:b w:val="0"/>
          <w:sz w:val="28"/>
          <w:szCs w:val="28"/>
        </w:rPr>
        <w:t>- Товарная накладная на отпуск товаров должна поступать в единстве</w:t>
      </w:r>
      <w:r w:rsidRPr="00C91F36">
        <w:rPr>
          <w:b w:val="0"/>
          <w:sz w:val="28"/>
          <w:szCs w:val="28"/>
        </w:rPr>
        <w:t>н</w:t>
      </w:r>
      <w:r w:rsidRPr="00C91F36">
        <w:rPr>
          <w:b w:val="0"/>
          <w:sz w:val="28"/>
          <w:szCs w:val="28"/>
        </w:rPr>
        <w:t>ном экземпляре для бухгалтерии. Ответственный за ее составление - кладо</w:t>
      </w:r>
      <w:r w:rsidRPr="00C91F36">
        <w:rPr>
          <w:b w:val="0"/>
          <w:sz w:val="28"/>
          <w:szCs w:val="28"/>
        </w:rPr>
        <w:t>в</w:t>
      </w:r>
      <w:r w:rsidRPr="00C91F36">
        <w:rPr>
          <w:b w:val="0"/>
          <w:sz w:val="28"/>
          <w:szCs w:val="28"/>
        </w:rPr>
        <w:t>щик, срок составления - момент приемки товара. За ее оформление должен н</w:t>
      </w:r>
      <w:r w:rsidRPr="00C91F36">
        <w:rPr>
          <w:b w:val="0"/>
          <w:sz w:val="28"/>
          <w:szCs w:val="28"/>
        </w:rPr>
        <w:t>е</w:t>
      </w:r>
      <w:r w:rsidRPr="00C91F36">
        <w:rPr>
          <w:b w:val="0"/>
          <w:sz w:val="28"/>
          <w:szCs w:val="28"/>
        </w:rPr>
        <w:t xml:space="preserve">сти ответственность заведующий складом. Срок предоставления кладовщиком </w:t>
      </w:r>
      <w:r w:rsidRPr="00C91F36">
        <w:rPr>
          <w:b w:val="0"/>
          <w:sz w:val="28"/>
          <w:szCs w:val="28"/>
        </w:rPr>
        <w:lastRenderedPageBreak/>
        <w:t>расходных накладных с отчетом при реестре ежедневно в конце рабочего дня. Проверку документов осуществляет бухгалтер по ТМЦ ежедневно.</w:t>
      </w:r>
    </w:p>
    <w:p w:rsidR="00627D8B" w:rsidRPr="00C91F36" w:rsidRDefault="00627D8B" w:rsidP="003F3D9D">
      <w:pPr>
        <w:spacing w:line="360" w:lineRule="auto"/>
        <w:ind w:firstLine="720"/>
        <w:jc w:val="both"/>
        <w:rPr>
          <w:b w:val="0"/>
          <w:sz w:val="28"/>
          <w:szCs w:val="28"/>
        </w:rPr>
      </w:pPr>
      <w:r w:rsidRPr="00C91F36">
        <w:rPr>
          <w:b w:val="0"/>
          <w:sz w:val="28"/>
          <w:szCs w:val="28"/>
        </w:rPr>
        <w:t>- Товарный отчет составлять в двух экземплярах для склада и бухгалт</w:t>
      </w:r>
      <w:r w:rsidRPr="00C91F36">
        <w:rPr>
          <w:b w:val="0"/>
          <w:sz w:val="28"/>
          <w:szCs w:val="28"/>
        </w:rPr>
        <w:t>е</w:t>
      </w:r>
      <w:r w:rsidRPr="00C91F36">
        <w:rPr>
          <w:b w:val="0"/>
          <w:sz w:val="28"/>
          <w:szCs w:val="28"/>
        </w:rPr>
        <w:t>рии. Для эффективного контроля срок предоставления установить в конце р</w:t>
      </w:r>
      <w:r w:rsidRPr="00C91F36">
        <w:rPr>
          <w:b w:val="0"/>
          <w:sz w:val="28"/>
          <w:szCs w:val="28"/>
        </w:rPr>
        <w:t>а</w:t>
      </w:r>
      <w:r w:rsidRPr="00C91F36">
        <w:rPr>
          <w:b w:val="0"/>
          <w:sz w:val="28"/>
          <w:szCs w:val="28"/>
        </w:rPr>
        <w:t xml:space="preserve">бочего дня. Ответственным за выписку и исполнение назначить кладовщика, а ответственность за правильность оформления несет заведующий складом. </w:t>
      </w:r>
      <w:proofErr w:type="gramStart"/>
      <w:r w:rsidRPr="00C91F36">
        <w:rPr>
          <w:b w:val="0"/>
          <w:sz w:val="28"/>
          <w:szCs w:val="28"/>
        </w:rPr>
        <w:t>Ко</w:t>
      </w:r>
      <w:r w:rsidRPr="00C91F36">
        <w:rPr>
          <w:b w:val="0"/>
          <w:sz w:val="28"/>
          <w:szCs w:val="28"/>
        </w:rPr>
        <w:t>н</w:t>
      </w:r>
      <w:r w:rsidRPr="00C91F36">
        <w:rPr>
          <w:b w:val="0"/>
          <w:sz w:val="28"/>
          <w:szCs w:val="28"/>
        </w:rPr>
        <w:t>троль за</w:t>
      </w:r>
      <w:proofErr w:type="gramEnd"/>
      <w:r w:rsidRPr="00C91F36">
        <w:rPr>
          <w:b w:val="0"/>
          <w:sz w:val="28"/>
          <w:szCs w:val="28"/>
        </w:rPr>
        <w:t xml:space="preserve"> составлением товарного отчета осуществляет бухгалтер по ТМЦ.</w:t>
      </w:r>
    </w:p>
    <w:p w:rsidR="00627D8B" w:rsidRPr="00C91F36" w:rsidRDefault="00627D8B" w:rsidP="003F3D9D">
      <w:pPr>
        <w:spacing w:line="360" w:lineRule="auto"/>
        <w:ind w:firstLine="720"/>
        <w:jc w:val="both"/>
        <w:rPr>
          <w:b w:val="0"/>
          <w:sz w:val="28"/>
          <w:szCs w:val="28"/>
        </w:rPr>
      </w:pPr>
      <w:r w:rsidRPr="00C91F36">
        <w:rPr>
          <w:b w:val="0"/>
          <w:sz w:val="28"/>
          <w:szCs w:val="28"/>
        </w:rPr>
        <w:t>- Акт о списании товаров составляется в момент обнаружения дефекта, брака или недостачи. Выписывается один экземпляр для бухгалтерии, второй для материально-ответственного лица, третий для склада. Оформляет этот акт кладовщик. Ответственность за оформление несет председатель комиссии, либо исполнительный директор. Акт о списании товаров представляется вместе с реестром в день обнаружения брака, недостачи, заведующим складом главному бухгалтеру для проверки. Главный бухгалтер осуществляет проверку не поз</w:t>
      </w:r>
      <w:r w:rsidRPr="00C91F36">
        <w:rPr>
          <w:b w:val="0"/>
          <w:sz w:val="28"/>
          <w:szCs w:val="28"/>
        </w:rPr>
        <w:t>д</w:t>
      </w:r>
      <w:r w:rsidRPr="00C91F36">
        <w:rPr>
          <w:b w:val="0"/>
          <w:sz w:val="28"/>
          <w:szCs w:val="28"/>
        </w:rPr>
        <w:t>нее, чем в день, следующий за днем обнаружения брака, недостачи.</w:t>
      </w:r>
    </w:p>
    <w:p w:rsidR="00627D8B" w:rsidRPr="00C91F36" w:rsidRDefault="00627D8B" w:rsidP="003F3D9D">
      <w:pPr>
        <w:spacing w:line="360" w:lineRule="auto"/>
        <w:ind w:firstLine="720"/>
        <w:jc w:val="both"/>
        <w:rPr>
          <w:b w:val="0"/>
          <w:sz w:val="28"/>
          <w:szCs w:val="28"/>
        </w:rPr>
      </w:pPr>
      <w:r w:rsidRPr="00C91F36">
        <w:rPr>
          <w:b w:val="0"/>
          <w:sz w:val="28"/>
          <w:szCs w:val="28"/>
        </w:rPr>
        <w:t>- Журнал учета товаров на складе ведется ежедневно в единственном э</w:t>
      </w:r>
      <w:r w:rsidRPr="00C91F36">
        <w:rPr>
          <w:b w:val="0"/>
          <w:sz w:val="28"/>
          <w:szCs w:val="28"/>
        </w:rPr>
        <w:t>к</w:t>
      </w:r>
      <w:r w:rsidRPr="00C91F36">
        <w:rPr>
          <w:b w:val="0"/>
          <w:sz w:val="28"/>
          <w:szCs w:val="28"/>
        </w:rPr>
        <w:t>земпляре на складе. Заведующий складом контролирует правильность офор</w:t>
      </w:r>
      <w:r w:rsidRPr="00C91F36">
        <w:rPr>
          <w:b w:val="0"/>
          <w:sz w:val="28"/>
          <w:szCs w:val="28"/>
        </w:rPr>
        <w:t>м</w:t>
      </w:r>
      <w:r w:rsidRPr="00C91F36">
        <w:rPr>
          <w:b w:val="0"/>
          <w:sz w:val="28"/>
          <w:szCs w:val="28"/>
        </w:rPr>
        <w:t>ления журнала. В момент проведения инвентаризации заведующий складом представляет журнал для проверки бухгалтеру по ТМЦ, но ответственность за проверку несет председатель комиссии, либо исполнительный директор.</w:t>
      </w:r>
    </w:p>
    <w:p w:rsidR="00627D8B" w:rsidRPr="008325E1" w:rsidRDefault="00627D8B" w:rsidP="003F3D9D">
      <w:pPr>
        <w:spacing w:line="360" w:lineRule="auto"/>
        <w:ind w:firstLine="720"/>
        <w:jc w:val="both"/>
        <w:rPr>
          <w:b w:val="0"/>
          <w:sz w:val="28"/>
          <w:szCs w:val="28"/>
        </w:rPr>
      </w:pPr>
      <w:r w:rsidRPr="00C91F36">
        <w:rPr>
          <w:b w:val="0"/>
          <w:sz w:val="28"/>
          <w:szCs w:val="28"/>
        </w:rPr>
        <w:t>- Сопроводительный реестр составлять в двух экземплярах. Первый для кладовщика, который несет ответственность за выписку и исполнение. Второй для бухгалтера по ТМЦ, осуществляющего проверку реестра. Ежедневно кл</w:t>
      </w:r>
      <w:r w:rsidRPr="00C91F36">
        <w:rPr>
          <w:b w:val="0"/>
          <w:sz w:val="28"/>
          <w:szCs w:val="28"/>
        </w:rPr>
        <w:t>а</w:t>
      </w:r>
      <w:r w:rsidRPr="00C91F36">
        <w:rPr>
          <w:b w:val="0"/>
          <w:sz w:val="28"/>
          <w:szCs w:val="28"/>
        </w:rPr>
        <w:t>довщик передает сопроводительный реестр вместе с приходными и расходн</w:t>
      </w:r>
      <w:r w:rsidRPr="00C91F36">
        <w:rPr>
          <w:b w:val="0"/>
          <w:sz w:val="28"/>
          <w:szCs w:val="28"/>
        </w:rPr>
        <w:t>ы</w:t>
      </w:r>
      <w:r w:rsidRPr="00C91F36">
        <w:rPr>
          <w:b w:val="0"/>
          <w:sz w:val="28"/>
          <w:szCs w:val="28"/>
        </w:rPr>
        <w:t>ми документами.</w:t>
      </w:r>
    </w:p>
    <w:p w:rsidR="00627D8B" w:rsidRDefault="00627D8B" w:rsidP="0047493B">
      <w:pPr>
        <w:pStyle w:val="afd"/>
        <w:shd w:val="clear" w:color="auto" w:fill="FFFFFF"/>
        <w:spacing w:before="0" w:beforeAutospacing="0" w:after="0" w:afterAutospacing="0" w:line="360" w:lineRule="auto"/>
        <w:ind w:firstLine="709"/>
        <w:jc w:val="both"/>
        <w:rPr>
          <w:sz w:val="28"/>
          <w:szCs w:val="28"/>
        </w:rPr>
      </w:pPr>
      <w:r>
        <w:rPr>
          <w:sz w:val="28"/>
          <w:szCs w:val="28"/>
        </w:rPr>
        <w:t>Также следует отметить,</w:t>
      </w:r>
      <w:r w:rsidRPr="00C91F36">
        <w:rPr>
          <w:sz w:val="28"/>
          <w:szCs w:val="28"/>
        </w:rPr>
        <w:t xml:space="preserve"> что ввиду отсутствия системы скидок в орган</w:t>
      </w:r>
      <w:r w:rsidRPr="00C91F36">
        <w:rPr>
          <w:sz w:val="28"/>
          <w:szCs w:val="28"/>
        </w:rPr>
        <w:t>и</w:t>
      </w:r>
      <w:r w:rsidRPr="00C91F36">
        <w:rPr>
          <w:sz w:val="28"/>
          <w:szCs w:val="28"/>
        </w:rPr>
        <w:t>зации «Мясной Удар» покупателям предпочтительнее производить закупку в других организациях с аналогичной сферой деятельности, которые предоста</w:t>
      </w:r>
      <w:r w:rsidRPr="00C91F36">
        <w:rPr>
          <w:sz w:val="28"/>
          <w:szCs w:val="28"/>
        </w:rPr>
        <w:t>в</w:t>
      </w:r>
      <w:r w:rsidRPr="00C91F36">
        <w:rPr>
          <w:sz w:val="28"/>
          <w:szCs w:val="28"/>
        </w:rPr>
        <w:t xml:space="preserve">ляют своим покупателям скидки. </w:t>
      </w:r>
      <w:r>
        <w:rPr>
          <w:sz w:val="28"/>
          <w:szCs w:val="28"/>
        </w:rPr>
        <w:t xml:space="preserve">Данное </w:t>
      </w:r>
      <w:r w:rsidRPr="00C91F36">
        <w:rPr>
          <w:sz w:val="28"/>
          <w:szCs w:val="28"/>
        </w:rPr>
        <w:t>отсутствие привилегий</w:t>
      </w:r>
      <w:r>
        <w:rPr>
          <w:sz w:val="28"/>
          <w:szCs w:val="28"/>
        </w:rPr>
        <w:t xml:space="preserve"> для покупат</w:t>
      </w:r>
      <w:r>
        <w:rPr>
          <w:sz w:val="28"/>
          <w:szCs w:val="28"/>
        </w:rPr>
        <w:t>е</w:t>
      </w:r>
      <w:r>
        <w:rPr>
          <w:sz w:val="28"/>
          <w:szCs w:val="28"/>
        </w:rPr>
        <w:t>лей</w:t>
      </w:r>
      <w:r w:rsidRPr="00C91F36">
        <w:rPr>
          <w:sz w:val="28"/>
          <w:szCs w:val="28"/>
        </w:rPr>
        <w:t xml:space="preserve"> снижает конкурентоспос</w:t>
      </w:r>
      <w:r>
        <w:rPr>
          <w:sz w:val="28"/>
          <w:szCs w:val="28"/>
        </w:rPr>
        <w:t xml:space="preserve">обность исследуемой организации, вследствие чего </w:t>
      </w:r>
      <w:r>
        <w:rPr>
          <w:sz w:val="28"/>
          <w:szCs w:val="28"/>
        </w:rPr>
        <w:lastRenderedPageBreak/>
        <w:t>она теряет своих постоянные покупателей, сокращает число продаж, увелич</w:t>
      </w:r>
      <w:r>
        <w:rPr>
          <w:sz w:val="28"/>
          <w:szCs w:val="28"/>
        </w:rPr>
        <w:t>и</w:t>
      </w:r>
      <w:r>
        <w:rPr>
          <w:sz w:val="28"/>
          <w:szCs w:val="28"/>
        </w:rPr>
        <w:t>вает убытки.</w:t>
      </w:r>
    </w:p>
    <w:p w:rsidR="00627D8B" w:rsidRDefault="00627D8B" w:rsidP="0047493B">
      <w:pPr>
        <w:pStyle w:val="afd"/>
        <w:shd w:val="clear" w:color="auto" w:fill="FFFFFF"/>
        <w:spacing w:before="0" w:beforeAutospacing="0" w:after="0" w:afterAutospacing="0" w:line="360" w:lineRule="auto"/>
        <w:ind w:firstLine="709"/>
        <w:jc w:val="both"/>
        <w:rPr>
          <w:sz w:val="28"/>
          <w:szCs w:val="28"/>
        </w:rPr>
      </w:pPr>
      <w:r>
        <w:rPr>
          <w:sz w:val="28"/>
          <w:szCs w:val="28"/>
        </w:rPr>
        <w:t>В данной связи предлагается разработать следующую систему скидок в ООО «Мясной Удар»:</w:t>
      </w:r>
    </w:p>
    <w:p w:rsidR="00627D8B" w:rsidRDefault="00627D8B" w:rsidP="0047493B">
      <w:pPr>
        <w:pStyle w:val="afd"/>
        <w:shd w:val="clear" w:color="auto" w:fill="FFFFFF"/>
        <w:spacing w:before="0" w:beforeAutospacing="0" w:after="0" w:afterAutospacing="0" w:line="360" w:lineRule="auto"/>
        <w:ind w:firstLine="709"/>
        <w:jc w:val="both"/>
        <w:rPr>
          <w:sz w:val="28"/>
          <w:szCs w:val="28"/>
        </w:rPr>
      </w:pPr>
      <w:r>
        <w:rPr>
          <w:sz w:val="28"/>
          <w:szCs w:val="28"/>
        </w:rPr>
        <w:t>- Сегментные скидки. Суть их сводится в разработке «персонального предложения» для компаний с различными организационно-правовыми форм</w:t>
      </w:r>
      <w:r>
        <w:rPr>
          <w:sz w:val="28"/>
          <w:szCs w:val="28"/>
        </w:rPr>
        <w:t>а</w:t>
      </w:r>
      <w:r>
        <w:rPr>
          <w:sz w:val="28"/>
          <w:szCs w:val="28"/>
        </w:rPr>
        <w:t>ми;</w:t>
      </w:r>
    </w:p>
    <w:p w:rsidR="00627D8B" w:rsidRDefault="00627D8B" w:rsidP="0047493B">
      <w:pPr>
        <w:pStyle w:val="afd"/>
        <w:shd w:val="clear" w:color="auto" w:fill="FFFFFF"/>
        <w:spacing w:before="0" w:beforeAutospacing="0" w:after="0" w:afterAutospacing="0" w:line="360" w:lineRule="auto"/>
        <w:ind w:firstLine="709"/>
        <w:jc w:val="both"/>
        <w:rPr>
          <w:sz w:val="28"/>
          <w:szCs w:val="28"/>
        </w:rPr>
      </w:pPr>
      <w:r>
        <w:rPr>
          <w:sz w:val="28"/>
          <w:szCs w:val="28"/>
        </w:rPr>
        <w:t xml:space="preserve">- Временные скидки. </w:t>
      </w:r>
      <w:proofErr w:type="gramStart"/>
      <w:r>
        <w:rPr>
          <w:sz w:val="28"/>
          <w:szCs w:val="28"/>
        </w:rPr>
        <w:t>Данные скидки связаны со спецификой их предо</w:t>
      </w:r>
      <w:r>
        <w:rPr>
          <w:sz w:val="28"/>
          <w:szCs w:val="28"/>
        </w:rPr>
        <w:t>с</w:t>
      </w:r>
      <w:r>
        <w:rPr>
          <w:sz w:val="28"/>
          <w:szCs w:val="28"/>
        </w:rPr>
        <w:t>тавления в какой- то определенный и оговоренный ранее временной интервал (праздничные дни, месяц, год и т.п.).</w:t>
      </w:r>
      <w:proofErr w:type="gramEnd"/>
    </w:p>
    <w:p w:rsidR="00627D8B" w:rsidRDefault="00627D8B" w:rsidP="0047493B">
      <w:pPr>
        <w:pStyle w:val="afd"/>
        <w:shd w:val="clear" w:color="auto" w:fill="FFFFFF"/>
        <w:spacing w:before="0" w:beforeAutospacing="0" w:after="0" w:afterAutospacing="0" w:line="360" w:lineRule="auto"/>
        <w:ind w:firstLine="709"/>
        <w:jc w:val="both"/>
        <w:rPr>
          <w:sz w:val="28"/>
          <w:szCs w:val="28"/>
        </w:rPr>
      </w:pPr>
      <w:r>
        <w:rPr>
          <w:sz w:val="28"/>
          <w:szCs w:val="28"/>
        </w:rPr>
        <w:t>В качестве примера сегментных, временных скидок можно привести сп</w:t>
      </w:r>
      <w:r>
        <w:rPr>
          <w:sz w:val="28"/>
          <w:szCs w:val="28"/>
        </w:rPr>
        <w:t>е</w:t>
      </w:r>
      <w:r>
        <w:rPr>
          <w:sz w:val="28"/>
          <w:szCs w:val="28"/>
        </w:rPr>
        <w:t>циальную программу, которая предполагает предоставление 10-ти % скидки индивидуальным предпринимателям (ИП) в течение трех месяцев со дня з</w:t>
      </w:r>
      <w:r>
        <w:rPr>
          <w:sz w:val="28"/>
          <w:szCs w:val="28"/>
        </w:rPr>
        <w:t>а</w:t>
      </w:r>
      <w:r>
        <w:rPr>
          <w:sz w:val="28"/>
          <w:szCs w:val="28"/>
        </w:rPr>
        <w:t>ключения договора.</w:t>
      </w:r>
    </w:p>
    <w:p w:rsidR="00627D8B" w:rsidRDefault="00627D8B" w:rsidP="0047493B">
      <w:pPr>
        <w:pStyle w:val="afd"/>
        <w:shd w:val="clear" w:color="auto" w:fill="FFFFFF"/>
        <w:spacing w:before="0" w:beforeAutospacing="0" w:after="0" w:afterAutospacing="0" w:line="360" w:lineRule="auto"/>
        <w:ind w:firstLine="709"/>
        <w:jc w:val="both"/>
        <w:rPr>
          <w:sz w:val="28"/>
          <w:szCs w:val="28"/>
        </w:rPr>
      </w:pPr>
      <w:r>
        <w:rPr>
          <w:sz w:val="28"/>
          <w:szCs w:val="28"/>
        </w:rPr>
        <w:t xml:space="preserve">- </w:t>
      </w:r>
      <w:proofErr w:type="gramStart"/>
      <w:r>
        <w:rPr>
          <w:sz w:val="28"/>
          <w:szCs w:val="28"/>
        </w:rPr>
        <w:t>Спасающие</w:t>
      </w:r>
      <w:proofErr w:type="gramEnd"/>
      <w:r>
        <w:rPr>
          <w:sz w:val="28"/>
          <w:szCs w:val="28"/>
        </w:rPr>
        <w:t xml:space="preserve"> от издержек. Необходимы в том случае, если товары (в ООО «Мясной Удар» мясо и мясопродукты) залежались и требуют срочной продажи или реализации;</w:t>
      </w:r>
    </w:p>
    <w:p w:rsidR="00627D8B" w:rsidRDefault="00627D8B" w:rsidP="0047493B">
      <w:pPr>
        <w:pStyle w:val="afd"/>
        <w:shd w:val="clear" w:color="auto" w:fill="FFFFFF"/>
        <w:spacing w:before="0" w:beforeAutospacing="0" w:after="0" w:afterAutospacing="0" w:line="360" w:lineRule="auto"/>
        <w:ind w:firstLine="709"/>
        <w:jc w:val="both"/>
        <w:rPr>
          <w:sz w:val="28"/>
          <w:szCs w:val="28"/>
        </w:rPr>
      </w:pPr>
      <w:r>
        <w:rPr>
          <w:sz w:val="28"/>
          <w:szCs w:val="28"/>
        </w:rPr>
        <w:t>-Альтернативные количественные скидки. Предполагают «потребител</w:t>
      </w:r>
      <w:r>
        <w:rPr>
          <w:sz w:val="28"/>
          <w:szCs w:val="28"/>
        </w:rPr>
        <w:t>ь</w:t>
      </w:r>
      <w:r>
        <w:rPr>
          <w:sz w:val="28"/>
          <w:szCs w:val="28"/>
        </w:rPr>
        <w:t>скую компенсацию» за покупаемый товар, не в денежном эквиваленте, а в т</w:t>
      </w:r>
      <w:r>
        <w:rPr>
          <w:sz w:val="28"/>
          <w:szCs w:val="28"/>
        </w:rPr>
        <w:t>о</w:t>
      </w:r>
      <w:r>
        <w:rPr>
          <w:sz w:val="28"/>
          <w:szCs w:val="28"/>
        </w:rPr>
        <w:t>варном. Иными словами, при продаже определенного количества товара некое количество этого или другого товара (по решению организации) в подарок.</w:t>
      </w:r>
    </w:p>
    <w:p w:rsidR="00627D8B" w:rsidRDefault="00627D8B" w:rsidP="00C66214">
      <w:pPr>
        <w:pStyle w:val="afd"/>
        <w:shd w:val="clear" w:color="auto" w:fill="FFFFFF"/>
        <w:spacing w:before="0" w:beforeAutospacing="0" w:after="0" w:afterAutospacing="0" w:line="360" w:lineRule="auto"/>
        <w:ind w:firstLine="709"/>
        <w:jc w:val="both"/>
        <w:rPr>
          <w:sz w:val="28"/>
          <w:szCs w:val="28"/>
        </w:rPr>
      </w:pPr>
      <w:r>
        <w:rPr>
          <w:sz w:val="28"/>
          <w:szCs w:val="28"/>
        </w:rPr>
        <w:t>Перечисленные виды скидок можно комбинировать и сочетать по усмо</w:t>
      </w:r>
      <w:r>
        <w:rPr>
          <w:sz w:val="28"/>
          <w:szCs w:val="28"/>
        </w:rPr>
        <w:t>т</w:t>
      </w:r>
      <w:r>
        <w:rPr>
          <w:sz w:val="28"/>
          <w:szCs w:val="28"/>
        </w:rPr>
        <w:t>рению организации. Рассмотрим учет предоставления скидок в организац</w:t>
      </w:r>
      <w:proofErr w:type="gramStart"/>
      <w:r>
        <w:rPr>
          <w:sz w:val="28"/>
          <w:szCs w:val="28"/>
        </w:rPr>
        <w:t>ии ООО</w:t>
      </w:r>
      <w:proofErr w:type="gramEnd"/>
      <w:r>
        <w:rPr>
          <w:sz w:val="28"/>
          <w:szCs w:val="28"/>
        </w:rPr>
        <w:t xml:space="preserve"> «Мясной Удар» </w:t>
      </w:r>
      <w:r w:rsidRPr="00264DAA">
        <w:rPr>
          <w:sz w:val="28"/>
          <w:szCs w:val="28"/>
        </w:rPr>
        <w:t>(табл.3.7).</w:t>
      </w:r>
    </w:p>
    <w:p w:rsidR="00DB09E4" w:rsidRDefault="00DB09E4" w:rsidP="00C66214">
      <w:pPr>
        <w:pStyle w:val="afd"/>
        <w:shd w:val="clear" w:color="auto" w:fill="FFFFFF"/>
        <w:spacing w:before="0" w:beforeAutospacing="0" w:after="0" w:afterAutospacing="0" w:line="360" w:lineRule="auto"/>
        <w:ind w:firstLine="709"/>
        <w:jc w:val="both"/>
        <w:rPr>
          <w:sz w:val="28"/>
          <w:szCs w:val="28"/>
        </w:rPr>
      </w:pPr>
    </w:p>
    <w:p w:rsidR="00DB09E4" w:rsidRDefault="00DB09E4" w:rsidP="00C66214">
      <w:pPr>
        <w:pStyle w:val="afd"/>
        <w:shd w:val="clear" w:color="auto" w:fill="FFFFFF"/>
        <w:spacing w:before="0" w:beforeAutospacing="0" w:after="0" w:afterAutospacing="0" w:line="360" w:lineRule="auto"/>
        <w:ind w:firstLine="709"/>
        <w:jc w:val="both"/>
        <w:rPr>
          <w:sz w:val="28"/>
          <w:szCs w:val="28"/>
        </w:rPr>
      </w:pPr>
    </w:p>
    <w:p w:rsidR="00DB09E4" w:rsidRDefault="00DB09E4" w:rsidP="00C66214">
      <w:pPr>
        <w:pStyle w:val="afd"/>
        <w:shd w:val="clear" w:color="auto" w:fill="FFFFFF"/>
        <w:spacing w:before="0" w:beforeAutospacing="0" w:after="0" w:afterAutospacing="0" w:line="360" w:lineRule="auto"/>
        <w:ind w:firstLine="709"/>
        <w:jc w:val="both"/>
        <w:rPr>
          <w:sz w:val="28"/>
          <w:szCs w:val="28"/>
        </w:rPr>
      </w:pPr>
    </w:p>
    <w:p w:rsidR="00DB09E4" w:rsidRDefault="00DB09E4" w:rsidP="00C66214">
      <w:pPr>
        <w:pStyle w:val="afd"/>
        <w:shd w:val="clear" w:color="auto" w:fill="FFFFFF"/>
        <w:spacing w:before="0" w:beforeAutospacing="0" w:after="0" w:afterAutospacing="0" w:line="360" w:lineRule="auto"/>
        <w:ind w:firstLine="709"/>
        <w:jc w:val="both"/>
        <w:rPr>
          <w:sz w:val="28"/>
          <w:szCs w:val="28"/>
        </w:rPr>
      </w:pPr>
    </w:p>
    <w:p w:rsidR="00DB09E4" w:rsidRDefault="00DB09E4" w:rsidP="00C66214">
      <w:pPr>
        <w:pStyle w:val="afd"/>
        <w:shd w:val="clear" w:color="auto" w:fill="FFFFFF"/>
        <w:spacing w:before="0" w:beforeAutospacing="0" w:after="0" w:afterAutospacing="0" w:line="360" w:lineRule="auto"/>
        <w:ind w:firstLine="709"/>
        <w:jc w:val="both"/>
        <w:rPr>
          <w:color w:val="FF0000"/>
          <w:sz w:val="28"/>
          <w:szCs w:val="28"/>
        </w:rPr>
      </w:pPr>
    </w:p>
    <w:p w:rsidR="00627D8B" w:rsidRDefault="00627D8B" w:rsidP="00264DAA">
      <w:pPr>
        <w:ind w:firstLine="709"/>
        <w:jc w:val="center"/>
        <w:rPr>
          <w:sz w:val="28"/>
          <w:szCs w:val="28"/>
        </w:rPr>
      </w:pPr>
      <w:r w:rsidRPr="00264DAA">
        <w:rPr>
          <w:sz w:val="28"/>
          <w:szCs w:val="28"/>
        </w:rPr>
        <w:lastRenderedPageBreak/>
        <w:t>Таблица 3.7 – Журнал хозяйственных операций по оптовой продаже товаров покупателю ООО «</w:t>
      </w:r>
      <w:proofErr w:type="spellStart"/>
      <w:r w:rsidRPr="00264DAA">
        <w:rPr>
          <w:sz w:val="28"/>
          <w:szCs w:val="28"/>
        </w:rPr>
        <w:t>Рони</w:t>
      </w:r>
      <w:proofErr w:type="spellEnd"/>
      <w:r w:rsidRPr="00264DAA">
        <w:rPr>
          <w:sz w:val="28"/>
          <w:szCs w:val="28"/>
        </w:rPr>
        <w:t>» с предоставлением скидки</w:t>
      </w:r>
    </w:p>
    <w:p w:rsidR="00627D8B" w:rsidRPr="00264DAA" w:rsidRDefault="00627D8B" w:rsidP="00264DAA">
      <w:pPr>
        <w:ind w:firstLine="709"/>
        <w:jc w:val="center"/>
        <w:rPr>
          <w:sz w:val="28"/>
          <w:szCs w:val="28"/>
        </w:rPr>
      </w:pPr>
      <w:r>
        <w:rPr>
          <w:sz w:val="28"/>
          <w:szCs w:val="28"/>
        </w:rPr>
        <w:t xml:space="preserve"> в размере</w:t>
      </w:r>
      <w:r w:rsidRPr="00264DAA">
        <w:rPr>
          <w:sz w:val="28"/>
          <w:szCs w:val="28"/>
        </w:rPr>
        <w:t xml:space="preserve"> 10</w:t>
      </w:r>
      <w:r>
        <w:rPr>
          <w:sz w:val="28"/>
          <w:szCs w:val="28"/>
        </w:rPr>
        <w:t xml:space="preserve">-ти </w:t>
      </w:r>
      <w:r w:rsidRPr="00264DAA">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2937"/>
        <w:gridCol w:w="1265"/>
        <w:gridCol w:w="1165"/>
        <w:gridCol w:w="1236"/>
        <w:gridCol w:w="2658"/>
      </w:tblGrid>
      <w:tr w:rsidR="00627D8B" w:rsidRPr="00AD0699" w:rsidTr="006C5FB2">
        <w:tc>
          <w:tcPr>
            <w:tcW w:w="593" w:type="dxa"/>
            <w:vMerge w:val="restart"/>
            <w:vAlign w:val="center"/>
          </w:tcPr>
          <w:p w:rsidR="00627D8B" w:rsidRPr="00AD0699" w:rsidRDefault="00627D8B" w:rsidP="007F4CEB">
            <w:pPr>
              <w:widowControl w:val="0"/>
              <w:tabs>
                <w:tab w:val="left" w:pos="857"/>
              </w:tabs>
              <w:autoSpaceDE w:val="0"/>
              <w:autoSpaceDN w:val="0"/>
              <w:adjustRightInd w:val="0"/>
              <w:jc w:val="center"/>
              <w:rPr>
                <w:color w:val="000000"/>
              </w:rPr>
            </w:pPr>
            <w:r w:rsidRPr="00AD0699">
              <w:rPr>
                <w:color w:val="000000"/>
              </w:rPr>
              <w:t xml:space="preserve">№ </w:t>
            </w:r>
            <w:proofErr w:type="spellStart"/>
            <w:r w:rsidRPr="00AD0699">
              <w:rPr>
                <w:color w:val="000000"/>
              </w:rPr>
              <w:t>п\</w:t>
            </w:r>
            <w:proofErr w:type="gramStart"/>
            <w:r w:rsidRPr="00AD0699">
              <w:rPr>
                <w:color w:val="000000"/>
              </w:rPr>
              <w:t>п</w:t>
            </w:r>
            <w:proofErr w:type="spellEnd"/>
            <w:proofErr w:type="gramEnd"/>
          </w:p>
        </w:tc>
        <w:tc>
          <w:tcPr>
            <w:tcW w:w="2937" w:type="dxa"/>
            <w:vMerge w:val="restart"/>
            <w:vAlign w:val="center"/>
          </w:tcPr>
          <w:p w:rsidR="00627D8B" w:rsidRPr="00AD0699" w:rsidRDefault="00627D8B" w:rsidP="007F4CEB">
            <w:pPr>
              <w:widowControl w:val="0"/>
              <w:tabs>
                <w:tab w:val="left" w:pos="857"/>
              </w:tabs>
              <w:autoSpaceDE w:val="0"/>
              <w:autoSpaceDN w:val="0"/>
              <w:adjustRightInd w:val="0"/>
              <w:jc w:val="center"/>
              <w:rPr>
                <w:color w:val="000000"/>
              </w:rPr>
            </w:pPr>
            <w:r w:rsidRPr="00AD0699">
              <w:rPr>
                <w:color w:val="000000"/>
              </w:rPr>
              <w:t>Содержание хозяйс</w:t>
            </w:r>
            <w:r w:rsidRPr="00AD0699">
              <w:rPr>
                <w:color w:val="000000"/>
              </w:rPr>
              <w:t>т</w:t>
            </w:r>
            <w:r w:rsidRPr="00AD0699">
              <w:rPr>
                <w:color w:val="000000"/>
              </w:rPr>
              <w:t>венной операции</w:t>
            </w:r>
          </w:p>
        </w:tc>
        <w:tc>
          <w:tcPr>
            <w:tcW w:w="1265" w:type="dxa"/>
            <w:vMerge w:val="restart"/>
            <w:vAlign w:val="center"/>
          </w:tcPr>
          <w:p w:rsidR="00627D8B" w:rsidRPr="00AD0699" w:rsidRDefault="00627D8B" w:rsidP="007F4CEB">
            <w:pPr>
              <w:widowControl w:val="0"/>
              <w:tabs>
                <w:tab w:val="left" w:pos="857"/>
              </w:tabs>
              <w:autoSpaceDE w:val="0"/>
              <w:autoSpaceDN w:val="0"/>
              <w:adjustRightInd w:val="0"/>
              <w:jc w:val="center"/>
              <w:rPr>
                <w:color w:val="000000"/>
              </w:rPr>
            </w:pPr>
            <w:r w:rsidRPr="00AD0699">
              <w:rPr>
                <w:color w:val="000000"/>
              </w:rPr>
              <w:t>Сумма, руб.</w:t>
            </w:r>
          </w:p>
        </w:tc>
        <w:tc>
          <w:tcPr>
            <w:tcW w:w="2401" w:type="dxa"/>
            <w:gridSpan w:val="2"/>
            <w:vAlign w:val="center"/>
          </w:tcPr>
          <w:p w:rsidR="00627D8B" w:rsidRPr="00AD0699" w:rsidRDefault="00627D8B" w:rsidP="007F4CEB">
            <w:pPr>
              <w:widowControl w:val="0"/>
              <w:tabs>
                <w:tab w:val="left" w:pos="857"/>
              </w:tabs>
              <w:autoSpaceDE w:val="0"/>
              <w:autoSpaceDN w:val="0"/>
              <w:adjustRightInd w:val="0"/>
              <w:jc w:val="center"/>
              <w:rPr>
                <w:color w:val="000000"/>
              </w:rPr>
            </w:pPr>
            <w:r w:rsidRPr="00AD0699">
              <w:rPr>
                <w:color w:val="000000"/>
              </w:rPr>
              <w:t>Корреспондиру</w:t>
            </w:r>
            <w:r w:rsidRPr="00AD0699">
              <w:rPr>
                <w:color w:val="000000"/>
              </w:rPr>
              <w:t>ю</w:t>
            </w:r>
            <w:r w:rsidRPr="00AD0699">
              <w:rPr>
                <w:color w:val="000000"/>
              </w:rPr>
              <w:t>щие счета</w:t>
            </w:r>
          </w:p>
        </w:tc>
        <w:tc>
          <w:tcPr>
            <w:tcW w:w="2658" w:type="dxa"/>
            <w:vMerge w:val="restart"/>
            <w:vAlign w:val="center"/>
          </w:tcPr>
          <w:p w:rsidR="00627D8B" w:rsidRPr="00AD0699" w:rsidRDefault="00627D8B" w:rsidP="007F4CEB">
            <w:pPr>
              <w:widowControl w:val="0"/>
              <w:tabs>
                <w:tab w:val="left" w:pos="857"/>
              </w:tabs>
              <w:autoSpaceDE w:val="0"/>
              <w:autoSpaceDN w:val="0"/>
              <w:adjustRightInd w:val="0"/>
              <w:jc w:val="center"/>
              <w:rPr>
                <w:color w:val="000000"/>
              </w:rPr>
            </w:pPr>
            <w:r w:rsidRPr="00AD0699">
              <w:rPr>
                <w:color w:val="000000"/>
              </w:rPr>
              <w:t>Документы, на осн</w:t>
            </w:r>
            <w:r w:rsidRPr="00AD0699">
              <w:rPr>
                <w:color w:val="000000"/>
              </w:rPr>
              <w:t>о</w:t>
            </w:r>
            <w:r w:rsidRPr="00AD0699">
              <w:rPr>
                <w:color w:val="000000"/>
              </w:rPr>
              <w:t>вании которых пр</w:t>
            </w:r>
            <w:r w:rsidRPr="00AD0699">
              <w:rPr>
                <w:color w:val="000000"/>
              </w:rPr>
              <w:t>о</w:t>
            </w:r>
            <w:r w:rsidRPr="00AD0699">
              <w:rPr>
                <w:color w:val="000000"/>
              </w:rPr>
              <w:t>изводятся бухгалте</w:t>
            </w:r>
            <w:r w:rsidRPr="00AD0699">
              <w:rPr>
                <w:color w:val="000000"/>
              </w:rPr>
              <w:t>р</w:t>
            </w:r>
            <w:r w:rsidRPr="00AD0699">
              <w:rPr>
                <w:color w:val="000000"/>
              </w:rPr>
              <w:t>ские записи</w:t>
            </w:r>
          </w:p>
        </w:tc>
      </w:tr>
      <w:tr w:rsidR="00627D8B" w:rsidRPr="00AD0699" w:rsidTr="006C5FB2">
        <w:tc>
          <w:tcPr>
            <w:tcW w:w="593" w:type="dxa"/>
            <w:vMerge/>
          </w:tcPr>
          <w:p w:rsidR="00627D8B" w:rsidRPr="00AD0699" w:rsidRDefault="00627D8B" w:rsidP="007F4CEB">
            <w:pPr>
              <w:widowControl w:val="0"/>
              <w:tabs>
                <w:tab w:val="left" w:pos="857"/>
              </w:tabs>
              <w:autoSpaceDE w:val="0"/>
              <w:autoSpaceDN w:val="0"/>
              <w:adjustRightInd w:val="0"/>
              <w:jc w:val="both"/>
              <w:rPr>
                <w:color w:val="000000"/>
              </w:rPr>
            </w:pPr>
          </w:p>
        </w:tc>
        <w:tc>
          <w:tcPr>
            <w:tcW w:w="2937" w:type="dxa"/>
            <w:vMerge/>
          </w:tcPr>
          <w:p w:rsidR="00627D8B" w:rsidRPr="00AD0699" w:rsidRDefault="00627D8B" w:rsidP="007F4CEB">
            <w:pPr>
              <w:widowControl w:val="0"/>
              <w:tabs>
                <w:tab w:val="left" w:pos="857"/>
              </w:tabs>
              <w:autoSpaceDE w:val="0"/>
              <w:autoSpaceDN w:val="0"/>
              <w:adjustRightInd w:val="0"/>
              <w:jc w:val="both"/>
              <w:rPr>
                <w:color w:val="000000"/>
              </w:rPr>
            </w:pPr>
          </w:p>
        </w:tc>
        <w:tc>
          <w:tcPr>
            <w:tcW w:w="1265" w:type="dxa"/>
            <w:vMerge/>
          </w:tcPr>
          <w:p w:rsidR="00627D8B" w:rsidRPr="00AD0699" w:rsidRDefault="00627D8B" w:rsidP="007F4CEB">
            <w:pPr>
              <w:widowControl w:val="0"/>
              <w:tabs>
                <w:tab w:val="left" w:pos="857"/>
              </w:tabs>
              <w:autoSpaceDE w:val="0"/>
              <w:autoSpaceDN w:val="0"/>
              <w:adjustRightInd w:val="0"/>
              <w:jc w:val="both"/>
              <w:rPr>
                <w:color w:val="000000"/>
              </w:rPr>
            </w:pPr>
          </w:p>
        </w:tc>
        <w:tc>
          <w:tcPr>
            <w:tcW w:w="1165" w:type="dxa"/>
            <w:vAlign w:val="center"/>
          </w:tcPr>
          <w:p w:rsidR="00627D8B" w:rsidRPr="00AD0699" w:rsidRDefault="00627D8B" w:rsidP="007F4CEB">
            <w:pPr>
              <w:widowControl w:val="0"/>
              <w:tabs>
                <w:tab w:val="left" w:pos="857"/>
              </w:tabs>
              <w:autoSpaceDE w:val="0"/>
              <w:autoSpaceDN w:val="0"/>
              <w:adjustRightInd w:val="0"/>
              <w:jc w:val="center"/>
              <w:rPr>
                <w:color w:val="000000"/>
              </w:rPr>
            </w:pPr>
            <w:r w:rsidRPr="00AD0699">
              <w:rPr>
                <w:color w:val="000000"/>
              </w:rPr>
              <w:t>дебет</w:t>
            </w:r>
          </w:p>
        </w:tc>
        <w:tc>
          <w:tcPr>
            <w:tcW w:w="1236" w:type="dxa"/>
            <w:vAlign w:val="center"/>
          </w:tcPr>
          <w:p w:rsidR="00627D8B" w:rsidRPr="00AD0699" w:rsidRDefault="00627D8B" w:rsidP="007F4CEB">
            <w:pPr>
              <w:widowControl w:val="0"/>
              <w:tabs>
                <w:tab w:val="left" w:pos="857"/>
              </w:tabs>
              <w:autoSpaceDE w:val="0"/>
              <w:autoSpaceDN w:val="0"/>
              <w:adjustRightInd w:val="0"/>
              <w:jc w:val="center"/>
              <w:rPr>
                <w:color w:val="000000"/>
              </w:rPr>
            </w:pPr>
            <w:r w:rsidRPr="00AD0699">
              <w:rPr>
                <w:color w:val="000000"/>
              </w:rPr>
              <w:t>кредит</w:t>
            </w:r>
          </w:p>
        </w:tc>
        <w:tc>
          <w:tcPr>
            <w:tcW w:w="2658" w:type="dxa"/>
            <w:vMerge/>
          </w:tcPr>
          <w:p w:rsidR="00627D8B" w:rsidRPr="00AD0699" w:rsidRDefault="00627D8B" w:rsidP="007F4CEB">
            <w:pPr>
              <w:widowControl w:val="0"/>
              <w:tabs>
                <w:tab w:val="left" w:pos="857"/>
              </w:tabs>
              <w:autoSpaceDE w:val="0"/>
              <w:autoSpaceDN w:val="0"/>
              <w:adjustRightInd w:val="0"/>
              <w:jc w:val="both"/>
              <w:rPr>
                <w:color w:val="000000"/>
              </w:rPr>
            </w:pPr>
          </w:p>
        </w:tc>
      </w:tr>
      <w:tr w:rsidR="00627D8B" w:rsidRPr="00AD0699" w:rsidTr="006C5FB2">
        <w:trPr>
          <w:trHeight w:val="309"/>
        </w:trPr>
        <w:tc>
          <w:tcPr>
            <w:tcW w:w="593" w:type="dxa"/>
            <w:vAlign w:val="center"/>
          </w:tcPr>
          <w:p w:rsidR="00627D8B" w:rsidRPr="00DB09E4" w:rsidRDefault="00627D8B" w:rsidP="007F4CEB">
            <w:pPr>
              <w:widowControl w:val="0"/>
              <w:tabs>
                <w:tab w:val="left" w:pos="857"/>
              </w:tabs>
              <w:autoSpaceDE w:val="0"/>
              <w:autoSpaceDN w:val="0"/>
              <w:adjustRightInd w:val="0"/>
              <w:jc w:val="center"/>
              <w:rPr>
                <w:b w:val="0"/>
                <w:color w:val="000000"/>
              </w:rPr>
            </w:pPr>
            <w:r w:rsidRPr="00DB09E4">
              <w:rPr>
                <w:b w:val="0"/>
                <w:color w:val="000000"/>
              </w:rPr>
              <w:t>1</w:t>
            </w:r>
          </w:p>
        </w:tc>
        <w:tc>
          <w:tcPr>
            <w:tcW w:w="2937" w:type="dxa"/>
            <w:vAlign w:val="center"/>
          </w:tcPr>
          <w:p w:rsidR="00627D8B" w:rsidRPr="00DB09E4" w:rsidRDefault="00627D8B" w:rsidP="007F4CEB">
            <w:pPr>
              <w:widowControl w:val="0"/>
              <w:tabs>
                <w:tab w:val="left" w:pos="857"/>
              </w:tabs>
              <w:autoSpaceDE w:val="0"/>
              <w:autoSpaceDN w:val="0"/>
              <w:adjustRightInd w:val="0"/>
              <w:jc w:val="center"/>
              <w:rPr>
                <w:b w:val="0"/>
                <w:color w:val="000000"/>
              </w:rPr>
            </w:pPr>
            <w:r w:rsidRPr="00DB09E4">
              <w:rPr>
                <w:b w:val="0"/>
                <w:color w:val="000000"/>
              </w:rPr>
              <w:t>2</w:t>
            </w:r>
          </w:p>
        </w:tc>
        <w:tc>
          <w:tcPr>
            <w:tcW w:w="1265" w:type="dxa"/>
            <w:vAlign w:val="center"/>
          </w:tcPr>
          <w:p w:rsidR="00627D8B" w:rsidRPr="00DB09E4" w:rsidRDefault="00627D8B" w:rsidP="007F4CEB">
            <w:pPr>
              <w:widowControl w:val="0"/>
              <w:tabs>
                <w:tab w:val="left" w:pos="857"/>
              </w:tabs>
              <w:autoSpaceDE w:val="0"/>
              <w:autoSpaceDN w:val="0"/>
              <w:adjustRightInd w:val="0"/>
              <w:jc w:val="center"/>
              <w:rPr>
                <w:b w:val="0"/>
                <w:color w:val="000000"/>
              </w:rPr>
            </w:pPr>
            <w:r w:rsidRPr="00DB09E4">
              <w:rPr>
                <w:b w:val="0"/>
                <w:color w:val="000000"/>
              </w:rPr>
              <w:t>3</w:t>
            </w:r>
          </w:p>
        </w:tc>
        <w:tc>
          <w:tcPr>
            <w:tcW w:w="1165" w:type="dxa"/>
            <w:vAlign w:val="center"/>
          </w:tcPr>
          <w:p w:rsidR="00627D8B" w:rsidRPr="00DB09E4" w:rsidRDefault="00627D8B" w:rsidP="007F4CEB">
            <w:pPr>
              <w:widowControl w:val="0"/>
              <w:tabs>
                <w:tab w:val="left" w:pos="857"/>
              </w:tabs>
              <w:autoSpaceDE w:val="0"/>
              <w:autoSpaceDN w:val="0"/>
              <w:adjustRightInd w:val="0"/>
              <w:jc w:val="center"/>
              <w:rPr>
                <w:b w:val="0"/>
                <w:color w:val="000000"/>
              </w:rPr>
            </w:pPr>
            <w:r w:rsidRPr="00DB09E4">
              <w:rPr>
                <w:b w:val="0"/>
                <w:color w:val="000000"/>
              </w:rPr>
              <w:t>4</w:t>
            </w:r>
          </w:p>
        </w:tc>
        <w:tc>
          <w:tcPr>
            <w:tcW w:w="1236" w:type="dxa"/>
            <w:vAlign w:val="center"/>
          </w:tcPr>
          <w:p w:rsidR="00627D8B" w:rsidRPr="00DB09E4" w:rsidRDefault="00627D8B" w:rsidP="007F4CEB">
            <w:pPr>
              <w:widowControl w:val="0"/>
              <w:tabs>
                <w:tab w:val="left" w:pos="857"/>
              </w:tabs>
              <w:autoSpaceDE w:val="0"/>
              <w:autoSpaceDN w:val="0"/>
              <w:adjustRightInd w:val="0"/>
              <w:jc w:val="center"/>
              <w:rPr>
                <w:b w:val="0"/>
                <w:color w:val="000000"/>
              </w:rPr>
            </w:pPr>
            <w:r w:rsidRPr="00DB09E4">
              <w:rPr>
                <w:b w:val="0"/>
                <w:color w:val="000000"/>
              </w:rPr>
              <w:t>5</w:t>
            </w:r>
          </w:p>
        </w:tc>
        <w:tc>
          <w:tcPr>
            <w:tcW w:w="2658" w:type="dxa"/>
            <w:vAlign w:val="center"/>
          </w:tcPr>
          <w:p w:rsidR="00627D8B" w:rsidRPr="00DB09E4" w:rsidRDefault="00627D8B" w:rsidP="007F4CEB">
            <w:pPr>
              <w:widowControl w:val="0"/>
              <w:tabs>
                <w:tab w:val="left" w:pos="857"/>
              </w:tabs>
              <w:autoSpaceDE w:val="0"/>
              <w:autoSpaceDN w:val="0"/>
              <w:adjustRightInd w:val="0"/>
              <w:jc w:val="center"/>
              <w:rPr>
                <w:b w:val="0"/>
                <w:color w:val="000000"/>
              </w:rPr>
            </w:pPr>
            <w:r w:rsidRPr="00DB09E4">
              <w:rPr>
                <w:b w:val="0"/>
                <w:color w:val="000000"/>
              </w:rPr>
              <w:t>6</w:t>
            </w:r>
          </w:p>
        </w:tc>
      </w:tr>
      <w:tr w:rsidR="00627D8B" w:rsidRPr="00AD0699" w:rsidTr="006C5FB2">
        <w:trPr>
          <w:trHeight w:val="309"/>
        </w:trPr>
        <w:tc>
          <w:tcPr>
            <w:tcW w:w="593" w:type="dxa"/>
            <w:vAlign w:val="center"/>
          </w:tcPr>
          <w:p w:rsidR="00627D8B" w:rsidRPr="00C94EFD" w:rsidRDefault="00627D8B" w:rsidP="007F4CEB">
            <w:pPr>
              <w:widowControl w:val="0"/>
              <w:tabs>
                <w:tab w:val="left" w:pos="857"/>
              </w:tabs>
              <w:autoSpaceDE w:val="0"/>
              <w:autoSpaceDN w:val="0"/>
              <w:adjustRightInd w:val="0"/>
              <w:jc w:val="center"/>
              <w:rPr>
                <w:b w:val="0"/>
                <w:color w:val="000000"/>
              </w:rPr>
            </w:pPr>
            <w:r w:rsidRPr="00C94EFD">
              <w:rPr>
                <w:b w:val="0"/>
                <w:color w:val="000000"/>
              </w:rPr>
              <w:t>1</w:t>
            </w:r>
          </w:p>
          <w:p w:rsidR="00627D8B" w:rsidRPr="00C94EFD" w:rsidRDefault="00627D8B" w:rsidP="007F4CEB">
            <w:pPr>
              <w:widowControl w:val="0"/>
              <w:tabs>
                <w:tab w:val="left" w:pos="857"/>
              </w:tabs>
              <w:autoSpaceDE w:val="0"/>
              <w:autoSpaceDN w:val="0"/>
              <w:adjustRightInd w:val="0"/>
              <w:rPr>
                <w:b w:val="0"/>
                <w:color w:val="000000"/>
              </w:rPr>
            </w:pPr>
          </w:p>
        </w:tc>
        <w:tc>
          <w:tcPr>
            <w:tcW w:w="2937" w:type="dxa"/>
            <w:vAlign w:val="center"/>
          </w:tcPr>
          <w:p w:rsidR="00627D8B" w:rsidRPr="00C94EFD" w:rsidRDefault="00627D8B" w:rsidP="006C5FB2">
            <w:pPr>
              <w:widowControl w:val="0"/>
              <w:tabs>
                <w:tab w:val="left" w:pos="857"/>
              </w:tabs>
              <w:autoSpaceDE w:val="0"/>
              <w:autoSpaceDN w:val="0"/>
              <w:adjustRightInd w:val="0"/>
              <w:rPr>
                <w:b w:val="0"/>
                <w:color w:val="000000"/>
              </w:rPr>
            </w:pPr>
            <w:r w:rsidRPr="00C94EFD">
              <w:rPr>
                <w:b w:val="0"/>
                <w:color w:val="000000"/>
              </w:rPr>
              <w:t>Начислена выручка, по</w:t>
            </w:r>
            <w:r w:rsidRPr="00C94EFD">
              <w:rPr>
                <w:b w:val="0"/>
                <w:color w:val="000000"/>
              </w:rPr>
              <w:t>д</w:t>
            </w:r>
            <w:r w:rsidRPr="00C94EFD">
              <w:rPr>
                <w:b w:val="0"/>
                <w:color w:val="000000"/>
              </w:rPr>
              <w:t xml:space="preserve">лежащая получению от </w:t>
            </w:r>
            <w:r>
              <w:rPr>
                <w:b w:val="0"/>
                <w:color w:val="000000"/>
              </w:rPr>
              <w:t>ООО «</w:t>
            </w:r>
            <w:proofErr w:type="spellStart"/>
            <w:r>
              <w:rPr>
                <w:b w:val="0"/>
                <w:color w:val="000000"/>
              </w:rPr>
              <w:t>Рони</w:t>
            </w:r>
            <w:proofErr w:type="spellEnd"/>
            <w:r>
              <w:rPr>
                <w:b w:val="0"/>
                <w:color w:val="000000"/>
              </w:rPr>
              <w:t>»</w:t>
            </w:r>
          </w:p>
        </w:tc>
        <w:tc>
          <w:tcPr>
            <w:tcW w:w="12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165233,50</w:t>
            </w:r>
          </w:p>
        </w:tc>
        <w:tc>
          <w:tcPr>
            <w:tcW w:w="11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62</w:t>
            </w:r>
            <w:r>
              <w:rPr>
                <w:b w:val="0"/>
                <w:color w:val="000000"/>
              </w:rPr>
              <w:t>-1</w:t>
            </w:r>
          </w:p>
        </w:tc>
        <w:tc>
          <w:tcPr>
            <w:tcW w:w="1236"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90-1</w:t>
            </w:r>
          </w:p>
        </w:tc>
        <w:tc>
          <w:tcPr>
            <w:tcW w:w="2658" w:type="dxa"/>
            <w:vAlign w:val="center"/>
          </w:tcPr>
          <w:p w:rsidR="00627D8B" w:rsidRPr="00D328EE" w:rsidRDefault="00627D8B" w:rsidP="007F4CEB">
            <w:pPr>
              <w:widowControl w:val="0"/>
              <w:tabs>
                <w:tab w:val="left" w:pos="857"/>
              </w:tabs>
              <w:autoSpaceDE w:val="0"/>
              <w:autoSpaceDN w:val="0"/>
              <w:adjustRightInd w:val="0"/>
              <w:jc w:val="center"/>
              <w:rPr>
                <w:b w:val="0"/>
              </w:rPr>
            </w:pPr>
            <w:r w:rsidRPr="00D328EE">
              <w:rPr>
                <w:b w:val="0"/>
              </w:rPr>
              <w:t>Товарная накладная (ТОРГ-12), счет-фактура</w:t>
            </w:r>
          </w:p>
        </w:tc>
      </w:tr>
      <w:tr w:rsidR="00627D8B" w:rsidRPr="00AD0699" w:rsidTr="006C5FB2">
        <w:trPr>
          <w:trHeight w:val="309"/>
        </w:trPr>
        <w:tc>
          <w:tcPr>
            <w:tcW w:w="593" w:type="dxa"/>
            <w:vAlign w:val="center"/>
          </w:tcPr>
          <w:p w:rsidR="00627D8B" w:rsidRPr="00C94EFD" w:rsidRDefault="00627D8B" w:rsidP="007F4CEB">
            <w:pPr>
              <w:widowControl w:val="0"/>
              <w:tabs>
                <w:tab w:val="left" w:pos="857"/>
              </w:tabs>
              <w:autoSpaceDE w:val="0"/>
              <w:autoSpaceDN w:val="0"/>
              <w:adjustRightInd w:val="0"/>
              <w:jc w:val="center"/>
              <w:rPr>
                <w:b w:val="0"/>
                <w:color w:val="000000"/>
              </w:rPr>
            </w:pPr>
            <w:r w:rsidRPr="00C94EFD">
              <w:rPr>
                <w:b w:val="0"/>
                <w:color w:val="000000"/>
              </w:rPr>
              <w:t>2</w:t>
            </w:r>
          </w:p>
        </w:tc>
        <w:tc>
          <w:tcPr>
            <w:tcW w:w="2937" w:type="dxa"/>
            <w:vAlign w:val="center"/>
          </w:tcPr>
          <w:p w:rsidR="00627D8B" w:rsidRPr="004345CF" w:rsidRDefault="00627D8B" w:rsidP="007F4CEB">
            <w:pPr>
              <w:widowControl w:val="0"/>
              <w:tabs>
                <w:tab w:val="left" w:pos="857"/>
              </w:tabs>
              <w:autoSpaceDE w:val="0"/>
              <w:autoSpaceDN w:val="0"/>
              <w:adjustRightInd w:val="0"/>
              <w:rPr>
                <w:b w:val="0"/>
                <w:color w:val="000000"/>
              </w:rPr>
            </w:pPr>
            <w:r>
              <w:rPr>
                <w:b w:val="0"/>
                <w:color w:val="000000"/>
              </w:rPr>
              <w:t>Начислен НДС с выручки от продажи товаров</w:t>
            </w:r>
          </w:p>
        </w:tc>
        <w:tc>
          <w:tcPr>
            <w:tcW w:w="12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15021,23</w:t>
            </w:r>
          </w:p>
        </w:tc>
        <w:tc>
          <w:tcPr>
            <w:tcW w:w="11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90-3</w:t>
            </w:r>
          </w:p>
        </w:tc>
        <w:tc>
          <w:tcPr>
            <w:tcW w:w="1236"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68-2</w:t>
            </w:r>
          </w:p>
        </w:tc>
        <w:tc>
          <w:tcPr>
            <w:tcW w:w="2658" w:type="dxa"/>
            <w:vAlign w:val="center"/>
          </w:tcPr>
          <w:p w:rsidR="00627D8B" w:rsidRPr="00D328EE" w:rsidRDefault="00627D8B" w:rsidP="007F4CEB">
            <w:pPr>
              <w:widowControl w:val="0"/>
              <w:tabs>
                <w:tab w:val="left" w:pos="857"/>
              </w:tabs>
              <w:autoSpaceDE w:val="0"/>
              <w:autoSpaceDN w:val="0"/>
              <w:adjustRightInd w:val="0"/>
              <w:jc w:val="center"/>
              <w:rPr>
                <w:b w:val="0"/>
              </w:rPr>
            </w:pPr>
            <w:r w:rsidRPr="00D328EE">
              <w:rPr>
                <w:b w:val="0"/>
              </w:rPr>
              <w:t>Счет-фактура, книга продаж</w:t>
            </w:r>
          </w:p>
        </w:tc>
      </w:tr>
      <w:tr w:rsidR="00627D8B" w:rsidRPr="00AD0699" w:rsidTr="006C5FB2">
        <w:trPr>
          <w:trHeight w:val="309"/>
        </w:trPr>
        <w:tc>
          <w:tcPr>
            <w:tcW w:w="593" w:type="dxa"/>
            <w:vAlign w:val="center"/>
          </w:tcPr>
          <w:p w:rsidR="00627D8B" w:rsidRPr="00C94EFD" w:rsidRDefault="00627D8B" w:rsidP="007F4CEB">
            <w:pPr>
              <w:widowControl w:val="0"/>
              <w:tabs>
                <w:tab w:val="left" w:pos="857"/>
              </w:tabs>
              <w:autoSpaceDE w:val="0"/>
              <w:autoSpaceDN w:val="0"/>
              <w:adjustRightInd w:val="0"/>
              <w:jc w:val="center"/>
              <w:rPr>
                <w:b w:val="0"/>
                <w:color w:val="000000"/>
              </w:rPr>
            </w:pPr>
            <w:r>
              <w:rPr>
                <w:b w:val="0"/>
                <w:color w:val="000000"/>
              </w:rPr>
              <w:t>3</w:t>
            </w:r>
          </w:p>
        </w:tc>
        <w:tc>
          <w:tcPr>
            <w:tcW w:w="2937" w:type="dxa"/>
            <w:vAlign w:val="center"/>
          </w:tcPr>
          <w:p w:rsidR="00627D8B" w:rsidRPr="004345CF" w:rsidRDefault="00627D8B" w:rsidP="007F4CEB">
            <w:pPr>
              <w:widowControl w:val="0"/>
              <w:tabs>
                <w:tab w:val="left" w:pos="857"/>
              </w:tabs>
              <w:autoSpaceDE w:val="0"/>
              <w:autoSpaceDN w:val="0"/>
              <w:adjustRightInd w:val="0"/>
              <w:rPr>
                <w:b w:val="0"/>
                <w:color w:val="000000"/>
              </w:rPr>
            </w:pPr>
            <w:r>
              <w:rPr>
                <w:b w:val="0"/>
                <w:color w:val="000000"/>
              </w:rPr>
              <w:t>Списана фактическая  с</w:t>
            </w:r>
            <w:r>
              <w:rPr>
                <w:b w:val="0"/>
                <w:color w:val="000000"/>
              </w:rPr>
              <w:t>е</w:t>
            </w:r>
            <w:r>
              <w:rPr>
                <w:b w:val="0"/>
                <w:color w:val="000000"/>
              </w:rPr>
              <w:t>бестоимость</w:t>
            </w:r>
            <w:r w:rsidRPr="004345CF">
              <w:rPr>
                <w:b w:val="0"/>
                <w:color w:val="000000"/>
              </w:rPr>
              <w:t xml:space="preserve"> проданного товара</w:t>
            </w:r>
          </w:p>
        </w:tc>
        <w:tc>
          <w:tcPr>
            <w:tcW w:w="12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111421,30</w:t>
            </w:r>
          </w:p>
        </w:tc>
        <w:tc>
          <w:tcPr>
            <w:tcW w:w="11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90-2</w:t>
            </w:r>
          </w:p>
        </w:tc>
        <w:tc>
          <w:tcPr>
            <w:tcW w:w="1236"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41-1</w:t>
            </w:r>
          </w:p>
        </w:tc>
        <w:tc>
          <w:tcPr>
            <w:tcW w:w="2658" w:type="dxa"/>
            <w:vAlign w:val="center"/>
          </w:tcPr>
          <w:p w:rsidR="00627D8B" w:rsidRPr="00D328EE" w:rsidRDefault="00627D8B" w:rsidP="007F4CEB">
            <w:pPr>
              <w:widowControl w:val="0"/>
              <w:tabs>
                <w:tab w:val="left" w:pos="857"/>
              </w:tabs>
              <w:autoSpaceDE w:val="0"/>
              <w:autoSpaceDN w:val="0"/>
              <w:adjustRightInd w:val="0"/>
              <w:jc w:val="center"/>
              <w:rPr>
                <w:b w:val="0"/>
              </w:rPr>
            </w:pPr>
            <w:r w:rsidRPr="00D328EE">
              <w:rPr>
                <w:b w:val="0"/>
              </w:rPr>
              <w:t>Товарная накладная форма № ТОРГ-12</w:t>
            </w:r>
          </w:p>
        </w:tc>
      </w:tr>
      <w:tr w:rsidR="00627D8B" w:rsidRPr="00AD0699" w:rsidTr="006C5FB2">
        <w:trPr>
          <w:trHeight w:val="309"/>
        </w:trPr>
        <w:tc>
          <w:tcPr>
            <w:tcW w:w="593" w:type="dxa"/>
            <w:vAlign w:val="center"/>
          </w:tcPr>
          <w:p w:rsidR="00627D8B" w:rsidRPr="00C94EFD" w:rsidRDefault="00627D8B" w:rsidP="007F4CEB">
            <w:pPr>
              <w:widowControl w:val="0"/>
              <w:tabs>
                <w:tab w:val="left" w:pos="857"/>
              </w:tabs>
              <w:autoSpaceDE w:val="0"/>
              <w:autoSpaceDN w:val="0"/>
              <w:adjustRightInd w:val="0"/>
              <w:jc w:val="center"/>
              <w:rPr>
                <w:b w:val="0"/>
                <w:color w:val="000000"/>
              </w:rPr>
            </w:pPr>
            <w:r>
              <w:rPr>
                <w:b w:val="0"/>
                <w:color w:val="000000"/>
              </w:rPr>
              <w:t>4</w:t>
            </w:r>
          </w:p>
        </w:tc>
        <w:tc>
          <w:tcPr>
            <w:tcW w:w="2937" w:type="dxa"/>
            <w:vAlign w:val="center"/>
          </w:tcPr>
          <w:p w:rsidR="00627D8B" w:rsidRDefault="00627D8B" w:rsidP="007F4CEB">
            <w:pPr>
              <w:widowControl w:val="0"/>
              <w:tabs>
                <w:tab w:val="left" w:pos="857"/>
              </w:tabs>
              <w:autoSpaceDE w:val="0"/>
              <w:autoSpaceDN w:val="0"/>
              <w:adjustRightInd w:val="0"/>
              <w:rPr>
                <w:b w:val="0"/>
                <w:color w:val="000000"/>
              </w:rPr>
            </w:pPr>
            <w:r>
              <w:rPr>
                <w:b w:val="0"/>
                <w:color w:val="000000"/>
              </w:rPr>
              <w:t>Скорректирован методом «</w:t>
            </w:r>
            <w:proofErr w:type="gramStart"/>
            <w:r>
              <w:rPr>
                <w:b w:val="0"/>
                <w:color w:val="000000"/>
              </w:rPr>
              <w:t>красное</w:t>
            </w:r>
            <w:proofErr w:type="gramEnd"/>
            <w:r>
              <w:rPr>
                <w:b w:val="0"/>
                <w:color w:val="000000"/>
              </w:rPr>
              <w:t xml:space="preserve"> </w:t>
            </w:r>
            <w:proofErr w:type="spellStart"/>
            <w:r>
              <w:rPr>
                <w:b w:val="0"/>
                <w:color w:val="000000"/>
              </w:rPr>
              <w:t>сторно</w:t>
            </w:r>
            <w:proofErr w:type="spellEnd"/>
            <w:r>
              <w:rPr>
                <w:b w:val="0"/>
                <w:color w:val="000000"/>
              </w:rPr>
              <w:t>» оборот по продаже товаров</w:t>
            </w:r>
          </w:p>
        </w:tc>
        <w:tc>
          <w:tcPr>
            <w:tcW w:w="1265" w:type="dxa"/>
            <w:vAlign w:val="center"/>
          </w:tcPr>
          <w:p w:rsidR="00627D8B" w:rsidRDefault="00627D8B" w:rsidP="007F4CEB">
            <w:pPr>
              <w:widowControl w:val="0"/>
              <w:tabs>
                <w:tab w:val="left" w:pos="857"/>
              </w:tabs>
              <w:autoSpaceDE w:val="0"/>
              <w:autoSpaceDN w:val="0"/>
              <w:adjustRightInd w:val="0"/>
              <w:jc w:val="center"/>
              <w:rPr>
                <w:b w:val="0"/>
                <w:color w:val="000000"/>
              </w:rPr>
            </w:pPr>
            <w:r>
              <w:rPr>
                <w:b w:val="0"/>
                <w:color w:val="000000"/>
              </w:rPr>
              <w:t>16523,35</w:t>
            </w:r>
          </w:p>
        </w:tc>
        <w:tc>
          <w:tcPr>
            <w:tcW w:w="11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62</w:t>
            </w:r>
          </w:p>
        </w:tc>
        <w:tc>
          <w:tcPr>
            <w:tcW w:w="1236"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90-1</w:t>
            </w:r>
          </w:p>
        </w:tc>
        <w:tc>
          <w:tcPr>
            <w:tcW w:w="2658" w:type="dxa"/>
            <w:vAlign w:val="center"/>
          </w:tcPr>
          <w:p w:rsidR="00627D8B" w:rsidRPr="00D328EE" w:rsidRDefault="00627D8B" w:rsidP="007F4CEB">
            <w:pPr>
              <w:widowControl w:val="0"/>
              <w:tabs>
                <w:tab w:val="left" w:pos="857"/>
              </w:tabs>
              <w:autoSpaceDE w:val="0"/>
              <w:autoSpaceDN w:val="0"/>
              <w:adjustRightInd w:val="0"/>
              <w:jc w:val="center"/>
              <w:rPr>
                <w:b w:val="0"/>
              </w:rPr>
            </w:pPr>
            <w:r>
              <w:rPr>
                <w:b w:val="0"/>
              </w:rPr>
              <w:t>Бухгалтерская справка</w:t>
            </w:r>
          </w:p>
        </w:tc>
      </w:tr>
      <w:tr w:rsidR="00627D8B" w:rsidRPr="00AD0699" w:rsidTr="006C5FB2">
        <w:trPr>
          <w:trHeight w:val="309"/>
        </w:trPr>
        <w:tc>
          <w:tcPr>
            <w:tcW w:w="593" w:type="dxa"/>
            <w:vAlign w:val="center"/>
          </w:tcPr>
          <w:p w:rsidR="00627D8B" w:rsidRPr="00C94EFD" w:rsidRDefault="00627D8B" w:rsidP="007F4CEB">
            <w:pPr>
              <w:widowControl w:val="0"/>
              <w:tabs>
                <w:tab w:val="left" w:pos="857"/>
              </w:tabs>
              <w:autoSpaceDE w:val="0"/>
              <w:autoSpaceDN w:val="0"/>
              <w:adjustRightInd w:val="0"/>
              <w:jc w:val="center"/>
              <w:rPr>
                <w:b w:val="0"/>
                <w:color w:val="000000"/>
              </w:rPr>
            </w:pPr>
            <w:r>
              <w:rPr>
                <w:b w:val="0"/>
                <w:color w:val="000000"/>
              </w:rPr>
              <w:t>5</w:t>
            </w:r>
          </w:p>
        </w:tc>
        <w:tc>
          <w:tcPr>
            <w:tcW w:w="2937" w:type="dxa"/>
            <w:vAlign w:val="center"/>
          </w:tcPr>
          <w:p w:rsidR="00627D8B" w:rsidRPr="009A2475" w:rsidRDefault="00627D8B" w:rsidP="007F4CEB">
            <w:pPr>
              <w:widowControl w:val="0"/>
              <w:tabs>
                <w:tab w:val="left" w:pos="857"/>
              </w:tabs>
              <w:autoSpaceDE w:val="0"/>
              <w:autoSpaceDN w:val="0"/>
              <w:adjustRightInd w:val="0"/>
              <w:rPr>
                <w:b w:val="0"/>
                <w:color w:val="000000"/>
              </w:rPr>
            </w:pPr>
            <w:r>
              <w:rPr>
                <w:b w:val="0"/>
                <w:color w:val="000000"/>
              </w:rPr>
              <w:t>Скорректирована мет</w:t>
            </w:r>
            <w:r>
              <w:rPr>
                <w:b w:val="0"/>
                <w:color w:val="000000"/>
              </w:rPr>
              <w:t>о</w:t>
            </w:r>
            <w:r>
              <w:rPr>
                <w:b w:val="0"/>
                <w:color w:val="000000"/>
              </w:rPr>
              <w:t>дом «</w:t>
            </w:r>
            <w:proofErr w:type="gramStart"/>
            <w:r>
              <w:rPr>
                <w:b w:val="0"/>
                <w:color w:val="000000"/>
              </w:rPr>
              <w:t>красное</w:t>
            </w:r>
            <w:proofErr w:type="gramEnd"/>
            <w:r>
              <w:rPr>
                <w:b w:val="0"/>
                <w:color w:val="000000"/>
              </w:rPr>
              <w:t xml:space="preserve"> </w:t>
            </w:r>
            <w:proofErr w:type="spellStart"/>
            <w:r>
              <w:rPr>
                <w:b w:val="0"/>
                <w:color w:val="000000"/>
              </w:rPr>
              <w:t>сторно</w:t>
            </w:r>
            <w:proofErr w:type="spellEnd"/>
            <w:r>
              <w:rPr>
                <w:b w:val="0"/>
                <w:color w:val="000000"/>
              </w:rPr>
              <w:t>» сумма начисленного НДС с оборота по продаже т</w:t>
            </w:r>
            <w:r>
              <w:rPr>
                <w:b w:val="0"/>
                <w:color w:val="000000"/>
              </w:rPr>
              <w:t>о</w:t>
            </w:r>
            <w:r>
              <w:rPr>
                <w:b w:val="0"/>
                <w:color w:val="000000"/>
              </w:rPr>
              <w:t>варов</w:t>
            </w:r>
          </w:p>
        </w:tc>
        <w:tc>
          <w:tcPr>
            <w:tcW w:w="1265" w:type="dxa"/>
            <w:vAlign w:val="center"/>
          </w:tcPr>
          <w:p w:rsidR="00627D8B" w:rsidRDefault="00627D8B" w:rsidP="007F4CEB">
            <w:pPr>
              <w:widowControl w:val="0"/>
              <w:tabs>
                <w:tab w:val="left" w:pos="857"/>
              </w:tabs>
              <w:autoSpaceDE w:val="0"/>
              <w:autoSpaceDN w:val="0"/>
              <w:adjustRightInd w:val="0"/>
              <w:jc w:val="center"/>
              <w:rPr>
                <w:b w:val="0"/>
                <w:color w:val="000000"/>
              </w:rPr>
            </w:pPr>
            <w:r>
              <w:rPr>
                <w:b w:val="0"/>
                <w:color w:val="000000"/>
              </w:rPr>
              <w:t>1502,12</w:t>
            </w:r>
          </w:p>
        </w:tc>
        <w:tc>
          <w:tcPr>
            <w:tcW w:w="11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90-3</w:t>
            </w:r>
          </w:p>
        </w:tc>
        <w:tc>
          <w:tcPr>
            <w:tcW w:w="1236"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68</w:t>
            </w:r>
          </w:p>
        </w:tc>
        <w:tc>
          <w:tcPr>
            <w:tcW w:w="2658" w:type="dxa"/>
            <w:vAlign w:val="center"/>
          </w:tcPr>
          <w:p w:rsidR="00627D8B" w:rsidRPr="00D328EE" w:rsidRDefault="00627D8B" w:rsidP="007F4CEB">
            <w:pPr>
              <w:widowControl w:val="0"/>
              <w:tabs>
                <w:tab w:val="left" w:pos="857"/>
              </w:tabs>
              <w:autoSpaceDE w:val="0"/>
              <w:autoSpaceDN w:val="0"/>
              <w:adjustRightInd w:val="0"/>
              <w:jc w:val="center"/>
              <w:rPr>
                <w:b w:val="0"/>
              </w:rPr>
            </w:pPr>
            <w:r>
              <w:rPr>
                <w:b w:val="0"/>
              </w:rPr>
              <w:t>Бухгалтерская справка</w:t>
            </w:r>
          </w:p>
        </w:tc>
      </w:tr>
      <w:tr w:rsidR="00627D8B" w:rsidRPr="00AD0699" w:rsidTr="006C5FB2">
        <w:trPr>
          <w:trHeight w:val="309"/>
        </w:trPr>
        <w:tc>
          <w:tcPr>
            <w:tcW w:w="593" w:type="dxa"/>
            <w:vAlign w:val="center"/>
          </w:tcPr>
          <w:p w:rsidR="00627D8B" w:rsidRPr="00C94EFD" w:rsidRDefault="00627D8B" w:rsidP="007F4CEB">
            <w:pPr>
              <w:widowControl w:val="0"/>
              <w:tabs>
                <w:tab w:val="left" w:pos="857"/>
              </w:tabs>
              <w:autoSpaceDE w:val="0"/>
              <w:autoSpaceDN w:val="0"/>
              <w:adjustRightInd w:val="0"/>
              <w:jc w:val="center"/>
              <w:rPr>
                <w:b w:val="0"/>
                <w:color w:val="000000"/>
              </w:rPr>
            </w:pPr>
            <w:r>
              <w:rPr>
                <w:b w:val="0"/>
                <w:color w:val="000000"/>
              </w:rPr>
              <w:t>6</w:t>
            </w:r>
          </w:p>
        </w:tc>
        <w:tc>
          <w:tcPr>
            <w:tcW w:w="2937" w:type="dxa"/>
            <w:vAlign w:val="center"/>
          </w:tcPr>
          <w:p w:rsidR="00627D8B" w:rsidRPr="009A2475" w:rsidRDefault="00627D8B" w:rsidP="007F4CEB">
            <w:pPr>
              <w:widowControl w:val="0"/>
              <w:tabs>
                <w:tab w:val="left" w:pos="857"/>
              </w:tabs>
              <w:autoSpaceDE w:val="0"/>
              <w:autoSpaceDN w:val="0"/>
              <w:adjustRightInd w:val="0"/>
              <w:rPr>
                <w:color w:val="000000"/>
              </w:rPr>
            </w:pPr>
            <w:r w:rsidRPr="009A2475">
              <w:rPr>
                <w:b w:val="0"/>
                <w:color w:val="000000"/>
              </w:rPr>
              <w:t xml:space="preserve">Списаны </w:t>
            </w:r>
            <w:r>
              <w:rPr>
                <w:b w:val="0"/>
                <w:color w:val="000000"/>
              </w:rPr>
              <w:t>расходы на пр</w:t>
            </w:r>
            <w:r>
              <w:rPr>
                <w:b w:val="0"/>
                <w:color w:val="000000"/>
              </w:rPr>
              <w:t>о</w:t>
            </w:r>
            <w:r>
              <w:rPr>
                <w:b w:val="0"/>
                <w:color w:val="000000"/>
              </w:rPr>
              <w:t>дажу, относящиеся к пр</w:t>
            </w:r>
            <w:r>
              <w:rPr>
                <w:b w:val="0"/>
                <w:color w:val="000000"/>
              </w:rPr>
              <w:t>о</w:t>
            </w:r>
            <w:r>
              <w:rPr>
                <w:b w:val="0"/>
                <w:color w:val="000000"/>
              </w:rPr>
              <w:t>данным товарам</w:t>
            </w:r>
          </w:p>
        </w:tc>
        <w:tc>
          <w:tcPr>
            <w:tcW w:w="12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1654,40</w:t>
            </w:r>
          </w:p>
        </w:tc>
        <w:tc>
          <w:tcPr>
            <w:tcW w:w="11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90-2</w:t>
            </w:r>
          </w:p>
        </w:tc>
        <w:tc>
          <w:tcPr>
            <w:tcW w:w="1236"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44</w:t>
            </w:r>
          </w:p>
        </w:tc>
        <w:tc>
          <w:tcPr>
            <w:tcW w:w="2658" w:type="dxa"/>
            <w:vAlign w:val="center"/>
          </w:tcPr>
          <w:p w:rsidR="00627D8B" w:rsidRPr="00D328EE" w:rsidRDefault="00627D8B" w:rsidP="007F4CEB">
            <w:pPr>
              <w:widowControl w:val="0"/>
              <w:tabs>
                <w:tab w:val="left" w:pos="857"/>
              </w:tabs>
              <w:autoSpaceDE w:val="0"/>
              <w:autoSpaceDN w:val="0"/>
              <w:adjustRightInd w:val="0"/>
              <w:jc w:val="center"/>
              <w:rPr>
                <w:b w:val="0"/>
              </w:rPr>
            </w:pPr>
            <w:r w:rsidRPr="00D328EE">
              <w:rPr>
                <w:b w:val="0"/>
              </w:rPr>
              <w:t>Расчет распределения коммерческих расх</w:t>
            </w:r>
            <w:r w:rsidRPr="00D328EE">
              <w:rPr>
                <w:b w:val="0"/>
              </w:rPr>
              <w:t>о</w:t>
            </w:r>
            <w:r w:rsidRPr="00D328EE">
              <w:rPr>
                <w:b w:val="0"/>
              </w:rPr>
              <w:t>дов</w:t>
            </w:r>
          </w:p>
        </w:tc>
      </w:tr>
      <w:tr w:rsidR="00627D8B" w:rsidRPr="00AD0699" w:rsidTr="006C5FB2">
        <w:trPr>
          <w:trHeight w:val="309"/>
        </w:trPr>
        <w:tc>
          <w:tcPr>
            <w:tcW w:w="593" w:type="dxa"/>
            <w:vAlign w:val="center"/>
          </w:tcPr>
          <w:p w:rsidR="00627D8B" w:rsidRPr="00C94EFD" w:rsidRDefault="00627D8B" w:rsidP="007F4CEB">
            <w:pPr>
              <w:widowControl w:val="0"/>
              <w:tabs>
                <w:tab w:val="left" w:pos="857"/>
              </w:tabs>
              <w:autoSpaceDE w:val="0"/>
              <w:autoSpaceDN w:val="0"/>
              <w:adjustRightInd w:val="0"/>
              <w:jc w:val="center"/>
              <w:rPr>
                <w:b w:val="0"/>
                <w:color w:val="000000"/>
              </w:rPr>
            </w:pPr>
            <w:r>
              <w:rPr>
                <w:b w:val="0"/>
                <w:color w:val="000000"/>
              </w:rPr>
              <w:t>7</w:t>
            </w:r>
          </w:p>
        </w:tc>
        <w:tc>
          <w:tcPr>
            <w:tcW w:w="2937" w:type="dxa"/>
            <w:vAlign w:val="center"/>
          </w:tcPr>
          <w:p w:rsidR="00627D8B" w:rsidRPr="006D315C" w:rsidRDefault="00627D8B" w:rsidP="007F4CEB">
            <w:pPr>
              <w:widowControl w:val="0"/>
              <w:tabs>
                <w:tab w:val="left" w:pos="857"/>
              </w:tabs>
              <w:autoSpaceDE w:val="0"/>
              <w:autoSpaceDN w:val="0"/>
              <w:adjustRightInd w:val="0"/>
              <w:rPr>
                <w:b w:val="0"/>
                <w:color w:val="000000"/>
              </w:rPr>
            </w:pPr>
            <w:r w:rsidRPr="006D315C">
              <w:rPr>
                <w:b w:val="0"/>
                <w:color w:val="000000"/>
              </w:rPr>
              <w:t>Выявлен финансовый р</w:t>
            </w:r>
            <w:r w:rsidRPr="006D315C">
              <w:rPr>
                <w:b w:val="0"/>
                <w:color w:val="000000"/>
              </w:rPr>
              <w:t>е</w:t>
            </w:r>
            <w:r w:rsidRPr="006D315C">
              <w:rPr>
                <w:b w:val="0"/>
                <w:color w:val="000000"/>
              </w:rPr>
              <w:t>зультат от продажи тов</w:t>
            </w:r>
            <w:r w:rsidRPr="006D315C">
              <w:rPr>
                <w:b w:val="0"/>
                <w:color w:val="000000"/>
              </w:rPr>
              <w:t>а</w:t>
            </w:r>
            <w:r w:rsidRPr="006D315C">
              <w:rPr>
                <w:b w:val="0"/>
                <w:color w:val="000000"/>
              </w:rPr>
              <w:t>ров</w:t>
            </w:r>
          </w:p>
        </w:tc>
        <w:tc>
          <w:tcPr>
            <w:tcW w:w="12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22115,34</w:t>
            </w:r>
          </w:p>
        </w:tc>
        <w:tc>
          <w:tcPr>
            <w:tcW w:w="11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90-</w:t>
            </w:r>
            <w:r>
              <w:rPr>
                <w:b w:val="0"/>
                <w:color w:val="000000"/>
              </w:rPr>
              <w:t>1</w:t>
            </w:r>
          </w:p>
        </w:tc>
        <w:tc>
          <w:tcPr>
            <w:tcW w:w="1236"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99</w:t>
            </w:r>
          </w:p>
        </w:tc>
        <w:tc>
          <w:tcPr>
            <w:tcW w:w="2658" w:type="dxa"/>
            <w:vAlign w:val="center"/>
          </w:tcPr>
          <w:p w:rsidR="00627D8B" w:rsidRPr="00D328EE" w:rsidRDefault="00627D8B" w:rsidP="007F4CEB">
            <w:pPr>
              <w:widowControl w:val="0"/>
              <w:tabs>
                <w:tab w:val="left" w:pos="857"/>
              </w:tabs>
              <w:autoSpaceDE w:val="0"/>
              <w:autoSpaceDN w:val="0"/>
              <w:adjustRightInd w:val="0"/>
              <w:jc w:val="center"/>
              <w:rPr>
                <w:b w:val="0"/>
              </w:rPr>
            </w:pPr>
            <w:r>
              <w:rPr>
                <w:b w:val="0"/>
              </w:rPr>
              <w:t>Бухгалтерская справка</w:t>
            </w:r>
          </w:p>
        </w:tc>
      </w:tr>
      <w:tr w:rsidR="00627D8B" w:rsidRPr="00AD0699" w:rsidTr="006C5FB2">
        <w:trPr>
          <w:trHeight w:val="309"/>
        </w:trPr>
        <w:tc>
          <w:tcPr>
            <w:tcW w:w="593" w:type="dxa"/>
            <w:vAlign w:val="center"/>
          </w:tcPr>
          <w:p w:rsidR="00627D8B" w:rsidRPr="00C94EFD" w:rsidRDefault="00627D8B" w:rsidP="007F4CEB">
            <w:pPr>
              <w:widowControl w:val="0"/>
              <w:tabs>
                <w:tab w:val="left" w:pos="857"/>
              </w:tabs>
              <w:autoSpaceDE w:val="0"/>
              <w:autoSpaceDN w:val="0"/>
              <w:adjustRightInd w:val="0"/>
              <w:jc w:val="center"/>
              <w:rPr>
                <w:b w:val="0"/>
                <w:color w:val="000000"/>
              </w:rPr>
            </w:pPr>
            <w:r>
              <w:rPr>
                <w:b w:val="0"/>
                <w:color w:val="000000"/>
              </w:rPr>
              <w:t>8</w:t>
            </w:r>
          </w:p>
        </w:tc>
        <w:tc>
          <w:tcPr>
            <w:tcW w:w="2937" w:type="dxa"/>
            <w:vAlign w:val="center"/>
          </w:tcPr>
          <w:p w:rsidR="00627D8B" w:rsidRPr="006D315C" w:rsidRDefault="00627D8B" w:rsidP="00264DAA">
            <w:pPr>
              <w:widowControl w:val="0"/>
              <w:tabs>
                <w:tab w:val="left" w:pos="857"/>
              </w:tabs>
              <w:autoSpaceDE w:val="0"/>
              <w:autoSpaceDN w:val="0"/>
              <w:adjustRightInd w:val="0"/>
              <w:rPr>
                <w:b w:val="0"/>
                <w:color w:val="000000"/>
              </w:rPr>
            </w:pPr>
            <w:r w:rsidRPr="006D315C">
              <w:rPr>
                <w:b w:val="0"/>
                <w:color w:val="000000"/>
              </w:rPr>
              <w:t xml:space="preserve">Поступила задолженность от </w:t>
            </w:r>
            <w:r>
              <w:rPr>
                <w:b w:val="0"/>
                <w:color w:val="000000"/>
              </w:rPr>
              <w:t>ООО «</w:t>
            </w:r>
            <w:proofErr w:type="spellStart"/>
            <w:r>
              <w:rPr>
                <w:b w:val="0"/>
                <w:color w:val="000000"/>
              </w:rPr>
              <w:t>Рони</w:t>
            </w:r>
            <w:proofErr w:type="spellEnd"/>
            <w:r>
              <w:rPr>
                <w:b w:val="0"/>
                <w:color w:val="000000"/>
              </w:rPr>
              <w:t>»</w:t>
            </w:r>
          </w:p>
        </w:tc>
        <w:tc>
          <w:tcPr>
            <w:tcW w:w="12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Pr>
                <w:b w:val="0"/>
                <w:color w:val="000000"/>
              </w:rPr>
              <w:t>148710,15</w:t>
            </w:r>
          </w:p>
        </w:tc>
        <w:tc>
          <w:tcPr>
            <w:tcW w:w="1165"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51</w:t>
            </w:r>
          </w:p>
        </w:tc>
        <w:tc>
          <w:tcPr>
            <w:tcW w:w="1236" w:type="dxa"/>
            <w:vAlign w:val="center"/>
          </w:tcPr>
          <w:p w:rsidR="00627D8B" w:rsidRPr="006D315C" w:rsidRDefault="00627D8B" w:rsidP="007F4CEB">
            <w:pPr>
              <w:widowControl w:val="0"/>
              <w:tabs>
                <w:tab w:val="left" w:pos="857"/>
              </w:tabs>
              <w:autoSpaceDE w:val="0"/>
              <w:autoSpaceDN w:val="0"/>
              <w:adjustRightInd w:val="0"/>
              <w:jc w:val="center"/>
              <w:rPr>
                <w:b w:val="0"/>
                <w:color w:val="000000"/>
              </w:rPr>
            </w:pPr>
            <w:r w:rsidRPr="006D315C">
              <w:rPr>
                <w:b w:val="0"/>
                <w:color w:val="000000"/>
              </w:rPr>
              <w:t>62</w:t>
            </w:r>
            <w:r>
              <w:rPr>
                <w:b w:val="0"/>
                <w:color w:val="000000"/>
              </w:rPr>
              <w:t>-1</w:t>
            </w:r>
          </w:p>
        </w:tc>
        <w:tc>
          <w:tcPr>
            <w:tcW w:w="2658" w:type="dxa"/>
            <w:vAlign w:val="center"/>
          </w:tcPr>
          <w:p w:rsidR="00627D8B" w:rsidRPr="00D328EE" w:rsidRDefault="00627D8B" w:rsidP="007F4CEB">
            <w:pPr>
              <w:widowControl w:val="0"/>
              <w:tabs>
                <w:tab w:val="left" w:pos="857"/>
              </w:tabs>
              <w:autoSpaceDE w:val="0"/>
              <w:autoSpaceDN w:val="0"/>
              <w:adjustRightInd w:val="0"/>
              <w:jc w:val="center"/>
              <w:rPr>
                <w:b w:val="0"/>
              </w:rPr>
            </w:pPr>
            <w:r w:rsidRPr="00D328EE">
              <w:rPr>
                <w:b w:val="0"/>
              </w:rPr>
              <w:t>Выписка банка</w:t>
            </w:r>
          </w:p>
        </w:tc>
      </w:tr>
    </w:tbl>
    <w:p w:rsidR="00627D8B" w:rsidRPr="00C66214" w:rsidRDefault="00627D8B" w:rsidP="00264DAA">
      <w:pPr>
        <w:pStyle w:val="afd"/>
        <w:shd w:val="clear" w:color="auto" w:fill="FFFFFF"/>
        <w:spacing w:before="0" w:beforeAutospacing="0" w:after="0" w:afterAutospacing="0"/>
        <w:jc w:val="both"/>
        <w:rPr>
          <w:sz w:val="28"/>
          <w:szCs w:val="28"/>
        </w:rPr>
      </w:pPr>
    </w:p>
    <w:p w:rsidR="00627D8B" w:rsidRDefault="00627D8B" w:rsidP="00861C33">
      <w:pPr>
        <w:pStyle w:val="afd"/>
        <w:spacing w:before="0" w:beforeAutospacing="0" w:after="0" w:afterAutospacing="0" w:line="360" w:lineRule="auto"/>
        <w:ind w:firstLine="709"/>
        <w:jc w:val="both"/>
        <w:rPr>
          <w:rStyle w:val="apple-converted-space"/>
          <w:color w:val="000000"/>
          <w:sz w:val="28"/>
          <w:szCs w:val="28"/>
        </w:rPr>
      </w:pPr>
      <w:r>
        <w:rPr>
          <w:rStyle w:val="apple-converted-space"/>
          <w:color w:val="000000"/>
          <w:sz w:val="28"/>
          <w:szCs w:val="28"/>
        </w:rPr>
        <w:t xml:space="preserve">Отдельное внимание стоит обратить на рационализацию учета издержек обращения в ООО «Мясной Удар». </w:t>
      </w:r>
    </w:p>
    <w:p w:rsidR="00627D8B" w:rsidRDefault="00627D8B" w:rsidP="00861C33">
      <w:pPr>
        <w:pStyle w:val="afd"/>
        <w:spacing w:before="0" w:beforeAutospacing="0" w:after="0" w:afterAutospacing="0" w:line="360" w:lineRule="auto"/>
        <w:ind w:firstLine="709"/>
        <w:jc w:val="both"/>
        <w:rPr>
          <w:color w:val="000000"/>
          <w:sz w:val="28"/>
          <w:szCs w:val="28"/>
        </w:rPr>
      </w:pPr>
      <w:r>
        <w:rPr>
          <w:color w:val="000000"/>
          <w:sz w:val="28"/>
          <w:szCs w:val="28"/>
        </w:rPr>
        <w:t>В данной организации издержки отражаются в учете путе</w:t>
      </w:r>
      <w:r w:rsidRPr="00CB1C32">
        <w:rPr>
          <w:color w:val="000000"/>
          <w:sz w:val="28"/>
          <w:szCs w:val="28"/>
        </w:rPr>
        <w:t>м прямого отн</w:t>
      </w:r>
      <w:r w:rsidRPr="00CB1C32">
        <w:rPr>
          <w:color w:val="000000"/>
          <w:sz w:val="28"/>
          <w:szCs w:val="28"/>
        </w:rPr>
        <w:t>е</w:t>
      </w:r>
      <w:r w:rsidRPr="00CB1C32">
        <w:rPr>
          <w:color w:val="000000"/>
          <w:sz w:val="28"/>
          <w:szCs w:val="28"/>
        </w:rPr>
        <w:t>сения на соответствующие статьи номенклатуры издержек обращения.</w:t>
      </w:r>
    </w:p>
    <w:p w:rsidR="00627D8B" w:rsidRDefault="00627D8B" w:rsidP="00861C33">
      <w:pPr>
        <w:pStyle w:val="afd"/>
        <w:spacing w:before="0" w:beforeAutospacing="0" w:after="0" w:afterAutospacing="0" w:line="360" w:lineRule="auto"/>
        <w:ind w:firstLine="709"/>
        <w:jc w:val="both"/>
        <w:rPr>
          <w:color w:val="000000"/>
          <w:sz w:val="28"/>
          <w:szCs w:val="28"/>
        </w:rPr>
      </w:pPr>
      <w:r>
        <w:rPr>
          <w:color w:val="000000"/>
          <w:sz w:val="28"/>
          <w:szCs w:val="28"/>
        </w:rPr>
        <w:t>В целом учет раскрывает информацию о состоянии издержек обращений. Он обеспечивает определение фактических расходов для выявления отклон</w:t>
      </w:r>
      <w:r>
        <w:rPr>
          <w:color w:val="000000"/>
          <w:sz w:val="28"/>
          <w:szCs w:val="28"/>
        </w:rPr>
        <w:t>е</w:t>
      </w:r>
      <w:r>
        <w:rPr>
          <w:color w:val="000000"/>
          <w:sz w:val="28"/>
          <w:szCs w:val="28"/>
        </w:rPr>
        <w:t xml:space="preserve">ний от утвержденных смет, а также сопоставление фактических расходов с </w:t>
      </w:r>
      <w:proofErr w:type="gramStart"/>
      <w:r>
        <w:rPr>
          <w:color w:val="000000"/>
          <w:sz w:val="28"/>
          <w:szCs w:val="28"/>
        </w:rPr>
        <w:t>плановыми</w:t>
      </w:r>
      <w:proofErr w:type="gramEnd"/>
      <w:r>
        <w:rPr>
          <w:color w:val="000000"/>
          <w:sz w:val="28"/>
          <w:szCs w:val="28"/>
        </w:rPr>
        <w:t xml:space="preserve">. </w:t>
      </w:r>
      <w:r w:rsidRPr="00CB1C32">
        <w:rPr>
          <w:color w:val="000000"/>
          <w:sz w:val="28"/>
          <w:szCs w:val="28"/>
        </w:rPr>
        <w:t xml:space="preserve">Однако имеются пути для повышения уровня </w:t>
      </w:r>
      <w:proofErr w:type="spellStart"/>
      <w:r w:rsidRPr="00CB1C32">
        <w:rPr>
          <w:color w:val="000000"/>
          <w:sz w:val="28"/>
          <w:szCs w:val="28"/>
        </w:rPr>
        <w:t>аналитичности</w:t>
      </w:r>
      <w:proofErr w:type="spellEnd"/>
      <w:r w:rsidRPr="00CB1C32">
        <w:rPr>
          <w:color w:val="000000"/>
          <w:sz w:val="28"/>
          <w:szCs w:val="28"/>
        </w:rPr>
        <w:t xml:space="preserve"> уче</w:t>
      </w:r>
      <w:r w:rsidRPr="00CB1C32">
        <w:rPr>
          <w:color w:val="000000"/>
          <w:sz w:val="28"/>
          <w:szCs w:val="28"/>
        </w:rPr>
        <w:t>т</w:t>
      </w:r>
      <w:r w:rsidRPr="00CB1C32">
        <w:rPr>
          <w:color w:val="000000"/>
          <w:sz w:val="28"/>
          <w:szCs w:val="28"/>
        </w:rPr>
        <w:t>ных дан</w:t>
      </w:r>
      <w:r>
        <w:rPr>
          <w:color w:val="000000"/>
          <w:sz w:val="28"/>
          <w:szCs w:val="28"/>
        </w:rPr>
        <w:t xml:space="preserve">ных. </w:t>
      </w:r>
    </w:p>
    <w:p w:rsidR="00627D8B" w:rsidRPr="00130758" w:rsidRDefault="00627D8B" w:rsidP="00861C33">
      <w:pPr>
        <w:pStyle w:val="afd"/>
        <w:spacing w:before="0" w:beforeAutospacing="0" w:after="0" w:afterAutospacing="0" w:line="360" w:lineRule="auto"/>
        <w:ind w:firstLine="709"/>
        <w:jc w:val="both"/>
        <w:rPr>
          <w:color w:val="000000"/>
          <w:sz w:val="28"/>
          <w:szCs w:val="28"/>
        </w:rPr>
      </w:pPr>
      <w:r>
        <w:rPr>
          <w:color w:val="000000"/>
          <w:sz w:val="28"/>
          <w:szCs w:val="28"/>
        </w:rPr>
        <w:lastRenderedPageBreak/>
        <w:t>Одним из вариантов совершенствования является детальный учет. Он</w:t>
      </w:r>
      <w:r w:rsidRPr="00CB1C32">
        <w:rPr>
          <w:color w:val="000000"/>
          <w:sz w:val="28"/>
          <w:szCs w:val="28"/>
        </w:rPr>
        <w:t xml:space="preserve"> н</w:t>
      </w:r>
      <w:r w:rsidRPr="00CB1C32">
        <w:rPr>
          <w:color w:val="000000"/>
          <w:sz w:val="28"/>
          <w:szCs w:val="28"/>
        </w:rPr>
        <w:t>е</w:t>
      </w:r>
      <w:r w:rsidRPr="00CB1C32">
        <w:rPr>
          <w:color w:val="000000"/>
          <w:sz w:val="28"/>
          <w:szCs w:val="28"/>
        </w:rPr>
        <w:t>обходим для анализа и решения задач на межотраслевом уровне</w:t>
      </w:r>
      <w:r>
        <w:rPr>
          <w:color w:val="000000"/>
          <w:sz w:val="28"/>
          <w:szCs w:val="28"/>
        </w:rPr>
        <w:t>. Например, ц</w:t>
      </w:r>
      <w:r w:rsidRPr="00CB1C32">
        <w:rPr>
          <w:color w:val="000000"/>
          <w:sz w:val="28"/>
          <w:szCs w:val="28"/>
        </w:rPr>
        <w:t>е</w:t>
      </w:r>
      <w:r w:rsidRPr="00CB1C32">
        <w:rPr>
          <w:color w:val="000000"/>
          <w:sz w:val="28"/>
          <w:szCs w:val="28"/>
        </w:rPr>
        <w:t>лесообразно учитывать транспортные расходы по видам транспорта.</w:t>
      </w:r>
      <w:r w:rsidRPr="00ED6C94">
        <w:rPr>
          <w:color w:val="000000"/>
          <w:sz w:val="28"/>
          <w:szCs w:val="28"/>
        </w:rPr>
        <w:t xml:space="preserve"> </w:t>
      </w:r>
      <w:r>
        <w:rPr>
          <w:color w:val="000000"/>
          <w:sz w:val="28"/>
          <w:szCs w:val="28"/>
        </w:rPr>
        <w:t xml:space="preserve"> Такая д</w:t>
      </w:r>
      <w:r>
        <w:rPr>
          <w:color w:val="000000"/>
          <w:sz w:val="28"/>
          <w:szCs w:val="28"/>
        </w:rPr>
        <w:t>е</w:t>
      </w:r>
      <w:r>
        <w:rPr>
          <w:color w:val="000000"/>
          <w:sz w:val="28"/>
          <w:szCs w:val="28"/>
        </w:rPr>
        <w:t>тализация у</w:t>
      </w:r>
      <w:r w:rsidRPr="00CB1C32">
        <w:rPr>
          <w:color w:val="000000"/>
          <w:sz w:val="28"/>
          <w:szCs w:val="28"/>
        </w:rPr>
        <w:t>чет</w:t>
      </w:r>
      <w:r>
        <w:rPr>
          <w:color w:val="000000"/>
          <w:sz w:val="28"/>
          <w:szCs w:val="28"/>
        </w:rPr>
        <w:t xml:space="preserve">а позволит руководству организации получать более полную информацию об издержках обращения и создать определенные предпосылки для проведения сопоставимого анализа, эффективного пользования. </w:t>
      </w:r>
    </w:p>
    <w:p w:rsidR="00627D8B" w:rsidRDefault="00627D8B" w:rsidP="00264DAA">
      <w:pPr>
        <w:spacing w:line="360" w:lineRule="auto"/>
        <w:ind w:firstLine="709"/>
        <w:jc w:val="both"/>
        <w:rPr>
          <w:b w:val="0"/>
          <w:sz w:val="28"/>
          <w:szCs w:val="28"/>
        </w:rPr>
      </w:pPr>
      <w:r>
        <w:rPr>
          <w:b w:val="0"/>
          <w:sz w:val="28"/>
          <w:szCs w:val="28"/>
        </w:rPr>
        <w:t>Чтобы наиболее точно оценивать издержки обращения, руководителю и главному бухгалтеру организации следует разработать внутренний регистр для управленческого учета издержек обращения. Такой регистр должен содержать название организации, идентификационный номер плательщика и за какой п</w:t>
      </w:r>
      <w:r>
        <w:rPr>
          <w:b w:val="0"/>
          <w:sz w:val="28"/>
          <w:szCs w:val="28"/>
        </w:rPr>
        <w:t>е</w:t>
      </w:r>
      <w:r>
        <w:rPr>
          <w:b w:val="0"/>
          <w:sz w:val="28"/>
          <w:szCs w:val="28"/>
        </w:rPr>
        <w:t xml:space="preserve">риод составлен документ. В табличной части должны быть указаны № </w:t>
      </w:r>
      <w:proofErr w:type="spellStart"/>
      <w:r>
        <w:rPr>
          <w:b w:val="0"/>
          <w:sz w:val="28"/>
          <w:szCs w:val="28"/>
        </w:rPr>
        <w:t>п\</w:t>
      </w:r>
      <w:proofErr w:type="gramStart"/>
      <w:r>
        <w:rPr>
          <w:b w:val="0"/>
          <w:sz w:val="28"/>
          <w:szCs w:val="28"/>
        </w:rPr>
        <w:t>п</w:t>
      </w:r>
      <w:proofErr w:type="spellEnd"/>
      <w:proofErr w:type="gramEnd"/>
      <w:r>
        <w:rPr>
          <w:b w:val="0"/>
          <w:sz w:val="28"/>
          <w:szCs w:val="28"/>
        </w:rPr>
        <w:t>, ст</w:t>
      </w:r>
      <w:r>
        <w:rPr>
          <w:b w:val="0"/>
          <w:sz w:val="28"/>
          <w:szCs w:val="28"/>
        </w:rPr>
        <w:t>а</w:t>
      </w:r>
      <w:r>
        <w:rPr>
          <w:b w:val="0"/>
          <w:sz w:val="28"/>
          <w:szCs w:val="28"/>
        </w:rPr>
        <w:t>тья затрат, стоимостная оценка в руб., доля затрат в %. Этот документ должен составляться по данным бухгалтерского учета на 31 число каждого месяца. Также он должен утверждаться руководителем и главным бухгалтером орган</w:t>
      </w:r>
      <w:r>
        <w:rPr>
          <w:b w:val="0"/>
          <w:sz w:val="28"/>
          <w:szCs w:val="28"/>
        </w:rPr>
        <w:t>и</w:t>
      </w:r>
      <w:r>
        <w:rPr>
          <w:b w:val="0"/>
          <w:sz w:val="28"/>
          <w:szCs w:val="28"/>
        </w:rPr>
        <w:t>зации, иметь их подписи и печать с наименованием организации. Пример да</w:t>
      </w:r>
      <w:r>
        <w:rPr>
          <w:b w:val="0"/>
          <w:sz w:val="28"/>
          <w:szCs w:val="28"/>
        </w:rPr>
        <w:t>н</w:t>
      </w:r>
      <w:r>
        <w:rPr>
          <w:b w:val="0"/>
          <w:sz w:val="28"/>
          <w:szCs w:val="28"/>
        </w:rPr>
        <w:t>ного документа представлен в табл.3.8.</w:t>
      </w: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BB5457" w:rsidRDefault="00BB5457" w:rsidP="00264DAA">
      <w:pPr>
        <w:spacing w:line="360" w:lineRule="auto"/>
        <w:ind w:firstLine="709"/>
        <w:jc w:val="both"/>
        <w:rPr>
          <w:b w:val="0"/>
          <w:sz w:val="28"/>
          <w:szCs w:val="28"/>
        </w:rPr>
      </w:pPr>
    </w:p>
    <w:p w:rsidR="00627D8B" w:rsidRDefault="00627D8B" w:rsidP="00331A36">
      <w:pPr>
        <w:ind w:firstLine="709"/>
        <w:jc w:val="center"/>
        <w:rPr>
          <w:sz w:val="28"/>
          <w:szCs w:val="28"/>
        </w:rPr>
      </w:pPr>
      <w:r w:rsidRPr="00331A36">
        <w:rPr>
          <w:sz w:val="28"/>
          <w:szCs w:val="28"/>
        </w:rPr>
        <w:lastRenderedPageBreak/>
        <w:t xml:space="preserve">Таблица 3.8 - </w:t>
      </w:r>
      <w:r w:rsidRPr="00331A36">
        <w:rPr>
          <w:color w:val="FF0000"/>
          <w:sz w:val="28"/>
          <w:szCs w:val="28"/>
        </w:rPr>
        <w:t xml:space="preserve"> </w:t>
      </w:r>
      <w:r w:rsidRPr="00331A36">
        <w:rPr>
          <w:sz w:val="28"/>
          <w:szCs w:val="28"/>
        </w:rPr>
        <w:t>Регистр для управленческого учета издержек</w:t>
      </w:r>
    </w:p>
    <w:p w:rsidR="00627D8B" w:rsidRPr="00331A36" w:rsidRDefault="00627D8B" w:rsidP="00331A36">
      <w:pPr>
        <w:ind w:firstLine="709"/>
        <w:jc w:val="center"/>
        <w:rPr>
          <w:color w:val="FF0000"/>
          <w:sz w:val="28"/>
          <w:szCs w:val="28"/>
        </w:rPr>
      </w:pPr>
      <w:r w:rsidRPr="00331A36">
        <w:rPr>
          <w:sz w:val="28"/>
          <w:szCs w:val="28"/>
        </w:rPr>
        <w:t xml:space="preserve"> обращения в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
        <w:gridCol w:w="5087"/>
        <w:gridCol w:w="2674"/>
        <w:gridCol w:w="1484"/>
      </w:tblGrid>
      <w:tr w:rsidR="00627D8B" w:rsidRPr="00861C33" w:rsidTr="00BB5457">
        <w:trPr>
          <w:trHeight w:val="279"/>
          <w:jc w:val="center"/>
        </w:trPr>
        <w:tc>
          <w:tcPr>
            <w:tcW w:w="0" w:type="auto"/>
            <w:gridSpan w:val="4"/>
            <w:vAlign w:val="center"/>
          </w:tcPr>
          <w:p w:rsidR="00627D8B" w:rsidRPr="00DB09E4" w:rsidRDefault="00627D8B" w:rsidP="00331A36">
            <w:pPr>
              <w:rPr>
                <w:b w:val="0"/>
              </w:rPr>
            </w:pPr>
            <w:r w:rsidRPr="00DB09E4">
              <w:rPr>
                <w:b w:val="0"/>
              </w:rPr>
              <w:t>Организация:  ООО «Мясной Удар»</w:t>
            </w:r>
          </w:p>
        </w:tc>
      </w:tr>
      <w:tr w:rsidR="00627D8B" w:rsidRPr="00861C33" w:rsidTr="00BB5457">
        <w:trPr>
          <w:trHeight w:val="273"/>
          <w:jc w:val="center"/>
        </w:trPr>
        <w:tc>
          <w:tcPr>
            <w:tcW w:w="0" w:type="auto"/>
            <w:gridSpan w:val="4"/>
            <w:vAlign w:val="center"/>
          </w:tcPr>
          <w:p w:rsidR="00627D8B" w:rsidRPr="00DB09E4" w:rsidRDefault="00627D8B" w:rsidP="00331A36">
            <w:pPr>
              <w:rPr>
                <w:b w:val="0"/>
              </w:rPr>
            </w:pPr>
            <w:r w:rsidRPr="00DB09E4">
              <w:rPr>
                <w:b w:val="0"/>
              </w:rPr>
              <w:t>ИНН: 1831122433</w:t>
            </w:r>
          </w:p>
        </w:tc>
      </w:tr>
      <w:tr w:rsidR="00627D8B" w:rsidRPr="00861C33" w:rsidTr="00BB5457">
        <w:trPr>
          <w:trHeight w:val="279"/>
          <w:jc w:val="center"/>
        </w:trPr>
        <w:tc>
          <w:tcPr>
            <w:tcW w:w="0" w:type="auto"/>
            <w:gridSpan w:val="4"/>
            <w:vAlign w:val="center"/>
          </w:tcPr>
          <w:p w:rsidR="00627D8B" w:rsidRPr="00DB09E4" w:rsidRDefault="00627D8B" w:rsidP="00331A36">
            <w:pPr>
              <w:rPr>
                <w:b w:val="0"/>
              </w:rPr>
            </w:pPr>
            <w:r w:rsidRPr="00DB09E4">
              <w:rPr>
                <w:b w:val="0"/>
              </w:rPr>
              <w:t>Период: 01.09.16-31.09.16</w:t>
            </w:r>
          </w:p>
        </w:tc>
      </w:tr>
      <w:tr w:rsidR="00627D8B" w:rsidRPr="00861C33" w:rsidTr="00BB5457">
        <w:trPr>
          <w:trHeight w:val="556"/>
          <w:jc w:val="center"/>
        </w:trPr>
        <w:tc>
          <w:tcPr>
            <w:tcW w:w="309" w:type="pct"/>
          </w:tcPr>
          <w:p w:rsidR="00627D8B" w:rsidRPr="00650351" w:rsidRDefault="00627D8B" w:rsidP="00650351">
            <w:pPr>
              <w:jc w:val="center"/>
              <w:rPr>
                <w:b w:val="0"/>
              </w:rPr>
            </w:pPr>
            <w:r w:rsidRPr="00650351">
              <w:rPr>
                <w:b w:val="0"/>
              </w:rPr>
              <w:t xml:space="preserve">№ </w:t>
            </w:r>
            <w:proofErr w:type="spellStart"/>
            <w:r w:rsidRPr="00650351">
              <w:rPr>
                <w:b w:val="0"/>
              </w:rPr>
              <w:t>п\</w:t>
            </w:r>
            <w:proofErr w:type="gramStart"/>
            <w:r w:rsidRPr="00650351">
              <w:rPr>
                <w:b w:val="0"/>
              </w:rPr>
              <w:t>п</w:t>
            </w:r>
            <w:proofErr w:type="spellEnd"/>
            <w:proofErr w:type="gramEnd"/>
          </w:p>
        </w:tc>
        <w:tc>
          <w:tcPr>
            <w:tcW w:w="2581" w:type="pct"/>
          </w:tcPr>
          <w:p w:rsidR="00627D8B" w:rsidRPr="00650351" w:rsidRDefault="00627D8B" w:rsidP="00650351">
            <w:pPr>
              <w:jc w:val="center"/>
              <w:rPr>
                <w:b w:val="0"/>
              </w:rPr>
            </w:pPr>
            <w:r w:rsidRPr="00650351">
              <w:rPr>
                <w:b w:val="0"/>
              </w:rPr>
              <w:t>Статья затрат</w:t>
            </w:r>
          </w:p>
        </w:tc>
        <w:tc>
          <w:tcPr>
            <w:tcW w:w="0" w:type="auto"/>
          </w:tcPr>
          <w:p w:rsidR="00627D8B" w:rsidRPr="00650351" w:rsidRDefault="00627D8B" w:rsidP="00650351">
            <w:pPr>
              <w:jc w:val="center"/>
              <w:rPr>
                <w:b w:val="0"/>
              </w:rPr>
            </w:pPr>
            <w:r w:rsidRPr="00650351">
              <w:rPr>
                <w:b w:val="0"/>
              </w:rPr>
              <w:t>Стоимостная оценка, руб.</w:t>
            </w:r>
          </w:p>
        </w:tc>
        <w:tc>
          <w:tcPr>
            <w:tcW w:w="0" w:type="auto"/>
          </w:tcPr>
          <w:p w:rsidR="00627D8B" w:rsidRPr="00650351" w:rsidRDefault="00627D8B" w:rsidP="00650351">
            <w:pPr>
              <w:jc w:val="center"/>
              <w:rPr>
                <w:b w:val="0"/>
              </w:rPr>
            </w:pPr>
            <w:r w:rsidRPr="00650351">
              <w:rPr>
                <w:b w:val="0"/>
              </w:rPr>
              <w:t>Доля, %</w:t>
            </w:r>
          </w:p>
        </w:tc>
      </w:tr>
      <w:tr w:rsidR="00627D8B" w:rsidRPr="00861C33" w:rsidTr="00BB5457">
        <w:trPr>
          <w:trHeight w:val="1382"/>
          <w:jc w:val="center"/>
        </w:trPr>
        <w:tc>
          <w:tcPr>
            <w:tcW w:w="309" w:type="pct"/>
          </w:tcPr>
          <w:p w:rsidR="00627D8B" w:rsidRPr="00650351" w:rsidRDefault="00627D8B" w:rsidP="00650351">
            <w:pPr>
              <w:spacing w:line="360" w:lineRule="auto"/>
              <w:jc w:val="both"/>
              <w:rPr>
                <w:b w:val="0"/>
              </w:rPr>
            </w:pPr>
            <w:r w:rsidRPr="00650351">
              <w:rPr>
                <w:b w:val="0"/>
              </w:rPr>
              <w:t>1</w:t>
            </w:r>
          </w:p>
        </w:tc>
        <w:tc>
          <w:tcPr>
            <w:tcW w:w="2581" w:type="pct"/>
            <w:shd w:val="clear" w:color="auto" w:fill="FFFFFF"/>
          </w:tcPr>
          <w:p w:rsidR="00627D8B" w:rsidRPr="00650351" w:rsidRDefault="00627D8B" w:rsidP="00650351">
            <w:pPr>
              <w:jc w:val="both"/>
              <w:rPr>
                <w:b w:val="0"/>
              </w:rPr>
            </w:pPr>
            <w:r w:rsidRPr="00650351">
              <w:rPr>
                <w:b w:val="0"/>
              </w:rPr>
              <w:t>Транспортные расходы, всего</w:t>
            </w:r>
          </w:p>
          <w:p w:rsidR="00627D8B" w:rsidRPr="00650351" w:rsidRDefault="00627D8B" w:rsidP="00A7434A">
            <w:pPr>
              <w:rPr>
                <w:b w:val="0"/>
              </w:rPr>
            </w:pPr>
            <w:r w:rsidRPr="00650351">
              <w:rPr>
                <w:b w:val="0"/>
              </w:rPr>
              <w:t>в т.ч.</w:t>
            </w:r>
          </w:p>
          <w:p w:rsidR="00627D8B" w:rsidRPr="00650351" w:rsidRDefault="00627D8B" w:rsidP="00A7434A">
            <w:pPr>
              <w:rPr>
                <w:b w:val="0"/>
              </w:rPr>
            </w:pPr>
            <w:r w:rsidRPr="00650351">
              <w:rPr>
                <w:b w:val="0"/>
              </w:rPr>
              <w:t>транспортные расходы по приобретению тов</w:t>
            </w:r>
            <w:r w:rsidRPr="00650351">
              <w:rPr>
                <w:b w:val="0"/>
              </w:rPr>
              <w:t>а</w:t>
            </w:r>
            <w:r w:rsidRPr="00650351">
              <w:rPr>
                <w:b w:val="0"/>
              </w:rPr>
              <w:t>ров;</w:t>
            </w:r>
          </w:p>
          <w:p w:rsidR="00627D8B" w:rsidRPr="00650351" w:rsidRDefault="00627D8B" w:rsidP="00A7434A">
            <w:pPr>
              <w:rPr>
                <w:b w:val="0"/>
              </w:rPr>
            </w:pPr>
            <w:r w:rsidRPr="00650351">
              <w:rPr>
                <w:b w:val="0"/>
              </w:rPr>
              <w:t>транспортные расходы по отгрузке товаров.</w:t>
            </w:r>
          </w:p>
        </w:tc>
        <w:tc>
          <w:tcPr>
            <w:tcW w:w="0" w:type="auto"/>
          </w:tcPr>
          <w:p w:rsidR="00627D8B" w:rsidRPr="00650351" w:rsidRDefault="00627D8B" w:rsidP="00650351">
            <w:pPr>
              <w:spacing w:line="360" w:lineRule="auto"/>
              <w:jc w:val="center"/>
              <w:rPr>
                <w:b w:val="0"/>
              </w:rPr>
            </w:pPr>
            <w:r w:rsidRPr="00650351">
              <w:rPr>
                <w:b w:val="0"/>
              </w:rPr>
              <w:t>99 000</w:t>
            </w:r>
          </w:p>
          <w:p w:rsidR="00627D8B" w:rsidRPr="00650351" w:rsidRDefault="00627D8B" w:rsidP="00650351">
            <w:pPr>
              <w:jc w:val="center"/>
              <w:rPr>
                <w:b w:val="0"/>
              </w:rPr>
            </w:pPr>
            <w:r w:rsidRPr="00650351">
              <w:rPr>
                <w:b w:val="0"/>
              </w:rPr>
              <w:t>75 600</w:t>
            </w:r>
          </w:p>
          <w:p w:rsidR="00627D8B" w:rsidRPr="00650351" w:rsidRDefault="00627D8B" w:rsidP="00650351">
            <w:pPr>
              <w:jc w:val="center"/>
              <w:rPr>
                <w:b w:val="0"/>
              </w:rPr>
            </w:pPr>
          </w:p>
          <w:p w:rsidR="00627D8B" w:rsidRPr="00650351" w:rsidRDefault="00627D8B" w:rsidP="00650351">
            <w:pPr>
              <w:jc w:val="center"/>
              <w:rPr>
                <w:b w:val="0"/>
              </w:rPr>
            </w:pPr>
            <w:r w:rsidRPr="00650351">
              <w:rPr>
                <w:b w:val="0"/>
              </w:rPr>
              <w:t>23 400</w:t>
            </w:r>
          </w:p>
        </w:tc>
        <w:tc>
          <w:tcPr>
            <w:tcW w:w="0" w:type="auto"/>
          </w:tcPr>
          <w:p w:rsidR="00627D8B" w:rsidRPr="00650351" w:rsidRDefault="00627D8B" w:rsidP="00650351">
            <w:pPr>
              <w:spacing w:line="360" w:lineRule="auto"/>
              <w:jc w:val="center"/>
              <w:rPr>
                <w:b w:val="0"/>
              </w:rPr>
            </w:pPr>
            <w:r w:rsidRPr="00650351">
              <w:rPr>
                <w:b w:val="0"/>
              </w:rPr>
              <w:t>7,62</w:t>
            </w:r>
          </w:p>
          <w:p w:rsidR="00627D8B" w:rsidRPr="00650351" w:rsidRDefault="00627D8B" w:rsidP="00650351">
            <w:pPr>
              <w:spacing w:line="360" w:lineRule="auto"/>
              <w:jc w:val="center"/>
              <w:rPr>
                <w:b w:val="0"/>
              </w:rPr>
            </w:pPr>
            <w:r w:rsidRPr="00650351">
              <w:rPr>
                <w:b w:val="0"/>
              </w:rPr>
              <w:t>5,77</w:t>
            </w:r>
          </w:p>
          <w:p w:rsidR="00627D8B" w:rsidRPr="00861C33" w:rsidRDefault="00627D8B" w:rsidP="00650351">
            <w:pPr>
              <w:jc w:val="center"/>
            </w:pPr>
            <w:r w:rsidRPr="00650351">
              <w:rPr>
                <w:b w:val="0"/>
              </w:rPr>
              <w:t>1,85</w:t>
            </w:r>
          </w:p>
        </w:tc>
      </w:tr>
      <w:tr w:rsidR="00627D8B" w:rsidRPr="00861C33" w:rsidTr="00BB5457">
        <w:trPr>
          <w:trHeight w:val="2326"/>
          <w:jc w:val="center"/>
        </w:trPr>
        <w:tc>
          <w:tcPr>
            <w:tcW w:w="309" w:type="pct"/>
          </w:tcPr>
          <w:p w:rsidR="00627D8B" w:rsidRPr="00650351" w:rsidRDefault="00627D8B" w:rsidP="00650351">
            <w:pPr>
              <w:spacing w:line="360" w:lineRule="auto"/>
              <w:jc w:val="both"/>
              <w:rPr>
                <w:b w:val="0"/>
              </w:rPr>
            </w:pPr>
            <w:r w:rsidRPr="00650351">
              <w:rPr>
                <w:b w:val="0"/>
              </w:rPr>
              <w:t>2</w:t>
            </w:r>
          </w:p>
        </w:tc>
        <w:tc>
          <w:tcPr>
            <w:tcW w:w="2581" w:type="pct"/>
            <w:shd w:val="clear" w:color="auto" w:fill="FFFFFF"/>
          </w:tcPr>
          <w:p w:rsidR="00627D8B" w:rsidRPr="00650351" w:rsidRDefault="00627D8B" w:rsidP="00A7434A">
            <w:pPr>
              <w:rPr>
                <w:b w:val="0"/>
              </w:rPr>
            </w:pPr>
            <w:r w:rsidRPr="00650351">
              <w:rPr>
                <w:b w:val="0"/>
              </w:rPr>
              <w:t>Расходы на аренду, всего</w:t>
            </w:r>
          </w:p>
          <w:p w:rsidR="00627D8B" w:rsidRPr="00650351" w:rsidRDefault="00627D8B" w:rsidP="00A7434A">
            <w:pPr>
              <w:rPr>
                <w:b w:val="0"/>
              </w:rPr>
            </w:pPr>
            <w:r w:rsidRPr="00650351">
              <w:rPr>
                <w:b w:val="0"/>
              </w:rPr>
              <w:t>в т.ч.</w:t>
            </w:r>
          </w:p>
          <w:p w:rsidR="00627D8B" w:rsidRPr="00650351" w:rsidRDefault="00627D8B" w:rsidP="00A7434A">
            <w:pPr>
              <w:rPr>
                <w:b w:val="0"/>
              </w:rPr>
            </w:pPr>
            <w:r w:rsidRPr="00650351">
              <w:rPr>
                <w:b w:val="0"/>
              </w:rPr>
              <w:t>административное здание №01</w:t>
            </w:r>
          </w:p>
          <w:p w:rsidR="00627D8B" w:rsidRPr="00650351" w:rsidRDefault="00627D8B" w:rsidP="00A7434A">
            <w:pPr>
              <w:rPr>
                <w:b w:val="0"/>
              </w:rPr>
            </w:pPr>
            <w:r w:rsidRPr="00650351">
              <w:rPr>
                <w:b w:val="0"/>
              </w:rPr>
              <w:t>складское помещение №011</w:t>
            </w:r>
          </w:p>
          <w:p w:rsidR="00627D8B" w:rsidRPr="00650351" w:rsidRDefault="00627D8B" w:rsidP="00A7434A">
            <w:pPr>
              <w:rPr>
                <w:b w:val="0"/>
              </w:rPr>
            </w:pPr>
            <w:r w:rsidRPr="00650351">
              <w:rPr>
                <w:b w:val="0"/>
              </w:rPr>
              <w:t>холодильная камера№2311</w:t>
            </w:r>
          </w:p>
          <w:p w:rsidR="00627D8B" w:rsidRPr="00650351" w:rsidRDefault="00627D8B" w:rsidP="00A7434A">
            <w:pPr>
              <w:rPr>
                <w:b w:val="0"/>
              </w:rPr>
            </w:pPr>
            <w:r w:rsidRPr="00650351">
              <w:rPr>
                <w:b w:val="0"/>
              </w:rPr>
              <w:t>холодильная камера №2312</w:t>
            </w:r>
          </w:p>
          <w:p w:rsidR="00627D8B" w:rsidRPr="00650351" w:rsidRDefault="00627D8B" w:rsidP="00A7434A">
            <w:pPr>
              <w:rPr>
                <w:b w:val="0"/>
              </w:rPr>
            </w:pPr>
            <w:r w:rsidRPr="00650351">
              <w:rPr>
                <w:b w:val="0"/>
              </w:rPr>
              <w:t xml:space="preserve">молотковая дробилка БДМ 400 </w:t>
            </w:r>
            <w:proofErr w:type="gramStart"/>
            <w:r w:rsidRPr="00650351">
              <w:rPr>
                <w:b w:val="0"/>
              </w:rPr>
              <w:t>ИНВ</w:t>
            </w:r>
            <w:proofErr w:type="gramEnd"/>
            <w:r w:rsidRPr="00650351">
              <w:rPr>
                <w:b w:val="0"/>
              </w:rPr>
              <w:t xml:space="preserve"> 001456</w:t>
            </w:r>
          </w:p>
          <w:p w:rsidR="00627D8B" w:rsidRPr="00650351" w:rsidRDefault="00627D8B" w:rsidP="00A7434A">
            <w:pPr>
              <w:rPr>
                <w:b w:val="0"/>
              </w:rPr>
            </w:pPr>
            <w:r w:rsidRPr="00650351">
              <w:rPr>
                <w:b w:val="0"/>
              </w:rPr>
              <w:t xml:space="preserve">волчки мп-82 </w:t>
            </w:r>
            <w:proofErr w:type="gramStart"/>
            <w:r w:rsidRPr="00650351">
              <w:rPr>
                <w:b w:val="0"/>
              </w:rPr>
              <w:t>ИНВ</w:t>
            </w:r>
            <w:proofErr w:type="gramEnd"/>
            <w:r w:rsidRPr="00650351">
              <w:rPr>
                <w:b w:val="0"/>
              </w:rPr>
              <w:t xml:space="preserve"> 6594</w:t>
            </w:r>
          </w:p>
          <w:p w:rsidR="00627D8B" w:rsidRPr="00650351" w:rsidRDefault="00627D8B" w:rsidP="00650351">
            <w:pPr>
              <w:jc w:val="both"/>
              <w:rPr>
                <w:b w:val="0"/>
              </w:rPr>
            </w:pPr>
          </w:p>
          <w:p w:rsidR="00627D8B" w:rsidRPr="00650351" w:rsidRDefault="00627D8B" w:rsidP="00650351">
            <w:pPr>
              <w:jc w:val="both"/>
              <w:rPr>
                <w:b w:val="0"/>
              </w:rPr>
            </w:pPr>
          </w:p>
        </w:tc>
        <w:tc>
          <w:tcPr>
            <w:tcW w:w="1357" w:type="pct"/>
          </w:tcPr>
          <w:p w:rsidR="00627D8B" w:rsidRPr="00650351" w:rsidRDefault="00627D8B" w:rsidP="00650351">
            <w:pPr>
              <w:jc w:val="center"/>
              <w:rPr>
                <w:b w:val="0"/>
              </w:rPr>
            </w:pPr>
            <w:r w:rsidRPr="00650351">
              <w:rPr>
                <w:b w:val="0"/>
              </w:rPr>
              <w:t>154 000</w:t>
            </w:r>
          </w:p>
          <w:p w:rsidR="00627D8B" w:rsidRPr="00650351" w:rsidRDefault="00627D8B" w:rsidP="00650351">
            <w:pPr>
              <w:jc w:val="center"/>
              <w:rPr>
                <w:b w:val="0"/>
              </w:rPr>
            </w:pPr>
          </w:p>
          <w:p w:rsidR="00627D8B" w:rsidRPr="00650351" w:rsidRDefault="00627D8B" w:rsidP="00650351">
            <w:pPr>
              <w:jc w:val="center"/>
              <w:rPr>
                <w:b w:val="0"/>
              </w:rPr>
            </w:pPr>
            <w:r w:rsidRPr="00650351">
              <w:rPr>
                <w:b w:val="0"/>
              </w:rPr>
              <w:t>75 000</w:t>
            </w:r>
          </w:p>
          <w:p w:rsidR="00627D8B" w:rsidRPr="00650351" w:rsidRDefault="00627D8B" w:rsidP="00650351">
            <w:pPr>
              <w:jc w:val="center"/>
              <w:rPr>
                <w:b w:val="0"/>
              </w:rPr>
            </w:pPr>
            <w:r w:rsidRPr="00650351">
              <w:rPr>
                <w:b w:val="0"/>
              </w:rPr>
              <w:t>33 000</w:t>
            </w:r>
          </w:p>
          <w:p w:rsidR="00627D8B" w:rsidRPr="00650351" w:rsidRDefault="00627D8B" w:rsidP="00650351">
            <w:pPr>
              <w:jc w:val="center"/>
              <w:rPr>
                <w:b w:val="0"/>
              </w:rPr>
            </w:pPr>
            <w:r w:rsidRPr="00650351">
              <w:rPr>
                <w:b w:val="0"/>
              </w:rPr>
              <w:t>15 000</w:t>
            </w:r>
          </w:p>
          <w:p w:rsidR="00627D8B" w:rsidRPr="00650351" w:rsidRDefault="00627D8B" w:rsidP="00650351">
            <w:pPr>
              <w:jc w:val="center"/>
              <w:rPr>
                <w:b w:val="0"/>
              </w:rPr>
            </w:pPr>
            <w:r w:rsidRPr="00650351">
              <w:rPr>
                <w:b w:val="0"/>
              </w:rPr>
              <w:t>15 500</w:t>
            </w:r>
          </w:p>
          <w:p w:rsidR="00627D8B" w:rsidRPr="00650351" w:rsidRDefault="00627D8B" w:rsidP="00650351">
            <w:pPr>
              <w:jc w:val="center"/>
              <w:rPr>
                <w:b w:val="0"/>
              </w:rPr>
            </w:pPr>
            <w:r w:rsidRPr="00650351">
              <w:rPr>
                <w:b w:val="0"/>
              </w:rPr>
              <w:t>11 000</w:t>
            </w:r>
          </w:p>
          <w:p w:rsidR="00627D8B" w:rsidRPr="00650351" w:rsidRDefault="00627D8B" w:rsidP="00650351">
            <w:pPr>
              <w:jc w:val="center"/>
              <w:rPr>
                <w:b w:val="0"/>
              </w:rPr>
            </w:pPr>
            <w:r w:rsidRPr="00650351">
              <w:rPr>
                <w:b w:val="0"/>
              </w:rPr>
              <w:t>5000</w:t>
            </w:r>
          </w:p>
        </w:tc>
        <w:tc>
          <w:tcPr>
            <w:tcW w:w="753" w:type="pct"/>
          </w:tcPr>
          <w:p w:rsidR="00627D8B" w:rsidRPr="00650351" w:rsidRDefault="00627D8B" w:rsidP="00650351">
            <w:pPr>
              <w:spacing w:line="360" w:lineRule="auto"/>
              <w:jc w:val="center"/>
              <w:rPr>
                <w:b w:val="0"/>
              </w:rPr>
            </w:pPr>
            <w:r w:rsidRPr="00650351">
              <w:rPr>
                <w:b w:val="0"/>
              </w:rPr>
              <w:t>11,86</w:t>
            </w:r>
          </w:p>
          <w:p w:rsidR="00627D8B" w:rsidRPr="00650351" w:rsidRDefault="00627D8B" w:rsidP="00650351">
            <w:pPr>
              <w:spacing w:line="276" w:lineRule="auto"/>
              <w:jc w:val="center"/>
              <w:rPr>
                <w:b w:val="0"/>
              </w:rPr>
            </w:pPr>
            <w:r w:rsidRPr="00650351">
              <w:rPr>
                <w:b w:val="0"/>
              </w:rPr>
              <w:t>5,78</w:t>
            </w:r>
          </w:p>
          <w:p w:rsidR="00627D8B" w:rsidRPr="00650351" w:rsidRDefault="00627D8B" w:rsidP="00650351">
            <w:pPr>
              <w:spacing w:line="276" w:lineRule="auto"/>
              <w:jc w:val="center"/>
              <w:rPr>
                <w:b w:val="0"/>
              </w:rPr>
            </w:pPr>
            <w:r w:rsidRPr="00650351">
              <w:rPr>
                <w:b w:val="0"/>
              </w:rPr>
              <w:t>2,54</w:t>
            </w:r>
          </w:p>
          <w:p w:rsidR="00627D8B" w:rsidRPr="00650351" w:rsidRDefault="00627D8B" w:rsidP="00650351">
            <w:pPr>
              <w:spacing w:line="276" w:lineRule="auto"/>
              <w:jc w:val="center"/>
              <w:rPr>
                <w:b w:val="0"/>
              </w:rPr>
            </w:pPr>
            <w:r w:rsidRPr="00650351">
              <w:rPr>
                <w:b w:val="0"/>
              </w:rPr>
              <w:t>1,16</w:t>
            </w:r>
          </w:p>
          <w:p w:rsidR="00627D8B" w:rsidRPr="00650351" w:rsidRDefault="00627D8B" w:rsidP="00650351">
            <w:pPr>
              <w:spacing w:line="276" w:lineRule="auto"/>
              <w:jc w:val="center"/>
              <w:rPr>
                <w:b w:val="0"/>
              </w:rPr>
            </w:pPr>
            <w:r w:rsidRPr="00650351">
              <w:rPr>
                <w:b w:val="0"/>
              </w:rPr>
              <w:t>1,19</w:t>
            </w:r>
          </w:p>
          <w:p w:rsidR="00627D8B" w:rsidRPr="00650351" w:rsidRDefault="00627D8B" w:rsidP="00650351">
            <w:pPr>
              <w:spacing w:line="276" w:lineRule="auto"/>
              <w:jc w:val="center"/>
              <w:rPr>
                <w:b w:val="0"/>
              </w:rPr>
            </w:pPr>
            <w:r w:rsidRPr="00650351">
              <w:rPr>
                <w:b w:val="0"/>
              </w:rPr>
              <w:t>0,85</w:t>
            </w:r>
          </w:p>
          <w:p w:rsidR="00627D8B" w:rsidRPr="00861C33" w:rsidRDefault="00627D8B" w:rsidP="00650351">
            <w:pPr>
              <w:spacing w:line="276" w:lineRule="auto"/>
              <w:jc w:val="center"/>
            </w:pPr>
            <w:r w:rsidRPr="00650351">
              <w:rPr>
                <w:b w:val="0"/>
              </w:rPr>
              <w:t>0,39</w:t>
            </w:r>
          </w:p>
        </w:tc>
      </w:tr>
      <w:tr w:rsidR="00627D8B" w:rsidRPr="00861C33" w:rsidTr="00BB5457">
        <w:trPr>
          <w:trHeight w:val="556"/>
          <w:jc w:val="center"/>
        </w:trPr>
        <w:tc>
          <w:tcPr>
            <w:tcW w:w="309" w:type="pct"/>
          </w:tcPr>
          <w:p w:rsidR="00627D8B" w:rsidRPr="00650351" w:rsidRDefault="00627D8B" w:rsidP="00650351">
            <w:pPr>
              <w:spacing w:line="360" w:lineRule="auto"/>
              <w:jc w:val="both"/>
              <w:rPr>
                <w:b w:val="0"/>
              </w:rPr>
            </w:pPr>
            <w:r w:rsidRPr="00650351">
              <w:rPr>
                <w:b w:val="0"/>
              </w:rPr>
              <w:t>3</w:t>
            </w:r>
          </w:p>
        </w:tc>
        <w:tc>
          <w:tcPr>
            <w:tcW w:w="2581" w:type="pct"/>
            <w:shd w:val="clear" w:color="auto" w:fill="FFFFFF"/>
          </w:tcPr>
          <w:p w:rsidR="00627D8B" w:rsidRPr="00650351" w:rsidRDefault="00627D8B" w:rsidP="00650351">
            <w:pPr>
              <w:jc w:val="both"/>
              <w:rPr>
                <w:b w:val="0"/>
              </w:rPr>
            </w:pPr>
            <w:r w:rsidRPr="00650351">
              <w:rPr>
                <w:b w:val="0"/>
              </w:rPr>
              <w:t>Расходы на оплату труда, всего</w:t>
            </w:r>
          </w:p>
          <w:p w:rsidR="00627D8B" w:rsidRPr="00650351" w:rsidRDefault="00627D8B" w:rsidP="00650351">
            <w:pPr>
              <w:jc w:val="both"/>
              <w:rPr>
                <w:b w:val="0"/>
              </w:rPr>
            </w:pPr>
          </w:p>
        </w:tc>
        <w:tc>
          <w:tcPr>
            <w:tcW w:w="1357" w:type="pct"/>
          </w:tcPr>
          <w:p w:rsidR="00627D8B" w:rsidRPr="00650351" w:rsidRDefault="00627D8B" w:rsidP="00650351">
            <w:pPr>
              <w:jc w:val="center"/>
              <w:rPr>
                <w:b w:val="0"/>
              </w:rPr>
            </w:pPr>
            <w:r w:rsidRPr="00650351">
              <w:rPr>
                <w:b w:val="0"/>
              </w:rPr>
              <w:t>400 750</w:t>
            </w:r>
          </w:p>
        </w:tc>
        <w:tc>
          <w:tcPr>
            <w:tcW w:w="753" w:type="pct"/>
          </w:tcPr>
          <w:p w:rsidR="00627D8B" w:rsidRPr="00650351" w:rsidRDefault="00627D8B" w:rsidP="00650351">
            <w:pPr>
              <w:spacing w:line="360" w:lineRule="auto"/>
              <w:jc w:val="center"/>
              <w:rPr>
                <w:b w:val="0"/>
              </w:rPr>
            </w:pPr>
            <w:r w:rsidRPr="00650351">
              <w:rPr>
                <w:b w:val="0"/>
              </w:rPr>
              <w:t>30,86</w:t>
            </w:r>
          </w:p>
        </w:tc>
      </w:tr>
      <w:tr w:rsidR="00627D8B" w:rsidRPr="00861C33" w:rsidTr="00BB5457">
        <w:trPr>
          <w:trHeight w:val="481"/>
          <w:jc w:val="center"/>
        </w:trPr>
        <w:tc>
          <w:tcPr>
            <w:tcW w:w="309" w:type="pct"/>
          </w:tcPr>
          <w:p w:rsidR="00627D8B" w:rsidRPr="00650351" w:rsidRDefault="00627D8B" w:rsidP="00650351">
            <w:pPr>
              <w:spacing w:line="360" w:lineRule="auto"/>
              <w:jc w:val="both"/>
              <w:rPr>
                <w:b w:val="0"/>
              </w:rPr>
            </w:pPr>
            <w:r w:rsidRPr="00650351">
              <w:rPr>
                <w:b w:val="0"/>
              </w:rPr>
              <w:t>4</w:t>
            </w:r>
          </w:p>
        </w:tc>
        <w:tc>
          <w:tcPr>
            <w:tcW w:w="2581" w:type="pct"/>
            <w:shd w:val="clear" w:color="auto" w:fill="FFFFFF"/>
          </w:tcPr>
          <w:p w:rsidR="00627D8B" w:rsidRPr="00650351" w:rsidRDefault="00627D8B" w:rsidP="00650351">
            <w:pPr>
              <w:jc w:val="both"/>
              <w:rPr>
                <w:b w:val="0"/>
              </w:rPr>
            </w:pPr>
            <w:r w:rsidRPr="00650351">
              <w:rPr>
                <w:b w:val="0"/>
              </w:rPr>
              <w:t>Отчисления на социальные нужды</w:t>
            </w:r>
          </w:p>
        </w:tc>
        <w:tc>
          <w:tcPr>
            <w:tcW w:w="1357" w:type="pct"/>
          </w:tcPr>
          <w:p w:rsidR="00627D8B" w:rsidRPr="00650351" w:rsidRDefault="00627D8B" w:rsidP="00650351">
            <w:pPr>
              <w:jc w:val="center"/>
              <w:rPr>
                <w:b w:val="0"/>
              </w:rPr>
            </w:pPr>
            <w:r w:rsidRPr="00650351">
              <w:rPr>
                <w:b w:val="0"/>
              </w:rPr>
              <w:t>280 252</w:t>
            </w:r>
          </w:p>
        </w:tc>
        <w:tc>
          <w:tcPr>
            <w:tcW w:w="753" w:type="pct"/>
          </w:tcPr>
          <w:p w:rsidR="00627D8B" w:rsidRPr="00650351" w:rsidRDefault="00627D8B" w:rsidP="00650351">
            <w:pPr>
              <w:spacing w:line="360" w:lineRule="auto"/>
              <w:jc w:val="center"/>
              <w:rPr>
                <w:b w:val="0"/>
              </w:rPr>
            </w:pPr>
            <w:r w:rsidRPr="00650351">
              <w:rPr>
                <w:b w:val="0"/>
              </w:rPr>
              <w:t>21,58</w:t>
            </w:r>
          </w:p>
        </w:tc>
      </w:tr>
      <w:tr w:rsidR="00627D8B" w:rsidRPr="00861C33" w:rsidTr="00BB5457">
        <w:trPr>
          <w:trHeight w:val="1653"/>
          <w:jc w:val="center"/>
        </w:trPr>
        <w:tc>
          <w:tcPr>
            <w:tcW w:w="309" w:type="pct"/>
          </w:tcPr>
          <w:p w:rsidR="00627D8B" w:rsidRPr="00650351" w:rsidRDefault="00627D8B" w:rsidP="00650351">
            <w:pPr>
              <w:spacing w:line="360" w:lineRule="auto"/>
              <w:jc w:val="both"/>
              <w:rPr>
                <w:b w:val="0"/>
              </w:rPr>
            </w:pPr>
            <w:r w:rsidRPr="00650351">
              <w:rPr>
                <w:b w:val="0"/>
              </w:rPr>
              <w:t>5</w:t>
            </w:r>
          </w:p>
        </w:tc>
        <w:tc>
          <w:tcPr>
            <w:tcW w:w="2581" w:type="pct"/>
          </w:tcPr>
          <w:p w:rsidR="00627D8B" w:rsidRPr="00650351" w:rsidRDefault="00627D8B" w:rsidP="00650351">
            <w:pPr>
              <w:jc w:val="both"/>
              <w:rPr>
                <w:b w:val="0"/>
              </w:rPr>
            </w:pPr>
            <w:r w:rsidRPr="00650351">
              <w:rPr>
                <w:b w:val="0"/>
              </w:rPr>
              <w:t>Расходы на ремонт основных средств, всего</w:t>
            </w:r>
          </w:p>
          <w:p w:rsidR="00627D8B" w:rsidRPr="00650351" w:rsidRDefault="00627D8B" w:rsidP="00650351">
            <w:pPr>
              <w:jc w:val="both"/>
              <w:rPr>
                <w:b w:val="0"/>
              </w:rPr>
            </w:pPr>
            <w:r w:rsidRPr="00650351">
              <w:rPr>
                <w:b w:val="0"/>
              </w:rPr>
              <w:t>в т.ч.</w:t>
            </w:r>
          </w:p>
          <w:p w:rsidR="00627D8B" w:rsidRPr="00650351" w:rsidRDefault="00627D8B" w:rsidP="00650351">
            <w:pPr>
              <w:jc w:val="both"/>
              <w:rPr>
                <w:b w:val="0"/>
              </w:rPr>
            </w:pPr>
            <w:r w:rsidRPr="00650351">
              <w:rPr>
                <w:b w:val="0"/>
              </w:rPr>
              <w:t xml:space="preserve">погрузочно-разгрузочная эстакада </w:t>
            </w:r>
            <w:proofErr w:type="gramStart"/>
            <w:r w:rsidRPr="00650351">
              <w:rPr>
                <w:b w:val="0"/>
              </w:rPr>
              <w:t>ИНВ</w:t>
            </w:r>
            <w:proofErr w:type="gramEnd"/>
            <w:r w:rsidRPr="00650351">
              <w:rPr>
                <w:b w:val="0"/>
              </w:rPr>
              <w:t xml:space="preserve"> 13695</w:t>
            </w:r>
          </w:p>
          <w:p w:rsidR="00627D8B" w:rsidRPr="00650351" w:rsidRDefault="00627D8B" w:rsidP="00650351">
            <w:pPr>
              <w:jc w:val="both"/>
              <w:rPr>
                <w:b w:val="0"/>
              </w:rPr>
            </w:pPr>
            <w:r w:rsidRPr="00650351">
              <w:rPr>
                <w:b w:val="0"/>
              </w:rPr>
              <w:t>персональный компьютер ИНВ00046</w:t>
            </w:r>
          </w:p>
          <w:p w:rsidR="00627D8B" w:rsidRPr="00650351" w:rsidRDefault="00627D8B" w:rsidP="00650351">
            <w:pPr>
              <w:jc w:val="both"/>
              <w:rPr>
                <w:b w:val="0"/>
              </w:rPr>
            </w:pPr>
            <w:r w:rsidRPr="00650351">
              <w:rPr>
                <w:b w:val="0"/>
              </w:rPr>
              <w:t xml:space="preserve">компрессорное оборудование </w:t>
            </w:r>
            <w:proofErr w:type="gramStart"/>
            <w:r w:rsidRPr="00650351">
              <w:rPr>
                <w:b w:val="0"/>
              </w:rPr>
              <w:t>ИНВ</w:t>
            </w:r>
            <w:proofErr w:type="gramEnd"/>
            <w:r w:rsidRPr="00650351">
              <w:rPr>
                <w:b w:val="0"/>
              </w:rPr>
              <w:t xml:space="preserve"> 0012123</w:t>
            </w:r>
          </w:p>
          <w:p w:rsidR="00627D8B" w:rsidRPr="00650351" w:rsidRDefault="00627D8B" w:rsidP="00650351">
            <w:pPr>
              <w:jc w:val="both"/>
              <w:rPr>
                <w:b w:val="0"/>
              </w:rPr>
            </w:pPr>
          </w:p>
        </w:tc>
        <w:tc>
          <w:tcPr>
            <w:tcW w:w="1357" w:type="pct"/>
          </w:tcPr>
          <w:p w:rsidR="00627D8B" w:rsidRPr="00650351" w:rsidRDefault="00627D8B" w:rsidP="00650351">
            <w:pPr>
              <w:jc w:val="center"/>
              <w:rPr>
                <w:b w:val="0"/>
              </w:rPr>
            </w:pPr>
            <w:r w:rsidRPr="00650351">
              <w:rPr>
                <w:b w:val="0"/>
              </w:rPr>
              <w:t>15 000</w:t>
            </w:r>
          </w:p>
          <w:p w:rsidR="00627D8B" w:rsidRPr="00650351" w:rsidRDefault="00627D8B" w:rsidP="00650351">
            <w:pPr>
              <w:jc w:val="center"/>
              <w:rPr>
                <w:b w:val="0"/>
              </w:rPr>
            </w:pPr>
          </w:p>
          <w:p w:rsidR="00627D8B" w:rsidRPr="00650351" w:rsidRDefault="00627D8B" w:rsidP="00650351">
            <w:pPr>
              <w:jc w:val="center"/>
              <w:rPr>
                <w:b w:val="0"/>
              </w:rPr>
            </w:pPr>
            <w:r w:rsidRPr="00650351">
              <w:rPr>
                <w:b w:val="0"/>
              </w:rPr>
              <w:t>10 000</w:t>
            </w:r>
          </w:p>
          <w:p w:rsidR="00627D8B" w:rsidRPr="00650351" w:rsidRDefault="00627D8B" w:rsidP="00650351">
            <w:pPr>
              <w:jc w:val="center"/>
              <w:rPr>
                <w:b w:val="0"/>
              </w:rPr>
            </w:pPr>
            <w:r w:rsidRPr="00650351">
              <w:rPr>
                <w:b w:val="0"/>
              </w:rPr>
              <w:t>2 000</w:t>
            </w:r>
          </w:p>
          <w:p w:rsidR="00627D8B" w:rsidRPr="00650351" w:rsidRDefault="00627D8B" w:rsidP="00650351">
            <w:pPr>
              <w:jc w:val="center"/>
              <w:rPr>
                <w:b w:val="0"/>
              </w:rPr>
            </w:pPr>
            <w:r w:rsidRPr="00650351">
              <w:rPr>
                <w:b w:val="0"/>
              </w:rPr>
              <w:t>3 700</w:t>
            </w:r>
          </w:p>
        </w:tc>
        <w:tc>
          <w:tcPr>
            <w:tcW w:w="753" w:type="pct"/>
          </w:tcPr>
          <w:p w:rsidR="00627D8B" w:rsidRPr="00650351" w:rsidRDefault="00627D8B" w:rsidP="00650351">
            <w:pPr>
              <w:jc w:val="center"/>
              <w:rPr>
                <w:b w:val="0"/>
              </w:rPr>
            </w:pPr>
            <w:r w:rsidRPr="00650351">
              <w:rPr>
                <w:b w:val="0"/>
              </w:rPr>
              <w:t>1,16</w:t>
            </w:r>
          </w:p>
          <w:p w:rsidR="00627D8B" w:rsidRPr="00650351" w:rsidRDefault="00627D8B" w:rsidP="00650351">
            <w:pPr>
              <w:jc w:val="center"/>
              <w:rPr>
                <w:b w:val="0"/>
              </w:rPr>
            </w:pPr>
          </w:p>
          <w:p w:rsidR="00627D8B" w:rsidRPr="00650351" w:rsidRDefault="00627D8B" w:rsidP="00650351">
            <w:pPr>
              <w:jc w:val="center"/>
              <w:rPr>
                <w:b w:val="0"/>
              </w:rPr>
            </w:pPr>
            <w:r w:rsidRPr="00650351">
              <w:rPr>
                <w:b w:val="0"/>
              </w:rPr>
              <w:t>0,77</w:t>
            </w:r>
          </w:p>
          <w:p w:rsidR="00627D8B" w:rsidRPr="00650351" w:rsidRDefault="00627D8B" w:rsidP="00650351">
            <w:pPr>
              <w:jc w:val="center"/>
              <w:rPr>
                <w:b w:val="0"/>
              </w:rPr>
            </w:pPr>
            <w:r w:rsidRPr="00650351">
              <w:rPr>
                <w:b w:val="0"/>
              </w:rPr>
              <w:t>0,15</w:t>
            </w:r>
          </w:p>
          <w:p w:rsidR="00627D8B" w:rsidRPr="00861C33" w:rsidRDefault="00627D8B" w:rsidP="00650351">
            <w:pPr>
              <w:jc w:val="center"/>
            </w:pPr>
            <w:r w:rsidRPr="00650351">
              <w:rPr>
                <w:b w:val="0"/>
              </w:rPr>
              <w:t>0,29</w:t>
            </w:r>
          </w:p>
        </w:tc>
      </w:tr>
      <w:tr w:rsidR="00627D8B" w:rsidRPr="00861C33" w:rsidTr="00BB5457">
        <w:trPr>
          <w:trHeight w:val="481"/>
          <w:jc w:val="center"/>
        </w:trPr>
        <w:tc>
          <w:tcPr>
            <w:tcW w:w="309" w:type="pct"/>
          </w:tcPr>
          <w:p w:rsidR="00627D8B" w:rsidRPr="00650351" w:rsidRDefault="00627D8B" w:rsidP="00650351">
            <w:pPr>
              <w:spacing w:line="360" w:lineRule="auto"/>
              <w:jc w:val="both"/>
              <w:rPr>
                <w:b w:val="0"/>
              </w:rPr>
            </w:pPr>
            <w:r w:rsidRPr="00650351">
              <w:rPr>
                <w:b w:val="0"/>
              </w:rPr>
              <w:t>6</w:t>
            </w:r>
          </w:p>
        </w:tc>
        <w:tc>
          <w:tcPr>
            <w:tcW w:w="2581" w:type="pct"/>
          </w:tcPr>
          <w:p w:rsidR="00627D8B" w:rsidRPr="00650351" w:rsidRDefault="00627D8B" w:rsidP="00650351">
            <w:pPr>
              <w:jc w:val="both"/>
              <w:rPr>
                <w:b w:val="0"/>
              </w:rPr>
            </w:pPr>
            <w:r w:rsidRPr="00650351">
              <w:rPr>
                <w:b w:val="0"/>
              </w:rPr>
              <w:t>Расходы на электроэнергию, кВт</w:t>
            </w:r>
          </w:p>
        </w:tc>
        <w:tc>
          <w:tcPr>
            <w:tcW w:w="1357" w:type="pct"/>
          </w:tcPr>
          <w:p w:rsidR="00627D8B" w:rsidRPr="00650351" w:rsidRDefault="00627D8B" w:rsidP="00650351">
            <w:pPr>
              <w:jc w:val="center"/>
              <w:rPr>
                <w:b w:val="0"/>
              </w:rPr>
            </w:pPr>
            <w:r w:rsidRPr="00650351">
              <w:rPr>
                <w:b w:val="0"/>
              </w:rPr>
              <w:t>51 230</w:t>
            </w:r>
          </w:p>
        </w:tc>
        <w:tc>
          <w:tcPr>
            <w:tcW w:w="753" w:type="pct"/>
          </w:tcPr>
          <w:p w:rsidR="00627D8B" w:rsidRPr="00650351" w:rsidRDefault="00627D8B" w:rsidP="00650351">
            <w:pPr>
              <w:spacing w:line="360" w:lineRule="auto"/>
              <w:jc w:val="center"/>
              <w:rPr>
                <w:b w:val="0"/>
              </w:rPr>
            </w:pPr>
            <w:r w:rsidRPr="00650351">
              <w:rPr>
                <w:b w:val="0"/>
              </w:rPr>
              <w:t>3,94</w:t>
            </w:r>
          </w:p>
        </w:tc>
      </w:tr>
      <w:tr w:rsidR="00627D8B" w:rsidRPr="00861C33" w:rsidTr="00BB5457">
        <w:trPr>
          <w:trHeight w:val="1923"/>
          <w:jc w:val="center"/>
        </w:trPr>
        <w:tc>
          <w:tcPr>
            <w:tcW w:w="309" w:type="pct"/>
          </w:tcPr>
          <w:p w:rsidR="00627D8B" w:rsidRPr="00650351" w:rsidRDefault="00627D8B" w:rsidP="00650351">
            <w:pPr>
              <w:spacing w:line="360" w:lineRule="auto"/>
              <w:jc w:val="both"/>
              <w:rPr>
                <w:b w:val="0"/>
              </w:rPr>
            </w:pPr>
            <w:r w:rsidRPr="00650351">
              <w:rPr>
                <w:b w:val="0"/>
              </w:rPr>
              <w:t>7</w:t>
            </w:r>
          </w:p>
        </w:tc>
        <w:tc>
          <w:tcPr>
            <w:tcW w:w="2581" w:type="pct"/>
          </w:tcPr>
          <w:p w:rsidR="00627D8B" w:rsidRPr="00650351" w:rsidRDefault="00627D8B" w:rsidP="00650351">
            <w:pPr>
              <w:jc w:val="both"/>
              <w:rPr>
                <w:b w:val="0"/>
              </w:rPr>
            </w:pPr>
            <w:r w:rsidRPr="00650351">
              <w:rPr>
                <w:b w:val="0"/>
              </w:rPr>
              <w:t>Потери товаров, всего</w:t>
            </w:r>
          </w:p>
          <w:p w:rsidR="00627D8B" w:rsidRPr="00650351" w:rsidRDefault="00627D8B" w:rsidP="00650351">
            <w:pPr>
              <w:jc w:val="both"/>
              <w:rPr>
                <w:b w:val="0"/>
              </w:rPr>
            </w:pPr>
            <w:r w:rsidRPr="00650351">
              <w:rPr>
                <w:b w:val="0"/>
              </w:rPr>
              <w:t>в т.ч.</w:t>
            </w:r>
          </w:p>
          <w:p w:rsidR="00627D8B" w:rsidRPr="00650351" w:rsidRDefault="00627D8B" w:rsidP="00650351">
            <w:pPr>
              <w:jc w:val="both"/>
              <w:rPr>
                <w:b w:val="0"/>
              </w:rPr>
            </w:pPr>
            <w:r w:rsidRPr="00650351">
              <w:rPr>
                <w:b w:val="0"/>
              </w:rPr>
              <w:t xml:space="preserve">мясо говядины, </w:t>
            </w:r>
            <w:proofErr w:type="gramStart"/>
            <w:r w:rsidRPr="00650351">
              <w:rPr>
                <w:b w:val="0"/>
              </w:rPr>
              <w:t>кг</w:t>
            </w:r>
            <w:proofErr w:type="gramEnd"/>
          </w:p>
          <w:p w:rsidR="00627D8B" w:rsidRPr="00650351" w:rsidRDefault="00627D8B" w:rsidP="00650351">
            <w:pPr>
              <w:jc w:val="both"/>
              <w:rPr>
                <w:b w:val="0"/>
              </w:rPr>
            </w:pPr>
            <w:r w:rsidRPr="00650351">
              <w:rPr>
                <w:b w:val="0"/>
              </w:rPr>
              <w:t xml:space="preserve">цыпленок-бройлер, </w:t>
            </w:r>
            <w:proofErr w:type="gramStart"/>
            <w:r w:rsidRPr="00650351">
              <w:rPr>
                <w:b w:val="0"/>
              </w:rPr>
              <w:t>кг</w:t>
            </w:r>
            <w:proofErr w:type="gramEnd"/>
          </w:p>
          <w:p w:rsidR="00627D8B" w:rsidRPr="00650351" w:rsidRDefault="00627D8B" w:rsidP="00650351">
            <w:pPr>
              <w:jc w:val="both"/>
              <w:rPr>
                <w:b w:val="0"/>
              </w:rPr>
            </w:pPr>
            <w:r w:rsidRPr="00650351">
              <w:rPr>
                <w:b w:val="0"/>
              </w:rPr>
              <w:t xml:space="preserve">печень баранья, </w:t>
            </w:r>
            <w:proofErr w:type="gramStart"/>
            <w:r w:rsidRPr="00650351">
              <w:rPr>
                <w:b w:val="0"/>
              </w:rPr>
              <w:t>кг</w:t>
            </w:r>
            <w:proofErr w:type="gramEnd"/>
          </w:p>
          <w:p w:rsidR="00627D8B" w:rsidRPr="00650351" w:rsidRDefault="00627D8B" w:rsidP="00650351">
            <w:pPr>
              <w:jc w:val="both"/>
              <w:rPr>
                <w:b w:val="0"/>
              </w:rPr>
            </w:pPr>
            <w:r w:rsidRPr="00650351">
              <w:rPr>
                <w:b w:val="0"/>
              </w:rPr>
              <w:t xml:space="preserve">бедра бараньи, </w:t>
            </w:r>
            <w:proofErr w:type="gramStart"/>
            <w:r w:rsidRPr="00650351">
              <w:rPr>
                <w:b w:val="0"/>
              </w:rPr>
              <w:t>кг</w:t>
            </w:r>
            <w:proofErr w:type="gramEnd"/>
          </w:p>
          <w:p w:rsidR="00627D8B" w:rsidRPr="00650351" w:rsidRDefault="00627D8B" w:rsidP="00650351">
            <w:pPr>
              <w:jc w:val="both"/>
              <w:rPr>
                <w:b w:val="0"/>
              </w:rPr>
            </w:pPr>
          </w:p>
        </w:tc>
        <w:tc>
          <w:tcPr>
            <w:tcW w:w="1357" w:type="pct"/>
          </w:tcPr>
          <w:p w:rsidR="00627D8B" w:rsidRPr="00650351" w:rsidRDefault="00627D8B" w:rsidP="00650351">
            <w:pPr>
              <w:jc w:val="center"/>
              <w:rPr>
                <w:b w:val="0"/>
              </w:rPr>
            </w:pPr>
            <w:r w:rsidRPr="00650351">
              <w:rPr>
                <w:b w:val="0"/>
              </w:rPr>
              <w:t>21310</w:t>
            </w:r>
          </w:p>
          <w:p w:rsidR="00627D8B" w:rsidRPr="00650351" w:rsidRDefault="00627D8B" w:rsidP="00650351">
            <w:pPr>
              <w:jc w:val="center"/>
              <w:rPr>
                <w:b w:val="0"/>
              </w:rPr>
            </w:pPr>
          </w:p>
          <w:p w:rsidR="00627D8B" w:rsidRPr="00650351" w:rsidRDefault="00627D8B" w:rsidP="00650351">
            <w:pPr>
              <w:jc w:val="center"/>
              <w:rPr>
                <w:b w:val="0"/>
              </w:rPr>
            </w:pPr>
            <w:r w:rsidRPr="00650351">
              <w:rPr>
                <w:b w:val="0"/>
              </w:rPr>
              <w:t>13 000</w:t>
            </w:r>
          </w:p>
          <w:p w:rsidR="00627D8B" w:rsidRPr="00650351" w:rsidRDefault="00627D8B" w:rsidP="00650351">
            <w:pPr>
              <w:jc w:val="center"/>
              <w:rPr>
                <w:b w:val="0"/>
              </w:rPr>
            </w:pPr>
            <w:r w:rsidRPr="00650351">
              <w:rPr>
                <w:b w:val="0"/>
              </w:rPr>
              <w:t>3 000</w:t>
            </w:r>
          </w:p>
          <w:p w:rsidR="00627D8B" w:rsidRPr="00650351" w:rsidRDefault="00627D8B" w:rsidP="00650351">
            <w:pPr>
              <w:jc w:val="center"/>
              <w:rPr>
                <w:b w:val="0"/>
              </w:rPr>
            </w:pPr>
            <w:r w:rsidRPr="00650351">
              <w:rPr>
                <w:b w:val="0"/>
              </w:rPr>
              <w:t>1 850</w:t>
            </w:r>
          </w:p>
          <w:p w:rsidR="00627D8B" w:rsidRPr="00650351" w:rsidRDefault="00627D8B" w:rsidP="00650351">
            <w:pPr>
              <w:jc w:val="center"/>
              <w:rPr>
                <w:b w:val="0"/>
              </w:rPr>
            </w:pPr>
            <w:r w:rsidRPr="00650351">
              <w:rPr>
                <w:b w:val="0"/>
              </w:rPr>
              <w:t>3460</w:t>
            </w:r>
          </w:p>
        </w:tc>
        <w:tc>
          <w:tcPr>
            <w:tcW w:w="753" w:type="pct"/>
          </w:tcPr>
          <w:p w:rsidR="00627D8B" w:rsidRPr="00650351" w:rsidRDefault="00627D8B" w:rsidP="00650351">
            <w:pPr>
              <w:jc w:val="center"/>
              <w:rPr>
                <w:b w:val="0"/>
              </w:rPr>
            </w:pPr>
            <w:r w:rsidRPr="00650351">
              <w:rPr>
                <w:b w:val="0"/>
              </w:rPr>
              <w:t>1,64</w:t>
            </w:r>
          </w:p>
          <w:p w:rsidR="00627D8B" w:rsidRPr="00650351" w:rsidRDefault="00627D8B" w:rsidP="00650351">
            <w:pPr>
              <w:jc w:val="center"/>
              <w:rPr>
                <w:b w:val="0"/>
              </w:rPr>
            </w:pPr>
          </w:p>
          <w:p w:rsidR="00627D8B" w:rsidRPr="00650351" w:rsidRDefault="00627D8B" w:rsidP="00650351">
            <w:pPr>
              <w:jc w:val="center"/>
              <w:rPr>
                <w:b w:val="0"/>
              </w:rPr>
            </w:pPr>
            <w:r w:rsidRPr="00650351">
              <w:rPr>
                <w:b w:val="0"/>
              </w:rPr>
              <w:t>1,0</w:t>
            </w:r>
          </w:p>
          <w:p w:rsidR="00627D8B" w:rsidRPr="00650351" w:rsidRDefault="00627D8B" w:rsidP="00650351">
            <w:pPr>
              <w:jc w:val="center"/>
              <w:rPr>
                <w:b w:val="0"/>
              </w:rPr>
            </w:pPr>
            <w:r w:rsidRPr="00650351">
              <w:rPr>
                <w:b w:val="0"/>
              </w:rPr>
              <w:t>0,23</w:t>
            </w:r>
          </w:p>
          <w:p w:rsidR="00627D8B" w:rsidRPr="00650351" w:rsidRDefault="00627D8B" w:rsidP="00650351">
            <w:pPr>
              <w:jc w:val="center"/>
              <w:rPr>
                <w:b w:val="0"/>
              </w:rPr>
            </w:pPr>
            <w:r w:rsidRPr="00650351">
              <w:rPr>
                <w:b w:val="0"/>
              </w:rPr>
              <w:t>0,14</w:t>
            </w:r>
          </w:p>
          <w:p w:rsidR="00627D8B" w:rsidRPr="00861C33" w:rsidRDefault="00627D8B" w:rsidP="00650351">
            <w:pPr>
              <w:jc w:val="center"/>
            </w:pPr>
            <w:r w:rsidRPr="00650351">
              <w:rPr>
                <w:b w:val="0"/>
              </w:rPr>
              <w:t>0,27</w:t>
            </w:r>
          </w:p>
        </w:tc>
      </w:tr>
    </w:tbl>
    <w:p w:rsidR="00BB5457" w:rsidRPr="00BB5457" w:rsidRDefault="00BB5457" w:rsidP="00BB5457">
      <w:pPr>
        <w:jc w:val="right"/>
        <w:rPr>
          <w:b w:val="0"/>
        </w:rPr>
      </w:pPr>
      <w:r>
        <w:br w:type="page"/>
      </w:r>
      <w:r w:rsidRPr="00BB5457">
        <w:rPr>
          <w:b w:val="0"/>
        </w:rPr>
        <w:lastRenderedPageBreak/>
        <w:t>Продолжение таблицы 3.8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
        <w:gridCol w:w="5087"/>
        <w:gridCol w:w="2674"/>
        <w:gridCol w:w="1484"/>
      </w:tblGrid>
      <w:tr w:rsidR="00BB5457" w:rsidRPr="00861C33" w:rsidTr="00BB5457">
        <w:trPr>
          <w:trHeight w:val="306"/>
          <w:jc w:val="center"/>
        </w:trPr>
        <w:tc>
          <w:tcPr>
            <w:tcW w:w="309" w:type="pct"/>
          </w:tcPr>
          <w:p w:rsidR="00BB5457" w:rsidRPr="00650351" w:rsidRDefault="00BB5457" w:rsidP="00BB5457">
            <w:pPr>
              <w:jc w:val="center"/>
              <w:rPr>
                <w:b w:val="0"/>
              </w:rPr>
            </w:pPr>
            <w:r>
              <w:rPr>
                <w:b w:val="0"/>
              </w:rPr>
              <w:t>1</w:t>
            </w:r>
          </w:p>
        </w:tc>
        <w:tc>
          <w:tcPr>
            <w:tcW w:w="2581" w:type="pct"/>
          </w:tcPr>
          <w:p w:rsidR="00BB5457" w:rsidRPr="00650351" w:rsidRDefault="00BB5457" w:rsidP="00BB5457">
            <w:pPr>
              <w:jc w:val="center"/>
              <w:rPr>
                <w:b w:val="0"/>
              </w:rPr>
            </w:pPr>
            <w:r>
              <w:rPr>
                <w:b w:val="0"/>
              </w:rPr>
              <w:t>2</w:t>
            </w:r>
          </w:p>
        </w:tc>
        <w:tc>
          <w:tcPr>
            <w:tcW w:w="1357" w:type="pct"/>
          </w:tcPr>
          <w:p w:rsidR="00BB5457" w:rsidRPr="00650351" w:rsidRDefault="00BB5457" w:rsidP="00BB5457">
            <w:pPr>
              <w:jc w:val="center"/>
              <w:rPr>
                <w:b w:val="0"/>
              </w:rPr>
            </w:pPr>
            <w:r>
              <w:rPr>
                <w:b w:val="0"/>
              </w:rPr>
              <w:t>3</w:t>
            </w:r>
          </w:p>
        </w:tc>
        <w:tc>
          <w:tcPr>
            <w:tcW w:w="753" w:type="pct"/>
          </w:tcPr>
          <w:p w:rsidR="00BB5457" w:rsidRPr="00650351" w:rsidRDefault="00BB5457" w:rsidP="00BB5457">
            <w:pPr>
              <w:jc w:val="center"/>
              <w:rPr>
                <w:b w:val="0"/>
              </w:rPr>
            </w:pPr>
            <w:r>
              <w:rPr>
                <w:b w:val="0"/>
              </w:rPr>
              <w:t>4</w:t>
            </w:r>
          </w:p>
        </w:tc>
      </w:tr>
      <w:tr w:rsidR="00627D8B" w:rsidRPr="00861C33" w:rsidTr="00BB5457">
        <w:trPr>
          <w:trHeight w:val="856"/>
          <w:jc w:val="center"/>
        </w:trPr>
        <w:tc>
          <w:tcPr>
            <w:tcW w:w="309" w:type="pct"/>
          </w:tcPr>
          <w:p w:rsidR="00627D8B" w:rsidRPr="00650351" w:rsidRDefault="00627D8B" w:rsidP="00650351">
            <w:pPr>
              <w:spacing w:line="360" w:lineRule="auto"/>
              <w:jc w:val="both"/>
              <w:rPr>
                <w:b w:val="0"/>
              </w:rPr>
            </w:pPr>
            <w:r w:rsidRPr="00650351">
              <w:rPr>
                <w:b w:val="0"/>
              </w:rPr>
              <w:t>8</w:t>
            </w:r>
          </w:p>
        </w:tc>
        <w:tc>
          <w:tcPr>
            <w:tcW w:w="2581" w:type="pct"/>
          </w:tcPr>
          <w:p w:rsidR="00627D8B" w:rsidRPr="00650351" w:rsidRDefault="00627D8B" w:rsidP="00A7434A">
            <w:pPr>
              <w:rPr>
                <w:b w:val="0"/>
              </w:rPr>
            </w:pPr>
            <w:r w:rsidRPr="00650351">
              <w:rPr>
                <w:b w:val="0"/>
              </w:rPr>
              <w:t>Расходы на тару, всего</w:t>
            </w:r>
          </w:p>
          <w:p w:rsidR="00627D8B" w:rsidRPr="00650351" w:rsidRDefault="00627D8B" w:rsidP="00A7434A">
            <w:pPr>
              <w:rPr>
                <w:b w:val="0"/>
              </w:rPr>
            </w:pPr>
            <w:r w:rsidRPr="00650351">
              <w:rPr>
                <w:b w:val="0"/>
              </w:rPr>
              <w:t>в т.ч.</w:t>
            </w:r>
          </w:p>
          <w:p w:rsidR="00627D8B" w:rsidRPr="00650351" w:rsidRDefault="00627D8B" w:rsidP="00A7434A">
            <w:pPr>
              <w:rPr>
                <w:b w:val="0"/>
              </w:rPr>
            </w:pPr>
            <w:r w:rsidRPr="00650351">
              <w:rPr>
                <w:b w:val="0"/>
              </w:rPr>
              <w:t>ящик мясной 53 л. – 150 шт.</w:t>
            </w:r>
          </w:p>
          <w:p w:rsidR="00627D8B" w:rsidRPr="00650351" w:rsidRDefault="00627D8B" w:rsidP="00A7434A">
            <w:pPr>
              <w:rPr>
                <w:b w:val="0"/>
              </w:rPr>
            </w:pPr>
            <w:r w:rsidRPr="00650351">
              <w:rPr>
                <w:b w:val="0"/>
              </w:rPr>
              <w:t>ящик для колбасных изделий 53л. – 150 шт.</w:t>
            </w:r>
          </w:p>
          <w:p w:rsidR="00627D8B" w:rsidRPr="00650351" w:rsidRDefault="00627D8B" w:rsidP="00A7434A">
            <w:pPr>
              <w:rPr>
                <w:b w:val="0"/>
              </w:rPr>
            </w:pPr>
            <w:r w:rsidRPr="00650351">
              <w:rPr>
                <w:b w:val="0"/>
              </w:rPr>
              <w:t>ящик с держателями пакетов 61л.-150 шт.</w:t>
            </w:r>
          </w:p>
          <w:p w:rsidR="00627D8B" w:rsidRPr="00650351" w:rsidRDefault="00627D8B" w:rsidP="00A7434A">
            <w:pPr>
              <w:rPr>
                <w:b w:val="0"/>
              </w:rPr>
            </w:pPr>
            <w:r w:rsidRPr="00650351">
              <w:rPr>
                <w:b w:val="0"/>
              </w:rPr>
              <w:t>лоток для заморозки мяса 26 л.-150 шт.</w:t>
            </w:r>
          </w:p>
          <w:p w:rsidR="00627D8B" w:rsidRPr="00650351" w:rsidRDefault="00627D8B" w:rsidP="00A7434A">
            <w:pPr>
              <w:rPr>
                <w:b w:val="0"/>
              </w:rPr>
            </w:pPr>
            <w:r w:rsidRPr="00650351">
              <w:rPr>
                <w:b w:val="0"/>
              </w:rPr>
              <w:t xml:space="preserve">лоток для заморозки </w:t>
            </w:r>
            <w:proofErr w:type="spellStart"/>
            <w:r w:rsidRPr="00650351">
              <w:rPr>
                <w:b w:val="0"/>
              </w:rPr>
              <w:t>мяса</w:t>
            </w:r>
            <w:proofErr w:type="gramStart"/>
            <w:r w:rsidRPr="00650351">
              <w:rPr>
                <w:b w:val="0"/>
              </w:rPr>
              <w:t>,п</w:t>
            </w:r>
            <w:proofErr w:type="gramEnd"/>
            <w:r w:rsidRPr="00650351">
              <w:rPr>
                <w:b w:val="0"/>
              </w:rPr>
              <w:t>тицы</w:t>
            </w:r>
            <w:proofErr w:type="spellEnd"/>
            <w:r w:rsidRPr="00650351">
              <w:rPr>
                <w:b w:val="0"/>
              </w:rPr>
              <w:t xml:space="preserve"> 40 л.</w:t>
            </w:r>
            <w:r w:rsidRPr="00650351">
              <w:rPr>
                <w:b w:val="0"/>
              </w:rPr>
              <w:br/>
              <w:t>крышка к ящику на 53 л. -150 шт.</w:t>
            </w:r>
          </w:p>
          <w:p w:rsidR="00627D8B" w:rsidRPr="00650351" w:rsidRDefault="00627D8B" w:rsidP="00A7434A">
            <w:pPr>
              <w:rPr>
                <w:b w:val="0"/>
              </w:rPr>
            </w:pPr>
            <w:r w:rsidRPr="00650351">
              <w:rPr>
                <w:b w:val="0"/>
              </w:rPr>
              <w:t>крышка к лотку для заморозки на 26 л.-150 шт.</w:t>
            </w:r>
          </w:p>
          <w:p w:rsidR="00627D8B" w:rsidRPr="00650351" w:rsidRDefault="00627D8B" w:rsidP="00A7434A">
            <w:pPr>
              <w:rPr>
                <w:b w:val="0"/>
              </w:rPr>
            </w:pPr>
            <w:r w:rsidRPr="00650351">
              <w:rPr>
                <w:b w:val="0"/>
              </w:rPr>
              <w:t>крышка к лотку для заморозки на 40л.-150 шт.</w:t>
            </w:r>
          </w:p>
          <w:p w:rsidR="00627D8B" w:rsidRPr="00650351" w:rsidRDefault="00627D8B" w:rsidP="00650351">
            <w:pPr>
              <w:jc w:val="both"/>
              <w:rPr>
                <w:b w:val="0"/>
              </w:rPr>
            </w:pPr>
          </w:p>
          <w:p w:rsidR="00627D8B" w:rsidRPr="00650351" w:rsidRDefault="00627D8B" w:rsidP="00650351">
            <w:pPr>
              <w:jc w:val="both"/>
              <w:rPr>
                <w:b w:val="0"/>
              </w:rPr>
            </w:pPr>
          </w:p>
        </w:tc>
        <w:tc>
          <w:tcPr>
            <w:tcW w:w="1357" w:type="pct"/>
          </w:tcPr>
          <w:p w:rsidR="00627D8B" w:rsidRPr="00650351" w:rsidRDefault="00627D8B" w:rsidP="00650351">
            <w:pPr>
              <w:jc w:val="center"/>
              <w:rPr>
                <w:b w:val="0"/>
              </w:rPr>
            </w:pPr>
            <w:r w:rsidRPr="00650351">
              <w:rPr>
                <w:b w:val="0"/>
              </w:rPr>
              <w:t>211500</w:t>
            </w:r>
          </w:p>
          <w:p w:rsidR="00627D8B" w:rsidRPr="00650351" w:rsidRDefault="00627D8B" w:rsidP="00650351">
            <w:pPr>
              <w:jc w:val="center"/>
              <w:rPr>
                <w:b w:val="0"/>
              </w:rPr>
            </w:pPr>
          </w:p>
          <w:p w:rsidR="00627D8B" w:rsidRPr="00650351" w:rsidRDefault="00627D8B" w:rsidP="00650351">
            <w:pPr>
              <w:jc w:val="center"/>
              <w:rPr>
                <w:b w:val="0"/>
              </w:rPr>
            </w:pPr>
            <w:r w:rsidRPr="00650351">
              <w:rPr>
                <w:b w:val="0"/>
              </w:rPr>
              <w:t>37 500</w:t>
            </w:r>
          </w:p>
          <w:p w:rsidR="00627D8B" w:rsidRPr="00650351" w:rsidRDefault="00627D8B" w:rsidP="00650351">
            <w:pPr>
              <w:jc w:val="center"/>
              <w:rPr>
                <w:b w:val="0"/>
              </w:rPr>
            </w:pPr>
            <w:r w:rsidRPr="00650351">
              <w:rPr>
                <w:b w:val="0"/>
              </w:rPr>
              <w:t>37 500</w:t>
            </w:r>
          </w:p>
          <w:p w:rsidR="00627D8B" w:rsidRPr="00650351" w:rsidRDefault="00627D8B" w:rsidP="00650351">
            <w:pPr>
              <w:jc w:val="center"/>
              <w:rPr>
                <w:b w:val="0"/>
              </w:rPr>
            </w:pPr>
            <w:r w:rsidRPr="00650351">
              <w:rPr>
                <w:b w:val="0"/>
              </w:rPr>
              <w:t>45000</w:t>
            </w:r>
          </w:p>
          <w:p w:rsidR="00627D8B" w:rsidRPr="00650351" w:rsidRDefault="00627D8B" w:rsidP="00650351">
            <w:pPr>
              <w:jc w:val="center"/>
              <w:rPr>
                <w:b w:val="0"/>
              </w:rPr>
            </w:pPr>
            <w:r w:rsidRPr="00650351">
              <w:rPr>
                <w:b w:val="0"/>
              </w:rPr>
              <w:t>31 500</w:t>
            </w:r>
          </w:p>
          <w:p w:rsidR="00627D8B" w:rsidRPr="00650351" w:rsidRDefault="00627D8B" w:rsidP="00650351">
            <w:pPr>
              <w:jc w:val="center"/>
              <w:rPr>
                <w:b w:val="0"/>
              </w:rPr>
            </w:pPr>
            <w:r w:rsidRPr="00650351">
              <w:rPr>
                <w:b w:val="0"/>
              </w:rPr>
              <w:t>15 000</w:t>
            </w:r>
          </w:p>
          <w:p w:rsidR="00627D8B" w:rsidRPr="00650351" w:rsidRDefault="00627D8B" w:rsidP="00650351">
            <w:pPr>
              <w:jc w:val="center"/>
              <w:rPr>
                <w:b w:val="0"/>
              </w:rPr>
            </w:pPr>
            <w:r w:rsidRPr="00650351">
              <w:rPr>
                <w:b w:val="0"/>
              </w:rPr>
              <w:t>15000</w:t>
            </w:r>
          </w:p>
          <w:p w:rsidR="00627D8B" w:rsidRPr="00861C33" w:rsidRDefault="00627D8B" w:rsidP="00650351">
            <w:pPr>
              <w:jc w:val="center"/>
            </w:pPr>
            <w:r w:rsidRPr="00650351">
              <w:rPr>
                <w:b w:val="0"/>
              </w:rPr>
              <w:t>15000</w:t>
            </w:r>
          </w:p>
        </w:tc>
        <w:tc>
          <w:tcPr>
            <w:tcW w:w="753" w:type="pct"/>
          </w:tcPr>
          <w:p w:rsidR="00627D8B" w:rsidRPr="00650351" w:rsidRDefault="00627D8B" w:rsidP="00650351">
            <w:pPr>
              <w:spacing w:line="360" w:lineRule="auto"/>
              <w:jc w:val="center"/>
              <w:rPr>
                <w:b w:val="0"/>
              </w:rPr>
            </w:pPr>
            <w:r w:rsidRPr="00650351">
              <w:rPr>
                <w:b w:val="0"/>
              </w:rPr>
              <w:t>16,29</w:t>
            </w:r>
          </w:p>
          <w:p w:rsidR="00627D8B" w:rsidRPr="00650351" w:rsidRDefault="00627D8B" w:rsidP="00650351">
            <w:pPr>
              <w:jc w:val="center"/>
              <w:rPr>
                <w:b w:val="0"/>
              </w:rPr>
            </w:pPr>
          </w:p>
          <w:p w:rsidR="00627D8B" w:rsidRPr="00650351" w:rsidRDefault="00627D8B" w:rsidP="00650351">
            <w:pPr>
              <w:jc w:val="center"/>
              <w:rPr>
                <w:b w:val="0"/>
              </w:rPr>
            </w:pPr>
            <w:r w:rsidRPr="00650351">
              <w:rPr>
                <w:b w:val="0"/>
              </w:rPr>
              <w:t>2,89</w:t>
            </w:r>
          </w:p>
          <w:p w:rsidR="00627D8B" w:rsidRPr="00650351" w:rsidRDefault="00627D8B" w:rsidP="00650351">
            <w:pPr>
              <w:jc w:val="center"/>
              <w:rPr>
                <w:b w:val="0"/>
              </w:rPr>
            </w:pPr>
            <w:r w:rsidRPr="00650351">
              <w:rPr>
                <w:b w:val="0"/>
              </w:rPr>
              <w:t>2,89</w:t>
            </w:r>
          </w:p>
          <w:p w:rsidR="00627D8B" w:rsidRPr="00650351" w:rsidRDefault="00627D8B" w:rsidP="00650351">
            <w:pPr>
              <w:jc w:val="center"/>
              <w:rPr>
                <w:b w:val="0"/>
              </w:rPr>
            </w:pPr>
            <w:r w:rsidRPr="00650351">
              <w:rPr>
                <w:b w:val="0"/>
              </w:rPr>
              <w:t>3,47</w:t>
            </w:r>
          </w:p>
          <w:p w:rsidR="00627D8B" w:rsidRPr="00650351" w:rsidRDefault="00627D8B" w:rsidP="00650351">
            <w:pPr>
              <w:jc w:val="center"/>
              <w:rPr>
                <w:b w:val="0"/>
              </w:rPr>
            </w:pPr>
            <w:r w:rsidRPr="00650351">
              <w:rPr>
                <w:b w:val="0"/>
              </w:rPr>
              <w:t>2,47</w:t>
            </w:r>
          </w:p>
          <w:p w:rsidR="00627D8B" w:rsidRPr="00650351" w:rsidRDefault="00627D8B" w:rsidP="00650351">
            <w:pPr>
              <w:jc w:val="center"/>
              <w:rPr>
                <w:b w:val="0"/>
              </w:rPr>
            </w:pPr>
            <w:r w:rsidRPr="00650351">
              <w:rPr>
                <w:b w:val="0"/>
              </w:rPr>
              <w:t>1,16</w:t>
            </w:r>
          </w:p>
          <w:p w:rsidR="00627D8B" w:rsidRPr="00650351" w:rsidRDefault="00627D8B" w:rsidP="00650351">
            <w:pPr>
              <w:jc w:val="center"/>
              <w:rPr>
                <w:b w:val="0"/>
              </w:rPr>
            </w:pPr>
            <w:r w:rsidRPr="00650351">
              <w:rPr>
                <w:b w:val="0"/>
              </w:rPr>
              <w:t>1,16</w:t>
            </w:r>
          </w:p>
          <w:p w:rsidR="00627D8B" w:rsidRPr="00861C33" w:rsidRDefault="00627D8B" w:rsidP="00650351">
            <w:pPr>
              <w:jc w:val="center"/>
            </w:pPr>
            <w:r w:rsidRPr="00650351">
              <w:rPr>
                <w:b w:val="0"/>
              </w:rPr>
              <w:t>1,16</w:t>
            </w:r>
          </w:p>
        </w:tc>
      </w:tr>
      <w:tr w:rsidR="00627D8B" w:rsidRPr="00861C33" w:rsidTr="00BB5457">
        <w:trPr>
          <w:trHeight w:val="481"/>
          <w:jc w:val="center"/>
        </w:trPr>
        <w:tc>
          <w:tcPr>
            <w:tcW w:w="309" w:type="pct"/>
          </w:tcPr>
          <w:p w:rsidR="00627D8B" w:rsidRPr="00650351" w:rsidRDefault="00627D8B" w:rsidP="00650351">
            <w:pPr>
              <w:spacing w:line="360" w:lineRule="auto"/>
              <w:jc w:val="both"/>
              <w:rPr>
                <w:b w:val="0"/>
              </w:rPr>
            </w:pPr>
            <w:r w:rsidRPr="00650351">
              <w:rPr>
                <w:b w:val="0"/>
              </w:rPr>
              <w:t>9</w:t>
            </w:r>
          </w:p>
        </w:tc>
        <w:tc>
          <w:tcPr>
            <w:tcW w:w="2581" w:type="pct"/>
          </w:tcPr>
          <w:p w:rsidR="00627D8B" w:rsidRPr="00650351" w:rsidRDefault="00627D8B" w:rsidP="00650351">
            <w:pPr>
              <w:jc w:val="both"/>
              <w:rPr>
                <w:b w:val="0"/>
              </w:rPr>
            </w:pPr>
            <w:r w:rsidRPr="00650351">
              <w:rPr>
                <w:b w:val="0"/>
              </w:rPr>
              <w:t>Прочие расходы</w:t>
            </w:r>
          </w:p>
        </w:tc>
        <w:tc>
          <w:tcPr>
            <w:tcW w:w="1357" w:type="pct"/>
          </w:tcPr>
          <w:p w:rsidR="00627D8B" w:rsidRPr="00650351" w:rsidRDefault="00627D8B" w:rsidP="00650351">
            <w:pPr>
              <w:spacing w:line="276" w:lineRule="auto"/>
              <w:jc w:val="center"/>
              <w:rPr>
                <w:b w:val="0"/>
              </w:rPr>
            </w:pPr>
            <w:r w:rsidRPr="00650351">
              <w:rPr>
                <w:b w:val="0"/>
              </w:rPr>
              <w:t>62 000</w:t>
            </w:r>
          </w:p>
        </w:tc>
        <w:tc>
          <w:tcPr>
            <w:tcW w:w="753" w:type="pct"/>
          </w:tcPr>
          <w:p w:rsidR="00627D8B" w:rsidRPr="00650351" w:rsidRDefault="00627D8B" w:rsidP="00650351">
            <w:pPr>
              <w:spacing w:line="360" w:lineRule="auto"/>
              <w:jc w:val="center"/>
              <w:rPr>
                <w:b w:val="0"/>
              </w:rPr>
            </w:pPr>
            <w:r w:rsidRPr="00650351">
              <w:rPr>
                <w:b w:val="0"/>
              </w:rPr>
              <w:t>4,77</w:t>
            </w:r>
          </w:p>
        </w:tc>
      </w:tr>
      <w:tr w:rsidR="00627D8B" w:rsidRPr="00861C33" w:rsidTr="00BB5457">
        <w:trPr>
          <w:trHeight w:val="481"/>
          <w:jc w:val="center"/>
        </w:trPr>
        <w:tc>
          <w:tcPr>
            <w:tcW w:w="309" w:type="pct"/>
          </w:tcPr>
          <w:p w:rsidR="00627D8B" w:rsidRPr="00650351" w:rsidRDefault="00627D8B" w:rsidP="00650351">
            <w:pPr>
              <w:spacing w:line="360" w:lineRule="auto"/>
              <w:jc w:val="both"/>
              <w:rPr>
                <w:b w:val="0"/>
              </w:rPr>
            </w:pPr>
            <w:r w:rsidRPr="00650351">
              <w:rPr>
                <w:b w:val="0"/>
              </w:rPr>
              <w:t>10</w:t>
            </w:r>
          </w:p>
        </w:tc>
        <w:tc>
          <w:tcPr>
            <w:tcW w:w="2581" w:type="pct"/>
          </w:tcPr>
          <w:p w:rsidR="00627D8B" w:rsidRPr="00650351" w:rsidRDefault="00627D8B" w:rsidP="00650351">
            <w:pPr>
              <w:jc w:val="both"/>
              <w:rPr>
                <w:b w:val="0"/>
              </w:rPr>
            </w:pPr>
            <w:r w:rsidRPr="00650351">
              <w:rPr>
                <w:b w:val="0"/>
              </w:rPr>
              <w:t>Амортизация основных средств</w:t>
            </w:r>
          </w:p>
        </w:tc>
        <w:tc>
          <w:tcPr>
            <w:tcW w:w="1357" w:type="pct"/>
          </w:tcPr>
          <w:p w:rsidR="00627D8B" w:rsidRPr="00650351" w:rsidRDefault="00627D8B" w:rsidP="00650351">
            <w:pPr>
              <w:spacing w:line="276" w:lineRule="auto"/>
              <w:jc w:val="center"/>
              <w:rPr>
                <w:b w:val="0"/>
              </w:rPr>
            </w:pPr>
            <w:r w:rsidRPr="00650351">
              <w:rPr>
                <w:b w:val="0"/>
              </w:rPr>
              <w:t>3 619</w:t>
            </w:r>
          </w:p>
        </w:tc>
        <w:tc>
          <w:tcPr>
            <w:tcW w:w="753" w:type="pct"/>
          </w:tcPr>
          <w:p w:rsidR="00627D8B" w:rsidRPr="00650351" w:rsidRDefault="00627D8B" w:rsidP="00650351">
            <w:pPr>
              <w:spacing w:line="360" w:lineRule="auto"/>
              <w:jc w:val="center"/>
              <w:rPr>
                <w:b w:val="0"/>
              </w:rPr>
            </w:pPr>
            <w:r w:rsidRPr="00650351">
              <w:rPr>
                <w:b w:val="0"/>
              </w:rPr>
              <w:t>0,28</w:t>
            </w:r>
          </w:p>
        </w:tc>
      </w:tr>
      <w:tr w:rsidR="00627D8B" w:rsidRPr="00861C33" w:rsidTr="00BB5457">
        <w:trPr>
          <w:trHeight w:val="481"/>
          <w:jc w:val="center"/>
        </w:trPr>
        <w:tc>
          <w:tcPr>
            <w:tcW w:w="2890" w:type="pct"/>
            <w:gridSpan w:val="2"/>
          </w:tcPr>
          <w:p w:rsidR="00627D8B" w:rsidRPr="00650351" w:rsidRDefault="00627D8B" w:rsidP="00A7434A">
            <w:pPr>
              <w:rPr>
                <w:b w:val="0"/>
              </w:rPr>
            </w:pPr>
            <w:r w:rsidRPr="00650351">
              <w:rPr>
                <w:b w:val="0"/>
              </w:rPr>
              <w:t>Итого</w:t>
            </w:r>
          </w:p>
        </w:tc>
        <w:tc>
          <w:tcPr>
            <w:tcW w:w="1357" w:type="pct"/>
          </w:tcPr>
          <w:p w:rsidR="00627D8B" w:rsidRPr="00650351" w:rsidRDefault="00627D8B" w:rsidP="00650351">
            <w:pPr>
              <w:spacing w:line="276" w:lineRule="auto"/>
              <w:jc w:val="center"/>
              <w:rPr>
                <w:b w:val="0"/>
              </w:rPr>
            </w:pPr>
            <w:r w:rsidRPr="00650351">
              <w:rPr>
                <w:b w:val="0"/>
              </w:rPr>
              <w:t>1298661</w:t>
            </w:r>
          </w:p>
        </w:tc>
        <w:tc>
          <w:tcPr>
            <w:tcW w:w="753" w:type="pct"/>
          </w:tcPr>
          <w:p w:rsidR="00627D8B" w:rsidRPr="00650351" w:rsidRDefault="00627D8B" w:rsidP="00650351">
            <w:pPr>
              <w:spacing w:line="360" w:lineRule="auto"/>
              <w:jc w:val="center"/>
              <w:rPr>
                <w:b w:val="0"/>
              </w:rPr>
            </w:pPr>
            <w:r w:rsidRPr="00650351">
              <w:rPr>
                <w:b w:val="0"/>
              </w:rPr>
              <w:t>100</w:t>
            </w:r>
          </w:p>
        </w:tc>
      </w:tr>
    </w:tbl>
    <w:p w:rsidR="00627D8B" w:rsidRPr="00C66214" w:rsidRDefault="00627D8B" w:rsidP="00BB5457">
      <w:pPr>
        <w:spacing w:line="360" w:lineRule="auto"/>
        <w:ind w:firstLine="708"/>
        <w:jc w:val="both"/>
        <w:rPr>
          <w:b w:val="0"/>
          <w:sz w:val="28"/>
          <w:szCs w:val="28"/>
        </w:rPr>
      </w:pPr>
      <w:r>
        <w:rPr>
          <w:b w:val="0"/>
          <w:sz w:val="28"/>
          <w:szCs w:val="28"/>
        </w:rPr>
        <w:t>С помощью, представленного в табл. 3.8 внутрифирменного документа, бухгалтерия организации сможет составить достоверный анализ издержек о</w:t>
      </w:r>
      <w:r>
        <w:rPr>
          <w:b w:val="0"/>
          <w:sz w:val="28"/>
          <w:szCs w:val="28"/>
        </w:rPr>
        <w:t>б</w:t>
      </w:r>
      <w:r>
        <w:rPr>
          <w:b w:val="0"/>
          <w:sz w:val="28"/>
          <w:szCs w:val="28"/>
        </w:rPr>
        <w:t>ращения в организации, предоставить его руководству и выявить оптимальные пути сокращения расходов.</w:t>
      </w: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Pr="00035647" w:rsidRDefault="00627D8B" w:rsidP="00035647">
      <w:pPr>
        <w:pStyle w:val="2"/>
        <w:spacing w:before="0"/>
        <w:jc w:val="center"/>
        <w:rPr>
          <w:rFonts w:ascii="Times New Roman" w:hAnsi="Times New Roman"/>
          <w:color w:val="auto"/>
          <w:sz w:val="28"/>
          <w:szCs w:val="28"/>
        </w:rPr>
      </w:pPr>
      <w:bookmarkStart w:id="24" w:name="_Toc484012036"/>
      <w:r w:rsidRPr="00035647">
        <w:rPr>
          <w:rFonts w:ascii="Times New Roman" w:hAnsi="Times New Roman"/>
          <w:color w:val="auto"/>
          <w:sz w:val="28"/>
          <w:szCs w:val="28"/>
        </w:rPr>
        <w:lastRenderedPageBreak/>
        <w:t>4 ОРГАНИЗАЦИЯ И МЕТОДИКА АУДИТА ОПТОВОЙ ПРОДАЖИ</w:t>
      </w:r>
      <w:bookmarkEnd w:id="24"/>
    </w:p>
    <w:p w:rsidR="00627D8B" w:rsidRPr="00035647" w:rsidRDefault="00627D8B" w:rsidP="00035647">
      <w:pPr>
        <w:pStyle w:val="2"/>
        <w:spacing w:before="0"/>
        <w:jc w:val="center"/>
        <w:rPr>
          <w:rFonts w:ascii="Times New Roman" w:hAnsi="Times New Roman"/>
          <w:color w:val="auto"/>
          <w:sz w:val="28"/>
          <w:szCs w:val="28"/>
        </w:rPr>
      </w:pPr>
      <w:bookmarkStart w:id="25" w:name="_Toc484012037"/>
      <w:r w:rsidRPr="00035647">
        <w:rPr>
          <w:rFonts w:ascii="Times New Roman" w:hAnsi="Times New Roman"/>
          <w:color w:val="auto"/>
          <w:sz w:val="28"/>
          <w:szCs w:val="28"/>
        </w:rPr>
        <w:t>ТОВАРОВ В ООО «МЯСНОЙ УДАР»</w:t>
      </w:r>
      <w:bookmarkEnd w:id="25"/>
    </w:p>
    <w:p w:rsidR="00627D8B" w:rsidRPr="00B4566D" w:rsidRDefault="00627D8B" w:rsidP="00B4566D"/>
    <w:p w:rsidR="00627D8B" w:rsidRDefault="00627D8B" w:rsidP="00B4566D">
      <w:pPr>
        <w:pStyle w:val="2"/>
        <w:spacing w:before="0" w:line="360" w:lineRule="auto"/>
        <w:jc w:val="center"/>
        <w:rPr>
          <w:rFonts w:ascii="Times New Roman" w:hAnsi="Times New Roman"/>
          <w:color w:val="auto"/>
          <w:sz w:val="28"/>
          <w:szCs w:val="28"/>
        </w:rPr>
      </w:pPr>
      <w:bookmarkStart w:id="26" w:name="_Toc484012038"/>
      <w:r w:rsidRPr="00B4566D">
        <w:rPr>
          <w:rFonts w:ascii="Times New Roman" w:hAnsi="Times New Roman"/>
          <w:color w:val="auto"/>
          <w:sz w:val="28"/>
          <w:szCs w:val="28"/>
        </w:rPr>
        <w:t>4.1 Задачи аудита оптовой продажи товаров в организации</w:t>
      </w:r>
      <w:bookmarkEnd w:id="26"/>
    </w:p>
    <w:p w:rsidR="00D75427" w:rsidRPr="00D75427" w:rsidRDefault="00D75427" w:rsidP="00D75427"/>
    <w:p w:rsidR="00627D8B" w:rsidRPr="00A7434A" w:rsidRDefault="00627D8B" w:rsidP="00A7434A">
      <w:pPr>
        <w:spacing w:line="360" w:lineRule="auto"/>
        <w:ind w:firstLine="709"/>
        <w:jc w:val="both"/>
        <w:rPr>
          <w:b w:val="0"/>
          <w:sz w:val="28"/>
          <w:szCs w:val="28"/>
        </w:rPr>
      </w:pPr>
      <w:r w:rsidRPr="00A7434A">
        <w:rPr>
          <w:b w:val="0"/>
          <w:sz w:val="28"/>
          <w:szCs w:val="28"/>
        </w:rPr>
        <w:t>В соответствии со ст. 1 Федерального закона от 30 декабря 2008 г. N 307-ФЗ "Об аудиторской деятельности"  аудиторская деятельность, аудит - пре</w:t>
      </w:r>
      <w:r w:rsidRPr="00A7434A">
        <w:rPr>
          <w:b w:val="0"/>
          <w:sz w:val="28"/>
          <w:szCs w:val="28"/>
        </w:rPr>
        <w:t>д</w:t>
      </w:r>
      <w:r w:rsidRPr="00A7434A">
        <w:rPr>
          <w:b w:val="0"/>
          <w:sz w:val="28"/>
          <w:szCs w:val="28"/>
        </w:rPr>
        <w:t>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627D8B" w:rsidRPr="00A7434A" w:rsidRDefault="00627D8B" w:rsidP="00A7434A">
      <w:pPr>
        <w:spacing w:line="360" w:lineRule="auto"/>
        <w:ind w:firstLine="709"/>
        <w:jc w:val="both"/>
        <w:rPr>
          <w:b w:val="0"/>
          <w:sz w:val="28"/>
          <w:szCs w:val="28"/>
        </w:rPr>
      </w:pPr>
      <w:r w:rsidRPr="00A7434A">
        <w:rPr>
          <w:b w:val="0"/>
          <w:sz w:val="28"/>
          <w:szCs w:val="28"/>
        </w:rPr>
        <w:t>Все признаки предпринимательской деятельности, определенные ст. 2 ГК РФ, а именно: самостоятельность, рисковый характер, систематичность дейс</w:t>
      </w:r>
      <w:r w:rsidRPr="00A7434A">
        <w:rPr>
          <w:b w:val="0"/>
          <w:sz w:val="28"/>
          <w:szCs w:val="28"/>
        </w:rPr>
        <w:t>т</w:t>
      </w:r>
      <w:r w:rsidRPr="00A7434A">
        <w:rPr>
          <w:b w:val="0"/>
          <w:sz w:val="28"/>
          <w:szCs w:val="28"/>
        </w:rPr>
        <w:t>вий с целью получения прибыли от оказания услуг соответствующими лицами, зарегистрированными в этом качестве в установленном законом порядке, пр</w:t>
      </w:r>
      <w:r w:rsidRPr="00A7434A">
        <w:rPr>
          <w:b w:val="0"/>
          <w:sz w:val="28"/>
          <w:szCs w:val="28"/>
        </w:rPr>
        <w:t>и</w:t>
      </w:r>
      <w:r w:rsidRPr="00A7434A">
        <w:rPr>
          <w:b w:val="0"/>
          <w:sz w:val="28"/>
          <w:szCs w:val="28"/>
        </w:rPr>
        <w:t>сущи аудиту (аудиторской деятельности). Так, самостоятельный характер ауд</w:t>
      </w:r>
      <w:r w:rsidRPr="00A7434A">
        <w:rPr>
          <w:b w:val="0"/>
          <w:sz w:val="28"/>
          <w:szCs w:val="28"/>
        </w:rPr>
        <w:t>и</w:t>
      </w:r>
      <w:r w:rsidRPr="00A7434A">
        <w:rPr>
          <w:b w:val="0"/>
          <w:sz w:val="28"/>
          <w:szCs w:val="28"/>
        </w:rPr>
        <w:t>торской деятельности указывает на ее волевой источник: граждане и юридич</w:t>
      </w:r>
      <w:r w:rsidRPr="00A7434A">
        <w:rPr>
          <w:b w:val="0"/>
          <w:sz w:val="28"/>
          <w:szCs w:val="28"/>
        </w:rPr>
        <w:t>е</w:t>
      </w:r>
      <w:r w:rsidRPr="00A7434A">
        <w:rPr>
          <w:b w:val="0"/>
          <w:sz w:val="28"/>
          <w:szCs w:val="28"/>
        </w:rPr>
        <w:t xml:space="preserve">ские лица самостоятельно, т.е. своей волей и в своем интересе, осуществляют данную деятельность. </w:t>
      </w:r>
      <w:proofErr w:type="gramStart"/>
      <w:r w:rsidRPr="00A7434A">
        <w:rPr>
          <w:b w:val="0"/>
          <w:sz w:val="28"/>
          <w:szCs w:val="28"/>
        </w:rPr>
        <w:t xml:space="preserve">Аудиторы и </w:t>
      </w:r>
      <w:proofErr w:type="spellStart"/>
      <w:r w:rsidRPr="00A7434A">
        <w:rPr>
          <w:b w:val="0"/>
          <w:sz w:val="28"/>
          <w:szCs w:val="28"/>
        </w:rPr>
        <w:t>аудируемые</w:t>
      </w:r>
      <w:proofErr w:type="spellEnd"/>
      <w:r w:rsidRPr="00A7434A">
        <w:rPr>
          <w:b w:val="0"/>
          <w:sz w:val="28"/>
          <w:szCs w:val="28"/>
        </w:rPr>
        <w:t xml:space="preserve"> лица свободны в установлении своих прав и обязанностей на основе договора и в определении любых не пр</w:t>
      </w:r>
      <w:r w:rsidRPr="00A7434A">
        <w:rPr>
          <w:b w:val="0"/>
          <w:sz w:val="28"/>
          <w:szCs w:val="28"/>
        </w:rPr>
        <w:t>о</w:t>
      </w:r>
      <w:r w:rsidRPr="00A7434A">
        <w:rPr>
          <w:b w:val="0"/>
          <w:sz w:val="28"/>
          <w:szCs w:val="28"/>
        </w:rPr>
        <w:t>тиворечащих законодательству условий договора, они по своему усмотрению определяют приемы, методы и конкретные процедуры проведения аудита, за исключением планирования и документирования аудита, аудиторского закл</w:t>
      </w:r>
      <w:r w:rsidRPr="00A7434A">
        <w:rPr>
          <w:b w:val="0"/>
          <w:sz w:val="28"/>
          <w:szCs w:val="28"/>
        </w:rPr>
        <w:t>ю</w:t>
      </w:r>
      <w:r w:rsidRPr="00A7434A">
        <w:rPr>
          <w:b w:val="0"/>
          <w:sz w:val="28"/>
          <w:szCs w:val="28"/>
        </w:rPr>
        <w:t>чения, которые осуществляются в соответствии с федеральными правилами (стандартами) аудиторской деятельности.</w:t>
      </w:r>
      <w:proofErr w:type="gramEnd"/>
      <w:r w:rsidRPr="00A7434A">
        <w:rPr>
          <w:b w:val="0"/>
          <w:sz w:val="28"/>
          <w:szCs w:val="28"/>
        </w:rPr>
        <w:t xml:space="preserve"> Объектом аудиторской деятельности являются бухгалтерский учет и финансовая (бухгалтерская) отчетность орган</w:t>
      </w:r>
      <w:r w:rsidRPr="00A7434A">
        <w:rPr>
          <w:b w:val="0"/>
          <w:sz w:val="28"/>
          <w:szCs w:val="28"/>
        </w:rPr>
        <w:t>и</w:t>
      </w:r>
      <w:r w:rsidRPr="00A7434A">
        <w:rPr>
          <w:b w:val="0"/>
          <w:sz w:val="28"/>
          <w:szCs w:val="28"/>
        </w:rPr>
        <w:t>заций и индивидуальных предпринимателей.</w:t>
      </w:r>
    </w:p>
    <w:p w:rsidR="00627D8B" w:rsidRPr="00A7434A" w:rsidRDefault="00627D8B" w:rsidP="00A7434A">
      <w:pPr>
        <w:spacing w:line="360" w:lineRule="auto"/>
        <w:ind w:firstLine="709"/>
        <w:jc w:val="both"/>
        <w:rPr>
          <w:b w:val="0"/>
          <w:sz w:val="28"/>
          <w:szCs w:val="28"/>
        </w:rPr>
      </w:pPr>
      <w:r w:rsidRPr="00A7434A">
        <w:rPr>
          <w:b w:val="0"/>
          <w:sz w:val="28"/>
          <w:szCs w:val="28"/>
        </w:rPr>
        <w:t>Таким образом, аудит в соответствии с Законом об аудите обладает сл</w:t>
      </w:r>
      <w:r w:rsidRPr="00A7434A">
        <w:rPr>
          <w:b w:val="0"/>
          <w:sz w:val="28"/>
          <w:szCs w:val="28"/>
        </w:rPr>
        <w:t>е</w:t>
      </w:r>
      <w:r w:rsidRPr="00A7434A">
        <w:rPr>
          <w:b w:val="0"/>
          <w:sz w:val="28"/>
          <w:szCs w:val="28"/>
        </w:rPr>
        <w:t>дующими признаками:</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-является видом предпринимательства, аудиторские услуги оплачиваются заказчиками;</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lastRenderedPageBreak/>
        <w:t>-цель - выражение мнения о достоверности финансовой (бухгалтерской) отчетности проверяемых лиц и о соответствии порядка ведения бухгалтерского учета законодательству Российской Федерации;</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-исключительная деятельность, осуществляется специальными субъект</w:t>
      </w:r>
      <w:r w:rsidRPr="00A7434A">
        <w:rPr>
          <w:b w:val="0"/>
          <w:sz w:val="28"/>
          <w:szCs w:val="28"/>
        </w:rPr>
        <w:t>а</w:t>
      </w:r>
      <w:r w:rsidRPr="00A7434A">
        <w:rPr>
          <w:b w:val="0"/>
          <w:sz w:val="28"/>
          <w:szCs w:val="28"/>
        </w:rPr>
        <w:t>ми;</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-профессиональная деятельность; аудиторские проверки носят независ</w:t>
      </w:r>
      <w:r w:rsidRPr="00A7434A">
        <w:rPr>
          <w:b w:val="0"/>
          <w:sz w:val="28"/>
          <w:szCs w:val="28"/>
        </w:rPr>
        <w:t>и</w:t>
      </w:r>
      <w:r w:rsidRPr="00A7434A">
        <w:rPr>
          <w:b w:val="0"/>
          <w:sz w:val="28"/>
          <w:szCs w:val="28"/>
        </w:rPr>
        <w:t>мый характер;</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-объект - бухгалтерский учет и финансовая (бухгалтерская) отчетность.</w:t>
      </w:r>
    </w:p>
    <w:p w:rsidR="00627D8B" w:rsidRPr="00A7434A" w:rsidRDefault="00627D8B" w:rsidP="00A7434A">
      <w:pPr>
        <w:spacing w:line="360" w:lineRule="auto"/>
        <w:ind w:firstLine="709"/>
        <w:jc w:val="both"/>
        <w:rPr>
          <w:b w:val="0"/>
          <w:sz w:val="28"/>
          <w:szCs w:val="28"/>
        </w:rPr>
      </w:pPr>
      <w:r w:rsidRPr="00A7434A">
        <w:rPr>
          <w:b w:val="0"/>
          <w:sz w:val="28"/>
          <w:szCs w:val="28"/>
        </w:rPr>
        <w:t>Цель аудиторской проверки товарных операций можно определить исх</w:t>
      </w:r>
      <w:r w:rsidRPr="00A7434A">
        <w:rPr>
          <w:b w:val="0"/>
          <w:sz w:val="28"/>
          <w:szCs w:val="28"/>
        </w:rPr>
        <w:t>о</w:t>
      </w:r>
      <w:r w:rsidRPr="00A7434A">
        <w:rPr>
          <w:b w:val="0"/>
          <w:sz w:val="28"/>
          <w:szCs w:val="28"/>
        </w:rPr>
        <w:t>дя из общей цели аудита, заключающейся в проверке и подтверждении (или не подтверждении) достоверности финансовой отчетности организации и устано</w:t>
      </w:r>
      <w:r w:rsidRPr="00A7434A">
        <w:rPr>
          <w:b w:val="0"/>
          <w:sz w:val="28"/>
          <w:szCs w:val="28"/>
        </w:rPr>
        <w:t>в</w:t>
      </w:r>
      <w:r w:rsidRPr="00A7434A">
        <w:rPr>
          <w:b w:val="0"/>
          <w:sz w:val="28"/>
          <w:szCs w:val="28"/>
        </w:rPr>
        <w:t>ления, совершаемых ею финансово-хозяйственных операций нормативно-правовым актам, действующим в Российской Федерации. Таким образом, цель аудиторской проверки операций с товарными ценностями – определить зако</w:t>
      </w:r>
      <w:r w:rsidRPr="00A7434A">
        <w:rPr>
          <w:b w:val="0"/>
          <w:sz w:val="28"/>
          <w:szCs w:val="28"/>
        </w:rPr>
        <w:t>н</w:t>
      </w:r>
      <w:r w:rsidRPr="00A7434A">
        <w:rPr>
          <w:b w:val="0"/>
          <w:sz w:val="28"/>
          <w:szCs w:val="28"/>
        </w:rPr>
        <w:t>ность этих операций и правильность отражения их в бухгалтерском учете для оценки влияния на достоверность бухгалтерской отчетности организации, ос</w:t>
      </w:r>
      <w:r w:rsidRPr="00A7434A">
        <w:rPr>
          <w:b w:val="0"/>
          <w:sz w:val="28"/>
          <w:szCs w:val="28"/>
        </w:rPr>
        <w:t>у</w:t>
      </w:r>
      <w:r w:rsidRPr="00A7434A">
        <w:rPr>
          <w:b w:val="0"/>
          <w:sz w:val="28"/>
          <w:szCs w:val="28"/>
        </w:rPr>
        <w:t>ществляющей эти операции. Для достижения основной цели аудита организ</w:t>
      </w:r>
      <w:r w:rsidRPr="00A7434A">
        <w:rPr>
          <w:b w:val="0"/>
          <w:sz w:val="28"/>
          <w:szCs w:val="28"/>
        </w:rPr>
        <w:t>а</w:t>
      </w:r>
      <w:r w:rsidRPr="00A7434A">
        <w:rPr>
          <w:b w:val="0"/>
          <w:sz w:val="28"/>
          <w:szCs w:val="28"/>
        </w:rPr>
        <w:t>цией, занимающейся торговлей, необходимо решить целый комплекс взаим</w:t>
      </w:r>
      <w:r w:rsidRPr="00A7434A">
        <w:rPr>
          <w:b w:val="0"/>
          <w:sz w:val="28"/>
          <w:szCs w:val="28"/>
        </w:rPr>
        <w:t>о</w:t>
      </w:r>
      <w:r w:rsidRPr="00A7434A">
        <w:rPr>
          <w:b w:val="0"/>
          <w:sz w:val="28"/>
          <w:szCs w:val="28"/>
        </w:rPr>
        <w:t>связанных задач, основными из которых являются:</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-установление наличия сохранности условий хранения товаров;</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 xml:space="preserve">-изучение состояния внутреннего </w:t>
      </w:r>
      <w:proofErr w:type="gramStart"/>
      <w:r w:rsidRPr="00A7434A">
        <w:rPr>
          <w:b w:val="0"/>
          <w:sz w:val="28"/>
          <w:szCs w:val="28"/>
        </w:rPr>
        <w:t>контроля за</w:t>
      </w:r>
      <w:proofErr w:type="gramEnd"/>
      <w:r w:rsidRPr="00A7434A">
        <w:rPr>
          <w:b w:val="0"/>
          <w:sz w:val="28"/>
          <w:szCs w:val="28"/>
        </w:rPr>
        <w:t xml:space="preserve"> поступлением и выбытием товарных ценностей;</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 xml:space="preserve">-проверка правильности полноты </w:t>
      </w:r>
      <w:proofErr w:type="spellStart"/>
      <w:r w:rsidRPr="00A7434A">
        <w:rPr>
          <w:b w:val="0"/>
          <w:sz w:val="28"/>
          <w:szCs w:val="28"/>
        </w:rPr>
        <w:t>оприходования</w:t>
      </w:r>
      <w:proofErr w:type="spellEnd"/>
      <w:r w:rsidRPr="00A7434A">
        <w:rPr>
          <w:b w:val="0"/>
          <w:sz w:val="28"/>
          <w:szCs w:val="28"/>
        </w:rPr>
        <w:t xml:space="preserve"> товаров;</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-проверка правильности отражения товарных операций в регистрах си</w:t>
      </w:r>
      <w:r w:rsidRPr="00A7434A">
        <w:rPr>
          <w:b w:val="0"/>
          <w:sz w:val="28"/>
          <w:szCs w:val="28"/>
        </w:rPr>
        <w:t>н</w:t>
      </w:r>
      <w:r w:rsidRPr="00A7434A">
        <w:rPr>
          <w:b w:val="0"/>
          <w:sz w:val="28"/>
          <w:szCs w:val="28"/>
        </w:rPr>
        <w:t>тетического и аналитического учета;</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-подтверждение отраженных сумм выручки от продажи товаров;</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-подтверждение сумм задолженности покупателей на конец отчетного периода;</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-определение обоснованности отнесения произведенных расходов к соо</w:t>
      </w:r>
      <w:r w:rsidRPr="00A7434A">
        <w:rPr>
          <w:b w:val="0"/>
          <w:sz w:val="28"/>
          <w:szCs w:val="28"/>
        </w:rPr>
        <w:t>т</w:t>
      </w:r>
      <w:r w:rsidRPr="00A7434A">
        <w:rPr>
          <w:b w:val="0"/>
          <w:sz w:val="28"/>
          <w:szCs w:val="28"/>
        </w:rPr>
        <w:t>ветствующим торговым операциям;</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lastRenderedPageBreak/>
        <w:t>-подтверждение реальности исчисленного финансового результата от продажи товаров;</w:t>
      </w:r>
    </w:p>
    <w:p w:rsidR="00627D8B" w:rsidRPr="00A7434A" w:rsidRDefault="00627D8B" w:rsidP="00A7434A">
      <w:pPr>
        <w:pStyle w:val="ad"/>
        <w:spacing w:line="360" w:lineRule="auto"/>
        <w:ind w:left="0" w:firstLine="709"/>
        <w:jc w:val="both"/>
        <w:rPr>
          <w:b w:val="0"/>
          <w:sz w:val="28"/>
          <w:szCs w:val="28"/>
        </w:rPr>
      </w:pPr>
      <w:r w:rsidRPr="00A7434A">
        <w:rPr>
          <w:b w:val="0"/>
          <w:sz w:val="28"/>
          <w:szCs w:val="28"/>
        </w:rPr>
        <w:t>-проверка соблюдения налогового и гражданского законодательства при осуществлении товарных операций.</w:t>
      </w:r>
    </w:p>
    <w:p w:rsidR="00627D8B" w:rsidRPr="00A7434A" w:rsidRDefault="00627D8B" w:rsidP="00A7434A">
      <w:pPr>
        <w:spacing w:line="360" w:lineRule="auto"/>
        <w:ind w:firstLine="709"/>
        <w:jc w:val="both"/>
        <w:rPr>
          <w:b w:val="0"/>
          <w:sz w:val="28"/>
          <w:szCs w:val="28"/>
        </w:rPr>
      </w:pPr>
      <w:r w:rsidRPr="00A7434A">
        <w:rPr>
          <w:b w:val="0"/>
          <w:sz w:val="28"/>
          <w:szCs w:val="28"/>
        </w:rPr>
        <w:t>Таким образом, можно выделить два основных направления деятельности аудитора при проверке товарных операций.</w:t>
      </w:r>
    </w:p>
    <w:p w:rsidR="00627D8B" w:rsidRPr="00A7434A" w:rsidRDefault="00627D8B" w:rsidP="00A7434A">
      <w:pPr>
        <w:spacing w:line="360" w:lineRule="auto"/>
        <w:ind w:firstLine="709"/>
        <w:jc w:val="both"/>
        <w:rPr>
          <w:b w:val="0"/>
          <w:sz w:val="28"/>
          <w:szCs w:val="28"/>
        </w:rPr>
      </w:pPr>
      <w:r w:rsidRPr="00A7434A">
        <w:rPr>
          <w:b w:val="0"/>
          <w:sz w:val="28"/>
          <w:szCs w:val="28"/>
        </w:rPr>
        <w:t>Во-первых, осуществление процедур, направленных на установление з</w:t>
      </w:r>
      <w:r w:rsidRPr="00A7434A">
        <w:rPr>
          <w:b w:val="0"/>
          <w:sz w:val="28"/>
          <w:szCs w:val="28"/>
        </w:rPr>
        <w:t>а</w:t>
      </w:r>
      <w:r w:rsidRPr="00A7434A">
        <w:rPr>
          <w:b w:val="0"/>
          <w:sz w:val="28"/>
          <w:szCs w:val="28"/>
        </w:rPr>
        <w:t>конности совершенных товарных операций. Во-вторых, осуществление проц</w:t>
      </w:r>
      <w:r w:rsidRPr="00A7434A">
        <w:rPr>
          <w:b w:val="0"/>
          <w:sz w:val="28"/>
          <w:szCs w:val="28"/>
        </w:rPr>
        <w:t>е</w:t>
      </w:r>
      <w:r w:rsidRPr="00A7434A">
        <w:rPr>
          <w:b w:val="0"/>
          <w:sz w:val="28"/>
          <w:szCs w:val="28"/>
        </w:rPr>
        <w:t>дур, направленных на установление достоверности бухгалтерской отчетности организации. Данное разделение целесообразно в связи с тем, что торговая де</w:t>
      </w:r>
      <w:r w:rsidRPr="00A7434A">
        <w:rPr>
          <w:b w:val="0"/>
          <w:sz w:val="28"/>
          <w:szCs w:val="28"/>
        </w:rPr>
        <w:t>я</w:t>
      </w:r>
      <w:r w:rsidRPr="00A7434A">
        <w:rPr>
          <w:b w:val="0"/>
          <w:sz w:val="28"/>
          <w:szCs w:val="28"/>
        </w:rPr>
        <w:t>тельность регулируется определенными нормативными актами, несоблюдение которых может существенно повлиять либо непосредственно на величину пок</w:t>
      </w:r>
      <w:r w:rsidRPr="00A7434A">
        <w:rPr>
          <w:b w:val="0"/>
          <w:sz w:val="28"/>
          <w:szCs w:val="28"/>
        </w:rPr>
        <w:t>а</w:t>
      </w:r>
      <w:r w:rsidRPr="00A7434A">
        <w:rPr>
          <w:b w:val="0"/>
          <w:sz w:val="28"/>
          <w:szCs w:val="28"/>
        </w:rPr>
        <w:t>зателей бухгалтерской отчетности, либо нанести существенный ущерб орган</w:t>
      </w:r>
      <w:r w:rsidRPr="00A7434A">
        <w:rPr>
          <w:b w:val="0"/>
          <w:sz w:val="28"/>
          <w:szCs w:val="28"/>
        </w:rPr>
        <w:t>и</w:t>
      </w:r>
      <w:r w:rsidRPr="00A7434A">
        <w:rPr>
          <w:b w:val="0"/>
          <w:sz w:val="28"/>
          <w:szCs w:val="28"/>
        </w:rPr>
        <w:t>зации, ее участникам, государству или третьим лицам.</w:t>
      </w:r>
    </w:p>
    <w:p w:rsidR="00627D8B" w:rsidRDefault="00627D8B" w:rsidP="00A7434A">
      <w:pPr>
        <w:spacing w:line="360" w:lineRule="auto"/>
        <w:ind w:firstLine="709"/>
        <w:jc w:val="both"/>
        <w:rPr>
          <w:b w:val="0"/>
          <w:sz w:val="28"/>
          <w:szCs w:val="28"/>
        </w:rPr>
      </w:pPr>
      <w:r w:rsidRPr="00A7434A">
        <w:rPr>
          <w:b w:val="0"/>
          <w:sz w:val="28"/>
          <w:szCs w:val="28"/>
        </w:rPr>
        <w:t>Источниками получения аудиторских доказатель</w:t>
      </w:r>
      <w:proofErr w:type="gramStart"/>
      <w:r w:rsidRPr="00A7434A">
        <w:rPr>
          <w:b w:val="0"/>
          <w:sz w:val="28"/>
          <w:szCs w:val="28"/>
        </w:rPr>
        <w:t>ств дл</w:t>
      </w:r>
      <w:proofErr w:type="gramEnd"/>
      <w:r w:rsidRPr="00A7434A">
        <w:rPr>
          <w:b w:val="0"/>
          <w:sz w:val="28"/>
          <w:szCs w:val="28"/>
        </w:rPr>
        <w:t>я аудита товарных операций могут быть первичные документы экономического субъекта третьих лиц (счета-фактуры, выданные и полученные, спецификации, товарно-транспортные накладные, путевые листы, журнал учета полученных и выда</w:t>
      </w:r>
      <w:r w:rsidRPr="00A7434A">
        <w:rPr>
          <w:b w:val="0"/>
          <w:sz w:val="28"/>
          <w:szCs w:val="28"/>
        </w:rPr>
        <w:t>н</w:t>
      </w:r>
      <w:r w:rsidRPr="00A7434A">
        <w:rPr>
          <w:b w:val="0"/>
          <w:sz w:val="28"/>
          <w:szCs w:val="28"/>
        </w:rPr>
        <w:t>ных счетов-фактур, Книга покупок, Книга продаж, товарные учеты материал</w:t>
      </w:r>
      <w:r w:rsidRPr="00A7434A">
        <w:rPr>
          <w:b w:val="0"/>
          <w:sz w:val="28"/>
          <w:szCs w:val="28"/>
        </w:rPr>
        <w:t>ь</w:t>
      </w:r>
      <w:r w:rsidRPr="00A7434A">
        <w:rPr>
          <w:b w:val="0"/>
          <w:sz w:val="28"/>
          <w:szCs w:val="28"/>
        </w:rPr>
        <w:t xml:space="preserve">но-ответственных лиц); </w:t>
      </w:r>
      <w:proofErr w:type="gramStart"/>
      <w:r w:rsidRPr="00A7434A">
        <w:rPr>
          <w:b w:val="0"/>
          <w:sz w:val="28"/>
          <w:szCs w:val="28"/>
        </w:rPr>
        <w:t>регистры бухгалтерского учета экономического суб</w:t>
      </w:r>
      <w:r w:rsidRPr="00A7434A">
        <w:rPr>
          <w:b w:val="0"/>
          <w:sz w:val="28"/>
          <w:szCs w:val="28"/>
        </w:rPr>
        <w:t>ъ</w:t>
      </w:r>
      <w:r w:rsidRPr="00A7434A">
        <w:rPr>
          <w:b w:val="0"/>
          <w:sz w:val="28"/>
          <w:szCs w:val="28"/>
        </w:rPr>
        <w:t>екта (регистры синтетического и аналитического учета по счетам 41 «Товары», 90 «Продажи», 60 «Расчеты с поставщиками и подрядчиками», 62 «Расчеты с покупателями и заказчиками», Главная книга); результаты анализа финансово-экономической деятельности организации; устные высказывания сотрудников и третьих лиц; результаты и инвентаризация товаров проверяемой организации (инвентаризационные описи); бухгалтерская отчетность (Бухгалтерский баланс и отчет о финансовых результатах).</w:t>
      </w:r>
      <w:proofErr w:type="gramEnd"/>
    </w:p>
    <w:p w:rsidR="00627D8B" w:rsidRDefault="00627D8B" w:rsidP="00264DAA">
      <w:pPr>
        <w:pStyle w:val="2"/>
        <w:spacing w:before="0"/>
        <w:rPr>
          <w:rFonts w:ascii="Times New Roman" w:hAnsi="Times New Roman"/>
          <w:b w:val="0"/>
          <w:bCs w:val="0"/>
          <w:color w:val="auto"/>
          <w:sz w:val="28"/>
          <w:szCs w:val="28"/>
        </w:rPr>
      </w:pPr>
      <w:bookmarkStart w:id="27" w:name="_Toc480230166"/>
      <w:bookmarkStart w:id="28" w:name="_Toc480231595"/>
      <w:bookmarkStart w:id="29" w:name="_Toc480231732"/>
      <w:bookmarkStart w:id="30" w:name="_Toc480231753"/>
    </w:p>
    <w:p w:rsidR="00627D8B" w:rsidRDefault="00627D8B" w:rsidP="00264DAA"/>
    <w:p w:rsidR="00627D8B" w:rsidRPr="00264DAA" w:rsidRDefault="00627D8B" w:rsidP="00264DAA"/>
    <w:p w:rsidR="00627D8B" w:rsidRPr="00B4566D" w:rsidRDefault="00627D8B" w:rsidP="00B4566D">
      <w:pPr>
        <w:pStyle w:val="2"/>
        <w:spacing w:before="0"/>
        <w:jc w:val="center"/>
        <w:rPr>
          <w:rFonts w:ascii="Times New Roman" w:hAnsi="Times New Roman"/>
          <w:color w:val="auto"/>
          <w:sz w:val="28"/>
          <w:szCs w:val="28"/>
        </w:rPr>
      </w:pPr>
      <w:bookmarkStart w:id="31" w:name="_Toc484012039"/>
      <w:r w:rsidRPr="00B4566D">
        <w:rPr>
          <w:rFonts w:ascii="Times New Roman" w:hAnsi="Times New Roman"/>
          <w:color w:val="auto"/>
          <w:sz w:val="28"/>
          <w:szCs w:val="28"/>
        </w:rPr>
        <w:lastRenderedPageBreak/>
        <w:t>4.2 Планирование и программирование аудита</w:t>
      </w:r>
      <w:r>
        <w:rPr>
          <w:rFonts w:ascii="Times New Roman" w:hAnsi="Times New Roman"/>
          <w:color w:val="auto"/>
          <w:sz w:val="28"/>
          <w:szCs w:val="28"/>
        </w:rPr>
        <w:t xml:space="preserve"> оптовой</w:t>
      </w:r>
      <w:r w:rsidRPr="00B4566D">
        <w:rPr>
          <w:rFonts w:ascii="Times New Roman" w:hAnsi="Times New Roman"/>
          <w:color w:val="auto"/>
          <w:sz w:val="28"/>
          <w:szCs w:val="28"/>
        </w:rPr>
        <w:t xml:space="preserve"> продажи товаров</w:t>
      </w:r>
      <w:bookmarkEnd w:id="27"/>
      <w:bookmarkEnd w:id="28"/>
      <w:bookmarkEnd w:id="29"/>
      <w:bookmarkEnd w:id="30"/>
      <w:bookmarkEnd w:id="31"/>
    </w:p>
    <w:p w:rsidR="00627D8B" w:rsidRDefault="00627D8B" w:rsidP="00B4566D">
      <w:pPr>
        <w:pStyle w:val="2"/>
        <w:spacing w:before="0"/>
        <w:jc w:val="center"/>
        <w:rPr>
          <w:rFonts w:ascii="Times New Roman" w:hAnsi="Times New Roman"/>
          <w:color w:val="auto"/>
          <w:sz w:val="28"/>
          <w:szCs w:val="28"/>
        </w:rPr>
      </w:pPr>
      <w:bookmarkStart w:id="32" w:name="_Toc484012040"/>
      <w:r w:rsidRPr="00B4566D">
        <w:rPr>
          <w:rFonts w:ascii="Times New Roman" w:hAnsi="Times New Roman"/>
          <w:color w:val="auto"/>
          <w:sz w:val="28"/>
          <w:szCs w:val="28"/>
        </w:rPr>
        <w:t>в организации</w:t>
      </w:r>
      <w:bookmarkEnd w:id="32"/>
    </w:p>
    <w:p w:rsidR="00627D8B" w:rsidRPr="00B06A5C" w:rsidRDefault="00627D8B" w:rsidP="00B06A5C"/>
    <w:p w:rsidR="00627D8B" w:rsidRPr="00D1317D" w:rsidRDefault="00627D8B" w:rsidP="00A7434A">
      <w:pPr>
        <w:spacing w:line="360" w:lineRule="auto"/>
        <w:ind w:firstLine="709"/>
        <w:jc w:val="both"/>
        <w:rPr>
          <w:b w:val="0"/>
          <w:sz w:val="28"/>
          <w:szCs w:val="28"/>
        </w:rPr>
      </w:pPr>
      <w:r w:rsidRPr="00D1317D">
        <w:rPr>
          <w:b w:val="0"/>
          <w:sz w:val="28"/>
          <w:szCs w:val="28"/>
        </w:rPr>
        <w:t>На стадии планирования аудиторская группа должна сделать предвар</w:t>
      </w:r>
      <w:r w:rsidRPr="00D1317D">
        <w:rPr>
          <w:b w:val="0"/>
          <w:sz w:val="28"/>
          <w:szCs w:val="28"/>
        </w:rPr>
        <w:t>и</w:t>
      </w:r>
      <w:r w:rsidRPr="00D1317D">
        <w:rPr>
          <w:b w:val="0"/>
          <w:sz w:val="28"/>
          <w:szCs w:val="28"/>
        </w:rPr>
        <w:t>тельное заключение о величине существенных показателей, т.е. величине, при которой ошибки как единичные, так и взятые суммарно, могут существенно п</w:t>
      </w:r>
      <w:r w:rsidRPr="00D1317D">
        <w:rPr>
          <w:b w:val="0"/>
          <w:sz w:val="28"/>
          <w:szCs w:val="28"/>
        </w:rPr>
        <w:t>о</w:t>
      </w:r>
      <w:r w:rsidRPr="00D1317D">
        <w:rPr>
          <w:b w:val="0"/>
          <w:sz w:val="28"/>
          <w:szCs w:val="28"/>
        </w:rPr>
        <w:t>влиять на данные в финансовой отчетности. Концепция существенности баз</w:t>
      </w:r>
      <w:r w:rsidRPr="00D1317D">
        <w:rPr>
          <w:b w:val="0"/>
          <w:sz w:val="28"/>
          <w:szCs w:val="28"/>
        </w:rPr>
        <w:t>и</w:t>
      </w:r>
      <w:r w:rsidRPr="00D1317D">
        <w:rPr>
          <w:b w:val="0"/>
          <w:sz w:val="28"/>
          <w:szCs w:val="28"/>
        </w:rPr>
        <w:t>руется на том, что некоторые данные могут быть более важны, чем другие, при адекватном представлении финансовой отчетности, а также на интересе ее п</w:t>
      </w:r>
      <w:r w:rsidRPr="00D1317D">
        <w:rPr>
          <w:b w:val="0"/>
          <w:sz w:val="28"/>
          <w:szCs w:val="28"/>
        </w:rPr>
        <w:t>о</w:t>
      </w:r>
      <w:r w:rsidRPr="00D1317D">
        <w:rPr>
          <w:b w:val="0"/>
          <w:sz w:val="28"/>
          <w:szCs w:val="28"/>
        </w:rPr>
        <w:t>тенциальных пользователей к отдельным показателям. Так, если предприятие стабильно функционирует с прибылью, пользователи будут оценивать сущес</w:t>
      </w:r>
      <w:r w:rsidRPr="00D1317D">
        <w:rPr>
          <w:b w:val="0"/>
          <w:sz w:val="28"/>
          <w:szCs w:val="28"/>
        </w:rPr>
        <w:t>т</w:t>
      </w:r>
      <w:r w:rsidRPr="00D1317D">
        <w:rPr>
          <w:b w:val="0"/>
          <w:sz w:val="28"/>
          <w:szCs w:val="28"/>
        </w:rPr>
        <w:t>венность той или иной суммы в сопоставлении с объемом валовой или чистой прибыли.</w:t>
      </w:r>
    </w:p>
    <w:p w:rsidR="00627D8B" w:rsidRPr="00D1317D" w:rsidRDefault="00627D8B" w:rsidP="00A7434A">
      <w:pPr>
        <w:spacing w:line="360" w:lineRule="auto"/>
        <w:ind w:firstLine="709"/>
        <w:jc w:val="both"/>
        <w:rPr>
          <w:b w:val="0"/>
          <w:sz w:val="28"/>
          <w:szCs w:val="28"/>
        </w:rPr>
      </w:pPr>
      <w:r w:rsidRPr="00D1317D">
        <w:rPr>
          <w:b w:val="0"/>
          <w:sz w:val="28"/>
          <w:szCs w:val="28"/>
        </w:rPr>
        <w:t>Для применения существенности по каждому отдельно взятому счету и</w:t>
      </w:r>
      <w:r w:rsidRPr="00D1317D">
        <w:rPr>
          <w:b w:val="0"/>
          <w:sz w:val="28"/>
          <w:szCs w:val="28"/>
        </w:rPr>
        <w:t>с</w:t>
      </w:r>
      <w:r w:rsidRPr="00D1317D">
        <w:rPr>
          <w:b w:val="0"/>
          <w:sz w:val="28"/>
          <w:szCs w:val="28"/>
        </w:rPr>
        <w:t>пользуется понятие предельно допустимой ошибки. Устанавливая допустимую ошибку ниже планируемой существенности, аудитор ликвидирует вероятность того, что сумма расхождений по отдельно взятым выявленным и не выявле</w:t>
      </w:r>
      <w:r w:rsidRPr="00D1317D">
        <w:rPr>
          <w:b w:val="0"/>
          <w:sz w:val="28"/>
          <w:szCs w:val="28"/>
        </w:rPr>
        <w:t>н</w:t>
      </w:r>
      <w:r w:rsidRPr="00D1317D">
        <w:rPr>
          <w:b w:val="0"/>
          <w:sz w:val="28"/>
          <w:szCs w:val="28"/>
        </w:rPr>
        <w:t>ным счетам превысит уровень существенности. Размер допустимой ошибки учитывается при разработке программы проверки каждого конкретного счета и при расчете размера выборки. Обычно допустимая ошибка устанавливается на уровне 50-70% от планируемой существенности. Однако предельно допустимая ошибка не должна быть и слишком низкой, что может привести к необоснова</w:t>
      </w:r>
      <w:r w:rsidRPr="00D1317D">
        <w:rPr>
          <w:b w:val="0"/>
          <w:sz w:val="28"/>
          <w:szCs w:val="28"/>
        </w:rPr>
        <w:t>н</w:t>
      </w:r>
      <w:r w:rsidRPr="00D1317D">
        <w:rPr>
          <w:b w:val="0"/>
          <w:sz w:val="28"/>
          <w:szCs w:val="28"/>
        </w:rPr>
        <w:t>ному завышению объемов аудиторских процедур.</w:t>
      </w:r>
    </w:p>
    <w:p w:rsidR="00627D8B" w:rsidRPr="00D1317D" w:rsidRDefault="00627D8B" w:rsidP="00A7434A">
      <w:pPr>
        <w:spacing w:line="360" w:lineRule="auto"/>
        <w:ind w:firstLine="709"/>
        <w:jc w:val="both"/>
        <w:rPr>
          <w:b w:val="0"/>
          <w:sz w:val="28"/>
          <w:szCs w:val="28"/>
        </w:rPr>
      </w:pPr>
      <w:r w:rsidRPr="00D1317D">
        <w:rPr>
          <w:b w:val="0"/>
          <w:sz w:val="28"/>
          <w:szCs w:val="28"/>
        </w:rPr>
        <w:t>Аудиторские организации обязаны установить систему базовых показат</w:t>
      </w:r>
      <w:r w:rsidRPr="00D1317D">
        <w:rPr>
          <w:b w:val="0"/>
          <w:sz w:val="28"/>
          <w:szCs w:val="28"/>
        </w:rPr>
        <w:t>е</w:t>
      </w:r>
      <w:r w:rsidRPr="00D1317D">
        <w:rPr>
          <w:b w:val="0"/>
          <w:sz w:val="28"/>
          <w:szCs w:val="28"/>
        </w:rPr>
        <w:t>лей и порядок нахождения уровня существенности, которые должны быть оформлены документально и применяться на постоянной основе. Аудиторские организации обязаны вычислять уровень существенности, беря определенную долю от каких-либо базовых показателей: числовых значений счетов бухга</w:t>
      </w:r>
      <w:r w:rsidRPr="00D1317D">
        <w:rPr>
          <w:b w:val="0"/>
          <w:sz w:val="28"/>
          <w:szCs w:val="28"/>
        </w:rPr>
        <w:t>л</w:t>
      </w:r>
      <w:r w:rsidRPr="00D1317D">
        <w:rPr>
          <w:b w:val="0"/>
          <w:sz w:val="28"/>
          <w:szCs w:val="28"/>
        </w:rPr>
        <w:t>терского учета, статей баланса или показателей бухгалтерской отчетности. Уровень существенности обязательно должен применяться на этапе планиров</w:t>
      </w:r>
      <w:r w:rsidRPr="00D1317D">
        <w:rPr>
          <w:b w:val="0"/>
          <w:sz w:val="28"/>
          <w:szCs w:val="28"/>
        </w:rPr>
        <w:t>а</w:t>
      </w:r>
      <w:r w:rsidRPr="00D1317D">
        <w:rPr>
          <w:b w:val="0"/>
          <w:sz w:val="28"/>
          <w:szCs w:val="28"/>
        </w:rPr>
        <w:t xml:space="preserve">ния, выполнении конкретных аудиторских услуг, а также на этапе завершения </w:t>
      </w:r>
      <w:r w:rsidRPr="00D1317D">
        <w:rPr>
          <w:b w:val="0"/>
          <w:sz w:val="28"/>
          <w:szCs w:val="28"/>
        </w:rPr>
        <w:lastRenderedPageBreak/>
        <w:t>аудиторской проверки при оценке эффекта, оказываемого обнаруженными и</w:t>
      </w:r>
      <w:r w:rsidRPr="00D1317D">
        <w:rPr>
          <w:b w:val="0"/>
          <w:sz w:val="28"/>
          <w:szCs w:val="28"/>
        </w:rPr>
        <w:t>с</w:t>
      </w:r>
      <w:r w:rsidRPr="00D1317D">
        <w:rPr>
          <w:b w:val="0"/>
          <w:sz w:val="28"/>
          <w:szCs w:val="28"/>
        </w:rPr>
        <w:t>кажениями и нарушениями на достоверность бухгалтерской отчетности.</w:t>
      </w:r>
    </w:p>
    <w:p w:rsidR="00627D8B" w:rsidRPr="00D1317D" w:rsidRDefault="00627D8B" w:rsidP="00A7434A">
      <w:pPr>
        <w:spacing w:line="360" w:lineRule="auto"/>
        <w:ind w:firstLine="709"/>
        <w:jc w:val="both"/>
        <w:rPr>
          <w:b w:val="0"/>
          <w:sz w:val="28"/>
          <w:szCs w:val="28"/>
        </w:rPr>
      </w:pPr>
      <w:r w:rsidRPr="00D1317D">
        <w:rPr>
          <w:b w:val="0"/>
          <w:sz w:val="28"/>
          <w:szCs w:val="28"/>
        </w:rPr>
        <w:t>Риск аудитора (аудиторский риск) означает вероятность того, что бухга</w:t>
      </w:r>
      <w:r w:rsidRPr="00D1317D">
        <w:rPr>
          <w:b w:val="0"/>
          <w:sz w:val="28"/>
          <w:szCs w:val="28"/>
        </w:rPr>
        <w:t>л</w:t>
      </w:r>
      <w:r w:rsidRPr="00D1317D">
        <w:rPr>
          <w:b w:val="0"/>
          <w:sz w:val="28"/>
          <w:szCs w:val="28"/>
        </w:rPr>
        <w:t>терская отчетность экономического субъекта может содержать не</w:t>
      </w:r>
      <w:r>
        <w:rPr>
          <w:b w:val="0"/>
          <w:sz w:val="28"/>
          <w:szCs w:val="28"/>
        </w:rPr>
        <w:t xml:space="preserve"> </w:t>
      </w:r>
      <w:r w:rsidRPr="00D1317D">
        <w:rPr>
          <w:b w:val="0"/>
          <w:sz w:val="28"/>
          <w:szCs w:val="28"/>
        </w:rPr>
        <w:t>выявленные существенные ошибки и (или) искажения после подтверждения ее достоверн</w:t>
      </w:r>
      <w:r w:rsidRPr="00D1317D">
        <w:rPr>
          <w:b w:val="0"/>
          <w:sz w:val="28"/>
          <w:szCs w:val="28"/>
        </w:rPr>
        <w:t>о</w:t>
      </w:r>
      <w:r w:rsidRPr="00D1317D">
        <w:rPr>
          <w:b w:val="0"/>
          <w:sz w:val="28"/>
          <w:szCs w:val="28"/>
        </w:rPr>
        <w:t>сти, или признать, что она содержит существенные искажения, когда на самом деле таких искажений в бухгалтерской отчетности нет.</w:t>
      </w:r>
    </w:p>
    <w:p w:rsidR="00627D8B" w:rsidRDefault="00627D8B" w:rsidP="00A7434A">
      <w:pPr>
        <w:spacing w:line="360" w:lineRule="auto"/>
        <w:ind w:firstLine="709"/>
        <w:jc w:val="both"/>
        <w:rPr>
          <w:b w:val="0"/>
          <w:sz w:val="28"/>
          <w:szCs w:val="28"/>
        </w:rPr>
      </w:pPr>
      <w:r w:rsidRPr="00D1317D">
        <w:rPr>
          <w:b w:val="0"/>
          <w:sz w:val="28"/>
          <w:szCs w:val="28"/>
        </w:rPr>
        <w:t>Аудитор обязан изучать эти риски в ходе работы, оценивать их и док</w:t>
      </w:r>
      <w:r w:rsidRPr="00D1317D">
        <w:rPr>
          <w:b w:val="0"/>
          <w:sz w:val="28"/>
          <w:szCs w:val="28"/>
        </w:rPr>
        <w:t>у</w:t>
      </w:r>
      <w:r w:rsidRPr="00D1317D">
        <w:rPr>
          <w:b w:val="0"/>
          <w:sz w:val="28"/>
          <w:szCs w:val="28"/>
        </w:rPr>
        <w:t>ментировать результаты оценки. При оценке рисков аудитор обязан использ</w:t>
      </w:r>
      <w:r w:rsidRPr="00D1317D">
        <w:rPr>
          <w:b w:val="0"/>
          <w:sz w:val="28"/>
          <w:szCs w:val="28"/>
        </w:rPr>
        <w:t>о</w:t>
      </w:r>
      <w:r w:rsidRPr="00D1317D">
        <w:rPr>
          <w:b w:val="0"/>
          <w:sz w:val="28"/>
          <w:szCs w:val="28"/>
        </w:rPr>
        <w:t>вать не менее трех следующих градаций: высокий, средний, низкий (возможно применение большего количества градаций).</w:t>
      </w:r>
    </w:p>
    <w:p w:rsidR="00627D8B" w:rsidRPr="00D1317D" w:rsidRDefault="00627D8B" w:rsidP="00A7434A">
      <w:pPr>
        <w:spacing w:line="360" w:lineRule="auto"/>
        <w:ind w:firstLine="709"/>
        <w:jc w:val="both"/>
        <w:rPr>
          <w:b w:val="0"/>
          <w:sz w:val="28"/>
          <w:szCs w:val="28"/>
        </w:rPr>
      </w:pPr>
      <w:r w:rsidRPr="00D1317D">
        <w:rPr>
          <w:b w:val="0"/>
          <w:sz w:val="28"/>
          <w:szCs w:val="28"/>
        </w:rPr>
        <w:t>Аудитор обязан принимать во внимание, что между уровнем существе</w:t>
      </w:r>
      <w:r w:rsidRPr="00D1317D">
        <w:rPr>
          <w:b w:val="0"/>
          <w:sz w:val="28"/>
          <w:szCs w:val="28"/>
        </w:rPr>
        <w:t>н</w:t>
      </w:r>
      <w:r w:rsidRPr="00D1317D">
        <w:rPr>
          <w:b w:val="0"/>
          <w:sz w:val="28"/>
          <w:szCs w:val="28"/>
        </w:rPr>
        <w:t>ности и степенью аудиторского риска имеется обратная зависимость: чем выше уровень существенность, тем ниже общий аудиторский риск, и наоборот.</w:t>
      </w:r>
    </w:p>
    <w:p w:rsidR="00627D8B" w:rsidRPr="00D1317D" w:rsidRDefault="00627D8B" w:rsidP="00A7434A">
      <w:pPr>
        <w:spacing w:line="360" w:lineRule="auto"/>
        <w:ind w:firstLine="709"/>
        <w:jc w:val="both"/>
        <w:rPr>
          <w:b w:val="0"/>
          <w:sz w:val="28"/>
          <w:szCs w:val="28"/>
        </w:rPr>
      </w:pPr>
      <w:r w:rsidRPr="00D1317D">
        <w:rPr>
          <w:b w:val="0"/>
          <w:sz w:val="28"/>
          <w:szCs w:val="28"/>
        </w:rPr>
        <w:t>Результаты проводимых аудиторских организацией процедур при подг</w:t>
      </w:r>
      <w:r w:rsidRPr="00D1317D">
        <w:rPr>
          <w:b w:val="0"/>
          <w:sz w:val="28"/>
          <w:szCs w:val="28"/>
        </w:rPr>
        <w:t>о</w:t>
      </w:r>
      <w:r w:rsidRPr="00D1317D">
        <w:rPr>
          <w:b w:val="0"/>
          <w:sz w:val="28"/>
          <w:szCs w:val="28"/>
        </w:rPr>
        <w:t>товке общего плана и программы следует детально документировать, так как эти результаты являются основанием для планирования аудита и могут испол</w:t>
      </w:r>
      <w:r w:rsidRPr="00D1317D">
        <w:rPr>
          <w:b w:val="0"/>
          <w:sz w:val="28"/>
          <w:szCs w:val="28"/>
        </w:rPr>
        <w:t>ь</w:t>
      </w:r>
      <w:r w:rsidRPr="00D1317D">
        <w:rPr>
          <w:b w:val="0"/>
          <w:sz w:val="28"/>
          <w:szCs w:val="28"/>
        </w:rPr>
        <w:t>зоваться в течение всего процесса аудита.</w:t>
      </w:r>
    </w:p>
    <w:p w:rsidR="00627D8B" w:rsidRDefault="00627D8B" w:rsidP="00A7434A">
      <w:pPr>
        <w:spacing w:line="360" w:lineRule="auto"/>
        <w:ind w:firstLine="709"/>
        <w:jc w:val="both"/>
        <w:rPr>
          <w:b w:val="0"/>
          <w:sz w:val="28"/>
          <w:szCs w:val="28"/>
        </w:rPr>
      </w:pPr>
      <w:r w:rsidRPr="00D1317D">
        <w:rPr>
          <w:b w:val="0"/>
          <w:sz w:val="28"/>
          <w:szCs w:val="28"/>
        </w:rPr>
        <w:t>Коэффициент надежности в количественном виде отражает, насколько эффективно организована система контроля и каков у нее потенциал преобр</w:t>
      </w:r>
      <w:r w:rsidRPr="00D1317D">
        <w:rPr>
          <w:b w:val="0"/>
          <w:sz w:val="28"/>
          <w:szCs w:val="28"/>
        </w:rPr>
        <w:t>а</w:t>
      </w:r>
      <w:r w:rsidRPr="00D1317D">
        <w:rPr>
          <w:b w:val="0"/>
          <w:sz w:val="28"/>
          <w:szCs w:val="28"/>
        </w:rPr>
        <w:t>зований. Коэффициент надежности это разница между аудиторским риском и 100%.</w:t>
      </w:r>
    </w:p>
    <w:p w:rsidR="00627D8B" w:rsidRDefault="00627D8B" w:rsidP="00A7434A">
      <w:pPr>
        <w:spacing w:line="360" w:lineRule="auto"/>
        <w:ind w:firstLine="709"/>
        <w:jc w:val="both"/>
        <w:rPr>
          <w:b w:val="0"/>
          <w:sz w:val="28"/>
          <w:szCs w:val="28"/>
        </w:rPr>
      </w:pPr>
      <w:r>
        <w:rPr>
          <w:b w:val="0"/>
          <w:sz w:val="28"/>
          <w:szCs w:val="28"/>
        </w:rPr>
        <w:t>Рассчитаем аудиторский риск для организац</w:t>
      </w:r>
      <w:proofErr w:type="gramStart"/>
      <w:r>
        <w:rPr>
          <w:b w:val="0"/>
          <w:sz w:val="28"/>
          <w:szCs w:val="28"/>
        </w:rPr>
        <w:t>ии ООО</w:t>
      </w:r>
      <w:proofErr w:type="gramEnd"/>
      <w:r>
        <w:rPr>
          <w:b w:val="0"/>
          <w:sz w:val="28"/>
          <w:szCs w:val="28"/>
        </w:rPr>
        <w:t xml:space="preserve"> «Мясной Удар».</w:t>
      </w:r>
    </w:p>
    <w:p w:rsidR="00627D8B" w:rsidRDefault="00627D8B" w:rsidP="00A7434A">
      <w:pPr>
        <w:spacing w:line="360" w:lineRule="auto"/>
        <w:ind w:firstLine="709"/>
        <w:jc w:val="both"/>
        <w:rPr>
          <w:b w:val="0"/>
          <w:sz w:val="28"/>
          <w:szCs w:val="28"/>
        </w:rPr>
      </w:pPr>
      <w:r w:rsidRPr="000F571C">
        <w:rPr>
          <w:b w:val="0"/>
          <w:sz w:val="28"/>
          <w:szCs w:val="28"/>
        </w:rPr>
        <w:t xml:space="preserve">Аудиторский риск (АР) включает три составные части: неотъемлемый (внутрихозяйственный) риск, риск средств контроля и риск </w:t>
      </w:r>
      <w:proofErr w:type="spellStart"/>
      <w:r w:rsidRPr="000F571C">
        <w:rPr>
          <w:b w:val="0"/>
          <w:sz w:val="28"/>
          <w:szCs w:val="28"/>
        </w:rPr>
        <w:t>необнаружения</w:t>
      </w:r>
      <w:proofErr w:type="spellEnd"/>
      <w:r w:rsidRPr="000F571C">
        <w:rPr>
          <w:b w:val="0"/>
          <w:sz w:val="28"/>
          <w:szCs w:val="28"/>
        </w:rPr>
        <w:t xml:space="preserve"> и выражается формулой:</w:t>
      </w:r>
    </w:p>
    <w:p w:rsidR="00627D8B" w:rsidRPr="003555F3" w:rsidRDefault="00627D8B" w:rsidP="00A7434A">
      <w:pPr>
        <w:spacing w:line="360" w:lineRule="auto"/>
        <w:jc w:val="both"/>
        <w:rPr>
          <w:b w:val="0"/>
          <w:sz w:val="28"/>
          <w:szCs w:val="28"/>
        </w:rPr>
      </w:pPr>
      <w:r w:rsidRPr="003555F3">
        <w:rPr>
          <w:b w:val="0"/>
          <w:color w:val="000000"/>
          <w:sz w:val="28"/>
          <w:szCs w:val="28"/>
        </w:rPr>
        <w:t xml:space="preserve">АР = ВХР </w:t>
      </w:r>
      <w:proofErr w:type="spellStart"/>
      <w:r w:rsidRPr="003555F3">
        <w:rPr>
          <w:b w:val="0"/>
          <w:color w:val="000000"/>
          <w:sz w:val="28"/>
          <w:szCs w:val="28"/>
        </w:rPr>
        <w:t>х</w:t>
      </w:r>
      <w:proofErr w:type="spellEnd"/>
      <w:r w:rsidRPr="003555F3">
        <w:rPr>
          <w:b w:val="0"/>
          <w:color w:val="000000"/>
          <w:sz w:val="28"/>
          <w:szCs w:val="28"/>
        </w:rPr>
        <w:t xml:space="preserve"> РСК </w:t>
      </w:r>
      <w:proofErr w:type="spellStart"/>
      <w:r w:rsidRPr="003555F3">
        <w:rPr>
          <w:b w:val="0"/>
          <w:color w:val="000000"/>
          <w:sz w:val="28"/>
          <w:szCs w:val="28"/>
        </w:rPr>
        <w:t>х</w:t>
      </w:r>
      <w:proofErr w:type="spellEnd"/>
      <w:r w:rsidRPr="003555F3">
        <w:rPr>
          <w:b w:val="0"/>
          <w:color w:val="000000"/>
          <w:sz w:val="28"/>
          <w:szCs w:val="28"/>
        </w:rPr>
        <w:t xml:space="preserve"> РНО,</w:t>
      </w:r>
    </w:p>
    <w:p w:rsidR="00627D8B" w:rsidRPr="000F571C" w:rsidRDefault="00627D8B" w:rsidP="00A7434A">
      <w:pPr>
        <w:pStyle w:val="afd"/>
        <w:spacing w:before="0" w:beforeAutospacing="0" w:after="0" w:afterAutospacing="0"/>
        <w:rPr>
          <w:color w:val="000000"/>
          <w:sz w:val="28"/>
          <w:szCs w:val="28"/>
        </w:rPr>
      </w:pPr>
      <w:r w:rsidRPr="000F571C">
        <w:rPr>
          <w:color w:val="000000"/>
          <w:sz w:val="28"/>
          <w:szCs w:val="28"/>
        </w:rPr>
        <w:t>где ВХР - неотъемлемый (внутрихозяйственный) риск,</w:t>
      </w:r>
    </w:p>
    <w:p w:rsidR="00627D8B" w:rsidRPr="000F571C" w:rsidRDefault="00627D8B" w:rsidP="00A7434A">
      <w:pPr>
        <w:pStyle w:val="afd"/>
        <w:rPr>
          <w:color w:val="000000"/>
          <w:sz w:val="28"/>
          <w:szCs w:val="28"/>
        </w:rPr>
      </w:pPr>
      <w:r w:rsidRPr="000F571C">
        <w:rPr>
          <w:color w:val="000000"/>
          <w:sz w:val="28"/>
          <w:szCs w:val="28"/>
        </w:rPr>
        <w:t>РСК - риск средств контроля,</w:t>
      </w:r>
    </w:p>
    <w:p w:rsidR="00627D8B" w:rsidRDefault="00627D8B" w:rsidP="00A7434A">
      <w:pPr>
        <w:pStyle w:val="afd"/>
        <w:rPr>
          <w:color w:val="000000"/>
          <w:sz w:val="28"/>
          <w:szCs w:val="28"/>
        </w:rPr>
      </w:pPr>
      <w:r w:rsidRPr="000F571C">
        <w:rPr>
          <w:color w:val="000000"/>
          <w:sz w:val="28"/>
          <w:szCs w:val="28"/>
        </w:rPr>
        <w:lastRenderedPageBreak/>
        <w:t>РНО - риск не</w:t>
      </w:r>
      <w:r>
        <w:rPr>
          <w:color w:val="000000"/>
          <w:sz w:val="28"/>
          <w:szCs w:val="28"/>
        </w:rPr>
        <w:t xml:space="preserve"> </w:t>
      </w:r>
      <w:r w:rsidRPr="000F571C">
        <w:rPr>
          <w:color w:val="000000"/>
          <w:sz w:val="28"/>
          <w:szCs w:val="28"/>
        </w:rPr>
        <w:t>обнаружения.</w:t>
      </w:r>
    </w:p>
    <w:p w:rsidR="00627D8B" w:rsidRDefault="00627D8B" w:rsidP="00A7434A">
      <w:pPr>
        <w:pStyle w:val="afd"/>
        <w:spacing w:before="0" w:beforeAutospacing="0" w:after="0" w:afterAutospacing="0" w:line="360" w:lineRule="auto"/>
        <w:ind w:firstLine="709"/>
        <w:jc w:val="both"/>
        <w:rPr>
          <w:color w:val="000000"/>
          <w:sz w:val="28"/>
          <w:szCs w:val="28"/>
        </w:rPr>
      </w:pPr>
      <w:r>
        <w:rPr>
          <w:color w:val="000000"/>
          <w:sz w:val="28"/>
          <w:szCs w:val="28"/>
        </w:rPr>
        <w:t>Для расчета неотъемлемого (внутрихозяйственного</w:t>
      </w:r>
      <w:r w:rsidRPr="000F571C">
        <w:rPr>
          <w:color w:val="000000"/>
          <w:sz w:val="28"/>
          <w:szCs w:val="28"/>
        </w:rPr>
        <w:t>) риск</w:t>
      </w:r>
      <w:r>
        <w:rPr>
          <w:color w:val="000000"/>
          <w:sz w:val="28"/>
          <w:szCs w:val="28"/>
        </w:rPr>
        <w:t xml:space="preserve">а для ООО «Мясной Удар» составим </w:t>
      </w:r>
      <w:proofErr w:type="spellStart"/>
      <w:r>
        <w:rPr>
          <w:color w:val="000000"/>
          <w:sz w:val="28"/>
          <w:szCs w:val="28"/>
        </w:rPr>
        <w:t>опросник</w:t>
      </w:r>
      <w:proofErr w:type="spellEnd"/>
      <w:r>
        <w:rPr>
          <w:color w:val="000000"/>
          <w:sz w:val="28"/>
          <w:szCs w:val="28"/>
        </w:rPr>
        <w:t xml:space="preserve"> расчета неотъемлемого (внутрихозяйстве</w:t>
      </w:r>
      <w:r>
        <w:rPr>
          <w:color w:val="000000"/>
          <w:sz w:val="28"/>
          <w:szCs w:val="28"/>
        </w:rPr>
        <w:t>н</w:t>
      </w:r>
      <w:r>
        <w:rPr>
          <w:color w:val="000000"/>
          <w:sz w:val="28"/>
          <w:szCs w:val="28"/>
        </w:rPr>
        <w:t>ного</w:t>
      </w:r>
      <w:r w:rsidRPr="000F571C">
        <w:rPr>
          <w:color w:val="000000"/>
          <w:sz w:val="28"/>
          <w:szCs w:val="28"/>
        </w:rPr>
        <w:t>)</w:t>
      </w:r>
      <w:r>
        <w:rPr>
          <w:color w:val="000000"/>
          <w:sz w:val="28"/>
          <w:szCs w:val="28"/>
        </w:rPr>
        <w:t xml:space="preserve"> риска </w:t>
      </w:r>
      <w:r w:rsidRPr="00D75427">
        <w:rPr>
          <w:sz w:val="28"/>
          <w:szCs w:val="28"/>
        </w:rPr>
        <w:t>(приложение Д).</w:t>
      </w:r>
    </w:p>
    <w:p w:rsidR="00627D8B" w:rsidRDefault="00627D8B" w:rsidP="00A7434A">
      <w:pPr>
        <w:pStyle w:val="afd"/>
        <w:spacing w:before="0" w:beforeAutospacing="0" w:after="0" w:afterAutospacing="0" w:line="360" w:lineRule="auto"/>
        <w:ind w:firstLine="709"/>
        <w:jc w:val="both"/>
        <w:rPr>
          <w:color w:val="000000"/>
          <w:sz w:val="28"/>
          <w:szCs w:val="28"/>
        </w:rPr>
      </w:pPr>
      <w:r>
        <w:rPr>
          <w:color w:val="000000"/>
          <w:sz w:val="28"/>
          <w:szCs w:val="28"/>
        </w:rPr>
        <w:t>По итогам опроса получены следующие результаты:</w:t>
      </w:r>
    </w:p>
    <w:p w:rsidR="00627D8B" w:rsidRDefault="00627D8B" w:rsidP="00A7434A">
      <w:pPr>
        <w:pStyle w:val="afd"/>
        <w:spacing w:before="0" w:beforeAutospacing="0" w:after="0" w:afterAutospacing="0" w:line="360" w:lineRule="auto"/>
        <w:ind w:firstLine="709"/>
        <w:jc w:val="both"/>
        <w:rPr>
          <w:color w:val="000000"/>
          <w:sz w:val="28"/>
          <w:szCs w:val="28"/>
        </w:rPr>
      </w:pPr>
      <w:r>
        <w:rPr>
          <w:color w:val="000000"/>
          <w:sz w:val="28"/>
          <w:szCs w:val="28"/>
        </w:rPr>
        <w:t>2 ответа – наличие высокого риска (100%);</w:t>
      </w:r>
    </w:p>
    <w:p w:rsidR="00627D8B" w:rsidRDefault="00627D8B" w:rsidP="00A7434A">
      <w:pPr>
        <w:pStyle w:val="afd"/>
        <w:spacing w:before="0" w:beforeAutospacing="0" w:after="0" w:afterAutospacing="0" w:line="360" w:lineRule="auto"/>
        <w:ind w:firstLine="709"/>
        <w:jc w:val="both"/>
        <w:rPr>
          <w:color w:val="000000"/>
          <w:sz w:val="28"/>
          <w:szCs w:val="28"/>
        </w:rPr>
      </w:pPr>
      <w:r>
        <w:rPr>
          <w:color w:val="000000"/>
          <w:sz w:val="28"/>
          <w:szCs w:val="28"/>
        </w:rPr>
        <w:t>8 ответов – наличие среднего риска (50%);</w:t>
      </w:r>
    </w:p>
    <w:p w:rsidR="00627D8B" w:rsidRDefault="00627D8B" w:rsidP="00A7434A">
      <w:pPr>
        <w:pStyle w:val="afd"/>
        <w:spacing w:before="0" w:beforeAutospacing="0" w:after="0" w:afterAutospacing="0" w:line="360" w:lineRule="auto"/>
        <w:ind w:firstLine="709"/>
        <w:jc w:val="both"/>
        <w:rPr>
          <w:color w:val="000000"/>
          <w:sz w:val="28"/>
          <w:szCs w:val="28"/>
        </w:rPr>
      </w:pPr>
      <w:r>
        <w:rPr>
          <w:color w:val="000000"/>
          <w:sz w:val="28"/>
          <w:szCs w:val="28"/>
        </w:rPr>
        <w:t>4 ответа – наличие низкого риска (0%).</w:t>
      </w:r>
    </w:p>
    <w:p w:rsidR="00627D8B" w:rsidRDefault="00627D8B" w:rsidP="00A7434A">
      <w:pPr>
        <w:pStyle w:val="afd"/>
        <w:spacing w:before="0" w:beforeAutospacing="0" w:after="0" w:afterAutospacing="0" w:line="360" w:lineRule="auto"/>
        <w:ind w:firstLine="709"/>
        <w:jc w:val="both"/>
        <w:rPr>
          <w:color w:val="000000"/>
          <w:sz w:val="28"/>
          <w:szCs w:val="28"/>
        </w:rPr>
      </w:pPr>
      <w:r>
        <w:rPr>
          <w:color w:val="000000"/>
          <w:sz w:val="28"/>
          <w:szCs w:val="28"/>
        </w:rPr>
        <w:t>По итогам опроса произведем расчет неотъемлемого (внутрихозяйстве</w:t>
      </w:r>
      <w:r>
        <w:rPr>
          <w:color w:val="000000"/>
          <w:sz w:val="28"/>
          <w:szCs w:val="28"/>
        </w:rPr>
        <w:t>н</w:t>
      </w:r>
      <w:r>
        <w:rPr>
          <w:color w:val="000000"/>
          <w:sz w:val="28"/>
          <w:szCs w:val="28"/>
        </w:rPr>
        <w:t>ного</w:t>
      </w:r>
      <w:r w:rsidRPr="000F571C">
        <w:rPr>
          <w:color w:val="000000"/>
          <w:sz w:val="28"/>
          <w:szCs w:val="28"/>
        </w:rPr>
        <w:t>) риск</w:t>
      </w:r>
      <w:r>
        <w:rPr>
          <w:color w:val="000000"/>
          <w:sz w:val="28"/>
          <w:szCs w:val="28"/>
        </w:rPr>
        <w:t>а по формуле:</w:t>
      </w:r>
    </w:p>
    <w:p w:rsidR="00627D8B" w:rsidRDefault="00627D8B" w:rsidP="00A7434A">
      <w:pPr>
        <w:spacing w:line="360" w:lineRule="auto"/>
        <w:jc w:val="both"/>
        <w:rPr>
          <w:b w:val="0"/>
          <w:sz w:val="28"/>
          <w:szCs w:val="28"/>
        </w:rPr>
      </w:pPr>
      <w:proofErr w:type="gramStart"/>
      <w:r w:rsidRPr="00CE684D">
        <w:rPr>
          <w:b w:val="0"/>
          <w:sz w:val="28"/>
          <w:szCs w:val="28"/>
        </w:rPr>
        <w:t>ВХР = 100 – [(</w:t>
      </w:r>
      <w:r w:rsidRPr="00CE684D">
        <w:rPr>
          <w:b w:val="0"/>
          <w:bCs/>
          <w:sz w:val="28"/>
          <w:szCs w:val="28"/>
        </w:rPr>
        <w:t>n1</w:t>
      </w:r>
      <w:r w:rsidRPr="00CE684D">
        <w:rPr>
          <w:b w:val="0"/>
          <w:sz w:val="28"/>
          <w:szCs w:val="28"/>
        </w:rPr>
        <w:t> </w:t>
      </w:r>
      <w:proofErr w:type="spellStart"/>
      <w:r w:rsidRPr="00CE684D">
        <w:rPr>
          <w:b w:val="0"/>
          <w:sz w:val="28"/>
          <w:szCs w:val="28"/>
        </w:rPr>
        <w:t>x</w:t>
      </w:r>
      <w:proofErr w:type="spellEnd"/>
      <w:r w:rsidRPr="00CE684D">
        <w:rPr>
          <w:b w:val="0"/>
          <w:sz w:val="28"/>
          <w:szCs w:val="28"/>
        </w:rPr>
        <w:t xml:space="preserve"> (100 / </w:t>
      </w:r>
      <w:r w:rsidRPr="00CE684D">
        <w:rPr>
          <w:b w:val="0"/>
          <w:bCs/>
          <w:sz w:val="28"/>
          <w:szCs w:val="28"/>
        </w:rPr>
        <w:t>N</w:t>
      </w:r>
      <w:r w:rsidRPr="00CE684D">
        <w:rPr>
          <w:b w:val="0"/>
          <w:sz w:val="28"/>
          <w:szCs w:val="28"/>
        </w:rPr>
        <w:t>) + </w:t>
      </w:r>
      <w:r w:rsidRPr="00CE684D">
        <w:rPr>
          <w:b w:val="0"/>
          <w:bCs/>
          <w:sz w:val="28"/>
          <w:szCs w:val="28"/>
        </w:rPr>
        <w:t>n2</w:t>
      </w:r>
      <w:r w:rsidRPr="00CE684D">
        <w:rPr>
          <w:b w:val="0"/>
          <w:sz w:val="28"/>
          <w:szCs w:val="28"/>
        </w:rPr>
        <w:t> </w:t>
      </w:r>
      <w:proofErr w:type="spellStart"/>
      <w:r w:rsidRPr="00CE684D">
        <w:rPr>
          <w:b w:val="0"/>
          <w:sz w:val="28"/>
          <w:szCs w:val="28"/>
        </w:rPr>
        <w:t>x</w:t>
      </w:r>
      <w:proofErr w:type="spellEnd"/>
      <w:r w:rsidRPr="00CE684D">
        <w:rPr>
          <w:b w:val="0"/>
          <w:sz w:val="28"/>
          <w:szCs w:val="28"/>
        </w:rPr>
        <w:t xml:space="preserve"> (100 / </w:t>
      </w:r>
      <w:r w:rsidRPr="00CE684D">
        <w:rPr>
          <w:b w:val="0"/>
          <w:bCs/>
          <w:sz w:val="28"/>
          <w:szCs w:val="28"/>
        </w:rPr>
        <w:t>N</w:t>
      </w:r>
      <w:r w:rsidRPr="00CE684D">
        <w:rPr>
          <w:b w:val="0"/>
          <w:sz w:val="28"/>
          <w:szCs w:val="28"/>
        </w:rPr>
        <w:t> / 2)]</w:t>
      </w:r>
      <w:r>
        <w:rPr>
          <w:b w:val="0"/>
          <w:sz w:val="28"/>
          <w:szCs w:val="28"/>
        </w:rPr>
        <w:t>, где</w:t>
      </w:r>
      <w:proofErr w:type="gramEnd"/>
    </w:p>
    <w:p w:rsidR="00627D8B" w:rsidRPr="00087C89" w:rsidRDefault="00627D8B" w:rsidP="00A7434A">
      <w:pPr>
        <w:rPr>
          <w:b w:val="0"/>
          <w:sz w:val="28"/>
          <w:szCs w:val="28"/>
        </w:rPr>
      </w:pPr>
      <w:r w:rsidRPr="00087C89">
        <w:rPr>
          <w:b w:val="0"/>
          <w:sz w:val="28"/>
          <w:szCs w:val="28"/>
        </w:rPr>
        <w:t>n1 – количество ответов с низким риском;</w:t>
      </w:r>
    </w:p>
    <w:p w:rsidR="00627D8B" w:rsidRPr="00087C89" w:rsidRDefault="00627D8B" w:rsidP="00A7434A">
      <w:pPr>
        <w:rPr>
          <w:b w:val="0"/>
          <w:sz w:val="28"/>
          <w:szCs w:val="28"/>
        </w:rPr>
      </w:pPr>
      <w:r w:rsidRPr="00087C89">
        <w:rPr>
          <w:b w:val="0"/>
          <w:sz w:val="28"/>
          <w:szCs w:val="28"/>
        </w:rPr>
        <w:t> </w:t>
      </w:r>
    </w:p>
    <w:p w:rsidR="00627D8B" w:rsidRPr="00087C89" w:rsidRDefault="00627D8B" w:rsidP="00A7434A">
      <w:pPr>
        <w:rPr>
          <w:b w:val="0"/>
          <w:sz w:val="28"/>
          <w:szCs w:val="28"/>
        </w:rPr>
      </w:pPr>
      <w:r w:rsidRPr="00087C89">
        <w:rPr>
          <w:b w:val="0"/>
          <w:sz w:val="28"/>
          <w:szCs w:val="28"/>
        </w:rPr>
        <w:t>n2 – количество ответов со средним риском;</w:t>
      </w:r>
    </w:p>
    <w:p w:rsidR="00627D8B" w:rsidRPr="00087C89" w:rsidRDefault="00627D8B" w:rsidP="00A7434A">
      <w:pPr>
        <w:rPr>
          <w:b w:val="0"/>
          <w:sz w:val="28"/>
          <w:szCs w:val="28"/>
        </w:rPr>
      </w:pPr>
      <w:r w:rsidRPr="00087C89">
        <w:rPr>
          <w:b w:val="0"/>
          <w:sz w:val="28"/>
          <w:szCs w:val="28"/>
        </w:rPr>
        <w:t> </w:t>
      </w:r>
    </w:p>
    <w:p w:rsidR="00627D8B" w:rsidRDefault="00627D8B" w:rsidP="00A7434A">
      <w:pPr>
        <w:spacing w:line="360" w:lineRule="auto"/>
        <w:rPr>
          <w:b w:val="0"/>
          <w:sz w:val="28"/>
          <w:szCs w:val="28"/>
        </w:rPr>
      </w:pPr>
      <w:r w:rsidRPr="00087C89">
        <w:rPr>
          <w:b w:val="0"/>
          <w:sz w:val="28"/>
          <w:szCs w:val="28"/>
        </w:rPr>
        <w:t>N – общее </w:t>
      </w:r>
      <w:r>
        <w:rPr>
          <w:b w:val="0"/>
          <w:sz w:val="28"/>
          <w:szCs w:val="28"/>
        </w:rPr>
        <w:t>количество ответов</w:t>
      </w:r>
      <w:r w:rsidRPr="00087C89">
        <w:rPr>
          <w:b w:val="0"/>
          <w:sz w:val="28"/>
          <w:szCs w:val="28"/>
        </w:rPr>
        <w:t>.</w:t>
      </w:r>
    </w:p>
    <w:p w:rsidR="00627D8B" w:rsidRDefault="00627D8B" w:rsidP="00A7434A">
      <w:pPr>
        <w:spacing w:line="360" w:lineRule="auto"/>
        <w:rPr>
          <w:b w:val="0"/>
          <w:sz w:val="28"/>
          <w:szCs w:val="28"/>
        </w:rPr>
      </w:pPr>
      <w:proofErr w:type="gramStart"/>
      <w:r>
        <w:rPr>
          <w:b w:val="0"/>
          <w:sz w:val="28"/>
          <w:szCs w:val="28"/>
        </w:rPr>
        <w:t>ВХР = 100 -</w:t>
      </w:r>
      <w:r w:rsidRPr="00CE684D">
        <w:rPr>
          <w:b w:val="0"/>
          <w:sz w:val="28"/>
          <w:szCs w:val="28"/>
        </w:rPr>
        <w:t>[(</w:t>
      </w:r>
      <w:r>
        <w:rPr>
          <w:b w:val="0"/>
          <w:bCs/>
          <w:sz w:val="28"/>
          <w:szCs w:val="28"/>
        </w:rPr>
        <w:t>4</w:t>
      </w:r>
      <w:r w:rsidRPr="00CE684D">
        <w:rPr>
          <w:b w:val="0"/>
          <w:sz w:val="28"/>
          <w:szCs w:val="28"/>
        </w:rPr>
        <w:t> </w:t>
      </w:r>
      <w:proofErr w:type="spellStart"/>
      <w:r w:rsidRPr="00CE684D">
        <w:rPr>
          <w:b w:val="0"/>
          <w:sz w:val="28"/>
          <w:szCs w:val="28"/>
        </w:rPr>
        <w:t>x</w:t>
      </w:r>
      <w:proofErr w:type="spellEnd"/>
      <w:r w:rsidRPr="00CE684D">
        <w:rPr>
          <w:b w:val="0"/>
          <w:sz w:val="28"/>
          <w:szCs w:val="28"/>
        </w:rPr>
        <w:t xml:space="preserve"> (100 / </w:t>
      </w:r>
      <w:r>
        <w:rPr>
          <w:b w:val="0"/>
          <w:bCs/>
          <w:sz w:val="28"/>
          <w:szCs w:val="28"/>
        </w:rPr>
        <w:t>14</w:t>
      </w:r>
      <w:r w:rsidRPr="00CE684D">
        <w:rPr>
          <w:b w:val="0"/>
          <w:sz w:val="28"/>
          <w:szCs w:val="28"/>
        </w:rPr>
        <w:t>) + </w:t>
      </w:r>
      <w:r>
        <w:rPr>
          <w:b w:val="0"/>
          <w:bCs/>
          <w:sz w:val="28"/>
          <w:szCs w:val="28"/>
        </w:rPr>
        <w:t>8</w:t>
      </w:r>
      <w:r w:rsidRPr="00CE684D">
        <w:rPr>
          <w:b w:val="0"/>
          <w:sz w:val="28"/>
          <w:szCs w:val="28"/>
        </w:rPr>
        <w:t> </w:t>
      </w:r>
      <w:proofErr w:type="spellStart"/>
      <w:r w:rsidRPr="00CE684D">
        <w:rPr>
          <w:b w:val="0"/>
          <w:sz w:val="28"/>
          <w:szCs w:val="28"/>
        </w:rPr>
        <w:t>x</w:t>
      </w:r>
      <w:proofErr w:type="spellEnd"/>
      <w:r w:rsidRPr="00CE684D">
        <w:rPr>
          <w:b w:val="0"/>
          <w:sz w:val="28"/>
          <w:szCs w:val="28"/>
        </w:rPr>
        <w:t xml:space="preserve"> (100 / </w:t>
      </w:r>
      <w:r>
        <w:rPr>
          <w:b w:val="0"/>
          <w:bCs/>
          <w:sz w:val="28"/>
          <w:szCs w:val="28"/>
        </w:rPr>
        <w:t>14</w:t>
      </w:r>
      <w:r w:rsidRPr="00CE684D">
        <w:rPr>
          <w:b w:val="0"/>
          <w:sz w:val="28"/>
          <w:szCs w:val="28"/>
        </w:rPr>
        <w:t> / 2)]</w:t>
      </w:r>
      <w:r>
        <w:rPr>
          <w:b w:val="0"/>
          <w:sz w:val="28"/>
          <w:szCs w:val="28"/>
        </w:rPr>
        <w:t xml:space="preserve"> =42,88%</w:t>
      </w:r>
      <w:proofErr w:type="gramEnd"/>
    </w:p>
    <w:p w:rsidR="00627D8B" w:rsidRDefault="00627D8B" w:rsidP="00A7434A">
      <w:pPr>
        <w:spacing w:line="360" w:lineRule="auto"/>
        <w:ind w:firstLine="709"/>
        <w:jc w:val="both"/>
        <w:rPr>
          <w:b w:val="0"/>
          <w:sz w:val="28"/>
          <w:szCs w:val="28"/>
        </w:rPr>
      </w:pPr>
      <w:r>
        <w:rPr>
          <w:b w:val="0"/>
          <w:sz w:val="28"/>
          <w:szCs w:val="28"/>
        </w:rPr>
        <w:t>Таким образом, в</w:t>
      </w:r>
      <w:r w:rsidRPr="00675BCE">
        <w:rPr>
          <w:b w:val="0"/>
          <w:sz w:val="28"/>
          <w:szCs w:val="28"/>
        </w:rPr>
        <w:t>нутрихозяйственный риск п</w:t>
      </w:r>
      <w:proofErr w:type="gramStart"/>
      <w:r w:rsidRPr="00675BCE">
        <w:rPr>
          <w:b w:val="0"/>
          <w:sz w:val="28"/>
          <w:szCs w:val="28"/>
        </w:rPr>
        <w:t xml:space="preserve">о </w:t>
      </w:r>
      <w:r>
        <w:rPr>
          <w:b w:val="0"/>
          <w:sz w:val="28"/>
          <w:szCs w:val="28"/>
        </w:rPr>
        <w:t>ООО</w:t>
      </w:r>
      <w:proofErr w:type="gramEnd"/>
      <w:r>
        <w:rPr>
          <w:b w:val="0"/>
          <w:sz w:val="28"/>
          <w:szCs w:val="28"/>
        </w:rPr>
        <w:t xml:space="preserve"> «Мясной Удар» </w:t>
      </w:r>
      <w:r w:rsidRPr="00675BCE">
        <w:rPr>
          <w:b w:val="0"/>
          <w:sz w:val="28"/>
          <w:szCs w:val="28"/>
        </w:rPr>
        <w:t>с учетом рассмотренных ответов на поставлен</w:t>
      </w:r>
      <w:r>
        <w:rPr>
          <w:b w:val="0"/>
          <w:sz w:val="28"/>
          <w:szCs w:val="28"/>
        </w:rPr>
        <w:t>ные вопросы составил 42,88</w:t>
      </w:r>
      <w:r w:rsidRPr="00675BCE">
        <w:rPr>
          <w:b w:val="0"/>
          <w:sz w:val="28"/>
          <w:szCs w:val="28"/>
        </w:rPr>
        <w:t>%. Расчет показывает, что он предварительно оценен ниже среднего. Это нормал</w:t>
      </w:r>
      <w:r w:rsidRPr="00675BCE">
        <w:rPr>
          <w:b w:val="0"/>
          <w:sz w:val="28"/>
          <w:szCs w:val="28"/>
        </w:rPr>
        <w:t>ь</w:t>
      </w:r>
      <w:r w:rsidRPr="00675BCE">
        <w:rPr>
          <w:b w:val="0"/>
          <w:sz w:val="28"/>
          <w:szCs w:val="28"/>
        </w:rPr>
        <w:t>ный показатель. Полученную величину используем в дальнейших расчетах.</w:t>
      </w:r>
      <w:r>
        <w:rPr>
          <w:b w:val="0"/>
          <w:sz w:val="28"/>
          <w:szCs w:val="28"/>
        </w:rPr>
        <w:t xml:space="preserve"> С</w:t>
      </w:r>
      <w:r>
        <w:rPr>
          <w:b w:val="0"/>
          <w:sz w:val="28"/>
          <w:szCs w:val="28"/>
        </w:rPr>
        <w:t>о</w:t>
      </w:r>
      <w:r>
        <w:rPr>
          <w:b w:val="0"/>
          <w:sz w:val="28"/>
          <w:szCs w:val="28"/>
        </w:rPr>
        <w:t xml:space="preserve">ставим </w:t>
      </w:r>
      <w:proofErr w:type="spellStart"/>
      <w:r>
        <w:rPr>
          <w:b w:val="0"/>
          <w:sz w:val="28"/>
          <w:szCs w:val="28"/>
        </w:rPr>
        <w:t>опросник</w:t>
      </w:r>
      <w:proofErr w:type="spellEnd"/>
      <w:r>
        <w:rPr>
          <w:b w:val="0"/>
          <w:sz w:val="28"/>
          <w:szCs w:val="28"/>
        </w:rPr>
        <w:t xml:space="preserve"> и рассчитаем риск контроля для ООО «Мясной Удар» </w:t>
      </w:r>
      <w:r w:rsidRPr="00D75427">
        <w:rPr>
          <w:b w:val="0"/>
          <w:sz w:val="28"/>
          <w:szCs w:val="28"/>
        </w:rPr>
        <w:t>(пр</w:t>
      </w:r>
      <w:r w:rsidRPr="00D75427">
        <w:rPr>
          <w:b w:val="0"/>
          <w:sz w:val="28"/>
          <w:szCs w:val="28"/>
        </w:rPr>
        <w:t>и</w:t>
      </w:r>
      <w:r w:rsidRPr="00D75427">
        <w:rPr>
          <w:b w:val="0"/>
          <w:sz w:val="28"/>
          <w:szCs w:val="28"/>
        </w:rPr>
        <w:t>ложение Е).</w:t>
      </w:r>
    </w:p>
    <w:p w:rsidR="00627D8B" w:rsidRDefault="00627D8B" w:rsidP="00A7434A">
      <w:pPr>
        <w:pStyle w:val="afd"/>
        <w:spacing w:before="0" w:beforeAutospacing="0" w:after="0" w:afterAutospacing="0" w:line="360" w:lineRule="auto"/>
        <w:ind w:firstLine="709"/>
        <w:rPr>
          <w:color w:val="000000"/>
          <w:sz w:val="28"/>
          <w:szCs w:val="28"/>
        </w:rPr>
      </w:pPr>
      <w:r>
        <w:rPr>
          <w:color w:val="000000"/>
          <w:sz w:val="28"/>
          <w:szCs w:val="28"/>
        </w:rPr>
        <w:t>По итогам опроса получены следующие результаты:</w:t>
      </w:r>
    </w:p>
    <w:p w:rsidR="00627D8B" w:rsidRDefault="00627D8B" w:rsidP="00A7434A">
      <w:pPr>
        <w:pStyle w:val="afd"/>
        <w:spacing w:before="0" w:beforeAutospacing="0" w:after="0" w:afterAutospacing="0" w:line="360" w:lineRule="auto"/>
        <w:ind w:firstLine="709"/>
        <w:rPr>
          <w:color w:val="000000"/>
          <w:sz w:val="28"/>
          <w:szCs w:val="28"/>
        </w:rPr>
      </w:pPr>
      <w:r>
        <w:rPr>
          <w:color w:val="000000"/>
          <w:sz w:val="28"/>
          <w:szCs w:val="28"/>
        </w:rPr>
        <w:t>2 ответа – наличие высокого риска (100%);</w:t>
      </w:r>
    </w:p>
    <w:p w:rsidR="00627D8B" w:rsidRDefault="00627D8B" w:rsidP="00A7434A">
      <w:pPr>
        <w:pStyle w:val="afd"/>
        <w:spacing w:before="0" w:beforeAutospacing="0" w:after="0" w:afterAutospacing="0" w:line="360" w:lineRule="auto"/>
        <w:ind w:firstLine="709"/>
        <w:rPr>
          <w:color w:val="000000"/>
          <w:sz w:val="28"/>
          <w:szCs w:val="28"/>
        </w:rPr>
      </w:pPr>
      <w:r>
        <w:rPr>
          <w:color w:val="000000"/>
          <w:sz w:val="28"/>
          <w:szCs w:val="28"/>
        </w:rPr>
        <w:t>4 ответа – наличие среднего риска (50%);</w:t>
      </w:r>
    </w:p>
    <w:p w:rsidR="00627D8B" w:rsidRDefault="00627D8B" w:rsidP="00A7434A">
      <w:pPr>
        <w:pStyle w:val="afd"/>
        <w:spacing w:before="0" w:beforeAutospacing="0" w:after="0" w:afterAutospacing="0" w:line="360" w:lineRule="auto"/>
        <w:ind w:firstLine="709"/>
        <w:rPr>
          <w:color w:val="000000"/>
          <w:sz w:val="28"/>
          <w:szCs w:val="28"/>
        </w:rPr>
      </w:pPr>
      <w:r>
        <w:rPr>
          <w:color w:val="000000"/>
          <w:sz w:val="28"/>
          <w:szCs w:val="28"/>
        </w:rPr>
        <w:t>3 ответа – наличие низкого риска (0%).</w:t>
      </w:r>
    </w:p>
    <w:p w:rsidR="00627D8B" w:rsidRDefault="00627D8B" w:rsidP="00A7434A">
      <w:pPr>
        <w:pStyle w:val="afd"/>
        <w:spacing w:before="0" w:beforeAutospacing="0" w:after="0" w:afterAutospacing="0" w:line="360" w:lineRule="auto"/>
        <w:jc w:val="both"/>
        <w:rPr>
          <w:color w:val="000000"/>
          <w:sz w:val="28"/>
          <w:szCs w:val="28"/>
        </w:rPr>
      </w:pPr>
      <w:r>
        <w:rPr>
          <w:color w:val="000000"/>
          <w:sz w:val="28"/>
          <w:szCs w:val="28"/>
        </w:rPr>
        <w:t xml:space="preserve">По итогам опроса произведем расчет </w:t>
      </w:r>
      <w:r w:rsidRPr="000F571C">
        <w:rPr>
          <w:color w:val="000000"/>
          <w:sz w:val="28"/>
          <w:szCs w:val="28"/>
        </w:rPr>
        <w:t>риск</w:t>
      </w:r>
      <w:r>
        <w:rPr>
          <w:color w:val="000000"/>
          <w:sz w:val="28"/>
          <w:szCs w:val="28"/>
        </w:rPr>
        <w:t>а контроля по формуле:</w:t>
      </w:r>
    </w:p>
    <w:p w:rsidR="00627D8B" w:rsidRDefault="00627D8B" w:rsidP="00A7434A">
      <w:pPr>
        <w:rPr>
          <w:b w:val="0"/>
          <w:sz w:val="28"/>
          <w:szCs w:val="28"/>
        </w:rPr>
      </w:pPr>
      <w:r w:rsidRPr="00093453">
        <w:rPr>
          <w:b w:val="0"/>
          <w:sz w:val="28"/>
          <w:szCs w:val="28"/>
        </w:rPr>
        <w:t>РСК =100 – [(n1 </w:t>
      </w:r>
      <w:proofErr w:type="spellStart"/>
      <w:r w:rsidRPr="00093453">
        <w:rPr>
          <w:b w:val="0"/>
          <w:sz w:val="28"/>
          <w:szCs w:val="28"/>
        </w:rPr>
        <w:t>x</w:t>
      </w:r>
      <w:proofErr w:type="spellEnd"/>
      <w:r w:rsidRPr="00093453">
        <w:rPr>
          <w:b w:val="0"/>
          <w:sz w:val="28"/>
          <w:szCs w:val="28"/>
        </w:rPr>
        <w:t xml:space="preserve"> (100 / N) + n2 </w:t>
      </w:r>
      <w:proofErr w:type="spellStart"/>
      <w:r w:rsidRPr="00093453">
        <w:rPr>
          <w:b w:val="0"/>
          <w:sz w:val="28"/>
          <w:szCs w:val="28"/>
        </w:rPr>
        <w:t>x</w:t>
      </w:r>
      <w:proofErr w:type="spellEnd"/>
      <w:r w:rsidRPr="00093453">
        <w:rPr>
          <w:b w:val="0"/>
          <w:sz w:val="28"/>
          <w:szCs w:val="28"/>
        </w:rPr>
        <w:t xml:space="preserve"> </w:t>
      </w:r>
      <w:proofErr w:type="gramStart"/>
      <w:r w:rsidRPr="00093453">
        <w:rPr>
          <w:b w:val="0"/>
          <w:sz w:val="28"/>
          <w:szCs w:val="28"/>
        </w:rPr>
        <w:t xml:space="preserve">( </w:t>
      </w:r>
      <w:proofErr w:type="gramEnd"/>
      <w:r w:rsidRPr="00093453">
        <w:rPr>
          <w:b w:val="0"/>
          <w:sz w:val="28"/>
          <w:szCs w:val="28"/>
        </w:rPr>
        <w:t>100 / N / 2)], где</w:t>
      </w:r>
    </w:p>
    <w:p w:rsidR="00627D8B" w:rsidRPr="00087C89" w:rsidRDefault="00627D8B" w:rsidP="00A7434A">
      <w:pPr>
        <w:rPr>
          <w:b w:val="0"/>
          <w:sz w:val="28"/>
          <w:szCs w:val="28"/>
        </w:rPr>
      </w:pPr>
      <w:r w:rsidRPr="00087C89">
        <w:rPr>
          <w:b w:val="0"/>
          <w:sz w:val="28"/>
          <w:szCs w:val="28"/>
        </w:rPr>
        <w:t>n1 – количество ответов с низким риском;</w:t>
      </w:r>
    </w:p>
    <w:p w:rsidR="00627D8B" w:rsidRPr="00087C89" w:rsidRDefault="00627D8B" w:rsidP="00A7434A">
      <w:pPr>
        <w:rPr>
          <w:b w:val="0"/>
          <w:sz w:val="28"/>
          <w:szCs w:val="28"/>
        </w:rPr>
      </w:pPr>
      <w:r w:rsidRPr="00087C89">
        <w:rPr>
          <w:b w:val="0"/>
          <w:sz w:val="28"/>
          <w:szCs w:val="28"/>
        </w:rPr>
        <w:t> </w:t>
      </w:r>
    </w:p>
    <w:p w:rsidR="00627D8B" w:rsidRPr="00087C89" w:rsidRDefault="00627D8B" w:rsidP="00A7434A">
      <w:pPr>
        <w:rPr>
          <w:b w:val="0"/>
          <w:sz w:val="28"/>
          <w:szCs w:val="28"/>
        </w:rPr>
      </w:pPr>
      <w:r w:rsidRPr="00087C89">
        <w:rPr>
          <w:b w:val="0"/>
          <w:sz w:val="28"/>
          <w:szCs w:val="28"/>
        </w:rPr>
        <w:t>n2 – количество ответов со средним риском;</w:t>
      </w:r>
    </w:p>
    <w:p w:rsidR="00627D8B" w:rsidRPr="00087C89" w:rsidRDefault="00627D8B" w:rsidP="00A7434A">
      <w:pPr>
        <w:rPr>
          <w:b w:val="0"/>
          <w:sz w:val="28"/>
          <w:szCs w:val="28"/>
        </w:rPr>
      </w:pPr>
      <w:r w:rsidRPr="00087C89">
        <w:rPr>
          <w:b w:val="0"/>
          <w:sz w:val="28"/>
          <w:szCs w:val="28"/>
        </w:rPr>
        <w:lastRenderedPageBreak/>
        <w:t> </w:t>
      </w:r>
    </w:p>
    <w:p w:rsidR="00627D8B" w:rsidRDefault="00627D8B" w:rsidP="00A7434A">
      <w:pPr>
        <w:spacing w:line="360" w:lineRule="auto"/>
        <w:rPr>
          <w:b w:val="0"/>
          <w:sz w:val="28"/>
          <w:szCs w:val="28"/>
        </w:rPr>
      </w:pPr>
      <w:r w:rsidRPr="00087C89">
        <w:rPr>
          <w:b w:val="0"/>
          <w:sz w:val="28"/>
          <w:szCs w:val="28"/>
        </w:rPr>
        <w:t>N – общее </w:t>
      </w:r>
      <w:r>
        <w:rPr>
          <w:b w:val="0"/>
          <w:sz w:val="28"/>
          <w:szCs w:val="28"/>
        </w:rPr>
        <w:t>количество ответов</w:t>
      </w:r>
      <w:r w:rsidRPr="00087C89">
        <w:rPr>
          <w:b w:val="0"/>
          <w:sz w:val="28"/>
          <w:szCs w:val="28"/>
        </w:rPr>
        <w:t>.</w:t>
      </w:r>
    </w:p>
    <w:p w:rsidR="00627D8B" w:rsidRDefault="00627D8B" w:rsidP="00A7434A">
      <w:pPr>
        <w:spacing w:line="360" w:lineRule="auto"/>
        <w:rPr>
          <w:b w:val="0"/>
          <w:sz w:val="28"/>
          <w:szCs w:val="28"/>
        </w:rPr>
      </w:pPr>
      <w:r>
        <w:rPr>
          <w:b w:val="0"/>
          <w:sz w:val="28"/>
          <w:szCs w:val="28"/>
        </w:rPr>
        <w:t>РСК=</w:t>
      </w:r>
      <w:r w:rsidRPr="00093453">
        <w:rPr>
          <w:b w:val="0"/>
          <w:sz w:val="28"/>
          <w:szCs w:val="28"/>
        </w:rPr>
        <w:t>100 – [(</w:t>
      </w:r>
      <w:r>
        <w:rPr>
          <w:b w:val="0"/>
          <w:sz w:val="28"/>
          <w:szCs w:val="28"/>
        </w:rPr>
        <w:t>3</w:t>
      </w:r>
      <w:r w:rsidRPr="00093453">
        <w:rPr>
          <w:b w:val="0"/>
          <w:sz w:val="28"/>
          <w:szCs w:val="28"/>
        </w:rPr>
        <w:t> </w:t>
      </w:r>
      <w:proofErr w:type="spellStart"/>
      <w:r w:rsidRPr="00093453">
        <w:rPr>
          <w:b w:val="0"/>
          <w:sz w:val="28"/>
          <w:szCs w:val="28"/>
        </w:rPr>
        <w:t>x</w:t>
      </w:r>
      <w:proofErr w:type="spellEnd"/>
      <w:r w:rsidRPr="00093453">
        <w:rPr>
          <w:b w:val="0"/>
          <w:sz w:val="28"/>
          <w:szCs w:val="28"/>
        </w:rPr>
        <w:t xml:space="preserve"> (100 / </w:t>
      </w:r>
      <w:r>
        <w:rPr>
          <w:b w:val="0"/>
          <w:sz w:val="28"/>
          <w:szCs w:val="28"/>
        </w:rPr>
        <w:t>9</w:t>
      </w:r>
      <w:r w:rsidRPr="00093453">
        <w:rPr>
          <w:b w:val="0"/>
          <w:sz w:val="28"/>
          <w:szCs w:val="28"/>
        </w:rPr>
        <w:t>) + </w:t>
      </w:r>
      <w:r>
        <w:rPr>
          <w:b w:val="0"/>
          <w:sz w:val="28"/>
          <w:szCs w:val="28"/>
        </w:rPr>
        <w:t>4</w:t>
      </w:r>
      <w:r w:rsidRPr="00093453">
        <w:rPr>
          <w:b w:val="0"/>
          <w:sz w:val="28"/>
          <w:szCs w:val="28"/>
        </w:rPr>
        <w:t> </w:t>
      </w:r>
      <w:proofErr w:type="spellStart"/>
      <w:r w:rsidRPr="00093453">
        <w:rPr>
          <w:b w:val="0"/>
          <w:sz w:val="28"/>
          <w:szCs w:val="28"/>
        </w:rPr>
        <w:t>x</w:t>
      </w:r>
      <w:proofErr w:type="spellEnd"/>
      <w:r w:rsidRPr="00093453">
        <w:rPr>
          <w:b w:val="0"/>
          <w:sz w:val="28"/>
          <w:szCs w:val="28"/>
        </w:rPr>
        <w:t xml:space="preserve"> </w:t>
      </w:r>
      <w:proofErr w:type="gramStart"/>
      <w:r w:rsidRPr="00093453">
        <w:rPr>
          <w:b w:val="0"/>
          <w:sz w:val="28"/>
          <w:szCs w:val="28"/>
        </w:rPr>
        <w:t xml:space="preserve">( </w:t>
      </w:r>
      <w:proofErr w:type="gramEnd"/>
      <w:r w:rsidRPr="00093453">
        <w:rPr>
          <w:b w:val="0"/>
          <w:sz w:val="28"/>
          <w:szCs w:val="28"/>
        </w:rPr>
        <w:t>100 / </w:t>
      </w:r>
      <w:r>
        <w:rPr>
          <w:b w:val="0"/>
          <w:sz w:val="28"/>
          <w:szCs w:val="28"/>
        </w:rPr>
        <w:t>9</w:t>
      </w:r>
      <w:r w:rsidRPr="00093453">
        <w:rPr>
          <w:b w:val="0"/>
          <w:sz w:val="28"/>
          <w:szCs w:val="28"/>
        </w:rPr>
        <w:t> / 2)]</w:t>
      </w:r>
      <w:r>
        <w:rPr>
          <w:b w:val="0"/>
          <w:sz w:val="28"/>
          <w:szCs w:val="28"/>
        </w:rPr>
        <w:t xml:space="preserve"> =44,43%</w:t>
      </w:r>
    </w:p>
    <w:p w:rsidR="00627D8B" w:rsidRDefault="00627D8B" w:rsidP="00A7434A">
      <w:pPr>
        <w:spacing w:line="360" w:lineRule="auto"/>
        <w:ind w:firstLine="709"/>
        <w:jc w:val="both"/>
        <w:rPr>
          <w:b w:val="0"/>
          <w:sz w:val="28"/>
          <w:szCs w:val="28"/>
        </w:rPr>
      </w:pPr>
      <w:r w:rsidRPr="00675BCE">
        <w:rPr>
          <w:b w:val="0"/>
          <w:sz w:val="28"/>
          <w:szCs w:val="28"/>
        </w:rPr>
        <w:t>Таким образом, риск контроля по конкретному клиенту с учетом ответов на вопросы составил </w:t>
      </w:r>
      <w:r>
        <w:rPr>
          <w:b w:val="0"/>
          <w:sz w:val="28"/>
          <w:szCs w:val="28"/>
        </w:rPr>
        <w:t>44,43</w:t>
      </w:r>
      <w:r w:rsidRPr="00675BCE">
        <w:rPr>
          <w:b w:val="0"/>
          <w:sz w:val="28"/>
          <w:szCs w:val="28"/>
        </w:rPr>
        <w:t>%</w:t>
      </w:r>
      <w:r>
        <w:rPr>
          <w:b w:val="0"/>
          <w:sz w:val="28"/>
          <w:szCs w:val="28"/>
        </w:rPr>
        <w:t xml:space="preserve"> и является вполне допустимым показателем. С</w:t>
      </w:r>
      <w:r>
        <w:rPr>
          <w:b w:val="0"/>
          <w:sz w:val="28"/>
          <w:szCs w:val="28"/>
        </w:rPr>
        <w:t>о</w:t>
      </w:r>
      <w:r>
        <w:rPr>
          <w:b w:val="0"/>
          <w:sz w:val="28"/>
          <w:szCs w:val="28"/>
        </w:rPr>
        <w:t xml:space="preserve">ставим </w:t>
      </w:r>
      <w:proofErr w:type="spellStart"/>
      <w:r>
        <w:rPr>
          <w:b w:val="0"/>
          <w:sz w:val="28"/>
          <w:szCs w:val="28"/>
        </w:rPr>
        <w:t>опросник</w:t>
      </w:r>
      <w:proofErr w:type="spellEnd"/>
      <w:r>
        <w:rPr>
          <w:b w:val="0"/>
          <w:sz w:val="28"/>
          <w:szCs w:val="28"/>
        </w:rPr>
        <w:t xml:space="preserve"> для расчета риска не обнаружения п</w:t>
      </w:r>
      <w:proofErr w:type="gramStart"/>
      <w:r>
        <w:rPr>
          <w:b w:val="0"/>
          <w:sz w:val="28"/>
          <w:szCs w:val="28"/>
        </w:rPr>
        <w:t>о ООО</w:t>
      </w:r>
      <w:proofErr w:type="gramEnd"/>
      <w:r>
        <w:rPr>
          <w:b w:val="0"/>
          <w:sz w:val="28"/>
          <w:szCs w:val="28"/>
        </w:rPr>
        <w:t xml:space="preserve"> «Мясной Удар» </w:t>
      </w:r>
      <w:r w:rsidRPr="00D75427">
        <w:rPr>
          <w:b w:val="0"/>
          <w:sz w:val="28"/>
          <w:szCs w:val="28"/>
        </w:rPr>
        <w:t>(приложение Ж).</w:t>
      </w:r>
    </w:p>
    <w:p w:rsidR="00627D8B" w:rsidRDefault="00627D8B" w:rsidP="00A7434A">
      <w:pPr>
        <w:pStyle w:val="afd"/>
        <w:spacing w:before="0" w:beforeAutospacing="0" w:after="0" w:afterAutospacing="0" w:line="360" w:lineRule="auto"/>
        <w:ind w:firstLine="709"/>
        <w:rPr>
          <w:color w:val="000000"/>
          <w:sz w:val="28"/>
          <w:szCs w:val="28"/>
        </w:rPr>
      </w:pPr>
      <w:r>
        <w:rPr>
          <w:color w:val="000000"/>
          <w:sz w:val="28"/>
          <w:szCs w:val="28"/>
        </w:rPr>
        <w:t>По итогам опроса получены следующие результаты:</w:t>
      </w:r>
    </w:p>
    <w:p w:rsidR="00627D8B" w:rsidRDefault="00627D8B" w:rsidP="00A7434A">
      <w:pPr>
        <w:pStyle w:val="afd"/>
        <w:spacing w:before="0" w:beforeAutospacing="0" w:after="0" w:afterAutospacing="0" w:line="360" w:lineRule="auto"/>
        <w:ind w:firstLine="709"/>
        <w:rPr>
          <w:color w:val="000000"/>
          <w:sz w:val="28"/>
          <w:szCs w:val="28"/>
        </w:rPr>
      </w:pPr>
      <w:r>
        <w:rPr>
          <w:color w:val="000000"/>
          <w:sz w:val="28"/>
          <w:szCs w:val="28"/>
        </w:rPr>
        <w:t>0 ответов – наличие высокого риска (100%);</w:t>
      </w:r>
    </w:p>
    <w:p w:rsidR="00627D8B" w:rsidRDefault="00627D8B" w:rsidP="00A7434A">
      <w:pPr>
        <w:pStyle w:val="afd"/>
        <w:spacing w:before="0" w:beforeAutospacing="0" w:after="0" w:afterAutospacing="0" w:line="360" w:lineRule="auto"/>
        <w:ind w:firstLine="709"/>
        <w:rPr>
          <w:color w:val="000000"/>
          <w:sz w:val="28"/>
          <w:szCs w:val="28"/>
        </w:rPr>
      </w:pPr>
      <w:r>
        <w:rPr>
          <w:color w:val="000000"/>
          <w:sz w:val="28"/>
          <w:szCs w:val="28"/>
        </w:rPr>
        <w:t>1 ответа – наличие среднего риска (50%);</w:t>
      </w:r>
    </w:p>
    <w:p w:rsidR="00627D8B" w:rsidRDefault="00627D8B" w:rsidP="00A7434A">
      <w:pPr>
        <w:pStyle w:val="afd"/>
        <w:spacing w:before="0" w:beforeAutospacing="0" w:after="0" w:afterAutospacing="0" w:line="360" w:lineRule="auto"/>
        <w:ind w:firstLine="709"/>
        <w:rPr>
          <w:color w:val="000000"/>
          <w:sz w:val="28"/>
          <w:szCs w:val="28"/>
        </w:rPr>
      </w:pPr>
      <w:r>
        <w:rPr>
          <w:color w:val="000000"/>
          <w:sz w:val="28"/>
          <w:szCs w:val="28"/>
        </w:rPr>
        <w:t>2 ответа – наличие низкого риска (0%).</w:t>
      </w:r>
    </w:p>
    <w:p w:rsidR="00627D8B" w:rsidRDefault="00627D8B" w:rsidP="00A7434A">
      <w:pPr>
        <w:pStyle w:val="afd"/>
        <w:spacing w:before="0" w:beforeAutospacing="0" w:after="0" w:afterAutospacing="0" w:line="360" w:lineRule="auto"/>
        <w:ind w:firstLine="708"/>
        <w:jc w:val="both"/>
        <w:rPr>
          <w:color w:val="000000"/>
          <w:sz w:val="28"/>
          <w:szCs w:val="28"/>
        </w:rPr>
      </w:pPr>
      <w:r>
        <w:rPr>
          <w:color w:val="000000"/>
          <w:sz w:val="28"/>
          <w:szCs w:val="28"/>
        </w:rPr>
        <w:t xml:space="preserve">По итогам опроса произведем расчет </w:t>
      </w:r>
      <w:r w:rsidRPr="000F571C">
        <w:rPr>
          <w:color w:val="000000"/>
          <w:sz w:val="28"/>
          <w:szCs w:val="28"/>
        </w:rPr>
        <w:t>риск</w:t>
      </w:r>
      <w:r>
        <w:rPr>
          <w:color w:val="000000"/>
          <w:sz w:val="28"/>
          <w:szCs w:val="28"/>
        </w:rPr>
        <w:t>а контроля по формуле:</w:t>
      </w:r>
    </w:p>
    <w:p w:rsidR="00627D8B" w:rsidRDefault="00627D8B" w:rsidP="00A7434A">
      <w:pPr>
        <w:rPr>
          <w:b w:val="0"/>
          <w:sz w:val="28"/>
          <w:szCs w:val="28"/>
        </w:rPr>
      </w:pPr>
      <w:proofErr w:type="gramStart"/>
      <w:r w:rsidRPr="005B45F4">
        <w:rPr>
          <w:b w:val="0"/>
          <w:sz w:val="28"/>
          <w:szCs w:val="28"/>
        </w:rPr>
        <w:t>РНО =100 – [(n1 </w:t>
      </w:r>
      <w:proofErr w:type="spellStart"/>
      <w:r w:rsidRPr="005B45F4">
        <w:rPr>
          <w:b w:val="0"/>
          <w:sz w:val="28"/>
          <w:szCs w:val="28"/>
        </w:rPr>
        <w:t>x</w:t>
      </w:r>
      <w:proofErr w:type="spellEnd"/>
      <w:r w:rsidRPr="005B45F4">
        <w:rPr>
          <w:b w:val="0"/>
          <w:sz w:val="28"/>
          <w:szCs w:val="28"/>
        </w:rPr>
        <w:t xml:space="preserve"> (100 / N) + n2 </w:t>
      </w:r>
      <w:proofErr w:type="spellStart"/>
      <w:r w:rsidRPr="005B45F4">
        <w:rPr>
          <w:b w:val="0"/>
          <w:sz w:val="28"/>
          <w:szCs w:val="28"/>
        </w:rPr>
        <w:t>x</w:t>
      </w:r>
      <w:proofErr w:type="spellEnd"/>
      <w:r w:rsidRPr="005B45F4">
        <w:rPr>
          <w:b w:val="0"/>
          <w:sz w:val="28"/>
          <w:szCs w:val="28"/>
        </w:rPr>
        <w:t xml:space="preserve"> (100 / N / 2)]</w:t>
      </w:r>
      <w:r>
        <w:rPr>
          <w:b w:val="0"/>
          <w:sz w:val="28"/>
          <w:szCs w:val="28"/>
        </w:rPr>
        <w:t xml:space="preserve">, </w:t>
      </w:r>
      <w:r w:rsidRPr="00093453">
        <w:rPr>
          <w:b w:val="0"/>
          <w:sz w:val="28"/>
          <w:szCs w:val="28"/>
        </w:rPr>
        <w:t>где</w:t>
      </w:r>
      <w:proofErr w:type="gramEnd"/>
    </w:p>
    <w:p w:rsidR="00627D8B" w:rsidRPr="00087C89" w:rsidRDefault="00627D8B" w:rsidP="00A7434A">
      <w:pPr>
        <w:spacing w:line="360" w:lineRule="auto"/>
        <w:rPr>
          <w:b w:val="0"/>
          <w:sz w:val="28"/>
          <w:szCs w:val="28"/>
        </w:rPr>
      </w:pPr>
      <w:r w:rsidRPr="00087C89">
        <w:rPr>
          <w:b w:val="0"/>
          <w:sz w:val="28"/>
          <w:szCs w:val="28"/>
        </w:rPr>
        <w:t>n1 – количество ответов с низким риском;</w:t>
      </w:r>
    </w:p>
    <w:p w:rsidR="00627D8B" w:rsidRPr="00087C89" w:rsidRDefault="00627D8B" w:rsidP="00A7434A">
      <w:pPr>
        <w:spacing w:line="360" w:lineRule="auto"/>
        <w:rPr>
          <w:b w:val="0"/>
          <w:sz w:val="28"/>
          <w:szCs w:val="28"/>
        </w:rPr>
      </w:pPr>
      <w:r w:rsidRPr="00087C89">
        <w:rPr>
          <w:b w:val="0"/>
          <w:sz w:val="28"/>
          <w:szCs w:val="28"/>
        </w:rPr>
        <w:t>n2 – количество ответов со средним риском;</w:t>
      </w:r>
    </w:p>
    <w:p w:rsidR="00627D8B" w:rsidRDefault="00627D8B" w:rsidP="003A573E">
      <w:pPr>
        <w:spacing w:line="360" w:lineRule="auto"/>
        <w:rPr>
          <w:b w:val="0"/>
          <w:sz w:val="28"/>
          <w:szCs w:val="28"/>
        </w:rPr>
      </w:pPr>
      <w:r w:rsidRPr="00087C89">
        <w:rPr>
          <w:b w:val="0"/>
          <w:sz w:val="28"/>
          <w:szCs w:val="28"/>
        </w:rPr>
        <w:t>N – общее </w:t>
      </w:r>
      <w:r>
        <w:rPr>
          <w:b w:val="0"/>
          <w:sz w:val="28"/>
          <w:szCs w:val="28"/>
        </w:rPr>
        <w:t>количество ответов</w:t>
      </w:r>
      <w:r w:rsidRPr="00087C89">
        <w:rPr>
          <w:b w:val="0"/>
          <w:sz w:val="28"/>
          <w:szCs w:val="28"/>
        </w:rPr>
        <w:t>.</w:t>
      </w:r>
    </w:p>
    <w:p w:rsidR="00627D8B" w:rsidRDefault="00627D8B" w:rsidP="00A7434A">
      <w:pPr>
        <w:spacing w:line="360" w:lineRule="auto"/>
        <w:rPr>
          <w:b w:val="0"/>
          <w:sz w:val="28"/>
          <w:szCs w:val="28"/>
        </w:rPr>
      </w:pPr>
      <w:proofErr w:type="gramStart"/>
      <w:r>
        <w:rPr>
          <w:b w:val="0"/>
          <w:sz w:val="28"/>
          <w:szCs w:val="28"/>
        </w:rPr>
        <w:t>РНО=</w:t>
      </w:r>
      <w:r w:rsidRPr="00093453">
        <w:rPr>
          <w:b w:val="0"/>
          <w:sz w:val="28"/>
          <w:szCs w:val="28"/>
        </w:rPr>
        <w:t>100 – [(</w:t>
      </w:r>
      <w:r>
        <w:rPr>
          <w:b w:val="0"/>
          <w:sz w:val="28"/>
          <w:szCs w:val="28"/>
        </w:rPr>
        <w:t>2</w:t>
      </w:r>
      <w:r w:rsidRPr="00093453">
        <w:rPr>
          <w:b w:val="0"/>
          <w:sz w:val="28"/>
          <w:szCs w:val="28"/>
        </w:rPr>
        <w:t> </w:t>
      </w:r>
      <w:proofErr w:type="spellStart"/>
      <w:r w:rsidRPr="00093453">
        <w:rPr>
          <w:b w:val="0"/>
          <w:sz w:val="28"/>
          <w:szCs w:val="28"/>
        </w:rPr>
        <w:t>x</w:t>
      </w:r>
      <w:proofErr w:type="spellEnd"/>
      <w:r w:rsidRPr="00093453">
        <w:rPr>
          <w:b w:val="0"/>
          <w:sz w:val="28"/>
          <w:szCs w:val="28"/>
        </w:rPr>
        <w:t xml:space="preserve"> (100 / </w:t>
      </w:r>
      <w:r>
        <w:rPr>
          <w:b w:val="0"/>
          <w:sz w:val="28"/>
          <w:szCs w:val="28"/>
        </w:rPr>
        <w:t>3</w:t>
      </w:r>
      <w:r w:rsidRPr="00093453">
        <w:rPr>
          <w:b w:val="0"/>
          <w:sz w:val="28"/>
          <w:szCs w:val="28"/>
        </w:rPr>
        <w:t>) + </w:t>
      </w:r>
      <w:r>
        <w:rPr>
          <w:b w:val="0"/>
          <w:sz w:val="28"/>
          <w:szCs w:val="28"/>
        </w:rPr>
        <w:t>1</w:t>
      </w:r>
      <w:r w:rsidRPr="00093453">
        <w:rPr>
          <w:b w:val="0"/>
          <w:sz w:val="28"/>
          <w:szCs w:val="28"/>
        </w:rPr>
        <w:t> </w:t>
      </w:r>
      <w:proofErr w:type="spellStart"/>
      <w:r w:rsidRPr="00093453">
        <w:rPr>
          <w:b w:val="0"/>
          <w:sz w:val="28"/>
          <w:szCs w:val="28"/>
        </w:rPr>
        <w:t>x</w:t>
      </w:r>
      <w:proofErr w:type="spellEnd"/>
      <w:r w:rsidRPr="00093453">
        <w:rPr>
          <w:b w:val="0"/>
          <w:sz w:val="28"/>
          <w:szCs w:val="28"/>
        </w:rPr>
        <w:t xml:space="preserve"> (100 / </w:t>
      </w:r>
      <w:r>
        <w:rPr>
          <w:b w:val="0"/>
          <w:sz w:val="28"/>
          <w:szCs w:val="28"/>
        </w:rPr>
        <w:t>3</w:t>
      </w:r>
      <w:r w:rsidRPr="00093453">
        <w:rPr>
          <w:b w:val="0"/>
          <w:sz w:val="28"/>
          <w:szCs w:val="28"/>
        </w:rPr>
        <w:t> / 2)]</w:t>
      </w:r>
      <w:r>
        <w:rPr>
          <w:b w:val="0"/>
          <w:sz w:val="28"/>
          <w:szCs w:val="28"/>
        </w:rPr>
        <w:t xml:space="preserve"> =16,67 %</w:t>
      </w:r>
      <w:proofErr w:type="gramEnd"/>
    </w:p>
    <w:p w:rsidR="00627D8B" w:rsidRDefault="00627D8B" w:rsidP="00A7434A">
      <w:pPr>
        <w:spacing w:line="360" w:lineRule="auto"/>
        <w:ind w:firstLine="708"/>
        <w:rPr>
          <w:b w:val="0"/>
          <w:sz w:val="28"/>
          <w:szCs w:val="28"/>
        </w:rPr>
      </w:pPr>
      <w:r>
        <w:rPr>
          <w:b w:val="0"/>
          <w:sz w:val="28"/>
          <w:szCs w:val="28"/>
        </w:rPr>
        <w:t>Исходя из полученных данных, рассчитаем общий аудиторский риск:</w:t>
      </w:r>
    </w:p>
    <w:p w:rsidR="00627D8B" w:rsidRDefault="00627D8B" w:rsidP="00A7434A">
      <w:pPr>
        <w:spacing w:line="360" w:lineRule="auto"/>
        <w:rPr>
          <w:b w:val="0"/>
          <w:color w:val="000000"/>
          <w:sz w:val="28"/>
          <w:szCs w:val="28"/>
        </w:rPr>
      </w:pPr>
      <w:r w:rsidRPr="003555F3">
        <w:rPr>
          <w:b w:val="0"/>
          <w:color w:val="000000"/>
          <w:sz w:val="28"/>
          <w:szCs w:val="28"/>
        </w:rPr>
        <w:t xml:space="preserve">АР = ВХР </w:t>
      </w:r>
      <w:proofErr w:type="spellStart"/>
      <w:r w:rsidRPr="003555F3">
        <w:rPr>
          <w:b w:val="0"/>
          <w:color w:val="000000"/>
          <w:sz w:val="28"/>
          <w:szCs w:val="28"/>
        </w:rPr>
        <w:t>х</w:t>
      </w:r>
      <w:proofErr w:type="spellEnd"/>
      <w:r w:rsidRPr="003555F3">
        <w:rPr>
          <w:b w:val="0"/>
          <w:color w:val="000000"/>
          <w:sz w:val="28"/>
          <w:szCs w:val="28"/>
        </w:rPr>
        <w:t xml:space="preserve"> РСК </w:t>
      </w:r>
      <w:proofErr w:type="spellStart"/>
      <w:r w:rsidRPr="003555F3">
        <w:rPr>
          <w:b w:val="0"/>
          <w:color w:val="000000"/>
          <w:sz w:val="28"/>
          <w:szCs w:val="28"/>
        </w:rPr>
        <w:t>х</w:t>
      </w:r>
      <w:proofErr w:type="spellEnd"/>
      <w:r w:rsidRPr="003555F3">
        <w:rPr>
          <w:b w:val="0"/>
          <w:color w:val="000000"/>
          <w:sz w:val="28"/>
          <w:szCs w:val="28"/>
        </w:rPr>
        <w:t xml:space="preserve"> РНО</w:t>
      </w:r>
      <w:r>
        <w:rPr>
          <w:b w:val="0"/>
          <w:color w:val="000000"/>
          <w:sz w:val="28"/>
          <w:szCs w:val="28"/>
        </w:rPr>
        <w:t xml:space="preserve"> = 0,4288 </w:t>
      </w:r>
      <w:proofErr w:type="spellStart"/>
      <w:r>
        <w:rPr>
          <w:b w:val="0"/>
          <w:color w:val="000000"/>
          <w:sz w:val="28"/>
          <w:szCs w:val="28"/>
        </w:rPr>
        <w:t>х</w:t>
      </w:r>
      <w:proofErr w:type="spellEnd"/>
      <w:r>
        <w:rPr>
          <w:b w:val="0"/>
          <w:color w:val="000000"/>
          <w:sz w:val="28"/>
          <w:szCs w:val="28"/>
        </w:rPr>
        <w:t xml:space="preserve"> 0,4443 </w:t>
      </w:r>
      <w:proofErr w:type="spellStart"/>
      <w:r>
        <w:rPr>
          <w:b w:val="0"/>
          <w:color w:val="000000"/>
          <w:sz w:val="28"/>
          <w:szCs w:val="28"/>
        </w:rPr>
        <w:t>х</w:t>
      </w:r>
      <w:proofErr w:type="spellEnd"/>
      <w:r>
        <w:rPr>
          <w:b w:val="0"/>
          <w:color w:val="000000"/>
          <w:sz w:val="28"/>
          <w:szCs w:val="28"/>
        </w:rPr>
        <w:t xml:space="preserve"> 0,1667 =0,0317 =3,17 %</w:t>
      </w:r>
    </w:p>
    <w:p w:rsidR="00627D8B" w:rsidRDefault="00627D8B" w:rsidP="00A7434A">
      <w:pPr>
        <w:spacing w:line="360" w:lineRule="auto"/>
        <w:ind w:firstLine="708"/>
        <w:rPr>
          <w:b w:val="0"/>
          <w:color w:val="000000"/>
          <w:sz w:val="28"/>
          <w:szCs w:val="28"/>
        </w:rPr>
      </w:pPr>
      <w:r>
        <w:rPr>
          <w:b w:val="0"/>
          <w:color w:val="000000"/>
          <w:sz w:val="28"/>
          <w:szCs w:val="28"/>
        </w:rPr>
        <w:t>Так как максимальная величина аудиторского риска не должна прев</w:t>
      </w:r>
      <w:r>
        <w:rPr>
          <w:b w:val="0"/>
          <w:color w:val="000000"/>
          <w:sz w:val="28"/>
          <w:szCs w:val="28"/>
        </w:rPr>
        <w:t>ы</w:t>
      </w:r>
      <w:r>
        <w:rPr>
          <w:b w:val="0"/>
          <w:color w:val="000000"/>
          <w:sz w:val="28"/>
          <w:szCs w:val="28"/>
        </w:rPr>
        <w:t>шать 5%, значение аудиторского риска при проверке ООО «Мясной Удар» удовлетворительно. Коэффициент надежности составляет 96,83 %.</w:t>
      </w:r>
    </w:p>
    <w:p w:rsidR="00627D8B" w:rsidRDefault="00627D8B" w:rsidP="00A7434A">
      <w:pPr>
        <w:spacing w:line="360" w:lineRule="auto"/>
        <w:ind w:firstLine="708"/>
        <w:rPr>
          <w:b w:val="0"/>
          <w:color w:val="FF0000"/>
          <w:sz w:val="28"/>
          <w:szCs w:val="28"/>
        </w:rPr>
      </w:pPr>
      <w:r>
        <w:rPr>
          <w:b w:val="0"/>
          <w:color w:val="000000"/>
          <w:sz w:val="28"/>
          <w:szCs w:val="28"/>
        </w:rPr>
        <w:t>Далее определим планируемую границу существенности ошибки, допу</w:t>
      </w:r>
      <w:r>
        <w:rPr>
          <w:b w:val="0"/>
          <w:color w:val="000000"/>
          <w:sz w:val="28"/>
          <w:szCs w:val="28"/>
        </w:rPr>
        <w:t>с</w:t>
      </w:r>
      <w:r>
        <w:rPr>
          <w:b w:val="0"/>
          <w:color w:val="000000"/>
          <w:sz w:val="28"/>
          <w:szCs w:val="28"/>
        </w:rPr>
        <w:t xml:space="preserve">тимую при аудите продажи товаров в ООО «Мясной Удар». Первоначально </w:t>
      </w:r>
      <w:r>
        <w:rPr>
          <w:b w:val="0"/>
          <w:sz w:val="28"/>
          <w:szCs w:val="28"/>
        </w:rPr>
        <w:t xml:space="preserve">рассчитаем единый </w:t>
      </w:r>
      <w:r w:rsidRPr="000F571C">
        <w:rPr>
          <w:b w:val="0"/>
          <w:sz w:val="28"/>
          <w:szCs w:val="28"/>
        </w:rPr>
        <w:t>уровень существенности по данным отчета о</w:t>
      </w:r>
      <w:r>
        <w:rPr>
          <w:b w:val="0"/>
          <w:sz w:val="28"/>
          <w:szCs w:val="28"/>
        </w:rPr>
        <w:t xml:space="preserve"> финансовых результатах за 2016 г</w:t>
      </w:r>
      <w:r w:rsidRPr="000254E0">
        <w:rPr>
          <w:b w:val="0"/>
          <w:sz w:val="28"/>
          <w:szCs w:val="28"/>
        </w:rPr>
        <w:t>. (таблица 4.1).</w:t>
      </w:r>
    </w:p>
    <w:p w:rsidR="00627D8B" w:rsidRDefault="00627D8B" w:rsidP="00A7434A">
      <w:pPr>
        <w:spacing w:line="360" w:lineRule="auto"/>
        <w:ind w:firstLine="708"/>
        <w:rPr>
          <w:b w:val="0"/>
          <w:color w:val="FF0000"/>
          <w:sz w:val="28"/>
          <w:szCs w:val="28"/>
        </w:rPr>
      </w:pPr>
    </w:p>
    <w:p w:rsidR="00627D8B" w:rsidRDefault="00627D8B" w:rsidP="00A7434A">
      <w:pPr>
        <w:spacing w:line="360" w:lineRule="auto"/>
        <w:ind w:firstLine="708"/>
        <w:rPr>
          <w:b w:val="0"/>
          <w:color w:val="FF0000"/>
          <w:sz w:val="28"/>
          <w:szCs w:val="28"/>
        </w:rPr>
      </w:pPr>
    </w:p>
    <w:p w:rsidR="00627D8B" w:rsidRDefault="00627D8B" w:rsidP="00A7434A">
      <w:pPr>
        <w:spacing w:line="360" w:lineRule="auto"/>
        <w:ind w:firstLine="708"/>
        <w:rPr>
          <w:b w:val="0"/>
          <w:color w:val="FF0000"/>
          <w:sz w:val="28"/>
          <w:szCs w:val="28"/>
        </w:rPr>
      </w:pPr>
    </w:p>
    <w:p w:rsidR="00627D8B" w:rsidRPr="00953B14" w:rsidRDefault="00627D8B" w:rsidP="00A7434A">
      <w:pPr>
        <w:spacing w:line="360" w:lineRule="auto"/>
        <w:ind w:firstLine="708"/>
        <w:rPr>
          <w:b w:val="0"/>
          <w:sz w:val="28"/>
          <w:szCs w:val="28"/>
        </w:rPr>
      </w:pPr>
    </w:p>
    <w:p w:rsidR="00627D8B" w:rsidRPr="00B06A5C" w:rsidRDefault="00627D8B" w:rsidP="00A7434A">
      <w:pPr>
        <w:ind w:firstLine="709"/>
        <w:jc w:val="both"/>
        <w:rPr>
          <w:b w:val="0"/>
          <w:color w:val="FF0000"/>
          <w:sz w:val="28"/>
          <w:szCs w:val="28"/>
        </w:rPr>
      </w:pPr>
      <w:r w:rsidRPr="000379A2">
        <w:rPr>
          <w:sz w:val="28"/>
          <w:szCs w:val="28"/>
        </w:rPr>
        <w:lastRenderedPageBreak/>
        <w:t>Таблица 4.1-</w:t>
      </w:r>
      <w:r>
        <w:rPr>
          <w:color w:val="000000"/>
          <w:sz w:val="28"/>
          <w:szCs w:val="28"/>
        </w:rPr>
        <w:t xml:space="preserve"> </w:t>
      </w:r>
      <w:r w:rsidRPr="00E63185">
        <w:rPr>
          <w:color w:val="000000"/>
          <w:sz w:val="28"/>
          <w:szCs w:val="28"/>
        </w:rPr>
        <w:t xml:space="preserve"> Система базовых показателей и порядок определения уровня существенности </w:t>
      </w:r>
      <w:r>
        <w:rPr>
          <w:color w:val="000000"/>
          <w:sz w:val="28"/>
          <w:szCs w:val="28"/>
        </w:rPr>
        <w:t xml:space="preserve">в </w:t>
      </w:r>
      <w:r w:rsidRPr="00E63185">
        <w:rPr>
          <w:color w:val="000000"/>
          <w:sz w:val="28"/>
          <w:szCs w:val="28"/>
        </w:rPr>
        <w:t>ООО «</w:t>
      </w:r>
      <w:r>
        <w:rPr>
          <w:color w:val="000000"/>
          <w:sz w:val="28"/>
          <w:szCs w:val="28"/>
        </w:rPr>
        <w:t>Мясной Удар</w:t>
      </w:r>
      <w:r w:rsidRPr="00E63185">
        <w:rPr>
          <w:color w:val="000000"/>
          <w:sz w:val="28"/>
          <w:szCs w:val="28"/>
        </w:rPr>
        <w:t>»</w:t>
      </w:r>
      <w:r>
        <w:rPr>
          <w:color w:val="000000"/>
          <w:sz w:val="28"/>
          <w:szCs w:val="28"/>
        </w:rPr>
        <w:t xml:space="preserve"> по данным </w:t>
      </w:r>
      <w:r w:rsidRPr="007F4CEB">
        <w:rPr>
          <w:sz w:val="28"/>
          <w:szCs w:val="28"/>
        </w:rPr>
        <w:t>за 2016г.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2126"/>
        <w:gridCol w:w="2268"/>
        <w:gridCol w:w="2517"/>
      </w:tblGrid>
      <w:tr w:rsidR="00627D8B" w:rsidTr="00A7434A">
        <w:tc>
          <w:tcPr>
            <w:tcW w:w="2660" w:type="dxa"/>
          </w:tcPr>
          <w:p w:rsidR="00627D8B" w:rsidRPr="00976FE2" w:rsidRDefault="00627D8B" w:rsidP="00A7434A">
            <w:pPr>
              <w:pStyle w:val="afd"/>
              <w:jc w:val="center"/>
              <w:rPr>
                <w:b/>
                <w:color w:val="000000"/>
                <w:sz w:val="24"/>
                <w:szCs w:val="24"/>
              </w:rPr>
            </w:pPr>
            <w:r w:rsidRPr="00976FE2">
              <w:rPr>
                <w:b/>
                <w:color w:val="000000"/>
                <w:sz w:val="24"/>
                <w:szCs w:val="24"/>
              </w:rPr>
              <w:t>Значение базового показателя</w:t>
            </w:r>
          </w:p>
        </w:tc>
        <w:tc>
          <w:tcPr>
            <w:tcW w:w="2126" w:type="dxa"/>
          </w:tcPr>
          <w:p w:rsidR="00627D8B" w:rsidRPr="00976FE2" w:rsidRDefault="00627D8B" w:rsidP="00A7434A">
            <w:pPr>
              <w:pStyle w:val="afd"/>
              <w:jc w:val="center"/>
              <w:rPr>
                <w:b/>
                <w:color w:val="000000"/>
                <w:sz w:val="24"/>
                <w:szCs w:val="24"/>
              </w:rPr>
            </w:pPr>
            <w:r w:rsidRPr="00976FE2">
              <w:rPr>
                <w:b/>
                <w:color w:val="000000"/>
                <w:sz w:val="24"/>
                <w:szCs w:val="24"/>
              </w:rPr>
              <w:t>Значение базов</w:t>
            </w:r>
            <w:r w:rsidRPr="00976FE2">
              <w:rPr>
                <w:b/>
                <w:color w:val="000000"/>
                <w:sz w:val="24"/>
                <w:szCs w:val="24"/>
              </w:rPr>
              <w:t>о</w:t>
            </w:r>
            <w:r w:rsidRPr="00976FE2">
              <w:rPr>
                <w:b/>
                <w:color w:val="000000"/>
                <w:sz w:val="24"/>
                <w:szCs w:val="24"/>
              </w:rPr>
              <w:t>го показателя отчетности, тыс</w:t>
            </w:r>
            <w:proofErr w:type="gramStart"/>
            <w:r w:rsidRPr="00976FE2">
              <w:rPr>
                <w:b/>
                <w:color w:val="000000"/>
                <w:sz w:val="24"/>
                <w:szCs w:val="24"/>
              </w:rPr>
              <w:t>.р</w:t>
            </w:r>
            <w:proofErr w:type="gramEnd"/>
            <w:r w:rsidRPr="00976FE2">
              <w:rPr>
                <w:b/>
                <w:color w:val="000000"/>
                <w:sz w:val="24"/>
                <w:szCs w:val="24"/>
              </w:rPr>
              <w:t>уб.</w:t>
            </w:r>
          </w:p>
        </w:tc>
        <w:tc>
          <w:tcPr>
            <w:tcW w:w="2268" w:type="dxa"/>
          </w:tcPr>
          <w:p w:rsidR="00627D8B" w:rsidRPr="00976FE2" w:rsidRDefault="00627D8B" w:rsidP="00A7434A">
            <w:pPr>
              <w:pStyle w:val="afd"/>
              <w:jc w:val="center"/>
              <w:rPr>
                <w:b/>
                <w:color w:val="000000"/>
                <w:sz w:val="24"/>
                <w:szCs w:val="24"/>
              </w:rPr>
            </w:pPr>
            <w:r w:rsidRPr="00976FE2">
              <w:rPr>
                <w:b/>
                <w:color w:val="000000"/>
                <w:sz w:val="24"/>
                <w:szCs w:val="24"/>
              </w:rPr>
              <w:t>Уровень сущес</w:t>
            </w:r>
            <w:r w:rsidRPr="00976FE2">
              <w:rPr>
                <w:b/>
                <w:color w:val="000000"/>
                <w:sz w:val="24"/>
                <w:szCs w:val="24"/>
              </w:rPr>
              <w:t>т</w:t>
            </w:r>
            <w:r w:rsidRPr="00976FE2">
              <w:rPr>
                <w:b/>
                <w:color w:val="000000"/>
                <w:sz w:val="24"/>
                <w:szCs w:val="24"/>
              </w:rPr>
              <w:t>венности показ</w:t>
            </w:r>
            <w:r w:rsidRPr="00976FE2">
              <w:rPr>
                <w:b/>
                <w:color w:val="000000"/>
                <w:sz w:val="24"/>
                <w:szCs w:val="24"/>
              </w:rPr>
              <w:t>а</w:t>
            </w:r>
            <w:r w:rsidRPr="00976FE2">
              <w:rPr>
                <w:b/>
                <w:color w:val="000000"/>
                <w:sz w:val="24"/>
                <w:szCs w:val="24"/>
              </w:rPr>
              <w:t>теля, %</w:t>
            </w:r>
          </w:p>
        </w:tc>
        <w:tc>
          <w:tcPr>
            <w:tcW w:w="2517" w:type="dxa"/>
          </w:tcPr>
          <w:p w:rsidR="00627D8B" w:rsidRPr="00976FE2" w:rsidRDefault="00627D8B" w:rsidP="00A7434A">
            <w:pPr>
              <w:pStyle w:val="afd"/>
              <w:jc w:val="center"/>
              <w:rPr>
                <w:b/>
                <w:color w:val="000000"/>
                <w:sz w:val="24"/>
                <w:szCs w:val="24"/>
              </w:rPr>
            </w:pPr>
            <w:r w:rsidRPr="00976FE2">
              <w:rPr>
                <w:b/>
                <w:color w:val="000000"/>
                <w:sz w:val="24"/>
                <w:szCs w:val="24"/>
              </w:rPr>
              <w:t>Значение, прим</w:t>
            </w:r>
            <w:r w:rsidRPr="00976FE2">
              <w:rPr>
                <w:b/>
                <w:color w:val="000000"/>
                <w:sz w:val="24"/>
                <w:szCs w:val="24"/>
              </w:rPr>
              <w:t>е</w:t>
            </w:r>
            <w:r w:rsidRPr="00976FE2">
              <w:rPr>
                <w:b/>
                <w:color w:val="000000"/>
                <w:sz w:val="24"/>
                <w:szCs w:val="24"/>
              </w:rPr>
              <w:t>няемое для опред</w:t>
            </w:r>
            <w:r w:rsidRPr="00976FE2">
              <w:rPr>
                <w:b/>
                <w:color w:val="000000"/>
                <w:sz w:val="24"/>
                <w:szCs w:val="24"/>
              </w:rPr>
              <w:t>е</w:t>
            </w:r>
            <w:r w:rsidRPr="00976FE2">
              <w:rPr>
                <w:b/>
                <w:color w:val="000000"/>
                <w:sz w:val="24"/>
                <w:szCs w:val="24"/>
              </w:rPr>
              <w:t>ления уровня сущ</w:t>
            </w:r>
            <w:r w:rsidRPr="00976FE2">
              <w:rPr>
                <w:b/>
                <w:color w:val="000000"/>
                <w:sz w:val="24"/>
                <w:szCs w:val="24"/>
              </w:rPr>
              <w:t>е</w:t>
            </w:r>
            <w:r w:rsidRPr="00976FE2">
              <w:rPr>
                <w:b/>
                <w:color w:val="000000"/>
                <w:sz w:val="24"/>
                <w:szCs w:val="24"/>
              </w:rPr>
              <w:t>ственности, тыс</w:t>
            </w:r>
            <w:proofErr w:type="gramStart"/>
            <w:r w:rsidRPr="00976FE2">
              <w:rPr>
                <w:b/>
                <w:color w:val="000000"/>
                <w:sz w:val="24"/>
                <w:szCs w:val="24"/>
              </w:rPr>
              <w:t>.р</w:t>
            </w:r>
            <w:proofErr w:type="gramEnd"/>
            <w:r w:rsidRPr="00976FE2">
              <w:rPr>
                <w:b/>
                <w:color w:val="000000"/>
                <w:sz w:val="24"/>
                <w:szCs w:val="24"/>
              </w:rPr>
              <w:t>уб.</w:t>
            </w:r>
          </w:p>
        </w:tc>
      </w:tr>
      <w:tr w:rsidR="00627D8B" w:rsidTr="00A7434A">
        <w:tc>
          <w:tcPr>
            <w:tcW w:w="2660" w:type="dxa"/>
          </w:tcPr>
          <w:p w:rsidR="00627D8B" w:rsidRPr="00976FE2" w:rsidRDefault="00627D8B" w:rsidP="00A7434A">
            <w:pPr>
              <w:pStyle w:val="afd"/>
              <w:jc w:val="center"/>
              <w:rPr>
                <w:color w:val="000000"/>
                <w:sz w:val="24"/>
                <w:szCs w:val="24"/>
              </w:rPr>
            </w:pPr>
            <w:r w:rsidRPr="00976FE2">
              <w:rPr>
                <w:color w:val="000000"/>
                <w:sz w:val="24"/>
                <w:szCs w:val="24"/>
              </w:rPr>
              <w:t>1</w:t>
            </w:r>
          </w:p>
        </w:tc>
        <w:tc>
          <w:tcPr>
            <w:tcW w:w="2126" w:type="dxa"/>
          </w:tcPr>
          <w:p w:rsidR="00627D8B" w:rsidRPr="00976FE2" w:rsidRDefault="00627D8B" w:rsidP="00A7434A">
            <w:pPr>
              <w:pStyle w:val="afd"/>
              <w:jc w:val="center"/>
              <w:rPr>
                <w:color w:val="000000"/>
                <w:sz w:val="24"/>
                <w:szCs w:val="24"/>
              </w:rPr>
            </w:pPr>
            <w:r w:rsidRPr="00976FE2">
              <w:rPr>
                <w:color w:val="000000"/>
                <w:sz w:val="24"/>
                <w:szCs w:val="24"/>
              </w:rPr>
              <w:t>2</w:t>
            </w:r>
          </w:p>
        </w:tc>
        <w:tc>
          <w:tcPr>
            <w:tcW w:w="2268" w:type="dxa"/>
          </w:tcPr>
          <w:p w:rsidR="00627D8B" w:rsidRPr="00976FE2" w:rsidRDefault="00627D8B" w:rsidP="00A7434A">
            <w:pPr>
              <w:pStyle w:val="afd"/>
              <w:jc w:val="center"/>
              <w:rPr>
                <w:color w:val="000000"/>
                <w:sz w:val="24"/>
                <w:szCs w:val="24"/>
              </w:rPr>
            </w:pPr>
            <w:r w:rsidRPr="00976FE2">
              <w:rPr>
                <w:color w:val="000000"/>
                <w:sz w:val="24"/>
                <w:szCs w:val="24"/>
              </w:rPr>
              <w:t>3</w:t>
            </w:r>
          </w:p>
        </w:tc>
        <w:tc>
          <w:tcPr>
            <w:tcW w:w="2517" w:type="dxa"/>
          </w:tcPr>
          <w:p w:rsidR="00627D8B" w:rsidRPr="00976FE2" w:rsidRDefault="00627D8B" w:rsidP="00A7434A">
            <w:pPr>
              <w:pStyle w:val="afd"/>
              <w:jc w:val="center"/>
              <w:rPr>
                <w:color w:val="000000"/>
                <w:sz w:val="24"/>
                <w:szCs w:val="24"/>
              </w:rPr>
            </w:pPr>
            <w:r w:rsidRPr="00976FE2">
              <w:rPr>
                <w:color w:val="000000"/>
                <w:sz w:val="24"/>
                <w:szCs w:val="24"/>
              </w:rPr>
              <w:t>4</w:t>
            </w:r>
          </w:p>
        </w:tc>
      </w:tr>
      <w:tr w:rsidR="00627D8B" w:rsidTr="00A7434A">
        <w:tc>
          <w:tcPr>
            <w:tcW w:w="2660" w:type="dxa"/>
          </w:tcPr>
          <w:p w:rsidR="00627D8B" w:rsidRPr="00976FE2" w:rsidRDefault="00627D8B" w:rsidP="00BB6EA4">
            <w:pPr>
              <w:pStyle w:val="afd"/>
              <w:jc w:val="both"/>
              <w:rPr>
                <w:color w:val="000000"/>
                <w:sz w:val="24"/>
                <w:szCs w:val="24"/>
              </w:rPr>
            </w:pPr>
            <w:r w:rsidRPr="00976FE2">
              <w:rPr>
                <w:color w:val="000000"/>
                <w:sz w:val="24"/>
                <w:szCs w:val="24"/>
              </w:rPr>
              <w:t>Валовая прибыль</w:t>
            </w:r>
          </w:p>
        </w:tc>
        <w:tc>
          <w:tcPr>
            <w:tcW w:w="2126" w:type="dxa"/>
          </w:tcPr>
          <w:p w:rsidR="00627D8B" w:rsidRPr="00976FE2" w:rsidRDefault="00627D8B" w:rsidP="00A7434A">
            <w:pPr>
              <w:pStyle w:val="afd"/>
              <w:jc w:val="center"/>
              <w:rPr>
                <w:color w:val="000000"/>
                <w:sz w:val="24"/>
                <w:szCs w:val="24"/>
              </w:rPr>
            </w:pPr>
            <w:r>
              <w:rPr>
                <w:color w:val="000000"/>
                <w:sz w:val="24"/>
                <w:szCs w:val="24"/>
              </w:rPr>
              <w:t>142379</w:t>
            </w:r>
          </w:p>
        </w:tc>
        <w:tc>
          <w:tcPr>
            <w:tcW w:w="2268" w:type="dxa"/>
          </w:tcPr>
          <w:p w:rsidR="00627D8B" w:rsidRPr="00976FE2" w:rsidRDefault="00627D8B" w:rsidP="00A7434A">
            <w:pPr>
              <w:pStyle w:val="afd"/>
              <w:jc w:val="center"/>
              <w:rPr>
                <w:color w:val="000000"/>
                <w:sz w:val="24"/>
                <w:szCs w:val="24"/>
              </w:rPr>
            </w:pPr>
            <w:r w:rsidRPr="00976FE2">
              <w:rPr>
                <w:color w:val="000000"/>
                <w:sz w:val="24"/>
                <w:szCs w:val="24"/>
              </w:rPr>
              <w:t>5</w:t>
            </w:r>
          </w:p>
        </w:tc>
        <w:tc>
          <w:tcPr>
            <w:tcW w:w="2517" w:type="dxa"/>
          </w:tcPr>
          <w:p w:rsidR="00627D8B" w:rsidRPr="00976FE2" w:rsidRDefault="00627D8B" w:rsidP="00A7434A">
            <w:pPr>
              <w:pStyle w:val="afd"/>
              <w:jc w:val="center"/>
              <w:rPr>
                <w:color w:val="000000"/>
                <w:sz w:val="24"/>
                <w:szCs w:val="24"/>
              </w:rPr>
            </w:pPr>
            <w:r>
              <w:rPr>
                <w:color w:val="000000"/>
                <w:sz w:val="24"/>
                <w:szCs w:val="24"/>
              </w:rPr>
              <w:t>7118,95</w:t>
            </w:r>
          </w:p>
        </w:tc>
      </w:tr>
      <w:tr w:rsidR="00627D8B" w:rsidTr="00A7434A">
        <w:tc>
          <w:tcPr>
            <w:tcW w:w="2660" w:type="dxa"/>
          </w:tcPr>
          <w:p w:rsidR="00627D8B" w:rsidRPr="00976FE2" w:rsidRDefault="00627D8B" w:rsidP="00A7434A">
            <w:pPr>
              <w:pStyle w:val="afd"/>
              <w:jc w:val="both"/>
              <w:rPr>
                <w:color w:val="000000"/>
                <w:sz w:val="24"/>
                <w:szCs w:val="24"/>
              </w:rPr>
            </w:pPr>
            <w:r w:rsidRPr="00976FE2">
              <w:rPr>
                <w:color w:val="000000"/>
                <w:sz w:val="24"/>
                <w:szCs w:val="24"/>
              </w:rPr>
              <w:t>Выручка от продажи товаров</w:t>
            </w:r>
          </w:p>
        </w:tc>
        <w:tc>
          <w:tcPr>
            <w:tcW w:w="2126" w:type="dxa"/>
          </w:tcPr>
          <w:p w:rsidR="00627D8B" w:rsidRPr="00976FE2" w:rsidRDefault="00627D8B" w:rsidP="00A7434A">
            <w:pPr>
              <w:pStyle w:val="afd"/>
              <w:jc w:val="center"/>
              <w:rPr>
                <w:color w:val="000000"/>
                <w:sz w:val="24"/>
                <w:szCs w:val="24"/>
              </w:rPr>
            </w:pPr>
            <w:r>
              <w:rPr>
                <w:color w:val="000000"/>
                <w:sz w:val="24"/>
                <w:szCs w:val="24"/>
              </w:rPr>
              <w:t>2047099</w:t>
            </w:r>
          </w:p>
        </w:tc>
        <w:tc>
          <w:tcPr>
            <w:tcW w:w="2268" w:type="dxa"/>
          </w:tcPr>
          <w:p w:rsidR="00627D8B" w:rsidRPr="00976FE2" w:rsidRDefault="00627D8B" w:rsidP="00A7434A">
            <w:pPr>
              <w:pStyle w:val="afd"/>
              <w:jc w:val="center"/>
              <w:rPr>
                <w:color w:val="000000"/>
                <w:sz w:val="24"/>
                <w:szCs w:val="24"/>
              </w:rPr>
            </w:pPr>
            <w:r w:rsidRPr="00976FE2">
              <w:rPr>
                <w:color w:val="000000"/>
                <w:sz w:val="24"/>
                <w:szCs w:val="24"/>
              </w:rPr>
              <w:t>2</w:t>
            </w:r>
          </w:p>
        </w:tc>
        <w:tc>
          <w:tcPr>
            <w:tcW w:w="2517" w:type="dxa"/>
          </w:tcPr>
          <w:p w:rsidR="00627D8B" w:rsidRPr="00976FE2" w:rsidRDefault="00627D8B" w:rsidP="00A7434A">
            <w:pPr>
              <w:pStyle w:val="afd"/>
              <w:jc w:val="center"/>
              <w:rPr>
                <w:color w:val="000000"/>
                <w:sz w:val="24"/>
                <w:szCs w:val="24"/>
              </w:rPr>
            </w:pPr>
            <w:r>
              <w:rPr>
                <w:color w:val="000000"/>
                <w:sz w:val="24"/>
                <w:szCs w:val="24"/>
              </w:rPr>
              <w:t>40941,98</w:t>
            </w:r>
          </w:p>
        </w:tc>
      </w:tr>
      <w:tr w:rsidR="00627D8B" w:rsidTr="00A7434A">
        <w:tc>
          <w:tcPr>
            <w:tcW w:w="2660" w:type="dxa"/>
          </w:tcPr>
          <w:p w:rsidR="00627D8B" w:rsidRPr="00976FE2" w:rsidRDefault="00627D8B" w:rsidP="00A7434A">
            <w:pPr>
              <w:pStyle w:val="afd"/>
              <w:jc w:val="both"/>
              <w:rPr>
                <w:color w:val="000000"/>
                <w:sz w:val="24"/>
                <w:szCs w:val="24"/>
              </w:rPr>
            </w:pPr>
            <w:r w:rsidRPr="00976FE2">
              <w:rPr>
                <w:color w:val="000000"/>
                <w:sz w:val="24"/>
                <w:szCs w:val="24"/>
              </w:rPr>
              <w:t>Валюта баланса</w:t>
            </w:r>
          </w:p>
        </w:tc>
        <w:tc>
          <w:tcPr>
            <w:tcW w:w="2126" w:type="dxa"/>
          </w:tcPr>
          <w:p w:rsidR="00627D8B" w:rsidRPr="00976FE2" w:rsidRDefault="00627D8B" w:rsidP="00A7434A">
            <w:pPr>
              <w:pStyle w:val="afd"/>
              <w:jc w:val="center"/>
              <w:rPr>
                <w:color w:val="000000"/>
                <w:sz w:val="24"/>
                <w:szCs w:val="24"/>
              </w:rPr>
            </w:pPr>
            <w:r>
              <w:rPr>
                <w:color w:val="000000"/>
                <w:sz w:val="24"/>
                <w:szCs w:val="24"/>
              </w:rPr>
              <w:t>42987</w:t>
            </w:r>
          </w:p>
        </w:tc>
        <w:tc>
          <w:tcPr>
            <w:tcW w:w="2268" w:type="dxa"/>
          </w:tcPr>
          <w:p w:rsidR="00627D8B" w:rsidRPr="00976FE2" w:rsidRDefault="00627D8B" w:rsidP="00A7434A">
            <w:pPr>
              <w:pStyle w:val="afd"/>
              <w:jc w:val="center"/>
              <w:rPr>
                <w:color w:val="000000"/>
                <w:sz w:val="24"/>
                <w:szCs w:val="24"/>
              </w:rPr>
            </w:pPr>
            <w:r w:rsidRPr="00976FE2">
              <w:rPr>
                <w:color w:val="000000"/>
                <w:sz w:val="24"/>
                <w:szCs w:val="24"/>
              </w:rPr>
              <w:t>2</w:t>
            </w:r>
          </w:p>
        </w:tc>
        <w:tc>
          <w:tcPr>
            <w:tcW w:w="2517" w:type="dxa"/>
          </w:tcPr>
          <w:p w:rsidR="00627D8B" w:rsidRPr="00976FE2" w:rsidRDefault="00627D8B" w:rsidP="00A7434A">
            <w:pPr>
              <w:pStyle w:val="afd"/>
              <w:jc w:val="center"/>
              <w:rPr>
                <w:color w:val="000000"/>
                <w:sz w:val="24"/>
                <w:szCs w:val="24"/>
              </w:rPr>
            </w:pPr>
            <w:r>
              <w:rPr>
                <w:color w:val="000000"/>
                <w:sz w:val="24"/>
                <w:szCs w:val="24"/>
              </w:rPr>
              <w:t>859,74</w:t>
            </w:r>
          </w:p>
        </w:tc>
      </w:tr>
      <w:tr w:rsidR="00627D8B" w:rsidTr="00A7434A">
        <w:tc>
          <w:tcPr>
            <w:tcW w:w="2660" w:type="dxa"/>
          </w:tcPr>
          <w:p w:rsidR="00627D8B" w:rsidRPr="00976FE2" w:rsidRDefault="00627D8B" w:rsidP="00A7434A">
            <w:pPr>
              <w:pStyle w:val="afd"/>
              <w:jc w:val="both"/>
              <w:rPr>
                <w:color w:val="000000"/>
                <w:sz w:val="24"/>
                <w:szCs w:val="24"/>
              </w:rPr>
            </w:pPr>
            <w:r w:rsidRPr="00976FE2">
              <w:rPr>
                <w:color w:val="000000"/>
                <w:sz w:val="24"/>
                <w:szCs w:val="24"/>
              </w:rPr>
              <w:t>Собственный капитал</w:t>
            </w:r>
          </w:p>
        </w:tc>
        <w:tc>
          <w:tcPr>
            <w:tcW w:w="2126" w:type="dxa"/>
          </w:tcPr>
          <w:p w:rsidR="00627D8B" w:rsidRPr="00976FE2" w:rsidRDefault="00627D8B" w:rsidP="00A7434A">
            <w:pPr>
              <w:pStyle w:val="afd"/>
              <w:jc w:val="center"/>
              <w:rPr>
                <w:color w:val="000000"/>
                <w:sz w:val="24"/>
                <w:szCs w:val="24"/>
              </w:rPr>
            </w:pPr>
            <w:r>
              <w:rPr>
                <w:color w:val="000000"/>
                <w:sz w:val="24"/>
                <w:szCs w:val="24"/>
              </w:rPr>
              <w:t>13543</w:t>
            </w:r>
          </w:p>
        </w:tc>
        <w:tc>
          <w:tcPr>
            <w:tcW w:w="2268" w:type="dxa"/>
          </w:tcPr>
          <w:p w:rsidR="00627D8B" w:rsidRPr="00976FE2" w:rsidRDefault="00627D8B" w:rsidP="00A7434A">
            <w:pPr>
              <w:pStyle w:val="afd"/>
              <w:jc w:val="center"/>
              <w:rPr>
                <w:color w:val="000000"/>
                <w:sz w:val="24"/>
                <w:szCs w:val="24"/>
              </w:rPr>
            </w:pPr>
            <w:r w:rsidRPr="00976FE2">
              <w:rPr>
                <w:color w:val="000000"/>
                <w:sz w:val="24"/>
                <w:szCs w:val="24"/>
              </w:rPr>
              <w:t>10</w:t>
            </w:r>
          </w:p>
        </w:tc>
        <w:tc>
          <w:tcPr>
            <w:tcW w:w="2517" w:type="dxa"/>
          </w:tcPr>
          <w:p w:rsidR="00627D8B" w:rsidRPr="00976FE2" w:rsidRDefault="00627D8B" w:rsidP="00A7434A">
            <w:pPr>
              <w:pStyle w:val="afd"/>
              <w:jc w:val="center"/>
              <w:rPr>
                <w:color w:val="000000"/>
                <w:sz w:val="24"/>
                <w:szCs w:val="24"/>
              </w:rPr>
            </w:pPr>
            <w:r>
              <w:rPr>
                <w:color w:val="000000"/>
                <w:sz w:val="24"/>
                <w:szCs w:val="24"/>
              </w:rPr>
              <w:t>1354,3</w:t>
            </w:r>
          </w:p>
        </w:tc>
      </w:tr>
      <w:tr w:rsidR="00627D8B" w:rsidTr="00A7434A">
        <w:tc>
          <w:tcPr>
            <w:tcW w:w="2660" w:type="dxa"/>
          </w:tcPr>
          <w:p w:rsidR="00627D8B" w:rsidRPr="00976FE2" w:rsidRDefault="00627D8B" w:rsidP="00A7434A">
            <w:pPr>
              <w:pStyle w:val="afd"/>
              <w:jc w:val="both"/>
              <w:rPr>
                <w:color w:val="000000"/>
                <w:sz w:val="24"/>
                <w:szCs w:val="24"/>
              </w:rPr>
            </w:pPr>
            <w:r w:rsidRPr="00976FE2">
              <w:rPr>
                <w:color w:val="000000"/>
                <w:sz w:val="24"/>
                <w:szCs w:val="24"/>
              </w:rPr>
              <w:t>Себестоимость продаж</w:t>
            </w:r>
          </w:p>
        </w:tc>
        <w:tc>
          <w:tcPr>
            <w:tcW w:w="2126" w:type="dxa"/>
          </w:tcPr>
          <w:p w:rsidR="00627D8B" w:rsidRPr="00976FE2" w:rsidRDefault="00627D8B" w:rsidP="00A7434A">
            <w:pPr>
              <w:pStyle w:val="afd"/>
              <w:jc w:val="center"/>
              <w:rPr>
                <w:color w:val="000000"/>
                <w:sz w:val="24"/>
                <w:szCs w:val="24"/>
              </w:rPr>
            </w:pPr>
            <w:r>
              <w:rPr>
                <w:color w:val="000000"/>
                <w:sz w:val="24"/>
                <w:szCs w:val="24"/>
              </w:rPr>
              <w:t>1904720</w:t>
            </w:r>
          </w:p>
        </w:tc>
        <w:tc>
          <w:tcPr>
            <w:tcW w:w="2268" w:type="dxa"/>
          </w:tcPr>
          <w:p w:rsidR="00627D8B" w:rsidRPr="00976FE2" w:rsidRDefault="00627D8B" w:rsidP="00A7434A">
            <w:pPr>
              <w:pStyle w:val="afd"/>
              <w:jc w:val="center"/>
              <w:rPr>
                <w:color w:val="000000"/>
                <w:sz w:val="24"/>
                <w:szCs w:val="24"/>
              </w:rPr>
            </w:pPr>
            <w:r w:rsidRPr="00976FE2">
              <w:rPr>
                <w:color w:val="000000"/>
                <w:sz w:val="24"/>
                <w:szCs w:val="24"/>
              </w:rPr>
              <w:t>2</w:t>
            </w:r>
          </w:p>
        </w:tc>
        <w:tc>
          <w:tcPr>
            <w:tcW w:w="2517" w:type="dxa"/>
          </w:tcPr>
          <w:p w:rsidR="00627D8B" w:rsidRPr="00976FE2" w:rsidRDefault="00627D8B" w:rsidP="00A7434A">
            <w:pPr>
              <w:pStyle w:val="afd"/>
              <w:jc w:val="center"/>
              <w:rPr>
                <w:color w:val="000000"/>
                <w:sz w:val="24"/>
                <w:szCs w:val="24"/>
              </w:rPr>
            </w:pPr>
            <w:r>
              <w:rPr>
                <w:color w:val="000000"/>
                <w:sz w:val="24"/>
                <w:szCs w:val="24"/>
              </w:rPr>
              <w:t>38094,4</w:t>
            </w:r>
          </w:p>
        </w:tc>
      </w:tr>
    </w:tbl>
    <w:p w:rsidR="00627D8B" w:rsidRDefault="00627D8B" w:rsidP="00BB6EA4">
      <w:pPr>
        <w:spacing w:line="360" w:lineRule="auto"/>
        <w:ind w:firstLine="708"/>
        <w:rPr>
          <w:b w:val="0"/>
          <w:sz w:val="28"/>
          <w:szCs w:val="28"/>
        </w:rPr>
      </w:pPr>
      <w:r>
        <w:rPr>
          <w:b w:val="0"/>
          <w:sz w:val="28"/>
          <w:szCs w:val="28"/>
        </w:rPr>
        <w:t>Рассчитаем валовую прибыль как разность между выручкой от продажи и себестоимостью продаж:</w:t>
      </w:r>
    </w:p>
    <w:p w:rsidR="00627D8B" w:rsidRDefault="00627D8B" w:rsidP="00A7434A">
      <w:pPr>
        <w:spacing w:line="360" w:lineRule="auto"/>
        <w:rPr>
          <w:b w:val="0"/>
          <w:sz w:val="28"/>
          <w:szCs w:val="28"/>
        </w:rPr>
      </w:pPr>
      <w:r>
        <w:rPr>
          <w:b w:val="0"/>
          <w:sz w:val="28"/>
          <w:szCs w:val="28"/>
        </w:rPr>
        <w:t>(2047099-1904720)=142379 тыс</w:t>
      </w:r>
      <w:proofErr w:type="gramStart"/>
      <w:r>
        <w:rPr>
          <w:b w:val="0"/>
          <w:sz w:val="28"/>
          <w:szCs w:val="28"/>
        </w:rPr>
        <w:t>.р</w:t>
      </w:r>
      <w:proofErr w:type="gramEnd"/>
      <w:r>
        <w:rPr>
          <w:b w:val="0"/>
          <w:sz w:val="28"/>
          <w:szCs w:val="28"/>
        </w:rPr>
        <w:t>уб.</w:t>
      </w:r>
    </w:p>
    <w:p w:rsidR="00627D8B" w:rsidRPr="008A0E58" w:rsidRDefault="00627D8B" w:rsidP="00BB6EA4">
      <w:pPr>
        <w:spacing w:line="360" w:lineRule="auto"/>
        <w:ind w:firstLine="708"/>
        <w:rPr>
          <w:b w:val="0"/>
          <w:sz w:val="28"/>
          <w:szCs w:val="28"/>
        </w:rPr>
      </w:pPr>
      <w:r w:rsidRPr="008A0E58">
        <w:rPr>
          <w:b w:val="0"/>
          <w:sz w:val="28"/>
          <w:szCs w:val="28"/>
        </w:rPr>
        <w:t xml:space="preserve">Найдем среднее арифметическое </w:t>
      </w:r>
      <w:r w:rsidRPr="008A0E58">
        <w:rPr>
          <w:rStyle w:val="apple-converted-space"/>
          <w:b w:val="0"/>
          <w:color w:val="000000"/>
          <w:sz w:val="28"/>
          <w:szCs w:val="28"/>
        </w:rPr>
        <w:t> </w:t>
      </w:r>
      <w:r w:rsidRPr="008A0E58">
        <w:rPr>
          <w:b w:val="0"/>
          <w:color w:val="000000"/>
          <w:sz w:val="28"/>
          <w:szCs w:val="28"/>
        </w:rPr>
        <w:t>значений, применяемых для нахожд</w:t>
      </w:r>
      <w:r w:rsidRPr="008A0E58">
        <w:rPr>
          <w:b w:val="0"/>
          <w:color w:val="000000"/>
          <w:sz w:val="28"/>
          <w:szCs w:val="28"/>
        </w:rPr>
        <w:t>е</w:t>
      </w:r>
      <w:r w:rsidRPr="008A0E58">
        <w:rPr>
          <w:b w:val="0"/>
          <w:color w:val="000000"/>
          <w:sz w:val="28"/>
          <w:szCs w:val="28"/>
        </w:rPr>
        <w:t>ния уровня существенности</w:t>
      </w:r>
      <w:proofErr w:type="gramStart"/>
      <w:r w:rsidRPr="008A0E58">
        <w:rPr>
          <w:rStyle w:val="apple-converted-space"/>
          <w:b w:val="0"/>
          <w:color w:val="000000"/>
          <w:sz w:val="28"/>
          <w:szCs w:val="28"/>
        </w:rPr>
        <w:t> </w:t>
      </w:r>
      <w:r>
        <w:rPr>
          <w:rStyle w:val="apple-converted-space"/>
          <w:b w:val="0"/>
          <w:color w:val="000000"/>
          <w:sz w:val="28"/>
          <w:szCs w:val="28"/>
        </w:rPr>
        <w:t>:</w:t>
      </w:r>
      <w:proofErr w:type="gramEnd"/>
    </w:p>
    <w:p w:rsidR="00627D8B" w:rsidRDefault="00627D8B" w:rsidP="00A7434A">
      <w:pPr>
        <w:spacing w:line="360" w:lineRule="auto"/>
        <w:rPr>
          <w:b w:val="0"/>
          <w:sz w:val="28"/>
          <w:szCs w:val="28"/>
        </w:rPr>
      </w:pPr>
      <w:r>
        <w:rPr>
          <w:b w:val="0"/>
          <w:sz w:val="28"/>
          <w:szCs w:val="28"/>
        </w:rPr>
        <w:t>(7118,95+40941,98+859,74+1354,3+38094,4)/5=17673,87 тыс</w:t>
      </w:r>
      <w:proofErr w:type="gramStart"/>
      <w:r>
        <w:rPr>
          <w:b w:val="0"/>
          <w:sz w:val="28"/>
          <w:szCs w:val="28"/>
        </w:rPr>
        <w:t>.р</w:t>
      </w:r>
      <w:proofErr w:type="gramEnd"/>
      <w:r>
        <w:rPr>
          <w:b w:val="0"/>
          <w:sz w:val="28"/>
          <w:szCs w:val="28"/>
        </w:rPr>
        <w:t>уб.;</w:t>
      </w:r>
    </w:p>
    <w:p w:rsidR="00627D8B" w:rsidRPr="008A0E58" w:rsidRDefault="00627D8B" w:rsidP="00A7434A">
      <w:pPr>
        <w:spacing w:line="360" w:lineRule="auto"/>
        <w:rPr>
          <w:b w:val="0"/>
          <w:color w:val="000000"/>
          <w:sz w:val="28"/>
          <w:szCs w:val="28"/>
        </w:rPr>
      </w:pPr>
      <w:proofErr w:type="gramStart"/>
      <w:r>
        <w:rPr>
          <w:b w:val="0"/>
          <w:color w:val="000000"/>
          <w:sz w:val="28"/>
          <w:szCs w:val="28"/>
        </w:rPr>
        <w:t>Найдем относительные отклонения</w:t>
      </w:r>
      <w:r w:rsidRPr="008A0E58">
        <w:rPr>
          <w:b w:val="0"/>
          <w:color w:val="000000"/>
          <w:sz w:val="28"/>
          <w:szCs w:val="28"/>
        </w:rPr>
        <w:t xml:space="preserve"> максимального и минимального значений от среднего арифметического</w:t>
      </w:r>
      <w:r>
        <w:rPr>
          <w:b w:val="0"/>
          <w:color w:val="000000"/>
          <w:sz w:val="28"/>
          <w:szCs w:val="28"/>
        </w:rPr>
        <w:t>:</w:t>
      </w:r>
      <w:proofErr w:type="gramEnd"/>
    </w:p>
    <w:p w:rsidR="00627D8B" w:rsidRDefault="00627D8B" w:rsidP="00A7434A">
      <w:pPr>
        <w:spacing w:line="360" w:lineRule="auto"/>
        <w:rPr>
          <w:b w:val="0"/>
          <w:sz w:val="28"/>
          <w:szCs w:val="28"/>
        </w:rPr>
      </w:pPr>
      <w:r>
        <w:rPr>
          <w:b w:val="0"/>
          <w:sz w:val="28"/>
          <w:szCs w:val="28"/>
        </w:rPr>
        <w:t>((17673,87-859,74)/17673,87)*100 = 95,14%</w:t>
      </w:r>
      <w:proofErr w:type="gramStart"/>
      <w:r>
        <w:rPr>
          <w:b w:val="0"/>
          <w:sz w:val="28"/>
          <w:szCs w:val="28"/>
        </w:rPr>
        <w:t xml:space="preserve"> ;</w:t>
      </w:r>
      <w:proofErr w:type="gramEnd"/>
    </w:p>
    <w:p w:rsidR="00627D8B" w:rsidRDefault="00627D8B" w:rsidP="00A7434A">
      <w:pPr>
        <w:spacing w:line="360" w:lineRule="auto"/>
        <w:rPr>
          <w:b w:val="0"/>
          <w:sz w:val="28"/>
          <w:szCs w:val="28"/>
        </w:rPr>
      </w:pPr>
      <w:r>
        <w:rPr>
          <w:b w:val="0"/>
          <w:sz w:val="28"/>
          <w:szCs w:val="28"/>
        </w:rPr>
        <w:t>((40941,98-17673,87)/17673,87)*100 = 131,65%</w:t>
      </w:r>
    </w:p>
    <w:p w:rsidR="00627D8B" w:rsidRDefault="00627D8B" w:rsidP="00A7434A">
      <w:pPr>
        <w:spacing w:line="360" w:lineRule="auto"/>
        <w:ind w:firstLine="708"/>
        <w:rPr>
          <w:b w:val="0"/>
          <w:sz w:val="28"/>
          <w:szCs w:val="28"/>
        </w:rPr>
      </w:pPr>
      <w:r>
        <w:rPr>
          <w:b w:val="0"/>
          <w:sz w:val="28"/>
          <w:szCs w:val="28"/>
        </w:rPr>
        <w:t xml:space="preserve">Таким образом </w:t>
      </w:r>
      <w:r w:rsidRPr="006E0032">
        <w:rPr>
          <w:b w:val="0"/>
          <w:sz w:val="28"/>
          <w:szCs w:val="28"/>
        </w:rPr>
        <w:t>минимальное значение –</w:t>
      </w:r>
      <w:r>
        <w:rPr>
          <w:b w:val="0"/>
          <w:sz w:val="28"/>
          <w:szCs w:val="28"/>
        </w:rPr>
        <w:t xml:space="preserve"> валюта баланса </w:t>
      </w:r>
      <w:r w:rsidRPr="006E0032">
        <w:rPr>
          <w:b w:val="0"/>
          <w:sz w:val="28"/>
          <w:szCs w:val="28"/>
        </w:rPr>
        <w:t xml:space="preserve">– отклоняется от среднего на </w:t>
      </w:r>
      <w:r>
        <w:rPr>
          <w:b w:val="0"/>
          <w:sz w:val="28"/>
          <w:szCs w:val="28"/>
        </w:rPr>
        <w:t>95,14</w:t>
      </w:r>
      <w:r w:rsidRPr="006E0032">
        <w:rPr>
          <w:b w:val="0"/>
          <w:sz w:val="28"/>
          <w:szCs w:val="28"/>
        </w:rPr>
        <w:t xml:space="preserve">%, максимальное значение </w:t>
      </w:r>
      <w:proofErr w:type="gramStart"/>
      <w:r w:rsidRPr="006E0032">
        <w:rPr>
          <w:b w:val="0"/>
          <w:sz w:val="28"/>
          <w:szCs w:val="28"/>
        </w:rPr>
        <w:t>–</w:t>
      </w:r>
      <w:r>
        <w:rPr>
          <w:b w:val="0"/>
          <w:sz w:val="28"/>
          <w:szCs w:val="28"/>
        </w:rPr>
        <w:t>в</w:t>
      </w:r>
      <w:proofErr w:type="gramEnd"/>
      <w:r>
        <w:rPr>
          <w:b w:val="0"/>
          <w:sz w:val="28"/>
          <w:szCs w:val="28"/>
        </w:rPr>
        <w:t>ыручка от продажи</w:t>
      </w:r>
      <w:r w:rsidRPr="006E0032">
        <w:rPr>
          <w:b w:val="0"/>
          <w:sz w:val="28"/>
          <w:szCs w:val="28"/>
        </w:rPr>
        <w:t>– отклоняется от средне</w:t>
      </w:r>
      <w:r>
        <w:rPr>
          <w:b w:val="0"/>
          <w:sz w:val="28"/>
          <w:szCs w:val="28"/>
        </w:rPr>
        <w:t>го на 131,65</w:t>
      </w:r>
      <w:r w:rsidRPr="006E0032">
        <w:rPr>
          <w:b w:val="0"/>
          <w:sz w:val="28"/>
          <w:szCs w:val="28"/>
        </w:rPr>
        <w:t>%.</w:t>
      </w:r>
      <w:r>
        <w:rPr>
          <w:b w:val="0"/>
          <w:sz w:val="28"/>
          <w:szCs w:val="28"/>
        </w:rPr>
        <w:t xml:space="preserve"> Также выявлено, что </w:t>
      </w:r>
      <w:r w:rsidRPr="006E0032">
        <w:rPr>
          <w:b w:val="0"/>
          <w:sz w:val="28"/>
          <w:szCs w:val="28"/>
        </w:rPr>
        <w:t>оба значения отклоня</w:t>
      </w:r>
      <w:r>
        <w:rPr>
          <w:b w:val="0"/>
          <w:sz w:val="28"/>
          <w:szCs w:val="28"/>
        </w:rPr>
        <w:t>ются от среднего значительно (95,14&gt;30 и 131,65</w:t>
      </w:r>
      <w:r w:rsidRPr="006E0032">
        <w:rPr>
          <w:b w:val="0"/>
          <w:sz w:val="28"/>
          <w:szCs w:val="28"/>
        </w:rPr>
        <w:t>&gt;30). Принимаем решение отбросить их.</w:t>
      </w:r>
    </w:p>
    <w:p w:rsidR="00627D8B" w:rsidRDefault="00627D8B" w:rsidP="00A7434A">
      <w:pPr>
        <w:spacing w:line="360" w:lineRule="auto"/>
        <w:jc w:val="both"/>
        <w:rPr>
          <w:rStyle w:val="apple-converted-space"/>
          <w:b w:val="0"/>
          <w:color w:val="000000"/>
          <w:sz w:val="28"/>
          <w:szCs w:val="28"/>
        </w:rPr>
      </w:pPr>
      <w:r w:rsidRPr="006E0032">
        <w:rPr>
          <w:b w:val="0"/>
          <w:color w:val="000000"/>
          <w:sz w:val="28"/>
          <w:szCs w:val="28"/>
        </w:rPr>
        <w:t>Найдем новое среднее арифметическое значение  из оставшихся значений</w:t>
      </w:r>
      <w:r w:rsidRPr="006E0032">
        <w:rPr>
          <w:rStyle w:val="apple-converted-space"/>
          <w:b w:val="0"/>
          <w:color w:val="000000"/>
          <w:sz w:val="28"/>
          <w:szCs w:val="28"/>
        </w:rPr>
        <w:t>:</w:t>
      </w:r>
    </w:p>
    <w:p w:rsidR="00627D8B" w:rsidRDefault="00627D8B" w:rsidP="00A7434A">
      <w:pPr>
        <w:spacing w:line="360" w:lineRule="auto"/>
        <w:jc w:val="both"/>
        <w:rPr>
          <w:rStyle w:val="apple-converted-space"/>
          <w:b w:val="0"/>
          <w:color w:val="000000"/>
          <w:sz w:val="28"/>
          <w:szCs w:val="28"/>
        </w:rPr>
      </w:pPr>
      <w:r>
        <w:rPr>
          <w:rStyle w:val="apple-converted-space"/>
          <w:b w:val="0"/>
          <w:color w:val="000000"/>
          <w:sz w:val="28"/>
          <w:szCs w:val="28"/>
        </w:rPr>
        <w:t>(7118,95+1354,3+38094,4)/3=15522,55 тыс</w:t>
      </w:r>
      <w:proofErr w:type="gramStart"/>
      <w:r>
        <w:rPr>
          <w:rStyle w:val="apple-converted-space"/>
          <w:b w:val="0"/>
          <w:color w:val="000000"/>
          <w:sz w:val="28"/>
          <w:szCs w:val="28"/>
        </w:rPr>
        <w:t>.р</w:t>
      </w:r>
      <w:proofErr w:type="gramEnd"/>
      <w:r>
        <w:rPr>
          <w:rStyle w:val="apple-converted-space"/>
          <w:b w:val="0"/>
          <w:color w:val="000000"/>
          <w:sz w:val="28"/>
          <w:szCs w:val="28"/>
        </w:rPr>
        <w:t>уб.</w:t>
      </w:r>
    </w:p>
    <w:p w:rsidR="00627D8B" w:rsidRDefault="00627D8B" w:rsidP="00A7434A">
      <w:pPr>
        <w:spacing w:line="360" w:lineRule="auto"/>
        <w:jc w:val="both"/>
        <w:rPr>
          <w:rStyle w:val="apple-converted-space"/>
          <w:b w:val="0"/>
          <w:color w:val="000000"/>
          <w:sz w:val="28"/>
          <w:szCs w:val="28"/>
        </w:rPr>
      </w:pPr>
      <w:r>
        <w:rPr>
          <w:rStyle w:val="apple-converted-space"/>
          <w:b w:val="0"/>
          <w:color w:val="000000"/>
          <w:sz w:val="28"/>
          <w:szCs w:val="28"/>
        </w:rPr>
        <w:t>Полученное значение допускается округлить до целого значения, но не более чем на 20%. Таким образом, единый уровень существенности составит 15600 тыс. руб.</w:t>
      </w:r>
    </w:p>
    <w:p w:rsidR="00627D8B" w:rsidRDefault="00627D8B" w:rsidP="006340F4">
      <w:pPr>
        <w:spacing w:line="360" w:lineRule="auto"/>
        <w:ind w:firstLine="708"/>
        <w:jc w:val="both"/>
        <w:rPr>
          <w:rStyle w:val="apple-converted-space"/>
          <w:b w:val="0"/>
          <w:color w:val="000000"/>
          <w:sz w:val="28"/>
          <w:szCs w:val="28"/>
        </w:rPr>
      </w:pPr>
      <w:r>
        <w:rPr>
          <w:rStyle w:val="apple-converted-space"/>
          <w:b w:val="0"/>
          <w:color w:val="000000"/>
          <w:sz w:val="28"/>
          <w:szCs w:val="28"/>
        </w:rPr>
        <w:lastRenderedPageBreak/>
        <w:t xml:space="preserve">Для распределения общего уровня существенности используем сумму оборотов по счету 90 «Продажи» в общем итоге оборотов по данным </w:t>
      </w:r>
      <w:proofErr w:type="spellStart"/>
      <w:r>
        <w:rPr>
          <w:rStyle w:val="apple-converted-space"/>
          <w:b w:val="0"/>
          <w:color w:val="000000"/>
          <w:sz w:val="28"/>
          <w:szCs w:val="28"/>
        </w:rPr>
        <w:t>оборотно</w:t>
      </w:r>
      <w:proofErr w:type="spellEnd"/>
      <w:r>
        <w:rPr>
          <w:rStyle w:val="apple-converted-space"/>
          <w:b w:val="0"/>
          <w:color w:val="000000"/>
          <w:sz w:val="28"/>
          <w:szCs w:val="28"/>
        </w:rPr>
        <w:t xml:space="preserve"> – сальдовой ведомости.</w:t>
      </w:r>
    </w:p>
    <w:p w:rsidR="00627D8B" w:rsidRDefault="00627D8B" w:rsidP="00523C45">
      <w:pPr>
        <w:spacing w:line="360" w:lineRule="auto"/>
        <w:ind w:firstLine="709"/>
        <w:jc w:val="both"/>
        <w:rPr>
          <w:b w:val="0"/>
          <w:sz w:val="28"/>
          <w:szCs w:val="28"/>
        </w:rPr>
      </w:pPr>
      <w:r w:rsidRPr="00523C45">
        <w:rPr>
          <w:rStyle w:val="apple-converted-space"/>
          <w:b w:val="0"/>
          <w:color w:val="000000"/>
          <w:sz w:val="28"/>
          <w:szCs w:val="28"/>
        </w:rPr>
        <w:t xml:space="preserve">По данным на 31.12.2016 обороты по кредиту счета 90 составляют </w:t>
      </w:r>
      <w:r w:rsidRPr="00523C45">
        <w:rPr>
          <w:b w:val="0"/>
          <w:sz w:val="28"/>
          <w:szCs w:val="28"/>
        </w:rPr>
        <w:t>124 549 775,65 руб., а общий итог оборотов 1 277 999 314 руб.</w:t>
      </w:r>
      <w:r>
        <w:rPr>
          <w:b w:val="0"/>
          <w:sz w:val="28"/>
          <w:szCs w:val="28"/>
        </w:rPr>
        <w:t xml:space="preserve"> Находим долю об</w:t>
      </w:r>
      <w:r>
        <w:rPr>
          <w:b w:val="0"/>
          <w:sz w:val="28"/>
          <w:szCs w:val="28"/>
        </w:rPr>
        <w:t>о</w:t>
      </w:r>
      <w:r>
        <w:rPr>
          <w:b w:val="0"/>
          <w:sz w:val="28"/>
          <w:szCs w:val="28"/>
        </w:rPr>
        <w:t>рота по счету 90 в итоговом значении: (124549775,65/1277999314)х100% = 9,75%.</w:t>
      </w:r>
    </w:p>
    <w:p w:rsidR="00627D8B" w:rsidRPr="008255B2" w:rsidRDefault="00627D8B" w:rsidP="008255B2">
      <w:pPr>
        <w:spacing w:line="360" w:lineRule="auto"/>
        <w:ind w:firstLine="708"/>
        <w:jc w:val="both"/>
        <w:outlineLvl w:val="0"/>
        <w:rPr>
          <w:rStyle w:val="apple-converted-space"/>
          <w:b w:val="0"/>
          <w:sz w:val="28"/>
          <w:szCs w:val="28"/>
        </w:rPr>
      </w:pPr>
      <w:r w:rsidRPr="008255B2">
        <w:rPr>
          <w:b w:val="0"/>
          <w:sz w:val="28"/>
          <w:szCs w:val="28"/>
        </w:rPr>
        <w:t>Находим уровень существенности, касающейся оптовой продажи тов</w:t>
      </w:r>
      <w:r w:rsidRPr="008255B2">
        <w:rPr>
          <w:b w:val="0"/>
          <w:sz w:val="28"/>
          <w:szCs w:val="28"/>
        </w:rPr>
        <w:t>а</w:t>
      </w:r>
      <w:r w:rsidRPr="008255B2">
        <w:rPr>
          <w:b w:val="0"/>
          <w:sz w:val="28"/>
          <w:szCs w:val="28"/>
        </w:rPr>
        <w:t>ров: 9,75 *15600/100=1521 тыс</w:t>
      </w:r>
      <w:proofErr w:type="gramStart"/>
      <w:r w:rsidRPr="008255B2">
        <w:rPr>
          <w:b w:val="0"/>
          <w:sz w:val="28"/>
          <w:szCs w:val="28"/>
        </w:rPr>
        <w:t>.р</w:t>
      </w:r>
      <w:proofErr w:type="gramEnd"/>
      <w:r w:rsidRPr="008255B2">
        <w:rPr>
          <w:b w:val="0"/>
          <w:sz w:val="28"/>
          <w:szCs w:val="28"/>
        </w:rPr>
        <w:t>уб.</w:t>
      </w:r>
      <w:r w:rsidRPr="008255B2">
        <w:rPr>
          <w:rStyle w:val="apple-converted-space"/>
          <w:b w:val="0"/>
          <w:sz w:val="28"/>
          <w:szCs w:val="28"/>
        </w:rPr>
        <w:t xml:space="preserve"> Таким образом, уровень существенности ошибки, допустимой при аудите продаж товаров составит 1521 тыс.руб.</w:t>
      </w:r>
    </w:p>
    <w:p w:rsidR="00627D8B" w:rsidRPr="00EB2D37" w:rsidRDefault="00627D8B" w:rsidP="00A7434A">
      <w:pPr>
        <w:spacing w:line="360" w:lineRule="auto"/>
        <w:ind w:firstLine="708"/>
        <w:jc w:val="both"/>
        <w:rPr>
          <w:b w:val="0"/>
          <w:sz w:val="28"/>
          <w:szCs w:val="28"/>
        </w:rPr>
      </w:pPr>
      <w:r w:rsidRPr="00EB2D37">
        <w:rPr>
          <w:b w:val="0"/>
          <w:sz w:val="28"/>
          <w:szCs w:val="28"/>
        </w:rPr>
        <w:t>Свою работу аудиторы должны начинать с ознакомления с проверяемым субъектом, для чего изучаются учредительные документы, вид деятельности, учетная политика организации и т.д. необходимо также ознакомиться с отче</w:t>
      </w:r>
      <w:r w:rsidRPr="00EB2D37">
        <w:rPr>
          <w:b w:val="0"/>
          <w:sz w:val="28"/>
          <w:szCs w:val="28"/>
        </w:rPr>
        <w:t>т</w:t>
      </w:r>
      <w:r w:rsidRPr="00EB2D37">
        <w:rPr>
          <w:b w:val="0"/>
          <w:sz w:val="28"/>
          <w:szCs w:val="28"/>
        </w:rPr>
        <w:t>ностью организации, ее основными показателями, чтобы выявить масштабы деятельности предприятия и его работы за исследуемый период.</w:t>
      </w:r>
    </w:p>
    <w:p w:rsidR="00627D8B" w:rsidRPr="00EB2D37" w:rsidRDefault="00627D8B" w:rsidP="00A7434A">
      <w:pPr>
        <w:spacing w:line="360" w:lineRule="auto"/>
        <w:ind w:firstLine="709"/>
        <w:jc w:val="both"/>
        <w:rPr>
          <w:b w:val="0"/>
          <w:sz w:val="28"/>
          <w:szCs w:val="28"/>
        </w:rPr>
      </w:pPr>
      <w:r w:rsidRPr="00EB2D37">
        <w:rPr>
          <w:b w:val="0"/>
          <w:sz w:val="28"/>
          <w:szCs w:val="28"/>
        </w:rPr>
        <w:t>Только в результате предварительного изучения проверяемого субъекта можно определить примерный объем, трудоемкость предстоящих работ, а та</w:t>
      </w:r>
      <w:r w:rsidRPr="00EB2D37">
        <w:rPr>
          <w:b w:val="0"/>
          <w:sz w:val="28"/>
          <w:szCs w:val="28"/>
        </w:rPr>
        <w:t>к</w:t>
      </w:r>
      <w:r w:rsidRPr="00EB2D37">
        <w:rPr>
          <w:b w:val="0"/>
          <w:sz w:val="28"/>
          <w:szCs w:val="28"/>
        </w:rPr>
        <w:t>же продолжительность аудита.</w:t>
      </w:r>
    </w:p>
    <w:p w:rsidR="00627D8B" w:rsidRDefault="00627D8B" w:rsidP="00F65D97">
      <w:pPr>
        <w:spacing w:line="360" w:lineRule="auto"/>
        <w:ind w:firstLine="709"/>
        <w:jc w:val="both"/>
        <w:rPr>
          <w:b w:val="0"/>
          <w:color w:val="FF0000"/>
          <w:sz w:val="28"/>
          <w:szCs w:val="28"/>
        </w:rPr>
      </w:pPr>
      <w:r w:rsidRPr="00EB2D37">
        <w:rPr>
          <w:b w:val="0"/>
          <w:sz w:val="28"/>
          <w:szCs w:val="28"/>
        </w:rPr>
        <w:t>Специфика деятельности организации, объем, и сложность работы тр</w:t>
      </w:r>
      <w:r w:rsidRPr="00EB2D37">
        <w:rPr>
          <w:b w:val="0"/>
          <w:sz w:val="28"/>
          <w:szCs w:val="28"/>
        </w:rPr>
        <w:t>е</w:t>
      </w:r>
      <w:r w:rsidRPr="00EB2D37">
        <w:rPr>
          <w:b w:val="0"/>
          <w:sz w:val="28"/>
          <w:szCs w:val="28"/>
        </w:rPr>
        <w:t>буют определения четкой последовательности этапов при проведен</w:t>
      </w:r>
      <w:proofErr w:type="gramStart"/>
      <w:r w:rsidRPr="00EB2D37">
        <w:rPr>
          <w:b w:val="0"/>
          <w:sz w:val="28"/>
          <w:szCs w:val="28"/>
        </w:rPr>
        <w:t>ии ау</w:t>
      </w:r>
      <w:proofErr w:type="gramEnd"/>
      <w:r w:rsidRPr="00EB2D37">
        <w:rPr>
          <w:b w:val="0"/>
          <w:sz w:val="28"/>
          <w:szCs w:val="28"/>
        </w:rPr>
        <w:t>дита и правильного определения обязанностей между аудиторами. Аудиторская пр</w:t>
      </w:r>
      <w:r w:rsidRPr="00EB2D37">
        <w:rPr>
          <w:b w:val="0"/>
          <w:sz w:val="28"/>
          <w:szCs w:val="28"/>
        </w:rPr>
        <w:t>о</w:t>
      </w:r>
      <w:r w:rsidRPr="00EB2D37">
        <w:rPr>
          <w:b w:val="0"/>
          <w:sz w:val="28"/>
          <w:szCs w:val="28"/>
        </w:rPr>
        <w:t>верка ограничена во времени. Поэтому, чтобы своевременно и качественно провести аудит товарных операций к ней следует тщательно подготовиться. Необходимым средством такой подготовки является всесторонне продуманное планирование аудита. Планирование включает в себя составление плана ож</w:t>
      </w:r>
      <w:r w:rsidRPr="00EB2D37">
        <w:rPr>
          <w:b w:val="0"/>
          <w:sz w:val="28"/>
          <w:szCs w:val="28"/>
        </w:rPr>
        <w:t>и</w:t>
      </w:r>
      <w:r w:rsidRPr="00EB2D37">
        <w:rPr>
          <w:b w:val="0"/>
          <w:sz w:val="28"/>
          <w:szCs w:val="28"/>
        </w:rPr>
        <w:t>даемых работ</w:t>
      </w:r>
      <w:r>
        <w:rPr>
          <w:b w:val="0"/>
          <w:color w:val="FF0000"/>
          <w:sz w:val="28"/>
          <w:szCs w:val="28"/>
        </w:rPr>
        <w:t xml:space="preserve"> </w:t>
      </w:r>
      <w:r w:rsidRPr="000254E0">
        <w:rPr>
          <w:b w:val="0"/>
          <w:sz w:val="28"/>
          <w:szCs w:val="28"/>
        </w:rPr>
        <w:t xml:space="preserve">(таблица 4.2) </w:t>
      </w:r>
      <w:r w:rsidRPr="00EB2D37">
        <w:rPr>
          <w:b w:val="0"/>
          <w:sz w:val="28"/>
          <w:szCs w:val="28"/>
        </w:rPr>
        <w:t>и разработку аудиторской программы</w:t>
      </w:r>
      <w:r>
        <w:rPr>
          <w:b w:val="0"/>
          <w:sz w:val="28"/>
          <w:szCs w:val="28"/>
        </w:rPr>
        <w:t xml:space="preserve"> </w:t>
      </w:r>
      <w:r w:rsidRPr="000254E0">
        <w:rPr>
          <w:b w:val="0"/>
          <w:sz w:val="28"/>
          <w:szCs w:val="28"/>
        </w:rPr>
        <w:t>(таблица 4.3).</w:t>
      </w:r>
      <w:r w:rsidRPr="003A573E">
        <w:rPr>
          <w:b w:val="0"/>
          <w:color w:val="FF0000"/>
          <w:sz w:val="28"/>
          <w:szCs w:val="28"/>
        </w:rPr>
        <w:t xml:space="preserve"> </w:t>
      </w:r>
    </w:p>
    <w:p w:rsidR="00627D8B" w:rsidRDefault="00627D8B" w:rsidP="00F65D97">
      <w:pPr>
        <w:spacing w:line="360" w:lineRule="auto"/>
        <w:ind w:firstLine="709"/>
        <w:jc w:val="both"/>
        <w:rPr>
          <w:b w:val="0"/>
          <w:sz w:val="28"/>
          <w:szCs w:val="28"/>
        </w:rPr>
      </w:pPr>
      <w:r>
        <w:rPr>
          <w:b w:val="0"/>
          <w:color w:val="FF0000"/>
          <w:sz w:val="28"/>
          <w:szCs w:val="28"/>
        </w:rPr>
        <w:t xml:space="preserve"> </w:t>
      </w:r>
      <w:r w:rsidRPr="00F06074">
        <w:rPr>
          <w:b w:val="0"/>
          <w:sz w:val="28"/>
          <w:szCs w:val="28"/>
        </w:rPr>
        <w:t>По существу программа является более детальным развитием плана а</w:t>
      </w:r>
      <w:r w:rsidRPr="00F06074">
        <w:rPr>
          <w:b w:val="0"/>
          <w:sz w:val="28"/>
          <w:szCs w:val="28"/>
        </w:rPr>
        <w:t>у</w:t>
      </w:r>
      <w:r w:rsidRPr="00F06074">
        <w:rPr>
          <w:b w:val="0"/>
          <w:sz w:val="28"/>
          <w:szCs w:val="28"/>
        </w:rPr>
        <w:t>дита для полного сбора информации, достаточной для составления обоснова</w:t>
      </w:r>
      <w:r w:rsidRPr="00F06074">
        <w:rPr>
          <w:b w:val="0"/>
          <w:sz w:val="28"/>
          <w:szCs w:val="28"/>
        </w:rPr>
        <w:t>н</w:t>
      </w:r>
      <w:r w:rsidRPr="00F06074">
        <w:rPr>
          <w:b w:val="0"/>
          <w:sz w:val="28"/>
          <w:szCs w:val="28"/>
        </w:rPr>
        <w:t>ного и объективного заключения о проверяемой организации. Программа с</w:t>
      </w:r>
      <w:r w:rsidRPr="00F06074">
        <w:rPr>
          <w:b w:val="0"/>
          <w:sz w:val="28"/>
          <w:szCs w:val="28"/>
        </w:rPr>
        <w:t>о</w:t>
      </w:r>
      <w:r w:rsidRPr="00F06074">
        <w:rPr>
          <w:b w:val="0"/>
          <w:sz w:val="28"/>
          <w:szCs w:val="28"/>
        </w:rPr>
        <w:t xml:space="preserve">ставляется в виде производственного задания и утверждается руководителем </w:t>
      </w:r>
      <w:r w:rsidRPr="00F06074">
        <w:rPr>
          <w:b w:val="0"/>
          <w:sz w:val="28"/>
          <w:szCs w:val="28"/>
        </w:rPr>
        <w:lastRenderedPageBreak/>
        <w:t>аудиторской фирмы. В программе описываются все процедуры необходимые для реализации плана аудиторской проверки операций по поступлению и ре</w:t>
      </w:r>
      <w:r w:rsidRPr="00F06074">
        <w:rPr>
          <w:b w:val="0"/>
          <w:sz w:val="28"/>
          <w:szCs w:val="28"/>
        </w:rPr>
        <w:t>а</w:t>
      </w:r>
      <w:r w:rsidRPr="00F06074">
        <w:rPr>
          <w:b w:val="0"/>
          <w:sz w:val="28"/>
          <w:szCs w:val="28"/>
        </w:rPr>
        <w:t>лизации товаров, а также цели и задачи по каждому участку проверки. Пр</w:t>
      </w:r>
      <w:r w:rsidRPr="00F06074">
        <w:rPr>
          <w:b w:val="0"/>
          <w:sz w:val="28"/>
          <w:szCs w:val="28"/>
        </w:rPr>
        <w:t>о</w:t>
      </w:r>
      <w:r w:rsidRPr="00F06074">
        <w:rPr>
          <w:b w:val="0"/>
          <w:sz w:val="28"/>
          <w:szCs w:val="28"/>
        </w:rPr>
        <w:t xml:space="preserve">грамма служит одновременно в качестве базы для </w:t>
      </w:r>
      <w:proofErr w:type="gramStart"/>
      <w:r w:rsidRPr="00F06074">
        <w:rPr>
          <w:b w:val="0"/>
          <w:sz w:val="28"/>
          <w:szCs w:val="28"/>
        </w:rPr>
        <w:t>контроля за</w:t>
      </w:r>
      <w:proofErr w:type="gramEnd"/>
      <w:r w:rsidRPr="00F06074">
        <w:rPr>
          <w:b w:val="0"/>
          <w:sz w:val="28"/>
          <w:szCs w:val="28"/>
        </w:rPr>
        <w:t xml:space="preserve"> выполнением з</w:t>
      </w:r>
      <w:r w:rsidRPr="00F06074">
        <w:rPr>
          <w:b w:val="0"/>
          <w:sz w:val="28"/>
          <w:szCs w:val="28"/>
        </w:rPr>
        <w:t>а</w:t>
      </w:r>
      <w:r w:rsidRPr="00F06074">
        <w:rPr>
          <w:b w:val="0"/>
          <w:sz w:val="28"/>
          <w:szCs w:val="28"/>
        </w:rPr>
        <w:t>даний отдельными аудиторами и ассистентами в аудиторской группе.</w:t>
      </w:r>
    </w:p>
    <w:p w:rsidR="00627D8B" w:rsidRPr="007E33AA" w:rsidRDefault="00627D8B" w:rsidP="00A7434A">
      <w:pPr>
        <w:ind w:firstLine="709"/>
        <w:jc w:val="center"/>
        <w:rPr>
          <w:b w:val="0"/>
          <w:sz w:val="28"/>
          <w:szCs w:val="28"/>
        </w:rPr>
      </w:pPr>
      <w:r w:rsidRPr="000379A2">
        <w:rPr>
          <w:sz w:val="28"/>
          <w:szCs w:val="28"/>
        </w:rPr>
        <w:t>Таблица 4.2</w:t>
      </w:r>
      <w:r w:rsidRPr="007E33AA">
        <w:rPr>
          <w:sz w:val="28"/>
          <w:szCs w:val="28"/>
        </w:rPr>
        <w:t xml:space="preserve"> – План аудита продажи товаров в ООО «Мясной Удар»</w:t>
      </w:r>
    </w:p>
    <w:p w:rsidR="00627D8B" w:rsidRPr="00976FE2" w:rsidRDefault="00627D8B" w:rsidP="00A7434A">
      <w:pPr>
        <w:pStyle w:val="ab"/>
        <w:rPr>
          <w:b w:val="0"/>
        </w:rPr>
      </w:pPr>
      <w:r w:rsidRPr="00976FE2">
        <w:rPr>
          <w:b w:val="0"/>
        </w:rPr>
        <w:t xml:space="preserve">Проверяемая организация                       </w:t>
      </w:r>
      <w:r>
        <w:rPr>
          <w:b w:val="0"/>
        </w:rPr>
        <w:t xml:space="preserve">  </w:t>
      </w:r>
      <w:r w:rsidRPr="00976FE2">
        <w:rPr>
          <w:b w:val="0"/>
        </w:rPr>
        <w:t>ООО «Мясной Удар»</w:t>
      </w:r>
    </w:p>
    <w:p w:rsidR="00627D8B" w:rsidRPr="00976FE2" w:rsidRDefault="00627D8B" w:rsidP="00A7434A">
      <w:pPr>
        <w:pStyle w:val="ab"/>
        <w:rPr>
          <w:b w:val="0"/>
        </w:rPr>
      </w:pPr>
      <w:r w:rsidRPr="00976FE2">
        <w:rPr>
          <w:b w:val="0"/>
        </w:rPr>
        <w:t xml:space="preserve">Период аудита              </w:t>
      </w:r>
      <w:r>
        <w:rPr>
          <w:b w:val="0"/>
        </w:rPr>
        <w:t xml:space="preserve">                              2016</w:t>
      </w:r>
      <w:r w:rsidRPr="00976FE2">
        <w:rPr>
          <w:b w:val="0"/>
        </w:rPr>
        <w:t xml:space="preserve"> год</w:t>
      </w:r>
    </w:p>
    <w:p w:rsidR="00627D8B" w:rsidRPr="00976FE2" w:rsidRDefault="00627D8B" w:rsidP="00A7434A">
      <w:pPr>
        <w:pStyle w:val="ab"/>
        <w:rPr>
          <w:b w:val="0"/>
        </w:rPr>
      </w:pPr>
      <w:r w:rsidRPr="00976FE2">
        <w:rPr>
          <w:b w:val="0"/>
        </w:rPr>
        <w:t xml:space="preserve">Количество человеко-часов                   </w:t>
      </w:r>
      <w:r>
        <w:rPr>
          <w:b w:val="0"/>
        </w:rPr>
        <w:t xml:space="preserve">   </w:t>
      </w:r>
      <w:r w:rsidRPr="00976FE2">
        <w:rPr>
          <w:b w:val="0"/>
        </w:rPr>
        <w:t xml:space="preserve"> 80</w:t>
      </w:r>
    </w:p>
    <w:p w:rsidR="00627D8B" w:rsidRPr="00976FE2" w:rsidRDefault="00627D8B" w:rsidP="00A7434A">
      <w:pPr>
        <w:pStyle w:val="ab"/>
        <w:rPr>
          <w:b w:val="0"/>
        </w:rPr>
      </w:pPr>
      <w:r w:rsidRPr="00976FE2">
        <w:rPr>
          <w:b w:val="0"/>
        </w:rPr>
        <w:t xml:space="preserve">Руководитель аудиторской группы      </w:t>
      </w:r>
      <w:r>
        <w:rPr>
          <w:b w:val="0"/>
        </w:rPr>
        <w:t xml:space="preserve">   </w:t>
      </w:r>
      <w:r w:rsidRPr="00976FE2">
        <w:rPr>
          <w:b w:val="0"/>
        </w:rPr>
        <w:t xml:space="preserve"> Иванов Р.П.</w:t>
      </w:r>
    </w:p>
    <w:p w:rsidR="00627D8B" w:rsidRPr="00976FE2" w:rsidRDefault="00627D8B" w:rsidP="00A7434A">
      <w:pPr>
        <w:pStyle w:val="ab"/>
        <w:rPr>
          <w:b w:val="0"/>
        </w:rPr>
      </w:pPr>
      <w:r w:rsidRPr="00976FE2">
        <w:rPr>
          <w:b w:val="0"/>
        </w:rPr>
        <w:t xml:space="preserve">Состав аудиторской группы                   </w:t>
      </w:r>
      <w:r>
        <w:rPr>
          <w:b w:val="0"/>
        </w:rPr>
        <w:t xml:space="preserve">   </w:t>
      </w:r>
      <w:r w:rsidRPr="00976FE2">
        <w:rPr>
          <w:b w:val="0"/>
        </w:rPr>
        <w:t>Иванов Р.П., Мельникова Е.О</w:t>
      </w:r>
    </w:p>
    <w:p w:rsidR="00627D8B" w:rsidRPr="00976FE2" w:rsidRDefault="00627D8B" w:rsidP="00A7434A">
      <w:pPr>
        <w:pStyle w:val="ab"/>
        <w:rPr>
          <w:b w:val="0"/>
        </w:rPr>
      </w:pPr>
      <w:r w:rsidRPr="00976FE2">
        <w:rPr>
          <w:b w:val="0"/>
        </w:rPr>
        <w:t xml:space="preserve">Планируемый аудиторский риск            </w:t>
      </w:r>
      <w:r>
        <w:rPr>
          <w:b w:val="0"/>
        </w:rPr>
        <w:t xml:space="preserve">  3,17</w:t>
      </w:r>
      <w:r w:rsidRPr="00976FE2">
        <w:rPr>
          <w:b w:val="0"/>
        </w:rPr>
        <w:t>%</w:t>
      </w:r>
    </w:p>
    <w:p w:rsidR="00627D8B" w:rsidRPr="00976FE2" w:rsidRDefault="00627D8B" w:rsidP="00A7434A">
      <w:pPr>
        <w:pStyle w:val="ab"/>
        <w:rPr>
          <w:b w:val="0"/>
        </w:rPr>
      </w:pPr>
      <w:r w:rsidRPr="00976FE2">
        <w:rPr>
          <w:b w:val="0"/>
        </w:rPr>
        <w:t xml:space="preserve">Планируемый уровень существенности  </w:t>
      </w:r>
      <w:r>
        <w:rPr>
          <w:b w:val="0"/>
        </w:rPr>
        <w:t xml:space="preserve">1521 </w:t>
      </w:r>
      <w:r w:rsidRPr="00976FE2">
        <w:rPr>
          <w:b w:val="0"/>
        </w:rPr>
        <w:t>тыс</w:t>
      </w:r>
      <w:proofErr w:type="gramStart"/>
      <w:r w:rsidRPr="00976FE2">
        <w:rPr>
          <w:b w:val="0"/>
        </w:rPr>
        <w:t>.р</w:t>
      </w:r>
      <w:proofErr w:type="gramEnd"/>
      <w:r w:rsidRPr="00976FE2">
        <w:rPr>
          <w:b w:val="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545"/>
        <w:gridCol w:w="2410"/>
        <w:gridCol w:w="2126"/>
        <w:gridCol w:w="1950"/>
      </w:tblGrid>
      <w:tr w:rsidR="00627D8B" w:rsidRPr="00976FE2" w:rsidTr="00CE5A42">
        <w:tc>
          <w:tcPr>
            <w:tcW w:w="540" w:type="dxa"/>
          </w:tcPr>
          <w:p w:rsidR="00627D8B" w:rsidRPr="00976FE2" w:rsidRDefault="00627D8B" w:rsidP="00A7434A">
            <w:pPr>
              <w:jc w:val="center"/>
            </w:pPr>
            <w:r w:rsidRPr="00976FE2">
              <w:t xml:space="preserve">№ </w:t>
            </w:r>
            <w:proofErr w:type="spellStart"/>
            <w:proofErr w:type="gramStart"/>
            <w:r w:rsidRPr="00976FE2">
              <w:t>п</w:t>
            </w:r>
            <w:proofErr w:type="spellEnd"/>
            <w:proofErr w:type="gramEnd"/>
            <w:r w:rsidRPr="00976FE2">
              <w:t>/</w:t>
            </w:r>
            <w:proofErr w:type="spellStart"/>
            <w:r w:rsidRPr="00976FE2">
              <w:t>п</w:t>
            </w:r>
            <w:proofErr w:type="spellEnd"/>
          </w:p>
        </w:tc>
        <w:tc>
          <w:tcPr>
            <w:tcW w:w="2545" w:type="dxa"/>
          </w:tcPr>
          <w:p w:rsidR="00627D8B" w:rsidRPr="00976FE2" w:rsidRDefault="00627D8B" w:rsidP="00A7434A">
            <w:pPr>
              <w:jc w:val="center"/>
            </w:pPr>
            <w:r w:rsidRPr="00976FE2">
              <w:t>Планируемые виды работ</w:t>
            </w:r>
          </w:p>
        </w:tc>
        <w:tc>
          <w:tcPr>
            <w:tcW w:w="2410" w:type="dxa"/>
          </w:tcPr>
          <w:p w:rsidR="00627D8B" w:rsidRPr="00976FE2" w:rsidRDefault="00627D8B" w:rsidP="00A7434A">
            <w:pPr>
              <w:jc w:val="center"/>
            </w:pPr>
            <w:r w:rsidRPr="00976FE2">
              <w:t>Период проведения</w:t>
            </w:r>
          </w:p>
        </w:tc>
        <w:tc>
          <w:tcPr>
            <w:tcW w:w="2126" w:type="dxa"/>
          </w:tcPr>
          <w:p w:rsidR="00627D8B" w:rsidRPr="00976FE2" w:rsidRDefault="00627D8B" w:rsidP="00A7434A">
            <w:pPr>
              <w:jc w:val="center"/>
            </w:pPr>
            <w:r w:rsidRPr="00976FE2">
              <w:t>Исполнитель</w:t>
            </w:r>
          </w:p>
        </w:tc>
        <w:tc>
          <w:tcPr>
            <w:tcW w:w="1950" w:type="dxa"/>
          </w:tcPr>
          <w:p w:rsidR="00627D8B" w:rsidRPr="00976FE2" w:rsidRDefault="00627D8B" w:rsidP="00A7434A">
            <w:pPr>
              <w:jc w:val="center"/>
            </w:pPr>
            <w:r w:rsidRPr="00976FE2">
              <w:t>Примечания</w:t>
            </w:r>
          </w:p>
        </w:tc>
      </w:tr>
      <w:tr w:rsidR="00BB5457" w:rsidRPr="00976FE2" w:rsidTr="00CE5A42">
        <w:tc>
          <w:tcPr>
            <w:tcW w:w="540" w:type="dxa"/>
          </w:tcPr>
          <w:p w:rsidR="00BB5457" w:rsidRPr="00976FE2" w:rsidRDefault="00BB5457" w:rsidP="00BB5457">
            <w:pPr>
              <w:jc w:val="center"/>
              <w:rPr>
                <w:b w:val="0"/>
              </w:rPr>
            </w:pPr>
            <w:r>
              <w:rPr>
                <w:b w:val="0"/>
              </w:rPr>
              <w:t>1</w:t>
            </w:r>
          </w:p>
        </w:tc>
        <w:tc>
          <w:tcPr>
            <w:tcW w:w="2545" w:type="dxa"/>
          </w:tcPr>
          <w:p w:rsidR="00BB5457" w:rsidRPr="00976FE2" w:rsidRDefault="00BB5457" w:rsidP="00BB5457">
            <w:pPr>
              <w:jc w:val="center"/>
              <w:rPr>
                <w:b w:val="0"/>
              </w:rPr>
            </w:pPr>
            <w:r>
              <w:rPr>
                <w:b w:val="0"/>
              </w:rPr>
              <w:t>2</w:t>
            </w:r>
          </w:p>
        </w:tc>
        <w:tc>
          <w:tcPr>
            <w:tcW w:w="2410" w:type="dxa"/>
          </w:tcPr>
          <w:p w:rsidR="00BB5457" w:rsidRDefault="00BB5457" w:rsidP="00BB5457">
            <w:pPr>
              <w:jc w:val="center"/>
              <w:rPr>
                <w:b w:val="0"/>
              </w:rPr>
            </w:pPr>
            <w:r>
              <w:rPr>
                <w:b w:val="0"/>
              </w:rPr>
              <w:t>3</w:t>
            </w:r>
          </w:p>
        </w:tc>
        <w:tc>
          <w:tcPr>
            <w:tcW w:w="2126" w:type="dxa"/>
          </w:tcPr>
          <w:p w:rsidR="00BB5457" w:rsidRPr="00976FE2" w:rsidRDefault="00BB5457" w:rsidP="00BB5457">
            <w:pPr>
              <w:jc w:val="center"/>
              <w:rPr>
                <w:b w:val="0"/>
              </w:rPr>
            </w:pPr>
            <w:r>
              <w:rPr>
                <w:b w:val="0"/>
              </w:rPr>
              <w:t>4</w:t>
            </w:r>
          </w:p>
        </w:tc>
        <w:tc>
          <w:tcPr>
            <w:tcW w:w="1950" w:type="dxa"/>
          </w:tcPr>
          <w:p w:rsidR="00BB5457" w:rsidRPr="00976FE2" w:rsidRDefault="00BB5457" w:rsidP="00BB5457">
            <w:pPr>
              <w:jc w:val="center"/>
              <w:rPr>
                <w:b w:val="0"/>
              </w:rPr>
            </w:pPr>
            <w:r>
              <w:rPr>
                <w:b w:val="0"/>
              </w:rPr>
              <w:t>5</w:t>
            </w:r>
          </w:p>
        </w:tc>
      </w:tr>
      <w:tr w:rsidR="00627D8B" w:rsidRPr="00976FE2" w:rsidTr="00CE5A42">
        <w:tc>
          <w:tcPr>
            <w:tcW w:w="540" w:type="dxa"/>
          </w:tcPr>
          <w:p w:rsidR="00627D8B" w:rsidRPr="00976FE2" w:rsidRDefault="00627D8B" w:rsidP="00A7434A">
            <w:pPr>
              <w:rPr>
                <w:b w:val="0"/>
              </w:rPr>
            </w:pPr>
            <w:r w:rsidRPr="00976FE2">
              <w:rPr>
                <w:b w:val="0"/>
              </w:rPr>
              <w:t>1</w:t>
            </w:r>
          </w:p>
        </w:tc>
        <w:tc>
          <w:tcPr>
            <w:tcW w:w="2545" w:type="dxa"/>
          </w:tcPr>
          <w:p w:rsidR="00627D8B" w:rsidRPr="00976FE2" w:rsidRDefault="00627D8B" w:rsidP="00A7434A">
            <w:pPr>
              <w:rPr>
                <w:b w:val="0"/>
              </w:rPr>
            </w:pPr>
            <w:r w:rsidRPr="00976FE2">
              <w:rPr>
                <w:b w:val="0"/>
              </w:rPr>
              <w:t>Аудит учетной пол</w:t>
            </w:r>
            <w:r w:rsidRPr="00976FE2">
              <w:rPr>
                <w:b w:val="0"/>
              </w:rPr>
              <w:t>и</w:t>
            </w:r>
            <w:r w:rsidRPr="00976FE2">
              <w:rPr>
                <w:b w:val="0"/>
              </w:rPr>
              <w:t>тики организации</w:t>
            </w:r>
          </w:p>
        </w:tc>
        <w:tc>
          <w:tcPr>
            <w:tcW w:w="2410" w:type="dxa"/>
          </w:tcPr>
          <w:p w:rsidR="00627D8B" w:rsidRPr="00976FE2" w:rsidRDefault="00627D8B" w:rsidP="00A7434A">
            <w:pPr>
              <w:rPr>
                <w:b w:val="0"/>
              </w:rPr>
            </w:pPr>
            <w:r>
              <w:rPr>
                <w:b w:val="0"/>
              </w:rPr>
              <w:t>13.02.17-13.02.17</w:t>
            </w:r>
          </w:p>
        </w:tc>
        <w:tc>
          <w:tcPr>
            <w:tcW w:w="2126" w:type="dxa"/>
          </w:tcPr>
          <w:p w:rsidR="00627D8B" w:rsidRPr="00976FE2" w:rsidRDefault="00627D8B" w:rsidP="00A7434A">
            <w:pPr>
              <w:rPr>
                <w:b w:val="0"/>
              </w:rPr>
            </w:pPr>
            <w:r w:rsidRPr="00976FE2">
              <w:rPr>
                <w:b w:val="0"/>
              </w:rPr>
              <w:t>Иванов Р.П.</w:t>
            </w:r>
          </w:p>
          <w:p w:rsidR="00627D8B" w:rsidRPr="00976FE2" w:rsidRDefault="00627D8B" w:rsidP="00A7434A">
            <w:pPr>
              <w:rPr>
                <w:b w:val="0"/>
              </w:rPr>
            </w:pPr>
          </w:p>
        </w:tc>
        <w:tc>
          <w:tcPr>
            <w:tcW w:w="1950" w:type="dxa"/>
            <w:vMerge w:val="restart"/>
          </w:tcPr>
          <w:p w:rsidR="00627D8B" w:rsidRPr="00976FE2" w:rsidRDefault="00627D8B" w:rsidP="00A7434A">
            <w:pPr>
              <w:rPr>
                <w:b w:val="0"/>
              </w:rPr>
            </w:pPr>
            <w:r w:rsidRPr="00976FE2">
              <w:rPr>
                <w:b w:val="0"/>
              </w:rPr>
              <w:t>Согласно сво</w:t>
            </w:r>
            <w:r w:rsidRPr="00976FE2">
              <w:rPr>
                <w:b w:val="0"/>
              </w:rPr>
              <w:t>д</w:t>
            </w:r>
            <w:r w:rsidRPr="00976FE2">
              <w:rPr>
                <w:b w:val="0"/>
              </w:rPr>
              <w:t>ному общему плану аудита экономического субъекта</w:t>
            </w:r>
          </w:p>
        </w:tc>
      </w:tr>
      <w:tr w:rsidR="00627D8B" w:rsidRPr="00976FE2" w:rsidTr="00CE5A42">
        <w:tc>
          <w:tcPr>
            <w:tcW w:w="540" w:type="dxa"/>
          </w:tcPr>
          <w:p w:rsidR="00627D8B" w:rsidRPr="00976FE2" w:rsidRDefault="00627D8B" w:rsidP="00A7434A">
            <w:pPr>
              <w:rPr>
                <w:b w:val="0"/>
              </w:rPr>
            </w:pPr>
            <w:r w:rsidRPr="00976FE2">
              <w:rPr>
                <w:b w:val="0"/>
              </w:rPr>
              <w:t>2</w:t>
            </w:r>
          </w:p>
        </w:tc>
        <w:tc>
          <w:tcPr>
            <w:tcW w:w="2545" w:type="dxa"/>
          </w:tcPr>
          <w:p w:rsidR="00627D8B" w:rsidRPr="00976FE2" w:rsidRDefault="00627D8B" w:rsidP="00A7434A">
            <w:pPr>
              <w:rPr>
                <w:b w:val="0"/>
              </w:rPr>
            </w:pPr>
            <w:r w:rsidRPr="00976FE2">
              <w:rPr>
                <w:b w:val="0"/>
              </w:rPr>
              <w:t>Аудит хозяйственных операций (отгрузка, продажа товаров), произведенных ра</w:t>
            </w:r>
            <w:r w:rsidRPr="00976FE2">
              <w:rPr>
                <w:b w:val="0"/>
              </w:rPr>
              <w:t>с</w:t>
            </w:r>
            <w:r w:rsidRPr="00976FE2">
              <w:rPr>
                <w:b w:val="0"/>
              </w:rPr>
              <w:t>ходов на продажу.</w:t>
            </w:r>
          </w:p>
        </w:tc>
        <w:tc>
          <w:tcPr>
            <w:tcW w:w="2410" w:type="dxa"/>
          </w:tcPr>
          <w:p w:rsidR="00627D8B" w:rsidRPr="00976FE2" w:rsidRDefault="00627D8B" w:rsidP="00A7434A">
            <w:pPr>
              <w:rPr>
                <w:b w:val="0"/>
              </w:rPr>
            </w:pPr>
            <w:r>
              <w:rPr>
                <w:b w:val="0"/>
              </w:rPr>
              <w:t>14.02.17-15.02.17</w:t>
            </w:r>
          </w:p>
        </w:tc>
        <w:tc>
          <w:tcPr>
            <w:tcW w:w="2126" w:type="dxa"/>
          </w:tcPr>
          <w:p w:rsidR="00627D8B" w:rsidRPr="00976FE2" w:rsidRDefault="00627D8B" w:rsidP="00A7434A">
            <w:pPr>
              <w:rPr>
                <w:b w:val="0"/>
              </w:rPr>
            </w:pPr>
            <w:r w:rsidRPr="00976FE2">
              <w:rPr>
                <w:b w:val="0"/>
              </w:rPr>
              <w:t>Иванов Р.П.</w:t>
            </w:r>
          </w:p>
          <w:p w:rsidR="00627D8B" w:rsidRPr="00976FE2" w:rsidRDefault="00627D8B" w:rsidP="00A7434A">
            <w:pPr>
              <w:rPr>
                <w:b w:val="0"/>
              </w:rPr>
            </w:pPr>
            <w:r w:rsidRPr="00976FE2">
              <w:rPr>
                <w:b w:val="0"/>
              </w:rPr>
              <w:t>Мельникова Е.О.</w:t>
            </w:r>
          </w:p>
        </w:tc>
        <w:tc>
          <w:tcPr>
            <w:tcW w:w="1950" w:type="dxa"/>
            <w:vMerge/>
          </w:tcPr>
          <w:p w:rsidR="00627D8B" w:rsidRPr="00976FE2" w:rsidRDefault="00627D8B" w:rsidP="00A7434A">
            <w:pPr>
              <w:rPr>
                <w:b w:val="0"/>
              </w:rPr>
            </w:pPr>
          </w:p>
        </w:tc>
      </w:tr>
      <w:tr w:rsidR="00627D8B" w:rsidRPr="00976FE2" w:rsidTr="00CE5A42">
        <w:tc>
          <w:tcPr>
            <w:tcW w:w="540" w:type="dxa"/>
          </w:tcPr>
          <w:p w:rsidR="00627D8B" w:rsidRPr="00976FE2" w:rsidRDefault="00627D8B" w:rsidP="00A7434A">
            <w:pPr>
              <w:rPr>
                <w:b w:val="0"/>
              </w:rPr>
            </w:pPr>
            <w:r w:rsidRPr="00976FE2">
              <w:rPr>
                <w:b w:val="0"/>
              </w:rPr>
              <w:t>3</w:t>
            </w:r>
          </w:p>
        </w:tc>
        <w:tc>
          <w:tcPr>
            <w:tcW w:w="2545" w:type="dxa"/>
          </w:tcPr>
          <w:p w:rsidR="00627D8B" w:rsidRPr="00976FE2" w:rsidRDefault="00627D8B" w:rsidP="00A7434A">
            <w:pPr>
              <w:rPr>
                <w:b w:val="0"/>
              </w:rPr>
            </w:pPr>
            <w:r w:rsidRPr="00976FE2">
              <w:rPr>
                <w:b w:val="0"/>
              </w:rPr>
              <w:t>Аудит формирования финансовых результ</w:t>
            </w:r>
            <w:r w:rsidRPr="00976FE2">
              <w:rPr>
                <w:b w:val="0"/>
              </w:rPr>
              <w:t>а</w:t>
            </w:r>
            <w:r w:rsidRPr="00976FE2">
              <w:rPr>
                <w:b w:val="0"/>
              </w:rPr>
              <w:t>тов от продажи тов</w:t>
            </w:r>
            <w:r w:rsidRPr="00976FE2">
              <w:rPr>
                <w:b w:val="0"/>
              </w:rPr>
              <w:t>а</w:t>
            </w:r>
            <w:r w:rsidRPr="00976FE2">
              <w:rPr>
                <w:b w:val="0"/>
              </w:rPr>
              <w:t>ров</w:t>
            </w:r>
          </w:p>
        </w:tc>
        <w:tc>
          <w:tcPr>
            <w:tcW w:w="2410" w:type="dxa"/>
          </w:tcPr>
          <w:p w:rsidR="00627D8B" w:rsidRPr="00976FE2" w:rsidRDefault="00627D8B" w:rsidP="00A7434A">
            <w:pPr>
              <w:rPr>
                <w:b w:val="0"/>
              </w:rPr>
            </w:pPr>
            <w:r>
              <w:rPr>
                <w:b w:val="0"/>
              </w:rPr>
              <w:t>16.02.17-17.02.17</w:t>
            </w:r>
          </w:p>
        </w:tc>
        <w:tc>
          <w:tcPr>
            <w:tcW w:w="2126" w:type="dxa"/>
          </w:tcPr>
          <w:p w:rsidR="00627D8B" w:rsidRPr="00976FE2" w:rsidRDefault="00627D8B" w:rsidP="00A7434A">
            <w:pPr>
              <w:rPr>
                <w:b w:val="0"/>
              </w:rPr>
            </w:pPr>
            <w:r w:rsidRPr="00976FE2">
              <w:rPr>
                <w:b w:val="0"/>
              </w:rPr>
              <w:t>Иванов Р.П.</w:t>
            </w:r>
          </w:p>
          <w:p w:rsidR="00627D8B" w:rsidRPr="00976FE2" w:rsidRDefault="00627D8B" w:rsidP="00A7434A">
            <w:pPr>
              <w:rPr>
                <w:b w:val="0"/>
              </w:rPr>
            </w:pPr>
            <w:r w:rsidRPr="00976FE2">
              <w:rPr>
                <w:b w:val="0"/>
              </w:rPr>
              <w:t>Мельникова Е.О.</w:t>
            </w:r>
          </w:p>
        </w:tc>
        <w:tc>
          <w:tcPr>
            <w:tcW w:w="1950" w:type="dxa"/>
            <w:vMerge/>
          </w:tcPr>
          <w:p w:rsidR="00627D8B" w:rsidRPr="00976FE2" w:rsidRDefault="00627D8B" w:rsidP="00A7434A">
            <w:pPr>
              <w:rPr>
                <w:b w:val="0"/>
              </w:rPr>
            </w:pPr>
          </w:p>
        </w:tc>
      </w:tr>
    </w:tbl>
    <w:p w:rsidR="00627D8B" w:rsidRPr="00391A8B" w:rsidRDefault="00627D8B" w:rsidP="00B65FF6">
      <w:pPr>
        <w:spacing w:line="360" w:lineRule="auto"/>
        <w:ind w:firstLine="708"/>
        <w:rPr>
          <w:b w:val="0"/>
          <w:sz w:val="28"/>
          <w:szCs w:val="28"/>
        </w:rPr>
      </w:pPr>
      <w:r w:rsidRPr="00391A8B">
        <w:rPr>
          <w:b w:val="0"/>
          <w:sz w:val="28"/>
          <w:szCs w:val="28"/>
        </w:rPr>
        <w:t>Разработаем программу аудиторской проверки продажи товаров для ООО «Мясной Удар».</w:t>
      </w:r>
    </w:p>
    <w:p w:rsidR="00627D8B" w:rsidRPr="007E33AA" w:rsidRDefault="00627D8B" w:rsidP="00A7434A">
      <w:pPr>
        <w:jc w:val="center"/>
        <w:rPr>
          <w:b w:val="0"/>
          <w:sz w:val="28"/>
          <w:szCs w:val="28"/>
        </w:rPr>
      </w:pPr>
      <w:r w:rsidRPr="000379A2">
        <w:rPr>
          <w:sz w:val="28"/>
          <w:szCs w:val="28"/>
        </w:rPr>
        <w:t>Таблица</w:t>
      </w:r>
      <w:r>
        <w:rPr>
          <w:sz w:val="28"/>
          <w:szCs w:val="28"/>
        </w:rPr>
        <w:t xml:space="preserve"> 4.3</w:t>
      </w:r>
      <w:r w:rsidRPr="007E33AA">
        <w:rPr>
          <w:sz w:val="28"/>
          <w:szCs w:val="28"/>
        </w:rPr>
        <w:t xml:space="preserve">  – Программа аудиторской проверки продажи товаров  в ООО «Мясной Удар»</w:t>
      </w:r>
    </w:p>
    <w:p w:rsidR="00627D8B" w:rsidRPr="00976FE2" w:rsidRDefault="00627D8B" w:rsidP="00976FE2">
      <w:pPr>
        <w:pStyle w:val="ab"/>
        <w:rPr>
          <w:b w:val="0"/>
        </w:rPr>
      </w:pPr>
      <w:r w:rsidRPr="00976FE2">
        <w:rPr>
          <w:b w:val="0"/>
        </w:rPr>
        <w:t xml:space="preserve">Проверяемая организация                       </w:t>
      </w:r>
      <w:r>
        <w:rPr>
          <w:b w:val="0"/>
        </w:rPr>
        <w:t xml:space="preserve"> </w:t>
      </w:r>
      <w:r w:rsidRPr="00976FE2">
        <w:rPr>
          <w:b w:val="0"/>
        </w:rPr>
        <w:t>ООО «Мясной Удар»</w:t>
      </w:r>
    </w:p>
    <w:p w:rsidR="00627D8B" w:rsidRPr="00976FE2" w:rsidRDefault="00627D8B" w:rsidP="00976FE2">
      <w:pPr>
        <w:pStyle w:val="ab"/>
        <w:rPr>
          <w:b w:val="0"/>
        </w:rPr>
      </w:pPr>
      <w:r w:rsidRPr="00976FE2">
        <w:rPr>
          <w:b w:val="0"/>
        </w:rPr>
        <w:t xml:space="preserve">Период аудита              </w:t>
      </w:r>
      <w:r>
        <w:rPr>
          <w:b w:val="0"/>
        </w:rPr>
        <w:t xml:space="preserve">                             2016</w:t>
      </w:r>
      <w:r w:rsidRPr="00976FE2">
        <w:rPr>
          <w:b w:val="0"/>
        </w:rPr>
        <w:t xml:space="preserve"> год</w:t>
      </w:r>
    </w:p>
    <w:p w:rsidR="00627D8B" w:rsidRPr="00976FE2" w:rsidRDefault="00627D8B" w:rsidP="00976FE2">
      <w:pPr>
        <w:pStyle w:val="ab"/>
        <w:rPr>
          <w:b w:val="0"/>
        </w:rPr>
      </w:pPr>
      <w:r w:rsidRPr="00976FE2">
        <w:rPr>
          <w:b w:val="0"/>
        </w:rPr>
        <w:t xml:space="preserve">Количество человеко-часов                    </w:t>
      </w:r>
      <w:r>
        <w:rPr>
          <w:b w:val="0"/>
        </w:rPr>
        <w:t xml:space="preserve"> </w:t>
      </w:r>
      <w:r w:rsidRPr="00976FE2">
        <w:rPr>
          <w:b w:val="0"/>
        </w:rPr>
        <w:t>80</w:t>
      </w:r>
    </w:p>
    <w:p w:rsidR="00627D8B" w:rsidRPr="00976FE2" w:rsidRDefault="00627D8B" w:rsidP="00976FE2">
      <w:pPr>
        <w:pStyle w:val="ab"/>
        <w:rPr>
          <w:b w:val="0"/>
        </w:rPr>
      </w:pPr>
      <w:r w:rsidRPr="00976FE2">
        <w:rPr>
          <w:b w:val="0"/>
        </w:rPr>
        <w:t xml:space="preserve">Руководитель аудиторской группы       </w:t>
      </w:r>
      <w:r>
        <w:rPr>
          <w:b w:val="0"/>
        </w:rPr>
        <w:t xml:space="preserve">  </w:t>
      </w:r>
      <w:r w:rsidRPr="00976FE2">
        <w:rPr>
          <w:b w:val="0"/>
        </w:rPr>
        <w:t>Иванов Р.П.</w:t>
      </w:r>
    </w:p>
    <w:p w:rsidR="00627D8B" w:rsidRPr="00976FE2" w:rsidRDefault="00627D8B" w:rsidP="00976FE2">
      <w:pPr>
        <w:pStyle w:val="ab"/>
        <w:rPr>
          <w:b w:val="0"/>
        </w:rPr>
      </w:pPr>
      <w:r w:rsidRPr="00976FE2">
        <w:rPr>
          <w:b w:val="0"/>
        </w:rPr>
        <w:t xml:space="preserve">Состав аудиторской группы                   </w:t>
      </w:r>
      <w:r>
        <w:rPr>
          <w:b w:val="0"/>
        </w:rPr>
        <w:t xml:space="preserve">  </w:t>
      </w:r>
      <w:r w:rsidRPr="00976FE2">
        <w:rPr>
          <w:b w:val="0"/>
        </w:rPr>
        <w:t>Иванов Р.П., Мельникова Е.О</w:t>
      </w:r>
    </w:p>
    <w:p w:rsidR="00627D8B" w:rsidRPr="00976FE2" w:rsidRDefault="00627D8B" w:rsidP="00976FE2">
      <w:pPr>
        <w:pStyle w:val="ab"/>
        <w:rPr>
          <w:b w:val="0"/>
        </w:rPr>
      </w:pPr>
      <w:r w:rsidRPr="00976FE2">
        <w:rPr>
          <w:b w:val="0"/>
        </w:rPr>
        <w:t xml:space="preserve">Планируемый аудиторский риск            </w:t>
      </w:r>
      <w:r>
        <w:rPr>
          <w:b w:val="0"/>
        </w:rPr>
        <w:t xml:space="preserve"> 3,17</w:t>
      </w:r>
      <w:r w:rsidRPr="00976FE2">
        <w:rPr>
          <w:b w:val="0"/>
        </w:rPr>
        <w:t xml:space="preserve">% </w:t>
      </w:r>
    </w:p>
    <w:p w:rsidR="00627D8B" w:rsidRPr="00976FE2" w:rsidRDefault="00627D8B" w:rsidP="00976FE2">
      <w:pPr>
        <w:pStyle w:val="ab"/>
        <w:rPr>
          <w:b w:val="0"/>
        </w:rPr>
      </w:pPr>
      <w:r w:rsidRPr="00976FE2">
        <w:rPr>
          <w:b w:val="0"/>
        </w:rPr>
        <w:t xml:space="preserve">Планируемый уровень существенности  </w:t>
      </w:r>
      <w:r>
        <w:rPr>
          <w:b w:val="0"/>
        </w:rPr>
        <w:t>1521</w:t>
      </w:r>
      <w:r w:rsidRPr="00976FE2">
        <w:rPr>
          <w:b w:val="0"/>
        </w:rPr>
        <w:t xml:space="preserve"> тыс</w:t>
      </w:r>
      <w:proofErr w:type="gramStart"/>
      <w:r w:rsidRPr="00976FE2">
        <w:rPr>
          <w:b w:val="0"/>
        </w:rPr>
        <w:t>.р</w:t>
      </w:r>
      <w:proofErr w:type="gramEnd"/>
      <w:r w:rsidRPr="00976FE2">
        <w:rPr>
          <w:b w:val="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3"/>
        <w:gridCol w:w="3289"/>
        <w:gridCol w:w="2066"/>
        <w:gridCol w:w="1665"/>
        <w:gridCol w:w="2071"/>
      </w:tblGrid>
      <w:tr w:rsidR="00627D8B" w:rsidRPr="00976FE2" w:rsidTr="00976FE2">
        <w:tc>
          <w:tcPr>
            <w:tcW w:w="0" w:type="auto"/>
          </w:tcPr>
          <w:p w:rsidR="00627D8B" w:rsidRPr="00976FE2" w:rsidRDefault="00627D8B" w:rsidP="00976FE2">
            <w:pPr>
              <w:jc w:val="center"/>
            </w:pPr>
            <w:r w:rsidRPr="00976FE2">
              <w:t xml:space="preserve">№ </w:t>
            </w:r>
            <w:proofErr w:type="spellStart"/>
            <w:proofErr w:type="gramStart"/>
            <w:r w:rsidRPr="00976FE2">
              <w:t>п</w:t>
            </w:r>
            <w:proofErr w:type="spellEnd"/>
            <w:proofErr w:type="gramEnd"/>
            <w:r w:rsidRPr="00976FE2">
              <w:t>/</w:t>
            </w:r>
            <w:proofErr w:type="spellStart"/>
            <w:r w:rsidRPr="00976FE2">
              <w:t>п</w:t>
            </w:r>
            <w:proofErr w:type="spellEnd"/>
          </w:p>
        </w:tc>
        <w:tc>
          <w:tcPr>
            <w:tcW w:w="0" w:type="auto"/>
          </w:tcPr>
          <w:p w:rsidR="00627D8B" w:rsidRPr="00976FE2" w:rsidRDefault="00627D8B" w:rsidP="00976FE2">
            <w:pPr>
              <w:jc w:val="center"/>
            </w:pPr>
            <w:r w:rsidRPr="00976FE2">
              <w:t>Перечень процедур</w:t>
            </w:r>
          </w:p>
        </w:tc>
        <w:tc>
          <w:tcPr>
            <w:tcW w:w="0" w:type="auto"/>
          </w:tcPr>
          <w:p w:rsidR="00627D8B" w:rsidRPr="00976FE2" w:rsidRDefault="00627D8B" w:rsidP="00976FE2">
            <w:pPr>
              <w:jc w:val="center"/>
            </w:pPr>
            <w:r w:rsidRPr="00976FE2">
              <w:t>Период пров</w:t>
            </w:r>
            <w:r w:rsidRPr="00976FE2">
              <w:t>е</w:t>
            </w:r>
            <w:r w:rsidRPr="00976FE2">
              <w:t>дения</w:t>
            </w:r>
          </w:p>
        </w:tc>
        <w:tc>
          <w:tcPr>
            <w:tcW w:w="0" w:type="auto"/>
          </w:tcPr>
          <w:p w:rsidR="00627D8B" w:rsidRPr="00976FE2" w:rsidRDefault="00627D8B" w:rsidP="00976FE2">
            <w:pPr>
              <w:jc w:val="center"/>
            </w:pPr>
            <w:r w:rsidRPr="00976FE2">
              <w:t>Исполнитель</w:t>
            </w:r>
          </w:p>
        </w:tc>
        <w:tc>
          <w:tcPr>
            <w:tcW w:w="0" w:type="auto"/>
          </w:tcPr>
          <w:p w:rsidR="00627D8B" w:rsidRPr="00976FE2" w:rsidRDefault="00627D8B" w:rsidP="00976FE2">
            <w:pPr>
              <w:jc w:val="center"/>
            </w:pPr>
            <w:r w:rsidRPr="00976FE2">
              <w:t>Рабочие док</w:t>
            </w:r>
            <w:r w:rsidRPr="00976FE2">
              <w:t>у</w:t>
            </w:r>
            <w:r w:rsidRPr="00976FE2">
              <w:t>менты</w:t>
            </w:r>
          </w:p>
        </w:tc>
      </w:tr>
      <w:tr w:rsidR="00BB5457" w:rsidRPr="00976FE2" w:rsidTr="00976FE2">
        <w:tc>
          <w:tcPr>
            <w:tcW w:w="0" w:type="auto"/>
          </w:tcPr>
          <w:p w:rsidR="00BB5457" w:rsidRPr="00976FE2" w:rsidRDefault="00BB5457" w:rsidP="00BB5457">
            <w:pPr>
              <w:jc w:val="center"/>
              <w:rPr>
                <w:b w:val="0"/>
              </w:rPr>
            </w:pPr>
            <w:r>
              <w:rPr>
                <w:b w:val="0"/>
              </w:rPr>
              <w:t>1</w:t>
            </w:r>
          </w:p>
        </w:tc>
        <w:tc>
          <w:tcPr>
            <w:tcW w:w="0" w:type="auto"/>
          </w:tcPr>
          <w:p w:rsidR="00BB5457" w:rsidRPr="00976FE2" w:rsidRDefault="00BB5457" w:rsidP="00BB5457">
            <w:pPr>
              <w:jc w:val="center"/>
              <w:rPr>
                <w:b w:val="0"/>
              </w:rPr>
            </w:pPr>
            <w:r>
              <w:rPr>
                <w:b w:val="0"/>
              </w:rPr>
              <w:t>2</w:t>
            </w:r>
          </w:p>
        </w:tc>
        <w:tc>
          <w:tcPr>
            <w:tcW w:w="0" w:type="auto"/>
          </w:tcPr>
          <w:p w:rsidR="00BB5457" w:rsidRDefault="00BB5457" w:rsidP="00BB5457">
            <w:pPr>
              <w:jc w:val="center"/>
              <w:rPr>
                <w:b w:val="0"/>
              </w:rPr>
            </w:pPr>
            <w:r>
              <w:rPr>
                <w:b w:val="0"/>
              </w:rPr>
              <w:t>3</w:t>
            </w:r>
          </w:p>
        </w:tc>
        <w:tc>
          <w:tcPr>
            <w:tcW w:w="0" w:type="auto"/>
          </w:tcPr>
          <w:p w:rsidR="00BB5457" w:rsidRPr="00976FE2" w:rsidRDefault="00BB5457" w:rsidP="00BB5457">
            <w:pPr>
              <w:jc w:val="center"/>
              <w:rPr>
                <w:b w:val="0"/>
              </w:rPr>
            </w:pPr>
            <w:r>
              <w:rPr>
                <w:b w:val="0"/>
              </w:rPr>
              <w:t>4</w:t>
            </w:r>
          </w:p>
        </w:tc>
        <w:tc>
          <w:tcPr>
            <w:tcW w:w="0" w:type="auto"/>
          </w:tcPr>
          <w:p w:rsidR="00BB5457" w:rsidRPr="00976FE2" w:rsidRDefault="00BB5457" w:rsidP="00BB5457">
            <w:pPr>
              <w:jc w:val="center"/>
              <w:rPr>
                <w:b w:val="0"/>
              </w:rPr>
            </w:pPr>
            <w:r>
              <w:rPr>
                <w:b w:val="0"/>
              </w:rPr>
              <w:t>5</w:t>
            </w:r>
          </w:p>
        </w:tc>
      </w:tr>
      <w:tr w:rsidR="00627D8B" w:rsidRPr="00976FE2" w:rsidTr="00976FE2">
        <w:tc>
          <w:tcPr>
            <w:tcW w:w="0" w:type="auto"/>
          </w:tcPr>
          <w:p w:rsidR="00627D8B" w:rsidRPr="00976FE2" w:rsidRDefault="00627D8B" w:rsidP="00976FE2">
            <w:pPr>
              <w:rPr>
                <w:b w:val="0"/>
              </w:rPr>
            </w:pPr>
            <w:r w:rsidRPr="00976FE2">
              <w:rPr>
                <w:b w:val="0"/>
              </w:rPr>
              <w:t>1</w:t>
            </w:r>
          </w:p>
        </w:tc>
        <w:tc>
          <w:tcPr>
            <w:tcW w:w="0" w:type="auto"/>
          </w:tcPr>
          <w:p w:rsidR="00627D8B" w:rsidRPr="00976FE2" w:rsidRDefault="00627D8B" w:rsidP="00976FE2">
            <w:pPr>
              <w:rPr>
                <w:b w:val="0"/>
              </w:rPr>
            </w:pPr>
            <w:r w:rsidRPr="00976FE2">
              <w:rPr>
                <w:b w:val="0"/>
              </w:rPr>
              <w:t>Аудит учетной политики о</w:t>
            </w:r>
            <w:r w:rsidRPr="00976FE2">
              <w:rPr>
                <w:b w:val="0"/>
              </w:rPr>
              <w:t>р</w:t>
            </w:r>
            <w:r w:rsidRPr="00976FE2">
              <w:rPr>
                <w:b w:val="0"/>
              </w:rPr>
              <w:t>ганизации</w:t>
            </w:r>
          </w:p>
        </w:tc>
        <w:tc>
          <w:tcPr>
            <w:tcW w:w="0" w:type="auto"/>
          </w:tcPr>
          <w:p w:rsidR="00627D8B" w:rsidRPr="00976FE2" w:rsidRDefault="00627D8B" w:rsidP="00976FE2">
            <w:pPr>
              <w:rPr>
                <w:b w:val="0"/>
              </w:rPr>
            </w:pPr>
            <w:r>
              <w:rPr>
                <w:b w:val="0"/>
              </w:rPr>
              <w:t>13.02.17-13.02.17</w:t>
            </w:r>
          </w:p>
        </w:tc>
        <w:tc>
          <w:tcPr>
            <w:tcW w:w="0" w:type="auto"/>
          </w:tcPr>
          <w:p w:rsidR="00627D8B" w:rsidRPr="00976FE2" w:rsidRDefault="00627D8B" w:rsidP="00976FE2">
            <w:pPr>
              <w:rPr>
                <w:b w:val="0"/>
              </w:rPr>
            </w:pPr>
            <w:r w:rsidRPr="00976FE2">
              <w:rPr>
                <w:b w:val="0"/>
              </w:rPr>
              <w:t>Иванов Р.П.</w:t>
            </w:r>
          </w:p>
          <w:p w:rsidR="00627D8B" w:rsidRPr="00976FE2" w:rsidRDefault="00627D8B" w:rsidP="00976FE2">
            <w:pPr>
              <w:rPr>
                <w:b w:val="0"/>
              </w:rPr>
            </w:pPr>
          </w:p>
        </w:tc>
        <w:tc>
          <w:tcPr>
            <w:tcW w:w="0" w:type="auto"/>
          </w:tcPr>
          <w:p w:rsidR="00627D8B" w:rsidRPr="00976FE2" w:rsidRDefault="00627D8B" w:rsidP="00976FE2">
            <w:pPr>
              <w:rPr>
                <w:b w:val="0"/>
              </w:rPr>
            </w:pPr>
          </w:p>
        </w:tc>
      </w:tr>
    </w:tbl>
    <w:p w:rsidR="00BB5457" w:rsidRPr="00BB5457" w:rsidRDefault="00BB5457" w:rsidP="00BB5457">
      <w:pPr>
        <w:jc w:val="right"/>
        <w:rPr>
          <w:b w:val="0"/>
        </w:rPr>
      </w:pPr>
      <w:r>
        <w:br w:type="page"/>
      </w:r>
      <w:r w:rsidRPr="00BB5457">
        <w:rPr>
          <w:b w:val="0"/>
        </w:rPr>
        <w:lastRenderedPageBreak/>
        <w:t>Продолжение таблицы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
        <w:gridCol w:w="3561"/>
        <w:gridCol w:w="2127"/>
        <w:gridCol w:w="1559"/>
        <w:gridCol w:w="2091"/>
      </w:tblGrid>
      <w:tr w:rsidR="00BB5457" w:rsidRPr="00976FE2" w:rsidTr="00BB5457">
        <w:tc>
          <w:tcPr>
            <w:tcW w:w="516" w:type="dxa"/>
          </w:tcPr>
          <w:p w:rsidR="00BB5457" w:rsidRPr="00976FE2" w:rsidRDefault="00BB5457" w:rsidP="00BB5457">
            <w:pPr>
              <w:jc w:val="center"/>
              <w:rPr>
                <w:b w:val="0"/>
              </w:rPr>
            </w:pPr>
            <w:r>
              <w:rPr>
                <w:b w:val="0"/>
              </w:rPr>
              <w:t>1</w:t>
            </w:r>
          </w:p>
        </w:tc>
        <w:tc>
          <w:tcPr>
            <w:tcW w:w="3561" w:type="dxa"/>
          </w:tcPr>
          <w:p w:rsidR="00BB5457" w:rsidRPr="00976FE2" w:rsidRDefault="00BB5457" w:rsidP="00BB5457">
            <w:pPr>
              <w:jc w:val="center"/>
              <w:rPr>
                <w:b w:val="0"/>
              </w:rPr>
            </w:pPr>
            <w:r>
              <w:rPr>
                <w:b w:val="0"/>
              </w:rPr>
              <w:t>2</w:t>
            </w:r>
          </w:p>
        </w:tc>
        <w:tc>
          <w:tcPr>
            <w:tcW w:w="2127" w:type="dxa"/>
          </w:tcPr>
          <w:p w:rsidR="00BB5457" w:rsidRPr="00976FE2" w:rsidRDefault="00BB5457" w:rsidP="00BB5457">
            <w:pPr>
              <w:jc w:val="center"/>
              <w:rPr>
                <w:b w:val="0"/>
              </w:rPr>
            </w:pPr>
            <w:r>
              <w:rPr>
                <w:b w:val="0"/>
              </w:rPr>
              <w:t>3</w:t>
            </w:r>
          </w:p>
        </w:tc>
        <w:tc>
          <w:tcPr>
            <w:tcW w:w="1559" w:type="dxa"/>
          </w:tcPr>
          <w:p w:rsidR="00BB5457" w:rsidRPr="00976FE2" w:rsidRDefault="00BB5457" w:rsidP="00BB5457">
            <w:pPr>
              <w:jc w:val="center"/>
              <w:rPr>
                <w:b w:val="0"/>
              </w:rPr>
            </w:pPr>
            <w:r>
              <w:rPr>
                <w:b w:val="0"/>
              </w:rPr>
              <w:t>4</w:t>
            </w:r>
          </w:p>
        </w:tc>
        <w:tc>
          <w:tcPr>
            <w:tcW w:w="2091" w:type="dxa"/>
          </w:tcPr>
          <w:p w:rsidR="00BB5457" w:rsidRPr="00976FE2" w:rsidRDefault="00BB5457" w:rsidP="00BB5457">
            <w:pPr>
              <w:jc w:val="center"/>
              <w:rPr>
                <w:b w:val="0"/>
              </w:rPr>
            </w:pPr>
            <w:r>
              <w:rPr>
                <w:b w:val="0"/>
              </w:rPr>
              <w:t>5</w:t>
            </w:r>
          </w:p>
        </w:tc>
      </w:tr>
      <w:tr w:rsidR="00627D8B" w:rsidRPr="00976FE2" w:rsidTr="00BB5457">
        <w:tc>
          <w:tcPr>
            <w:tcW w:w="516" w:type="dxa"/>
          </w:tcPr>
          <w:p w:rsidR="00627D8B" w:rsidRPr="00976FE2" w:rsidRDefault="00627D8B" w:rsidP="00976FE2">
            <w:pPr>
              <w:rPr>
                <w:b w:val="0"/>
              </w:rPr>
            </w:pPr>
            <w:r w:rsidRPr="00976FE2">
              <w:rPr>
                <w:b w:val="0"/>
              </w:rPr>
              <w:t>1.1</w:t>
            </w:r>
          </w:p>
        </w:tc>
        <w:tc>
          <w:tcPr>
            <w:tcW w:w="3561" w:type="dxa"/>
          </w:tcPr>
          <w:p w:rsidR="00627D8B" w:rsidRPr="00976FE2" w:rsidRDefault="00627D8B" w:rsidP="00976FE2">
            <w:pPr>
              <w:rPr>
                <w:b w:val="0"/>
              </w:rPr>
            </w:pPr>
            <w:r w:rsidRPr="00976FE2">
              <w:rPr>
                <w:b w:val="0"/>
              </w:rPr>
              <w:t xml:space="preserve">Проверка наличия документов, регламентирующих создание и ведение бухгалтерского учета </w:t>
            </w:r>
          </w:p>
        </w:tc>
        <w:tc>
          <w:tcPr>
            <w:tcW w:w="2127" w:type="dxa"/>
            <w:vMerge w:val="restart"/>
          </w:tcPr>
          <w:p w:rsidR="00627D8B" w:rsidRPr="00976FE2" w:rsidRDefault="00BB5457" w:rsidP="00976FE2">
            <w:pPr>
              <w:rPr>
                <w:b w:val="0"/>
              </w:rPr>
            </w:pPr>
            <w:r>
              <w:rPr>
                <w:b w:val="0"/>
              </w:rPr>
              <w:t>13.02.17-13.02.17</w:t>
            </w:r>
          </w:p>
        </w:tc>
        <w:tc>
          <w:tcPr>
            <w:tcW w:w="1559" w:type="dxa"/>
            <w:vMerge w:val="restart"/>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Записи об изуч</w:t>
            </w:r>
            <w:r w:rsidRPr="00976FE2">
              <w:rPr>
                <w:b w:val="0"/>
              </w:rPr>
              <w:t>е</w:t>
            </w:r>
            <w:r w:rsidRPr="00976FE2">
              <w:rPr>
                <w:b w:val="0"/>
              </w:rPr>
              <w:t>нии и оценке си</w:t>
            </w:r>
            <w:r w:rsidRPr="00976FE2">
              <w:rPr>
                <w:b w:val="0"/>
              </w:rPr>
              <w:t>с</w:t>
            </w:r>
            <w:r w:rsidRPr="00976FE2">
              <w:rPr>
                <w:b w:val="0"/>
              </w:rPr>
              <w:t>темы бухгалте</w:t>
            </w:r>
            <w:r w:rsidRPr="00976FE2">
              <w:rPr>
                <w:b w:val="0"/>
              </w:rPr>
              <w:t>р</w:t>
            </w:r>
            <w:r w:rsidRPr="00976FE2">
              <w:rPr>
                <w:b w:val="0"/>
              </w:rPr>
              <w:t>ского учета</w:t>
            </w:r>
          </w:p>
        </w:tc>
      </w:tr>
      <w:tr w:rsidR="00627D8B" w:rsidRPr="00976FE2" w:rsidTr="00BB5457">
        <w:tc>
          <w:tcPr>
            <w:tcW w:w="516" w:type="dxa"/>
          </w:tcPr>
          <w:p w:rsidR="00627D8B" w:rsidRPr="00976FE2" w:rsidRDefault="00627D8B" w:rsidP="00976FE2">
            <w:pPr>
              <w:rPr>
                <w:b w:val="0"/>
              </w:rPr>
            </w:pPr>
            <w:r w:rsidRPr="00976FE2">
              <w:rPr>
                <w:b w:val="0"/>
              </w:rPr>
              <w:t>1.2</w:t>
            </w:r>
          </w:p>
        </w:tc>
        <w:tc>
          <w:tcPr>
            <w:tcW w:w="3561" w:type="dxa"/>
          </w:tcPr>
          <w:p w:rsidR="00627D8B" w:rsidRPr="00976FE2" w:rsidRDefault="00627D8B" w:rsidP="00976FE2">
            <w:pPr>
              <w:rPr>
                <w:b w:val="0"/>
              </w:rPr>
            </w:pPr>
            <w:r w:rsidRPr="00976FE2">
              <w:rPr>
                <w:b w:val="0"/>
              </w:rPr>
              <w:t>Изучение порядка предоставл</w:t>
            </w:r>
            <w:r w:rsidRPr="00976FE2">
              <w:rPr>
                <w:b w:val="0"/>
              </w:rPr>
              <w:t>е</w:t>
            </w:r>
            <w:r w:rsidRPr="00976FE2">
              <w:rPr>
                <w:b w:val="0"/>
              </w:rPr>
              <w:t>ния отчетности</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Схемы докуме</w:t>
            </w:r>
            <w:r w:rsidRPr="00976FE2">
              <w:rPr>
                <w:b w:val="0"/>
              </w:rPr>
              <w:t>н</w:t>
            </w:r>
            <w:r w:rsidRPr="00976FE2">
              <w:rPr>
                <w:b w:val="0"/>
              </w:rPr>
              <w:t>тооборота</w:t>
            </w:r>
          </w:p>
        </w:tc>
      </w:tr>
      <w:tr w:rsidR="00627D8B" w:rsidRPr="00976FE2" w:rsidTr="00BB5457">
        <w:tc>
          <w:tcPr>
            <w:tcW w:w="516" w:type="dxa"/>
          </w:tcPr>
          <w:p w:rsidR="00627D8B" w:rsidRPr="00976FE2" w:rsidRDefault="00627D8B" w:rsidP="00976FE2">
            <w:pPr>
              <w:rPr>
                <w:b w:val="0"/>
              </w:rPr>
            </w:pPr>
            <w:r w:rsidRPr="00976FE2">
              <w:rPr>
                <w:b w:val="0"/>
              </w:rPr>
              <w:t>1.3</w:t>
            </w:r>
          </w:p>
        </w:tc>
        <w:tc>
          <w:tcPr>
            <w:tcW w:w="3561" w:type="dxa"/>
          </w:tcPr>
          <w:p w:rsidR="00627D8B" w:rsidRPr="00976FE2" w:rsidRDefault="00627D8B" w:rsidP="00976FE2">
            <w:pPr>
              <w:rPr>
                <w:b w:val="0"/>
              </w:rPr>
            </w:pPr>
            <w:r w:rsidRPr="00976FE2">
              <w:rPr>
                <w:b w:val="0"/>
              </w:rPr>
              <w:t>Изучение организации подг</w:t>
            </w:r>
            <w:r w:rsidRPr="00976FE2">
              <w:rPr>
                <w:b w:val="0"/>
              </w:rPr>
              <w:t>о</w:t>
            </w:r>
            <w:r w:rsidRPr="00976FE2">
              <w:rPr>
                <w:b w:val="0"/>
              </w:rPr>
              <w:t>товки, оборота и хранения д</w:t>
            </w:r>
            <w:r w:rsidRPr="00976FE2">
              <w:rPr>
                <w:b w:val="0"/>
              </w:rPr>
              <w:t>о</w:t>
            </w:r>
            <w:r w:rsidRPr="00976FE2">
              <w:rPr>
                <w:b w:val="0"/>
              </w:rPr>
              <w:t>кументов, отражающих хозя</w:t>
            </w:r>
            <w:r w:rsidRPr="00976FE2">
              <w:rPr>
                <w:b w:val="0"/>
              </w:rPr>
              <w:t>й</w:t>
            </w:r>
            <w:r w:rsidRPr="00976FE2">
              <w:rPr>
                <w:b w:val="0"/>
              </w:rPr>
              <w:t>ственные операции.</w:t>
            </w:r>
          </w:p>
        </w:tc>
        <w:tc>
          <w:tcPr>
            <w:tcW w:w="2127" w:type="dxa"/>
          </w:tcPr>
          <w:p w:rsidR="00627D8B" w:rsidRPr="00976FE2" w:rsidRDefault="00627D8B" w:rsidP="00976FE2">
            <w:pPr>
              <w:rPr>
                <w:b w:val="0"/>
              </w:rPr>
            </w:pPr>
          </w:p>
        </w:tc>
        <w:tc>
          <w:tcPr>
            <w:tcW w:w="1559" w:type="dxa"/>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Учетные регис</w:t>
            </w:r>
            <w:r w:rsidRPr="00976FE2">
              <w:rPr>
                <w:b w:val="0"/>
              </w:rPr>
              <w:t>т</w:t>
            </w:r>
            <w:r w:rsidRPr="00976FE2">
              <w:rPr>
                <w:b w:val="0"/>
              </w:rPr>
              <w:t>ры</w:t>
            </w:r>
          </w:p>
        </w:tc>
      </w:tr>
      <w:tr w:rsidR="00627D8B" w:rsidRPr="00976FE2" w:rsidTr="00BB5457">
        <w:tc>
          <w:tcPr>
            <w:tcW w:w="516" w:type="dxa"/>
          </w:tcPr>
          <w:p w:rsidR="00627D8B" w:rsidRPr="00976FE2" w:rsidRDefault="00627D8B" w:rsidP="00976FE2">
            <w:pPr>
              <w:rPr>
                <w:b w:val="0"/>
              </w:rPr>
            </w:pPr>
            <w:r w:rsidRPr="00976FE2">
              <w:rPr>
                <w:b w:val="0"/>
              </w:rPr>
              <w:t>2</w:t>
            </w:r>
          </w:p>
        </w:tc>
        <w:tc>
          <w:tcPr>
            <w:tcW w:w="3561" w:type="dxa"/>
          </w:tcPr>
          <w:p w:rsidR="00627D8B" w:rsidRPr="00976FE2" w:rsidRDefault="00627D8B" w:rsidP="00976FE2">
            <w:pPr>
              <w:rPr>
                <w:b w:val="0"/>
              </w:rPr>
            </w:pPr>
            <w:r w:rsidRPr="00976FE2">
              <w:rPr>
                <w:b w:val="0"/>
              </w:rPr>
              <w:t>Аудит хозяйственных операций (отгрузка, продажа товаров), произведенных расходов на продажу.</w:t>
            </w:r>
          </w:p>
        </w:tc>
        <w:tc>
          <w:tcPr>
            <w:tcW w:w="2127" w:type="dxa"/>
            <w:vMerge w:val="restart"/>
          </w:tcPr>
          <w:p w:rsidR="00627D8B" w:rsidRPr="00976FE2" w:rsidRDefault="00627D8B" w:rsidP="00976FE2">
            <w:pPr>
              <w:rPr>
                <w:b w:val="0"/>
              </w:rPr>
            </w:pPr>
            <w:r>
              <w:rPr>
                <w:b w:val="0"/>
              </w:rPr>
              <w:t>14.02.17-15.02.17</w:t>
            </w:r>
          </w:p>
        </w:tc>
        <w:tc>
          <w:tcPr>
            <w:tcW w:w="1559" w:type="dxa"/>
            <w:vMerge w:val="restart"/>
          </w:tcPr>
          <w:p w:rsidR="00627D8B" w:rsidRPr="00976FE2" w:rsidRDefault="00627D8B" w:rsidP="00976FE2">
            <w:pPr>
              <w:rPr>
                <w:b w:val="0"/>
              </w:rPr>
            </w:pPr>
            <w:r w:rsidRPr="00976FE2">
              <w:rPr>
                <w:b w:val="0"/>
              </w:rPr>
              <w:t>Иванов Р.П.</w:t>
            </w:r>
          </w:p>
          <w:p w:rsidR="00627D8B" w:rsidRPr="00976FE2" w:rsidRDefault="00627D8B" w:rsidP="00976FE2">
            <w:pPr>
              <w:rPr>
                <w:b w:val="0"/>
              </w:rPr>
            </w:pPr>
            <w:r w:rsidRPr="00976FE2">
              <w:rPr>
                <w:b w:val="0"/>
              </w:rPr>
              <w:t>Мельникова Е.О.</w:t>
            </w:r>
          </w:p>
        </w:tc>
        <w:tc>
          <w:tcPr>
            <w:tcW w:w="2091" w:type="dxa"/>
          </w:tcPr>
          <w:p w:rsidR="00627D8B" w:rsidRPr="00976FE2" w:rsidRDefault="00627D8B" w:rsidP="00976FE2">
            <w:pPr>
              <w:rPr>
                <w:b w:val="0"/>
              </w:rPr>
            </w:pPr>
          </w:p>
        </w:tc>
      </w:tr>
      <w:tr w:rsidR="00627D8B" w:rsidRPr="00976FE2" w:rsidTr="00BB5457">
        <w:tc>
          <w:tcPr>
            <w:tcW w:w="516" w:type="dxa"/>
          </w:tcPr>
          <w:p w:rsidR="00627D8B" w:rsidRPr="00976FE2" w:rsidRDefault="00627D8B" w:rsidP="00976FE2">
            <w:pPr>
              <w:rPr>
                <w:b w:val="0"/>
              </w:rPr>
            </w:pPr>
            <w:r w:rsidRPr="00976FE2">
              <w:rPr>
                <w:b w:val="0"/>
              </w:rPr>
              <w:t>2.1</w:t>
            </w:r>
          </w:p>
        </w:tc>
        <w:tc>
          <w:tcPr>
            <w:tcW w:w="3561" w:type="dxa"/>
          </w:tcPr>
          <w:p w:rsidR="00627D8B" w:rsidRPr="00976FE2" w:rsidRDefault="00627D8B" w:rsidP="00976FE2">
            <w:pPr>
              <w:rPr>
                <w:b w:val="0"/>
              </w:rPr>
            </w:pPr>
            <w:r w:rsidRPr="00976FE2">
              <w:rPr>
                <w:b w:val="0"/>
              </w:rPr>
              <w:t>Проверка правильности и з</w:t>
            </w:r>
            <w:r w:rsidRPr="00976FE2">
              <w:rPr>
                <w:b w:val="0"/>
              </w:rPr>
              <w:t>а</w:t>
            </w:r>
            <w:r w:rsidRPr="00976FE2">
              <w:rPr>
                <w:b w:val="0"/>
              </w:rPr>
              <w:t>конности операций по отгрузке товаров</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Договоры</w:t>
            </w:r>
          </w:p>
        </w:tc>
      </w:tr>
      <w:tr w:rsidR="00627D8B" w:rsidRPr="00976FE2" w:rsidTr="00BB5457">
        <w:tc>
          <w:tcPr>
            <w:tcW w:w="516" w:type="dxa"/>
          </w:tcPr>
          <w:p w:rsidR="00627D8B" w:rsidRPr="00976FE2" w:rsidRDefault="00627D8B" w:rsidP="00976FE2">
            <w:pPr>
              <w:rPr>
                <w:b w:val="0"/>
              </w:rPr>
            </w:pPr>
            <w:r w:rsidRPr="00976FE2">
              <w:rPr>
                <w:b w:val="0"/>
              </w:rPr>
              <w:t>2.2</w:t>
            </w:r>
          </w:p>
        </w:tc>
        <w:tc>
          <w:tcPr>
            <w:tcW w:w="3561" w:type="dxa"/>
          </w:tcPr>
          <w:p w:rsidR="00627D8B" w:rsidRPr="00976FE2" w:rsidRDefault="00627D8B" w:rsidP="00976FE2">
            <w:pPr>
              <w:rPr>
                <w:b w:val="0"/>
              </w:rPr>
            </w:pPr>
            <w:r w:rsidRPr="00976FE2">
              <w:rPr>
                <w:b w:val="0"/>
              </w:rPr>
              <w:t>Проверка правильности офор</w:t>
            </w:r>
            <w:r w:rsidRPr="00976FE2">
              <w:rPr>
                <w:b w:val="0"/>
              </w:rPr>
              <w:t>м</w:t>
            </w:r>
            <w:r w:rsidRPr="00976FE2">
              <w:rPr>
                <w:b w:val="0"/>
              </w:rPr>
              <w:t>ления отгрузочных документов и их отражение в учете</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Счета-фактуры, книга продаж, накладные, жу</w:t>
            </w:r>
            <w:r>
              <w:rPr>
                <w:b w:val="0"/>
              </w:rPr>
              <w:t>р</w:t>
            </w:r>
            <w:r>
              <w:rPr>
                <w:b w:val="0"/>
              </w:rPr>
              <w:t xml:space="preserve">нал </w:t>
            </w:r>
            <w:proofErr w:type="spellStart"/>
            <w:r w:rsidRPr="00976FE2">
              <w:rPr>
                <w:b w:val="0"/>
              </w:rPr>
              <w:t>о</w:t>
            </w:r>
            <w:r w:rsidRPr="00976FE2">
              <w:rPr>
                <w:b w:val="0"/>
              </w:rPr>
              <w:t>р</w:t>
            </w:r>
            <w:r w:rsidRPr="00976FE2">
              <w:rPr>
                <w:b w:val="0"/>
              </w:rPr>
              <w:t>дер</w:t>
            </w:r>
            <w:proofErr w:type="gramStart"/>
            <w:r w:rsidRPr="00976FE2">
              <w:rPr>
                <w:b w:val="0"/>
              </w:rPr>
              <w:t>,в</w:t>
            </w:r>
            <w:proofErr w:type="gramEnd"/>
            <w:r w:rsidRPr="00976FE2">
              <w:rPr>
                <w:b w:val="0"/>
              </w:rPr>
              <w:t>едомости</w:t>
            </w:r>
            <w:proofErr w:type="spellEnd"/>
          </w:p>
        </w:tc>
      </w:tr>
      <w:tr w:rsidR="00627D8B" w:rsidRPr="00976FE2" w:rsidTr="00BB5457">
        <w:tc>
          <w:tcPr>
            <w:tcW w:w="516" w:type="dxa"/>
          </w:tcPr>
          <w:p w:rsidR="00627D8B" w:rsidRPr="00976FE2" w:rsidRDefault="00627D8B" w:rsidP="00976FE2">
            <w:pPr>
              <w:rPr>
                <w:b w:val="0"/>
              </w:rPr>
            </w:pPr>
            <w:r w:rsidRPr="00976FE2">
              <w:rPr>
                <w:b w:val="0"/>
              </w:rPr>
              <w:t>2.3</w:t>
            </w:r>
          </w:p>
        </w:tc>
        <w:tc>
          <w:tcPr>
            <w:tcW w:w="3561" w:type="dxa"/>
          </w:tcPr>
          <w:p w:rsidR="00627D8B" w:rsidRPr="00976FE2" w:rsidRDefault="00627D8B" w:rsidP="00976FE2">
            <w:pPr>
              <w:rPr>
                <w:b w:val="0"/>
              </w:rPr>
            </w:pPr>
            <w:r w:rsidRPr="00976FE2">
              <w:rPr>
                <w:b w:val="0"/>
              </w:rPr>
              <w:t>Проверка соответствия цен, указанных в отгрузочных док</w:t>
            </w:r>
            <w:r w:rsidRPr="00976FE2">
              <w:rPr>
                <w:b w:val="0"/>
              </w:rPr>
              <w:t>у</w:t>
            </w:r>
            <w:r w:rsidRPr="00976FE2">
              <w:rPr>
                <w:b w:val="0"/>
              </w:rPr>
              <w:t>ментах с ценами в прейскуранте</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Счета-фактуры, накладные, пре</w:t>
            </w:r>
            <w:r w:rsidRPr="00976FE2">
              <w:rPr>
                <w:b w:val="0"/>
              </w:rPr>
              <w:t>й</w:t>
            </w:r>
            <w:r w:rsidRPr="00976FE2">
              <w:rPr>
                <w:b w:val="0"/>
              </w:rPr>
              <w:t>скурант цен</w:t>
            </w:r>
          </w:p>
        </w:tc>
      </w:tr>
      <w:tr w:rsidR="00627D8B" w:rsidRPr="00976FE2" w:rsidTr="00BB5457">
        <w:tc>
          <w:tcPr>
            <w:tcW w:w="516" w:type="dxa"/>
          </w:tcPr>
          <w:p w:rsidR="00627D8B" w:rsidRPr="00976FE2" w:rsidRDefault="00627D8B" w:rsidP="00976FE2">
            <w:pPr>
              <w:rPr>
                <w:b w:val="0"/>
              </w:rPr>
            </w:pPr>
            <w:r w:rsidRPr="00976FE2">
              <w:rPr>
                <w:b w:val="0"/>
              </w:rPr>
              <w:t>2.4</w:t>
            </w:r>
          </w:p>
        </w:tc>
        <w:tc>
          <w:tcPr>
            <w:tcW w:w="3561" w:type="dxa"/>
          </w:tcPr>
          <w:p w:rsidR="00627D8B" w:rsidRPr="00976FE2" w:rsidRDefault="00627D8B" w:rsidP="00976FE2">
            <w:pPr>
              <w:rPr>
                <w:b w:val="0"/>
              </w:rPr>
            </w:pPr>
            <w:r w:rsidRPr="00976FE2">
              <w:rPr>
                <w:b w:val="0"/>
              </w:rPr>
              <w:t>Проверка данных регистров учета отгрузки товаров и пр</w:t>
            </w:r>
            <w:r w:rsidRPr="00976FE2">
              <w:rPr>
                <w:b w:val="0"/>
              </w:rPr>
              <w:t>о</w:t>
            </w:r>
            <w:r w:rsidRPr="00976FE2">
              <w:rPr>
                <w:b w:val="0"/>
              </w:rPr>
              <w:t>дажи и сверка их со счетами главной книги</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Ведомости, жу</w:t>
            </w:r>
            <w:r w:rsidRPr="00976FE2">
              <w:rPr>
                <w:b w:val="0"/>
              </w:rPr>
              <w:t>р</w:t>
            </w:r>
            <w:r w:rsidRPr="00976FE2">
              <w:rPr>
                <w:b w:val="0"/>
              </w:rPr>
              <w:t>налы-ордера, главная книга</w:t>
            </w:r>
          </w:p>
        </w:tc>
      </w:tr>
      <w:tr w:rsidR="00627D8B" w:rsidRPr="00976FE2" w:rsidTr="00BB5457">
        <w:tc>
          <w:tcPr>
            <w:tcW w:w="516" w:type="dxa"/>
          </w:tcPr>
          <w:p w:rsidR="00627D8B" w:rsidRPr="00976FE2" w:rsidRDefault="00627D8B" w:rsidP="00976FE2">
            <w:pPr>
              <w:rPr>
                <w:b w:val="0"/>
              </w:rPr>
            </w:pPr>
            <w:r w:rsidRPr="00976FE2">
              <w:rPr>
                <w:b w:val="0"/>
              </w:rPr>
              <w:t>2.5</w:t>
            </w:r>
          </w:p>
        </w:tc>
        <w:tc>
          <w:tcPr>
            <w:tcW w:w="3561" w:type="dxa"/>
          </w:tcPr>
          <w:p w:rsidR="00627D8B" w:rsidRPr="00976FE2" w:rsidRDefault="00627D8B" w:rsidP="00976FE2">
            <w:pPr>
              <w:rPr>
                <w:b w:val="0"/>
              </w:rPr>
            </w:pPr>
            <w:r w:rsidRPr="00976FE2">
              <w:rPr>
                <w:b w:val="0"/>
              </w:rPr>
              <w:t>Сопоставление данных накла</w:t>
            </w:r>
            <w:r w:rsidRPr="00976FE2">
              <w:rPr>
                <w:b w:val="0"/>
              </w:rPr>
              <w:t>д</w:t>
            </w:r>
            <w:r w:rsidRPr="00976FE2">
              <w:rPr>
                <w:b w:val="0"/>
              </w:rPr>
              <w:t>ных на отпуск товаров со св</w:t>
            </w:r>
            <w:r w:rsidRPr="00976FE2">
              <w:rPr>
                <w:b w:val="0"/>
              </w:rPr>
              <w:t>е</w:t>
            </w:r>
            <w:r w:rsidRPr="00976FE2">
              <w:rPr>
                <w:b w:val="0"/>
              </w:rPr>
              <w:t>дениями об оплате</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Товарно-транспортные н</w:t>
            </w:r>
            <w:r w:rsidRPr="00976FE2">
              <w:rPr>
                <w:b w:val="0"/>
              </w:rPr>
              <w:t>а</w:t>
            </w:r>
            <w:r w:rsidRPr="00976FE2">
              <w:rPr>
                <w:b w:val="0"/>
              </w:rPr>
              <w:t>кладные, приказы на отгрузку, д</w:t>
            </w:r>
            <w:r w:rsidRPr="00976FE2">
              <w:rPr>
                <w:b w:val="0"/>
              </w:rPr>
              <w:t>о</w:t>
            </w:r>
            <w:r w:rsidRPr="00976FE2">
              <w:rPr>
                <w:b w:val="0"/>
              </w:rPr>
              <w:t>кументы об о</w:t>
            </w:r>
            <w:r w:rsidRPr="00976FE2">
              <w:rPr>
                <w:b w:val="0"/>
              </w:rPr>
              <w:t>т</w:t>
            </w:r>
            <w:r w:rsidRPr="00976FE2">
              <w:rPr>
                <w:b w:val="0"/>
              </w:rPr>
              <w:t>пуске товаров п</w:t>
            </w:r>
            <w:r w:rsidRPr="00976FE2">
              <w:rPr>
                <w:b w:val="0"/>
              </w:rPr>
              <w:t>о</w:t>
            </w:r>
            <w:r w:rsidRPr="00976FE2">
              <w:rPr>
                <w:b w:val="0"/>
              </w:rPr>
              <w:t>купателям</w:t>
            </w:r>
          </w:p>
        </w:tc>
      </w:tr>
      <w:tr w:rsidR="00627D8B" w:rsidRPr="00976FE2" w:rsidTr="00BB5457">
        <w:tc>
          <w:tcPr>
            <w:tcW w:w="516" w:type="dxa"/>
          </w:tcPr>
          <w:p w:rsidR="00627D8B" w:rsidRPr="00976FE2" w:rsidRDefault="00627D8B" w:rsidP="00976FE2">
            <w:pPr>
              <w:rPr>
                <w:b w:val="0"/>
              </w:rPr>
            </w:pPr>
            <w:r w:rsidRPr="00976FE2">
              <w:rPr>
                <w:b w:val="0"/>
              </w:rPr>
              <w:t>2.6</w:t>
            </w:r>
          </w:p>
        </w:tc>
        <w:tc>
          <w:tcPr>
            <w:tcW w:w="3561" w:type="dxa"/>
          </w:tcPr>
          <w:p w:rsidR="00627D8B" w:rsidRPr="00976FE2" w:rsidRDefault="00627D8B" w:rsidP="00976FE2">
            <w:pPr>
              <w:rPr>
                <w:b w:val="0"/>
              </w:rPr>
            </w:pPr>
            <w:r w:rsidRPr="00976FE2">
              <w:rPr>
                <w:b w:val="0"/>
              </w:rPr>
              <w:t>Изучение правильности корре</w:t>
            </w:r>
            <w:r w:rsidRPr="00976FE2">
              <w:rPr>
                <w:b w:val="0"/>
              </w:rPr>
              <w:t>с</w:t>
            </w:r>
            <w:r w:rsidRPr="00976FE2">
              <w:rPr>
                <w:b w:val="0"/>
              </w:rPr>
              <w:t>понденций счетов по отгрузке и продаже товаров</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Реестры, справки и прилагаемые к ним документы</w:t>
            </w:r>
          </w:p>
        </w:tc>
      </w:tr>
      <w:tr w:rsidR="00627D8B" w:rsidRPr="00976FE2" w:rsidTr="00BB5457">
        <w:tc>
          <w:tcPr>
            <w:tcW w:w="516" w:type="dxa"/>
          </w:tcPr>
          <w:p w:rsidR="00627D8B" w:rsidRPr="00976FE2" w:rsidRDefault="00627D8B" w:rsidP="00976FE2">
            <w:pPr>
              <w:rPr>
                <w:b w:val="0"/>
              </w:rPr>
            </w:pPr>
            <w:r w:rsidRPr="00976FE2">
              <w:rPr>
                <w:b w:val="0"/>
              </w:rPr>
              <w:t>3</w:t>
            </w:r>
          </w:p>
        </w:tc>
        <w:tc>
          <w:tcPr>
            <w:tcW w:w="3561" w:type="dxa"/>
          </w:tcPr>
          <w:p w:rsidR="00627D8B" w:rsidRPr="00976FE2" w:rsidRDefault="00627D8B" w:rsidP="00976FE2">
            <w:pPr>
              <w:rPr>
                <w:b w:val="0"/>
              </w:rPr>
            </w:pPr>
            <w:r w:rsidRPr="00976FE2">
              <w:rPr>
                <w:b w:val="0"/>
              </w:rPr>
              <w:t>Аудит формирования финанс</w:t>
            </w:r>
            <w:r w:rsidRPr="00976FE2">
              <w:rPr>
                <w:b w:val="0"/>
              </w:rPr>
              <w:t>о</w:t>
            </w:r>
            <w:r w:rsidRPr="00976FE2">
              <w:rPr>
                <w:b w:val="0"/>
              </w:rPr>
              <w:t>вых результатов от продажи т</w:t>
            </w:r>
            <w:r w:rsidRPr="00976FE2">
              <w:rPr>
                <w:b w:val="0"/>
              </w:rPr>
              <w:t>о</w:t>
            </w:r>
            <w:r w:rsidRPr="00976FE2">
              <w:rPr>
                <w:b w:val="0"/>
              </w:rPr>
              <w:t>варов</w:t>
            </w:r>
          </w:p>
        </w:tc>
        <w:tc>
          <w:tcPr>
            <w:tcW w:w="2127" w:type="dxa"/>
            <w:vMerge w:val="restart"/>
          </w:tcPr>
          <w:p w:rsidR="00627D8B" w:rsidRPr="00976FE2" w:rsidRDefault="00627D8B" w:rsidP="00976FE2">
            <w:pPr>
              <w:rPr>
                <w:b w:val="0"/>
              </w:rPr>
            </w:pPr>
            <w:r>
              <w:rPr>
                <w:b w:val="0"/>
              </w:rPr>
              <w:t>16.02.17-17.02.17</w:t>
            </w:r>
          </w:p>
        </w:tc>
        <w:tc>
          <w:tcPr>
            <w:tcW w:w="1559" w:type="dxa"/>
            <w:vMerge w:val="restart"/>
          </w:tcPr>
          <w:p w:rsidR="00627D8B" w:rsidRPr="00976FE2" w:rsidRDefault="00627D8B" w:rsidP="00976FE2">
            <w:pPr>
              <w:rPr>
                <w:b w:val="0"/>
              </w:rPr>
            </w:pPr>
            <w:r w:rsidRPr="00976FE2">
              <w:rPr>
                <w:b w:val="0"/>
              </w:rPr>
              <w:t>Иванов Р.П.</w:t>
            </w:r>
          </w:p>
          <w:p w:rsidR="00627D8B" w:rsidRPr="00976FE2" w:rsidRDefault="00627D8B" w:rsidP="00976FE2">
            <w:pPr>
              <w:rPr>
                <w:b w:val="0"/>
              </w:rPr>
            </w:pPr>
            <w:r w:rsidRPr="00976FE2">
              <w:rPr>
                <w:b w:val="0"/>
              </w:rPr>
              <w:t>Мельникова Е.О.</w:t>
            </w:r>
          </w:p>
        </w:tc>
        <w:tc>
          <w:tcPr>
            <w:tcW w:w="2091" w:type="dxa"/>
          </w:tcPr>
          <w:p w:rsidR="00627D8B" w:rsidRPr="00976FE2" w:rsidRDefault="00627D8B" w:rsidP="00976FE2">
            <w:pPr>
              <w:rPr>
                <w:b w:val="0"/>
              </w:rPr>
            </w:pPr>
          </w:p>
        </w:tc>
      </w:tr>
      <w:tr w:rsidR="00627D8B" w:rsidRPr="00976FE2" w:rsidTr="00BB5457">
        <w:tc>
          <w:tcPr>
            <w:tcW w:w="516" w:type="dxa"/>
          </w:tcPr>
          <w:p w:rsidR="00627D8B" w:rsidRPr="00976FE2" w:rsidRDefault="00627D8B" w:rsidP="00976FE2">
            <w:pPr>
              <w:rPr>
                <w:b w:val="0"/>
              </w:rPr>
            </w:pPr>
            <w:r w:rsidRPr="00976FE2">
              <w:rPr>
                <w:b w:val="0"/>
              </w:rPr>
              <w:t>3.1</w:t>
            </w:r>
          </w:p>
        </w:tc>
        <w:tc>
          <w:tcPr>
            <w:tcW w:w="3561" w:type="dxa"/>
          </w:tcPr>
          <w:p w:rsidR="00627D8B" w:rsidRPr="00976FE2" w:rsidRDefault="00627D8B" w:rsidP="00976FE2">
            <w:pPr>
              <w:rPr>
                <w:b w:val="0"/>
              </w:rPr>
            </w:pPr>
            <w:r w:rsidRPr="00976FE2">
              <w:rPr>
                <w:b w:val="0"/>
              </w:rPr>
              <w:t>Проверка соблюдения метод</w:t>
            </w:r>
            <w:r w:rsidRPr="00976FE2">
              <w:rPr>
                <w:b w:val="0"/>
              </w:rPr>
              <w:t>о</w:t>
            </w:r>
            <w:r w:rsidRPr="00976FE2">
              <w:rPr>
                <w:b w:val="0"/>
              </w:rPr>
              <w:t>логии, принципов учета прод</w:t>
            </w:r>
            <w:r w:rsidRPr="00976FE2">
              <w:rPr>
                <w:b w:val="0"/>
              </w:rPr>
              <w:t>а</w:t>
            </w:r>
            <w:r w:rsidRPr="00976FE2">
              <w:rPr>
                <w:b w:val="0"/>
              </w:rPr>
              <w:t>жи, отгрузки товаров</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Журналы-ордера, ведомости, но</w:t>
            </w:r>
            <w:r w:rsidRPr="00976FE2">
              <w:rPr>
                <w:b w:val="0"/>
              </w:rPr>
              <w:t>р</w:t>
            </w:r>
            <w:r w:rsidRPr="00976FE2">
              <w:rPr>
                <w:b w:val="0"/>
              </w:rPr>
              <w:t>мативные акты, главная книга</w:t>
            </w:r>
          </w:p>
        </w:tc>
      </w:tr>
    </w:tbl>
    <w:p w:rsidR="00BB5457" w:rsidRPr="00BB5457" w:rsidRDefault="00BB5457" w:rsidP="00BB5457">
      <w:pPr>
        <w:jc w:val="right"/>
        <w:rPr>
          <w:b w:val="0"/>
        </w:rPr>
      </w:pPr>
      <w:r>
        <w:br w:type="page"/>
      </w:r>
      <w:r w:rsidRPr="00BB5457">
        <w:rPr>
          <w:b w:val="0"/>
        </w:rPr>
        <w:lastRenderedPageBreak/>
        <w:t>Продолжение таблицы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
        <w:gridCol w:w="3561"/>
        <w:gridCol w:w="2127"/>
        <w:gridCol w:w="1559"/>
        <w:gridCol w:w="2091"/>
      </w:tblGrid>
      <w:tr w:rsidR="00BB5457" w:rsidRPr="00976FE2" w:rsidTr="00BB5457">
        <w:tc>
          <w:tcPr>
            <w:tcW w:w="516" w:type="dxa"/>
          </w:tcPr>
          <w:p w:rsidR="00BB5457" w:rsidRPr="00976FE2" w:rsidRDefault="00BB5457" w:rsidP="00BB5457">
            <w:pPr>
              <w:jc w:val="center"/>
              <w:rPr>
                <w:b w:val="0"/>
              </w:rPr>
            </w:pPr>
            <w:r>
              <w:rPr>
                <w:b w:val="0"/>
              </w:rPr>
              <w:t>1</w:t>
            </w:r>
          </w:p>
        </w:tc>
        <w:tc>
          <w:tcPr>
            <w:tcW w:w="3561" w:type="dxa"/>
          </w:tcPr>
          <w:p w:rsidR="00BB5457" w:rsidRPr="00976FE2" w:rsidRDefault="00BB5457" w:rsidP="00BB5457">
            <w:pPr>
              <w:jc w:val="center"/>
              <w:rPr>
                <w:b w:val="0"/>
              </w:rPr>
            </w:pPr>
            <w:r>
              <w:rPr>
                <w:b w:val="0"/>
              </w:rPr>
              <w:t>2</w:t>
            </w:r>
          </w:p>
        </w:tc>
        <w:tc>
          <w:tcPr>
            <w:tcW w:w="2127" w:type="dxa"/>
          </w:tcPr>
          <w:p w:rsidR="00BB5457" w:rsidRPr="00976FE2" w:rsidRDefault="00BB5457" w:rsidP="00BB5457">
            <w:pPr>
              <w:jc w:val="center"/>
              <w:rPr>
                <w:b w:val="0"/>
              </w:rPr>
            </w:pPr>
            <w:r>
              <w:rPr>
                <w:b w:val="0"/>
              </w:rPr>
              <w:t>3</w:t>
            </w:r>
          </w:p>
        </w:tc>
        <w:tc>
          <w:tcPr>
            <w:tcW w:w="1559" w:type="dxa"/>
          </w:tcPr>
          <w:p w:rsidR="00BB5457" w:rsidRPr="00976FE2" w:rsidRDefault="00BB5457" w:rsidP="00BB5457">
            <w:pPr>
              <w:jc w:val="center"/>
              <w:rPr>
                <w:b w:val="0"/>
              </w:rPr>
            </w:pPr>
            <w:r>
              <w:rPr>
                <w:b w:val="0"/>
              </w:rPr>
              <w:t>4</w:t>
            </w:r>
          </w:p>
        </w:tc>
        <w:tc>
          <w:tcPr>
            <w:tcW w:w="2091" w:type="dxa"/>
          </w:tcPr>
          <w:p w:rsidR="00BB5457" w:rsidRPr="00976FE2" w:rsidRDefault="00BB5457" w:rsidP="00BB5457">
            <w:pPr>
              <w:jc w:val="center"/>
              <w:rPr>
                <w:b w:val="0"/>
              </w:rPr>
            </w:pPr>
            <w:r>
              <w:rPr>
                <w:b w:val="0"/>
              </w:rPr>
              <w:t>5</w:t>
            </w:r>
          </w:p>
        </w:tc>
      </w:tr>
      <w:tr w:rsidR="00627D8B" w:rsidRPr="00976FE2" w:rsidTr="00BB5457">
        <w:tc>
          <w:tcPr>
            <w:tcW w:w="516" w:type="dxa"/>
          </w:tcPr>
          <w:p w:rsidR="00627D8B" w:rsidRPr="00976FE2" w:rsidRDefault="00627D8B" w:rsidP="00976FE2">
            <w:pPr>
              <w:rPr>
                <w:b w:val="0"/>
              </w:rPr>
            </w:pPr>
            <w:r w:rsidRPr="00976FE2">
              <w:rPr>
                <w:b w:val="0"/>
              </w:rPr>
              <w:t>3.2</w:t>
            </w:r>
          </w:p>
        </w:tc>
        <w:tc>
          <w:tcPr>
            <w:tcW w:w="3561" w:type="dxa"/>
          </w:tcPr>
          <w:p w:rsidR="00627D8B" w:rsidRPr="00976FE2" w:rsidRDefault="00627D8B" w:rsidP="00976FE2">
            <w:pPr>
              <w:rPr>
                <w:b w:val="0"/>
              </w:rPr>
            </w:pPr>
            <w:r w:rsidRPr="00976FE2">
              <w:rPr>
                <w:b w:val="0"/>
              </w:rPr>
              <w:t>Проверка полноты и реальности сумм дебиторской и кредито</w:t>
            </w:r>
            <w:r w:rsidRPr="00976FE2">
              <w:rPr>
                <w:b w:val="0"/>
              </w:rPr>
              <w:t>р</w:t>
            </w:r>
            <w:r w:rsidRPr="00976FE2">
              <w:rPr>
                <w:b w:val="0"/>
              </w:rPr>
              <w:t>ской задолженности: проверить правильность отнесения сумм конкретного дебитора и кред</w:t>
            </w:r>
            <w:r w:rsidRPr="00976FE2">
              <w:rPr>
                <w:b w:val="0"/>
              </w:rPr>
              <w:t>и</w:t>
            </w:r>
            <w:r w:rsidRPr="00976FE2">
              <w:rPr>
                <w:b w:val="0"/>
              </w:rPr>
              <w:t>тора, обратить внимание на с</w:t>
            </w:r>
            <w:r w:rsidRPr="00976FE2">
              <w:rPr>
                <w:b w:val="0"/>
              </w:rPr>
              <w:t>о</w:t>
            </w:r>
            <w:r w:rsidRPr="00976FE2">
              <w:rPr>
                <w:b w:val="0"/>
              </w:rPr>
              <w:t>ответствие расчетов законод</w:t>
            </w:r>
            <w:r w:rsidRPr="00976FE2">
              <w:rPr>
                <w:b w:val="0"/>
              </w:rPr>
              <w:t>а</w:t>
            </w:r>
            <w:r w:rsidRPr="00976FE2">
              <w:rPr>
                <w:b w:val="0"/>
              </w:rPr>
              <w:t>тельству и правильность ари</w:t>
            </w:r>
            <w:r w:rsidRPr="00976FE2">
              <w:rPr>
                <w:b w:val="0"/>
              </w:rPr>
              <w:t>ф</w:t>
            </w:r>
            <w:r w:rsidRPr="00976FE2">
              <w:rPr>
                <w:b w:val="0"/>
              </w:rPr>
              <w:t>метических расчетов</w:t>
            </w:r>
          </w:p>
        </w:tc>
        <w:tc>
          <w:tcPr>
            <w:tcW w:w="2127" w:type="dxa"/>
            <w:vMerge w:val="restart"/>
          </w:tcPr>
          <w:p w:rsidR="00627D8B" w:rsidRPr="00976FE2" w:rsidRDefault="00627D8B" w:rsidP="00976FE2">
            <w:pPr>
              <w:rPr>
                <w:b w:val="0"/>
              </w:rPr>
            </w:pPr>
          </w:p>
        </w:tc>
        <w:tc>
          <w:tcPr>
            <w:tcW w:w="1559" w:type="dxa"/>
            <w:vMerge w:val="restart"/>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Договоры, акты сверки расчетов, журналы-ордера, ведомости</w:t>
            </w:r>
          </w:p>
        </w:tc>
      </w:tr>
      <w:tr w:rsidR="00627D8B" w:rsidRPr="00976FE2" w:rsidTr="00BB5457">
        <w:tc>
          <w:tcPr>
            <w:tcW w:w="516" w:type="dxa"/>
          </w:tcPr>
          <w:p w:rsidR="00627D8B" w:rsidRPr="00976FE2" w:rsidRDefault="00627D8B" w:rsidP="00976FE2">
            <w:pPr>
              <w:rPr>
                <w:b w:val="0"/>
              </w:rPr>
            </w:pPr>
            <w:r w:rsidRPr="00976FE2">
              <w:rPr>
                <w:b w:val="0"/>
              </w:rPr>
              <w:t>3.3</w:t>
            </w:r>
          </w:p>
        </w:tc>
        <w:tc>
          <w:tcPr>
            <w:tcW w:w="3561" w:type="dxa"/>
          </w:tcPr>
          <w:p w:rsidR="00627D8B" w:rsidRPr="00976FE2" w:rsidRDefault="00627D8B" w:rsidP="00976FE2">
            <w:pPr>
              <w:rPr>
                <w:b w:val="0"/>
              </w:rPr>
            </w:pPr>
            <w:r w:rsidRPr="00976FE2">
              <w:rPr>
                <w:b w:val="0"/>
              </w:rPr>
              <w:t>Проверка правильности расч</w:t>
            </w:r>
            <w:r w:rsidRPr="00976FE2">
              <w:rPr>
                <w:b w:val="0"/>
              </w:rPr>
              <w:t>е</w:t>
            </w:r>
            <w:r w:rsidRPr="00976FE2">
              <w:rPr>
                <w:b w:val="0"/>
              </w:rPr>
              <w:t xml:space="preserve">тов оборота по продажам </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Журналы-ордера, бухгалтерские справки, главная книга, ведомости</w:t>
            </w:r>
          </w:p>
        </w:tc>
      </w:tr>
      <w:tr w:rsidR="00627D8B" w:rsidRPr="00976FE2" w:rsidTr="00BB5457">
        <w:tc>
          <w:tcPr>
            <w:tcW w:w="516" w:type="dxa"/>
          </w:tcPr>
          <w:p w:rsidR="00627D8B" w:rsidRPr="00976FE2" w:rsidRDefault="00627D8B" w:rsidP="00976FE2">
            <w:pPr>
              <w:rPr>
                <w:b w:val="0"/>
              </w:rPr>
            </w:pPr>
            <w:r>
              <w:rPr>
                <w:b w:val="0"/>
              </w:rPr>
              <w:t>3.4</w:t>
            </w:r>
          </w:p>
        </w:tc>
        <w:tc>
          <w:tcPr>
            <w:tcW w:w="3561" w:type="dxa"/>
          </w:tcPr>
          <w:p w:rsidR="00627D8B" w:rsidRPr="00976FE2" w:rsidRDefault="00627D8B" w:rsidP="00976FE2">
            <w:pPr>
              <w:rPr>
                <w:b w:val="0"/>
              </w:rPr>
            </w:pPr>
            <w:r>
              <w:rPr>
                <w:b w:val="0"/>
              </w:rPr>
              <w:t>Проверка правильности расчета и отражения в учете расходов на продажу и налога на доба</w:t>
            </w:r>
            <w:r>
              <w:rPr>
                <w:b w:val="0"/>
              </w:rPr>
              <w:t>в</w:t>
            </w:r>
            <w:r>
              <w:rPr>
                <w:b w:val="0"/>
              </w:rPr>
              <w:t>ленную стоимость</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Счета-фактуры, книга продаж, накладные, жу</w:t>
            </w:r>
            <w:r>
              <w:rPr>
                <w:b w:val="0"/>
              </w:rPr>
              <w:t>р</w:t>
            </w:r>
            <w:r>
              <w:rPr>
                <w:b w:val="0"/>
              </w:rPr>
              <w:t xml:space="preserve">нал </w:t>
            </w:r>
            <w:proofErr w:type="spellStart"/>
            <w:r w:rsidRPr="00976FE2">
              <w:rPr>
                <w:b w:val="0"/>
              </w:rPr>
              <w:t>о</w:t>
            </w:r>
            <w:r w:rsidRPr="00976FE2">
              <w:rPr>
                <w:b w:val="0"/>
              </w:rPr>
              <w:t>р</w:t>
            </w:r>
            <w:r w:rsidRPr="00976FE2">
              <w:rPr>
                <w:b w:val="0"/>
              </w:rPr>
              <w:t>дер</w:t>
            </w:r>
            <w:proofErr w:type="gramStart"/>
            <w:r w:rsidRPr="00976FE2">
              <w:rPr>
                <w:b w:val="0"/>
              </w:rPr>
              <w:t>,в</w:t>
            </w:r>
            <w:proofErr w:type="gramEnd"/>
            <w:r w:rsidRPr="00976FE2">
              <w:rPr>
                <w:b w:val="0"/>
              </w:rPr>
              <w:t>едомости</w:t>
            </w:r>
            <w:proofErr w:type="spellEnd"/>
          </w:p>
        </w:tc>
      </w:tr>
      <w:tr w:rsidR="00627D8B" w:rsidRPr="00976FE2" w:rsidTr="00BB5457">
        <w:tc>
          <w:tcPr>
            <w:tcW w:w="516" w:type="dxa"/>
          </w:tcPr>
          <w:p w:rsidR="00627D8B" w:rsidRPr="00976FE2" w:rsidRDefault="00627D8B" w:rsidP="00976FE2">
            <w:pPr>
              <w:rPr>
                <w:b w:val="0"/>
              </w:rPr>
            </w:pPr>
            <w:r>
              <w:rPr>
                <w:b w:val="0"/>
              </w:rPr>
              <w:t>3.5</w:t>
            </w:r>
          </w:p>
        </w:tc>
        <w:tc>
          <w:tcPr>
            <w:tcW w:w="3561" w:type="dxa"/>
          </w:tcPr>
          <w:p w:rsidR="00627D8B" w:rsidRPr="00976FE2" w:rsidRDefault="00627D8B" w:rsidP="00976FE2">
            <w:pPr>
              <w:rPr>
                <w:b w:val="0"/>
              </w:rPr>
            </w:pPr>
            <w:r w:rsidRPr="00976FE2">
              <w:rPr>
                <w:b w:val="0"/>
              </w:rPr>
              <w:t>Проверка правильности форм</w:t>
            </w:r>
            <w:r w:rsidRPr="00976FE2">
              <w:rPr>
                <w:b w:val="0"/>
              </w:rPr>
              <w:t>и</w:t>
            </w:r>
            <w:r w:rsidRPr="00976FE2">
              <w:rPr>
                <w:b w:val="0"/>
              </w:rPr>
              <w:t>рования показателей:</w:t>
            </w:r>
          </w:p>
          <w:p w:rsidR="00627D8B" w:rsidRPr="00976FE2" w:rsidRDefault="00627D8B" w:rsidP="00976FE2">
            <w:pPr>
              <w:rPr>
                <w:b w:val="0"/>
              </w:rPr>
            </w:pPr>
            <w:r w:rsidRPr="00976FE2">
              <w:rPr>
                <w:b w:val="0"/>
              </w:rPr>
              <w:t>-выручка от продаж;</w:t>
            </w:r>
          </w:p>
          <w:p w:rsidR="00627D8B" w:rsidRPr="00976FE2" w:rsidRDefault="00627D8B" w:rsidP="00976FE2">
            <w:pPr>
              <w:rPr>
                <w:b w:val="0"/>
              </w:rPr>
            </w:pPr>
            <w:r w:rsidRPr="00976FE2">
              <w:rPr>
                <w:b w:val="0"/>
              </w:rPr>
              <w:t>-себестоимость проданной пр</w:t>
            </w:r>
            <w:r w:rsidRPr="00976FE2">
              <w:rPr>
                <w:b w:val="0"/>
              </w:rPr>
              <w:t>о</w:t>
            </w:r>
            <w:r w:rsidRPr="00976FE2">
              <w:rPr>
                <w:b w:val="0"/>
              </w:rPr>
              <w:t>дукции;</w:t>
            </w:r>
          </w:p>
          <w:p w:rsidR="00627D8B" w:rsidRPr="00976FE2" w:rsidRDefault="00627D8B" w:rsidP="00976FE2">
            <w:pPr>
              <w:rPr>
                <w:b w:val="0"/>
              </w:rPr>
            </w:pPr>
            <w:r w:rsidRPr="00976FE2">
              <w:rPr>
                <w:b w:val="0"/>
              </w:rPr>
              <w:t>-валовая прибыл</w:t>
            </w:r>
            <w:proofErr w:type="gramStart"/>
            <w:r w:rsidRPr="00976FE2">
              <w:rPr>
                <w:b w:val="0"/>
              </w:rPr>
              <w:t>ь(</w:t>
            </w:r>
            <w:proofErr w:type="gramEnd"/>
            <w:r w:rsidRPr="00976FE2">
              <w:rPr>
                <w:b w:val="0"/>
              </w:rPr>
              <w:t>убыток);</w:t>
            </w:r>
          </w:p>
          <w:p w:rsidR="00627D8B" w:rsidRPr="00976FE2" w:rsidRDefault="00627D8B" w:rsidP="00976FE2">
            <w:pPr>
              <w:rPr>
                <w:b w:val="0"/>
              </w:rPr>
            </w:pPr>
            <w:r w:rsidRPr="00976FE2">
              <w:rPr>
                <w:b w:val="0"/>
              </w:rPr>
              <w:t>-прибыл</w:t>
            </w:r>
            <w:proofErr w:type="gramStart"/>
            <w:r w:rsidRPr="00976FE2">
              <w:rPr>
                <w:b w:val="0"/>
              </w:rPr>
              <w:t>ь(</w:t>
            </w:r>
            <w:proofErr w:type="gramEnd"/>
            <w:r w:rsidRPr="00976FE2">
              <w:rPr>
                <w:b w:val="0"/>
              </w:rPr>
              <w:t>убыток) от продаж.</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Главная книга</w:t>
            </w:r>
          </w:p>
        </w:tc>
      </w:tr>
      <w:tr w:rsidR="00627D8B" w:rsidRPr="00976FE2" w:rsidTr="00BB5457">
        <w:tc>
          <w:tcPr>
            <w:tcW w:w="516" w:type="dxa"/>
          </w:tcPr>
          <w:p w:rsidR="00627D8B" w:rsidRPr="00976FE2" w:rsidRDefault="00627D8B" w:rsidP="00976FE2">
            <w:pPr>
              <w:rPr>
                <w:b w:val="0"/>
              </w:rPr>
            </w:pPr>
            <w:r>
              <w:rPr>
                <w:b w:val="0"/>
              </w:rPr>
              <w:t>3.6</w:t>
            </w:r>
          </w:p>
        </w:tc>
        <w:tc>
          <w:tcPr>
            <w:tcW w:w="3561" w:type="dxa"/>
          </w:tcPr>
          <w:p w:rsidR="00627D8B" w:rsidRPr="00976FE2" w:rsidRDefault="00627D8B" w:rsidP="00976FE2">
            <w:pPr>
              <w:rPr>
                <w:b w:val="0"/>
              </w:rPr>
            </w:pPr>
            <w:r w:rsidRPr="00976FE2">
              <w:rPr>
                <w:b w:val="0"/>
              </w:rPr>
              <w:t>Анализ динамики финансового результата продажи товаров и факторов, влияющих на него</w:t>
            </w:r>
          </w:p>
        </w:tc>
        <w:tc>
          <w:tcPr>
            <w:tcW w:w="2127" w:type="dxa"/>
            <w:vMerge/>
          </w:tcPr>
          <w:p w:rsidR="00627D8B" w:rsidRPr="00976FE2" w:rsidRDefault="00627D8B" w:rsidP="00976FE2">
            <w:pPr>
              <w:rPr>
                <w:b w:val="0"/>
              </w:rPr>
            </w:pPr>
          </w:p>
        </w:tc>
        <w:tc>
          <w:tcPr>
            <w:tcW w:w="1559" w:type="dxa"/>
            <w:vMerge/>
          </w:tcPr>
          <w:p w:rsidR="00627D8B" w:rsidRPr="00976FE2" w:rsidRDefault="00627D8B" w:rsidP="00976FE2">
            <w:pPr>
              <w:rPr>
                <w:b w:val="0"/>
              </w:rPr>
            </w:pPr>
          </w:p>
        </w:tc>
        <w:tc>
          <w:tcPr>
            <w:tcW w:w="2091" w:type="dxa"/>
          </w:tcPr>
          <w:p w:rsidR="00627D8B" w:rsidRPr="00976FE2" w:rsidRDefault="00627D8B" w:rsidP="00976FE2">
            <w:pPr>
              <w:rPr>
                <w:b w:val="0"/>
              </w:rPr>
            </w:pPr>
            <w:r w:rsidRPr="00976FE2">
              <w:rPr>
                <w:b w:val="0"/>
              </w:rPr>
              <w:t>Бухгалтерская и статистическая отчетность орг</w:t>
            </w:r>
            <w:r w:rsidRPr="00976FE2">
              <w:rPr>
                <w:b w:val="0"/>
              </w:rPr>
              <w:t>а</w:t>
            </w:r>
            <w:r w:rsidRPr="00976FE2">
              <w:rPr>
                <w:b w:val="0"/>
              </w:rPr>
              <w:t>низации за ра</w:t>
            </w:r>
            <w:r w:rsidRPr="00976FE2">
              <w:rPr>
                <w:b w:val="0"/>
              </w:rPr>
              <w:t>з</w:t>
            </w:r>
            <w:r w:rsidRPr="00976FE2">
              <w:rPr>
                <w:b w:val="0"/>
              </w:rPr>
              <w:t>ные отчетные п</w:t>
            </w:r>
            <w:r w:rsidRPr="00976FE2">
              <w:rPr>
                <w:b w:val="0"/>
              </w:rPr>
              <w:t>е</w:t>
            </w:r>
            <w:r w:rsidRPr="00976FE2">
              <w:rPr>
                <w:b w:val="0"/>
              </w:rPr>
              <w:t>риоды</w:t>
            </w:r>
          </w:p>
        </w:tc>
      </w:tr>
    </w:tbl>
    <w:p w:rsidR="00627D8B" w:rsidRDefault="00627D8B" w:rsidP="00C17C64">
      <w:pPr>
        <w:spacing w:line="360" w:lineRule="auto"/>
        <w:ind w:firstLine="708"/>
        <w:jc w:val="both"/>
        <w:rPr>
          <w:b w:val="0"/>
          <w:sz w:val="28"/>
          <w:szCs w:val="28"/>
        </w:rPr>
      </w:pPr>
      <w:r w:rsidRPr="00170892">
        <w:rPr>
          <w:b w:val="0"/>
          <w:sz w:val="28"/>
          <w:szCs w:val="28"/>
        </w:rPr>
        <w:t>Аудиторская программа является также средством обслуживания ауд</w:t>
      </w:r>
      <w:r w:rsidRPr="00170892">
        <w:rPr>
          <w:b w:val="0"/>
          <w:sz w:val="28"/>
          <w:szCs w:val="28"/>
        </w:rPr>
        <w:t>и</w:t>
      </w:r>
      <w:r w:rsidRPr="00170892">
        <w:rPr>
          <w:b w:val="0"/>
          <w:sz w:val="28"/>
          <w:szCs w:val="28"/>
        </w:rPr>
        <w:t>торского места и средством, которое повышает качество работы каждого члена аудиторской группы. Поэтому программу следует рассматривать как произво</w:t>
      </w:r>
      <w:r w:rsidRPr="00170892">
        <w:rPr>
          <w:b w:val="0"/>
          <w:sz w:val="28"/>
          <w:szCs w:val="28"/>
        </w:rPr>
        <w:t>д</w:t>
      </w:r>
      <w:r w:rsidRPr="00170892">
        <w:rPr>
          <w:b w:val="0"/>
          <w:sz w:val="28"/>
          <w:szCs w:val="28"/>
        </w:rPr>
        <w:t>ственное задание, а ее нарушение - как нарушение трудовой и производстве</w:t>
      </w:r>
      <w:r w:rsidRPr="00170892">
        <w:rPr>
          <w:b w:val="0"/>
          <w:sz w:val="28"/>
          <w:szCs w:val="28"/>
        </w:rPr>
        <w:t>н</w:t>
      </w:r>
      <w:r w:rsidRPr="00170892">
        <w:rPr>
          <w:b w:val="0"/>
          <w:sz w:val="28"/>
          <w:szCs w:val="28"/>
        </w:rPr>
        <w:t>ной дисциплины.</w:t>
      </w:r>
    </w:p>
    <w:p w:rsidR="00BB5457" w:rsidRDefault="00BB5457" w:rsidP="00C17C64">
      <w:pPr>
        <w:spacing w:line="360" w:lineRule="auto"/>
        <w:ind w:firstLine="708"/>
        <w:jc w:val="both"/>
        <w:rPr>
          <w:b w:val="0"/>
          <w:sz w:val="28"/>
          <w:szCs w:val="28"/>
        </w:rPr>
      </w:pPr>
    </w:p>
    <w:p w:rsidR="00BB5457" w:rsidRDefault="00BB5457" w:rsidP="00C17C64">
      <w:pPr>
        <w:spacing w:line="360" w:lineRule="auto"/>
        <w:ind w:firstLine="708"/>
        <w:jc w:val="both"/>
        <w:rPr>
          <w:b w:val="0"/>
          <w:sz w:val="28"/>
          <w:szCs w:val="28"/>
        </w:rPr>
      </w:pPr>
    </w:p>
    <w:p w:rsidR="00BB5457" w:rsidRDefault="00BB5457" w:rsidP="00C17C64">
      <w:pPr>
        <w:spacing w:line="360" w:lineRule="auto"/>
        <w:ind w:firstLine="708"/>
        <w:jc w:val="both"/>
        <w:rPr>
          <w:b w:val="0"/>
          <w:sz w:val="28"/>
          <w:szCs w:val="28"/>
        </w:rPr>
      </w:pPr>
    </w:p>
    <w:p w:rsidR="00627D8B" w:rsidRDefault="00627D8B" w:rsidP="00C17C64">
      <w:pPr>
        <w:spacing w:line="360" w:lineRule="auto"/>
        <w:ind w:firstLine="708"/>
        <w:jc w:val="both"/>
        <w:rPr>
          <w:b w:val="0"/>
          <w:sz w:val="28"/>
          <w:szCs w:val="28"/>
        </w:rPr>
      </w:pPr>
    </w:p>
    <w:p w:rsidR="00627D8B" w:rsidRPr="00B4566D" w:rsidRDefault="00627D8B" w:rsidP="00B4566D">
      <w:pPr>
        <w:pStyle w:val="2"/>
        <w:spacing w:before="0"/>
        <w:jc w:val="center"/>
        <w:rPr>
          <w:rFonts w:ascii="Times New Roman" w:hAnsi="Times New Roman"/>
          <w:color w:val="auto"/>
          <w:sz w:val="28"/>
          <w:szCs w:val="28"/>
        </w:rPr>
      </w:pPr>
      <w:bookmarkStart w:id="33" w:name="_Toc480230167"/>
      <w:bookmarkStart w:id="34" w:name="_Toc480231596"/>
      <w:bookmarkStart w:id="35" w:name="_Toc480231733"/>
      <w:bookmarkStart w:id="36" w:name="_Toc480231754"/>
      <w:bookmarkStart w:id="37" w:name="_Toc484012041"/>
      <w:r w:rsidRPr="00B4566D">
        <w:rPr>
          <w:rFonts w:ascii="Times New Roman" w:hAnsi="Times New Roman"/>
          <w:color w:val="auto"/>
          <w:sz w:val="28"/>
          <w:szCs w:val="28"/>
        </w:rPr>
        <w:lastRenderedPageBreak/>
        <w:t xml:space="preserve">4.3 Организация и методика проведения аудита </w:t>
      </w:r>
      <w:r>
        <w:rPr>
          <w:rFonts w:ascii="Times New Roman" w:hAnsi="Times New Roman"/>
          <w:color w:val="auto"/>
          <w:sz w:val="28"/>
          <w:szCs w:val="28"/>
        </w:rPr>
        <w:t xml:space="preserve">оптовой </w:t>
      </w:r>
      <w:r w:rsidRPr="00B4566D">
        <w:rPr>
          <w:rFonts w:ascii="Times New Roman" w:hAnsi="Times New Roman"/>
          <w:color w:val="auto"/>
          <w:sz w:val="28"/>
          <w:szCs w:val="28"/>
        </w:rPr>
        <w:t>продажи товар</w:t>
      </w:r>
      <w:bookmarkEnd w:id="33"/>
      <w:bookmarkEnd w:id="34"/>
      <w:bookmarkEnd w:id="35"/>
      <w:bookmarkEnd w:id="36"/>
      <w:r w:rsidRPr="00B4566D">
        <w:rPr>
          <w:rFonts w:ascii="Times New Roman" w:hAnsi="Times New Roman"/>
          <w:color w:val="auto"/>
          <w:sz w:val="28"/>
          <w:szCs w:val="28"/>
        </w:rPr>
        <w:t>ов</w:t>
      </w:r>
      <w:bookmarkEnd w:id="37"/>
    </w:p>
    <w:p w:rsidR="00627D8B" w:rsidRDefault="00627D8B" w:rsidP="00B4566D">
      <w:pPr>
        <w:pStyle w:val="2"/>
        <w:spacing w:before="0" w:line="360" w:lineRule="auto"/>
        <w:jc w:val="center"/>
        <w:rPr>
          <w:rFonts w:ascii="Times New Roman" w:hAnsi="Times New Roman"/>
          <w:color w:val="auto"/>
          <w:sz w:val="28"/>
          <w:szCs w:val="28"/>
        </w:rPr>
      </w:pPr>
      <w:bookmarkStart w:id="38" w:name="_Toc484012042"/>
      <w:r w:rsidRPr="00B4566D">
        <w:rPr>
          <w:rFonts w:ascii="Times New Roman" w:hAnsi="Times New Roman"/>
          <w:color w:val="auto"/>
          <w:sz w:val="28"/>
          <w:szCs w:val="28"/>
        </w:rPr>
        <w:t>в организации</w:t>
      </w:r>
      <w:bookmarkEnd w:id="38"/>
    </w:p>
    <w:p w:rsidR="00627D8B" w:rsidRPr="00B06A5C" w:rsidRDefault="00627D8B" w:rsidP="00B06A5C"/>
    <w:p w:rsidR="00627D8B" w:rsidRDefault="00627D8B" w:rsidP="00A7434A">
      <w:pPr>
        <w:spacing w:line="360" w:lineRule="auto"/>
        <w:ind w:firstLine="709"/>
        <w:jc w:val="both"/>
        <w:rPr>
          <w:b w:val="0"/>
          <w:sz w:val="28"/>
          <w:szCs w:val="28"/>
        </w:rPr>
      </w:pPr>
      <w:r w:rsidRPr="002C0D03">
        <w:rPr>
          <w:b w:val="0"/>
          <w:sz w:val="28"/>
          <w:szCs w:val="28"/>
        </w:rPr>
        <w:t xml:space="preserve">Аудиторская проверка товарных операций начинается с ознакомления с отделом бухгалтерского учета, занимающегося учетом операций связанных с поступлением и </w:t>
      </w:r>
      <w:proofErr w:type="spellStart"/>
      <w:r w:rsidRPr="002C0D03">
        <w:rPr>
          <w:b w:val="0"/>
          <w:sz w:val="28"/>
          <w:szCs w:val="28"/>
        </w:rPr>
        <w:t>оприходованием</w:t>
      </w:r>
      <w:proofErr w:type="spellEnd"/>
      <w:r w:rsidRPr="002C0D03">
        <w:rPr>
          <w:b w:val="0"/>
          <w:sz w:val="28"/>
          <w:szCs w:val="28"/>
        </w:rPr>
        <w:t xml:space="preserve"> товаров. На этом этапе устанавливается, кто ведет бухгалтерский учет по движению ценностей (образование, бухгалтерский стаж, родственные связи); какими нормативными документами пользуется бу</w:t>
      </w:r>
      <w:r w:rsidRPr="002C0D03">
        <w:rPr>
          <w:b w:val="0"/>
          <w:sz w:val="28"/>
          <w:szCs w:val="28"/>
        </w:rPr>
        <w:t>х</w:t>
      </w:r>
      <w:r w:rsidRPr="002C0D03">
        <w:rPr>
          <w:b w:val="0"/>
          <w:sz w:val="28"/>
          <w:szCs w:val="28"/>
        </w:rPr>
        <w:t>галтер данного участка; кому подотчетен данный бухгалтер; кто его проверяет по исполняемой работе; наличие плана-схемы документооборота и альбома с перечнем и образцами заполненных первичных типовых документов; обосн</w:t>
      </w:r>
      <w:r w:rsidRPr="002C0D03">
        <w:rPr>
          <w:b w:val="0"/>
          <w:sz w:val="28"/>
          <w:szCs w:val="28"/>
        </w:rPr>
        <w:t>о</w:t>
      </w:r>
      <w:r w:rsidRPr="002C0D03">
        <w:rPr>
          <w:b w:val="0"/>
          <w:sz w:val="28"/>
          <w:szCs w:val="28"/>
        </w:rPr>
        <w:t>ванность, оптимальность и целесообразность выбора в учетной политике орг</w:t>
      </w:r>
      <w:r w:rsidRPr="002C0D03">
        <w:rPr>
          <w:b w:val="0"/>
          <w:sz w:val="28"/>
          <w:szCs w:val="28"/>
        </w:rPr>
        <w:t>а</w:t>
      </w:r>
      <w:r w:rsidRPr="002C0D03">
        <w:rPr>
          <w:b w:val="0"/>
          <w:sz w:val="28"/>
          <w:szCs w:val="28"/>
        </w:rPr>
        <w:t xml:space="preserve">низационных, методических и технических аспектов по данному участку учета; наличие схем по поступлению и </w:t>
      </w:r>
      <w:proofErr w:type="spellStart"/>
      <w:r w:rsidRPr="002C0D03">
        <w:rPr>
          <w:b w:val="0"/>
          <w:sz w:val="28"/>
          <w:szCs w:val="28"/>
        </w:rPr>
        <w:t>оприходованию</w:t>
      </w:r>
      <w:proofErr w:type="spellEnd"/>
      <w:r w:rsidRPr="002C0D03">
        <w:rPr>
          <w:b w:val="0"/>
          <w:sz w:val="28"/>
          <w:szCs w:val="28"/>
        </w:rPr>
        <w:t xml:space="preserve"> товаров на счетах; какие мет</w:t>
      </w:r>
      <w:r w:rsidRPr="002C0D03">
        <w:rPr>
          <w:b w:val="0"/>
          <w:sz w:val="28"/>
          <w:szCs w:val="28"/>
        </w:rPr>
        <w:t>о</w:t>
      </w:r>
      <w:r w:rsidRPr="002C0D03">
        <w:rPr>
          <w:b w:val="0"/>
          <w:sz w:val="28"/>
          <w:szCs w:val="28"/>
        </w:rPr>
        <w:t>ды внутреннего контроля используются (инвентаризация, документирование); соблюдаются ли сроки проведения инвентаризации товаров и порядок офор</w:t>
      </w:r>
      <w:r w:rsidRPr="002C0D03">
        <w:rPr>
          <w:b w:val="0"/>
          <w:sz w:val="28"/>
          <w:szCs w:val="28"/>
        </w:rPr>
        <w:t>м</w:t>
      </w:r>
      <w:r w:rsidRPr="002C0D03">
        <w:rPr>
          <w:b w:val="0"/>
          <w:sz w:val="28"/>
          <w:szCs w:val="28"/>
        </w:rPr>
        <w:t>ления результатов инвентаризации; следует убедиться в правильности офор</w:t>
      </w:r>
      <w:r w:rsidRPr="002C0D03">
        <w:rPr>
          <w:b w:val="0"/>
          <w:sz w:val="28"/>
          <w:szCs w:val="28"/>
        </w:rPr>
        <w:t>м</w:t>
      </w:r>
      <w:r w:rsidRPr="002C0D03">
        <w:rPr>
          <w:b w:val="0"/>
          <w:sz w:val="28"/>
          <w:szCs w:val="28"/>
        </w:rPr>
        <w:t>ления договоров о материальной ответственности с кладовщиками и другими ответственными лицами, которым переданы в подотчет ценности, наличие журналов регистрации документов (журнал регистрации счетов-фактур), пр</w:t>
      </w:r>
      <w:r w:rsidRPr="002C0D03">
        <w:rPr>
          <w:b w:val="0"/>
          <w:sz w:val="28"/>
          <w:szCs w:val="28"/>
        </w:rPr>
        <w:t>и</w:t>
      </w:r>
      <w:r w:rsidRPr="002C0D03">
        <w:rPr>
          <w:b w:val="0"/>
          <w:sz w:val="28"/>
          <w:szCs w:val="28"/>
        </w:rPr>
        <w:t>казов о постоянно действующей инвентаризационной комиссии.</w:t>
      </w:r>
      <w:r>
        <w:rPr>
          <w:b w:val="0"/>
          <w:sz w:val="28"/>
          <w:szCs w:val="28"/>
        </w:rPr>
        <w:t xml:space="preserve"> </w:t>
      </w:r>
    </w:p>
    <w:p w:rsidR="00627D8B" w:rsidRPr="00B86CBD" w:rsidRDefault="00627D8B" w:rsidP="00A7434A">
      <w:pPr>
        <w:spacing w:line="360" w:lineRule="auto"/>
        <w:ind w:firstLine="709"/>
        <w:jc w:val="both"/>
        <w:rPr>
          <w:b w:val="0"/>
          <w:sz w:val="28"/>
          <w:szCs w:val="28"/>
        </w:rPr>
      </w:pPr>
      <w:r>
        <w:rPr>
          <w:sz w:val="28"/>
          <w:szCs w:val="28"/>
        </w:rPr>
        <w:tab/>
      </w:r>
      <w:r w:rsidRPr="00B86CBD">
        <w:rPr>
          <w:b w:val="0"/>
          <w:sz w:val="28"/>
          <w:szCs w:val="28"/>
        </w:rPr>
        <w:t>Проводя проверку, аудитор пользуется определенными документ</w:t>
      </w:r>
      <w:r w:rsidRPr="00B86CBD">
        <w:rPr>
          <w:b w:val="0"/>
          <w:sz w:val="28"/>
          <w:szCs w:val="28"/>
        </w:rPr>
        <w:t>а</w:t>
      </w:r>
      <w:r w:rsidRPr="00B86CBD">
        <w:rPr>
          <w:b w:val="0"/>
          <w:sz w:val="28"/>
          <w:szCs w:val="28"/>
        </w:rPr>
        <w:t>ми, так называемыми рабочим бумагами, которые помогают при планировании и выполнен</w:t>
      </w:r>
      <w:proofErr w:type="gramStart"/>
      <w:r w:rsidRPr="00B86CBD">
        <w:rPr>
          <w:b w:val="0"/>
          <w:sz w:val="28"/>
          <w:szCs w:val="28"/>
        </w:rPr>
        <w:t xml:space="preserve">ии </w:t>
      </w:r>
      <w:r>
        <w:rPr>
          <w:b w:val="0"/>
          <w:sz w:val="28"/>
          <w:szCs w:val="28"/>
        </w:rPr>
        <w:t xml:space="preserve"> </w:t>
      </w:r>
      <w:r w:rsidRPr="00B86CBD">
        <w:rPr>
          <w:b w:val="0"/>
          <w:sz w:val="28"/>
          <w:szCs w:val="28"/>
        </w:rPr>
        <w:t>ау</w:t>
      </w:r>
      <w:proofErr w:type="gramEnd"/>
      <w:r w:rsidRPr="00B86CBD">
        <w:rPr>
          <w:b w:val="0"/>
          <w:sz w:val="28"/>
          <w:szCs w:val="28"/>
        </w:rPr>
        <w:t>дита, контроле и обзоре аудиторской работы. Информация, зафиксированная в рабочих документах</w:t>
      </w:r>
      <w:r>
        <w:rPr>
          <w:b w:val="0"/>
          <w:sz w:val="28"/>
          <w:szCs w:val="28"/>
        </w:rPr>
        <w:t>,</w:t>
      </w:r>
      <w:r w:rsidRPr="00B86CBD">
        <w:rPr>
          <w:b w:val="0"/>
          <w:sz w:val="28"/>
          <w:szCs w:val="28"/>
        </w:rPr>
        <w:t xml:space="preserve">  становится доказательством аудито</w:t>
      </w:r>
      <w:r w:rsidRPr="00B86CBD">
        <w:rPr>
          <w:b w:val="0"/>
          <w:sz w:val="28"/>
          <w:szCs w:val="28"/>
        </w:rPr>
        <w:t>р</w:t>
      </w:r>
      <w:r w:rsidRPr="00B86CBD">
        <w:rPr>
          <w:b w:val="0"/>
          <w:sz w:val="28"/>
          <w:szCs w:val="28"/>
        </w:rPr>
        <w:t>ской работы.</w:t>
      </w:r>
    </w:p>
    <w:p w:rsidR="00627D8B" w:rsidRPr="00B86CBD" w:rsidRDefault="00627D8B" w:rsidP="00A7434A">
      <w:pPr>
        <w:spacing w:line="360" w:lineRule="auto"/>
        <w:ind w:firstLine="709"/>
        <w:jc w:val="both"/>
        <w:rPr>
          <w:b w:val="0"/>
          <w:sz w:val="28"/>
          <w:szCs w:val="28"/>
        </w:rPr>
      </w:pPr>
      <w:r w:rsidRPr="00B86CBD">
        <w:rPr>
          <w:b w:val="0"/>
          <w:sz w:val="28"/>
          <w:szCs w:val="28"/>
        </w:rPr>
        <w:t>Аудитор должен продумать способ хранения рабочих документов, так как информация о клиенте конфиденциальна и разглашению не подлежит. Обычно досье на клиентов хра</w:t>
      </w:r>
      <w:r>
        <w:rPr>
          <w:b w:val="0"/>
          <w:sz w:val="28"/>
          <w:szCs w:val="28"/>
        </w:rPr>
        <w:t>нятся в</w:t>
      </w:r>
      <w:r w:rsidRPr="00B86CBD">
        <w:rPr>
          <w:b w:val="0"/>
          <w:sz w:val="28"/>
          <w:szCs w:val="28"/>
        </w:rPr>
        <w:t xml:space="preserve"> специальном помещен</w:t>
      </w:r>
      <w:proofErr w:type="gramStart"/>
      <w:r w:rsidRPr="00B86CBD">
        <w:rPr>
          <w:b w:val="0"/>
          <w:sz w:val="28"/>
          <w:szCs w:val="28"/>
        </w:rPr>
        <w:t>ии ау</w:t>
      </w:r>
      <w:proofErr w:type="gramEnd"/>
      <w:r w:rsidRPr="00B86CBD">
        <w:rPr>
          <w:b w:val="0"/>
          <w:sz w:val="28"/>
          <w:szCs w:val="28"/>
        </w:rPr>
        <w:t>диторской фирмы.</w:t>
      </w:r>
    </w:p>
    <w:p w:rsidR="00627D8B" w:rsidRPr="00B86CBD" w:rsidRDefault="00627D8B" w:rsidP="00A7434A">
      <w:pPr>
        <w:spacing w:line="360" w:lineRule="auto"/>
        <w:ind w:firstLine="709"/>
        <w:jc w:val="both"/>
        <w:rPr>
          <w:b w:val="0"/>
          <w:sz w:val="28"/>
          <w:szCs w:val="28"/>
        </w:rPr>
      </w:pPr>
      <w:r w:rsidRPr="00B86CBD">
        <w:rPr>
          <w:b w:val="0"/>
          <w:sz w:val="28"/>
          <w:szCs w:val="28"/>
        </w:rPr>
        <w:t>Срок хранения рабочих документов определяется самим аудитором на основе возможных юридических или профессиональных последствий (возмо</w:t>
      </w:r>
      <w:r w:rsidRPr="00B86CBD">
        <w:rPr>
          <w:b w:val="0"/>
          <w:sz w:val="28"/>
          <w:szCs w:val="28"/>
        </w:rPr>
        <w:t>ж</w:t>
      </w:r>
      <w:r w:rsidRPr="00B86CBD">
        <w:rPr>
          <w:b w:val="0"/>
          <w:sz w:val="28"/>
          <w:szCs w:val="28"/>
        </w:rPr>
        <w:lastRenderedPageBreak/>
        <w:t>ности предъявления клиентами иска к аудиторской фирме о возмещении уще</w:t>
      </w:r>
      <w:r w:rsidRPr="00B86CBD">
        <w:rPr>
          <w:b w:val="0"/>
          <w:sz w:val="28"/>
          <w:szCs w:val="28"/>
        </w:rPr>
        <w:t>р</w:t>
      </w:r>
      <w:r w:rsidRPr="00B86CBD">
        <w:rPr>
          <w:b w:val="0"/>
          <w:sz w:val="28"/>
          <w:szCs w:val="28"/>
        </w:rPr>
        <w:t>ба вследствие ошибок, небрежностей и других действий аудитора).</w:t>
      </w:r>
    </w:p>
    <w:p w:rsidR="00627D8B" w:rsidRPr="00387D1B" w:rsidRDefault="00627D8B" w:rsidP="00A7434A">
      <w:pPr>
        <w:spacing w:line="360" w:lineRule="auto"/>
        <w:ind w:firstLine="709"/>
        <w:jc w:val="both"/>
        <w:rPr>
          <w:b w:val="0"/>
          <w:sz w:val="28"/>
          <w:szCs w:val="28"/>
        </w:rPr>
      </w:pPr>
      <w:r w:rsidRPr="00B86CBD">
        <w:rPr>
          <w:b w:val="0"/>
          <w:sz w:val="28"/>
          <w:szCs w:val="28"/>
        </w:rPr>
        <w:t>Рабочие документы могут разрабатываться в удобной для пользователя форме.</w:t>
      </w:r>
    </w:p>
    <w:p w:rsidR="00627D8B" w:rsidRPr="00E36B2F" w:rsidRDefault="00627D8B" w:rsidP="003A573E">
      <w:pPr>
        <w:spacing w:line="360" w:lineRule="auto"/>
        <w:ind w:firstLine="709"/>
        <w:jc w:val="both"/>
        <w:rPr>
          <w:b w:val="0"/>
          <w:sz w:val="28"/>
          <w:szCs w:val="28"/>
        </w:rPr>
      </w:pPr>
      <w:r>
        <w:rPr>
          <w:b w:val="0"/>
          <w:sz w:val="28"/>
          <w:szCs w:val="28"/>
        </w:rPr>
        <w:t>Рассмотрим рабочие документы, используемые аудитором при проверке продажи товаров в ООО «Мясной Удар</w:t>
      </w:r>
      <w:r w:rsidRPr="0047493B">
        <w:rPr>
          <w:b w:val="0"/>
          <w:sz w:val="28"/>
          <w:szCs w:val="28"/>
        </w:rPr>
        <w:t>»</w:t>
      </w:r>
      <w:r>
        <w:rPr>
          <w:b w:val="0"/>
          <w:sz w:val="28"/>
          <w:szCs w:val="28"/>
        </w:rPr>
        <w:t>.</w:t>
      </w:r>
    </w:p>
    <w:p w:rsidR="00627D8B" w:rsidRDefault="00627D8B" w:rsidP="00A7434A">
      <w:pPr>
        <w:spacing w:line="360" w:lineRule="auto"/>
        <w:ind w:firstLine="708"/>
        <w:jc w:val="both"/>
        <w:rPr>
          <w:b w:val="0"/>
          <w:color w:val="FF0000"/>
          <w:sz w:val="28"/>
          <w:szCs w:val="28"/>
        </w:rPr>
      </w:pPr>
      <w:r>
        <w:rPr>
          <w:b w:val="0"/>
          <w:sz w:val="28"/>
          <w:szCs w:val="28"/>
        </w:rPr>
        <w:t xml:space="preserve">Результат тестирования системы внутреннего контроля показал </w:t>
      </w:r>
      <w:r w:rsidRPr="00D75427">
        <w:rPr>
          <w:b w:val="0"/>
          <w:sz w:val="28"/>
          <w:szCs w:val="28"/>
        </w:rPr>
        <w:t>(прил</w:t>
      </w:r>
      <w:r w:rsidRPr="00D75427">
        <w:rPr>
          <w:b w:val="0"/>
          <w:sz w:val="28"/>
          <w:szCs w:val="28"/>
        </w:rPr>
        <w:t>о</w:t>
      </w:r>
      <w:r w:rsidRPr="00D75427">
        <w:rPr>
          <w:b w:val="0"/>
          <w:sz w:val="28"/>
          <w:szCs w:val="28"/>
        </w:rPr>
        <w:t xml:space="preserve">жение </w:t>
      </w:r>
      <w:proofErr w:type="gramStart"/>
      <w:r w:rsidRPr="00D75427">
        <w:rPr>
          <w:b w:val="0"/>
          <w:sz w:val="28"/>
          <w:szCs w:val="28"/>
        </w:rPr>
        <w:t>З</w:t>
      </w:r>
      <w:proofErr w:type="gramEnd"/>
      <w:r w:rsidRPr="00D75427">
        <w:rPr>
          <w:b w:val="0"/>
          <w:sz w:val="28"/>
          <w:szCs w:val="28"/>
        </w:rPr>
        <w:t>, таблица З.1</w:t>
      </w:r>
      <w:r>
        <w:rPr>
          <w:b w:val="0"/>
          <w:sz w:val="28"/>
          <w:szCs w:val="28"/>
        </w:rPr>
        <w:t>): положительный ответ – 17, отрицательный ответ – 15, нет ответа- 3. В связи с тем, что количество положительных ответов незнач</w:t>
      </w:r>
      <w:r>
        <w:rPr>
          <w:b w:val="0"/>
          <w:sz w:val="28"/>
          <w:szCs w:val="28"/>
        </w:rPr>
        <w:t>и</w:t>
      </w:r>
      <w:r>
        <w:rPr>
          <w:b w:val="0"/>
          <w:sz w:val="28"/>
          <w:szCs w:val="28"/>
        </w:rPr>
        <w:t>тельно превышает количество отрицательных ответов, аудитором принято р</w:t>
      </w:r>
      <w:r>
        <w:rPr>
          <w:b w:val="0"/>
          <w:sz w:val="28"/>
          <w:szCs w:val="28"/>
        </w:rPr>
        <w:t>е</w:t>
      </w:r>
      <w:r>
        <w:rPr>
          <w:b w:val="0"/>
          <w:sz w:val="28"/>
          <w:szCs w:val="28"/>
        </w:rPr>
        <w:t xml:space="preserve">шение провести более широкое тестирование внутрихозяйственного контроля </w:t>
      </w:r>
      <w:r w:rsidRPr="00D75427">
        <w:rPr>
          <w:b w:val="0"/>
          <w:sz w:val="28"/>
          <w:szCs w:val="28"/>
        </w:rPr>
        <w:t xml:space="preserve">(приложение </w:t>
      </w:r>
      <w:proofErr w:type="gramStart"/>
      <w:r w:rsidRPr="00D75427">
        <w:rPr>
          <w:b w:val="0"/>
          <w:sz w:val="28"/>
          <w:szCs w:val="28"/>
        </w:rPr>
        <w:t>З</w:t>
      </w:r>
      <w:proofErr w:type="gramEnd"/>
      <w:r w:rsidRPr="00D75427">
        <w:rPr>
          <w:b w:val="0"/>
          <w:sz w:val="28"/>
          <w:szCs w:val="28"/>
        </w:rPr>
        <w:t>, таблица З.2).</w:t>
      </w:r>
    </w:p>
    <w:p w:rsidR="00627D8B" w:rsidRDefault="00627D8B" w:rsidP="00A7434A">
      <w:pPr>
        <w:spacing w:line="360" w:lineRule="auto"/>
        <w:ind w:firstLine="708"/>
        <w:jc w:val="both"/>
        <w:rPr>
          <w:b w:val="0"/>
          <w:sz w:val="28"/>
          <w:szCs w:val="28"/>
        </w:rPr>
      </w:pPr>
      <w:r>
        <w:rPr>
          <w:b w:val="0"/>
          <w:sz w:val="28"/>
          <w:szCs w:val="28"/>
        </w:rPr>
        <w:t xml:space="preserve">Оценив полученные ответы, аудитор делает вывод, что </w:t>
      </w:r>
      <w:r w:rsidRPr="0080778F">
        <w:rPr>
          <w:b w:val="0"/>
          <w:sz w:val="28"/>
          <w:szCs w:val="28"/>
        </w:rPr>
        <w:t>внутрихозяйс</w:t>
      </w:r>
      <w:r w:rsidRPr="0080778F">
        <w:rPr>
          <w:b w:val="0"/>
          <w:sz w:val="28"/>
          <w:szCs w:val="28"/>
        </w:rPr>
        <w:t>т</w:t>
      </w:r>
      <w:r w:rsidRPr="0080778F">
        <w:rPr>
          <w:b w:val="0"/>
          <w:sz w:val="28"/>
          <w:szCs w:val="28"/>
        </w:rPr>
        <w:t>венный контроль в ООО «</w:t>
      </w:r>
      <w:r>
        <w:rPr>
          <w:b w:val="0"/>
          <w:sz w:val="28"/>
          <w:szCs w:val="28"/>
        </w:rPr>
        <w:t>М</w:t>
      </w:r>
      <w:r w:rsidRPr="0080778F">
        <w:rPr>
          <w:b w:val="0"/>
          <w:sz w:val="28"/>
          <w:szCs w:val="28"/>
        </w:rPr>
        <w:t>ясной Удар» находится на среднем уровне.</w:t>
      </w:r>
    </w:p>
    <w:p w:rsidR="00627D8B" w:rsidRDefault="00627D8B" w:rsidP="00A7434A">
      <w:pPr>
        <w:spacing w:line="360" w:lineRule="auto"/>
        <w:ind w:firstLine="708"/>
        <w:jc w:val="both"/>
        <w:rPr>
          <w:b w:val="0"/>
          <w:sz w:val="28"/>
          <w:szCs w:val="28"/>
        </w:rPr>
      </w:pPr>
      <w:r>
        <w:rPr>
          <w:b w:val="0"/>
          <w:sz w:val="28"/>
          <w:szCs w:val="28"/>
        </w:rPr>
        <w:t>Перед тем, как приступить к аудиторской проверке оптовой продажи т</w:t>
      </w:r>
      <w:r>
        <w:rPr>
          <w:b w:val="0"/>
          <w:sz w:val="28"/>
          <w:szCs w:val="28"/>
        </w:rPr>
        <w:t>о</w:t>
      </w:r>
      <w:r>
        <w:rPr>
          <w:b w:val="0"/>
          <w:sz w:val="28"/>
          <w:szCs w:val="28"/>
        </w:rPr>
        <w:t>варов считаем целесообразно проверить правильность отражения в учете оп</w:t>
      </w:r>
      <w:r>
        <w:rPr>
          <w:b w:val="0"/>
          <w:sz w:val="28"/>
          <w:szCs w:val="28"/>
        </w:rPr>
        <w:t>е</w:t>
      </w:r>
      <w:r>
        <w:rPr>
          <w:b w:val="0"/>
          <w:sz w:val="28"/>
          <w:szCs w:val="28"/>
        </w:rPr>
        <w:t>раций по приобретению товаров и формированию их фактической себестоим</w:t>
      </w:r>
      <w:r>
        <w:rPr>
          <w:b w:val="0"/>
          <w:sz w:val="28"/>
          <w:szCs w:val="28"/>
        </w:rPr>
        <w:t>о</w:t>
      </w:r>
      <w:r>
        <w:rPr>
          <w:b w:val="0"/>
          <w:sz w:val="28"/>
          <w:szCs w:val="28"/>
        </w:rPr>
        <w:t>сти (таблица 4.4).</w:t>
      </w:r>
    </w:p>
    <w:p w:rsidR="00627D8B" w:rsidRDefault="00627D8B" w:rsidP="009E274E">
      <w:pPr>
        <w:jc w:val="center"/>
        <w:rPr>
          <w:sz w:val="28"/>
          <w:szCs w:val="28"/>
        </w:rPr>
      </w:pPr>
      <w:r w:rsidRPr="004C4080">
        <w:rPr>
          <w:sz w:val="28"/>
          <w:szCs w:val="28"/>
        </w:rPr>
        <w:t>Таблица</w:t>
      </w:r>
      <w:r>
        <w:rPr>
          <w:sz w:val="28"/>
          <w:szCs w:val="28"/>
        </w:rPr>
        <w:t xml:space="preserve"> 4.4</w:t>
      </w:r>
      <w:r w:rsidRPr="004C4080">
        <w:rPr>
          <w:sz w:val="28"/>
          <w:szCs w:val="28"/>
        </w:rPr>
        <w:t xml:space="preserve"> – Рабочий документ «</w:t>
      </w:r>
      <w:r>
        <w:rPr>
          <w:sz w:val="28"/>
          <w:szCs w:val="28"/>
        </w:rPr>
        <w:t xml:space="preserve">Проверка правильности отражения в учете приобретения товаров и формирования их </w:t>
      </w:r>
    </w:p>
    <w:p w:rsidR="00627D8B" w:rsidRDefault="00627D8B" w:rsidP="009E274E">
      <w:pPr>
        <w:jc w:val="center"/>
        <w:rPr>
          <w:sz w:val="28"/>
          <w:szCs w:val="28"/>
        </w:rPr>
      </w:pPr>
      <w:r>
        <w:rPr>
          <w:sz w:val="28"/>
          <w:szCs w:val="28"/>
        </w:rPr>
        <w:t>фактической себестоимости</w:t>
      </w:r>
      <w:r w:rsidRPr="004C4080">
        <w:rPr>
          <w:sz w:val="28"/>
          <w:szCs w:val="28"/>
        </w:rPr>
        <w:t>»</w:t>
      </w:r>
    </w:p>
    <w:p w:rsidR="00627D8B" w:rsidRPr="00976FE2" w:rsidRDefault="00627D8B" w:rsidP="00A7434A">
      <w:pPr>
        <w:rPr>
          <w:b w:val="0"/>
        </w:rPr>
      </w:pPr>
      <w:r w:rsidRPr="00976FE2">
        <w:rPr>
          <w:b w:val="0"/>
        </w:rPr>
        <w:t>Проверяемая организация                       ООО «Мясной Удар»</w:t>
      </w:r>
    </w:p>
    <w:p w:rsidR="00627D8B" w:rsidRPr="00976FE2" w:rsidRDefault="00627D8B" w:rsidP="00A7434A">
      <w:pPr>
        <w:rPr>
          <w:b w:val="0"/>
        </w:rPr>
      </w:pPr>
      <w:r w:rsidRPr="00976FE2">
        <w:rPr>
          <w:b w:val="0"/>
        </w:rPr>
        <w:t xml:space="preserve">Период аудита              </w:t>
      </w:r>
      <w:r>
        <w:rPr>
          <w:b w:val="0"/>
        </w:rPr>
        <w:t xml:space="preserve">                            2016</w:t>
      </w:r>
      <w:r w:rsidRPr="00976FE2">
        <w:rPr>
          <w:b w:val="0"/>
        </w:rPr>
        <w:t xml:space="preserve"> год</w:t>
      </w:r>
    </w:p>
    <w:p w:rsidR="00627D8B" w:rsidRPr="00976FE2" w:rsidRDefault="00627D8B" w:rsidP="00A7434A">
      <w:pPr>
        <w:rPr>
          <w:b w:val="0"/>
        </w:rPr>
      </w:pPr>
      <w:r w:rsidRPr="00976FE2">
        <w:rPr>
          <w:b w:val="0"/>
        </w:rPr>
        <w:t>Дата начала проверки</w:t>
      </w:r>
      <w:r>
        <w:rPr>
          <w:b w:val="0"/>
        </w:rPr>
        <w:t xml:space="preserve">                              13.02.17</w:t>
      </w:r>
    </w:p>
    <w:p w:rsidR="00627D8B" w:rsidRPr="00976FE2" w:rsidRDefault="00627D8B" w:rsidP="00A7434A">
      <w:pPr>
        <w:rPr>
          <w:b w:val="0"/>
        </w:rPr>
      </w:pPr>
      <w:r w:rsidRPr="00976FE2">
        <w:rPr>
          <w:b w:val="0"/>
        </w:rPr>
        <w:t>Дата окончания п</w:t>
      </w:r>
      <w:r>
        <w:rPr>
          <w:b w:val="0"/>
        </w:rPr>
        <w:t>роверки                        13.02.17</w:t>
      </w:r>
    </w:p>
    <w:p w:rsidR="00627D8B" w:rsidRPr="00976FE2" w:rsidRDefault="00627D8B" w:rsidP="00A7434A">
      <w:pPr>
        <w:rPr>
          <w:b w:val="0"/>
        </w:rPr>
      </w:pPr>
      <w:r w:rsidRPr="00976FE2">
        <w:rPr>
          <w:b w:val="0"/>
        </w:rPr>
        <w:t>Исполнитель                                             Мельникова Е.О.</w:t>
      </w:r>
    </w:p>
    <w:tbl>
      <w:tblPr>
        <w:tblW w:w="9654" w:type="dxa"/>
        <w:tblInd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97"/>
        <w:gridCol w:w="3460"/>
        <w:gridCol w:w="1176"/>
        <w:gridCol w:w="1993"/>
        <w:gridCol w:w="2528"/>
      </w:tblGrid>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 xml:space="preserve">№ </w:t>
            </w:r>
            <w:proofErr w:type="spellStart"/>
            <w:proofErr w:type="gramStart"/>
            <w:r w:rsidRPr="00976FE2">
              <w:rPr>
                <w:b w:val="0"/>
              </w:rPr>
              <w:t>п</w:t>
            </w:r>
            <w:proofErr w:type="spellEnd"/>
            <w:proofErr w:type="gramEnd"/>
            <w:r w:rsidRPr="00976FE2">
              <w:rPr>
                <w:b w:val="0"/>
              </w:rPr>
              <w:t>/</w:t>
            </w:r>
            <w:proofErr w:type="spellStart"/>
            <w:r w:rsidRPr="00976FE2">
              <w:rPr>
                <w:b w:val="0"/>
              </w:rPr>
              <w:t>п</w:t>
            </w:r>
            <w:proofErr w:type="spellEnd"/>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Вопрос</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Вариант ответа (Да</w:t>
            </w:r>
            <w:proofErr w:type="gramStart"/>
            <w:r w:rsidRPr="00976FE2">
              <w:rPr>
                <w:b w:val="0"/>
              </w:rPr>
              <w:t>/Н</w:t>
            </w:r>
            <w:proofErr w:type="gramEnd"/>
            <w:r w:rsidRPr="00976FE2">
              <w:rPr>
                <w:b w:val="0"/>
              </w:rPr>
              <w:t>ет)</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Оценка ответа</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Указание на необход</w:t>
            </w:r>
            <w:r w:rsidRPr="00976FE2">
              <w:rPr>
                <w:b w:val="0"/>
              </w:rPr>
              <w:t>и</w:t>
            </w:r>
            <w:r w:rsidRPr="00976FE2">
              <w:rPr>
                <w:b w:val="0"/>
              </w:rPr>
              <w:t>мость дополнительных процедур</w:t>
            </w:r>
          </w:p>
        </w:tc>
      </w:tr>
      <w:tr w:rsidR="00BB5457"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1</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2</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3</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4</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5</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1</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proofErr w:type="gramStart"/>
            <w:r w:rsidRPr="00976FE2">
              <w:rPr>
                <w:b w:val="0"/>
              </w:rPr>
              <w:t>Разработан</w:t>
            </w:r>
            <w:proofErr w:type="gramEnd"/>
            <w:r w:rsidRPr="00976FE2">
              <w:rPr>
                <w:b w:val="0"/>
              </w:rPr>
              <w:t xml:space="preserve"> ли и применяется номенклатура-ценник</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Да</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удовлетворительно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2</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Нет ли расхождений в расче</w:t>
            </w:r>
            <w:r w:rsidRPr="00976FE2">
              <w:rPr>
                <w:b w:val="0"/>
              </w:rPr>
              <w:t>т</w:t>
            </w:r>
            <w:r w:rsidRPr="00976FE2">
              <w:rPr>
                <w:b w:val="0"/>
              </w:rPr>
              <w:t>ных, сопроводительных док</w:t>
            </w:r>
            <w:r w:rsidRPr="00976FE2">
              <w:rPr>
                <w:b w:val="0"/>
              </w:rPr>
              <w:t>у</w:t>
            </w:r>
            <w:r w:rsidRPr="00976FE2">
              <w:rPr>
                <w:b w:val="0"/>
              </w:rPr>
              <w:t>ментах и фактически поступи</w:t>
            </w:r>
            <w:r w:rsidRPr="00976FE2">
              <w:rPr>
                <w:b w:val="0"/>
              </w:rPr>
              <w:t>в</w:t>
            </w:r>
            <w:r w:rsidRPr="00976FE2">
              <w:rPr>
                <w:b w:val="0"/>
              </w:rPr>
              <w:t>ших ТМЦ</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Да</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 удовлетвор</w:t>
            </w:r>
            <w:r w:rsidRPr="00976FE2">
              <w:rPr>
                <w:b w:val="0"/>
              </w:rPr>
              <w:t>и</w:t>
            </w:r>
            <w:r w:rsidRPr="00976FE2">
              <w:rPr>
                <w:b w:val="0"/>
              </w:rPr>
              <w:t>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Есть расхождения, пр</w:t>
            </w:r>
            <w:r w:rsidRPr="00976FE2">
              <w:rPr>
                <w:b w:val="0"/>
              </w:rPr>
              <w:t>о</w:t>
            </w:r>
            <w:r w:rsidRPr="00976FE2">
              <w:rPr>
                <w:b w:val="0"/>
              </w:rPr>
              <w:t>вести инвентаризацию, устранить имеющиеся расхождения</w:t>
            </w:r>
          </w:p>
        </w:tc>
      </w:tr>
    </w:tbl>
    <w:p w:rsidR="00BB5457" w:rsidRPr="00BB5457" w:rsidRDefault="00BB5457" w:rsidP="00BB5457">
      <w:pPr>
        <w:jc w:val="right"/>
        <w:rPr>
          <w:b w:val="0"/>
        </w:rPr>
      </w:pPr>
      <w:r>
        <w:br w:type="page"/>
      </w:r>
      <w:r w:rsidRPr="00BB5457">
        <w:rPr>
          <w:b w:val="0"/>
        </w:rPr>
        <w:lastRenderedPageBreak/>
        <w:t>Продолжение таблицы 4.4</w:t>
      </w:r>
    </w:p>
    <w:tbl>
      <w:tblPr>
        <w:tblW w:w="9654" w:type="dxa"/>
        <w:tblInd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97"/>
        <w:gridCol w:w="3460"/>
        <w:gridCol w:w="1176"/>
        <w:gridCol w:w="1993"/>
        <w:gridCol w:w="2528"/>
      </w:tblGrid>
      <w:tr w:rsidR="00BB5457"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1</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2</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3</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4</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BB5457" w:rsidRPr="00976FE2" w:rsidRDefault="00BB5457" w:rsidP="00A7434A">
            <w:pPr>
              <w:jc w:val="center"/>
              <w:rPr>
                <w:b w:val="0"/>
              </w:rPr>
            </w:pPr>
            <w:r>
              <w:rPr>
                <w:b w:val="0"/>
              </w:rPr>
              <w:t>5</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3</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Товары приходуются по колич</w:t>
            </w:r>
            <w:r w:rsidRPr="00976FE2">
              <w:rPr>
                <w:b w:val="0"/>
              </w:rPr>
              <w:t>е</w:t>
            </w:r>
            <w:r w:rsidRPr="00976FE2">
              <w:rPr>
                <w:b w:val="0"/>
              </w:rPr>
              <w:t>ству в единицах, указанных в т</w:t>
            </w:r>
            <w:r w:rsidRPr="00976FE2">
              <w:rPr>
                <w:b w:val="0"/>
              </w:rPr>
              <w:t>о</w:t>
            </w:r>
            <w:r w:rsidRPr="00976FE2">
              <w:rPr>
                <w:b w:val="0"/>
              </w:rPr>
              <w:t>варосопроводительных докуме</w:t>
            </w:r>
            <w:r w:rsidRPr="00976FE2">
              <w:rPr>
                <w:b w:val="0"/>
              </w:rPr>
              <w:t>н</w:t>
            </w:r>
            <w:r w:rsidRPr="00976FE2">
              <w:rPr>
                <w:b w:val="0"/>
              </w:rPr>
              <w:t>тах или иных единицах</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Да</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удовлетворительно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 xml:space="preserve">Придерживаться одного метода </w:t>
            </w:r>
            <w:proofErr w:type="spellStart"/>
            <w:r w:rsidRPr="00976FE2">
              <w:rPr>
                <w:b w:val="0"/>
              </w:rPr>
              <w:t>оприходования</w:t>
            </w:r>
            <w:proofErr w:type="spellEnd"/>
            <w:r w:rsidRPr="00976FE2">
              <w:rPr>
                <w:b w:val="0"/>
              </w:rPr>
              <w:t xml:space="preserve"> товаров</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4</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Оформляется ли акт о приемке, если имеются количественные и качественные расхождения с данными сопроводительных д</w:t>
            </w:r>
            <w:r w:rsidRPr="00976FE2">
              <w:rPr>
                <w:b w:val="0"/>
              </w:rPr>
              <w:t>о</w:t>
            </w:r>
            <w:r w:rsidRPr="00976FE2">
              <w:rPr>
                <w:b w:val="0"/>
              </w:rPr>
              <w:t xml:space="preserve">кументов, а также при не </w:t>
            </w:r>
            <w:proofErr w:type="spellStart"/>
            <w:r w:rsidRPr="00976FE2">
              <w:rPr>
                <w:b w:val="0"/>
              </w:rPr>
              <w:t>отфа</w:t>
            </w:r>
            <w:r w:rsidRPr="00976FE2">
              <w:rPr>
                <w:b w:val="0"/>
              </w:rPr>
              <w:t>к</w:t>
            </w:r>
            <w:r w:rsidRPr="00976FE2">
              <w:rPr>
                <w:b w:val="0"/>
              </w:rPr>
              <w:t>турованных</w:t>
            </w:r>
            <w:proofErr w:type="spellEnd"/>
            <w:r w:rsidRPr="00976FE2">
              <w:rPr>
                <w:b w:val="0"/>
              </w:rPr>
              <w:t xml:space="preserve"> поставках</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Да</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 удовлетвор</w:t>
            </w:r>
            <w:r w:rsidRPr="00976FE2">
              <w:rPr>
                <w:b w:val="0"/>
              </w:rPr>
              <w:t>и</w:t>
            </w:r>
            <w:r w:rsidRPr="00976FE2">
              <w:rPr>
                <w:b w:val="0"/>
              </w:rPr>
              <w:t>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 оформлять акт о приемке, если имеются количественные или качественные расхо</w:t>
            </w:r>
            <w:r w:rsidRPr="00976FE2">
              <w:rPr>
                <w:b w:val="0"/>
              </w:rPr>
              <w:t>ж</w:t>
            </w:r>
            <w:r w:rsidRPr="00976FE2">
              <w:rPr>
                <w:b w:val="0"/>
              </w:rPr>
              <w:t>дения</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5</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proofErr w:type="gramStart"/>
            <w:r w:rsidRPr="00976FE2">
              <w:rPr>
                <w:b w:val="0"/>
              </w:rPr>
              <w:t>Оформляются ли расхождения в сопроводительных документах и фактически поступившим тов</w:t>
            </w:r>
            <w:r w:rsidRPr="00976FE2">
              <w:rPr>
                <w:b w:val="0"/>
              </w:rPr>
              <w:t>а</w:t>
            </w:r>
            <w:r w:rsidRPr="00976FE2">
              <w:rPr>
                <w:b w:val="0"/>
              </w:rPr>
              <w:t>ров коммерческими актами и о</w:t>
            </w:r>
            <w:r w:rsidRPr="00976FE2">
              <w:rPr>
                <w:b w:val="0"/>
              </w:rPr>
              <w:t>т</w:t>
            </w:r>
            <w:r w:rsidRPr="00976FE2">
              <w:rPr>
                <w:b w:val="0"/>
              </w:rPr>
              <w:t>ражаются ли на счете 76 ”Расч</w:t>
            </w:r>
            <w:r w:rsidRPr="00976FE2">
              <w:rPr>
                <w:b w:val="0"/>
              </w:rPr>
              <w:t>е</w:t>
            </w:r>
            <w:r w:rsidRPr="00976FE2">
              <w:rPr>
                <w:b w:val="0"/>
              </w:rPr>
              <w:t>ты по претензиям”</w:t>
            </w:r>
            <w:proofErr w:type="gramEnd"/>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Нет</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 удовлетвор</w:t>
            </w:r>
            <w:r w:rsidRPr="00976FE2">
              <w:rPr>
                <w:b w:val="0"/>
              </w:rPr>
              <w:t>и</w:t>
            </w:r>
            <w:r w:rsidRPr="00976FE2">
              <w:rPr>
                <w:b w:val="0"/>
              </w:rPr>
              <w:t>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Оформлять расхожд</w:t>
            </w:r>
            <w:r w:rsidRPr="00976FE2">
              <w:rPr>
                <w:b w:val="0"/>
              </w:rPr>
              <w:t>е</w:t>
            </w:r>
            <w:r w:rsidRPr="00976FE2">
              <w:rPr>
                <w:b w:val="0"/>
              </w:rPr>
              <w:t>ния в сопроводител</w:t>
            </w:r>
            <w:r w:rsidRPr="00976FE2">
              <w:rPr>
                <w:b w:val="0"/>
              </w:rPr>
              <w:t>ь</w:t>
            </w:r>
            <w:r w:rsidRPr="00976FE2">
              <w:rPr>
                <w:b w:val="0"/>
              </w:rPr>
              <w:t>ных документах, о</w:t>
            </w:r>
            <w:r w:rsidRPr="00976FE2">
              <w:rPr>
                <w:b w:val="0"/>
              </w:rPr>
              <w:t>т</w:t>
            </w:r>
            <w:r w:rsidRPr="00976FE2">
              <w:rPr>
                <w:b w:val="0"/>
              </w:rPr>
              <w:t>крыть счет 76”Расчеты по претензиям”</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6</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Имеет ли место поступление м</w:t>
            </w:r>
            <w:r w:rsidRPr="00976FE2">
              <w:rPr>
                <w:b w:val="0"/>
              </w:rPr>
              <w:t>а</w:t>
            </w:r>
            <w:r w:rsidRPr="00976FE2">
              <w:rPr>
                <w:b w:val="0"/>
              </w:rPr>
              <w:t>териальных ценностей, минуя склад</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Да</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 удовлетвор</w:t>
            </w:r>
            <w:r w:rsidRPr="00976FE2">
              <w:rPr>
                <w:b w:val="0"/>
              </w:rPr>
              <w:t>и</w:t>
            </w:r>
            <w:r w:rsidRPr="00976FE2">
              <w:rPr>
                <w:b w:val="0"/>
              </w:rPr>
              <w:t>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Отражать поступление ТМЦ по приезду  их на склад</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7</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Оформляются ли приходные и расходные документы на складе</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Да</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удовлетворительно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10</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Имеется ли список лиц, которым разрешено приобретать товары за наличный расчет</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Нет</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 удовлетвор</w:t>
            </w:r>
            <w:r w:rsidRPr="00976FE2">
              <w:rPr>
                <w:b w:val="0"/>
              </w:rPr>
              <w:t>и</w:t>
            </w:r>
            <w:r w:rsidRPr="00976FE2">
              <w:rPr>
                <w:b w:val="0"/>
              </w:rPr>
              <w:t>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rPr>
                <w:b w:val="0"/>
              </w:rPr>
            </w:pPr>
            <w:r w:rsidRPr="00976FE2">
              <w:rPr>
                <w:b w:val="0"/>
              </w:rPr>
              <w:t>Составить список лик, которым разрешено приобретать товары за наличный расчет</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11</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Приобретаются ли товары у ф</w:t>
            </w:r>
            <w:r w:rsidRPr="00976FE2">
              <w:rPr>
                <w:b w:val="0"/>
              </w:rPr>
              <w:t>и</w:t>
            </w:r>
            <w:r w:rsidRPr="00976FE2">
              <w:rPr>
                <w:b w:val="0"/>
              </w:rPr>
              <w:t>зических лиц</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Нет</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удовлетворительно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12</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Применяются ли организацией не денежные формы расчета за поступившие товары</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Нет</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удовлетворительно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13</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Имеются ли случаи безвозмез</w:t>
            </w:r>
            <w:r w:rsidRPr="00976FE2">
              <w:rPr>
                <w:b w:val="0"/>
              </w:rPr>
              <w:t>д</w:t>
            </w:r>
            <w:r w:rsidRPr="00976FE2">
              <w:rPr>
                <w:b w:val="0"/>
              </w:rPr>
              <w:t>ного поступления товаров (пол</w:t>
            </w:r>
            <w:r w:rsidRPr="00976FE2">
              <w:rPr>
                <w:b w:val="0"/>
              </w:rPr>
              <w:t>у</w:t>
            </w:r>
            <w:r w:rsidRPr="00976FE2">
              <w:rPr>
                <w:b w:val="0"/>
              </w:rPr>
              <w:t>ченных по договору дарения или безвозмездно)</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Нет</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удовлетворительно</w:t>
            </w:r>
          </w:p>
        </w:tc>
        <w:tc>
          <w:tcPr>
            <w:tcW w:w="252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w:t>
            </w:r>
          </w:p>
        </w:tc>
      </w:tr>
      <w:tr w:rsidR="00627D8B" w:rsidRPr="00976FE2" w:rsidTr="00BB5457">
        <w:trPr>
          <w:trHeight w:val="23"/>
        </w:trPr>
        <w:tc>
          <w:tcPr>
            <w:tcW w:w="497"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15</w:t>
            </w:r>
          </w:p>
        </w:tc>
        <w:tc>
          <w:tcPr>
            <w:tcW w:w="34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Имеются ли на балансе орган</w:t>
            </w:r>
            <w:r w:rsidRPr="00976FE2">
              <w:rPr>
                <w:b w:val="0"/>
              </w:rPr>
              <w:t>и</w:t>
            </w:r>
            <w:r w:rsidRPr="00976FE2">
              <w:rPr>
                <w:b w:val="0"/>
              </w:rPr>
              <w:t>зации товары, стоимость кот</w:t>
            </w:r>
            <w:r w:rsidRPr="00976FE2">
              <w:rPr>
                <w:b w:val="0"/>
              </w:rPr>
              <w:t>о</w:t>
            </w:r>
            <w:r w:rsidRPr="00976FE2">
              <w:rPr>
                <w:b w:val="0"/>
              </w:rPr>
              <w:t>рых на момент приобретения была выражена в иностранной валюте</w:t>
            </w:r>
          </w:p>
        </w:tc>
        <w:tc>
          <w:tcPr>
            <w:tcW w:w="11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Нет</w:t>
            </w:r>
          </w:p>
        </w:tc>
        <w:tc>
          <w:tcPr>
            <w:tcW w:w="1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976FE2" w:rsidRDefault="00627D8B" w:rsidP="00A7434A">
            <w:pPr>
              <w:jc w:val="center"/>
              <w:rPr>
                <w:b w:val="0"/>
              </w:rPr>
            </w:pPr>
            <w:r w:rsidRPr="00976FE2">
              <w:rPr>
                <w:b w:val="0"/>
              </w:rPr>
              <w:t>удовлетворительно</w:t>
            </w:r>
          </w:p>
        </w:tc>
        <w:tc>
          <w:tcPr>
            <w:tcW w:w="2528" w:type="dxa"/>
            <w:tcBorders>
              <w:bottom w:val="outset" w:sz="6" w:space="0" w:color="auto"/>
            </w:tcBorders>
            <w:shd w:val="clear" w:color="auto" w:fill="FFFFFF"/>
            <w:vAlign w:val="center"/>
          </w:tcPr>
          <w:p w:rsidR="00627D8B" w:rsidRPr="00976FE2" w:rsidRDefault="00627D8B" w:rsidP="00A7434A">
            <w:pPr>
              <w:jc w:val="center"/>
              <w:rPr>
                <w:b w:val="0"/>
              </w:rPr>
            </w:pPr>
            <w:r w:rsidRPr="00976FE2">
              <w:rPr>
                <w:b w:val="0"/>
              </w:rPr>
              <w:t>-</w:t>
            </w:r>
          </w:p>
        </w:tc>
      </w:tr>
    </w:tbl>
    <w:p w:rsidR="00627D8B" w:rsidRDefault="00627D8B" w:rsidP="009E274E">
      <w:pPr>
        <w:spacing w:line="360" w:lineRule="auto"/>
        <w:ind w:firstLine="708"/>
        <w:jc w:val="both"/>
        <w:rPr>
          <w:b w:val="0"/>
          <w:sz w:val="28"/>
          <w:szCs w:val="28"/>
        </w:rPr>
      </w:pPr>
      <w:r>
        <w:rPr>
          <w:b w:val="0"/>
          <w:sz w:val="28"/>
          <w:szCs w:val="28"/>
        </w:rPr>
        <w:t>По результатам опроса: удовлетворительный ответ – 7, не удовлетвор</w:t>
      </w:r>
      <w:r>
        <w:rPr>
          <w:b w:val="0"/>
          <w:sz w:val="28"/>
          <w:szCs w:val="28"/>
        </w:rPr>
        <w:t>и</w:t>
      </w:r>
      <w:r>
        <w:rPr>
          <w:b w:val="0"/>
          <w:sz w:val="28"/>
          <w:szCs w:val="28"/>
        </w:rPr>
        <w:t>тельный -8. Есть нарушения в учете операций по приобретению товаров и фо</w:t>
      </w:r>
      <w:r>
        <w:rPr>
          <w:b w:val="0"/>
          <w:sz w:val="28"/>
          <w:szCs w:val="28"/>
        </w:rPr>
        <w:t>р</w:t>
      </w:r>
      <w:r>
        <w:rPr>
          <w:b w:val="0"/>
          <w:sz w:val="28"/>
          <w:szCs w:val="28"/>
        </w:rPr>
        <w:t>мированию их фактической себестоимости.</w:t>
      </w:r>
    </w:p>
    <w:p w:rsidR="00627D8B" w:rsidRPr="00E544B2" w:rsidRDefault="00627D8B" w:rsidP="00A7434A">
      <w:pPr>
        <w:spacing w:line="360" w:lineRule="auto"/>
        <w:ind w:firstLine="709"/>
        <w:jc w:val="both"/>
        <w:rPr>
          <w:b w:val="0"/>
          <w:sz w:val="28"/>
          <w:szCs w:val="28"/>
        </w:rPr>
      </w:pPr>
      <w:r w:rsidRPr="00E544B2">
        <w:rPr>
          <w:b w:val="0"/>
          <w:sz w:val="28"/>
          <w:szCs w:val="28"/>
        </w:rPr>
        <w:t>Проверим наличие и состояние первичных документов по учету посту</w:t>
      </w:r>
      <w:r w:rsidRPr="00E544B2">
        <w:rPr>
          <w:b w:val="0"/>
          <w:sz w:val="28"/>
          <w:szCs w:val="28"/>
        </w:rPr>
        <w:t>п</w:t>
      </w:r>
      <w:r w:rsidRPr="00E544B2">
        <w:rPr>
          <w:b w:val="0"/>
          <w:sz w:val="28"/>
          <w:szCs w:val="28"/>
        </w:rPr>
        <w:t>ления товаров в ООО «Мясной Удар» (таблица 4.5).</w:t>
      </w:r>
    </w:p>
    <w:p w:rsidR="00627D8B" w:rsidRDefault="00627D8B" w:rsidP="00A7434A">
      <w:pPr>
        <w:ind w:firstLine="284"/>
        <w:jc w:val="center"/>
        <w:rPr>
          <w:sz w:val="28"/>
          <w:szCs w:val="28"/>
        </w:rPr>
      </w:pPr>
      <w:r w:rsidRPr="00985826">
        <w:rPr>
          <w:sz w:val="28"/>
          <w:szCs w:val="28"/>
        </w:rPr>
        <w:lastRenderedPageBreak/>
        <w:t>Таблица</w:t>
      </w:r>
      <w:r>
        <w:rPr>
          <w:sz w:val="28"/>
          <w:szCs w:val="28"/>
        </w:rPr>
        <w:t xml:space="preserve"> 4.5</w:t>
      </w:r>
      <w:r w:rsidRPr="00985826">
        <w:rPr>
          <w:sz w:val="28"/>
          <w:szCs w:val="28"/>
        </w:rPr>
        <w:t xml:space="preserve"> </w:t>
      </w:r>
      <w:r>
        <w:rPr>
          <w:sz w:val="28"/>
          <w:szCs w:val="28"/>
        </w:rPr>
        <w:t xml:space="preserve"> </w:t>
      </w:r>
      <w:r w:rsidRPr="00985826">
        <w:rPr>
          <w:sz w:val="28"/>
          <w:szCs w:val="28"/>
        </w:rPr>
        <w:t xml:space="preserve">– </w:t>
      </w:r>
      <w:r>
        <w:rPr>
          <w:sz w:val="28"/>
          <w:szCs w:val="28"/>
        </w:rPr>
        <w:t>Рабочий документ «</w:t>
      </w:r>
      <w:r w:rsidRPr="00985826">
        <w:rPr>
          <w:sz w:val="28"/>
          <w:szCs w:val="28"/>
        </w:rPr>
        <w:t>Проверка</w:t>
      </w:r>
      <w:r>
        <w:rPr>
          <w:sz w:val="28"/>
          <w:szCs w:val="28"/>
        </w:rPr>
        <w:t xml:space="preserve"> первичных документов по учету поступления товаров в ООО «Мясной Удар»</w:t>
      </w:r>
    </w:p>
    <w:p w:rsidR="00627D8B" w:rsidRPr="00976FE2" w:rsidRDefault="00627D8B" w:rsidP="00A7434A">
      <w:pPr>
        <w:rPr>
          <w:b w:val="0"/>
        </w:rPr>
      </w:pPr>
      <w:r w:rsidRPr="00976FE2">
        <w:rPr>
          <w:b w:val="0"/>
        </w:rPr>
        <w:t>Проверяемая организация                       ООО «Мясной Удар»</w:t>
      </w:r>
    </w:p>
    <w:p w:rsidR="00627D8B" w:rsidRPr="00976FE2" w:rsidRDefault="00627D8B" w:rsidP="00A7434A">
      <w:pPr>
        <w:rPr>
          <w:b w:val="0"/>
        </w:rPr>
      </w:pPr>
      <w:r w:rsidRPr="00976FE2">
        <w:rPr>
          <w:b w:val="0"/>
        </w:rPr>
        <w:t xml:space="preserve">Период аудита              </w:t>
      </w:r>
      <w:r>
        <w:rPr>
          <w:b w:val="0"/>
        </w:rPr>
        <w:t xml:space="preserve">                            2016</w:t>
      </w:r>
      <w:r w:rsidRPr="00976FE2">
        <w:rPr>
          <w:b w:val="0"/>
        </w:rPr>
        <w:t xml:space="preserve"> год</w:t>
      </w:r>
    </w:p>
    <w:p w:rsidR="00627D8B" w:rsidRPr="00976FE2" w:rsidRDefault="00627D8B" w:rsidP="00A7434A">
      <w:pPr>
        <w:rPr>
          <w:b w:val="0"/>
        </w:rPr>
      </w:pPr>
      <w:r w:rsidRPr="00976FE2">
        <w:rPr>
          <w:b w:val="0"/>
        </w:rPr>
        <w:t>Дата начала проверки</w:t>
      </w:r>
      <w:r>
        <w:rPr>
          <w:b w:val="0"/>
        </w:rPr>
        <w:t xml:space="preserve">                              14.02.17</w:t>
      </w:r>
    </w:p>
    <w:p w:rsidR="00627D8B" w:rsidRPr="00976FE2" w:rsidRDefault="00627D8B" w:rsidP="00A7434A">
      <w:pPr>
        <w:rPr>
          <w:b w:val="0"/>
        </w:rPr>
      </w:pPr>
      <w:r w:rsidRPr="00976FE2">
        <w:rPr>
          <w:b w:val="0"/>
        </w:rPr>
        <w:t>Дата окончания п</w:t>
      </w:r>
      <w:r>
        <w:rPr>
          <w:b w:val="0"/>
        </w:rPr>
        <w:t>роверки                       14.02.17</w:t>
      </w:r>
    </w:p>
    <w:p w:rsidR="00627D8B" w:rsidRPr="00976FE2" w:rsidRDefault="00627D8B" w:rsidP="00A7434A">
      <w:pPr>
        <w:rPr>
          <w:b w:val="0"/>
        </w:rPr>
      </w:pPr>
      <w:r w:rsidRPr="00976FE2">
        <w:rPr>
          <w:b w:val="0"/>
        </w:rPr>
        <w:t>Исполнитель                                             Иванов Р.П.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2"/>
        <w:gridCol w:w="2839"/>
        <w:gridCol w:w="843"/>
        <w:gridCol w:w="1296"/>
        <w:gridCol w:w="2733"/>
        <w:gridCol w:w="1391"/>
      </w:tblGrid>
      <w:tr w:rsidR="00627D8B" w:rsidRPr="00976FE2" w:rsidTr="00A7434A">
        <w:tc>
          <w:tcPr>
            <w:tcW w:w="0" w:type="auto"/>
            <w:vMerge w:val="restart"/>
          </w:tcPr>
          <w:p w:rsidR="00627D8B" w:rsidRPr="00976FE2" w:rsidRDefault="00627D8B" w:rsidP="00A7434A">
            <w:pPr>
              <w:jc w:val="center"/>
              <w:rPr>
                <w:b w:val="0"/>
              </w:rPr>
            </w:pPr>
            <w:r w:rsidRPr="00976FE2">
              <w:rPr>
                <w:b w:val="0"/>
              </w:rPr>
              <w:t xml:space="preserve">№ </w:t>
            </w:r>
            <w:proofErr w:type="spellStart"/>
            <w:proofErr w:type="gramStart"/>
            <w:r w:rsidRPr="00976FE2">
              <w:rPr>
                <w:b w:val="0"/>
              </w:rPr>
              <w:t>п</w:t>
            </w:r>
            <w:proofErr w:type="spellEnd"/>
            <w:proofErr w:type="gramEnd"/>
            <w:r w:rsidRPr="00976FE2">
              <w:rPr>
                <w:b w:val="0"/>
              </w:rPr>
              <w:t>/</w:t>
            </w:r>
            <w:proofErr w:type="spellStart"/>
            <w:r w:rsidRPr="00976FE2">
              <w:rPr>
                <w:b w:val="0"/>
              </w:rPr>
              <w:t>п</w:t>
            </w:r>
            <w:proofErr w:type="spellEnd"/>
          </w:p>
        </w:tc>
        <w:tc>
          <w:tcPr>
            <w:tcW w:w="0" w:type="auto"/>
            <w:vMerge w:val="restart"/>
          </w:tcPr>
          <w:p w:rsidR="00627D8B" w:rsidRPr="00976FE2" w:rsidRDefault="00627D8B" w:rsidP="00A7434A">
            <w:pPr>
              <w:jc w:val="center"/>
              <w:rPr>
                <w:b w:val="0"/>
              </w:rPr>
            </w:pPr>
            <w:r w:rsidRPr="00976FE2">
              <w:rPr>
                <w:b w:val="0"/>
              </w:rPr>
              <w:t>Наименование докуме</w:t>
            </w:r>
            <w:r w:rsidRPr="00976FE2">
              <w:rPr>
                <w:b w:val="0"/>
              </w:rPr>
              <w:t>н</w:t>
            </w:r>
            <w:r w:rsidRPr="00976FE2">
              <w:rPr>
                <w:b w:val="0"/>
              </w:rPr>
              <w:t>та</w:t>
            </w:r>
          </w:p>
        </w:tc>
        <w:tc>
          <w:tcPr>
            <w:tcW w:w="0" w:type="auto"/>
            <w:gridSpan w:val="3"/>
          </w:tcPr>
          <w:p w:rsidR="00627D8B" w:rsidRPr="00976FE2" w:rsidRDefault="00627D8B" w:rsidP="00A7434A">
            <w:pPr>
              <w:jc w:val="center"/>
              <w:rPr>
                <w:b w:val="0"/>
              </w:rPr>
            </w:pPr>
            <w:r w:rsidRPr="00976FE2">
              <w:rPr>
                <w:b w:val="0"/>
              </w:rPr>
              <w:t>Наличие необходимых реквизитов</w:t>
            </w:r>
          </w:p>
        </w:tc>
        <w:tc>
          <w:tcPr>
            <w:tcW w:w="0" w:type="auto"/>
            <w:vMerge w:val="restart"/>
          </w:tcPr>
          <w:p w:rsidR="00627D8B" w:rsidRPr="00976FE2" w:rsidRDefault="00627D8B" w:rsidP="00A7434A">
            <w:pPr>
              <w:jc w:val="center"/>
              <w:rPr>
                <w:b w:val="0"/>
              </w:rPr>
            </w:pPr>
            <w:r w:rsidRPr="00976FE2">
              <w:rPr>
                <w:b w:val="0"/>
              </w:rPr>
              <w:t>Нарушение</w:t>
            </w:r>
          </w:p>
        </w:tc>
      </w:tr>
      <w:tr w:rsidR="00627D8B" w:rsidRPr="00976FE2" w:rsidTr="00A7434A">
        <w:tc>
          <w:tcPr>
            <w:tcW w:w="0" w:type="auto"/>
            <w:vMerge/>
          </w:tcPr>
          <w:p w:rsidR="00627D8B" w:rsidRPr="00976FE2" w:rsidRDefault="00627D8B" w:rsidP="00A7434A">
            <w:pPr>
              <w:jc w:val="center"/>
            </w:pPr>
          </w:p>
        </w:tc>
        <w:tc>
          <w:tcPr>
            <w:tcW w:w="0" w:type="auto"/>
            <w:vMerge/>
          </w:tcPr>
          <w:p w:rsidR="00627D8B" w:rsidRPr="00976FE2" w:rsidRDefault="00627D8B" w:rsidP="00A7434A">
            <w:pPr>
              <w:jc w:val="center"/>
            </w:pPr>
          </w:p>
        </w:tc>
        <w:tc>
          <w:tcPr>
            <w:tcW w:w="0" w:type="auto"/>
          </w:tcPr>
          <w:p w:rsidR="00627D8B" w:rsidRPr="00976FE2" w:rsidRDefault="00627D8B" w:rsidP="00A7434A">
            <w:pPr>
              <w:jc w:val="center"/>
              <w:rPr>
                <w:b w:val="0"/>
              </w:rPr>
            </w:pPr>
            <w:r w:rsidRPr="00976FE2">
              <w:rPr>
                <w:b w:val="0"/>
              </w:rPr>
              <w:t>номер</w:t>
            </w:r>
          </w:p>
        </w:tc>
        <w:tc>
          <w:tcPr>
            <w:tcW w:w="0" w:type="auto"/>
          </w:tcPr>
          <w:p w:rsidR="00627D8B" w:rsidRPr="00976FE2" w:rsidRDefault="00627D8B" w:rsidP="00A7434A">
            <w:pPr>
              <w:jc w:val="center"/>
              <w:rPr>
                <w:b w:val="0"/>
              </w:rPr>
            </w:pPr>
            <w:r w:rsidRPr="00976FE2">
              <w:rPr>
                <w:b w:val="0"/>
              </w:rPr>
              <w:t>дата</w:t>
            </w:r>
          </w:p>
        </w:tc>
        <w:tc>
          <w:tcPr>
            <w:tcW w:w="0" w:type="auto"/>
          </w:tcPr>
          <w:p w:rsidR="00627D8B" w:rsidRPr="00976FE2" w:rsidRDefault="00627D8B" w:rsidP="00A7434A">
            <w:pPr>
              <w:jc w:val="center"/>
              <w:rPr>
                <w:b w:val="0"/>
              </w:rPr>
            </w:pPr>
            <w:r w:rsidRPr="00976FE2">
              <w:rPr>
                <w:b w:val="0"/>
              </w:rPr>
              <w:t>подписи ответственных лиц</w:t>
            </w:r>
          </w:p>
        </w:tc>
        <w:tc>
          <w:tcPr>
            <w:tcW w:w="0" w:type="auto"/>
            <w:vMerge/>
          </w:tcPr>
          <w:p w:rsidR="00627D8B" w:rsidRPr="00976FE2" w:rsidRDefault="00627D8B" w:rsidP="00A7434A">
            <w:pPr>
              <w:jc w:val="center"/>
            </w:pPr>
          </w:p>
        </w:tc>
      </w:tr>
      <w:tr w:rsidR="00BB5457" w:rsidRPr="00976FE2" w:rsidTr="00A7434A">
        <w:tc>
          <w:tcPr>
            <w:tcW w:w="0" w:type="auto"/>
          </w:tcPr>
          <w:p w:rsidR="00BB5457" w:rsidRPr="00976FE2" w:rsidRDefault="00BB5457" w:rsidP="00BB5457">
            <w:pPr>
              <w:jc w:val="center"/>
              <w:rPr>
                <w:b w:val="0"/>
              </w:rPr>
            </w:pPr>
            <w:r>
              <w:rPr>
                <w:b w:val="0"/>
              </w:rPr>
              <w:t>1</w:t>
            </w:r>
          </w:p>
        </w:tc>
        <w:tc>
          <w:tcPr>
            <w:tcW w:w="0" w:type="auto"/>
          </w:tcPr>
          <w:p w:rsidR="00BB5457" w:rsidRPr="00976FE2" w:rsidRDefault="00BB5457" w:rsidP="00BB5457">
            <w:pPr>
              <w:jc w:val="center"/>
              <w:rPr>
                <w:b w:val="0"/>
              </w:rPr>
            </w:pPr>
            <w:r>
              <w:rPr>
                <w:b w:val="0"/>
              </w:rPr>
              <w:t>2</w:t>
            </w:r>
          </w:p>
        </w:tc>
        <w:tc>
          <w:tcPr>
            <w:tcW w:w="0" w:type="auto"/>
          </w:tcPr>
          <w:p w:rsidR="00BB5457" w:rsidRPr="00976FE2" w:rsidRDefault="00BB5457" w:rsidP="00BB5457">
            <w:pPr>
              <w:jc w:val="center"/>
              <w:rPr>
                <w:b w:val="0"/>
              </w:rPr>
            </w:pPr>
            <w:r>
              <w:rPr>
                <w:b w:val="0"/>
              </w:rPr>
              <w:t>3</w:t>
            </w:r>
          </w:p>
        </w:tc>
        <w:tc>
          <w:tcPr>
            <w:tcW w:w="0" w:type="auto"/>
          </w:tcPr>
          <w:p w:rsidR="00BB5457" w:rsidRPr="00976FE2" w:rsidRDefault="00BB5457" w:rsidP="00BB5457">
            <w:pPr>
              <w:jc w:val="center"/>
              <w:rPr>
                <w:b w:val="0"/>
              </w:rPr>
            </w:pPr>
            <w:r>
              <w:rPr>
                <w:b w:val="0"/>
              </w:rPr>
              <w:t>4</w:t>
            </w:r>
          </w:p>
        </w:tc>
        <w:tc>
          <w:tcPr>
            <w:tcW w:w="0" w:type="auto"/>
          </w:tcPr>
          <w:p w:rsidR="00BB5457" w:rsidRPr="00976FE2" w:rsidRDefault="00BB5457" w:rsidP="00BB5457">
            <w:pPr>
              <w:jc w:val="center"/>
              <w:rPr>
                <w:b w:val="0"/>
              </w:rPr>
            </w:pPr>
            <w:r>
              <w:rPr>
                <w:b w:val="0"/>
              </w:rPr>
              <w:t>5</w:t>
            </w:r>
          </w:p>
        </w:tc>
        <w:tc>
          <w:tcPr>
            <w:tcW w:w="0" w:type="auto"/>
          </w:tcPr>
          <w:p w:rsidR="00BB5457" w:rsidRPr="00976FE2" w:rsidRDefault="00BB5457" w:rsidP="00BB5457">
            <w:pPr>
              <w:jc w:val="center"/>
              <w:rPr>
                <w:b w:val="0"/>
              </w:rPr>
            </w:pPr>
            <w:r>
              <w:rPr>
                <w:b w:val="0"/>
              </w:rPr>
              <w:t>6</w:t>
            </w:r>
          </w:p>
        </w:tc>
      </w:tr>
      <w:tr w:rsidR="00627D8B" w:rsidRPr="00976FE2" w:rsidTr="00A7434A">
        <w:tc>
          <w:tcPr>
            <w:tcW w:w="0" w:type="auto"/>
          </w:tcPr>
          <w:p w:rsidR="00627D8B" w:rsidRPr="00976FE2" w:rsidRDefault="00627D8B" w:rsidP="00A7434A">
            <w:pPr>
              <w:rPr>
                <w:b w:val="0"/>
              </w:rPr>
            </w:pPr>
            <w:r w:rsidRPr="00976FE2">
              <w:rPr>
                <w:b w:val="0"/>
              </w:rPr>
              <w:t>1</w:t>
            </w:r>
          </w:p>
        </w:tc>
        <w:tc>
          <w:tcPr>
            <w:tcW w:w="0" w:type="auto"/>
          </w:tcPr>
          <w:p w:rsidR="00627D8B" w:rsidRPr="00976FE2" w:rsidRDefault="00627D8B" w:rsidP="00A7434A">
            <w:pPr>
              <w:rPr>
                <w:b w:val="0"/>
              </w:rPr>
            </w:pPr>
            <w:r w:rsidRPr="00976FE2">
              <w:rPr>
                <w:b w:val="0"/>
              </w:rPr>
              <w:t>Товарная накладная ТОРГ-12</w:t>
            </w:r>
          </w:p>
        </w:tc>
        <w:tc>
          <w:tcPr>
            <w:tcW w:w="0" w:type="auto"/>
          </w:tcPr>
          <w:p w:rsidR="00627D8B" w:rsidRPr="00976FE2" w:rsidRDefault="00627D8B" w:rsidP="00A7434A">
            <w:pPr>
              <w:jc w:val="center"/>
              <w:rPr>
                <w:b w:val="0"/>
              </w:rPr>
            </w:pPr>
            <w:r w:rsidRPr="00976FE2">
              <w:rPr>
                <w:b w:val="0"/>
              </w:rPr>
              <w:t>27</w:t>
            </w:r>
          </w:p>
        </w:tc>
        <w:tc>
          <w:tcPr>
            <w:tcW w:w="0" w:type="auto"/>
          </w:tcPr>
          <w:p w:rsidR="00627D8B" w:rsidRPr="00976FE2" w:rsidRDefault="00627D8B" w:rsidP="00A7434A">
            <w:pPr>
              <w:jc w:val="center"/>
              <w:rPr>
                <w:b w:val="0"/>
              </w:rPr>
            </w:pPr>
            <w:r w:rsidRPr="00976FE2">
              <w:rPr>
                <w:b w:val="0"/>
              </w:rPr>
              <w:t>04.01.201</w:t>
            </w:r>
            <w:r>
              <w:rPr>
                <w:b w:val="0"/>
              </w:rPr>
              <w:t>6</w:t>
            </w:r>
          </w:p>
        </w:tc>
        <w:tc>
          <w:tcPr>
            <w:tcW w:w="0" w:type="auto"/>
          </w:tcPr>
          <w:p w:rsidR="00627D8B" w:rsidRPr="00976FE2" w:rsidRDefault="00627D8B" w:rsidP="00A7434A">
            <w:pPr>
              <w:jc w:val="center"/>
              <w:rPr>
                <w:b w:val="0"/>
              </w:rPr>
            </w:pPr>
            <w:r w:rsidRPr="00976FE2">
              <w:rPr>
                <w:b w:val="0"/>
              </w:rPr>
              <w:t>Да</w:t>
            </w:r>
          </w:p>
        </w:tc>
        <w:tc>
          <w:tcPr>
            <w:tcW w:w="0" w:type="auto"/>
          </w:tcPr>
          <w:p w:rsidR="00627D8B" w:rsidRPr="00976FE2" w:rsidRDefault="00627D8B" w:rsidP="00A7434A">
            <w:pPr>
              <w:jc w:val="center"/>
              <w:rPr>
                <w:b w:val="0"/>
              </w:rPr>
            </w:pPr>
            <w:r w:rsidRPr="00976FE2">
              <w:rPr>
                <w:b w:val="0"/>
              </w:rPr>
              <w:t>Нет</w:t>
            </w:r>
          </w:p>
        </w:tc>
      </w:tr>
      <w:tr w:rsidR="00627D8B" w:rsidRPr="00976FE2" w:rsidTr="00A7434A">
        <w:tc>
          <w:tcPr>
            <w:tcW w:w="0" w:type="auto"/>
          </w:tcPr>
          <w:p w:rsidR="00627D8B" w:rsidRPr="00976FE2" w:rsidRDefault="00627D8B" w:rsidP="00A7434A">
            <w:pPr>
              <w:rPr>
                <w:b w:val="0"/>
              </w:rPr>
            </w:pPr>
            <w:r w:rsidRPr="00976FE2">
              <w:rPr>
                <w:b w:val="0"/>
              </w:rPr>
              <w:t>2</w:t>
            </w:r>
          </w:p>
        </w:tc>
        <w:tc>
          <w:tcPr>
            <w:tcW w:w="0" w:type="auto"/>
          </w:tcPr>
          <w:p w:rsidR="00627D8B" w:rsidRPr="00976FE2" w:rsidRDefault="00627D8B" w:rsidP="00A7434A">
            <w:pPr>
              <w:rPr>
                <w:b w:val="0"/>
              </w:rPr>
            </w:pPr>
            <w:r w:rsidRPr="00976FE2">
              <w:rPr>
                <w:b w:val="0"/>
              </w:rPr>
              <w:t>Товарная накладная ТОРГ-12</w:t>
            </w:r>
          </w:p>
        </w:tc>
        <w:tc>
          <w:tcPr>
            <w:tcW w:w="0" w:type="auto"/>
          </w:tcPr>
          <w:p w:rsidR="00627D8B" w:rsidRPr="00976FE2" w:rsidRDefault="00627D8B" w:rsidP="00A7434A">
            <w:pPr>
              <w:jc w:val="center"/>
              <w:rPr>
                <w:b w:val="0"/>
              </w:rPr>
            </w:pPr>
            <w:r w:rsidRPr="00976FE2">
              <w:rPr>
                <w:b w:val="0"/>
              </w:rPr>
              <w:t>2369</w:t>
            </w:r>
          </w:p>
        </w:tc>
        <w:tc>
          <w:tcPr>
            <w:tcW w:w="0" w:type="auto"/>
          </w:tcPr>
          <w:p w:rsidR="00627D8B" w:rsidRPr="00976FE2" w:rsidRDefault="00627D8B" w:rsidP="00A7434A">
            <w:pPr>
              <w:jc w:val="center"/>
              <w:rPr>
                <w:b w:val="0"/>
              </w:rPr>
            </w:pPr>
            <w:r w:rsidRPr="00976FE2">
              <w:rPr>
                <w:b w:val="0"/>
              </w:rPr>
              <w:t>02.02.201</w:t>
            </w:r>
            <w:r>
              <w:rPr>
                <w:b w:val="0"/>
              </w:rPr>
              <w:t>6</w:t>
            </w:r>
          </w:p>
        </w:tc>
        <w:tc>
          <w:tcPr>
            <w:tcW w:w="0" w:type="auto"/>
          </w:tcPr>
          <w:p w:rsidR="00627D8B" w:rsidRPr="00976FE2" w:rsidRDefault="00627D8B" w:rsidP="00A7434A">
            <w:pPr>
              <w:jc w:val="center"/>
              <w:rPr>
                <w:b w:val="0"/>
              </w:rPr>
            </w:pPr>
            <w:r w:rsidRPr="00976FE2">
              <w:rPr>
                <w:b w:val="0"/>
              </w:rPr>
              <w:t>Да</w:t>
            </w:r>
          </w:p>
        </w:tc>
        <w:tc>
          <w:tcPr>
            <w:tcW w:w="0" w:type="auto"/>
          </w:tcPr>
          <w:p w:rsidR="00627D8B" w:rsidRPr="00976FE2" w:rsidRDefault="00627D8B" w:rsidP="00A7434A">
            <w:pPr>
              <w:jc w:val="center"/>
              <w:rPr>
                <w:b w:val="0"/>
              </w:rPr>
            </w:pPr>
            <w:r w:rsidRPr="00976FE2">
              <w:rPr>
                <w:b w:val="0"/>
              </w:rPr>
              <w:t>Нет</w:t>
            </w:r>
          </w:p>
        </w:tc>
      </w:tr>
      <w:tr w:rsidR="00627D8B" w:rsidRPr="00976FE2" w:rsidTr="00A7434A">
        <w:tc>
          <w:tcPr>
            <w:tcW w:w="0" w:type="auto"/>
          </w:tcPr>
          <w:p w:rsidR="00627D8B" w:rsidRPr="00976FE2" w:rsidRDefault="00627D8B" w:rsidP="00A7434A">
            <w:pPr>
              <w:rPr>
                <w:b w:val="0"/>
              </w:rPr>
            </w:pPr>
            <w:r w:rsidRPr="00976FE2">
              <w:rPr>
                <w:b w:val="0"/>
              </w:rPr>
              <w:t>3</w:t>
            </w:r>
          </w:p>
        </w:tc>
        <w:tc>
          <w:tcPr>
            <w:tcW w:w="0" w:type="auto"/>
          </w:tcPr>
          <w:p w:rsidR="00627D8B" w:rsidRPr="00976FE2" w:rsidRDefault="00627D8B" w:rsidP="00A7434A">
            <w:pPr>
              <w:rPr>
                <w:b w:val="0"/>
              </w:rPr>
            </w:pPr>
            <w:r w:rsidRPr="00976FE2">
              <w:rPr>
                <w:b w:val="0"/>
              </w:rPr>
              <w:t>Счет-фактура</w:t>
            </w:r>
          </w:p>
        </w:tc>
        <w:tc>
          <w:tcPr>
            <w:tcW w:w="0" w:type="auto"/>
          </w:tcPr>
          <w:p w:rsidR="00627D8B" w:rsidRPr="00976FE2" w:rsidRDefault="00627D8B" w:rsidP="00A7434A">
            <w:pPr>
              <w:jc w:val="center"/>
              <w:rPr>
                <w:b w:val="0"/>
              </w:rPr>
            </w:pPr>
            <w:r w:rsidRPr="00976FE2">
              <w:rPr>
                <w:b w:val="0"/>
              </w:rPr>
              <w:t>27</w:t>
            </w:r>
          </w:p>
        </w:tc>
        <w:tc>
          <w:tcPr>
            <w:tcW w:w="0" w:type="auto"/>
          </w:tcPr>
          <w:p w:rsidR="00627D8B" w:rsidRPr="00976FE2" w:rsidRDefault="00627D8B" w:rsidP="00A7434A">
            <w:pPr>
              <w:jc w:val="center"/>
              <w:rPr>
                <w:b w:val="0"/>
              </w:rPr>
            </w:pPr>
            <w:r w:rsidRPr="00976FE2">
              <w:rPr>
                <w:b w:val="0"/>
              </w:rPr>
              <w:t>04.01.201</w:t>
            </w:r>
            <w:r>
              <w:rPr>
                <w:b w:val="0"/>
              </w:rPr>
              <w:t>6</w:t>
            </w:r>
          </w:p>
        </w:tc>
        <w:tc>
          <w:tcPr>
            <w:tcW w:w="0" w:type="auto"/>
          </w:tcPr>
          <w:p w:rsidR="00627D8B" w:rsidRPr="00976FE2" w:rsidRDefault="00627D8B" w:rsidP="00A7434A">
            <w:pPr>
              <w:jc w:val="center"/>
              <w:rPr>
                <w:b w:val="0"/>
              </w:rPr>
            </w:pPr>
            <w:r w:rsidRPr="00976FE2">
              <w:rPr>
                <w:b w:val="0"/>
              </w:rPr>
              <w:t>Да</w:t>
            </w:r>
          </w:p>
        </w:tc>
        <w:tc>
          <w:tcPr>
            <w:tcW w:w="0" w:type="auto"/>
          </w:tcPr>
          <w:p w:rsidR="00627D8B" w:rsidRPr="00976FE2" w:rsidRDefault="00627D8B" w:rsidP="00A7434A">
            <w:pPr>
              <w:jc w:val="center"/>
              <w:rPr>
                <w:b w:val="0"/>
              </w:rPr>
            </w:pPr>
            <w:r w:rsidRPr="00976FE2">
              <w:rPr>
                <w:b w:val="0"/>
              </w:rPr>
              <w:t>Нет</w:t>
            </w:r>
          </w:p>
        </w:tc>
      </w:tr>
      <w:tr w:rsidR="00627D8B" w:rsidRPr="00976FE2" w:rsidTr="00A7434A">
        <w:tc>
          <w:tcPr>
            <w:tcW w:w="0" w:type="auto"/>
          </w:tcPr>
          <w:p w:rsidR="00627D8B" w:rsidRPr="00976FE2" w:rsidRDefault="00627D8B" w:rsidP="00A7434A">
            <w:pPr>
              <w:rPr>
                <w:b w:val="0"/>
              </w:rPr>
            </w:pPr>
            <w:r w:rsidRPr="00976FE2">
              <w:rPr>
                <w:b w:val="0"/>
              </w:rPr>
              <w:t>4</w:t>
            </w:r>
          </w:p>
        </w:tc>
        <w:tc>
          <w:tcPr>
            <w:tcW w:w="0" w:type="auto"/>
          </w:tcPr>
          <w:p w:rsidR="00627D8B" w:rsidRPr="00976FE2" w:rsidRDefault="00627D8B" w:rsidP="00A7434A">
            <w:pPr>
              <w:rPr>
                <w:b w:val="0"/>
              </w:rPr>
            </w:pPr>
            <w:r w:rsidRPr="00976FE2">
              <w:rPr>
                <w:b w:val="0"/>
              </w:rPr>
              <w:t>Счет-фактура</w:t>
            </w:r>
          </w:p>
        </w:tc>
        <w:tc>
          <w:tcPr>
            <w:tcW w:w="0" w:type="auto"/>
          </w:tcPr>
          <w:p w:rsidR="00627D8B" w:rsidRPr="00976FE2" w:rsidRDefault="00627D8B" w:rsidP="00A7434A">
            <w:pPr>
              <w:jc w:val="center"/>
              <w:rPr>
                <w:b w:val="0"/>
              </w:rPr>
            </w:pPr>
            <w:r w:rsidRPr="00976FE2">
              <w:rPr>
                <w:b w:val="0"/>
              </w:rPr>
              <w:t>2369</w:t>
            </w:r>
          </w:p>
        </w:tc>
        <w:tc>
          <w:tcPr>
            <w:tcW w:w="0" w:type="auto"/>
          </w:tcPr>
          <w:p w:rsidR="00627D8B" w:rsidRPr="00976FE2" w:rsidRDefault="00627D8B" w:rsidP="00A7434A">
            <w:pPr>
              <w:jc w:val="center"/>
              <w:rPr>
                <w:b w:val="0"/>
              </w:rPr>
            </w:pPr>
            <w:r w:rsidRPr="00976FE2">
              <w:rPr>
                <w:b w:val="0"/>
              </w:rPr>
              <w:t>02.02.201</w:t>
            </w:r>
            <w:r>
              <w:rPr>
                <w:b w:val="0"/>
              </w:rPr>
              <w:t>6</w:t>
            </w:r>
          </w:p>
        </w:tc>
        <w:tc>
          <w:tcPr>
            <w:tcW w:w="0" w:type="auto"/>
          </w:tcPr>
          <w:p w:rsidR="00627D8B" w:rsidRPr="00976FE2" w:rsidRDefault="00627D8B" w:rsidP="00A7434A">
            <w:pPr>
              <w:jc w:val="center"/>
              <w:rPr>
                <w:b w:val="0"/>
              </w:rPr>
            </w:pPr>
            <w:r w:rsidRPr="00976FE2">
              <w:rPr>
                <w:b w:val="0"/>
              </w:rPr>
              <w:t>Да</w:t>
            </w:r>
          </w:p>
        </w:tc>
        <w:tc>
          <w:tcPr>
            <w:tcW w:w="0" w:type="auto"/>
          </w:tcPr>
          <w:p w:rsidR="00627D8B" w:rsidRPr="00976FE2" w:rsidRDefault="00627D8B" w:rsidP="00A7434A">
            <w:pPr>
              <w:jc w:val="center"/>
              <w:rPr>
                <w:b w:val="0"/>
              </w:rPr>
            </w:pPr>
            <w:r w:rsidRPr="00976FE2">
              <w:rPr>
                <w:b w:val="0"/>
              </w:rPr>
              <w:t>Нет</w:t>
            </w:r>
          </w:p>
        </w:tc>
      </w:tr>
    </w:tbl>
    <w:p w:rsidR="00627D8B" w:rsidRDefault="00627D8B" w:rsidP="00A133AD">
      <w:pPr>
        <w:spacing w:line="360" w:lineRule="auto"/>
        <w:ind w:firstLine="709"/>
        <w:rPr>
          <w:b w:val="0"/>
          <w:sz w:val="28"/>
          <w:szCs w:val="28"/>
        </w:rPr>
      </w:pPr>
      <w:r>
        <w:rPr>
          <w:b w:val="0"/>
          <w:sz w:val="28"/>
          <w:szCs w:val="28"/>
        </w:rPr>
        <w:t>По результатам проверки нарушений выявлено не было.</w:t>
      </w:r>
    </w:p>
    <w:p w:rsidR="00627D8B" w:rsidRDefault="00627D8B" w:rsidP="00BB5457">
      <w:pPr>
        <w:spacing w:line="360" w:lineRule="auto"/>
        <w:ind w:firstLine="709"/>
        <w:rPr>
          <w:b w:val="0"/>
          <w:sz w:val="28"/>
          <w:szCs w:val="28"/>
        </w:rPr>
      </w:pPr>
      <w:r>
        <w:rPr>
          <w:b w:val="0"/>
          <w:sz w:val="28"/>
          <w:szCs w:val="28"/>
        </w:rPr>
        <w:t>Проверим документальное оформление поступления товаров от поста</w:t>
      </w:r>
      <w:r>
        <w:rPr>
          <w:b w:val="0"/>
          <w:sz w:val="28"/>
          <w:szCs w:val="28"/>
        </w:rPr>
        <w:t>в</w:t>
      </w:r>
      <w:r>
        <w:rPr>
          <w:b w:val="0"/>
          <w:sz w:val="28"/>
          <w:szCs w:val="28"/>
        </w:rPr>
        <w:t>щиков и правильность их отражения в бухгалтерском учете (таблица 4.6) .</w:t>
      </w:r>
    </w:p>
    <w:p w:rsidR="00BB5457" w:rsidRDefault="00BB5457" w:rsidP="00BB5457">
      <w:pPr>
        <w:spacing w:line="360" w:lineRule="auto"/>
        <w:ind w:firstLine="709"/>
        <w:rPr>
          <w:b w:val="0"/>
          <w:sz w:val="28"/>
          <w:szCs w:val="28"/>
        </w:rPr>
      </w:pPr>
    </w:p>
    <w:p w:rsidR="00627D8B" w:rsidRDefault="00627D8B" w:rsidP="00A7434A">
      <w:pPr>
        <w:ind w:firstLine="142"/>
        <w:jc w:val="center"/>
        <w:rPr>
          <w:sz w:val="28"/>
          <w:szCs w:val="28"/>
        </w:rPr>
      </w:pPr>
      <w:r w:rsidRPr="00DF48E3">
        <w:rPr>
          <w:sz w:val="28"/>
          <w:szCs w:val="28"/>
        </w:rPr>
        <w:t>Таблица</w:t>
      </w:r>
      <w:r>
        <w:rPr>
          <w:sz w:val="28"/>
          <w:szCs w:val="28"/>
        </w:rPr>
        <w:t xml:space="preserve"> 4.6</w:t>
      </w:r>
      <w:r w:rsidRPr="00DF48E3">
        <w:rPr>
          <w:sz w:val="28"/>
          <w:szCs w:val="28"/>
        </w:rPr>
        <w:t xml:space="preserve"> – Рабочий документ «Проверка документального оформл</w:t>
      </w:r>
      <w:r w:rsidRPr="00DF48E3">
        <w:rPr>
          <w:sz w:val="28"/>
          <w:szCs w:val="28"/>
        </w:rPr>
        <w:t>е</w:t>
      </w:r>
      <w:r w:rsidRPr="00DF48E3">
        <w:rPr>
          <w:sz w:val="28"/>
          <w:szCs w:val="28"/>
        </w:rPr>
        <w:t xml:space="preserve">ния поступления товаров от поставщиков, правильность отражения </w:t>
      </w:r>
      <w:proofErr w:type="gramStart"/>
      <w:r w:rsidRPr="00DF48E3">
        <w:rPr>
          <w:sz w:val="28"/>
          <w:szCs w:val="28"/>
        </w:rPr>
        <w:t>в</w:t>
      </w:r>
      <w:proofErr w:type="gramEnd"/>
    </w:p>
    <w:p w:rsidR="00627D8B" w:rsidRDefault="00627D8B" w:rsidP="00A7434A">
      <w:pPr>
        <w:ind w:firstLine="142"/>
        <w:jc w:val="center"/>
        <w:rPr>
          <w:sz w:val="28"/>
          <w:szCs w:val="28"/>
        </w:rPr>
      </w:pPr>
      <w:r w:rsidRPr="00DF48E3">
        <w:rPr>
          <w:sz w:val="28"/>
          <w:szCs w:val="28"/>
        </w:rPr>
        <w:t xml:space="preserve"> бухгалтерском </w:t>
      </w:r>
      <w:proofErr w:type="gramStart"/>
      <w:r w:rsidRPr="00DF48E3">
        <w:rPr>
          <w:sz w:val="28"/>
          <w:szCs w:val="28"/>
        </w:rPr>
        <w:t>учете</w:t>
      </w:r>
      <w:proofErr w:type="gramEnd"/>
      <w:r w:rsidRPr="00DF48E3">
        <w:rPr>
          <w:sz w:val="28"/>
          <w:szCs w:val="28"/>
        </w:rPr>
        <w:t>»</w:t>
      </w:r>
    </w:p>
    <w:p w:rsidR="00627D8B" w:rsidRPr="00E36B2F" w:rsidRDefault="00627D8B" w:rsidP="00A7434A">
      <w:pPr>
        <w:rPr>
          <w:b w:val="0"/>
        </w:rPr>
      </w:pPr>
      <w:r w:rsidRPr="00E36B2F">
        <w:rPr>
          <w:b w:val="0"/>
        </w:rPr>
        <w:t>Проверяемая организация                       ООО «Мясной Удар»</w:t>
      </w:r>
    </w:p>
    <w:p w:rsidR="00627D8B" w:rsidRPr="00E36B2F" w:rsidRDefault="00627D8B" w:rsidP="00A7434A">
      <w:pPr>
        <w:rPr>
          <w:b w:val="0"/>
        </w:rPr>
      </w:pPr>
      <w:r w:rsidRPr="00E36B2F">
        <w:rPr>
          <w:b w:val="0"/>
        </w:rPr>
        <w:t xml:space="preserve">Период аудита              </w:t>
      </w:r>
      <w:r>
        <w:rPr>
          <w:b w:val="0"/>
        </w:rPr>
        <w:t xml:space="preserve">                            2016</w:t>
      </w:r>
      <w:r w:rsidRPr="00E36B2F">
        <w:rPr>
          <w:b w:val="0"/>
        </w:rPr>
        <w:t xml:space="preserve"> год</w:t>
      </w:r>
    </w:p>
    <w:p w:rsidR="00627D8B" w:rsidRPr="00E36B2F" w:rsidRDefault="00627D8B" w:rsidP="00A7434A">
      <w:pPr>
        <w:rPr>
          <w:b w:val="0"/>
        </w:rPr>
      </w:pPr>
      <w:r w:rsidRPr="00E36B2F">
        <w:rPr>
          <w:b w:val="0"/>
        </w:rPr>
        <w:t>Дата начала проверки</w:t>
      </w:r>
      <w:r>
        <w:rPr>
          <w:b w:val="0"/>
        </w:rPr>
        <w:t xml:space="preserve">                              14.02.17</w:t>
      </w:r>
    </w:p>
    <w:p w:rsidR="00627D8B" w:rsidRPr="00E36B2F" w:rsidRDefault="00627D8B" w:rsidP="00A7434A">
      <w:pPr>
        <w:rPr>
          <w:b w:val="0"/>
        </w:rPr>
      </w:pPr>
      <w:r w:rsidRPr="00E36B2F">
        <w:rPr>
          <w:b w:val="0"/>
        </w:rPr>
        <w:t>Дата окончания проверк</w:t>
      </w:r>
      <w:r>
        <w:rPr>
          <w:b w:val="0"/>
        </w:rPr>
        <w:t>и                       15.02.17</w:t>
      </w:r>
    </w:p>
    <w:p w:rsidR="00627D8B" w:rsidRPr="00FE17AE" w:rsidRDefault="00627D8B" w:rsidP="00A7434A">
      <w:pPr>
        <w:rPr>
          <w:b w:val="0"/>
        </w:rPr>
      </w:pPr>
      <w:r w:rsidRPr="00E36B2F">
        <w:rPr>
          <w:b w:val="0"/>
        </w:rPr>
        <w:t xml:space="preserve">Исполнитель                                        </w:t>
      </w:r>
      <w:r>
        <w:rPr>
          <w:b w:val="0"/>
        </w:rPr>
        <w:t xml:space="preserve">     Иванов Р.П.</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0"/>
        <w:gridCol w:w="1228"/>
        <w:gridCol w:w="1095"/>
        <w:gridCol w:w="1450"/>
        <w:gridCol w:w="1086"/>
        <w:gridCol w:w="1530"/>
        <w:gridCol w:w="2925"/>
      </w:tblGrid>
      <w:tr w:rsidR="00627D8B" w:rsidRPr="00DF48E3" w:rsidTr="00A7434A">
        <w:trPr>
          <w:trHeight w:val="23"/>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E292B" w:rsidRDefault="00627D8B" w:rsidP="00A7434A">
            <w:pPr>
              <w:jc w:val="center"/>
              <w:rPr>
                <w:b w:val="0"/>
              </w:rPr>
            </w:pPr>
            <w:r w:rsidRPr="00DE292B">
              <w:rPr>
                <w:b w:val="0"/>
              </w:rPr>
              <w:t>№</w:t>
            </w:r>
          </w:p>
          <w:p w:rsidR="00627D8B" w:rsidRPr="00DE292B" w:rsidRDefault="00627D8B" w:rsidP="00A7434A">
            <w:pPr>
              <w:jc w:val="center"/>
              <w:rPr>
                <w:b w:val="0"/>
              </w:rPr>
            </w:pPr>
            <w:proofErr w:type="spellStart"/>
            <w:proofErr w:type="gramStart"/>
            <w:r w:rsidRPr="00DE292B">
              <w:rPr>
                <w:b w:val="0"/>
              </w:rPr>
              <w:t>п</w:t>
            </w:r>
            <w:proofErr w:type="spellEnd"/>
            <w:proofErr w:type="gramEnd"/>
            <w:r w:rsidRPr="00DE292B">
              <w:rPr>
                <w:b w:val="0"/>
              </w:rPr>
              <w:t>/</w:t>
            </w:r>
            <w:proofErr w:type="spellStart"/>
            <w:r w:rsidRPr="00DE292B">
              <w:rPr>
                <w:b w:val="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E292B" w:rsidRDefault="00627D8B" w:rsidP="00A7434A">
            <w:pPr>
              <w:jc w:val="center"/>
              <w:rPr>
                <w:b w:val="0"/>
              </w:rPr>
            </w:pPr>
            <w:r w:rsidRPr="00DE292B">
              <w:rPr>
                <w:b w:val="0"/>
              </w:rPr>
              <w:t>№ накл.</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E292B" w:rsidRDefault="00627D8B" w:rsidP="00A7434A">
            <w:pPr>
              <w:jc w:val="center"/>
              <w:rPr>
                <w:b w:val="0"/>
              </w:rPr>
            </w:pPr>
            <w:r w:rsidRPr="00DE292B">
              <w:rPr>
                <w:b w:val="0"/>
              </w:rPr>
              <w:t>Дата накл.</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E292B" w:rsidRDefault="00627D8B" w:rsidP="00A7434A">
            <w:pPr>
              <w:jc w:val="center"/>
              <w:rPr>
                <w:b w:val="0"/>
              </w:rPr>
            </w:pPr>
            <w:r w:rsidRPr="00DE292B">
              <w:rPr>
                <w:b w:val="0"/>
              </w:rPr>
              <w:t>Дата отраж</w:t>
            </w:r>
            <w:r w:rsidRPr="00DE292B">
              <w:rPr>
                <w:b w:val="0"/>
              </w:rPr>
              <w:t>е</w:t>
            </w:r>
            <w:r w:rsidRPr="00DE292B">
              <w:rPr>
                <w:b w:val="0"/>
              </w:rPr>
              <w:t xml:space="preserve">ния в </w:t>
            </w:r>
            <w:proofErr w:type="spellStart"/>
            <w:r w:rsidRPr="00DE292B">
              <w:rPr>
                <w:b w:val="0"/>
              </w:rPr>
              <w:t>бух</w:t>
            </w:r>
            <w:proofErr w:type="gramStart"/>
            <w:r w:rsidRPr="00DE292B">
              <w:rPr>
                <w:b w:val="0"/>
              </w:rPr>
              <w:t>.у</w:t>
            </w:r>
            <w:proofErr w:type="gramEnd"/>
            <w:r w:rsidRPr="00DE292B">
              <w:rPr>
                <w:b w:val="0"/>
              </w:rPr>
              <w:t>чете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E292B" w:rsidRDefault="00627D8B" w:rsidP="00A7434A">
            <w:pPr>
              <w:jc w:val="center"/>
              <w:rPr>
                <w:b w:val="0"/>
              </w:rPr>
            </w:pPr>
            <w:r w:rsidRPr="00DE292B">
              <w:rPr>
                <w:b w:val="0"/>
              </w:rPr>
              <w:t>Сумма накл.</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E292B" w:rsidRDefault="00627D8B" w:rsidP="00A7434A">
            <w:pPr>
              <w:jc w:val="center"/>
              <w:rPr>
                <w:b w:val="0"/>
              </w:rPr>
            </w:pPr>
            <w:r w:rsidRPr="00DE292B">
              <w:rPr>
                <w:b w:val="0"/>
              </w:rPr>
              <w:t xml:space="preserve">Сумма накл., принятая в </w:t>
            </w:r>
            <w:proofErr w:type="spellStart"/>
            <w:r w:rsidRPr="00DE292B">
              <w:rPr>
                <w:b w:val="0"/>
              </w:rPr>
              <w:t>бух</w:t>
            </w:r>
            <w:proofErr w:type="gramStart"/>
            <w:r w:rsidRPr="00DE292B">
              <w:rPr>
                <w:b w:val="0"/>
              </w:rPr>
              <w:t>.у</w:t>
            </w:r>
            <w:proofErr w:type="gramEnd"/>
            <w:r w:rsidRPr="00DE292B">
              <w:rPr>
                <w:b w:val="0"/>
              </w:rPr>
              <w:t>чете</w:t>
            </w:r>
            <w:proofErr w:type="spellEnd"/>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DE292B" w:rsidRDefault="00627D8B" w:rsidP="00A7434A">
            <w:pPr>
              <w:jc w:val="center"/>
              <w:rPr>
                <w:b w:val="0"/>
              </w:rPr>
            </w:pPr>
            <w:r w:rsidRPr="00DE292B">
              <w:rPr>
                <w:b w:val="0"/>
              </w:rPr>
              <w:t>Замечания к оформлению документа</w:t>
            </w:r>
          </w:p>
        </w:tc>
      </w:tr>
      <w:tr w:rsidR="00BB5457" w:rsidRPr="00DF48E3" w:rsidTr="00A7434A">
        <w:trPr>
          <w:trHeight w:val="23"/>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Pr="00DF48E3" w:rsidRDefault="00BB5457" w:rsidP="00BB5457">
            <w:pPr>
              <w:jc w:val="center"/>
              <w:rPr>
                <w:b w:val="0"/>
              </w:rPr>
            </w:pPr>
            <w:r>
              <w:rPr>
                <w:b w:val="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Default="00BB5457" w:rsidP="00BB5457">
            <w:pPr>
              <w:jc w:val="center"/>
              <w:rPr>
                <w:b w:val="0"/>
              </w:rPr>
            </w:pPr>
            <w:r>
              <w:rPr>
                <w:b w:val="0"/>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Default="00BB5457" w:rsidP="00BB5457">
            <w:pPr>
              <w:jc w:val="center"/>
              <w:rPr>
                <w:b w:val="0"/>
              </w:rPr>
            </w:pPr>
            <w:r>
              <w:rPr>
                <w:b w:val="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Default="00BB5457" w:rsidP="00BB5457">
            <w:pPr>
              <w:jc w:val="center"/>
              <w:rPr>
                <w:b w:val="0"/>
              </w:rPr>
            </w:pPr>
            <w:r>
              <w:rPr>
                <w:b w:val="0"/>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Default="00BB5457" w:rsidP="00BB5457">
            <w:pPr>
              <w:jc w:val="center"/>
              <w:rPr>
                <w:b w:val="0"/>
              </w:rPr>
            </w:pPr>
            <w:r>
              <w:rPr>
                <w:b w:val="0"/>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BB5457" w:rsidRDefault="00BB5457" w:rsidP="00BB5457">
            <w:pPr>
              <w:jc w:val="center"/>
              <w:rPr>
                <w:b w:val="0"/>
              </w:rPr>
            </w:pPr>
            <w:r>
              <w:rPr>
                <w:b w:val="0"/>
              </w:rPr>
              <w:t>6</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BB5457" w:rsidRDefault="00BB5457" w:rsidP="00BB5457">
            <w:pPr>
              <w:jc w:val="center"/>
              <w:rPr>
                <w:b w:val="0"/>
              </w:rPr>
            </w:pPr>
            <w:r>
              <w:rPr>
                <w:b w:val="0"/>
              </w:rPr>
              <w:t>7</w:t>
            </w:r>
          </w:p>
        </w:tc>
      </w:tr>
      <w:tr w:rsidR="00627D8B" w:rsidRPr="00DF48E3" w:rsidTr="00A7434A">
        <w:trPr>
          <w:trHeight w:val="23"/>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sidRPr="00DF48E3">
              <w:rPr>
                <w:b w:val="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04.01.2016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04.01.2016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600707,2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600707,2</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замечаний нет</w:t>
            </w:r>
          </w:p>
        </w:tc>
      </w:tr>
      <w:tr w:rsidR="00627D8B" w:rsidRPr="00DF48E3" w:rsidTr="00A7434A">
        <w:trPr>
          <w:trHeight w:val="23"/>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sidRPr="00DF48E3">
              <w:rPr>
                <w:b w:val="0"/>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2369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02.02.2016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02.02.2016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218438,6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218438,6</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замечаний нет</w:t>
            </w:r>
          </w:p>
        </w:tc>
      </w:tr>
      <w:tr w:rsidR="00627D8B" w:rsidRPr="00DF48E3" w:rsidTr="00A7434A">
        <w:trPr>
          <w:trHeight w:val="23"/>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sidRPr="00DF48E3">
              <w:rPr>
                <w:b w:val="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отсутствует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21.02.2016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21.02.2016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419587,52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419588,52</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Отсутствует номер накла</w:t>
            </w:r>
            <w:r>
              <w:rPr>
                <w:b w:val="0"/>
              </w:rPr>
              <w:t>д</w:t>
            </w:r>
            <w:r>
              <w:rPr>
                <w:b w:val="0"/>
              </w:rPr>
              <w:t>ной, неверно отражена сумма в бухгалтерском уч</w:t>
            </w:r>
            <w:r>
              <w:rPr>
                <w:b w:val="0"/>
              </w:rPr>
              <w:t>е</w:t>
            </w:r>
            <w:r>
              <w:rPr>
                <w:b w:val="0"/>
              </w:rPr>
              <w:t>те</w:t>
            </w:r>
          </w:p>
        </w:tc>
      </w:tr>
      <w:tr w:rsidR="00627D8B" w:rsidRPr="00DF48E3" w:rsidTr="00A7434A">
        <w:trPr>
          <w:trHeight w:val="23"/>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sidRPr="00DF48E3">
              <w:rPr>
                <w:b w:val="0"/>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2469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03.02.2016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05.02.2016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326544,32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326544,32</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rsidR="00627D8B" w:rsidRPr="00DF48E3" w:rsidRDefault="00627D8B" w:rsidP="00A7434A">
            <w:pPr>
              <w:jc w:val="center"/>
              <w:rPr>
                <w:b w:val="0"/>
              </w:rPr>
            </w:pPr>
            <w:r>
              <w:rPr>
                <w:b w:val="0"/>
              </w:rPr>
              <w:t>Дата отражения в бухга</w:t>
            </w:r>
            <w:r>
              <w:rPr>
                <w:b w:val="0"/>
              </w:rPr>
              <w:t>л</w:t>
            </w:r>
            <w:r>
              <w:rPr>
                <w:b w:val="0"/>
              </w:rPr>
              <w:t>терском учете не совпадает с датой, указанной в н</w:t>
            </w:r>
            <w:r>
              <w:rPr>
                <w:b w:val="0"/>
              </w:rPr>
              <w:t>а</w:t>
            </w:r>
            <w:r>
              <w:rPr>
                <w:b w:val="0"/>
              </w:rPr>
              <w:t>кладной</w:t>
            </w:r>
          </w:p>
        </w:tc>
      </w:tr>
    </w:tbl>
    <w:p w:rsidR="00627D8B" w:rsidRDefault="00627D8B" w:rsidP="00E544B2">
      <w:pPr>
        <w:spacing w:line="360" w:lineRule="auto"/>
        <w:ind w:firstLine="708"/>
        <w:jc w:val="both"/>
        <w:rPr>
          <w:b w:val="0"/>
          <w:sz w:val="28"/>
          <w:szCs w:val="28"/>
        </w:rPr>
      </w:pPr>
      <w:r>
        <w:rPr>
          <w:b w:val="0"/>
          <w:sz w:val="28"/>
          <w:szCs w:val="28"/>
        </w:rPr>
        <w:t>По результатам проверки были выявлены нарушения в оформлении д</w:t>
      </w:r>
      <w:r>
        <w:rPr>
          <w:b w:val="0"/>
          <w:sz w:val="28"/>
          <w:szCs w:val="28"/>
        </w:rPr>
        <w:t>о</w:t>
      </w:r>
      <w:r>
        <w:rPr>
          <w:b w:val="0"/>
          <w:sz w:val="28"/>
          <w:szCs w:val="28"/>
        </w:rPr>
        <w:t>кументов, а также некорректное отражение сумм в учете.</w:t>
      </w:r>
    </w:p>
    <w:p w:rsidR="00627D8B" w:rsidRPr="00FE17AE" w:rsidRDefault="00627D8B" w:rsidP="00E544B2">
      <w:pPr>
        <w:spacing w:line="360" w:lineRule="auto"/>
        <w:ind w:firstLine="708"/>
        <w:jc w:val="both"/>
        <w:rPr>
          <w:b w:val="0"/>
          <w:sz w:val="28"/>
          <w:szCs w:val="28"/>
        </w:rPr>
      </w:pPr>
      <w:r w:rsidRPr="00FE17AE">
        <w:rPr>
          <w:b w:val="0"/>
          <w:sz w:val="28"/>
          <w:szCs w:val="28"/>
        </w:rPr>
        <w:lastRenderedPageBreak/>
        <w:t xml:space="preserve">В целях достоверности в ходе аудиторской проверки товарных операций </w:t>
      </w:r>
      <w:r>
        <w:rPr>
          <w:b w:val="0"/>
          <w:sz w:val="28"/>
          <w:szCs w:val="28"/>
        </w:rPr>
        <w:t xml:space="preserve">аудитор может составить запрос с просьбой </w:t>
      </w:r>
      <w:r w:rsidRPr="00FE17AE">
        <w:rPr>
          <w:b w:val="0"/>
          <w:sz w:val="28"/>
          <w:szCs w:val="28"/>
        </w:rPr>
        <w:t xml:space="preserve"> подтвердить </w:t>
      </w:r>
      <w:r>
        <w:rPr>
          <w:b w:val="0"/>
          <w:sz w:val="28"/>
          <w:szCs w:val="28"/>
        </w:rPr>
        <w:t xml:space="preserve">некоторые продажи товаров </w:t>
      </w:r>
      <w:r w:rsidRPr="000254E0">
        <w:rPr>
          <w:b w:val="0"/>
          <w:sz w:val="28"/>
          <w:szCs w:val="28"/>
        </w:rPr>
        <w:t>(таблица 4.7).</w:t>
      </w:r>
    </w:p>
    <w:p w:rsidR="00627D8B" w:rsidRDefault="00627D8B" w:rsidP="00A7434A">
      <w:pPr>
        <w:spacing w:line="360" w:lineRule="auto"/>
        <w:ind w:firstLine="709"/>
        <w:jc w:val="both"/>
        <w:rPr>
          <w:sz w:val="28"/>
          <w:szCs w:val="28"/>
        </w:rPr>
      </w:pPr>
      <w:r w:rsidRPr="00FE17AE">
        <w:rPr>
          <w:sz w:val="28"/>
          <w:szCs w:val="28"/>
        </w:rPr>
        <w:t>Таблица</w:t>
      </w:r>
      <w:r>
        <w:rPr>
          <w:sz w:val="28"/>
          <w:szCs w:val="28"/>
        </w:rPr>
        <w:t xml:space="preserve"> 4.7</w:t>
      </w:r>
      <w:r w:rsidRPr="00FE17AE">
        <w:rPr>
          <w:sz w:val="28"/>
          <w:szCs w:val="28"/>
        </w:rPr>
        <w:t xml:space="preserve"> – Рабочий документ «Запрос руководству»</w:t>
      </w:r>
    </w:p>
    <w:p w:rsidR="00627D8B" w:rsidRPr="00E36B2F" w:rsidRDefault="00627D8B" w:rsidP="00A7434A">
      <w:pPr>
        <w:rPr>
          <w:b w:val="0"/>
        </w:rPr>
      </w:pPr>
      <w:r w:rsidRPr="00E36B2F">
        <w:rPr>
          <w:b w:val="0"/>
        </w:rPr>
        <w:t>Проверяемая организация                       ООО «Мясной Удар»</w:t>
      </w:r>
    </w:p>
    <w:p w:rsidR="00627D8B" w:rsidRPr="00E36B2F" w:rsidRDefault="00627D8B" w:rsidP="00A7434A">
      <w:pPr>
        <w:rPr>
          <w:b w:val="0"/>
        </w:rPr>
      </w:pPr>
      <w:r w:rsidRPr="00E36B2F">
        <w:rPr>
          <w:b w:val="0"/>
        </w:rPr>
        <w:t xml:space="preserve">Период аудита              </w:t>
      </w:r>
      <w:r>
        <w:rPr>
          <w:b w:val="0"/>
        </w:rPr>
        <w:t xml:space="preserve">                            2016</w:t>
      </w:r>
      <w:r w:rsidRPr="00E36B2F">
        <w:rPr>
          <w:b w:val="0"/>
        </w:rPr>
        <w:t xml:space="preserve"> год</w:t>
      </w:r>
    </w:p>
    <w:p w:rsidR="00627D8B" w:rsidRPr="00E36B2F" w:rsidRDefault="00627D8B" w:rsidP="00A7434A">
      <w:pPr>
        <w:rPr>
          <w:b w:val="0"/>
        </w:rPr>
      </w:pPr>
      <w:r w:rsidRPr="00E36B2F">
        <w:rPr>
          <w:b w:val="0"/>
        </w:rPr>
        <w:t>Дата начала проверки</w:t>
      </w:r>
      <w:r>
        <w:rPr>
          <w:b w:val="0"/>
        </w:rPr>
        <w:t xml:space="preserve">                              15.02.17</w:t>
      </w:r>
    </w:p>
    <w:p w:rsidR="00627D8B" w:rsidRPr="00E36B2F" w:rsidRDefault="00627D8B" w:rsidP="00A7434A">
      <w:pPr>
        <w:rPr>
          <w:b w:val="0"/>
        </w:rPr>
      </w:pPr>
      <w:r w:rsidRPr="00E36B2F">
        <w:rPr>
          <w:b w:val="0"/>
        </w:rPr>
        <w:t>Дата окончания п</w:t>
      </w:r>
      <w:r>
        <w:rPr>
          <w:b w:val="0"/>
        </w:rPr>
        <w:t>роверки                       15.02.17</w:t>
      </w:r>
    </w:p>
    <w:p w:rsidR="00627D8B" w:rsidRPr="00FE17AE" w:rsidRDefault="00627D8B" w:rsidP="00A7434A">
      <w:pPr>
        <w:rPr>
          <w:b w:val="0"/>
        </w:rPr>
      </w:pPr>
      <w:r w:rsidRPr="00E36B2F">
        <w:rPr>
          <w:b w:val="0"/>
        </w:rPr>
        <w:t xml:space="preserve">Исполнитель                                        </w:t>
      </w:r>
      <w:r>
        <w:rPr>
          <w:b w:val="0"/>
        </w:rPr>
        <w:t xml:space="preserve">     Иванов Р.П.</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75"/>
        <w:gridCol w:w="1722"/>
        <w:gridCol w:w="1462"/>
        <w:gridCol w:w="1730"/>
        <w:gridCol w:w="2180"/>
        <w:gridCol w:w="1985"/>
      </w:tblGrid>
      <w:tr w:rsidR="00627D8B" w:rsidRPr="00FE17AE" w:rsidTr="00BB5457">
        <w:trPr>
          <w:trHeight w:val="22"/>
        </w:trPr>
        <w:tc>
          <w:tcPr>
            <w:tcW w:w="29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DE292B" w:rsidRDefault="00627D8B" w:rsidP="00A7434A">
            <w:pPr>
              <w:jc w:val="center"/>
              <w:rPr>
                <w:b w:val="0"/>
              </w:rPr>
            </w:pPr>
            <w:r w:rsidRPr="00DE292B">
              <w:rPr>
                <w:b w:val="0"/>
              </w:rPr>
              <w:t>№</w:t>
            </w:r>
          </w:p>
          <w:p w:rsidR="00627D8B" w:rsidRPr="00DE292B" w:rsidRDefault="00627D8B" w:rsidP="000659A6">
            <w:pPr>
              <w:jc w:val="center"/>
              <w:rPr>
                <w:b w:val="0"/>
              </w:rPr>
            </w:pPr>
            <w:proofErr w:type="spellStart"/>
            <w:proofErr w:type="gramStart"/>
            <w:r w:rsidRPr="00DE292B">
              <w:rPr>
                <w:b w:val="0"/>
              </w:rPr>
              <w:t>п</w:t>
            </w:r>
            <w:proofErr w:type="spellEnd"/>
            <w:proofErr w:type="gramEnd"/>
            <w:r w:rsidRPr="00DE292B">
              <w:rPr>
                <w:b w:val="0"/>
              </w:rPr>
              <w:t>/</w:t>
            </w:r>
            <w:proofErr w:type="spellStart"/>
            <w:r w:rsidRPr="00DE292B">
              <w:rPr>
                <w:b w:val="0"/>
              </w:rPr>
              <w:t>п</w:t>
            </w:r>
            <w:proofErr w:type="spellEnd"/>
          </w:p>
        </w:tc>
        <w:tc>
          <w:tcPr>
            <w:tcW w:w="89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E292B" w:rsidRDefault="00627D8B" w:rsidP="00A7434A">
            <w:pPr>
              <w:jc w:val="center"/>
              <w:rPr>
                <w:b w:val="0"/>
              </w:rPr>
            </w:pPr>
            <w:r w:rsidRPr="00DE292B">
              <w:rPr>
                <w:b w:val="0"/>
              </w:rPr>
              <w:t>№ накл</w:t>
            </w:r>
            <w:r>
              <w:rPr>
                <w:b w:val="0"/>
              </w:rPr>
              <w:t>адной</w:t>
            </w:r>
          </w:p>
        </w:tc>
        <w:tc>
          <w:tcPr>
            <w:tcW w:w="75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E292B" w:rsidRDefault="00627D8B" w:rsidP="00A7434A">
            <w:pPr>
              <w:jc w:val="center"/>
              <w:rPr>
                <w:b w:val="0"/>
              </w:rPr>
            </w:pPr>
            <w:r w:rsidRPr="00DE292B">
              <w:rPr>
                <w:b w:val="0"/>
              </w:rPr>
              <w:t>Дата накл.</w:t>
            </w:r>
          </w:p>
        </w:tc>
        <w:tc>
          <w:tcPr>
            <w:tcW w:w="8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E292B" w:rsidRDefault="00627D8B" w:rsidP="00A7434A">
            <w:pPr>
              <w:jc w:val="center"/>
              <w:rPr>
                <w:b w:val="0"/>
              </w:rPr>
            </w:pPr>
            <w:r w:rsidRPr="00DE292B">
              <w:rPr>
                <w:b w:val="0"/>
              </w:rPr>
              <w:t>Сумма накл.</w:t>
            </w:r>
          </w:p>
        </w:tc>
        <w:tc>
          <w:tcPr>
            <w:tcW w:w="11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E292B" w:rsidRDefault="00627D8B" w:rsidP="00A7434A">
            <w:pPr>
              <w:jc w:val="center"/>
              <w:rPr>
                <w:b w:val="0"/>
              </w:rPr>
            </w:pPr>
            <w:r w:rsidRPr="00DE292B">
              <w:rPr>
                <w:b w:val="0"/>
              </w:rPr>
              <w:t>Подтверждение</w:t>
            </w:r>
          </w:p>
        </w:tc>
        <w:tc>
          <w:tcPr>
            <w:tcW w:w="102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DE292B" w:rsidRDefault="00627D8B" w:rsidP="00A7434A">
            <w:pPr>
              <w:jc w:val="center"/>
              <w:rPr>
                <w:b w:val="0"/>
              </w:rPr>
            </w:pPr>
            <w:r w:rsidRPr="00DE292B">
              <w:rPr>
                <w:b w:val="0"/>
              </w:rPr>
              <w:t>Примечания</w:t>
            </w:r>
          </w:p>
        </w:tc>
      </w:tr>
      <w:tr w:rsidR="000659A6" w:rsidRPr="00FE17AE" w:rsidTr="00BB5457">
        <w:trPr>
          <w:trHeight w:val="22"/>
        </w:trPr>
        <w:tc>
          <w:tcPr>
            <w:tcW w:w="29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FB6F00">
            <w:pPr>
              <w:jc w:val="center"/>
              <w:rPr>
                <w:b w:val="0"/>
              </w:rPr>
            </w:pPr>
            <w:r>
              <w:rPr>
                <w:b w:val="0"/>
              </w:rPr>
              <w:t>1</w:t>
            </w:r>
          </w:p>
        </w:tc>
        <w:tc>
          <w:tcPr>
            <w:tcW w:w="89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FB6F00">
            <w:pPr>
              <w:jc w:val="center"/>
              <w:rPr>
                <w:b w:val="0"/>
              </w:rPr>
            </w:pPr>
            <w:r>
              <w:rPr>
                <w:b w:val="0"/>
              </w:rPr>
              <w:t>2</w:t>
            </w:r>
          </w:p>
        </w:tc>
        <w:tc>
          <w:tcPr>
            <w:tcW w:w="75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FB6F00">
            <w:pPr>
              <w:jc w:val="center"/>
              <w:rPr>
                <w:b w:val="0"/>
              </w:rPr>
            </w:pPr>
            <w:r>
              <w:rPr>
                <w:b w:val="0"/>
              </w:rPr>
              <w:t>3</w:t>
            </w:r>
          </w:p>
        </w:tc>
        <w:tc>
          <w:tcPr>
            <w:tcW w:w="8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FB6F00">
            <w:pPr>
              <w:jc w:val="center"/>
              <w:rPr>
                <w:b w:val="0"/>
              </w:rPr>
            </w:pPr>
            <w:r>
              <w:rPr>
                <w:b w:val="0"/>
              </w:rPr>
              <w:t>4</w:t>
            </w:r>
          </w:p>
        </w:tc>
        <w:tc>
          <w:tcPr>
            <w:tcW w:w="11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FB6F00">
            <w:pPr>
              <w:jc w:val="center"/>
              <w:rPr>
                <w:b w:val="0"/>
              </w:rPr>
            </w:pPr>
            <w:r>
              <w:rPr>
                <w:b w:val="0"/>
              </w:rPr>
              <w:t>5</w:t>
            </w:r>
          </w:p>
        </w:tc>
        <w:tc>
          <w:tcPr>
            <w:tcW w:w="102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0659A6" w:rsidRPr="007F7AC3" w:rsidRDefault="000659A6" w:rsidP="00FB6F00">
            <w:pPr>
              <w:jc w:val="center"/>
              <w:rPr>
                <w:b w:val="0"/>
              </w:rPr>
            </w:pPr>
            <w:r>
              <w:rPr>
                <w:b w:val="0"/>
              </w:rPr>
              <w:t>6</w:t>
            </w:r>
          </w:p>
        </w:tc>
      </w:tr>
      <w:tr w:rsidR="000659A6" w:rsidRPr="00FE17AE" w:rsidTr="00BB5457">
        <w:trPr>
          <w:trHeight w:val="22"/>
        </w:trPr>
        <w:tc>
          <w:tcPr>
            <w:tcW w:w="29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0659A6" w:rsidRPr="00FE17AE" w:rsidRDefault="000659A6" w:rsidP="000659A6">
            <w:pPr>
              <w:jc w:val="center"/>
              <w:rPr>
                <w:b w:val="0"/>
              </w:rPr>
            </w:pPr>
            <w:r>
              <w:rPr>
                <w:b w:val="0"/>
              </w:rPr>
              <w:t>1</w:t>
            </w:r>
          </w:p>
        </w:tc>
        <w:tc>
          <w:tcPr>
            <w:tcW w:w="89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0659A6">
            <w:pPr>
              <w:jc w:val="center"/>
              <w:rPr>
                <w:b w:val="0"/>
              </w:rPr>
            </w:pPr>
            <w:r>
              <w:rPr>
                <w:b w:val="0"/>
              </w:rPr>
              <w:t>32</w:t>
            </w:r>
          </w:p>
        </w:tc>
        <w:tc>
          <w:tcPr>
            <w:tcW w:w="75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0659A6">
            <w:pPr>
              <w:jc w:val="center"/>
              <w:rPr>
                <w:b w:val="0"/>
              </w:rPr>
            </w:pPr>
            <w:r>
              <w:rPr>
                <w:b w:val="0"/>
              </w:rPr>
              <w:t>15.01.2016</w:t>
            </w:r>
          </w:p>
        </w:tc>
        <w:tc>
          <w:tcPr>
            <w:tcW w:w="8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0659A6">
            <w:pPr>
              <w:jc w:val="center"/>
              <w:rPr>
                <w:b w:val="0"/>
              </w:rPr>
            </w:pPr>
            <w:r>
              <w:rPr>
                <w:b w:val="0"/>
              </w:rPr>
              <w:t>326544,2</w:t>
            </w:r>
          </w:p>
        </w:tc>
        <w:tc>
          <w:tcPr>
            <w:tcW w:w="11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FE17AE" w:rsidRDefault="000659A6" w:rsidP="000659A6">
            <w:pPr>
              <w:jc w:val="center"/>
              <w:rPr>
                <w:b w:val="0"/>
              </w:rPr>
            </w:pPr>
            <w:r>
              <w:rPr>
                <w:b w:val="0"/>
              </w:rPr>
              <w:t>подтверждено</w:t>
            </w:r>
          </w:p>
        </w:tc>
        <w:tc>
          <w:tcPr>
            <w:tcW w:w="102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0659A6" w:rsidRPr="00DF48E3" w:rsidRDefault="000659A6" w:rsidP="000659A6">
            <w:pPr>
              <w:jc w:val="center"/>
              <w:rPr>
                <w:b w:val="0"/>
              </w:rPr>
            </w:pPr>
            <w:r>
              <w:rPr>
                <w:b w:val="0"/>
              </w:rPr>
              <w:t>замечаний нет</w:t>
            </w:r>
          </w:p>
        </w:tc>
      </w:tr>
      <w:tr w:rsidR="000659A6" w:rsidRPr="00FE17AE" w:rsidTr="00BB5457">
        <w:trPr>
          <w:trHeight w:val="22"/>
        </w:trPr>
        <w:tc>
          <w:tcPr>
            <w:tcW w:w="29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0659A6" w:rsidRPr="00FE17AE" w:rsidRDefault="000659A6" w:rsidP="00A7434A">
            <w:pPr>
              <w:ind w:firstLine="709"/>
              <w:jc w:val="center"/>
              <w:rPr>
                <w:b w:val="0"/>
              </w:rPr>
            </w:pPr>
            <w:r w:rsidRPr="00FE17AE">
              <w:rPr>
                <w:b w:val="0"/>
              </w:rPr>
              <w:t>22</w:t>
            </w:r>
          </w:p>
        </w:tc>
        <w:tc>
          <w:tcPr>
            <w:tcW w:w="89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3363</w:t>
            </w:r>
          </w:p>
        </w:tc>
        <w:tc>
          <w:tcPr>
            <w:tcW w:w="75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17.02.2016</w:t>
            </w:r>
          </w:p>
        </w:tc>
        <w:tc>
          <w:tcPr>
            <w:tcW w:w="8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420B5B">
            <w:pPr>
              <w:jc w:val="center"/>
              <w:rPr>
                <w:b w:val="0"/>
              </w:rPr>
            </w:pPr>
            <w:r>
              <w:rPr>
                <w:b w:val="0"/>
              </w:rPr>
              <w:t>217138,6</w:t>
            </w:r>
          </w:p>
        </w:tc>
        <w:tc>
          <w:tcPr>
            <w:tcW w:w="11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FE17AE" w:rsidRDefault="000659A6" w:rsidP="00A7434A">
            <w:pPr>
              <w:jc w:val="center"/>
              <w:rPr>
                <w:b w:val="0"/>
              </w:rPr>
            </w:pPr>
            <w:r>
              <w:rPr>
                <w:b w:val="0"/>
              </w:rPr>
              <w:t>подтверждено</w:t>
            </w:r>
          </w:p>
        </w:tc>
        <w:tc>
          <w:tcPr>
            <w:tcW w:w="102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замечаний нет</w:t>
            </w:r>
          </w:p>
        </w:tc>
      </w:tr>
      <w:tr w:rsidR="000659A6" w:rsidRPr="00FE17AE" w:rsidTr="00BB5457">
        <w:trPr>
          <w:trHeight w:val="22"/>
        </w:trPr>
        <w:tc>
          <w:tcPr>
            <w:tcW w:w="29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0659A6" w:rsidRPr="00FE17AE" w:rsidRDefault="000659A6" w:rsidP="00A7434A">
            <w:pPr>
              <w:ind w:firstLine="709"/>
              <w:jc w:val="center"/>
              <w:rPr>
                <w:b w:val="0"/>
              </w:rPr>
            </w:pPr>
            <w:r w:rsidRPr="00FE17AE">
              <w:rPr>
                <w:b w:val="0"/>
              </w:rPr>
              <w:t>33</w:t>
            </w:r>
          </w:p>
        </w:tc>
        <w:tc>
          <w:tcPr>
            <w:tcW w:w="89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отсутствует</w:t>
            </w:r>
          </w:p>
        </w:tc>
        <w:tc>
          <w:tcPr>
            <w:tcW w:w="75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23.02.2016</w:t>
            </w:r>
          </w:p>
        </w:tc>
        <w:tc>
          <w:tcPr>
            <w:tcW w:w="8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259587,52</w:t>
            </w:r>
          </w:p>
        </w:tc>
        <w:tc>
          <w:tcPr>
            <w:tcW w:w="11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FE17AE" w:rsidRDefault="000659A6" w:rsidP="00A7434A">
            <w:pPr>
              <w:jc w:val="center"/>
              <w:rPr>
                <w:b w:val="0"/>
              </w:rPr>
            </w:pPr>
            <w:r>
              <w:rPr>
                <w:b w:val="0"/>
              </w:rPr>
              <w:t>подтверждено</w:t>
            </w:r>
          </w:p>
        </w:tc>
        <w:tc>
          <w:tcPr>
            <w:tcW w:w="102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замечание</w:t>
            </w:r>
          </w:p>
        </w:tc>
      </w:tr>
      <w:tr w:rsidR="000659A6" w:rsidRPr="00FE17AE" w:rsidTr="00BB5457">
        <w:trPr>
          <w:trHeight w:val="22"/>
        </w:trPr>
        <w:tc>
          <w:tcPr>
            <w:tcW w:w="29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0659A6" w:rsidRPr="00FE17AE" w:rsidRDefault="000659A6" w:rsidP="00A7434A">
            <w:pPr>
              <w:ind w:firstLine="709"/>
              <w:jc w:val="center"/>
              <w:rPr>
                <w:b w:val="0"/>
              </w:rPr>
            </w:pPr>
            <w:r w:rsidRPr="00FE17AE">
              <w:rPr>
                <w:b w:val="0"/>
              </w:rPr>
              <w:t>44</w:t>
            </w:r>
          </w:p>
        </w:tc>
        <w:tc>
          <w:tcPr>
            <w:tcW w:w="89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47</w:t>
            </w:r>
          </w:p>
        </w:tc>
        <w:tc>
          <w:tcPr>
            <w:tcW w:w="75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28.02.2016</w:t>
            </w:r>
          </w:p>
        </w:tc>
        <w:tc>
          <w:tcPr>
            <w:tcW w:w="8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DF48E3" w:rsidRDefault="000659A6" w:rsidP="00420B5B">
            <w:pPr>
              <w:jc w:val="center"/>
              <w:rPr>
                <w:b w:val="0"/>
              </w:rPr>
            </w:pPr>
            <w:r>
              <w:rPr>
                <w:b w:val="0"/>
              </w:rPr>
              <w:t>311244,32</w:t>
            </w:r>
          </w:p>
        </w:tc>
        <w:tc>
          <w:tcPr>
            <w:tcW w:w="11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FE17AE" w:rsidRDefault="000659A6" w:rsidP="00A7434A">
            <w:pPr>
              <w:jc w:val="center"/>
              <w:rPr>
                <w:b w:val="0"/>
              </w:rPr>
            </w:pPr>
            <w:r>
              <w:rPr>
                <w:b w:val="0"/>
              </w:rPr>
              <w:t>подтверждено</w:t>
            </w:r>
          </w:p>
        </w:tc>
        <w:tc>
          <w:tcPr>
            <w:tcW w:w="102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0659A6" w:rsidRPr="00DF48E3" w:rsidRDefault="000659A6" w:rsidP="00A7434A">
            <w:pPr>
              <w:jc w:val="center"/>
              <w:rPr>
                <w:b w:val="0"/>
              </w:rPr>
            </w:pPr>
            <w:r>
              <w:rPr>
                <w:b w:val="0"/>
              </w:rPr>
              <w:t>замечаний нет</w:t>
            </w:r>
          </w:p>
        </w:tc>
      </w:tr>
    </w:tbl>
    <w:p w:rsidR="00627D8B" w:rsidRPr="00EA0705" w:rsidRDefault="00627D8B" w:rsidP="00EA0705">
      <w:pPr>
        <w:spacing w:line="360" w:lineRule="auto"/>
        <w:ind w:firstLine="709"/>
        <w:jc w:val="both"/>
        <w:rPr>
          <w:b w:val="0"/>
          <w:sz w:val="28"/>
          <w:szCs w:val="28"/>
        </w:rPr>
      </w:pPr>
      <w:r w:rsidRPr="00535ABC">
        <w:rPr>
          <w:b w:val="0"/>
          <w:sz w:val="28"/>
          <w:szCs w:val="28"/>
        </w:rPr>
        <w:t>В ходе аудита продажи товаров, аудитору необходимо проверить док</w:t>
      </w:r>
      <w:r w:rsidRPr="00535ABC">
        <w:rPr>
          <w:b w:val="0"/>
          <w:sz w:val="28"/>
          <w:szCs w:val="28"/>
        </w:rPr>
        <w:t>у</w:t>
      </w:r>
      <w:r w:rsidRPr="00535ABC">
        <w:rPr>
          <w:b w:val="0"/>
          <w:sz w:val="28"/>
          <w:szCs w:val="28"/>
        </w:rPr>
        <w:t>ментальное оформление оптовой продажи товаров</w:t>
      </w:r>
      <w:r>
        <w:rPr>
          <w:b w:val="0"/>
          <w:color w:val="FF0000"/>
          <w:sz w:val="28"/>
          <w:szCs w:val="28"/>
        </w:rPr>
        <w:t xml:space="preserve"> </w:t>
      </w:r>
      <w:r w:rsidRPr="000254E0">
        <w:rPr>
          <w:b w:val="0"/>
          <w:sz w:val="28"/>
          <w:szCs w:val="28"/>
        </w:rPr>
        <w:t>(таблица 4.8).</w:t>
      </w:r>
    </w:p>
    <w:p w:rsidR="00627D8B" w:rsidRDefault="00627D8B" w:rsidP="00A7434A">
      <w:pPr>
        <w:jc w:val="center"/>
        <w:rPr>
          <w:sz w:val="28"/>
          <w:szCs w:val="28"/>
        </w:rPr>
      </w:pPr>
    </w:p>
    <w:p w:rsidR="00627D8B" w:rsidRDefault="00627D8B" w:rsidP="00A7434A">
      <w:pPr>
        <w:jc w:val="center"/>
        <w:rPr>
          <w:sz w:val="28"/>
          <w:szCs w:val="28"/>
        </w:rPr>
      </w:pPr>
      <w:r w:rsidRPr="007F7AC3">
        <w:rPr>
          <w:sz w:val="28"/>
          <w:szCs w:val="28"/>
        </w:rPr>
        <w:t xml:space="preserve">Таблица </w:t>
      </w:r>
      <w:r>
        <w:rPr>
          <w:sz w:val="28"/>
          <w:szCs w:val="28"/>
        </w:rPr>
        <w:t>4.8</w:t>
      </w:r>
      <w:r w:rsidRPr="007F7AC3">
        <w:rPr>
          <w:sz w:val="28"/>
          <w:szCs w:val="28"/>
        </w:rPr>
        <w:t xml:space="preserve">– Рабочий документ «Проверка </w:t>
      </w:r>
      <w:proofErr w:type="gramStart"/>
      <w:r w:rsidRPr="007F7AC3">
        <w:rPr>
          <w:sz w:val="28"/>
          <w:szCs w:val="28"/>
        </w:rPr>
        <w:t>документального</w:t>
      </w:r>
      <w:proofErr w:type="gramEnd"/>
    </w:p>
    <w:p w:rsidR="00627D8B" w:rsidRDefault="00627D8B" w:rsidP="00A7434A">
      <w:pPr>
        <w:jc w:val="center"/>
        <w:rPr>
          <w:sz w:val="28"/>
          <w:szCs w:val="28"/>
        </w:rPr>
      </w:pPr>
      <w:r w:rsidRPr="007F7AC3">
        <w:rPr>
          <w:sz w:val="28"/>
          <w:szCs w:val="28"/>
        </w:rPr>
        <w:t xml:space="preserve"> оформления оптовой продажи товаров покупателям»</w:t>
      </w:r>
    </w:p>
    <w:p w:rsidR="00627D8B" w:rsidRPr="00E36B2F" w:rsidRDefault="00627D8B" w:rsidP="00A7434A">
      <w:pPr>
        <w:rPr>
          <w:b w:val="0"/>
        </w:rPr>
      </w:pPr>
      <w:r w:rsidRPr="00E36B2F">
        <w:rPr>
          <w:b w:val="0"/>
        </w:rPr>
        <w:t>Проверяемая организация                       ООО «Мясной Удар»</w:t>
      </w:r>
    </w:p>
    <w:p w:rsidR="00627D8B" w:rsidRPr="00E36B2F" w:rsidRDefault="00627D8B" w:rsidP="00A7434A">
      <w:pPr>
        <w:rPr>
          <w:b w:val="0"/>
        </w:rPr>
      </w:pPr>
      <w:r w:rsidRPr="00E36B2F">
        <w:rPr>
          <w:b w:val="0"/>
        </w:rPr>
        <w:t xml:space="preserve">Период аудита              </w:t>
      </w:r>
      <w:r>
        <w:rPr>
          <w:b w:val="0"/>
        </w:rPr>
        <w:t xml:space="preserve">                            2016</w:t>
      </w:r>
      <w:r w:rsidRPr="00E36B2F">
        <w:rPr>
          <w:b w:val="0"/>
        </w:rPr>
        <w:t xml:space="preserve"> год</w:t>
      </w:r>
    </w:p>
    <w:p w:rsidR="00627D8B" w:rsidRPr="00E36B2F" w:rsidRDefault="00627D8B" w:rsidP="00A7434A">
      <w:pPr>
        <w:rPr>
          <w:b w:val="0"/>
        </w:rPr>
      </w:pPr>
      <w:r w:rsidRPr="00E36B2F">
        <w:rPr>
          <w:b w:val="0"/>
        </w:rPr>
        <w:t>Дата начала проверки</w:t>
      </w:r>
      <w:r>
        <w:rPr>
          <w:b w:val="0"/>
        </w:rPr>
        <w:t xml:space="preserve">                              16.02.17</w:t>
      </w:r>
    </w:p>
    <w:p w:rsidR="00627D8B" w:rsidRPr="00E36B2F" w:rsidRDefault="00627D8B" w:rsidP="00A7434A">
      <w:pPr>
        <w:rPr>
          <w:b w:val="0"/>
        </w:rPr>
      </w:pPr>
      <w:r w:rsidRPr="00E36B2F">
        <w:rPr>
          <w:b w:val="0"/>
        </w:rPr>
        <w:t>Дата окончания п</w:t>
      </w:r>
      <w:r>
        <w:rPr>
          <w:b w:val="0"/>
        </w:rPr>
        <w:t>роверки                       17.02.17</w:t>
      </w:r>
    </w:p>
    <w:p w:rsidR="00627D8B" w:rsidRPr="007F7AC3" w:rsidRDefault="00627D8B" w:rsidP="00A7434A">
      <w:pPr>
        <w:rPr>
          <w:b w:val="0"/>
        </w:rPr>
      </w:pPr>
      <w:r w:rsidRPr="00E36B2F">
        <w:rPr>
          <w:b w:val="0"/>
        </w:rPr>
        <w:t>Исполнитель                                             Мельникова Е.О.</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39"/>
        <w:gridCol w:w="1830"/>
        <w:gridCol w:w="1381"/>
        <w:gridCol w:w="1556"/>
        <w:gridCol w:w="3127"/>
        <w:gridCol w:w="1414"/>
      </w:tblGrid>
      <w:tr w:rsidR="00627D8B" w:rsidRPr="00FE17AE" w:rsidTr="009357FB">
        <w:trPr>
          <w:trHeight w:val="23"/>
        </w:trPr>
        <w:tc>
          <w:tcPr>
            <w:tcW w:w="0" w:type="auto"/>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w:t>
            </w:r>
          </w:p>
          <w:p w:rsidR="00627D8B" w:rsidRPr="007F7AC3" w:rsidRDefault="00627D8B" w:rsidP="00A7434A">
            <w:pPr>
              <w:jc w:val="center"/>
              <w:rPr>
                <w:b w:val="0"/>
              </w:rPr>
            </w:pPr>
            <w:proofErr w:type="spellStart"/>
            <w:proofErr w:type="gramStart"/>
            <w:r w:rsidRPr="007F7AC3">
              <w:rPr>
                <w:b w:val="0"/>
              </w:rPr>
              <w:t>п</w:t>
            </w:r>
            <w:proofErr w:type="spellEnd"/>
            <w:proofErr w:type="gramEnd"/>
            <w:r w:rsidRPr="007F7AC3">
              <w:rPr>
                <w:b w:val="0"/>
              </w:rPr>
              <w:t>/</w:t>
            </w:r>
            <w:proofErr w:type="spellStart"/>
            <w:r w:rsidRPr="007F7AC3">
              <w:rPr>
                <w:b w:val="0"/>
              </w:rPr>
              <w:t>п</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Наименование</w:t>
            </w:r>
          </w:p>
          <w:p w:rsidR="00627D8B" w:rsidRPr="007F7AC3" w:rsidRDefault="00627D8B" w:rsidP="00A7434A">
            <w:pPr>
              <w:jc w:val="center"/>
              <w:rPr>
                <w:b w:val="0"/>
              </w:rPr>
            </w:pPr>
            <w:r w:rsidRPr="007F7AC3">
              <w:rPr>
                <w:b w:val="0"/>
              </w:rPr>
              <w:t>покупателя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 накладной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 xml:space="preserve">№ </w:t>
            </w:r>
            <w:proofErr w:type="spellStart"/>
            <w:r w:rsidRPr="007F7AC3">
              <w:rPr>
                <w:b w:val="0"/>
              </w:rPr>
              <w:t>сч</w:t>
            </w:r>
            <w:proofErr w:type="gramStart"/>
            <w:r w:rsidRPr="007F7AC3">
              <w:rPr>
                <w:b w:val="0"/>
              </w:rPr>
              <w:t>.-</w:t>
            </w:r>
            <w:proofErr w:type="gramEnd"/>
            <w:r w:rsidRPr="007F7AC3">
              <w:rPr>
                <w:b w:val="0"/>
              </w:rPr>
              <w:t>фактуры</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Наличие доверенности/печати</w:t>
            </w:r>
          </w:p>
        </w:tc>
        <w:tc>
          <w:tcPr>
            <w:tcW w:w="1414"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Замечания</w:t>
            </w:r>
          </w:p>
        </w:tc>
      </w:tr>
      <w:tr w:rsidR="000659A6" w:rsidRPr="00FE17AE" w:rsidTr="009357FB">
        <w:trPr>
          <w:trHeight w:val="23"/>
        </w:trPr>
        <w:tc>
          <w:tcPr>
            <w:tcW w:w="0" w:type="auto"/>
            <w:tcBorders>
              <w:top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0659A6">
            <w:pPr>
              <w:jc w:val="center"/>
              <w:rPr>
                <w:b w:val="0"/>
              </w:rPr>
            </w:pPr>
            <w:r>
              <w:rPr>
                <w:b w:val="0"/>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0659A6">
            <w:pPr>
              <w:jc w:val="center"/>
              <w:rPr>
                <w:b w:val="0"/>
              </w:rPr>
            </w:pPr>
            <w:r>
              <w:rPr>
                <w:b w:val="0"/>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0659A6">
            <w:pPr>
              <w:jc w:val="center"/>
              <w:rPr>
                <w:b w:val="0"/>
              </w:rPr>
            </w:pPr>
            <w:r>
              <w:rPr>
                <w:b w:val="0"/>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0659A6">
            <w:pPr>
              <w:jc w:val="center"/>
              <w:rPr>
                <w:b w:val="0"/>
              </w:rPr>
            </w:pPr>
            <w:r>
              <w:rPr>
                <w:b w:val="0"/>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0659A6">
            <w:pPr>
              <w:jc w:val="center"/>
              <w:rPr>
                <w:b w:val="0"/>
              </w:rPr>
            </w:pPr>
            <w:r>
              <w:rPr>
                <w:b w:val="0"/>
              </w:rPr>
              <w:t>5</w:t>
            </w:r>
          </w:p>
        </w:tc>
        <w:tc>
          <w:tcPr>
            <w:tcW w:w="1414"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0659A6" w:rsidRPr="007F7AC3" w:rsidRDefault="000659A6" w:rsidP="000659A6">
            <w:pPr>
              <w:jc w:val="center"/>
              <w:rPr>
                <w:b w:val="0"/>
              </w:rPr>
            </w:pPr>
            <w:r>
              <w:rPr>
                <w:b w:val="0"/>
              </w:rPr>
              <w:t>6</w:t>
            </w:r>
          </w:p>
        </w:tc>
      </w:tr>
      <w:tr w:rsidR="00627D8B" w:rsidRPr="00FE17AE" w:rsidTr="009357FB">
        <w:trPr>
          <w:trHeight w:val="23"/>
        </w:trPr>
        <w:tc>
          <w:tcPr>
            <w:tcW w:w="0" w:type="auto"/>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rPr>
                <w:b w:val="0"/>
              </w:rPr>
            </w:pPr>
            <w:r w:rsidRPr="007F7AC3">
              <w:rPr>
                <w:b w:val="0"/>
              </w:rPr>
              <w:t>ООО «ДОН»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да</w:t>
            </w:r>
          </w:p>
        </w:tc>
        <w:tc>
          <w:tcPr>
            <w:tcW w:w="1414"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нет</w:t>
            </w:r>
          </w:p>
        </w:tc>
      </w:tr>
      <w:tr w:rsidR="00627D8B" w:rsidRPr="00FE17AE" w:rsidTr="009357FB">
        <w:trPr>
          <w:trHeight w:val="23"/>
        </w:trPr>
        <w:tc>
          <w:tcPr>
            <w:tcW w:w="0" w:type="auto"/>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rPr>
                <w:b w:val="0"/>
              </w:rPr>
            </w:pPr>
            <w:r w:rsidRPr="007F7AC3">
              <w:rPr>
                <w:b w:val="0"/>
              </w:rPr>
              <w:t>ООО «Мега»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3363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3363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да</w:t>
            </w:r>
          </w:p>
        </w:tc>
        <w:tc>
          <w:tcPr>
            <w:tcW w:w="1414"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нет</w:t>
            </w:r>
          </w:p>
        </w:tc>
      </w:tr>
      <w:tr w:rsidR="00627D8B" w:rsidRPr="00FE17AE" w:rsidTr="009357FB">
        <w:trPr>
          <w:trHeight w:val="23"/>
        </w:trPr>
        <w:tc>
          <w:tcPr>
            <w:tcW w:w="0" w:type="auto"/>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rPr>
                <w:b w:val="0"/>
              </w:rPr>
            </w:pPr>
            <w:r w:rsidRPr="007F7AC3">
              <w:rPr>
                <w:b w:val="0"/>
              </w:rPr>
              <w:t>ООО «Талисман»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да</w:t>
            </w:r>
          </w:p>
        </w:tc>
        <w:tc>
          <w:tcPr>
            <w:tcW w:w="1414"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нет</w:t>
            </w:r>
          </w:p>
        </w:tc>
      </w:tr>
      <w:tr w:rsidR="00627D8B" w:rsidRPr="00FE17AE" w:rsidTr="009357FB">
        <w:trPr>
          <w:trHeight w:val="268"/>
        </w:trPr>
        <w:tc>
          <w:tcPr>
            <w:tcW w:w="0" w:type="auto"/>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rPr>
                <w:b w:val="0"/>
              </w:rPr>
            </w:pPr>
            <w:r w:rsidRPr="007F7AC3">
              <w:rPr>
                <w:b w:val="0"/>
              </w:rPr>
              <w:t>ПК «</w:t>
            </w:r>
            <w:proofErr w:type="spellStart"/>
            <w:r w:rsidRPr="007F7AC3">
              <w:rPr>
                <w:b w:val="0"/>
              </w:rPr>
              <w:t>Дулисовъ</w:t>
            </w:r>
            <w:proofErr w:type="spellEnd"/>
            <w:r w:rsidRPr="007F7AC3">
              <w:rPr>
                <w:b w:val="0"/>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3364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3364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да</w:t>
            </w:r>
          </w:p>
        </w:tc>
        <w:tc>
          <w:tcPr>
            <w:tcW w:w="1414"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нет</w:t>
            </w:r>
          </w:p>
        </w:tc>
      </w:tr>
      <w:tr w:rsidR="00627D8B" w:rsidRPr="00FE17AE" w:rsidTr="009357FB">
        <w:trPr>
          <w:trHeight w:val="268"/>
        </w:trPr>
        <w:tc>
          <w:tcPr>
            <w:tcW w:w="0" w:type="auto"/>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rPr>
                <w:b w:val="0"/>
              </w:rPr>
            </w:pPr>
            <w:r>
              <w:rPr>
                <w:b w:val="0"/>
              </w:rPr>
              <w:t>ЗАО «Август»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да</w:t>
            </w:r>
          </w:p>
        </w:tc>
        <w:tc>
          <w:tcPr>
            <w:tcW w:w="1414"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нет</w:t>
            </w:r>
          </w:p>
        </w:tc>
      </w:tr>
    </w:tbl>
    <w:p w:rsidR="00627D8B" w:rsidRDefault="00627D8B" w:rsidP="00420B5B">
      <w:pPr>
        <w:spacing w:line="360" w:lineRule="auto"/>
        <w:ind w:firstLine="709"/>
        <w:jc w:val="both"/>
        <w:rPr>
          <w:b w:val="0"/>
          <w:sz w:val="28"/>
          <w:szCs w:val="28"/>
        </w:rPr>
      </w:pPr>
      <w:r>
        <w:rPr>
          <w:b w:val="0"/>
          <w:sz w:val="28"/>
          <w:szCs w:val="28"/>
        </w:rPr>
        <w:t>После проверки документального оформления оптовой продажи товаров покупателям, целесообразно проверить правильно отражения продаж в учете (таблица 4.9).</w:t>
      </w:r>
    </w:p>
    <w:p w:rsidR="000659A6" w:rsidRDefault="000659A6" w:rsidP="00420B5B">
      <w:pPr>
        <w:spacing w:line="360" w:lineRule="auto"/>
        <w:ind w:firstLine="709"/>
        <w:jc w:val="both"/>
        <w:rPr>
          <w:b w:val="0"/>
          <w:sz w:val="28"/>
          <w:szCs w:val="28"/>
        </w:rPr>
      </w:pPr>
    </w:p>
    <w:p w:rsidR="000659A6" w:rsidRDefault="000659A6" w:rsidP="00420B5B">
      <w:pPr>
        <w:spacing w:line="360" w:lineRule="auto"/>
        <w:ind w:firstLine="709"/>
        <w:jc w:val="both"/>
        <w:rPr>
          <w:b w:val="0"/>
          <w:sz w:val="28"/>
          <w:szCs w:val="28"/>
        </w:rPr>
      </w:pPr>
    </w:p>
    <w:p w:rsidR="00627D8B" w:rsidRPr="00E544B2" w:rsidRDefault="00627D8B" w:rsidP="00E544B2">
      <w:pPr>
        <w:ind w:firstLine="709"/>
        <w:jc w:val="center"/>
        <w:rPr>
          <w:sz w:val="28"/>
          <w:szCs w:val="28"/>
        </w:rPr>
      </w:pPr>
      <w:r w:rsidRPr="00E544B2">
        <w:rPr>
          <w:sz w:val="28"/>
          <w:szCs w:val="28"/>
        </w:rPr>
        <w:lastRenderedPageBreak/>
        <w:t>Таблица 4.9 – Рабочий документ «</w:t>
      </w:r>
      <w:r w:rsidRPr="00E544B2">
        <w:rPr>
          <w:sz w:val="28"/>
        </w:rPr>
        <w:t>Проверка правильности и дост</w:t>
      </w:r>
      <w:r w:rsidRPr="00E544B2">
        <w:rPr>
          <w:sz w:val="28"/>
        </w:rPr>
        <w:t>о</w:t>
      </w:r>
      <w:r w:rsidRPr="00E544B2">
        <w:rPr>
          <w:sz w:val="28"/>
        </w:rPr>
        <w:t>верности отражения в учете продажи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2640"/>
        <w:gridCol w:w="4290"/>
        <w:gridCol w:w="2310"/>
      </w:tblGrid>
      <w:tr w:rsidR="00627D8B" w:rsidRPr="00420B5B" w:rsidTr="00E544B2">
        <w:tc>
          <w:tcPr>
            <w:tcW w:w="548" w:type="dxa"/>
          </w:tcPr>
          <w:p w:rsidR="00627D8B" w:rsidRPr="00420B5B" w:rsidRDefault="00627D8B" w:rsidP="00E544B2">
            <w:pPr>
              <w:pStyle w:val="aff"/>
              <w:tabs>
                <w:tab w:val="left" w:pos="2085"/>
              </w:tabs>
              <w:jc w:val="center"/>
              <w:rPr>
                <w:b w:val="0"/>
              </w:rPr>
            </w:pPr>
            <w:r w:rsidRPr="00420B5B">
              <w:rPr>
                <w:b w:val="0"/>
              </w:rPr>
              <w:t xml:space="preserve">№  </w:t>
            </w:r>
            <w:proofErr w:type="spellStart"/>
            <w:proofErr w:type="gramStart"/>
            <w:r w:rsidRPr="00420B5B">
              <w:rPr>
                <w:b w:val="0"/>
              </w:rPr>
              <w:t>п</w:t>
            </w:r>
            <w:proofErr w:type="spellEnd"/>
            <w:proofErr w:type="gramEnd"/>
            <w:r w:rsidRPr="00420B5B">
              <w:rPr>
                <w:b w:val="0"/>
              </w:rPr>
              <w:t>/</w:t>
            </w:r>
            <w:proofErr w:type="spellStart"/>
            <w:r w:rsidRPr="00420B5B">
              <w:rPr>
                <w:b w:val="0"/>
              </w:rPr>
              <w:t>п</w:t>
            </w:r>
            <w:proofErr w:type="spellEnd"/>
          </w:p>
        </w:tc>
        <w:tc>
          <w:tcPr>
            <w:tcW w:w="2640" w:type="dxa"/>
          </w:tcPr>
          <w:p w:rsidR="00627D8B" w:rsidRPr="00420B5B" w:rsidRDefault="00627D8B" w:rsidP="00E544B2">
            <w:pPr>
              <w:pStyle w:val="aff"/>
              <w:tabs>
                <w:tab w:val="left" w:pos="2085"/>
              </w:tabs>
              <w:jc w:val="center"/>
              <w:rPr>
                <w:b w:val="0"/>
              </w:rPr>
            </w:pPr>
            <w:r w:rsidRPr="00420B5B">
              <w:rPr>
                <w:b w:val="0"/>
              </w:rPr>
              <w:t>Перечень аудиторских процедур</w:t>
            </w:r>
          </w:p>
        </w:tc>
        <w:tc>
          <w:tcPr>
            <w:tcW w:w="4290" w:type="dxa"/>
          </w:tcPr>
          <w:p w:rsidR="00627D8B" w:rsidRPr="00420B5B" w:rsidRDefault="00627D8B" w:rsidP="00E544B2">
            <w:pPr>
              <w:pStyle w:val="aff"/>
              <w:tabs>
                <w:tab w:val="left" w:pos="2085"/>
              </w:tabs>
              <w:jc w:val="center"/>
              <w:rPr>
                <w:b w:val="0"/>
              </w:rPr>
            </w:pPr>
            <w:r w:rsidRPr="00420B5B">
              <w:rPr>
                <w:b w:val="0"/>
              </w:rPr>
              <w:t>Техника проведения</w:t>
            </w:r>
          </w:p>
        </w:tc>
        <w:tc>
          <w:tcPr>
            <w:tcW w:w="2310" w:type="dxa"/>
          </w:tcPr>
          <w:p w:rsidR="00627D8B" w:rsidRPr="00420B5B" w:rsidRDefault="00627D8B" w:rsidP="00E544B2">
            <w:pPr>
              <w:pStyle w:val="aff"/>
              <w:tabs>
                <w:tab w:val="left" w:pos="2085"/>
              </w:tabs>
              <w:jc w:val="center"/>
              <w:rPr>
                <w:b w:val="0"/>
              </w:rPr>
            </w:pPr>
            <w:r w:rsidRPr="00420B5B">
              <w:rPr>
                <w:b w:val="0"/>
              </w:rPr>
              <w:t>Результаты аудита</w:t>
            </w:r>
          </w:p>
        </w:tc>
      </w:tr>
      <w:tr w:rsidR="00627D8B" w:rsidRPr="00420B5B" w:rsidTr="00E544B2">
        <w:tc>
          <w:tcPr>
            <w:tcW w:w="548" w:type="dxa"/>
          </w:tcPr>
          <w:p w:rsidR="00627D8B" w:rsidRPr="00420B5B" w:rsidRDefault="00627D8B" w:rsidP="00E544B2">
            <w:pPr>
              <w:pStyle w:val="aff"/>
              <w:tabs>
                <w:tab w:val="left" w:pos="2085"/>
              </w:tabs>
              <w:jc w:val="center"/>
              <w:rPr>
                <w:b w:val="0"/>
              </w:rPr>
            </w:pPr>
            <w:r w:rsidRPr="00420B5B">
              <w:rPr>
                <w:b w:val="0"/>
              </w:rPr>
              <w:t>1</w:t>
            </w:r>
          </w:p>
        </w:tc>
        <w:tc>
          <w:tcPr>
            <w:tcW w:w="2640" w:type="dxa"/>
          </w:tcPr>
          <w:p w:rsidR="00627D8B" w:rsidRPr="00420B5B" w:rsidRDefault="00627D8B" w:rsidP="00E544B2">
            <w:pPr>
              <w:pStyle w:val="aff"/>
              <w:tabs>
                <w:tab w:val="left" w:pos="2085"/>
              </w:tabs>
              <w:jc w:val="center"/>
              <w:rPr>
                <w:b w:val="0"/>
              </w:rPr>
            </w:pPr>
            <w:r w:rsidRPr="00420B5B">
              <w:rPr>
                <w:b w:val="0"/>
              </w:rPr>
              <w:t>2</w:t>
            </w:r>
          </w:p>
        </w:tc>
        <w:tc>
          <w:tcPr>
            <w:tcW w:w="4290" w:type="dxa"/>
          </w:tcPr>
          <w:p w:rsidR="00627D8B" w:rsidRPr="00420B5B" w:rsidRDefault="00627D8B" w:rsidP="00E544B2">
            <w:pPr>
              <w:pStyle w:val="aff"/>
              <w:tabs>
                <w:tab w:val="left" w:pos="2085"/>
              </w:tabs>
              <w:jc w:val="center"/>
              <w:rPr>
                <w:b w:val="0"/>
              </w:rPr>
            </w:pPr>
            <w:r w:rsidRPr="00420B5B">
              <w:rPr>
                <w:b w:val="0"/>
              </w:rPr>
              <w:t>3</w:t>
            </w:r>
          </w:p>
        </w:tc>
        <w:tc>
          <w:tcPr>
            <w:tcW w:w="2310" w:type="dxa"/>
          </w:tcPr>
          <w:p w:rsidR="00627D8B" w:rsidRPr="00420B5B" w:rsidRDefault="00627D8B" w:rsidP="00E544B2">
            <w:pPr>
              <w:pStyle w:val="aff"/>
              <w:tabs>
                <w:tab w:val="left" w:pos="2085"/>
              </w:tabs>
              <w:jc w:val="center"/>
              <w:rPr>
                <w:b w:val="0"/>
              </w:rPr>
            </w:pPr>
            <w:r w:rsidRPr="00420B5B">
              <w:rPr>
                <w:b w:val="0"/>
              </w:rPr>
              <w:t>4</w:t>
            </w:r>
          </w:p>
        </w:tc>
      </w:tr>
      <w:tr w:rsidR="00627D8B" w:rsidRPr="00420B5B" w:rsidTr="00E544B2">
        <w:tc>
          <w:tcPr>
            <w:tcW w:w="548" w:type="dxa"/>
          </w:tcPr>
          <w:p w:rsidR="00627D8B" w:rsidRPr="00420B5B" w:rsidRDefault="00627D8B" w:rsidP="00E544B2">
            <w:pPr>
              <w:pStyle w:val="aff"/>
              <w:tabs>
                <w:tab w:val="left" w:pos="2085"/>
              </w:tabs>
              <w:jc w:val="center"/>
              <w:rPr>
                <w:b w:val="0"/>
              </w:rPr>
            </w:pPr>
            <w:r w:rsidRPr="00420B5B">
              <w:rPr>
                <w:b w:val="0"/>
              </w:rPr>
              <w:t>1</w:t>
            </w:r>
          </w:p>
        </w:tc>
        <w:tc>
          <w:tcPr>
            <w:tcW w:w="2640" w:type="dxa"/>
          </w:tcPr>
          <w:p w:rsidR="00627D8B" w:rsidRPr="00420B5B" w:rsidRDefault="00627D8B" w:rsidP="00E544B2">
            <w:pPr>
              <w:pStyle w:val="aff"/>
              <w:tabs>
                <w:tab w:val="left" w:pos="2085"/>
              </w:tabs>
              <w:jc w:val="both"/>
              <w:rPr>
                <w:b w:val="0"/>
              </w:rPr>
            </w:pPr>
            <w:r w:rsidRPr="00420B5B">
              <w:rPr>
                <w:b w:val="0"/>
              </w:rPr>
              <w:t>Проверка своевреме</w:t>
            </w:r>
            <w:r w:rsidRPr="00420B5B">
              <w:rPr>
                <w:b w:val="0"/>
              </w:rPr>
              <w:t>н</w:t>
            </w:r>
            <w:r w:rsidRPr="00420B5B">
              <w:rPr>
                <w:b w:val="0"/>
              </w:rPr>
              <w:t>ности отражения пр</w:t>
            </w:r>
            <w:r w:rsidRPr="00420B5B">
              <w:rPr>
                <w:b w:val="0"/>
              </w:rPr>
              <w:t>о</w:t>
            </w:r>
            <w:r w:rsidRPr="00420B5B">
              <w:rPr>
                <w:b w:val="0"/>
              </w:rPr>
              <w:t>дажи</w:t>
            </w:r>
          </w:p>
        </w:tc>
        <w:tc>
          <w:tcPr>
            <w:tcW w:w="4290" w:type="dxa"/>
          </w:tcPr>
          <w:p w:rsidR="00627D8B" w:rsidRPr="00420B5B" w:rsidRDefault="00627D8B" w:rsidP="00E544B2">
            <w:pPr>
              <w:pStyle w:val="aff"/>
              <w:tabs>
                <w:tab w:val="left" w:pos="2085"/>
              </w:tabs>
              <w:jc w:val="both"/>
              <w:rPr>
                <w:b w:val="0"/>
              </w:rPr>
            </w:pPr>
            <w:r w:rsidRPr="00420B5B">
              <w:rPr>
                <w:b w:val="0"/>
              </w:rPr>
              <w:t>Были сопоставлены даты указанные в товарно-транспортных накладных с датами соответствующих счетов-фактур, датами записей по счетам уч</w:t>
            </w:r>
            <w:r w:rsidRPr="00420B5B">
              <w:rPr>
                <w:b w:val="0"/>
              </w:rPr>
              <w:t>е</w:t>
            </w:r>
            <w:r w:rsidRPr="00420B5B">
              <w:rPr>
                <w:b w:val="0"/>
              </w:rPr>
              <w:t>та реализации и дебиторской задо</w:t>
            </w:r>
            <w:r w:rsidRPr="00420B5B">
              <w:rPr>
                <w:b w:val="0"/>
              </w:rPr>
              <w:t>л</w:t>
            </w:r>
            <w:r w:rsidRPr="00420B5B">
              <w:rPr>
                <w:b w:val="0"/>
              </w:rPr>
              <w:t>женности</w:t>
            </w:r>
          </w:p>
        </w:tc>
        <w:tc>
          <w:tcPr>
            <w:tcW w:w="2310" w:type="dxa"/>
          </w:tcPr>
          <w:p w:rsidR="00627D8B" w:rsidRPr="00420B5B" w:rsidRDefault="00627D8B" w:rsidP="00E544B2">
            <w:pPr>
              <w:pStyle w:val="aff"/>
              <w:tabs>
                <w:tab w:val="left" w:pos="2085"/>
              </w:tabs>
              <w:jc w:val="both"/>
              <w:rPr>
                <w:b w:val="0"/>
              </w:rPr>
            </w:pPr>
            <w:r w:rsidRPr="00420B5B">
              <w:rPr>
                <w:b w:val="0"/>
              </w:rPr>
              <w:t>Замечаний не обн</w:t>
            </w:r>
            <w:r w:rsidRPr="00420B5B">
              <w:rPr>
                <w:b w:val="0"/>
              </w:rPr>
              <w:t>а</w:t>
            </w:r>
            <w:r w:rsidRPr="00420B5B">
              <w:rPr>
                <w:b w:val="0"/>
              </w:rPr>
              <w:t>ружено</w:t>
            </w:r>
          </w:p>
        </w:tc>
      </w:tr>
      <w:tr w:rsidR="00627D8B" w:rsidRPr="00420B5B" w:rsidTr="00E544B2">
        <w:tc>
          <w:tcPr>
            <w:tcW w:w="548" w:type="dxa"/>
          </w:tcPr>
          <w:p w:rsidR="00627D8B" w:rsidRPr="00420B5B" w:rsidRDefault="00627D8B" w:rsidP="00E544B2">
            <w:pPr>
              <w:pStyle w:val="aff"/>
              <w:tabs>
                <w:tab w:val="left" w:pos="2085"/>
              </w:tabs>
              <w:jc w:val="center"/>
              <w:rPr>
                <w:b w:val="0"/>
              </w:rPr>
            </w:pPr>
            <w:r w:rsidRPr="00420B5B">
              <w:rPr>
                <w:b w:val="0"/>
              </w:rPr>
              <w:t>2</w:t>
            </w:r>
          </w:p>
        </w:tc>
        <w:tc>
          <w:tcPr>
            <w:tcW w:w="2640" w:type="dxa"/>
          </w:tcPr>
          <w:p w:rsidR="00627D8B" w:rsidRPr="00420B5B" w:rsidRDefault="00627D8B" w:rsidP="00E544B2">
            <w:pPr>
              <w:pStyle w:val="aff"/>
              <w:tabs>
                <w:tab w:val="left" w:pos="2085"/>
              </w:tabs>
              <w:jc w:val="both"/>
              <w:rPr>
                <w:b w:val="0"/>
              </w:rPr>
            </w:pPr>
            <w:r w:rsidRPr="00420B5B">
              <w:rPr>
                <w:b w:val="0"/>
              </w:rPr>
              <w:t>Достоверность отр</w:t>
            </w:r>
            <w:r w:rsidRPr="00420B5B">
              <w:rPr>
                <w:b w:val="0"/>
              </w:rPr>
              <w:t>а</w:t>
            </w:r>
            <w:r w:rsidRPr="00420B5B">
              <w:rPr>
                <w:b w:val="0"/>
              </w:rPr>
              <w:t>жения продажи тов</w:t>
            </w:r>
            <w:r w:rsidRPr="00420B5B">
              <w:rPr>
                <w:b w:val="0"/>
              </w:rPr>
              <w:t>а</w:t>
            </w:r>
            <w:r w:rsidRPr="00420B5B">
              <w:rPr>
                <w:b w:val="0"/>
              </w:rPr>
              <w:t>ров на счетах бухга</w:t>
            </w:r>
            <w:r w:rsidRPr="00420B5B">
              <w:rPr>
                <w:b w:val="0"/>
              </w:rPr>
              <w:t>л</w:t>
            </w:r>
            <w:r w:rsidRPr="00420B5B">
              <w:rPr>
                <w:b w:val="0"/>
              </w:rPr>
              <w:t>терского учета</w:t>
            </w:r>
          </w:p>
        </w:tc>
        <w:tc>
          <w:tcPr>
            <w:tcW w:w="4290" w:type="dxa"/>
          </w:tcPr>
          <w:p w:rsidR="00627D8B" w:rsidRPr="00420B5B" w:rsidRDefault="00627D8B" w:rsidP="00E544B2">
            <w:pPr>
              <w:pStyle w:val="aff"/>
              <w:tabs>
                <w:tab w:val="left" w:pos="2085"/>
              </w:tabs>
              <w:jc w:val="both"/>
              <w:rPr>
                <w:b w:val="0"/>
              </w:rPr>
            </w:pPr>
            <w:r w:rsidRPr="00420B5B">
              <w:rPr>
                <w:b w:val="0"/>
              </w:rPr>
              <w:t>Регистры учета продажи товаров, на основании которых делалась выборка номеров счетов, которые затем свер</w:t>
            </w:r>
            <w:r w:rsidRPr="00420B5B">
              <w:rPr>
                <w:b w:val="0"/>
              </w:rPr>
              <w:t>я</w:t>
            </w:r>
            <w:r w:rsidRPr="00420B5B">
              <w:rPr>
                <w:b w:val="0"/>
              </w:rPr>
              <w:t>лись с товарно-транспортными н</w:t>
            </w:r>
            <w:r w:rsidRPr="00420B5B">
              <w:rPr>
                <w:b w:val="0"/>
              </w:rPr>
              <w:t>а</w:t>
            </w:r>
            <w:r w:rsidRPr="00420B5B">
              <w:rPr>
                <w:b w:val="0"/>
              </w:rPr>
              <w:t xml:space="preserve">кладными и </w:t>
            </w:r>
            <w:proofErr w:type="gramStart"/>
            <w:r w:rsidRPr="00420B5B">
              <w:rPr>
                <w:b w:val="0"/>
              </w:rPr>
              <w:t>заказами</w:t>
            </w:r>
            <w:proofErr w:type="gramEnd"/>
            <w:r w:rsidRPr="00420B5B">
              <w:rPr>
                <w:b w:val="0"/>
              </w:rPr>
              <w:t xml:space="preserve"> на покупку пол</w:t>
            </w:r>
            <w:r w:rsidRPr="00420B5B">
              <w:rPr>
                <w:b w:val="0"/>
              </w:rPr>
              <w:t>у</w:t>
            </w:r>
            <w:r w:rsidRPr="00420B5B">
              <w:rPr>
                <w:b w:val="0"/>
              </w:rPr>
              <w:t>ченными от покупателей</w:t>
            </w:r>
          </w:p>
        </w:tc>
        <w:tc>
          <w:tcPr>
            <w:tcW w:w="2310" w:type="dxa"/>
          </w:tcPr>
          <w:p w:rsidR="00627D8B" w:rsidRPr="00420B5B" w:rsidRDefault="00627D8B" w:rsidP="00E544B2">
            <w:pPr>
              <w:pStyle w:val="aff"/>
              <w:tabs>
                <w:tab w:val="left" w:pos="2085"/>
              </w:tabs>
              <w:jc w:val="both"/>
              <w:rPr>
                <w:b w:val="0"/>
              </w:rPr>
            </w:pPr>
            <w:r w:rsidRPr="00420B5B">
              <w:rPr>
                <w:b w:val="0"/>
              </w:rPr>
              <w:t>Замечаний не обн</w:t>
            </w:r>
            <w:r w:rsidRPr="00420B5B">
              <w:rPr>
                <w:b w:val="0"/>
              </w:rPr>
              <w:t>а</w:t>
            </w:r>
            <w:r w:rsidRPr="00420B5B">
              <w:rPr>
                <w:b w:val="0"/>
              </w:rPr>
              <w:t>ружено</w:t>
            </w:r>
          </w:p>
        </w:tc>
      </w:tr>
      <w:tr w:rsidR="00627D8B" w:rsidRPr="00420B5B" w:rsidTr="00E544B2">
        <w:tc>
          <w:tcPr>
            <w:tcW w:w="548" w:type="dxa"/>
          </w:tcPr>
          <w:p w:rsidR="00627D8B" w:rsidRPr="00420B5B" w:rsidRDefault="00627D8B" w:rsidP="00E544B2">
            <w:pPr>
              <w:pStyle w:val="aff"/>
              <w:tabs>
                <w:tab w:val="left" w:pos="2085"/>
              </w:tabs>
              <w:jc w:val="center"/>
              <w:rPr>
                <w:b w:val="0"/>
              </w:rPr>
            </w:pPr>
            <w:r w:rsidRPr="00420B5B">
              <w:rPr>
                <w:b w:val="0"/>
              </w:rPr>
              <w:t>3</w:t>
            </w:r>
          </w:p>
        </w:tc>
        <w:tc>
          <w:tcPr>
            <w:tcW w:w="2640" w:type="dxa"/>
          </w:tcPr>
          <w:p w:rsidR="00627D8B" w:rsidRPr="00420B5B" w:rsidRDefault="00627D8B" w:rsidP="00E544B2">
            <w:pPr>
              <w:pStyle w:val="aff"/>
              <w:tabs>
                <w:tab w:val="left" w:pos="2085"/>
              </w:tabs>
              <w:jc w:val="both"/>
              <w:rPr>
                <w:b w:val="0"/>
              </w:rPr>
            </w:pPr>
            <w:r w:rsidRPr="00420B5B">
              <w:rPr>
                <w:b w:val="0"/>
              </w:rPr>
              <w:t>Проверка правильн</w:t>
            </w:r>
            <w:r w:rsidRPr="00420B5B">
              <w:rPr>
                <w:b w:val="0"/>
              </w:rPr>
              <w:t>о</w:t>
            </w:r>
            <w:r w:rsidRPr="00420B5B">
              <w:rPr>
                <w:b w:val="0"/>
              </w:rPr>
              <w:t>сти стоимостной оце</w:t>
            </w:r>
            <w:r w:rsidRPr="00420B5B">
              <w:rPr>
                <w:b w:val="0"/>
              </w:rPr>
              <w:t>н</w:t>
            </w:r>
            <w:r w:rsidRPr="00420B5B">
              <w:rPr>
                <w:b w:val="0"/>
              </w:rPr>
              <w:t>ки операций по прод</w:t>
            </w:r>
            <w:r w:rsidRPr="00420B5B">
              <w:rPr>
                <w:b w:val="0"/>
              </w:rPr>
              <w:t>а</w:t>
            </w:r>
            <w:r w:rsidRPr="00420B5B">
              <w:rPr>
                <w:b w:val="0"/>
              </w:rPr>
              <w:t>жам</w:t>
            </w:r>
          </w:p>
        </w:tc>
        <w:tc>
          <w:tcPr>
            <w:tcW w:w="4290" w:type="dxa"/>
          </w:tcPr>
          <w:p w:rsidR="00627D8B" w:rsidRPr="00420B5B" w:rsidRDefault="00627D8B" w:rsidP="00E544B2">
            <w:pPr>
              <w:pStyle w:val="aff"/>
              <w:tabs>
                <w:tab w:val="left" w:pos="2085"/>
              </w:tabs>
              <w:jc w:val="both"/>
              <w:rPr>
                <w:b w:val="0"/>
              </w:rPr>
            </w:pPr>
            <w:r w:rsidRPr="00420B5B">
              <w:rPr>
                <w:b w:val="0"/>
              </w:rPr>
              <w:t>Были пересчитаны итоговые суммы счетов-фактур</w:t>
            </w:r>
          </w:p>
        </w:tc>
        <w:tc>
          <w:tcPr>
            <w:tcW w:w="2310" w:type="dxa"/>
          </w:tcPr>
          <w:p w:rsidR="00627D8B" w:rsidRPr="00420B5B" w:rsidRDefault="00627D8B" w:rsidP="00E544B2">
            <w:pPr>
              <w:pStyle w:val="aff"/>
              <w:tabs>
                <w:tab w:val="left" w:pos="2085"/>
              </w:tabs>
              <w:jc w:val="both"/>
              <w:rPr>
                <w:b w:val="0"/>
              </w:rPr>
            </w:pPr>
            <w:r w:rsidRPr="00420B5B">
              <w:rPr>
                <w:b w:val="0"/>
              </w:rPr>
              <w:t>В ходе проверки были обнаружены арифметические ошибки в подсчете итоговых сумм и сумм НДС</w:t>
            </w:r>
          </w:p>
        </w:tc>
      </w:tr>
      <w:tr w:rsidR="00627D8B" w:rsidRPr="00420B5B" w:rsidTr="00E544B2">
        <w:tc>
          <w:tcPr>
            <w:tcW w:w="548" w:type="dxa"/>
          </w:tcPr>
          <w:p w:rsidR="00627D8B" w:rsidRPr="00420B5B" w:rsidRDefault="00627D8B" w:rsidP="00E544B2">
            <w:pPr>
              <w:pStyle w:val="aff"/>
              <w:tabs>
                <w:tab w:val="left" w:pos="2085"/>
              </w:tabs>
              <w:jc w:val="center"/>
              <w:rPr>
                <w:b w:val="0"/>
              </w:rPr>
            </w:pPr>
            <w:r w:rsidRPr="00420B5B">
              <w:rPr>
                <w:b w:val="0"/>
              </w:rPr>
              <w:t>4</w:t>
            </w:r>
          </w:p>
        </w:tc>
        <w:tc>
          <w:tcPr>
            <w:tcW w:w="2640" w:type="dxa"/>
          </w:tcPr>
          <w:p w:rsidR="00627D8B" w:rsidRPr="00420B5B" w:rsidRDefault="00627D8B" w:rsidP="00E544B2">
            <w:pPr>
              <w:pStyle w:val="aff"/>
              <w:tabs>
                <w:tab w:val="left" w:pos="2085"/>
              </w:tabs>
              <w:jc w:val="both"/>
              <w:rPr>
                <w:b w:val="0"/>
              </w:rPr>
            </w:pPr>
            <w:r w:rsidRPr="00420B5B">
              <w:rPr>
                <w:b w:val="0"/>
              </w:rPr>
              <w:t xml:space="preserve">Проверка остатков конкретных ценностей, показанных в </w:t>
            </w:r>
            <w:r>
              <w:rPr>
                <w:b w:val="0"/>
              </w:rPr>
              <w:t>поясн</w:t>
            </w:r>
            <w:r>
              <w:rPr>
                <w:b w:val="0"/>
              </w:rPr>
              <w:t>е</w:t>
            </w:r>
            <w:r>
              <w:rPr>
                <w:b w:val="0"/>
              </w:rPr>
              <w:t xml:space="preserve">ниях к бухгалтерскому </w:t>
            </w:r>
            <w:r w:rsidRPr="00420B5B">
              <w:rPr>
                <w:b w:val="0"/>
              </w:rPr>
              <w:t>баланс</w:t>
            </w:r>
            <w:r>
              <w:rPr>
                <w:b w:val="0"/>
              </w:rPr>
              <w:t>у</w:t>
            </w:r>
            <w:r w:rsidRPr="00420B5B">
              <w:rPr>
                <w:b w:val="0"/>
              </w:rPr>
              <w:t xml:space="preserve"> на конец года по статье «Готовая продукция и товары для перепродажи» в части остатка по счету 41 «Товары». Оценка правильности форм</w:t>
            </w:r>
            <w:r w:rsidRPr="00420B5B">
              <w:rPr>
                <w:b w:val="0"/>
              </w:rPr>
              <w:t>и</w:t>
            </w:r>
            <w:r w:rsidRPr="00420B5B">
              <w:rPr>
                <w:b w:val="0"/>
              </w:rPr>
              <w:t>рования показателя в балансе.</w:t>
            </w:r>
          </w:p>
        </w:tc>
        <w:tc>
          <w:tcPr>
            <w:tcW w:w="4290" w:type="dxa"/>
          </w:tcPr>
          <w:p w:rsidR="00627D8B" w:rsidRPr="00420B5B" w:rsidRDefault="00627D8B" w:rsidP="00E544B2">
            <w:pPr>
              <w:pStyle w:val="aff"/>
              <w:tabs>
                <w:tab w:val="left" w:pos="2085"/>
              </w:tabs>
              <w:jc w:val="both"/>
              <w:rPr>
                <w:b w:val="0"/>
              </w:rPr>
            </w:pPr>
            <w:r w:rsidRPr="00420B5B">
              <w:rPr>
                <w:b w:val="0"/>
              </w:rPr>
              <w:t xml:space="preserve">Сопоставление данных по балансу с </w:t>
            </w:r>
            <w:proofErr w:type="spellStart"/>
            <w:r w:rsidRPr="00420B5B">
              <w:rPr>
                <w:b w:val="0"/>
              </w:rPr>
              <w:t>оборотно-сальдовой</w:t>
            </w:r>
            <w:proofErr w:type="spellEnd"/>
            <w:r w:rsidRPr="00420B5B">
              <w:rPr>
                <w:b w:val="0"/>
              </w:rPr>
              <w:t xml:space="preserve"> ведомостью по счету 41 «Товары»</w:t>
            </w:r>
          </w:p>
        </w:tc>
        <w:tc>
          <w:tcPr>
            <w:tcW w:w="2310" w:type="dxa"/>
          </w:tcPr>
          <w:p w:rsidR="00627D8B" w:rsidRPr="00420B5B" w:rsidRDefault="00627D8B" w:rsidP="00E544B2">
            <w:pPr>
              <w:pStyle w:val="aff"/>
              <w:tabs>
                <w:tab w:val="left" w:pos="2085"/>
              </w:tabs>
              <w:jc w:val="both"/>
              <w:rPr>
                <w:b w:val="0"/>
              </w:rPr>
            </w:pPr>
            <w:r w:rsidRPr="00420B5B">
              <w:rPr>
                <w:b w:val="0"/>
              </w:rPr>
              <w:t>Замечаний не обн</w:t>
            </w:r>
            <w:r w:rsidRPr="00420B5B">
              <w:rPr>
                <w:b w:val="0"/>
              </w:rPr>
              <w:t>а</w:t>
            </w:r>
            <w:r w:rsidRPr="00420B5B">
              <w:rPr>
                <w:b w:val="0"/>
              </w:rPr>
              <w:t>ружено</w:t>
            </w:r>
          </w:p>
        </w:tc>
      </w:tr>
      <w:tr w:rsidR="00627D8B" w:rsidRPr="00420B5B" w:rsidTr="00E544B2">
        <w:tc>
          <w:tcPr>
            <w:tcW w:w="548" w:type="dxa"/>
          </w:tcPr>
          <w:p w:rsidR="00627D8B" w:rsidRPr="00420B5B" w:rsidRDefault="00627D8B" w:rsidP="00E544B2">
            <w:pPr>
              <w:pStyle w:val="aff"/>
              <w:tabs>
                <w:tab w:val="left" w:pos="2085"/>
              </w:tabs>
              <w:jc w:val="center"/>
              <w:rPr>
                <w:b w:val="0"/>
              </w:rPr>
            </w:pPr>
            <w:r w:rsidRPr="00420B5B">
              <w:rPr>
                <w:b w:val="0"/>
              </w:rPr>
              <w:t>5</w:t>
            </w:r>
          </w:p>
        </w:tc>
        <w:tc>
          <w:tcPr>
            <w:tcW w:w="2640" w:type="dxa"/>
          </w:tcPr>
          <w:p w:rsidR="00627D8B" w:rsidRPr="00420B5B" w:rsidRDefault="00627D8B" w:rsidP="00E544B2">
            <w:pPr>
              <w:pStyle w:val="aff"/>
              <w:tabs>
                <w:tab w:val="left" w:pos="2085"/>
              </w:tabs>
              <w:jc w:val="both"/>
              <w:rPr>
                <w:b w:val="0"/>
              </w:rPr>
            </w:pPr>
            <w:r w:rsidRPr="00420B5B">
              <w:rPr>
                <w:b w:val="0"/>
              </w:rPr>
              <w:t>Проверка на основе выборки правильности списания стоимости отгруженных товаров, учтенной на счете 41 «Товары»</w:t>
            </w:r>
          </w:p>
        </w:tc>
        <w:tc>
          <w:tcPr>
            <w:tcW w:w="4290" w:type="dxa"/>
          </w:tcPr>
          <w:p w:rsidR="00627D8B" w:rsidRPr="00420B5B" w:rsidRDefault="00627D8B" w:rsidP="00E544B2">
            <w:pPr>
              <w:pStyle w:val="aff"/>
              <w:tabs>
                <w:tab w:val="left" w:pos="2085"/>
              </w:tabs>
              <w:jc w:val="both"/>
              <w:rPr>
                <w:b w:val="0"/>
              </w:rPr>
            </w:pPr>
            <w:r w:rsidRPr="00420B5B">
              <w:rPr>
                <w:b w:val="0"/>
              </w:rPr>
              <w:t>Проверить соответствие списание о</w:t>
            </w:r>
            <w:r w:rsidRPr="00420B5B">
              <w:rPr>
                <w:b w:val="0"/>
              </w:rPr>
              <w:t>т</w:t>
            </w:r>
            <w:r w:rsidRPr="00420B5B">
              <w:rPr>
                <w:b w:val="0"/>
              </w:rPr>
              <w:t>груженных товаров, согласно учетной политике принятой в организации</w:t>
            </w:r>
          </w:p>
        </w:tc>
        <w:tc>
          <w:tcPr>
            <w:tcW w:w="2310" w:type="dxa"/>
          </w:tcPr>
          <w:p w:rsidR="00627D8B" w:rsidRPr="00420B5B" w:rsidRDefault="00627D8B" w:rsidP="00E544B2">
            <w:pPr>
              <w:pStyle w:val="aff"/>
              <w:tabs>
                <w:tab w:val="left" w:pos="2085"/>
              </w:tabs>
              <w:jc w:val="both"/>
              <w:rPr>
                <w:b w:val="0"/>
              </w:rPr>
            </w:pPr>
            <w:r w:rsidRPr="00420B5B">
              <w:rPr>
                <w:b w:val="0"/>
              </w:rPr>
              <w:t>Списание отгр</w:t>
            </w:r>
            <w:r w:rsidRPr="00420B5B">
              <w:rPr>
                <w:b w:val="0"/>
              </w:rPr>
              <w:t>у</w:t>
            </w:r>
            <w:r w:rsidRPr="00420B5B">
              <w:rPr>
                <w:b w:val="0"/>
              </w:rPr>
              <w:t>женных товаров производится в с</w:t>
            </w:r>
            <w:r w:rsidRPr="00420B5B">
              <w:rPr>
                <w:b w:val="0"/>
              </w:rPr>
              <w:t>о</w:t>
            </w:r>
            <w:r w:rsidRPr="00420B5B">
              <w:rPr>
                <w:b w:val="0"/>
              </w:rPr>
              <w:t>ответствии с прин</w:t>
            </w:r>
            <w:r w:rsidRPr="00420B5B">
              <w:rPr>
                <w:b w:val="0"/>
              </w:rPr>
              <w:t>я</w:t>
            </w:r>
            <w:r w:rsidRPr="00420B5B">
              <w:rPr>
                <w:b w:val="0"/>
              </w:rPr>
              <w:t>той учетной пол</w:t>
            </w:r>
            <w:r w:rsidRPr="00420B5B">
              <w:rPr>
                <w:b w:val="0"/>
              </w:rPr>
              <w:t>и</w:t>
            </w:r>
            <w:r w:rsidRPr="00420B5B">
              <w:rPr>
                <w:b w:val="0"/>
              </w:rPr>
              <w:t>тикой</w:t>
            </w:r>
          </w:p>
        </w:tc>
      </w:tr>
    </w:tbl>
    <w:p w:rsidR="000659A6" w:rsidRPr="000659A6" w:rsidRDefault="000659A6" w:rsidP="000659A6">
      <w:pPr>
        <w:jc w:val="right"/>
        <w:rPr>
          <w:b w:val="0"/>
        </w:rPr>
      </w:pPr>
      <w:r>
        <w:br w:type="page"/>
      </w:r>
      <w:r w:rsidRPr="000659A6">
        <w:rPr>
          <w:b w:val="0"/>
        </w:rPr>
        <w:lastRenderedPageBreak/>
        <w:t>Продолжение таблицы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2640"/>
        <w:gridCol w:w="4290"/>
        <w:gridCol w:w="2310"/>
      </w:tblGrid>
      <w:tr w:rsidR="000659A6" w:rsidTr="00E544B2">
        <w:tc>
          <w:tcPr>
            <w:tcW w:w="548" w:type="dxa"/>
          </w:tcPr>
          <w:p w:rsidR="000659A6" w:rsidRPr="00E544B2" w:rsidRDefault="000659A6" w:rsidP="000659A6">
            <w:pPr>
              <w:pStyle w:val="aff"/>
              <w:tabs>
                <w:tab w:val="left" w:pos="2085"/>
              </w:tabs>
              <w:jc w:val="center"/>
              <w:rPr>
                <w:b w:val="0"/>
              </w:rPr>
            </w:pPr>
            <w:r>
              <w:rPr>
                <w:b w:val="0"/>
              </w:rPr>
              <w:t>1</w:t>
            </w:r>
          </w:p>
        </w:tc>
        <w:tc>
          <w:tcPr>
            <w:tcW w:w="2640" w:type="dxa"/>
          </w:tcPr>
          <w:p w:rsidR="000659A6" w:rsidRPr="00E544B2" w:rsidRDefault="000659A6" w:rsidP="000659A6">
            <w:pPr>
              <w:pStyle w:val="aff"/>
              <w:tabs>
                <w:tab w:val="left" w:pos="2085"/>
              </w:tabs>
              <w:jc w:val="center"/>
              <w:rPr>
                <w:b w:val="0"/>
              </w:rPr>
            </w:pPr>
            <w:r>
              <w:rPr>
                <w:b w:val="0"/>
              </w:rPr>
              <w:t>2</w:t>
            </w:r>
          </w:p>
        </w:tc>
        <w:tc>
          <w:tcPr>
            <w:tcW w:w="4290" w:type="dxa"/>
          </w:tcPr>
          <w:p w:rsidR="000659A6" w:rsidRPr="00E544B2" w:rsidRDefault="000659A6" w:rsidP="000659A6">
            <w:pPr>
              <w:pStyle w:val="aff"/>
              <w:tabs>
                <w:tab w:val="left" w:pos="2085"/>
              </w:tabs>
              <w:jc w:val="center"/>
              <w:rPr>
                <w:b w:val="0"/>
              </w:rPr>
            </w:pPr>
            <w:r>
              <w:rPr>
                <w:b w:val="0"/>
              </w:rPr>
              <w:t>3</w:t>
            </w:r>
          </w:p>
        </w:tc>
        <w:tc>
          <w:tcPr>
            <w:tcW w:w="2310" w:type="dxa"/>
          </w:tcPr>
          <w:p w:rsidR="000659A6" w:rsidRPr="00E544B2" w:rsidRDefault="000659A6" w:rsidP="000659A6">
            <w:pPr>
              <w:pStyle w:val="aff"/>
              <w:tabs>
                <w:tab w:val="left" w:pos="2085"/>
              </w:tabs>
              <w:jc w:val="center"/>
              <w:rPr>
                <w:b w:val="0"/>
              </w:rPr>
            </w:pPr>
            <w:r>
              <w:rPr>
                <w:b w:val="0"/>
              </w:rPr>
              <w:t>4</w:t>
            </w:r>
          </w:p>
        </w:tc>
      </w:tr>
      <w:tr w:rsidR="00627D8B" w:rsidTr="00E544B2">
        <w:tc>
          <w:tcPr>
            <w:tcW w:w="548" w:type="dxa"/>
          </w:tcPr>
          <w:p w:rsidR="00627D8B" w:rsidRPr="00E544B2" w:rsidRDefault="00627D8B" w:rsidP="00E544B2">
            <w:pPr>
              <w:pStyle w:val="aff"/>
              <w:tabs>
                <w:tab w:val="left" w:pos="2085"/>
              </w:tabs>
              <w:jc w:val="center"/>
              <w:rPr>
                <w:b w:val="0"/>
              </w:rPr>
            </w:pPr>
            <w:r w:rsidRPr="00E544B2">
              <w:rPr>
                <w:b w:val="0"/>
              </w:rPr>
              <w:t>6</w:t>
            </w:r>
          </w:p>
        </w:tc>
        <w:tc>
          <w:tcPr>
            <w:tcW w:w="2640" w:type="dxa"/>
          </w:tcPr>
          <w:p w:rsidR="00627D8B" w:rsidRPr="00E544B2" w:rsidRDefault="00627D8B" w:rsidP="00E544B2">
            <w:pPr>
              <w:pStyle w:val="aff"/>
              <w:tabs>
                <w:tab w:val="left" w:pos="2085"/>
              </w:tabs>
              <w:jc w:val="both"/>
              <w:rPr>
                <w:b w:val="0"/>
              </w:rPr>
            </w:pPr>
            <w:r w:rsidRPr="00E544B2">
              <w:rPr>
                <w:b w:val="0"/>
              </w:rPr>
              <w:t>Проверка правильн</w:t>
            </w:r>
            <w:r w:rsidRPr="00E544B2">
              <w:rPr>
                <w:b w:val="0"/>
              </w:rPr>
              <w:t>о</w:t>
            </w:r>
            <w:r w:rsidRPr="00E544B2">
              <w:rPr>
                <w:b w:val="0"/>
              </w:rPr>
              <w:t>сти отражения суммы дебиторской задо</w:t>
            </w:r>
            <w:r w:rsidRPr="00E544B2">
              <w:rPr>
                <w:b w:val="0"/>
              </w:rPr>
              <w:t>л</w:t>
            </w:r>
            <w:r w:rsidRPr="00E544B2">
              <w:rPr>
                <w:b w:val="0"/>
              </w:rPr>
              <w:t>женности по расчетам на поставку товаров</w:t>
            </w:r>
          </w:p>
        </w:tc>
        <w:tc>
          <w:tcPr>
            <w:tcW w:w="4290" w:type="dxa"/>
          </w:tcPr>
          <w:p w:rsidR="00627D8B" w:rsidRPr="00E544B2" w:rsidRDefault="00627D8B" w:rsidP="00E544B2">
            <w:pPr>
              <w:pStyle w:val="aff"/>
              <w:tabs>
                <w:tab w:val="left" w:pos="2085"/>
              </w:tabs>
              <w:jc w:val="both"/>
              <w:rPr>
                <w:b w:val="0"/>
              </w:rPr>
            </w:pPr>
            <w:r w:rsidRPr="00E544B2">
              <w:rPr>
                <w:b w:val="0"/>
              </w:rPr>
              <w:t>Проверились суммы выставленных счетов указанных в ведомостях по уч</w:t>
            </w:r>
            <w:r w:rsidRPr="00E544B2">
              <w:rPr>
                <w:b w:val="0"/>
              </w:rPr>
              <w:t>е</w:t>
            </w:r>
            <w:r w:rsidRPr="00E544B2">
              <w:rPr>
                <w:b w:val="0"/>
              </w:rPr>
              <w:t>ту дебиторской задолженности с су</w:t>
            </w:r>
            <w:r w:rsidRPr="00E544B2">
              <w:rPr>
                <w:b w:val="0"/>
              </w:rPr>
              <w:t>м</w:t>
            </w:r>
            <w:r w:rsidRPr="00E544B2">
              <w:rPr>
                <w:b w:val="0"/>
              </w:rPr>
              <w:t>мой продаж по регистру учета продаж, проведена встречная проверка док</w:t>
            </w:r>
            <w:r w:rsidRPr="00E544B2">
              <w:rPr>
                <w:b w:val="0"/>
              </w:rPr>
              <w:t>у</w:t>
            </w:r>
            <w:r w:rsidRPr="00E544B2">
              <w:rPr>
                <w:b w:val="0"/>
              </w:rPr>
              <w:t>ментов</w:t>
            </w:r>
          </w:p>
        </w:tc>
        <w:tc>
          <w:tcPr>
            <w:tcW w:w="2310" w:type="dxa"/>
          </w:tcPr>
          <w:p w:rsidR="00627D8B" w:rsidRPr="00E544B2" w:rsidRDefault="00627D8B" w:rsidP="00E544B2">
            <w:pPr>
              <w:pStyle w:val="aff"/>
              <w:tabs>
                <w:tab w:val="left" w:pos="2085"/>
              </w:tabs>
              <w:jc w:val="both"/>
              <w:rPr>
                <w:b w:val="0"/>
              </w:rPr>
            </w:pPr>
            <w:r w:rsidRPr="00E544B2">
              <w:rPr>
                <w:b w:val="0"/>
              </w:rPr>
              <w:t>Данные в ведом</w:t>
            </w:r>
            <w:r w:rsidRPr="00E544B2">
              <w:rPr>
                <w:b w:val="0"/>
              </w:rPr>
              <w:t>о</w:t>
            </w:r>
            <w:r w:rsidRPr="00E544B2">
              <w:rPr>
                <w:b w:val="0"/>
              </w:rPr>
              <w:t>стях по счетам уч</w:t>
            </w:r>
            <w:r w:rsidRPr="00E544B2">
              <w:rPr>
                <w:b w:val="0"/>
              </w:rPr>
              <w:t>е</w:t>
            </w:r>
            <w:r w:rsidRPr="00E544B2">
              <w:rPr>
                <w:b w:val="0"/>
              </w:rPr>
              <w:t xml:space="preserve">та расчетов </w:t>
            </w:r>
            <w:proofErr w:type="gramStart"/>
            <w:r w:rsidRPr="00E544B2">
              <w:rPr>
                <w:b w:val="0"/>
              </w:rPr>
              <w:t>с</w:t>
            </w:r>
            <w:proofErr w:type="gramEnd"/>
            <w:r w:rsidRPr="00E544B2">
              <w:rPr>
                <w:b w:val="0"/>
              </w:rPr>
              <w:t xml:space="preserve"> </w:t>
            </w:r>
            <w:proofErr w:type="gramStart"/>
            <w:r w:rsidRPr="00E544B2">
              <w:rPr>
                <w:b w:val="0"/>
              </w:rPr>
              <w:t>пок</w:t>
            </w:r>
            <w:r w:rsidRPr="00E544B2">
              <w:rPr>
                <w:b w:val="0"/>
              </w:rPr>
              <w:t>у</w:t>
            </w:r>
            <w:r w:rsidRPr="00E544B2">
              <w:rPr>
                <w:b w:val="0"/>
              </w:rPr>
              <w:t>пателям</w:t>
            </w:r>
            <w:proofErr w:type="gramEnd"/>
            <w:r w:rsidRPr="00E544B2">
              <w:rPr>
                <w:b w:val="0"/>
              </w:rPr>
              <w:t xml:space="preserve"> совпадают с суммой продаж по регистру учета пр</w:t>
            </w:r>
            <w:r w:rsidRPr="00E544B2">
              <w:rPr>
                <w:b w:val="0"/>
              </w:rPr>
              <w:t>о</w:t>
            </w:r>
            <w:r w:rsidRPr="00E544B2">
              <w:rPr>
                <w:b w:val="0"/>
              </w:rPr>
              <w:t>даж, при встречной проверке выявлены не соответствия сумм</w:t>
            </w:r>
          </w:p>
        </w:tc>
      </w:tr>
      <w:tr w:rsidR="00627D8B" w:rsidTr="00E544B2">
        <w:tc>
          <w:tcPr>
            <w:tcW w:w="548" w:type="dxa"/>
          </w:tcPr>
          <w:p w:rsidR="00627D8B" w:rsidRPr="00E544B2" w:rsidRDefault="00627D8B" w:rsidP="00E544B2">
            <w:pPr>
              <w:pStyle w:val="aff"/>
              <w:tabs>
                <w:tab w:val="left" w:pos="2085"/>
              </w:tabs>
              <w:jc w:val="center"/>
              <w:rPr>
                <w:b w:val="0"/>
              </w:rPr>
            </w:pPr>
            <w:r w:rsidRPr="00E544B2">
              <w:rPr>
                <w:b w:val="0"/>
              </w:rPr>
              <w:t>7</w:t>
            </w:r>
          </w:p>
        </w:tc>
        <w:tc>
          <w:tcPr>
            <w:tcW w:w="2640" w:type="dxa"/>
          </w:tcPr>
          <w:p w:rsidR="00627D8B" w:rsidRPr="00E544B2" w:rsidRDefault="00627D8B" w:rsidP="00E544B2">
            <w:pPr>
              <w:pStyle w:val="aff"/>
              <w:tabs>
                <w:tab w:val="left" w:pos="2085"/>
              </w:tabs>
              <w:jc w:val="both"/>
              <w:rPr>
                <w:b w:val="0"/>
              </w:rPr>
            </w:pPr>
            <w:r w:rsidRPr="00E544B2">
              <w:rPr>
                <w:b w:val="0"/>
              </w:rPr>
              <w:t>Проверка правильн</w:t>
            </w:r>
            <w:r w:rsidRPr="00E544B2">
              <w:rPr>
                <w:b w:val="0"/>
              </w:rPr>
              <w:t>о</w:t>
            </w:r>
            <w:r w:rsidRPr="00E544B2">
              <w:rPr>
                <w:b w:val="0"/>
              </w:rPr>
              <w:t>сти определения ра</w:t>
            </w:r>
            <w:r w:rsidRPr="00E544B2">
              <w:rPr>
                <w:b w:val="0"/>
              </w:rPr>
              <w:t>с</w:t>
            </w:r>
            <w:r w:rsidRPr="00E544B2">
              <w:rPr>
                <w:b w:val="0"/>
              </w:rPr>
              <w:t xml:space="preserve">ходов на продажу на остаток товара </w:t>
            </w:r>
          </w:p>
        </w:tc>
        <w:tc>
          <w:tcPr>
            <w:tcW w:w="4290" w:type="dxa"/>
          </w:tcPr>
          <w:p w:rsidR="00627D8B" w:rsidRPr="00E544B2" w:rsidRDefault="00627D8B" w:rsidP="00E544B2">
            <w:pPr>
              <w:pStyle w:val="aff"/>
              <w:tabs>
                <w:tab w:val="left" w:pos="2085"/>
              </w:tabs>
              <w:jc w:val="both"/>
              <w:rPr>
                <w:b w:val="0"/>
              </w:rPr>
            </w:pPr>
            <w:r w:rsidRPr="00E544B2">
              <w:rPr>
                <w:b w:val="0"/>
              </w:rPr>
              <w:t>Провели проверку расчета расходов на продажу на остаток товара и списания этой суммы в конце отчетного периода на реализованный товар</w:t>
            </w:r>
          </w:p>
        </w:tc>
        <w:tc>
          <w:tcPr>
            <w:tcW w:w="2310" w:type="dxa"/>
          </w:tcPr>
          <w:p w:rsidR="00627D8B" w:rsidRPr="00E544B2" w:rsidRDefault="00627D8B" w:rsidP="00E544B2">
            <w:pPr>
              <w:pStyle w:val="aff"/>
              <w:tabs>
                <w:tab w:val="left" w:pos="2085"/>
              </w:tabs>
              <w:jc w:val="both"/>
              <w:rPr>
                <w:b w:val="0"/>
              </w:rPr>
            </w:pPr>
            <w:r w:rsidRPr="00E544B2">
              <w:rPr>
                <w:b w:val="0"/>
              </w:rPr>
              <w:t>Замечаний не обн</w:t>
            </w:r>
            <w:r w:rsidRPr="00E544B2">
              <w:rPr>
                <w:b w:val="0"/>
              </w:rPr>
              <w:t>а</w:t>
            </w:r>
            <w:r w:rsidRPr="00E544B2">
              <w:rPr>
                <w:b w:val="0"/>
              </w:rPr>
              <w:t>ружено, расчет пр</w:t>
            </w:r>
            <w:r w:rsidRPr="00E544B2">
              <w:rPr>
                <w:b w:val="0"/>
              </w:rPr>
              <w:t>а</w:t>
            </w:r>
            <w:r w:rsidRPr="00E544B2">
              <w:rPr>
                <w:b w:val="0"/>
              </w:rPr>
              <w:t>вильный</w:t>
            </w:r>
          </w:p>
        </w:tc>
      </w:tr>
    </w:tbl>
    <w:p w:rsidR="00627D8B" w:rsidRPr="00E544B2" w:rsidRDefault="00627D8B" w:rsidP="00E544B2">
      <w:pPr>
        <w:spacing w:line="360" w:lineRule="auto"/>
        <w:ind w:firstLine="708"/>
        <w:jc w:val="both"/>
        <w:rPr>
          <w:b w:val="0"/>
          <w:sz w:val="28"/>
        </w:rPr>
      </w:pPr>
      <w:r w:rsidRPr="00E544B2">
        <w:rPr>
          <w:b w:val="0"/>
          <w:sz w:val="28"/>
        </w:rPr>
        <w:t>В рабочем документе «Проверка правильности корреспонденций по сч</w:t>
      </w:r>
      <w:r w:rsidRPr="00E544B2">
        <w:rPr>
          <w:b w:val="0"/>
          <w:sz w:val="28"/>
        </w:rPr>
        <w:t>е</w:t>
      </w:r>
      <w:r w:rsidRPr="00E544B2">
        <w:rPr>
          <w:b w:val="0"/>
          <w:sz w:val="28"/>
        </w:rPr>
        <w:t>там 41 «Товары», 44 «Расходы на продажу», 90 «Продажи»» проведем проверку соотве</w:t>
      </w:r>
      <w:r>
        <w:rPr>
          <w:b w:val="0"/>
          <w:sz w:val="28"/>
        </w:rPr>
        <w:t>тствия корреспонденции счетов ОО</w:t>
      </w:r>
      <w:r w:rsidRPr="00E544B2">
        <w:rPr>
          <w:b w:val="0"/>
          <w:sz w:val="28"/>
        </w:rPr>
        <w:t>О «</w:t>
      </w:r>
      <w:r>
        <w:rPr>
          <w:b w:val="0"/>
          <w:sz w:val="28"/>
        </w:rPr>
        <w:t>Мясной Удар</w:t>
      </w:r>
      <w:r w:rsidRPr="00E544B2">
        <w:rPr>
          <w:b w:val="0"/>
          <w:sz w:val="28"/>
        </w:rPr>
        <w:t>» с нормативными документами.</w:t>
      </w:r>
    </w:p>
    <w:p w:rsidR="00627D8B" w:rsidRDefault="00627D8B" w:rsidP="00E544B2">
      <w:pPr>
        <w:pStyle w:val="af8"/>
        <w:spacing w:after="0" w:line="240" w:lineRule="auto"/>
        <w:ind w:firstLine="720"/>
        <w:jc w:val="center"/>
        <w:rPr>
          <w:b/>
          <w:sz w:val="28"/>
        </w:rPr>
      </w:pPr>
      <w:r w:rsidRPr="00E544B2">
        <w:rPr>
          <w:b/>
          <w:sz w:val="28"/>
        </w:rPr>
        <w:t>Таблица 4.10 - Рабочий документ «Проверка правильности корре</w:t>
      </w:r>
      <w:r w:rsidRPr="00E544B2">
        <w:rPr>
          <w:b/>
          <w:sz w:val="28"/>
        </w:rPr>
        <w:t>с</w:t>
      </w:r>
      <w:r w:rsidRPr="00E544B2">
        <w:rPr>
          <w:b/>
          <w:sz w:val="28"/>
        </w:rPr>
        <w:t>понденций по счетам 41 «Товары», 44 «Расходы на продажу»,</w:t>
      </w:r>
    </w:p>
    <w:p w:rsidR="00627D8B" w:rsidRPr="00E544B2" w:rsidRDefault="00627D8B" w:rsidP="00E544B2">
      <w:pPr>
        <w:pStyle w:val="af8"/>
        <w:spacing w:after="0" w:line="240" w:lineRule="auto"/>
        <w:ind w:firstLine="720"/>
        <w:jc w:val="center"/>
        <w:rPr>
          <w:b/>
          <w:sz w:val="28"/>
        </w:rPr>
      </w:pPr>
      <w:r w:rsidRPr="00E544B2">
        <w:rPr>
          <w:b/>
          <w:sz w:val="28"/>
        </w:rPr>
        <w:t>90 «Продажи»»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2090"/>
        <w:gridCol w:w="2420"/>
        <w:gridCol w:w="2530"/>
        <w:gridCol w:w="2200"/>
      </w:tblGrid>
      <w:tr w:rsidR="00627D8B" w:rsidRPr="00E544B2" w:rsidTr="00E544B2">
        <w:tc>
          <w:tcPr>
            <w:tcW w:w="548" w:type="dxa"/>
          </w:tcPr>
          <w:p w:rsidR="00627D8B" w:rsidRPr="00E544B2" w:rsidRDefault="00627D8B" w:rsidP="00E544B2">
            <w:pPr>
              <w:pStyle w:val="aff"/>
              <w:tabs>
                <w:tab w:val="left" w:pos="2085"/>
              </w:tabs>
              <w:jc w:val="center"/>
              <w:rPr>
                <w:b w:val="0"/>
              </w:rPr>
            </w:pPr>
            <w:r w:rsidRPr="00E544B2">
              <w:rPr>
                <w:b w:val="0"/>
              </w:rPr>
              <w:t xml:space="preserve">№  </w:t>
            </w:r>
            <w:proofErr w:type="spellStart"/>
            <w:proofErr w:type="gramStart"/>
            <w:r w:rsidRPr="00E544B2">
              <w:rPr>
                <w:b w:val="0"/>
              </w:rPr>
              <w:t>п</w:t>
            </w:r>
            <w:proofErr w:type="spellEnd"/>
            <w:proofErr w:type="gramEnd"/>
            <w:r w:rsidRPr="00E544B2">
              <w:rPr>
                <w:b w:val="0"/>
              </w:rPr>
              <w:t>/</w:t>
            </w:r>
            <w:proofErr w:type="spellStart"/>
            <w:r w:rsidRPr="00E544B2">
              <w:rPr>
                <w:b w:val="0"/>
              </w:rPr>
              <w:t>п</w:t>
            </w:r>
            <w:proofErr w:type="spellEnd"/>
          </w:p>
        </w:tc>
        <w:tc>
          <w:tcPr>
            <w:tcW w:w="2090" w:type="dxa"/>
          </w:tcPr>
          <w:p w:rsidR="00627D8B" w:rsidRPr="00E544B2" w:rsidRDefault="00627D8B" w:rsidP="00E544B2">
            <w:pPr>
              <w:pStyle w:val="aff"/>
              <w:tabs>
                <w:tab w:val="left" w:pos="2085"/>
              </w:tabs>
              <w:jc w:val="center"/>
              <w:rPr>
                <w:b w:val="0"/>
              </w:rPr>
            </w:pPr>
            <w:r w:rsidRPr="00E544B2">
              <w:rPr>
                <w:b w:val="0"/>
              </w:rPr>
              <w:t>Содержание х</w:t>
            </w:r>
            <w:r w:rsidRPr="00E544B2">
              <w:rPr>
                <w:b w:val="0"/>
              </w:rPr>
              <w:t>о</w:t>
            </w:r>
            <w:r w:rsidRPr="00E544B2">
              <w:rPr>
                <w:b w:val="0"/>
              </w:rPr>
              <w:t>зяйственной оп</w:t>
            </w:r>
            <w:r w:rsidRPr="00E544B2">
              <w:rPr>
                <w:b w:val="0"/>
              </w:rPr>
              <w:t>е</w:t>
            </w:r>
            <w:r w:rsidRPr="00E544B2">
              <w:rPr>
                <w:b w:val="0"/>
              </w:rPr>
              <w:t>рации</w:t>
            </w:r>
          </w:p>
        </w:tc>
        <w:tc>
          <w:tcPr>
            <w:tcW w:w="2420" w:type="dxa"/>
          </w:tcPr>
          <w:p w:rsidR="00627D8B" w:rsidRPr="00E544B2" w:rsidRDefault="00627D8B" w:rsidP="00E544B2">
            <w:pPr>
              <w:pStyle w:val="aff"/>
              <w:tabs>
                <w:tab w:val="left" w:pos="2085"/>
              </w:tabs>
              <w:jc w:val="center"/>
              <w:rPr>
                <w:b w:val="0"/>
              </w:rPr>
            </w:pPr>
            <w:r w:rsidRPr="00E544B2">
              <w:rPr>
                <w:b w:val="0"/>
              </w:rPr>
              <w:t xml:space="preserve">Корреспонденция счетов по данным </w:t>
            </w:r>
            <w:r>
              <w:rPr>
                <w:b w:val="0"/>
              </w:rPr>
              <w:t xml:space="preserve">ООО </w:t>
            </w:r>
            <w:r w:rsidRPr="00E544B2">
              <w:rPr>
                <w:b w:val="0"/>
              </w:rPr>
              <w:t>«</w:t>
            </w:r>
            <w:r>
              <w:rPr>
                <w:b w:val="0"/>
              </w:rPr>
              <w:t>Мясной Удар</w:t>
            </w:r>
            <w:r w:rsidRPr="00E544B2">
              <w:rPr>
                <w:b w:val="0"/>
              </w:rPr>
              <w:t>»</w:t>
            </w:r>
          </w:p>
        </w:tc>
        <w:tc>
          <w:tcPr>
            <w:tcW w:w="2530" w:type="dxa"/>
          </w:tcPr>
          <w:p w:rsidR="00627D8B" w:rsidRPr="00E544B2" w:rsidRDefault="00627D8B" w:rsidP="00E544B2">
            <w:pPr>
              <w:pStyle w:val="aff"/>
              <w:tabs>
                <w:tab w:val="left" w:pos="2085"/>
              </w:tabs>
              <w:jc w:val="center"/>
              <w:rPr>
                <w:b w:val="0"/>
              </w:rPr>
            </w:pPr>
            <w:r w:rsidRPr="00E544B2">
              <w:rPr>
                <w:b w:val="0"/>
              </w:rPr>
              <w:t>Корреспонденция счетов в соответствии с нормативными д</w:t>
            </w:r>
            <w:r w:rsidRPr="00E544B2">
              <w:rPr>
                <w:b w:val="0"/>
              </w:rPr>
              <w:t>о</w:t>
            </w:r>
            <w:r w:rsidRPr="00E544B2">
              <w:rPr>
                <w:b w:val="0"/>
              </w:rPr>
              <w:t>кументами</w:t>
            </w:r>
          </w:p>
        </w:tc>
        <w:tc>
          <w:tcPr>
            <w:tcW w:w="2200" w:type="dxa"/>
          </w:tcPr>
          <w:p w:rsidR="00627D8B" w:rsidRPr="00E544B2" w:rsidRDefault="00627D8B" w:rsidP="00E544B2">
            <w:pPr>
              <w:pStyle w:val="aff"/>
              <w:tabs>
                <w:tab w:val="left" w:pos="2085"/>
              </w:tabs>
              <w:jc w:val="center"/>
              <w:rPr>
                <w:b w:val="0"/>
              </w:rPr>
            </w:pPr>
            <w:r w:rsidRPr="00E544B2">
              <w:rPr>
                <w:b w:val="0"/>
              </w:rPr>
              <w:t>Нормативный д</w:t>
            </w:r>
            <w:r w:rsidRPr="00E544B2">
              <w:rPr>
                <w:b w:val="0"/>
              </w:rPr>
              <w:t>о</w:t>
            </w:r>
            <w:r w:rsidRPr="00E544B2">
              <w:rPr>
                <w:b w:val="0"/>
              </w:rPr>
              <w:t>кумент</w:t>
            </w:r>
          </w:p>
        </w:tc>
      </w:tr>
      <w:tr w:rsidR="00627D8B" w:rsidRPr="00E544B2" w:rsidTr="00E544B2">
        <w:tc>
          <w:tcPr>
            <w:tcW w:w="548" w:type="dxa"/>
          </w:tcPr>
          <w:p w:rsidR="00627D8B" w:rsidRPr="00E544B2" w:rsidRDefault="00627D8B" w:rsidP="00E544B2">
            <w:pPr>
              <w:pStyle w:val="aff"/>
              <w:tabs>
                <w:tab w:val="left" w:pos="2085"/>
              </w:tabs>
              <w:jc w:val="center"/>
              <w:rPr>
                <w:b w:val="0"/>
              </w:rPr>
            </w:pPr>
            <w:r w:rsidRPr="00E544B2">
              <w:rPr>
                <w:b w:val="0"/>
              </w:rPr>
              <w:t>1</w:t>
            </w:r>
          </w:p>
        </w:tc>
        <w:tc>
          <w:tcPr>
            <w:tcW w:w="2090" w:type="dxa"/>
          </w:tcPr>
          <w:p w:rsidR="00627D8B" w:rsidRPr="00E544B2" w:rsidRDefault="00627D8B" w:rsidP="00E544B2">
            <w:pPr>
              <w:pStyle w:val="aff"/>
              <w:tabs>
                <w:tab w:val="left" w:pos="2085"/>
              </w:tabs>
              <w:jc w:val="center"/>
              <w:rPr>
                <w:b w:val="0"/>
              </w:rPr>
            </w:pPr>
            <w:r w:rsidRPr="00E544B2">
              <w:rPr>
                <w:b w:val="0"/>
              </w:rPr>
              <w:t>2</w:t>
            </w:r>
          </w:p>
        </w:tc>
        <w:tc>
          <w:tcPr>
            <w:tcW w:w="2420" w:type="dxa"/>
          </w:tcPr>
          <w:p w:rsidR="00627D8B" w:rsidRPr="00E544B2" w:rsidRDefault="00627D8B" w:rsidP="00E544B2">
            <w:pPr>
              <w:pStyle w:val="aff"/>
              <w:tabs>
                <w:tab w:val="left" w:pos="2085"/>
              </w:tabs>
              <w:jc w:val="center"/>
              <w:rPr>
                <w:b w:val="0"/>
              </w:rPr>
            </w:pPr>
            <w:r w:rsidRPr="00E544B2">
              <w:rPr>
                <w:b w:val="0"/>
              </w:rPr>
              <w:t>3</w:t>
            </w:r>
          </w:p>
        </w:tc>
        <w:tc>
          <w:tcPr>
            <w:tcW w:w="2530" w:type="dxa"/>
          </w:tcPr>
          <w:p w:rsidR="00627D8B" w:rsidRPr="00E544B2" w:rsidRDefault="00627D8B" w:rsidP="00E544B2">
            <w:pPr>
              <w:pStyle w:val="aff"/>
              <w:tabs>
                <w:tab w:val="left" w:pos="2085"/>
              </w:tabs>
              <w:jc w:val="center"/>
              <w:rPr>
                <w:b w:val="0"/>
              </w:rPr>
            </w:pPr>
            <w:r w:rsidRPr="00E544B2">
              <w:rPr>
                <w:b w:val="0"/>
              </w:rPr>
              <w:t>4</w:t>
            </w:r>
          </w:p>
        </w:tc>
        <w:tc>
          <w:tcPr>
            <w:tcW w:w="2200" w:type="dxa"/>
          </w:tcPr>
          <w:p w:rsidR="00627D8B" w:rsidRPr="00E544B2" w:rsidRDefault="00627D8B" w:rsidP="00E544B2">
            <w:pPr>
              <w:pStyle w:val="aff"/>
              <w:tabs>
                <w:tab w:val="left" w:pos="2085"/>
              </w:tabs>
              <w:jc w:val="center"/>
              <w:rPr>
                <w:b w:val="0"/>
              </w:rPr>
            </w:pPr>
            <w:r w:rsidRPr="00E544B2">
              <w:rPr>
                <w:b w:val="0"/>
              </w:rPr>
              <w:t>5</w:t>
            </w:r>
          </w:p>
        </w:tc>
      </w:tr>
      <w:tr w:rsidR="00627D8B" w:rsidRPr="00E544B2" w:rsidTr="00E544B2">
        <w:tc>
          <w:tcPr>
            <w:tcW w:w="548" w:type="dxa"/>
          </w:tcPr>
          <w:p w:rsidR="00627D8B" w:rsidRPr="00E544B2" w:rsidRDefault="00627D8B" w:rsidP="00E544B2">
            <w:pPr>
              <w:pStyle w:val="aff"/>
              <w:tabs>
                <w:tab w:val="left" w:pos="2085"/>
              </w:tabs>
              <w:rPr>
                <w:b w:val="0"/>
              </w:rPr>
            </w:pPr>
            <w:r w:rsidRPr="00E544B2">
              <w:rPr>
                <w:b w:val="0"/>
              </w:rPr>
              <w:t>1</w:t>
            </w:r>
          </w:p>
        </w:tc>
        <w:tc>
          <w:tcPr>
            <w:tcW w:w="2090" w:type="dxa"/>
          </w:tcPr>
          <w:p w:rsidR="00627D8B" w:rsidRPr="00E544B2" w:rsidRDefault="00627D8B" w:rsidP="00E544B2">
            <w:pPr>
              <w:pStyle w:val="aff"/>
              <w:tabs>
                <w:tab w:val="left" w:pos="2085"/>
              </w:tabs>
              <w:rPr>
                <w:b w:val="0"/>
              </w:rPr>
            </w:pPr>
            <w:r w:rsidRPr="00E544B2">
              <w:rPr>
                <w:b w:val="0"/>
              </w:rPr>
              <w:t>Отражено пост</w:t>
            </w:r>
            <w:r w:rsidRPr="00E544B2">
              <w:rPr>
                <w:b w:val="0"/>
              </w:rPr>
              <w:t>у</w:t>
            </w:r>
            <w:r w:rsidRPr="00E544B2">
              <w:rPr>
                <w:b w:val="0"/>
              </w:rPr>
              <w:t>пление товара на склад</w:t>
            </w:r>
          </w:p>
        </w:tc>
        <w:tc>
          <w:tcPr>
            <w:tcW w:w="2420" w:type="dxa"/>
          </w:tcPr>
          <w:p w:rsidR="00627D8B" w:rsidRPr="00E544B2" w:rsidRDefault="00627D8B" w:rsidP="00E544B2">
            <w:pPr>
              <w:pStyle w:val="aff"/>
              <w:tabs>
                <w:tab w:val="left" w:pos="2085"/>
              </w:tabs>
              <w:rPr>
                <w:b w:val="0"/>
              </w:rPr>
            </w:pPr>
            <w:r w:rsidRPr="00E544B2">
              <w:rPr>
                <w:b w:val="0"/>
              </w:rPr>
              <w:t>Дебет 41/1 Кредит 60</w:t>
            </w:r>
          </w:p>
        </w:tc>
        <w:tc>
          <w:tcPr>
            <w:tcW w:w="2530" w:type="dxa"/>
          </w:tcPr>
          <w:p w:rsidR="00627D8B" w:rsidRPr="00E544B2" w:rsidRDefault="00627D8B" w:rsidP="00E544B2">
            <w:pPr>
              <w:pStyle w:val="aff"/>
              <w:tabs>
                <w:tab w:val="left" w:pos="2085"/>
              </w:tabs>
              <w:rPr>
                <w:b w:val="0"/>
              </w:rPr>
            </w:pPr>
            <w:r w:rsidRPr="00E544B2">
              <w:rPr>
                <w:b w:val="0"/>
              </w:rPr>
              <w:t>Дебет 41/1 Кредит 60</w:t>
            </w:r>
          </w:p>
        </w:tc>
        <w:tc>
          <w:tcPr>
            <w:tcW w:w="2200" w:type="dxa"/>
          </w:tcPr>
          <w:p w:rsidR="00627D8B" w:rsidRPr="00E544B2" w:rsidRDefault="00627D8B" w:rsidP="00E544B2">
            <w:pPr>
              <w:pStyle w:val="aff"/>
              <w:tabs>
                <w:tab w:val="left" w:pos="2085"/>
              </w:tabs>
              <w:rPr>
                <w:b w:val="0"/>
              </w:rPr>
            </w:pPr>
            <w:r w:rsidRPr="00E544B2">
              <w:rPr>
                <w:b w:val="0"/>
              </w:rPr>
              <w:t>План счетов бу</w:t>
            </w:r>
            <w:r w:rsidRPr="00E544B2">
              <w:rPr>
                <w:b w:val="0"/>
              </w:rPr>
              <w:t>х</w:t>
            </w:r>
            <w:r w:rsidRPr="00E544B2">
              <w:rPr>
                <w:b w:val="0"/>
              </w:rPr>
              <w:t>галтерского учета (Инструкция в части применения счета 41 «Тов</w:t>
            </w:r>
            <w:r w:rsidRPr="00E544B2">
              <w:rPr>
                <w:b w:val="0"/>
              </w:rPr>
              <w:t>а</w:t>
            </w:r>
            <w:r w:rsidRPr="00E544B2">
              <w:rPr>
                <w:b w:val="0"/>
              </w:rPr>
              <w:t>ры»)</w:t>
            </w:r>
          </w:p>
        </w:tc>
      </w:tr>
      <w:tr w:rsidR="00627D8B" w:rsidRPr="00E544B2" w:rsidTr="00E544B2">
        <w:tc>
          <w:tcPr>
            <w:tcW w:w="548" w:type="dxa"/>
          </w:tcPr>
          <w:p w:rsidR="00627D8B" w:rsidRPr="00E544B2" w:rsidRDefault="00627D8B" w:rsidP="00E544B2">
            <w:pPr>
              <w:pStyle w:val="aff"/>
              <w:tabs>
                <w:tab w:val="left" w:pos="2085"/>
              </w:tabs>
              <w:rPr>
                <w:b w:val="0"/>
              </w:rPr>
            </w:pPr>
            <w:r w:rsidRPr="00E544B2">
              <w:rPr>
                <w:b w:val="0"/>
              </w:rPr>
              <w:t>2</w:t>
            </w:r>
          </w:p>
        </w:tc>
        <w:tc>
          <w:tcPr>
            <w:tcW w:w="2090" w:type="dxa"/>
          </w:tcPr>
          <w:p w:rsidR="00627D8B" w:rsidRPr="00E544B2" w:rsidRDefault="00627D8B" w:rsidP="00E544B2">
            <w:pPr>
              <w:pStyle w:val="aff"/>
              <w:tabs>
                <w:tab w:val="left" w:pos="2085"/>
              </w:tabs>
              <w:rPr>
                <w:b w:val="0"/>
              </w:rPr>
            </w:pPr>
            <w:r w:rsidRPr="00E544B2">
              <w:rPr>
                <w:b w:val="0"/>
              </w:rPr>
              <w:t>Отражена сумма естественной убыли по прио</w:t>
            </w:r>
            <w:r w:rsidRPr="00E544B2">
              <w:rPr>
                <w:b w:val="0"/>
              </w:rPr>
              <w:t>б</w:t>
            </w:r>
            <w:r w:rsidRPr="00E544B2">
              <w:rPr>
                <w:b w:val="0"/>
              </w:rPr>
              <w:t>ретенным тов</w:t>
            </w:r>
            <w:r w:rsidRPr="00E544B2">
              <w:rPr>
                <w:b w:val="0"/>
              </w:rPr>
              <w:t>а</w:t>
            </w:r>
            <w:r w:rsidRPr="00E544B2">
              <w:rPr>
                <w:b w:val="0"/>
              </w:rPr>
              <w:t>рам</w:t>
            </w:r>
          </w:p>
        </w:tc>
        <w:tc>
          <w:tcPr>
            <w:tcW w:w="2420" w:type="dxa"/>
          </w:tcPr>
          <w:p w:rsidR="00627D8B" w:rsidRPr="00E544B2" w:rsidRDefault="00627D8B" w:rsidP="00E544B2">
            <w:pPr>
              <w:pStyle w:val="aff"/>
              <w:tabs>
                <w:tab w:val="left" w:pos="2085"/>
              </w:tabs>
              <w:rPr>
                <w:b w:val="0"/>
              </w:rPr>
            </w:pPr>
            <w:r w:rsidRPr="00E544B2">
              <w:rPr>
                <w:b w:val="0"/>
              </w:rPr>
              <w:t>Дебет 94 Кредит 60</w:t>
            </w:r>
          </w:p>
          <w:p w:rsidR="00627D8B" w:rsidRPr="00E544B2" w:rsidRDefault="00627D8B" w:rsidP="00E544B2">
            <w:pPr>
              <w:pStyle w:val="aff"/>
              <w:tabs>
                <w:tab w:val="left" w:pos="2085"/>
              </w:tabs>
              <w:rPr>
                <w:b w:val="0"/>
              </w:rPr>
            </w:pPr>
            <w:r w:rsidRPr="00E544B2">
              <w:rPr>
                <w:b w:val="0"/>
              </w:rPr>
              <w:t>Дебет 26 Кредит 94</w:t>
            </w:r>
          </w:p>
        </w:tc>
        <w:tc>
          <w:tcPr>
            <w:tcW w:w="2530" w:type="dxa"/>
          </w:tcPr>
          <w:p w:rsidR="00627D8B" w:rsidRPr="00E544B2" w:rsidRDefault="00627D8B" w:rsidP="00E544B2">
            <w:pPr>
              <w:pStyle w:val="aff"/>
              <w:tabs>
                <w:tab w:val="left" w:pos="2085"/>
              </w:tabs>
              <w:rPr>
                <w:b w:val="0"/>
              </w:rPr>
            </w:pPr>
            <w:r w:rsidRPr="00E544B2">
              <w:rPr>
                <w:b w:val="0"/>
              </w:rPr>
              <w:t>Дебет 94 Кредит 60</w:t>
            </w:r>
          </w:p>
          <w:p w:rsidR="00627D8B" w:rsidRPr="00E544B2" w:rsidRDefault="00627D8B" w:rsidP="00E544B2">
            <w:pPr>
              <w:pStyle w:val="aff"/>
              <w:tabs>
                <w:tab w:val="left" w:pos="2085"/>
              </w:tabs>
              <w:rPr>
                <w:b w:val="0"/>
              </w:rPr>
            </w:pPr>
            <w:r w:rsidRPr="00E544B2">
              <w:rPr>
                <w:b w:val="0"/>
              </w:rPr>
              <w:t>Дебет 44 Кредит 94</w:t>
            </w:r>
          </w:p>
        </w:tc>
        <w:tc>
          <w:tcPr>
            <w:tcW w:w="2200" w:type="dxa"/>
          </w:tcPr>
          <w:p w:rsidR="00627D8B" w:rsidRPr="00E544B2" w:rsidRDefault="00627D8B" w:rsidP="00E544B2">
            <w:pPr>
              <w:pStyle w:val="aff"/>
              <w:tabs>
                <w:tab w:val="left" w:pos="2085"/>
              </w:tabs>
              <w:rPr>
                <w:b w:val="0"/>
              </w:rPr>
            </w:pPr>
            <w:proofErr w:type="gramStart"/>
            <w:r w:rsidRPr="00E544B2">
              <w:rPr>
                <w:b w:val="0"/>
              </w:rPr>
              <w:t>План счетов бу</w:t>
            </w:r>
            <w:r w:rsidRPr="00E544B2">
              <w:rPr>
                <w:b w:val="0"/>
              </w:rPr>
              <w:t>х</w:t>
            </w:r>
            <w:r w:rsidRPr="00E544B2">
              <w:rPr>
                <w:b w:val="0"/>
              </w:rPr>
              <w:t>галтерского учета (Инструкция в части применения счета 60 «Расчеты с поставщиками»</w:t>
            </w:r>
            <w:proofErr w:type="gramEnd"/>
          </w:p>
        </w:tc>
      </w:tr>
      <w:tr w:rsidR="00627D8B" w:rsidRPr="00E544B2" w:rsidTr="00E544B2">
        <w:tc>
          <w:tcPr>
            <w:tcW w:w="548" w:type="dxa"/>
          </w:tcPr>
          <w:p w:rsidR="00627D8B" w:rsidRPr="00E544B2" w:rsidRDefault="00627D8B" w:rsidP="00E544B2">
            <w:pPr>
              <w:pStyle w:val="aff"/>
              <w:tabs>
                <w:tab w:val="left" w:pos="2085"/>
              </w:tabs>
              <w:rPr>
                <w:b w:val="0"/>
              </w:rPr>
            </w:pPr>
            <w:r w:rsidRPr="00E544B2">
              <w:rPr>
                <w:b w:val="0"/>
              </w:rPr>
              <w:t>3</w:t>
            </w:r>
          </w:p>
        </w:tc>
        <w:tc>
          <w:tcPr>
            <w:tcW w:w="2090" w:type="dxa"/>
          </w:tcPr>
          <w:p w:rsidR="00627D8B" w:rsidRPr="00E544B2" w:rsidRDefault="00627D8B" w:rsidP="00E544B2">
            <w:pPr>
              <w:pStyle w:val="aff"/>
              <w:tabs>
                <w:tab w:val="left" w:pos="2085"/>
              </w:tabs>
              <w:rPr>
                <w:b w:val="0"/>
              </w:rPr>
            </w:pPr>
            <w:r w:rsidRPr="00E544B2">
              <w:rPr>
                <w:b w:val="0"/>
              </w:rPr>
              <w:t>Списана учетная стоимость тов</w:t>
            </w:r>
            <w:r w:rsidRPr="00E544B2">
              <w:rPr>
                <w:b w:val="0"/>
              </w:rPr>
              <w:t>а</w:t>
            </w:r>
            <w:r w:rsidRPr="00E544B2">
              <w:rPr>
                <w:b w:val="0"/>
              </w:rPr>
              <w:t>ров при реализ</w:t>
            </w:r>
            <w:r w:rsidRPr="00E544B2">
              <w:rPr>
                <w:b w:val="0"/>
              </w:rPr>
              <w:t>а</w:t>
            </w:r>
            <w:r w:rsidRPr="00E544B2">
              <w:rPr>
                <w:b w:val="0"/>
              </w:rPr>
              <w:t>ции</w:t>
            </w:r>
          </w:p>
        </w:tc>
        <w:tc>
          <w:tcPr>
            <w:tcW w:w="2420" w:type="dxa"/>
          </w:tcPr>
          <w:p w:rsidR="00627D8B" w:rsidRPr="00E544B2" w:rsidRDefault="00627D8B" w:rsidP="00E544B2">
            <w:pPr>
              <w:pStyle w:val="aff"/>
              <w:tabs>
                <w:tab w:val="left" w:pos="2085"/>
              </w:tabs>
              <w:rPr>
                <w:b w:val="0"/>
              </w:rPr>
            </w:pPr>
            <w:r w:rsidRPr="00E544B2">
              <w:rPr>
                <w:b w:val="0"/>
              </w:rPr>
              <w:t>Дебет 90 Кредит 41</w:t>
            </w:r>
          </w:p>
        </w:tc>
        <w:tc>
          <w:tcPr>
            <w:tcW w:w="2530" w:type="dxa"/>
          </w:tcPr>
          <w:p w:rsidR="00627D8B" w:rsidRPr="00E544B2" w:rsidRDefault="00627D8B" w:rsidP="00E544B2">
            <w:pPr>
              <w:pStyle w:val="aff"/>
              <w:tabs>
                <w:tab w:val="left" w:pos="2085"/>
              </w:tabs>
              <w:rPr>
                <w:b w:val="0"/>
              </w:rPr>
            </w:pPr>
            <w:r w:rsidRPr="00E544B2">
              <w:rPr>
                <w:b w:val="0"/>
              </w:rPr>
              <w:t>Дебет 90 Кредит 41</w:t>
            </w:r>
          </w:p>
        </w:tc>
        <w:tc>
          <w:tcPr>
            <w:tcW w:w="2200" w:type="dxa"/>
          </w:tcPr>
          <w:p w:rsidR="00627D8B" w:rsidRPr="00E544B2" w:rsidRDefault="00627D8B" w:rsidP="00E544B2">
            <w:pPr>
              <w:pStyle w:val="aff"/>
              <w:tabs>
                <w:tab w:val="left" w:pos="2085"/>
              </w:tabs>
              <w:rPr>
                <w:b w:val="0"/>
              </w:rPr>
            </w:pPr>
            <w:r w:rsidRPr="00E544B2">
              <w:rPr>
                <w:b w:val="0"/>
              </w:rPr>
              <w:t>План счетов бу</w:t>
            </w:r>
            <w:r w:rsidRPr="00E544B2">
              <w:rPr>
                <w:b w:val="0"/>
              </w:rPr>
              <w:t>х</w:t>
            </w:r>
            <w:r w:rsidRPr="00E544B2">
              <w:rPr>
                <w:b w:val="0"/>
              </w:rPr>
              <w:t>галтерского учета (Инструкция в части применения счета 41 «Тов</w:t>
            </w:r>
            <w:r w:rsidRPr="00E544B2">
              <w:rPr>
                <w:b w:val="0"/>
              </w:rPr>
              <w:t>а</w:t>
            </w:r>
            <w:r w:rsidRPr="00E544B2">
              <w:rPr>
                <w:b w:val="0"/>
              </w:rPr>
              <w:t>ры»)</w:t>
            </w:r>
          </w:p>
        </w:tc>
      </w:tr>
    </w:tbl>
    <w:p w:rsidR="000659A6" w:rsidRPr="000659A6" w:rsidRDefault="000659A6" w:rsidP="000659A6">
      <w:pPr>
        <w:jc w:val="right"/>
        <w:rPr>
          <w:b w:val="0"/>
        </w:rPr>
      </w:pPr>
      <w:r>
        <w:br w:type="page"/>
      </w:r>
      <w:r w:rsidRPr="000659A6">
        <w:rPr>
          <w:b w:val="0"/>
        </w:rPr>
        <w:lastRenderedPageBreak/>
        <w:t>Продолжение таблицы 4.10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2090"/>
        <w:gridCol w:w="2420"/>
        <w:gridCol w:w="2530"/>
        <w:gridCol w:w="2200"/>
      </w:tblGrid>
      <w:tr w:rsidR="000659A6" w:rsidRPr="00E544B2" w:rsidTr="00E544B2">
        <w:tc>
          <w:tcPr>
            <w:tcW w:w="548" w:type="dxa"/>
          </w:tcPr>
          <w:p w:rsidR="000659A6" w:rsidRPr="00E544B2" w:rsidRDefault="000659A6" w:rsidP="000659A6">
            <w:pPr>
              <w:pStyle w:val="aff"/>
              <w:tabs>
                <w:tab w:val="left" w:pos="2085"/>
              </w:tabs>
              <w:jc w:val="center"/>
              <w:rPr>
                <w:b w:val="0"/>
              </w:rPr>
            </w:pPr>
            <w:r>
              <w:rPr>
                <w:b w:val="0"/>
              </w:rPr>
              <w:t>1</w:t>
            </w:r>
          </w:p>
        </w:tc>
        <w:tc>
          <w:tcPr>
            <w:tcW w:w="2090" w:type="dxa"/>
          </w:tcPr>
          <w:p w:rsidR="000659A6" w:rsidRPr="00E544B2" w:rsidRDefault="000659A6" w:rsidP="000659A6">
            <w:pPr>
              <w:pStyle w:val="aff"/>
              <w:tabs>
                <w:tab w:val="left" w:pos="2085"/>
              </w:tabs>
              <w:jc w:val="center"/>
              <w:rPr>
                <w:b w:val="0"/>
              </w:rPr>
            </w:pPr>
            <w:r>
              <w:rPr>
                <w:b w:val="0"/>
              </w:rPr>
              <w:t>2</w:t>
            </w:r>
          </w:p>
        </w:tc>
        <w:tc>
          <w:tcPr>
            <w:tcW w:w="2420" w:type="dxa"/>
          </w:tcPr>
          <w:p w:rsidR="000659A6" w:rsidRPr="00E544B2" w:rsidRDefault="000659A6" w:rsidP="000659A6">
            <w:pPr>
              <w:pStyle w:val="aff"/>
              <w:tabs>
                <w:tab w:val="left" w:pos="2085"/>
              </w:tabs>
              <w:jc w:val="center"/>
              <w:rPr>
                <w:b w:val="0"/>
              </w:rPr>
            </w:pPr>
            <w:r>
              <w:rPr>
                <w:b w:val="0"/>
              </w:rPr>
              <w:t>3</w:t>
            </w:r>
          </w:p>
        </w:tc>
        <w:tc>
          <w:tcPr>
            <w:tcW w:w="2530" w:type="dxa"/>
          </w:tcPr>
          <w:p w:rsidR="000659A6" w:rsidRPr="00E544B2" w:rsidRDefault="000659A6" w:rsidP="000659A6">
            <w:pPr>
              <w:pStyle w:val="aff"/>
              <w:tabs>
                <w:tab w:val="left" w:pos="2085"/>
              </w:tabs>
              <w:jc w:val="center"/>
              <w:rPr>
                <w:b w:val="0"/>
              </w:rPr>
            </w:pPr>
            <w:r>
              <w:rPr>
                <w:b w:val="0"/>
              </w:rPr>
              <w:t>4</w:t>
            </w:r>
          </w:p>
        </w:tc>
        <w:tc>
          <w:tcPr>
            <w:tcW w:w="2200" w:type="dxa"/>
          </w:tcPr>
          <w:p w:rsidR="000659A6" w:rsidRPr="00E544B2" w:rsidRDefault="000659A6" w:rsidP="000659A6">
            <w:pPr>
              <w:pStyle w:val="aff"/>
              <w:tabs>
                <w:tab w:val="left" w:pos="2085"/>
              </w:tabs>
              <w:jc w:val="center"/>
              <w:rPr>
                <w:b w:val="0"/>
              </w:rPr>
            </w:pPr>
            <w:r>
              <w:rPr>
                <w:b w:val="0"/>
              </w:rPr>
              <w:t>5</w:t>
            </w:r>
          </w:p>
        </w:tc>
      </w:tr>
      <w:tr w:rsidR="00627D8B" w:rsidRPr="00E544B2" w:rsidTr="00E544B2">
        <w:tc>
          <w:tcPr>
            <w:tcW w:w="548" w:type="dxa"/>
          </w:tcPr>
          <w:p w:rsidR="00627D8B" w:rsidRPr="00E544B2" w:rsidRDefault="00627D8B" w:rsidP="00E544B2">
            <w:pPr>
              <w:pStyle w:val="aff"/>
              <w:tabs>
                <w:tab w:val="left" w:pos="2085"/>
              </w:tabs>
              <w:rPr>
                <w:b w:val="0"/>
              </w:rPr>
            </w:pPr>
            <w:r w:rsidRPr="00E544B2">
              <w:rPr>
                <w:b w:val="0"/>
              </w:rPr>
              <w:t>4</w:t>
            </w:r>
          </w:p>
        </w:tc>
        <w:tc>
          <w:tcPr>
            <w:tcW w:w="2090" w:type="dxa"/>
          </w:tcPr>
          <w:p w:rsidR="00627D8B" w:rsidRPr="00E544B2" w:rsidRDefault="00627D8B" w:rsidP="00E544B2">
            <w:pPr>
              <w:pStyle w:val="aff"/>
              <w:tabs>
                <w:tab w:val="left" w:pos="2085"/>
              </w:tabs>
              <w:rPr>
                <w:b w:val="0"/>
              </w:rPr>
            </w:pPr>
            <w:r w:rsidRPr="00E544B2">
              <w:rPr>
                <w:b w:val="0"/>
              </w:rPr>
              <w:t>Отражены това</w:t>
            </w:r>
            <w:r w:rsidRPr="00E544B2">
              <w:rPr>
                <w:b w:val="0"/>
              </w:rPr>
              <w:t>р</w:t>
            </w:r>
            <w:r w:rsidRPr="00E544B2">
              <w:rPr>
                <w:b w:val="0"/>
              </w:rPr>
              <w:t>ные потери</w:t>
            </w:r>
          </w:p>
        </w:tc>
        <w:tc>
          <w:tcPr>
            <w:tcW w:w="2420" w:type="dxa"/>
          </w:tcPr>
          <w:p w:rsidR="00627D8B" w:rsidRPr="00E544B2" w:rsidRDefault="00627D8B" w:rsidP="00E544B2">
            <w:pPr>
              <w:pStyle w:val="aff"/>
              <w:tabs>
                <w:tab w:val="left" w:pos="2085"/>
              </w:tabs>
              <w:rPr>
                <w:b w:val="0"/>
              </w:rPr>
            </w:pPr>
            <w:r w:rsidRPr="00E544B2">
              <w:rPr>
                <w:b w:val="0"/>
              </w:rPr>
              <w:t>Дебет 94 Кредит 41</w:t>
            </w:r>
          </w:p>
        </w:tc>
        <w:tc>
          <w:tcPr>
            <w:tcW w:w="2530" w:type="dxa"/>
          </w:tcPr>
          <w:p w:rsidR="00627D8B" w:rsidRPr="00E544B2" w:rsidRDefault="00627D8B" w:rsidP="00E544B2">
            <w:pPr>
              <w:pStyle w:val="aff"/>
              <w:tabs>
                <w:tab w:val="left" w:pos="2085"/>
              </w:tabs>
              <w:rPr>
                <w:b w:val="0"/>
              </w:rPr>
            </w:pPr>
            <w:r w:rsidRPr="00E544B2">
              <w:rPr>
                <w:b w:val="0"/>
              </w:rPr>
              <w:t>Дебет 94 Кредит 41</w:t>
            </w:r>
          </w:p>
        </w:tc>
        <w:tc>
          <w:tcPr>
            <w:tcW w:w="2200" w:type="dxa"/>
          </w:tcPr>
          <w:p w:rsidR="00627D8B" w:rsidRPr="00E544B2" w:rsidRDefault="00627D8B" w:rsidP="00E544B2">
            <w:pPr>
              <w:pStyle w:val="aff"/>
              <w:tabs>
                <w:tab w:val="left" w:pos="2085"/>
              </w:tabs>
              <w:rPr>
                <w:b w:val="0"/>
              </w:rPr>
            </w:pPr>
            <w:r w:rsidRPr="00E544B2">
              <w:rPr>
                <w:b w:val="0"/>
              </w:rPr>
              <w:t>План счетов бу</w:t>
            </w:r>
            <w:r w:rsidRPr="00E544B2">
              <w:rPr>
                <w:b w:val="0"/>
              </w:rPr>
              <w:t>х</w:t>
            </w:r>
            <w:r w:rsidRPr="00E544B2">
              <w:rPr>
                <w:b w:val="0"/>
              </w:rPr>
              <w:t>галтерского учета (Инструкция в части применения счета 94 «Недо</w:t>
            </w:r>
            <w:r w:rsidRPr="00E544B2">
              <w:rPr>
                <w:b w:val="0"/>
              </w:rPr>
              <w:t>с</w:t>
            </w:r>
            <w:r w:rsidRPr="00E544B2">
              <w:rPr>
                <w:b w:val="0"/>
              </w:rPr>
              <w:t>тачи и потери от порчи ценностей»)</w:t>
            </w:r>
          </w:p>
        </w:tc>
      </w:tr>
      <w:tr w:rsidR="00627D8B" w:rsidRPr="00E544B2" w:rsidTr="00E544B2">
        <w:tc>
          <w:tcPr>
            <w:tcW w:w="548" w:type="dxa"/>
          </w:tcPr>
          <w:p w:rsidR="00627D8B" w:rsidRPr="00E544B2" w:rsidRDefault="00627D8B" w:rsidP="00E544B2">
            <w:pPr>
              <w:pStyle w:val="aff"/>
              <w:tabs>
                <w:tab w:val="left" w:pos="2085"/>
              </w:tabs>
              <w:rPr>
                <w:b w:val="0"/>
              </w:rPr>
            </w:pPr>
            <w:r w:rsidRPr="00E544B2">
              <w:rPr>
                <w:b w:val="0"/>
              </w:rPr>
              <w:t>5</w:t>
            </w:r>
          </w:p>
        </w:tc>
        <w:tc>
          <w:tcPr>
            <w:tcW w:w="2090" w:type="dxa"/>
          </w:tcPr>
          <w:p w:rsidR="00627D8B" w:rsidRPr="00E544B2" w:rsidRDefault="00627D8B" w:rsidP="00E544B2">
            <w:pPr>
              <w:pStyle w:val="aff"/>
              <w:tabs>
                <w:tab w:val="left" w:pos="2085"/>
              </w:tabs>
              <w:rPr>
                <w:b w:val="0"/>
              </w:rPr>
            </w:pPr>
            <w:r w:rsidRPr="00E544B2">
              <w:rPr>
                <w:b w:val="0"/>
              </w:rPr>
              <w:t>Начислена амо</w:t>
            </w:r>
            <w:r w:rsidRPr="00E544B2">
              <w:rPr>
                <w:b w:val="0"/>
              </w:rPr>
              <w:t>р</w:t>
            </w:r>
            <w:r w:rsidRPr="00E544B2">
              <w:rPr>
                <w:b w:val="0"/>
              </w:rPr>
              <w:t>тизация по о</w:t>
            </w:r>
            <w:r w:rsidRPr="00E544B2">
              <w:rPr>
                <w:b w:val="0"/>
              </w:rPr>
              <w:t>с</w:t>
            </w:r>
            <w:r w:rsidRPr="00E544B2">
              <w:rPr>
                <w:b w:val="0"/>
              </w:rPr>
              <w:t>новным средс</w:t>
            </w:r>
            <w:r w:rsidRPr="00E544B2">
              <w:rPr>
                <w:b w:val="0"/>
              </w:rPr>
              <w:t>т</w:t>
            </w:r>
            <w:r w:rsidRPr="00E544B2">
              <w:rPr>
                <w:b w:val="0"/>
              </w:rPr>
              <w:t>вам</w:t>
            </w:r>
          </w:p>
        </w:tc>
        <w:tc>
          <w:tcPr>
            <w:tcW w:w="2420" w:type="dxa"/>
          </w:tcPr>
          <w:p w:rsidR="00627D8B" w:rsidRPr="00E544B2" w:rsidRDefault="00627D8B" w:rsidP="00E544B2">
            <w:pPr>
              <w:pStyle w:val="aff"/>
              <w:tabs>
                <w:tab w:val="left" w:pos="2085"/>
              </w:tabs>
              <w:rPr>
                <w:b w:val="0"/>
              </w:rPr>
            </w:pPr>
            <w:r w:rsidRPr="00E544B2">
              <w:rPr>
                <w:b w:val="0"/>
              </w:rPr>
              <w:t>Дебет 26 Кредит 02</w:t>
            </w:r>
          </w:p>
        </w:tc>
        <w:tc>
          <w:tcPr>
            <w:tcW w:w="2530" w:type="dxa"/>
          </w:tcPr>
          <w:p w:rsidR="00627D8B" w:rsidRPr="00E544B2" w:rsidRDefault="00627D8B" w:rsidP="00E544B2">
            <w:pPr>
              <w:pStyle w:val="aff"/>
              <w:tabs>
                <w:tab w:val="left" w:pos="2085"/>
              </w:tabs>
              <w:rPr>
                <w:b w:val="0"/>
              </w:rPr>
            </w:pPr>
            <w:r w:rsidRPr="00E544B2">
              <w:rPr>
                <w:b w:val="0"/>
              </w:rPr>
              <w:t>Дебет 44 Кредит 02</w:t>
            </w:r>
          </w:p>
        </w:tc>
        <w:tc>
          <w:tcPr>
            <w:tcW w:w="2200" w:type="dxa"/>
          </w:tcPr>
          <w:p w:rsidR="00627D8B" w:rsidRPr="00E544B2" w:rsidRDefault="00627D8B" w:rsidP="00E544B2">
            <w:pPr>
              <w:pStyle w:val="aff"/>
              <w:tabs>
                <w:tab w:val="left" w:pos="2085"/>
              </w:tabs>
              <w:rPr>
                <w:b w:val="0"/>
              </w:rPr>
            </w:pPr>
            <w:r w:rsidRPr="00E544B2">
              <w:rPr>
                <w:b w:val="0"/>
              </w:rPr>
              <w:t>План счетов бу</w:t>
            </w:r>
            <w:r w:rsidRPr="00E544B2">
              <w:rPr>
                <w:b w:val="0"/>
              </w:rPr>
              <w:t>х</w:t>
            </w:r>
            <w:r w:rsidRPr="00E544B2">
              <w:rPr>
                <w:b w:val="0"/>
              </w:rPr>
              <w:t>галтерского учета (Инструкция в части применения счета 02 «Аморт</w:t>
            </w:r>
            <w:r w:rsidRPr="00E544B2">
              <w:rPr>
                <w:b w:val="0"/>
              </w:rPr>
              <w:t>и</w:t>
            </w:r>
            <w:r w:rsidRPr="00E544B2">
              <w:rPr>
                <w:b w:val="0"/>
              </w:rPr>
              <w:t>зация основных средств»)</w:t>
            </w:r>
          </w:p>
        </w:tc>
      </w:tr>
      <w:tr w:rsidR="00627D8B" w:rsidRPr="00E544B2" w:rsidTr="00E544B2">
        <w:tc>
          <w:tcPr>
            <w:tcW w:w="548" w:type="dxa"/>
          </w:tcPr>
          <w:p w:rsidR="00627D8B" w:rsidRPr="00E544B2" w:rsidRDefault="00627D8B" w:rsidP="00E544B2">
            <w:pPr>
              <w:pStyle w:val="aff"/>
              <w:tabs>
                <w:tab w:val="left" w:pos="2085"/>
              </w:tabs>
              <w:rPr>
                <w:b w:val="0"/>
              </w:rPr>
            </w:pPr>
            <w:r w:rsidRPr="00E544B2">
              <w:rPr>
                <w:b w:val="0"/>
              </w:rPr>
              <w:t>6</w:t>
            </w:r>
          </w:p>
        </w:tc>
        <w:tc>
          <w:tcPr>
            <w:tcW w:w="2090" w:type="dxa"/>
          </w:tcPr>
          <w:p w:rsidR="00627D8B" w:rsidRPr="00E544B2" w:rsidRDefault="00627D8B" w:rsidP="00E544B2">
            <w:pPr>
              <w:pStyle w:val="aff"/>
              <w:tabs>
                <w:tab w:val="left" w:pos="2085"/>
              </w:tabs>
              <w:rPr>
                <w:b w:val="0"/>
              </w:rPr>
            </w:pPr>
            <w:r w:rsidRPr="00E544B2">
              <w:rPr>
                <w:b w:val="0"/>
              </w:rPr>
              <w:t>Начислена зар</w:t>
            </w:r>
            <w:r w:rsidRPr="00E544B2">
              <w:rPr>
                <w:b w:val="0"/>
              </w:rPr>
              <w:t>а</w:t>
            </w:r>
            <w:r w:rsidRPr="00E544B2">
              <w:rPr>
                <w:b w:val="0"/>
              </w:rPr>
              <w:t>ботная плата р</w:t>
            </w:r>
            <w:r w:rsidRPr="00E544B2">
              <w:rPr>
                <w:b w:val="0"/>
              </w:rPr>
              <w:t>а</w:t>
            </w:r>
            <w:r w:rsidRPr="00E544B2">
              <w:rPr>
                <w:b w:val="0"/>
              </w:rPr>
              <w:t>ботникам, зан</w:t>
            </w:r>
            <w:r w:rsidRPr="00E544B2">
              <w:rPr>
                <w:b w:val="0"/>
              </w:rPr>
              <w:t>я</w:t>
            </w:r>
            <w:r w:rsidRPr="00E544B2">
              <w:rPr>
                <w:b w:val="0"/>
              </w:rPr>
              <w:t>тым в процессе продажи товаров</w:t>
            </w:r>
          </w:p>
        </w:tc>
        <w:tc>
          <w:tcPr>
            <w:tcW w:w="2420" w:type="dxa"/>
          </w:tcPr>
          <w:p w:rsidR="00627D8B" w:rsidRPr="00E544B2" w:rsidRDefault="00627D8B" w:rsidP="00E544B2">
            <w:pPr>
              <w:pStyle w:val="aff"/>
              <w:tabs>
                <w:tab w:val="left" w:pos="2085"/>
              </w:tabs>
              <w:rPr>
                <w:b w:val="0"/>
              </w:rPr>
            </w:pPr>
            <w:r w:rsidRPr="00E544B2">
              <w:rPr>
                <w:b w:val="0"/>
              </w:rPr>
              <w:t>Дебет 44 Кредит 70</w:t>
            </w:r>
          </w:p>
        </w:tc>
        <w:tc>
          <w:tcPr>
            <w:tcW w:w="2530" w:type="dxa"/>
          </w:tcPr>
          <w:p w:rsidR="00627D8B" w:rsidRPr="00E544B2" w:rsidRDefault="00627D8B" w:rsidP="00E544B2">
            <w:pPr>
              <w:pStyle w:val="aff"/>
              <w:tabs>
                <w:tab w:val="left" w:pos="2085"/>
              </w:tabs>
              <w:rPr>
                <w:b w:val="0"/>
              </w:rPr>
            </w:pPr>
            <w:r w:rsidRPr="00E544B2">
              <w:rPr>
                <w:b w:val="0"/>
              </w:rPr>
              <w:t>Дебет 44 Кредит 70</w:t>
            </w:r>
          </w:p>
        </w:tc>
        <w:tc>
          <w:tcPr>
            <w:tcW w:w="2200" w:type="dxa"/>
          </w:tcPr>
          <w:p w:rsidR="00627D8B" w:rsidRPr="00E544B2" w:rsidRDefault="00627D8B" w:rsidP="00E544B2">
            <w:pPr>
              <w:pStyle w:val="aff"/>
              <w:tabs>
                <w:tab w:val="left" w:pos="2085"/>
              </w:tabs>
              <w:rPr>
                <w:b w:val="0"/>
              </w:rPr>
            </w:pPr>
            <w:r w:rsidRPr="00E544B2">
              <w:rPr>
                <w:b w:val="0"/>
              </w:rPr>
              <w:t>План счетов бу</w:t>
            </w:r>
            <w:r w:rsidRPr="00E544B2">
              <w:rPr>
                <w:b w:val="0"/>
              </w:rPr>
              <w:t>х</w:t>
            </w:r>
            <w:r w:rsidRPr="00E544B2">
              <w:rPr>
                <w:b w:val="0"/>
              </w:rPr>
              <w:t>галтерского учета (Инструкция в части применения счета 70 «Расчеты с персоналом по оплате труда»)</w:t>
            </w:r>
          </w:p>
        </w:tc>
      </w:tr>
      <w:tr w:rsidR="00627D8B" w:rsidRPr="00E544B2" w:rsidTr="00E544B2">
        <w:tc>
          <w:tcPr>
            <w:tcW w:w="548" w:type="dxa"/>
          </w:tcPr>
          <w:p w:rsidR="00627D8B" w:rsidRPr="00E544B2" w:rsidRDefault="00627D8B" w:rsidP="00E544B2">
            <w:pPr>
              <w:pStyle w:val="aff"/>
              <w:tabs>
                <w:tab w:val="left" w:pos="2085"/>
              </w:tabs>
              <w:rPr>
                <w:b w:val="0"/>
              </w:rPr>
            </w:pPr>
            <w:r w:rsidRPr="00E544B2">
              <w:rPr>
                <w:b w:val="0"/>
              </w:rPr>
              <w:t>7</w:t>
            </w:r>
          </w:p>
        </w:tc>
        <w:tc>
          <w:tcPr>
            <w:tcW w:w="2090" w:type="dxa"/>
          </w:tcPr>
          <w:p w:rsidR="00627D8B" w:rsidRPr="00E544B2" w:rsidRDefault="00627D8B" w:rsidP="00E544B2">
            <w:pPr>
              <w:pStyle w:val="aff"/>
              <w:tabs>
                <w:tab w:val="left" w:pos="2085"/>
              </w:tabs>
              <w:rPr>
                <w:b w:val="0"/>
              </w:rPr>
            </w:pPr>
            <w:r w:rsidRPr="00E544B2">
              <w:rPr>
                <w:b w:val="0"/>
              </w:rPr>
              <w:t>Включена в с</w:t>
            </w:r>
            <w:r w:rsidRPr="00E544B2">
              <w:rPr>
                <w:b w:val="0"/>
              </w:rPr>
              <w:t>о</w:t>
            </w:r>
            <w:r w:rsidRPr="00E544B2">
              <w:rPr>
                <w:b w:val="0"/>
              </w:rPr>
              <w:t>став расходов на продажу сто</w:t>
            </w:r>
            <w:r w:rsidRPr="00E544B2">
              <w:rPr>
                <w:b w:val="0"/>
              </w:rPr>
              <w:t>и</w:t>
            </w:r>
            <w:r w:rsidRPr="00E544B2">
              <w:rPr>
                <w:b w:val="0"/>
              </w:rPr>
              <w:t>мость товаров, израсходованных в рекламных ц</w:t>
            </w:r>
            <w:r w:rsidRPr="00E544B2">
              <w:rPr>
                <w:b w:val="0"/>
              </w:rPr>
              <w:t>е</w:t>
            </w:r>
            <w:r w:rsidRPr="00E544B2">
              <w:rPr>
                <w:b w:val="0"/>
              </w:rPr>
              <w:t>лях</w:t>
            </w:r>
          </w:p>
        </w:tc>
        <w:tc>
          <w:tcPr>
            <w:tcW w:w="2420" w:type="dxa"/>
          </w:tcPr>
          <w:p w:rsidR="00627D8B" w:rsidRPr="00E544B2" w:rsidRDefault="00627D8B" w:rsidP="00E544B2">
            <w:pPr>
              <w:pStyle w:val="aff"/>
              <w:tabs>
                <w:tab w:val="left" w:pos="2085"/>
              </w:tabs>
              <w:rPr>
                <w:b w:val="0"/>
              </w:rPr>
            </w:pPr>
            <w:r w:rsidRPr="00E544B2">
              <w:rPr>
                <w:b w:val="0"/>
              </w:rPr>
              <w:t>Дебет 26 Кредит 41</w:t>
            </w:r>
          </w:p>
        </w:tc>
        <w:tc>
          <w:tcPr>
            <w:tcW w:w="2530" w:type="dxa"/>
          </w:tcPr>
          <w:p w:rsidR="00627D8B" w:rsidRPr="00E544B2" w:rsidRDefault="00627D8B" w:rsidP="00E544B2">
            <w:pPr>
              <w:pStyle w:val="aff"/>
              <w:tabs>
                <w:tab w:val="left" w:pos="2085"/>
              </w:tabs>
              <w:rPr>
                <w:b w:val="0"/>
              </w:rPr>
            </w:pPr>
            <w:r w:rsidRPr="00E544B2">
              <w:rPr>
                <w:b w:val="0"/>
              </w:rPr>
              <w:t>Дебет 44 Кредит 41</w:t>
            </w:r>
          </w:p>
        </w:tc>
        <w:tc>
          <w:tcPr>
            <w:tcW w:w="2200" w:type="dxa"/>
          </w:tcPr>
          <w:p w:rsidR="00627D8B" w:rsidRPr="00E544B2" w:rsidRDefault="00627D8B" w:rsidP="00E544B2">
            <w:pPr>
              <w:pStyle w:val="aff"/>
              <w:tabs>
                <w:tab w:val="left" w:pos="2085"/>
              </w:tabs>
              <w:rPr>
                <w:b w:val="0"/>
              </w:rPr>
            </w:pPr>
            <w:r w:rsidRPr="00E544B2">
              <w:rPr>
                <w:b w:val="0"/>
              </w:rPr>
              <w:t>План счетов бу</w:t>
            </w:r>
            <w:r w:rsidRPr="00E544B2">
              <w:rPr>
                <w:b w:val="0"/>
              </w:rPr>
              <w:t>х</w:t>
            </w:r>
            <w:r w:rsidRPr="00E544B2">
              <w:rPr>
                <w:b w:val="0"/>
              </w:rPr>
              <w:t>галтерского учета (Инструкция в части применения счета 41 «Тов</w:t>
            </w:r>
            <w:r w:rsidRPr="00E544B2">
              <w:rPr>
                <w:b w:val="0"/>
              </w:rPr>
              <w:t>а</w:t>
            </w:r>
            <w:r w:rsidRPr="00E544B2">
              <w:rPr>
                <w:b w:val="0"/>
              </w:rPr>
              <w:t>ры»)</w:t>
            </w:r>
          </w:p>
        </w:tc>
      </w:tr>
      <w:tr w:rsidR="00627D8B" w:rsidRPr="00E544B2" w:rsidTr="00E544B2">
        <w:tc>
          <w:tcPr>
            <w:tcW w:w="548" w:type="dxa"/>
          </w:tcPr>
          <w:p w:rsidR="00627D8B" w:rsidRPr="00E544B2" w:rsidRDefault="00627D8B" w:rsidP="00E544B2">
            <w:pPr>
              <w:pStyle w:val="aff"/>
              <w:tabs>
                <w:tab w:val="left" w:pos="2085"/>
              </w:tabs>
              <w:rPr>
                <w:b w:val="0"/>
              </w:rPr>
            </w:pPr>
            <w:r w:rsidRPr="00E544B2">
              <w:rPr>
                <w:b w:val="0"/>
              </w:rPr>
              <w:t>8</w:t>
            </w:r>
          </w:p>
        </w:tc>
        <w:tc>
          <w:tcPr>
            <w:tcW w:w="2090" w:type="dxa"/>
          </w:tcPr>
          <w:p w:rsidR="00627D8B" w:rsidRPr="00E544B2" w:rsidRDefault="00627D8B" w:rsidP="00E544B2">
            <w:pPr>
              <w:pStyle w:val="aff"/>
              <w:tabs>
                <w:tab w:val="left" w:pos="2085"/>
              </w:tabs>
              <w:rPr>
                <w:b w:val="0"/>
              </w:rPr>
            </w:pPr>
            <w:r w:rsidRPr="00E544B2">
              <w:rPr>
                <w:b w:val="0"/>
              </w:rPr>
              <w:t>Начислен НДС с выручки от пр</w:t>
            </w:r>
            <w:r w:rsidRPr="00E544B2">
              <w:rPr>
                <w:b w:val="0"/>
              </w:rPr>
              <w:t>о</w:t>
            </w:r>
            <w:r w:rsidRPr="00E544B2">
              <w:rPr>
                <w:b w:val="0"/>
              </w:rPr>
              <w:t>дажи</w:t>
            </w:r>
          </w:p>
        </w:tc>
        <w:tc>
          <w:tcPr>
            <w:tcW w:w="2420" w:type="dxa"/>
          </w:tcPr>
          <w:p w:rsidR="00627D8B" w:rsidRPr="00E544B2" w:rsidRDefault="00627D8B" w:rsidP="00E544B2">
            <w:pPr>
              <w:pStyle w:val="aff"/>
              <w:tabs>
                <w:tab w:val="left" w:pos="2085"/>
              </w:tabs>
              <w:rPr>
                <w:b w:val="0"/>
              </w:rPr>
            </w:pPr>
            <w:r w:rsidRPr="00E544B2">
              <w:rPr>
                <w:b w:val="0"/>
              </w:rPr>
              <w:t>Дебет 90/2 Кредит 68</w:t>
            </w:r>
          </w:p>
        </w:tc>
        <w:tc>
          <w:tcPr>
            <w:tcW w:w="2530" w:type="dxa"/>
          </w:tcPr>
          <w:p w:rsidR="00627D8B" w:rsidRPr="00E544B2" w:rsidRDefault="00627D8B" w:rsidP="00E544B2">
            <w:pPr>
              <w:pStyle w:val="aff"/>
              <w:tabs>
                <w:tab w:val="left" w:pos="2085"/>
              </w:tabs>
              <w:rPr>
                <w:b w:val="0"/>
              </w:rPr>
            </w:pPr>
            <w:r w:rsidRPr="00E544B2">
              <w:rPr>
                <w:b w:val="0"/>
              </w:rPr>
              <w:t>Дебет 90/2 Кредит 68</w:t>
            </w:r>
          </w:p>
        </w:tc>
        <w:tc>
          <w:tcPr>
            <w:tcW w:w="2200" w:type="dxa"/>
          </w:tcPr>
          <w:p w:rsidR="00627D8B" w:rsidRPr="00E544B2" w:rsidRDefault="00627D8B" w:rsidP="00E544B2">
            <w:pPr>
              <w:pStyle w:val="aff"/>
              <w:tabs>
                <w:tab w:val="left" w:pos="2085"/>
              </w:tabs>
              <w:rPr>
                <w:b w:val="0"/>
              </w:rPr>
            </w:pPr>
            <w:r w:rsidRPr="00E544B2">
              <w:rPr>
                <w:b w:val="0"/>
              </w:rPr>
              <w:t>План счетов бу</w:t>
            </w:r>
            <w:r w:rsidRPr="00E544B2">
              <w:rPr>
                <w:b w:val="0"/>
              </w:rPr>
              <w:t>х</w:t>
            </w:r>
            <w:r w:rsidRPr="00E544B2">
              <w:rPr>
                <w:b w:val="0"/>
              </w:rPr>
              <w:t>галтерского учета (Инструкция в части применения счета 68 «Расчеты по налогам и сб</w:t>
            </w:r>
            <w:r w:rsidRPr="00E544B2">
              <w:rPr>
                <w:b w:val="0"/>
              </w:rPr>
              <w:t>о</w:t>
            </w:r>
            <w:r w:rsidRPr="00E544B2">
              <w:rPr>
                <w:b w:val="0"/>
              </w:rPr>
              <w:t>рам»)</w:t>
            </w:r>
          </w:p>
        </w:tc>
      </w:tr>
    </w:tbl>
    <w:p w:rsidR="00627D8B" w:rsidRDefault="00627D8B" w:rsidP="000659A6">
      <w:pPr>
        <w:spacing w:line="360" w:lineRule="auto"/>
        <w:ind w:firstLine="708"/>
        <w:jc w:val="both"/>
        <w:rPr>
          <w:b w:val="0"/>
          <w:sz w:val="28"/>
          <w:szCs w:val="28"/>
        </w:rPr>
      </w:pPr>
      <w:r w:rsidRPr="00E544B2">
        <w:rPr>
          <w:b w:val="0"/>
          <w:sz w:val="28"/>
          <w:szCs w:val="28"/>
        </w:rPr>
        <w:t xml:space="preserve">Оценим результаты </w:t>
      </w:r>
      <w:r>
        <w:rPr>
          <w:b w:val="0"/>
          <w:sz w:val="28"/>
          <w:szCs w:val="28"/>
        </w:rPr>
        <w:t xml:space="preserve">оформления </w:t>
      </w:r>
      <w:r w:rsidRPr="00E544B2">
        <w:rPr>
          <w:b w:val="0"/>
          <w:sz w:val="28"/>
          <w:szCs w:val="28"/>
        </w:rPr>
        <w:t>инвентаризации</w:t>
      </w:r>
      <w:r>
        <w:rPr>
          <w:b w:val="0"/>
          <w:sz w:val="28"/>
          <w:szCs w:val="28"/>
        </w:rPr>
        <w:t xml:space="preserve"> товаров </w:t>
      </w:r>
      <w:r w:rsidRPr="00E544B2">
        <w:rPr>
          <w:b w:val="0"/>
          <w:sz w:val="28"/>
          <w:szCs w:val="28"/>
        </w:rPr>
        <w:t xml:space="preserve"> в ООО «Мя</w:t>
      </w:r>
      <w:r w:rsidRPr="00E544B2">
        <w:rPr>
          <w:b w:val="0"/>
          <w:sz w:val="28"/>
          <w:szCs w:val="28"/>
        </w:rPr>
        <w:t>с</w:t>
      </w:r>
      <w:r w:rsidRPr="00E544B2">
        <w:rPr>
          <w:b w:val="0"/>
          <w:sz w:val="28"/>
          <w:szCs w:val="28"/>
        </w:rPr>
        <w:t>ной Удар» (таблица 4.11).</w:t>
      </w:r>
    </w:p>
    <w:p w:rsidR="00627D8B" w:rsidRPr="00E544B2" w:rsidRDefault="00627D8B" w:rsidP="00674650">
      <w:pPr>
        <w:jc w:val="center"/>
        <w:rPr>
          <w:sz w:val="28"/>
          <w:szCs w:val="28"/>
        </w:rPr>
      </w:pPr>
      <w:r w:rsidRPr="00E544B2">
        <w:rPr>
          <w:sz w:val="28"/>
          <w:szCs w:val="28"/>
        </w:rPr>
        <w:t>Таблица 4.11  – Рабочий документ «Сверка оформления результатов и</w:t>
      </w:r>
      <w:r w:rsidRPr="00E544B2">
        <w:rPr>
          <w:sz w:val="28"/>
          <w:szCs w:val="28"/>
        </w:rPr>
        <w:t>н</w:t>
      </w:r>
      <w:r w:rsidRPr="00E544B2">
        <w:rPr>
          <w:sz w:val="28"/>
          <w:szCs w:val="28"/>
        </w:rPr>
        <w:t>вентаризации»</w:t>
      </w:r>
    </w:p>
    <w:p w:rsidR="00627D8B" w:rsidRPr="00E544B2" w:rsidRDefault="00627D8B" w:rsidP="00E544B2">
      <w:pPr>
        <w:rPr>
          <w:b w:val="0"/>
        </w:rPr>
      </w:pPr>
      <w:r w:rsidRPr="00E544B2">
        <w:rPr>
          <w:b w:val="0"/>
        </w:rPr>
        <w:t>Проверяемая организация                       ООО «Мясной Удар»</w:t>
      </w:r>
    </w:p>
    <w:p w:rsidR="00627D8B" w:rsidRPr="00E544B2" w:rsidRDefault="00627D8B" w:rsidP="00E544B2">
      <w:pPr>
        <w:rPr>
          <w:b w:val="0"/>
        </w:rPr>
      </w:pPr>
      <w:r w:rsidRPr="00E544B2">
        <w:rPr>
          <w:b w:val="0"/>
        </w:rPr>
        <w:t>Период аудита                                          2016 год</w:t>
      </w:r>
    </w:p>
    <w:p w:rsidR="00627D8B" w:rsidRPr="00E544B2" w:rsidRDefault="00627D8B" w:rsidP="00E544B2">
      <w:pPr>
        <w:rPr>
          <w:b w:val="0"/>
        </w:rPr>
      </w:pPr>
      <w:r w:rsidRPr="00E544B2">
        <w:rPr>
          <w:b w:val="0"/>
        </w:rPr>
        <w:t>Дата начала проверки                              14.02.17</w:t>
      </w:r>
    </w:p>
    <w:p w:rsidR="00627D8B" w:rsidRPr="00E544B2" w:rsidRDefault="00627D8B" w:rsidP="00E544B2">
      <w:pPr>
        <w:rPr>
          <w:b w:val="0"/>
        </w:rPr>
      </w:pPr>
      <w:r w:rsidRPr="00E544B2">
        <w:rPr>
          <w:b w:val="0"/>
        </w:rPr>
        <w:t>Дата окончания проверки                       14.02.17</w:t>
      </w:r>
    </w:p>
    <w:p w:rsidR="00627D8B" w:rsidRPr="00E544B2" w:rsidRDefault="00627D8B" w:rsidP="00E544B2">
      <w:pPr>
        <w:rPr>
          <w:b w:val="0"/>
        </w:rPr>
      </w:pPr>
      <w:r w:rsidRPr="00E544B2">
        <w:rPr>
          <w:b w:val="0"/>
        </w:rPr>
        <w:t>Исполнитель                                             Мельникова Е.О.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119"/>
        <w:gridCol w:w="3509"/>
      </w:tblGrid>
      <w:tr w:rsidR="00627D8B" w:rsidRPr="00E544B2" w:rsidTr="00E544B2">
        <w:tc>
          <w:tcPr>
            <w:tcW w:w="2943" w:type="dxa"/>
          </w:tcPr>
          <w:p w:rsidR="00627D8B" w:rsidRPr="00E544B2" w:rsidRDefault="00627D8B" w:rsidP="00E544B2">
            <w:pPr>
              <w:jc w:val="both"/>
              <w:rPr>
                <w:b w:val="0"/>
              </w:rPr>
            </w:pPr>
            <w:r w:rsidRPr="00E544B2">
              <w:rPr>
                <w:b w:val="0"/>
              </w:rPr>
              <w:t>Наименование документа</w:t>
            </w:r>
          </w:p>
        </w:tc>
        <w:tc>
          <w:tcPr>
            <w:tcW w:w="3119" w:type="dxa"/>
          </w:tcPr>
          <w:p w:rsidR="00627D8B" w:rsidRPr="00E544B2" w:rsidRDefault="00627D8B" w:rsidP="00E544B2">
            <w:pPr>
              <w:jc w:val="both"/>
              <w:rPr>
                <w:b w:val="0"/>
              </w:rPr>
            </w:pPr>
            <w:r w:rsidRPr="00E544B2">
              <w:rPr>
                <w:b w:val="0"/>
              </w:rPr>
              <w:t>Номер и дата составления</w:t>
            </w:r>
          </w:p>
        </w:tc>
        <w:tc>
          <w:tcPr>
            <w:tcW w:w="3509" w:type="dxa"/>
          </w:tcPr>
          <w:p w:rsidR="00627D8B" w:rsidRPr="00E544B2" w:rsidRDefault="00627D8B" w:rsidP="00E544B2">
            <w:pPr>
              <w:jc w:val="both"/>
              <w:rPr>
                <w:b w:val="0"/>
              </w:rPr>
            </w:pPr>
            <w:r w:rsidRPr="00E544B2">
              <w:rPr>
                <w:b w:val="0"/>
              </w:rPr>
              <w:t>Замечания</w:t>
            </w:r>
          </w:p>
        </w:tc>
      </w:tr>
      <w:tr w:rsidR="00627D8B" w:rsidRPr="00E544B2" w:rsidTr="00E544B2">
        <w:tc>
          <w:tcPr>
            <w:tcW w:w="2943" w:type="dxa"/>
          </w:tcPr>
          <w:p w:rsidR="00627D8B" w:rsidRPr="00E544B2" w:rsidRDefault="00627D8B" w:rsidP="00E544B2">
            <w:pPr>
              <w:jc w:val="both"/>
              <w:rPr>
                <w:b w:val="0"/>
              </w:rPr>
            </w:pPr>
            <w:r w:rsidRPr="00E544B2">
              <w:rPr>
                <w:b w:val="0"/>
              </w:rPr>
              <w:t xml:space="preserve">Инвентаризационная опись </w:t>
            </w:r>
          </w:p>
        </w:tc>
        <w:tc>
          <w:tcPr>
            <w:tcW w:w="3119" w:type="dxa"/>
          </w:tcPr>
          <w:p w:rsidR="00627D8B" w:rsidRPr="00E544B2" w:rsidRDefault="00627D8B" w:rsidP="00E544B2">
            <w:pPr>
              <w:jc w:val="both"/>
              <w:rPr>
                <w:b w:val="0"/>
              </w:rPr>
            </w:pPr>
            <w:r w:rsidRPr="00E544B2">
              <w:rPr>
                <w:b w:val="0"/>
              </w:rPr>
              <w:t>№1 от 30.09.2016</w:t>
            </w:r>
          </w:p>
        </w:tc>
        <w:tc>
          <w:tcPr>
            <w:tcW w:w="3509" w:type="dxa"/>
          </w:tcPr>
          <w:p w:rsidR="00627D8B" w:rsidRPr="00E544B2" w:rsidRDefault="00627D8B" w:rsidP="00E544B2">
            <w:pPr>
              <w:jc w:val="both"/>
              <w:rPr>
                <w:b w:val="0"/>
              </w:rPr>
            </w:pPr>
            <w:r w:rsidRPr="00E544B2">
              <w:rPr>
                <w:b w:val="0"/>
              </w:rPr>
              <w:t>Неверно подсчитан итог по в</w:t>
            </w:r>
            <w:r w:rsidRPr="00E544B2">
              <w:rPr>
                <w:b w:val="0"/>
              </w:rPr>
              <w:t>ы</w:t>
            </w:r>
            <w:r w:rsidRPr="00E544B2">
              <w:rPr>
                <w:b w:val="0"/>
              </w:rPr>
              <w:t>явленным излишкам товаров</w:t>
            </w:r>
          </w:p>
        </w:tc>
      </w:tr>
    </w:tbl>
    <w:p w:rsidR="00627D8B" w:rsidRPr="00C17C64" w:rsidRDefault="00627D8B" w:rsidP="00E544B2">
      <w:pPr>
        <w:spacing w:line="360" w:lineRule="auto"/>
        <w:ind w:firstLine="708"/>
        <w:jc w:val="both"/>
        <w:rPr>
          <w:b w:val="0"/>
          <w:sz w:val="28"/>
          <w:szCs w:val="28"/>
        </w:rPr>
      </w:pPr>
      <w:r w:rsidRPr="0083417F">
        <w:rPr>
          <w:b w:val="0"/>
          <w:sz w:val="28"/>
          <w:szCs w:val="28"/>
        </w:rPr>
        <w:lastRenderedPageBreak/>
        <w:t xml:space="preserve">Проведем проверку состояния </w:t>
      </w:r>
      <w:r>
        <w:rPr>
          <w:b w:val="0"/>
          <w:sz w:val="28"/>
          <w:szCs w:val="28"/>
        </w:rPr>
        <w:t>д</w:t>
      </w:r>
      <w:r w:rsidRPr="0083417F">
        <w:rPr>
          <w:b w:val="0"/>
          <w:sz w:val="28"/>
          <w:szCs w:val="28"/>
        </w:rPr>
        <w:t xml:space="preserve">ебиторской задолженности </w:t>
      </w:r>
      <w:r>
        <w:rPr>
          <w:b w:val="0"/>
          <w:sz w:val="28"/>
          <w:szCs w:val="28"/>
        </w:rPr>
        <w:t>(таблица 4.12</w:t>
      </w:r>
      <w:r w:rsidRPr="008001C7">
        <w:rPr>
          <w:b w:val="0"/>
          <w:sz w:val="28"/>
          <w:szCs w:val="28"/>
        </w:rPr>
        <w:t>).</w:t>
      </w:r>
    </w:p>
    <w:p w:rsidR="00627D8B" w:rsidRDefault="00627D8B" w:rsidP="00A7434A">
      <w:pPr>
        <w:jc w:val="center"/>
        <w:rPr>
          <w:sz w:val="28"/>
          <w:szCs w:val="28"/>
        </w:rPr>
      </w:pPr>
      <w:r w:rsidRPr="007F7AC3">
        <w:rPr>
          <w:sz w:val="28"/>
          <w:szCs w:val="28"/>
        </w:rPr>
        <w:t>Таблица</w:t>
      </w:r>
      <w:r>
        <w:rPr>
          <w:sz w:val="28"/>
          <w:szCs w:val="28"/>
        </w:rPr>
        <w:t xml:space="preserve"> 4.12</w:t>
      </w:r>
      <w:r w:rsidRPr="007F7AC3">
        <w:rPr>
          <w:sz w:val="28"/>
          <w:szCs w:val="28"/>
        </w:rPr>
        <w:t xml:space="preserve"> – Рабочий документ «Проверка наличия </w:t>
      </w:r>
      <w:proofErr w:type="gramStart"/>
      <w:r w:rsidRPr="007F7AC3">
        <w:rPr>
          <w:sz w:val="28"/>
          <w:szCs w:val="28"/>
        </w:rPr>
        <w:t>дебиторской</w:t>
      </w:r>
      <w:proofErr w:type="gramEnd"/>
    </w:p>
    <w:p w:rsidR="00627D8B" w:rsidRPr="007F7AC3" w:rsidRDefault="00627D8B" w:rsidP="00A7434A">
      <w:pPr>
        <w:jc w:val="center"/>
        <w:rPr>
          <w:sz w:val="28"/>
          <w:szCs w:val="28"/>
        </w:rPr>
      </w:pPr>
      <w:r w:rsidRPr="007F7AC3">
        <w:rPr>
          <w:sz w:val="28"/>
          <w:szCs w:val="28"/>
        </w:rPr>
        <w:t xml:space="preserve"> задолженности, списанной как безнадежные долги»</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tblPr>
      <w:tblGrid>
        <w:gridCol w:w="339"/>
        <w:gridCol w:w="1728"/>
        <w:gridCol w:w="1927"/>
        <w:gridCol w:w="1835"/>
        <w:gridCol w:w="1409"/>
        <w:gridCol w:w="2133"/>
      </w:tblGrid>
      <w:tr w:rsidR="00627D8B" w:rsidRPr="007F7AC3" w:rsidTr="00A7434A">
        <w:trPr>
          <w:trHeight w:val="23"/>
        </w:trPr>
        <w:tc>
          <w:tcPr>
            <w:tcW w:w="339" w:type="dxa"/>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N</w:t>
            </w:r>
          </w:p>
          <w:p w:rsidR="00627D8B" w:rsidRPr="007F7AC3" w:rsidRDefault="00627D8B" w:rsidP="00A7434A">
            <w:pPr>
              <w:jc w:val="center"/>
              <w:rPr>
                <w:b w:val="0"/>
              </w:rPr>
            </w:pPr>
            <w:proofErr w:type="spellStart"/>
            <w:proofErr w:type="gramStart"/>
            <w:r w:rsidRPr="007F7AC3">
              <w:rPr>
                <w:b w:val="0"/>
              </w:rPr>
              <w:t>п</w:t>
            </w:r>
            <w:proofErr w:type="spellEnd"/>
            <w:proofErr w:type="gramEnd"/>
            <w:r w:rsidRPr="007F7AC3">
              <w:rPr>
                <w:b w:val="0"/>
              </w:rPr>
              <w:t>/</w:t>
            </w:r>
            <w:proofErr w:type="spellStart"/>
            <w:r w:rsidRPr="007F7AC3">
              <w:rPr>
                <w:b w:val="0"/>
              </w:rPr>
              <w:t>п</w:t>
            </w:r>
            <w:proofErr w:type="spellEnd"/>
          </w:p>
        </w:tc>
        <w:tc>
          <w:tcPr>
            <w:tcW w:w="17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Наименование поставщика</w:t>
            </w:r>
          </w:p>
        </w:tc>
        <w:tc>
          <w:tcPr>
            <w:tcW w:w="19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Дата возникнов</w:t>
            </w:r>
            <w:r w:rsidRPr="007F7AC3">
              <w:rPr>
                <w:b w:val="0"/>
              </w:rPr>
              <w:t>е</w:t>
            </w:r>
            <w:r w:rsidRPr="007F7AC3">
              <w:rPr>
                <w:b w:val="0"/>
              </w:rPr>
              <w:t>ния задолженн</w:t>
            </w:r>
            <w:r w:rsidRPr="007F7AC3">
              <w:rPr>
                <w:b w:val="0"/>
              </w:rPr>
              <w:t>о</w:t>
            </w:r>
            <w:r w:rsidRPr="007F7AC3">
              <w:rPr>
                <w:b w:val="0"/>
              </w:rPr>
              <w:t>сти</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Сумма задо</w:t>
            </w:r>
            <w:r w:rsidRPr="007F7AC3">
              <w:rPr>
                <w:b w:val="0"/>
              </w:rPr>
              <w:t>л</w:t>
            </w:r>
            <w:r w:rsidRPr="007F7AC3">
              <w:rPr>
                <w:b w:val="0"/>
              </w:rPr>
              <w:t>женности, руб.</w:t>
            </w:r>
          </w:p>
        </w:tc>
        <w:tc>
          <w:tcPr>
            <w:tcW w:w="14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Дата спис</w:t>
            </w:r>
            <w:r w:rsidRPr="007F7AC3">
              <w:rPr>
                <w:b w:val="0"/>
              </w:rPr>
              <w:t>а</w:t>
            </w:r>
            <w:r w:rsidRPr="007F7AC3">
              <w:rPr>
                <w:b w:val="0"/>
              </w:rPr>
              <w:t>ния</w:t>
            </w:r>
          </w:p>
          <w:p w:rsidR="00627D8B" w:rsidRPr="007F7AC3" w:rsidRDefault="00627D8B" w:rsidP="00A7434A">
            <w:pPr>
              <w:jc w:val="center"/>
              <w:rPr>
                <w:b w:val="0"/>
              </w:rPr>
            </w:pPr>
            <w:r w:rsidRPr="007F7AC3">
              <w:rPr>
                <w:b w:val="0"/>
              </w:rPr>
              <w:t>задолженн</w:t>
            </w:r>
            <w:r w:rsidRPr="007F7AC3">
              <w:rPr>
                <w:b w:val="0"/>
              </w:rPr>
              <w:t>о</w:t>
            </w:r>
            <w:r w:rsidRPr="007F7AC3">
              <w:rPr>
                <w:b w:val="0"/>
              </w:rPr>
              <w:t>сти</w:t>
            </w:r>
          </w:p>
        </w:tc>
        <w:tc>
          <w:tcPr>
            <w:tcW w:w="2133"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Обоснование сп</w:t>
            </w:r>
            <w:r w:rsidRPr="007F7AC3">
              <w:rPr>
                <w:b w:val="0"/>
              </w:rPr>
              <w:t>и</w:t>
            </w:r>
            <w:r w:rsidRPr="007F7AC3">
              <w:rPr>
                <w:b w:val="0"/>
              </w:rPr>
              <w:t>сания задолженн</w:t>
            </w:r>
            <w:r w:rsidRPr="007F7AC3">
              <w:rPr>
                <w:b w:val="0"/>
              </w:rPr>
              <w:t>о</w:t>
            </w:r>
            <w:r w:rsidRPr="007F7AC3">
              <w:rPr>
                <w:b w:val="0"/>
              </w:rPr>
              <w:t>сти</w:t>
            </w:r>
          </w:p>
        </w:tc>
      </w:tr>
      <w:tr w:rsidR="000659A6" w:rsidRPr="007F7AC3" w:rsidTr="00A7434A">
        <w:trPr>
          <w:trHeight w:val="23"/>
        </w:trPr>
        <w:tc>
          <w:tcPr>
            <w:tcW w:w="339" w:type="dxa"/>
            <w:tcBorders>
              <w:top w:val="outset" w:sz="6" w:space="0" w:color="auto"/>
              <w:bottom w:val="outset" w:sz="6" w:space="0" w:color="auto"/>
              <w:right w:val="outset" w:sz="6" w:space="0" w:color="auto"/>
            </w:tcBorders>
            <w:tcMar>
              <w:top w:w="0" w:type="dxa"/>
              <w:left w:w="0" w:type="dxa"/>
              <w:bottom w:w="0" w:type="dxa"/>
              <w:right w:w="0" w:type="dxa"/>
            </w:tcMar>
            <w:vAlign w:val="center"/>
          </w:tcPr>
          <w:p w:rsidR="000659A6" w:rsidRPr="007F7AC3" w:rsidRDefault="000659A6" w:rsidP="000659A6">
            <w:pPr>
              <w:jc w:val="center"/>
              <w:rPr>
                <w:b w:val="0"/>
              </w:rPr>
            </w:pPr>
            <w:r>
              <w:rPr>
                <w:b w:val="0"/>
              </w:rPr>
              <w:t>1</w:t>
            </w:r>
          </w:p>
        </w:tc>
        <w:tc>
          <w:tcPr>
            <w:tcW w:w="17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Default="000659A6" w:rsidP="000659A6">
            <w:pPr>
              <w:jc w:val="center"/>
              <w:rPr>
                <w:b w:val="0"/>
              </w:rPr>
            </w:pPr>
            <w:r>
              <w:rPr>
                <w:b w:val="0"/>
              </w:rPr>
              <w:t>2</w:t>
            </w:r>
          </w:p>
        </w:tc>
        <w:tc>
          <w:tcPr>
            <w:tcW w:w="19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Default="000659A6" w:rsidP="000659A6">
            <w:pPr>
              <w:jc w:val="center"/>
              <w:rPr>
                <w:b w:val="0"/>
              </w:rPr>
            </w:pPr>
            <w:r>
              <w:rPr>
                <w:b w:val="0"/>
              </w:rPr>
              <w:t>3</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Default="000659A6" w:rsidP="000659A6">
            <w:pPr>
              <w:jc w:val="center"/>
              <w:rPr>
                <w:b w:val="0"/>
              </w:rPr>
            </w:pPr>
            <w:r>
              <w:rPr>
                <w:b w:val="0"/>
              </w:rPr>
              <w:t>4</w:t>
            </w:r>
          </w:p>
        </w:tc>
        <w:tc>
          <w:tcPr>
            <w:tcW w:w="14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659A6" w:rsidRDefault="000659A6" w:rsidP="000659A6">
            <w:pPr>
              <w:jc w:val="center"/>
              <w:rPr>
                <w:b w:val="0"/>
              </w:rPr>
            </w:pPr>
            <w:r>
              <w:rPr>
                <w:b w:val="0"/>
              </w:rPr>
              <w:t>5</w:t>
            </w:r>
          </w:p>
        </w:tc>
        <w:tc>
          <w:tcPr>
            <w:tcW w:w="2133"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0659A6" w:rsidRDefault="000659A6" w:rsidP="000659A6">
            <w:pPr>
              <w:jc w:val="center"/>
              <w:rPr>
                <w:b w:val="0"/>
              </w:rPr>
            </w:pPr>
            <w:r>
              <w:rPr>
                <w:b w:val="0"/>
              </w:rPr>
              <w:t>6</w:t>
            </w:r>
          </w:p>
        </w:tc>
      </w:tr>
      <w:tr w:rsidR="00627D8B" w:rsidRPr="007F7AC3" w:rsidTr="00A7434A">
        <w:trPr>
          <w:trHeight w:val="23"/>
        </w:trPr>
        <w:tc>
          <w:tcPr>
            <w:tcW w:w="339" w:type="dxa"/>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1</w:t>
            </w:r>
          </w:p>
        </w:tc>
        <w:tc>
          <w:tcPr>
            <w:tcW w:w="17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rPr>
                <w:b w:val="0"/>
              </w:rPr>
            </w:pPr>
            <w:r>
              <w:rPr>
                <w:b w:val="0"/>
              </w:rPr>
              <w:t>ООО «Кедр»</w:t>
            </w:r>
          </w:p>
        </w:tc>
        <w:tc>
          <w:tcPr>
            <w:tcW w:w="19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F48E3" w:rsidRDefault="00627D8B" w:rsidP="00A7434A">
            <w:pPr>
              <w:jc w:val="center"/>
              <w:rPr>
                <w:b w:val="0"/>
              </w:rPr>
            </w:pPr>
            <w:r>
              <w:rPr>
                <w:b w:val="0"/>
              </w:rPr>
              <w:t>04.01.2016</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212356,32</w:t>
            </w:r>
          </w:p>
        </w:tc>
        <w:tc>
          <w:tcPr>
            <w:tcW w:w="14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F48E3" w:rsidRDefault="00627D8B" w:rsidP="00A7434A">
            <w:pPr>
              <w:jc w:val="center"/>
              <w:rPr>
                <w:b w:val="0"/>
              </w:rPr>
            </w:pPr>
            <w:r>
              <w:rPr>
                <w:b w:val="0"/>
              </w:rPr>
              <w:t>06.02.2016</w:t>
            </w:r>
          </w:p>
        </w:tc>
        <w:tc>
          <w:tcPr>
            <w:tcW w:w="2133"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Оплата покупателя</w:t>
            </w:r>
          </w:p>
        </w:tc>
      </w:tr>
      <w:tr w:rsidR="00627D8B" w:rsidRPr="007F7AC3" w:rsidTr="00A7434A">
        <w:trPr>
          <w:trHeight w:val="23"/>
        </w:trPr>
        <w:tc>
          <w:tcPr>
            <w:tcW w:w="339" w:type="dxa"/>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2</w:t>
            </w:r>
          </w:p>
        </w:tc>
        <w:tc>
          <w:tcPr>
            <w:tcW w:w="17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rPr>
                <w:b w:val="0"/>
              </w:rPr>
            </w:pPr>
            <w:r>
              <w:rPr>
                <w:b w:val="0"/>
              </w:rPr>
              <w:t>ООО «Контакт»</w:t>
            </w:r>
          </w:p>
        </w:tc>
        <w:tc>
          <w:tcPr>
            <w:tcW w:w="19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F48E3" w:rsidRDefault="00627D8B" w:rsidP="00A7434A">
            <w:pPr>
              <w:jc w:val="center"/>
              <w:rPr>
                <w:b w:val="0"/>
              </w:rPr>
            </w:pPr>
            <w:r>
              <w:rPr>
                <w:b w:val="0"/>
              </w:rPr>
              <w:t>02.02.2016</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65522,31</w:t>
            </w:r>
          </w:p>
        </w:tc>
        <w:tc>
          <w:tcPr>
            <w:tcW w:w="14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F48E3" w:rsidRDefault="00627D8B" w:rsidP="00A7434A">
            <w:pPr>
              <w:jc w:val="center"/>
              <w:rPr>
                <w:b w:val="0"/>
              </w:rPr>
            </w:pPr>
            <w:r>
              <w:rPr>
                <w:b w:val="0"/>
              </w:rPr>
              <w:t>14.02.2016</w:t>
            </w:r>
          </w:p>
        </w:tc>
        <w:tc>
          <w:tcPr>
            <w:tcW w:w="2133"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Оплата покупателя</w:t>
            </w:r>
          </w:p>
        </w:tc>
      </w:tr>
      <w:tr w:rsidR="00627D8B" w:rsidRPr="007F7AC3" w:rsidTr="00A7434A">
        <w:trPr>
          <w:trHeight w:val="23"/>
        </w:trPr>
        <w:tc>
          <w:tcPr>
            <w:tcW w:w="339" w:type="dxa"/>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3</w:t>
            </w:r>
          </w:p>
        </w:tc>
        <w:tc>
          <w:tcPr>
            <w:tcW w:w="17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rPr>
                <w:b w:val="0"/>
              </w:rPr>
            </w:pPr>
            <w:r>
              <w:rPr>
                <w:b w:val="0"/>
              </w:rPr>
              <w:t>ООО «Родос»</w:t>
            </w:r>
          </w:p>
        </w:tc>
        <w:tc>
          <w:tcPr>
            <w:tcW w:w="19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F48E3" w:rsidRDefault="00627D8B" w:rsidP="00A7434A">
            <w:pPr>
              <w:jc w:val="center"/>
              <w:rPr>
                <w:b w:val="0"/>
              </w:rPr>
            </w:pPr>
            <w:r>
              <w:rPr>
                <w:b w:val="0"/>
              </w:rPr>
              <w:t>21.03.2016</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12505,12</w:t>
            </w:r>
          </w:p>
        </w:tc>
        <w:tc>
          <w:tcPr>
            <w:tcW w:w="14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F48E3" w:rsidRDefault="00627D8B" w:rsidP="00A7434A">
            <w:pPr>
              <w:jc w:val="center"/>
              <w:rPr>
                <w:b w:val="0"/>
              </w:rPr>
            </w:pPr>
            <w:r>
              <w:rPr>
                <w:b w:val="0"/>
              </w:rPr>
              <w:t>21.03.2016</w:t>
            </w:r>
          </w:p>
        </w:tc>
        <w:tc>
          <w:tcPr>
            <w:tcW w:w="2133"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Оплата покупателя</w:t>
            </w:r>
          </w:p>
        </w:tc>
      </w:tr>
      <w:tr w:rsidR="00627D8B" w:rsidRPr="007F7AC3" w:rsidTr="00A7434A">
        <w:trPr>
          <w:trHeight w:val="324"/>
        </w:trPr>
        <w:tc>
          <w:tcPr>
            <w:tcW w:w="339" w:type="dxa"/>
            <w:tcBorders>
              <w:top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sidRPr="007F7AC3">
              <w:rPr>
                <w:b w:val="0"/>
              </w:rPr>
              <w:t>4</w:t>
            </w:r>
          </w:p>
        </w:tc>
        <w:tc>
          <w:tcPr>
            <w:tcW w:w="17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rPr>
                <w:b w:val="0"/>
              </w:rPr>
            </w:pPr>
            <w:r>
              <w:rPr>
                <w:b w:val="0"/>
              </w:rPr>
              <w:t>ООО «Тапир»</w:t>
            </w:r>
          </w:p>
        </w:tc>
        <w:tc>
          <w:tcPr>
            <w:tcW w:w="19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F48E3" w:rsidRDefault="00627D8B" w:rsidP="00A7434A">
            <w:pPr>
              <w:jc w:val="center"/>
              <w:rPr>
                <w:b w:val="0"/>
              </w:rPr>
            </w:pPr>
            <w:r>
              <w:rPr>
                <w:b w:val="0"/>
              </w:rPr>
              <w:t>03.04.2016</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24889,21</w:t>
            </w:r>
          </w:p>
        </w:tc>
        <w:tc>
          <w:tcPr>
            <w:tcW w:w="14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27D8B" w:rsidRPr="00DF48E3" w:rsidRDefault="00627D8B" w:rsidP="00A7434A">
            <w:pPr>
              <w:jc w:val="center"/>
              <w:rPr>
                <w:b w:val="0"/>
              </w:rPr>
            </w:pPr>
            <w:r>
              <w:rPr>
                <w:b w:val="0"/>
              </w:rPr>
              <w:t>04.04.2016</w:t>
            </w:r>
          </w:p>
        </w:tc>
        <w:tc>
          <w:tcPr>
            <w:tcW w:w="2133" w:type="dxa"/>
            <w:tcBorders>
              <w:top w:val="outset" w:sz="6" w:space="0" w:color="auto"/>
              <w:left w:val="outset" w:sz="6" w:space="0" w:color="auto"/>
              <w:bottom w:val="outset" w:sz="6" w:space="0" w:color="auto"/>
            </w:tcBorders>
            <w:tcMar>
              <w:top w:w="0" w:type="dxa"/>
              <w:left w:w="0" w:type="dxa"/>
              <w:bottom w:w="0" w:type="dxa"/>
              <w:right w:w="0" w:type="dxa"/>
            </w:tcMar>
            <w:vAlign w:val="center"/>
          </w:tcPr>
          <w:p w:rsidR="00627D8B" w:rsidRPr="007F7AC3" w:rsidRDefault="00627D8B" w:rsidP="00A7434A">
            <w:pPr>
              <w:jc w:val="center"/>
              <w:rPr>
                <w:b w:val="0"/>
              </w:rPr>
            </w:pPr>
            <w:r>
              <w:rPr>
                <w:b w:val="0"/>
              </w:rPr>
              <w:t>Оплата покупателя</w:t>
            </w:r>
          </w:p>
        </w:tc>
      </w:tr>
      <w:tr w:rsidR="00627D8B" w:rsidRPr="007F7AC3" w:rsidTr="00A7434A">
        <w:trPr>
          <w:trHeight w:val="23"/>
        </w:trPr>
        <w:tc>
          <w:tcPr>
            <w:tcW w:w="339"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7F7AC3" w:rsidRDefault="00627D8B" w:rsidP="00A7434A">
            <w:pPr>
              <w:jc w:val="center"/>
              <w:rPr>
                <w:b w:val="0"/>
              </w:rPr>
            </w:pPr>
            <w:r w:rsidRPr="007F7AC3">
              <w:rPr>
                <w:b w:val="0"/>
              </w:rPr>
              <w:t>5</w:t>
            </w:r>
          </w:p>
        </w:tc>
        <w:tc>
          <w:tcPr>
            <w:tcW w:w="17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7F7AC3" w:rsidRDefault="00627D8B" w:rsidP="00A7434A">
            <w:pPr>
              <w:rPr>
                <w:b w:val="0"/>
              </w:rPr>
            </w:pPr>
            <w:r>
              <w:rPr>
                <w:b w:val="0"/>
              </w:rPr>
              <w:t>ООО «Феникс»</w:t>
            </w:r>
          </w:p>
        </w:tc>
        <w:tc>
          <w:tcPr>
            <w:tcW w:w="19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7F7AC3" w:rsidRDefault="00627D8B" w:rsidP="00A7434A">
            <w:pPr>
              <w:jc w:val="center"/>
              <w:rPr>
                <w:b w:val="0"/>
              </w:rPr>
            </w:pPr>
            <w:r>
              <w:rPr>
                <w:b w:val="0"/>
              </w:rPr>
              <w:t>18.04.2016</w:t>
            </w:r>
          </w:p>
        </w:tc>
        <w:tc>
          <w:tcPr>
            <w:tcW w:w="1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7F7AC3" w:rsidRDefault="00627D8B" w:rsidP="00A7434A">
            <w:pPr>
              <w:jc w:val="center"/>
              <w:rPr>
                <w:b w:val="0"/>
              </w:rPr>
            </w:pPr>
            <w:r>
              <w:rPr>
                <w:b w:val="0"/>
              </w:rPr>
              <w:t>65321,65</w:t>
            </w:r>
          </w:p>
        </w:tc>
        <w:tc>
          <w:tcPr>
            <w:tcW w:w="14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627D8B" w:rsidRPr="007F7AC3" w:rsidRDefault="00627D8B" w:rsidP="00A7434A">
            <w:pPr>
              <w:jc w:val="center"/>
              <w:rPr>
                <w:b w:val="0"/>
              </w:rPr>
            </w:pPr>
            <w:r>
              <w:rPr>
                <w:b w:val="0"/>
              </w:rPr>
              <w:t>24.04.2016</w:t>
            </w:r>
          </w:p>
        </w:tc>
        <w:tc>
          <w:tcPr>
            <w:tcW w:w="2133" w:type="dxa"/>
            <w:tcBorders>
              <w:bottom w:val="outset" w:sz="6" w:space="0" w:color="auto"/>
            </w:tcBorders>
            <w:vAlign w:val="center"/>
          </w:tcPr>
          <w:p w:rsidR="00627D8B" w:rsidRPr="007F7AC3" w:rsidRDefault="00627D8B" w:rsidP="00A7434A">
            <w:pPr>
              <w:jc w:val="center"/>
              <w:rPr>
                <w:b w:val="0"/>
              </w:rPr>
            </w:pPr>
            <w:r>
              <w:rPr>
                <w:b w:val="0"/>
              </w:rPr>
              <w:t>Оплата покупателя</w:t>
            </w:r>
          </w:p>
        </w:tc>
      </w:tr>
    </w:tbl>
    <w:p w:rsidR="00627D8B" w:rsidRPr="007F7AC3" w:rsidRDefault="00627D8B" w:rsidP="00A7434A">
      <w:pPr>
        <w:rPr>
          <w:b w:val="0"/>
        </w:rPr>
      </w:pPr>
    </w:p>
    <w:p w:rsidR="00627D8B" w:rsidRPr="002C0D03" w:rsidRDefault="00627D8B" w:rsidP="00A7434A">
      <w:pPr>
        <w:spacing w:line="360" w:lineRule="auto"/>
        <w:ind w:firstLine="708"/>
        <w:jc w:val="both"/>
        <w:rPr>
          <w:b w:val="0"/>
          <w:sz w:val="28"/>
          <w:szCs w:val="28"/>
        </w:rPr>
      </w:pPr>
      <w:r w:rsidRPr="002C0D03">
        <w:rPr>
          <w:b w:val="0"/>
          <w:sz w:val="28"/>
          <w:szCs w:val="28"/>
        </w:rPr>
        <w:t>На заключительном этапе проверки аудитор должен установить соотве</w:t>
      </w:r>
      <w:r w:rsidRPr="002C0D03">
        <w:rPr>
          <w:b w:val="0"/>
          <w:sz w:val="28"/>
          <w:szCs w:val="28"/>
        </w:rPr>
        <w:t>т</w:t>
      </w:r>
      <w:r w:rsidRPr="002C0D03">
        <w:rPr>
          <w:b w:val="0"/>
          <w:sz w:val="28"/>
          <w:szCs w:val="28"/>
        </w:rPr>
        <w:t>ствие данных аналитического учета продажи продукции с данными синтетич</w:t>
      </w:r>
      <w:r w:rsidRPr="002C0D03">
        <w:rPr>
          <w:b w:val="0"/>
          <w:sz w:val="28"/>
          <w:szCs w:val="28"/>
        </w:rPr>
        <w:t>е</w:t>
      </w:r>
      <w:r w:rsidRPr="002C0D03">
        <w:rPr>
          <w:b w:val="0"/>
          <w:sz w:val="28"/>
          <w:szCs w:val="28"/>
        </w:rPr>
        <w:t>ского учета. Взаимной сверкой записей в разных регистрах можно определить точность отражения сумм и правильность корреспонденции счетов по этим операциям.</w:t>
      </w:r>
    </w:p>
    <w:p w:rsidR="00627D8B" w:rsidRPr="002C0D03" w:rsidRDefault="00627D8B" w:rsidP="00A7434A">
      <w:pPr>
        <w:spacing w:line="360" w:lineRule="auto"/>
        <w:ind w:firstLine="709"/>
        <w:jc w:val="both"/>
        <w:rPr>
          <w:b w:val="0"/>
          <w:sz w:val="28"/>
          <w:szCs w:val="28"/>
        </w:rPr>
      </w:pPr>
      <w:r w:rsidRPr="002C0D03">
        <w:rPr>
          <w:b w:val="0"/>
          <w:sz w:val="28"/>
          <w:szCs w:val="28"/>
        </w:rPr>
        <w:t>На каждом этапе проверки используется аналитические процедуры ауд</w:t>
      </w:r>
      <w:r w:rsidRPr="002C0D03">
        <w:rPr>
          <w:b w:val="0"/>
          <w:sz w:val="28"/>
          <w:szCs w:val="28"/>
        </w:rPr>
        <w:t>и</w:t>
      </w:r>
      <w:r w:rsidRPr="002C0D03">
        <w:rPr>
          <w:b w:val="0"/>
          <w:sz w:val="28"/>
          <w:szCs w:val="28"/>
        </w:rPr>
        <w:t>та. Основной целью применения аналитических процедур является выявление необычных или неверно отраженных фактов и результатов хозяйственной де</w:t>
      </w:r>
      <w:r w:rsidRPr="002C0D03">
        <w:rPr>
          <w:b w:val="0"/>
          <w:sz w:val="28"/>
          <w:szCs w:val="28"/>
        </w:rPr>
        <w:t>я</w:t>
      </w:r>
      <w:r w:rsidRPr="002C0D03">
        <w:rPr>
          <w:b w:val="0"/>
          <w:sz w:val="28"/>
          <w:szCs w:val="28"/>
        </w:rPr>
        <w:t>тельности, определяющих области потенциального риска и требующих особого внимания аудитора</w:t>
      </w:r>
      <w:r>
        <w:rPr>
          <w:b w:val="0"/>
          <w:sz w:val="28"/>
          <w:szCs w:val="28"/>
        </w:rPr>
        <w:t>.</w:t>
      </w:r>
    </w:p>
    <w:p w:rsidR="00627D8B" w:rsidRPr="002C0D03" w:rsidRDefault="00627D8B" w:rsidP="00A7434A">
      <w:pPr>
        <w:spacing w:line="360" w:lineRule="auto"/>
        <w:ind w:firstLine="709"/>
        <w:jc w:val="both"/>
        <w:rPr>
          <w:b w:val="0"/>
          <w:sz w:val="28"/>
          <w:szCs w:val="28"/>
        </w:rPr>
      </w:pPr>
      <w:r w:rsidRPr="002C0D03">
        <w:rPr>
          <w:b w:val="0"/>
          <w:sz w:val="28"/>
          <w:szCs w:val="28"/>
        </w:rPr>
        <w:t>Аналитические процедуры используются, главным образом, в связи с у</w:t>
      </w:r>
      <w:r w:rsidRPr="002C0D03">
        <w:rPr>
          <w:b w:val="0"/>
          <w:sz w:val="28"/>
          <w:szCs w:val="28"/>
        </w:rPr>
        <w:t>с</w:t>
      </w:r>
      <w:r w:rsidRPr="002C0D03">
        <w:rPr>
          <w:b w:val="0"/>
          <w:sz w:val="28"/>
          <w:szCs w:val="28"/>
        </w:rPr>
        <w:t>тановлением достоверности бухгалтерской отчетности в результате анализа и оценки полученной информации, исследования важнейших финансовых и эк</w:t>
      </w:r>
      <w:r w:rsidRPr="002C0D03">
        <w:rPr>
          <w:b w:val="0"/>
          <w:sz w:val="28"/>
          <w:szCs w:val="28"/>
        </w:rPr>
        <w:t>о</w:t>
      </w:r>
      <w:r w:rsidRPr="002C0D03">
        <w:rPr>
          <w:b w:val="0"/>
          <w:sz w:val="28"/>
          <w:szCs w:val="28"/>
        </w:rPr>
        <w:t>номических показателей проверяемого субъекта с целью выявления необычных или неверно отраженных в бухгалтерском учете фактов хозяйственной де</w:t>
      </w:r>
      <w:r w:rsidRPr="002C0D03">
        <w:rPr>
          <w:b w:val="0"/>
          <w:sz w:val="28"/>
          <w:szCs w:val="28"/>
        </w:rPr>
        <w:t>я</w:t>
      </w:r>
      <w:r w:rsidRPr="002C0D03">
        <w:rPr>
          <w:b w:val="0"/>
          <w:sz w:val="28"/>
          <w:szCs w:val="28"/>
        </w:rPr>
        <w:t>тельности, а также выяснения их причин.</w:t>
      </w:r>
    </w:p>
    <w:p w:rsidR="00627D8B" w:rsidRDefault="00627D8B" w:rsidP="00035647">
      <w:pPr>
        <w:spacing w:line="360" w:lineRule="auto"/>
        <w:ind w:firstLine="709"/>
        <w:jc w:val="both"/>
        <w:rPr>
          <w:b w:val="0"/>
          <w:sz w:val="28"/>
          <w:szCs w:val="28"/>
        </w:rPr>
      </w:pPr>
      <w:r w:rsidRPr="002C0D03">
        <w:rPr>
          <w:b w:val="0"/>
          <w:sz w:val="28"/>
          <w:szCs w:val="28"/>
        </w:rPr>
        <w:t>В результате выполнения аналитических процедур выявляются необы</w:t>
      </w:r>
      <w:r w:rsidRPr="002C0D03">
        <w:rPr>
          <w:b w:val="0"/>
          <w:sz w:val="28"/>
          <w:szCs w:val="28"/>
        </w:rPr>
        <w:t>ч</w:t>
      </w:r>
      <w:r w:rsidRPr="002C0D03">
        <w:rPr>
          <w:b w:val="0"/>
          <w:sz w:val="28"/>
          <w:szCs w:val="28"/>
        </w:rPr>
        <w:t>ные отклонения показателей бухгалтерской отчетности экономического суб</w:t>
      </w:r>
      <w:r w:rsidRPr="002C0D03">
        <w:rPr>
          <w:b w:val="0"/>
          <w:sz w:val="28"/>
          <w:szCs w:val="28"/>
        </w:rPr>
        <w:t>ъ</w:t>
      </w:r>
      <w:r w:rsidRPr="002C0D03">
        <w:rPr>
          <w:b w:val="0"/>
          <w:sz w:val="28"/>
          <w:szCs w:val="28"/>
        </w:rPr>
        <w:t>екта. Если аудитор устанавливает отклонения, не подтвержденные доказател</w:t>
      </w:r>
      <w:r w:rsidRPr="002C0D03">
        <w:rPr>
          <w:b w:val="0"/>
          <w:sz w:val="28"/>
          <w:szCs w:val="28"/>
        </w:rPr>
        <w:t>ь</w:t>
      </w:r>
      <w:r w:rsidRPr="002C0D03">
        <w:rPr>
          <w:b w:val="0"/>
          <w:sz w:val="28"/>
          <w:szCs w:val="28"/>
        </w:rPr>
        <w:t>ствами из других источников, он должен тщательно исследовать их, чтобы уб</w:t>
      </w:r>
      <w:r w:rsidRPr="002C0D03">
        <w:rPr>
          <w:b w:val="0"/>
          <w:sz w:val="28"/>
          <w:szCs w:val="28"/>
        </w:rPr>
        <w:t>е</w:t>
      </w:r>
      <w:r w:rsidRPr="002C0D03">
        <w:rPr>
          <w:b w:val="0"/>
          <w:sz w:val="28"/>
          <w:szCs w:val="28"/>
        </w:rPr>
        <w:lastRenderedPageBreak/>
        <w:t>диться в объективности и надежности проведенных аналитических процедур. Процесс исследования отклонений начинается, как правило, с опроса руков</w:t>
      </w:r>
      <w:r w:rsidRPr="002C0D03">
        <w:rPr>
          <w:b w:val="0"/>
          <w:sz w:val="28"/>
          <w:szCs w:val="28"/>
        </w:rPr>
        <w:t>о</w:t>
      </w:r>
      <w:r w:rsidRPr="002C0D03">
        <w:rPr>
          <w:b w:val="0"/>
          <w:sz w:val="28"/>
          <w:szCs w:val="28"/>
        </w:rPr>
        <w:t>дства экономического субъекта. Ответы руководства должны быть подтве</w:t>
      </w:r>
      <w:r w:rsidRPr="002C0D03">
        <w:rPr>
          <w:b w:val="0"/>
          <w:sz w:val="28"/>
          <w:szCs w:val="28"/>
        </w:rPr>
        <w:t>р</w:t>
      </w:r>
      <w:r w:rsidRPr="002C0D03">
        <w:rPr>
          <w:b w:val="0"/>
          <w:sz w:val="28"/>
          <w:szCs w:val="28"/>
        </w:rPr>
        <w:t>ждены аудиторскими доказательствами или дополнительными сведениями о деятельности экономического субъекта. Кроме того, аудитор может проводить другие процедуры, основанные на результатах опросов руководства, или и</w:t>
      </w:r>
      <w:r w:rsidRPr="002C0D03">
        <w:rPr>
          <w:b w:val="0"/>
          <w:sz w:val="28"/>
          <w:szCs w:val="28"/>
        </w:rPr>
        <w:t>с</w:t>
      </w:r>
      <w:r w:rsidRPr="002C0D03">
        <w:rPr>
          <w:b w:val="0"/>
          <w:sz w:val="28"/>
          <w:szCs w:val="28"/>
        </w:rPr>
        <w:t>пользовать данные, подготовленные самим экономическим субъектом. Резул</w:t>
      </w:r>
      <w:r w:rsidRPr="002C0D03">
        <w:rPr>
          <w:b w:val="0"/>
          <w:sz w:val="28"/>
          <w:szCs w:val="28"/>
        </w:rPr>
        <w:t>ь</w:t>
      </w:r>
      <w:r w:rsidRPr="002C0D03">
        <w:rPr>
          <w:b w:val="0"/>
          <w:sz w:val="28"/>
          <w:szCs w:val="28"/>
        </w:rPr>
        <w:t>таты анализа необычных отклонений, а также планирования и выполнения ан</w:t>
      </w:r>
      <w:r w:rsidRPr="002C0D03">
        <w:rPr>
          <w:b w:val="0"/>
          <w:sz w:val="28"/>
          <w:szCs w:val="28"/>
        </w:rPr>
        <w:t>а</w:t>
      </w:r>
      <w:r w:rsidRPr="002C0D03">
        <w:rPr>
          <w:b w:val="0"/>
          <w:sz w:val="28"/>
          <w:szCs w:val="28"/>
        </w:rPr>
        <w:t xml:space="preserve">литических процедур аудитор должен отразить в рабочей документации по проведению проверки. Эти результаты необходимы для подготовки </w:t>
      </w:r>
      <w:r>
        <w:rPr>
          <w:b w:val="0"/>
          <w:sz w:val="28"/>
          <w:szCs w:val="28"/>
        </w:rPr>
        <w:t xml:space="preserve">и </w:t>
      </w:r>
      <w:r w:rsidRPr="002C0D03">
        <w:rPr>
          <w:b w:val="0"/>
          <w:sz w:val="28"/>
          <w:szCs w:val="28"/>
        </w:rPr>
        <w:t xml:space="preserve"> пре</w:t>
      </w:r>
      <w:r w:rsidRPr="002C0D03">
        <w:rPr>
          <w:b w:val="0"/>
          <w:sz w:val="28"/>
          <w:szCs w:val="28"/>
        </w:rPr>
        <w:t>д</w:t>
      </w:r>
      <w:r w:rsidRPr="002C0D03">
        <w:rPr>
          <w:b w:val="0"/>
          <w:sz w:val="28"/>
          <w:szCs w:val="28"/>
        </w:rPr>
        <w:t>ставления письменной информации руководству экономического субъекта.</w:t>
      </w:r>
    </w:p>
    <w:p w:rsidR="00627D8B" w:rsidRDefault="00627D8B" w:rsidP="00035647">
      <w:pPr>
        <w:spacing w:line="360" w:lineRule="auto"/>
        <w:ind w:firstLine="709"/>
        <w:jc w:val="both"/>
        <w:rPr>
          <w:b w:val="0"/>
          <w:sz w:val="28"/>
          <w:szCs w:val="28"/>
        </w:rPr>
      </w:pPr>
    </w:p>
    <w:p w:rsidR="00627D8B" w:rsidRPr="00B4566D" w:rsidRDefault="00627D8B" w:rsidP="00B4566D">
      <w:pPr>
        <w:pStyle w:val="2"/>
        <w:spacing w:before="0"/>
        <w:jc w:val="center"/>
        <w:rPr>
          <w:rFonts w:ascii="Times New Roman" w:hAnsi="Times New Roman"/>
          <w:color w:val="auto"/>
          <w:sz w:val="28"/>
          <w:szCs w:val="28"/>
        </w:rPr>
      </w:pPr>
      <w:bookmarkStart w:id="39" w:name="_Toc480230168"/>
      <w:bookmarkStart w:id="40" w:name="_Toc480231597"/>
      <w:bookmarkStart w:id="41" w:name="_Toc480231734"/>
      <w:bookmarkStart w:id="42" w:name="_Toc480231755"/>
      <w:bookmarkStart w:id="43" w:name="_Toc484012043"/>
      <w:r>
        <w:rPr>
          <w:rFonts w:ascii="Times New Roman" w:hAnsi="Times New Roman"/>
          <w:color w:val="auto"/>
          <w:sz w:val="28"/>
          <w:szCs w:val="28"/>
        </w:rPr>
        <w:t xml:space="preserve">4.4 </w:t>
      </w:r>
      <w:r w:rsidRPr="00B4566D">
        <w:rPr>
          <w:rFonts w:ascii="Times New Roman" w:hAnsi="Times New Roman"/>
          <w:color w:val="auto"/>
          <w:sz w:val="28"/>
          <w:szCs w:val="28"/>
        </w:rPr>
        <w:t xml:space="preserve">Обобщение и оформление результатов аудита </w:t>
      </w:r>
      <w:r>
        <w:rPr>
          <w:rFonts w:ascii="Times New Roman" w:hAnsi="Times New Roman"/>
          <w:color w:val="auto"/>
          <w:sz w:val="28"/>
          <w:szCs w:val="28"/>
        </w:rPr>
        <w:t xml:space="preserve">оптовой </w:t>
      </w:r>
      <w:r w:rsidRPr="00B4566D">
        <w:rPr>
          <w:rFonts w:ascii="Times New Roman" w:hAnsi="Times New Roman"/>
          <w:color w:val="auto"/>
          <w:sz w:val="28"/>
          <w:szCs w:val="28"/>
        </w:rPr>
        <w:t>продажи товаров</w:t>
      </w:r>
      <w:bookmarkEnd w:id="39"/>
      <w:bookmarkEnd w:id="40"/>
      <w:bookmarkEnd w:id="41"/>
      <w:bookmarkEnd w:id="42"/>
      <w:bookmarkEnd w:id="43"/>
    </w:p>
    <w:p w:rsidR="00627D8B" w:rsidRDefault="00627D8B" w:rsidP="00B4566D">
      <w:pPr>
        <w:pStyle w:val="2"/>
        <w:spacing w:before="0" w:line="360" w:lineRule="auto"/>
        <w:jc w:val="center"/>
        <w:rPr>
          <w:rFonts w:ascii="Times New Roman" w:hAnsi="Times New Roman"/>
          <w:color w:val="auto"/>
          <w:sz w:val="28"/>
          <w:szCs w:val="28"/>
        </w:rPr>
      </w:pPr>
      <w:bookmarkStart w:id="44" w:name="_Toc484012044"/>
      <w:r w:rsidRPr="00B4566D">
        <w:rPr>
          <w:rFonts w:ascii="Times New Roman" w:hAnsi="Times New Roman"/>
          <w:color w:val="auto"/>
          <w:sz w:val="28"/>
          <w:szCs w:val="28"/>
        </w:rPr>
        <w:t>в организации</w:t>
      </w:r>
      <w:bookmarkEnd w:id="44"/>
    </w:p>
    <w:p w:rsidR="00627D8B" w:rsidRPr="00B06A5C" w:rsidRDefault="00627D8B" w:rsidP="00B06A5C"/>
    <w:p w:rsidR="00627D8B" w:rsidRPr="00EB620A" w:rsidRDefault="00627D8B" w:rsidP="00A7434A">
      <w:pPr>
        <w:spacing w:line="360" w:lineRule="auto"/>
        <w:ind w:firstLine="709"/>
        <w:jc w:val="both"/>
        <w:rPr>
          <w:b w:val="0"/>
          <w:sz w:val="28"/>
          <w:szCs w:val="28"/>
        </w:rPr>
      </w:pPr>
      <w:r w:rsidRPr="00EB620A">
        <w:rPr>
          <w:b w:val="0"/>
          <w:sz w:val="28"/>
          <w:szCs w:val="28"/>
        </w:rPr>
        <w:t>После проведения всех вышеперечисленных процедур проверки аудит</w:t>
      </w:r>
      <w:r w:rsidRPr="00EB620A">
        <w:rPr>
          <w:b w:val="0"/>
          <w:sz w:val="28"/>
          <w:szCs w:val="28"/>
        </w:rPr>
        <w:t>о</w:t>
      </w:r>
      <w:r w:rsidRPr="00EB620A">
        <w:rPr>
          <w:b w:val="0"/>
          <w:sz w:val="28"/>
          <w:szCs w:val="28"/>
        </w:rPr>
        <w:t>ры оце</w:t>
      </w:r>
      <w:r>
        <w:rPr>
          <w:b w:val="0"/>
          <w:sz w:val="28"/>
          <w:szCs w:val="28"/>
        </w:rPr>
        <w:t>нивают</w:t>
      </w:r>
      <w:r w:rsidRPr="00EB620A">
        <w:rPr>
          <w:b w:val="0"/>
          <w:sz w:val="28"/>
          <w:szCs w:val="28"/>
        </w:rPr>
        <w:t xml:space="preserve"> полноту и качество выполнения всех пунктов программы аудита. Кроме того, аудиторы про</w:t>
      </w:r>
      <w:r>
        <w:rPr>
          <w:b w:val="0"/>
          <w:sz w:val="28"/>
          <w:szCs w:val="28"/>
        </w:rPr>
        <w:t>водят</w:t>
      </w:r>
      <w:r w:rsidRPr="00EB620A">
        <w:rPr>
          <w:b w:val="0"/>
          <w:sz w:val="28"/>
          <w:szCs w:val="28"/>
        </w:rPr>
        <w:t xml:space="preserve"> систематизацию и аналитический обзор резул</w:t>
      </w:r>
      <w:r w:rsidRPr="00EB620A">
        <w:rPr>
          <w:b w:val="0"/>
          <w:sz w:val="28"/>
          <w:szCs w:val="28"/>
        </w:rPr>
        <w:t>ь</w:t>
      </w:r>
      <w:r w:rsidRPr="00EB620A">
        <w:rPr>
          <w:b w:val="0"/>
          <w:sz w:val="28"/>
          <w:szCs w:val="28"/>
        </w:rPr>
        <w:t xml:space="preserve">татов проверки, чтобы составить объективный отчет </w:t>
      </w:r>
      <w:r>
        <w:rPr>
          <w:b w:val="0"/>
          <w:sz w:val="28"/>
          <w:szCs w:val="28"/>
        </w:rPr>
        <w:t xml:space="preserve">о результатах проверки оптовой продажи товаров в </w:t>
      </w:r>
      <w:r w:rsidRPr="00EB620A">
        <w:rPr>
          <w:b w:val="0"/>
          <w:sz w:val="28"/>
          <w:szCs w:val="28"/>
        </w:rPr>
        <w:t>ООО «</w:t>
      </w:r>
      <w:r>
        <w:rPr>
          <w:b w:val="0"/>
          <w:sz w:val="28"/>
          <w:szCs w:val="28"/>
        </w:rPr>
        <w:t>Мясной Удар».</w:t>
      </w:r>
    </w:p>
    <w:p w:rsidR="00627D8B" w:rsidRPr="00EB620A" w:rsidRDefault="00627D8B" w:rsidP="00A7434A">
      <w:pPr>
        <w:spacing w:line="360" w:lineRule="auto"/>
        <w:ind w:firstLine="709"/>
        <w:jc w:val="both"/>
        <w:rPr>
          <w:b w:val="0"/>
          <w:sz w:val="28"/>
          <w:szCs w:val="28"/>
        </w:rPr>
      </w:pPr>
      <w:r w:rsidRPr="00EB620A">
        <w:rPr>
          <w:b w:val="0"/>
          <w:sz w:val="28"/>
          <w:szCs w:val="28"/>
        </w:rPr>
        <w:t>Основанием для составления отчета аудитора являются его рабочие д</w:t>
      </w:r>
      <w:r w:rsidRPr="00EB620A">
        <w:rPr>
          <w:b w:val="0"/>
          <w:sz w:val="28"/>
          <w:szCs w:val="28"/>
        </w:rPr>
        <w:t>о</w:t>
      </w:r>
      <w:r w:rsidRPr="00EB620A">
        <w:rPr>
          <w:b w:val="0"/>
          <w:sz w:val="28"/>
          <w:szCs w:val="28"/>
        </w:rPr>
        <w:t>кументы, заполненные им в ходе проведения проверки. При формировании о</w:t>
      </w:r>
      <w:r w:rsidRPr="00EB620A">
        <w:rPr>
          <w:b w:val="0"/>
          <w:sz w:val="28"/>
          <w:szCs w:val="28"/>
        </w:rPr>
        <w:t>т</w:t>
      </w:r>
      <w:r w:rsidRPr="00EB620A">
        <w:rPr>
          <w:b w:val="0"/>
          <w:sz w:val="28"/>
          <w:szCs w:val="28"/>
        </w:rPr>
        <w:t>чета были выявлены несущественные ошибки.</w:t>
      </w:r>
    </w:p>
    <w:p w:rsidR="00627D8B" w:rsidRPr="00EB620A" w:rsidRDefault="00627D8B" w:rsidP="00A7434A">
      <w:pPr>
        <w:spacing w:line="360" w:lineRule="auto"/>
        <w:ind w:firstLine="709"/>
        <w:jc w:val="both"/>
        <w:rPr>
          <w:b w:val="0"/>
          <w:sz w:val="28"/>
          <w:szCs w:val="28"/>
        </w:rPr>
      </w:pPr>
      <w:r w:rsidRPr="00EB620A">
        <w:rPr>
          <w:b w:val="0"/>
          <w:sz w:val="28"/>
          <w:szCs w:val="28"/>
        </w:rPr>
        <w:t>Ответственность за подготовку прилагаемой бухгалтерской отчетности несет исполнительный орган ООО «</w:t>
      </w:r>
      <w:r>
        <w:rPr>
          <w:b w:val="0"/>
          <w:sz w:val="28"/>
          <w:szCs w:val="28"/>
        </w:rPr>
        <w:t>Мясной Удар</w:t>
      </w:r>
      <w:r w:rsidRPr="00EB620A">
        <w:rPr>
          <w:b w:val="0"/>
          <w:sz w:val="28"/>
          <w:szCs w:val="28"/>
        </w:rPr>
        <w:t>». Обязанность аудитора з</w:t>
      </w:r>
      <w:r w:rsidRPr="00EB620A">
        <w:rPr>
          <w:b w:val="0"/>
          <w:sz w:val="28"/>
          <w:szCs w:val="28"/>
        </w:rPr>
        <w:t>а</w:t>
      </w:r>
      <w:r w:rsidRPr="00EB620A">
        <w:rPr>
          <w:b w:val="0"/>
          <w:sz w:val="28"/>
          <w:szCs w:val="28"/>
        </w:rPr>
        <w:t>ключается в том, чтобы высказать мнение о достоверности во всех существе</w:t>
      </w:r>
      <w:r w:rsidRPr="00EB620A">
        <w:rPr>
          <w:b w:val="0"/>
          <w:sz w:val="28"/>
          <w:szCs w:val="28"/>
        </w:rPr>
        <w:t>н</w:t>
      </w:r>
      <w:r w:rsidRPr="00EB620A">
        <w:rPr>
          <w:b w:val="0"/>
          <w:sz w:val="28"/>
          <w:szCs w:val="28"/>
        </w:rPr>
        <w:t>ных аспектах данной отчетности на основании данных проведенного аудита.</w:t>
      </w:r>
    </w:p>
    <w:p w:rsidR="00627D8B" w:rsidRPr="00F958AA" w:rsidRDefault="00627D8B" w:rsidP="00A7434A">
      <w:pPr>
        <w:spacing w:line="360" w:lineRule="auto"/>
        <w:ind w:firstLine="709"/>
        <w:jc w:val="both"/>
        <w:rPr>
          <w:b w:val="0"/>
          <w:sz w:val="28"/>
          <w:szCs w:val="28"/>
        </w:rPr>
      </w:pPr>
      <w:r w:rsidRPr="00EB620A">
        <w:rPr>
          <w:b w:val="0"/>
          <w:sz w:val="28"/>
          <w:szCs w:val="28"/>
        </w:rPr>
        <w:t>В результате проведенной проверки можно сделать вывод о том, что бу</w:t>
      </w:r>
      <w:r w:rsidRPr="00EB620A">
        <w:rPr>
          <w:b w:val="0"/>
          <w:sz w:val="28"/>
          <w:szCs w:val="28"/>
        </w:rPr>
        <w:t>х</w:t>
      </w:r>
      <w:r w:rsidRPr="00EB620A">
        <w:rPr>
          <w:b w:val="0"/>
          <w:sz w:val="28"/>
          <w:szCs w:val="28"/>
        </w:rPr>
        <w:t xml:space="preserve">галтерский учет </w:t>
      </w:r>
      <w:r>
        <w:rPr>
          <w:b w:val="0"/>
          <w:sz w:val="28"/>
          <w:szCs w:val="28"/>
        </w:rPr>
        <w:t xml:space="preserve">продажи товаров в ООО «Мясной Удар» </w:t>
      </w:r>
      <w:r w:rsidRPr="00EB620A">
        <w:rPr>
          <w:b w:val="0"/>
          <w:sz w:val="28"/>
          <w:szCs w:val="28"/>
        </w:rPr>
        <w:t>соответствует нормам действующего законодательства, регламентирующего данных раздела учет</w:t>
      </w:r>
      <w:r>
        <w:rPr>
          <w:b w:val="0"/>
          <w:sz w:val="28"/>
          <w:szCs w:val="28"/>
        </w:rPr>
        <w:t>а, по состоянию на 1 января 2016</w:t>
      </w:r>
      <w:r w:rsidRPr="00EB620A">
        <w:rPr>
          <w:b w:val="0"/>
          <w:sz w:val="28"/>
          <w:szCs w:val="28"/>
        </w:rPr>
        <w:t xml:space="preserve"> г.</w:t>
      </w:r>
    </w:p>
    <w:p w:rsidR="00627D8B" w:rsidRPr="00F958AA" w:rsidRDefault="00627D8B" w:rsidP="00A7434A">
      <w:pPr>
        <w:spacing w:line="360" w:lineRule="auto"/>
        <w:ind w:firstLine="709"/>
        <w:rPr>
          <w:b w:val="0"/>
          <w:sz w:val="28"/>
          <w:szCs w:val="28"/>
        </w:rPr>
      </w:pPr>
      <w:r>
        <w:rPr>
          <w:b w:val="0"/>
          <w:sz w:val="28"/>
          <w:szCs w:val="28"/>
        </w:rPr>
        <w:lastRenderedPageBreak/>
        <w:t>Проверк</w:t>
      </w:r>
      <w:proofErr w:type="gramStart"/>
      <w:r>
        <w:rPr>
          <w:b w:val="0"/>
          <w:sz w:val="28"/>
          <w:szCs w:val="28"/>
        </w:rPr>
        <w:t xml:space="preserve">а </w:t>
      </w:r>
      <w:r w:rsidRPr="00F958AA">
        <w:rPr>
          <w:b w:val="0"/>
          <w:sz w:val="28"/>
          <w:szCs w:val="28"/>
        </w:rPr>
        <w:t>ООО</w:t>
      </w:r>
      <w:proofErr w:type="gramEnd"/>
      <w:r w:rsidRPr="00F958AA">
        <w:rPr>
          <w:b w:val="0"/>
          <w:sz w:val="28"/>
          <w:szCs w:val="28"/>
        </w:rPr>
        <w:t xml:space="preserve"> «</w:t>
      </w:r>
      <w:r>
        <w:rPr>
          <w:b w:val="0"/>
          <w:sz w:val="28"/>
          <w:szCs w:val="28"/>
        </w:rPr>
        <w:t>Мясной Удар</w:t>
      </w:r>
      <w:r w:rsidRPr="00F958AA">
        <w:rPr>
          <w:b w:val="0"/>
          <w:sz w:val="28"/>
          <w:szCs w:val="28"/>
        </w:rPr>
        <w:t xml:space="preserve">» </w:t>
      </w:r>
      <w:r>
        <w:rPr>
          <w:b w:val="0"/>
          <w:sz w:val="28"/>
          <w:szCs w:val="28"/>
        </w:rPr>
        <w:t xml:space="preserve">проводилась </w:t>
      </w:r>
      <w:r w:rsidRPr="00F958AA">
        <w:rPr>
          <w:b w:val="0"/>
          <w:sz w:val="28"/>
          <w:szCs w:val="28"/>
        </w:rPr>
        <w:t xml:space="preserve">за период с 01 </w:t>
      </w:r>
      <w:r>
        <w:rPr>
          <w:b w:val="0"/>
          <w:sz w:val="28"/>
          <w:szCs w:val="28"/>
        </w:rPr>
        <w:t xml:space="preserve">января </w:t>
      </w:r>
      <w:r w:rsidRPr="00F958AA">
        <w:rPr>
          <w:b w:val="0"/>
          <w:sz w:val="28"/>
          <w:szCs w:val="28"/>
        </w:rPr>
        <w:t>201</w:t>
      </w:r>
      <w:r>
        <w:rPr>
          <w:b w:val="0"/>
          <w:sz w:val="28"/>
          <w:szCs w:val="28"/>
        </w:rPr>
        <w:t>6</w:t>
      </w:r>
      <w:r w:rsidRPr="00F958AA">
        <w:rPr>
          <w:b w:val="0"/>
          <w:sz w:val="28"/>
          <w:szCs w:val="28"/>
        </w:rPr>
        <w:t xml:space="preserve"> по 3</w:t>
      </w:r>
      <w:r>
        <w:rPr>
          <w:b w:val="0"/>
          <w:sz w:val="28"/>
          <w:szCs w:val="28"/>
        </w:rPr>
        <w:t xml:space="preserve">1 декабря 2016 гг. включительно </w:t>
      </w:r>
      <w:r w:rsidRPr="00F958AA">
        <w:rPr>
          <w:b w:val="0"/>
          <w:sz w:val="28"/>
          <w:szCs w:val="28"/>
        </w:rPr>
        <w:t>в соответствии с</w:t>
      </w:r>
      <w:r>
        <w:rPr>
          <w:b w:val="0"/>
          <w:sz w:val="28"/>
          <w:szCs w:val="28"/>
        </w:rPr>
        <w:t xml:space="preserve"> нормативными докуме</w:t>
      </w:r>
      <w:r>
        <w:rPr>
          <w:b w:val="0"/>
          <w:sz w:val="28"/>
          <w:szCs w:val="28"/>
        </w:rPr>
        <w:t>н</w:t>
      </w:r>
      <w:r>
        <w:rPr>
          <w:b w:val="0"/>
          <w:sz w:val="28"/>
          <w:szCs w:val="28"/>
        </w:rPr>
        <w:t>тами</w:t>
      </w:r>
      <w:r w:rsidRPr="00F958AA">
        <w:rPr>
          <w:b w:val="0"/>
          <w:sz w:val="28"/>
          <w:szCs w:val="28"/>
        </w:rPr>
        <w:t>:</w:t>
      </w:r>
    </w:p>
    <w:p w:rsidR="00627D8B" w:rsidRPr="00F958AA" w:rsidRDefault="00627D8B" w:rsidP="00A7434A">
      <w:pPr>
        <w:spacing w:line="360" w:lineRule="auto"/>
        <w:ind w:firstLine="709"/>
        <w:rPr>
          <w:b w:val="0"/>
          <w:sz w:val="28"/>
          <w:szCs w:val="28"/>
        </w:rPr>
      </w:pPr>
      <w:r w:rsidRPr="00F958AA">
        <w:rPr>
          <w:b w:val="0"/>
          <w:sz w:val="28"/>
          <w:szCs w:val="28"/>
        </w:rPr>
        <w:t>- Федеральным законом РФ от 30.12.2008г. №307-ФЗ «Об аудиторской деятельности» (в ред. от 03.07.2016);</w:t>
      </w:r>
    </w:p>
    <w:p w:rsidR="00627D8B" w:rsidRPr="00F958AA" w:rsidRDefault="00627D8B" w:rsidP="00A7434A">
      <w:pPr>
        <w:spacing w:line="360" w:lineRule="auto"/>
        <w:ind w:firstLine="709"/>
        <w:rPr>
          <w:b w:val="0"/>
          <w:sz w:val="28"/>
          <w:szCs w:val="28"/>
        </w:rPr>
      </w:pPr>
      <w:r w:rsidRPr="00F958AA">
        <w:rPr>
          <w:b w:val="0"/>
          <w:sz w:val="28"/>
          <w:szCs w:val="28"/>
        </w:rPr>
        <w:t>- Федеральным законом РФ от 06.12.2011г. №402-ФЗ «О бухгалтерском учете» (в ред. от 23.05.2016);</w:t>
      </w:r>
    </w:p>
    <w:p w:rsidR="00627D8B" w:rsidRPr="00F958AA" w:rsidRDefault="00627D8B" w:rsidP="00A7434A">
      <w:pPr>
        <w:spacing w:line="360" w:lineRule="auto"/>
        <w:ind w:firstLine="709"/>
        <w:rPr>
          <w:b w:val="0"/>
          <w:sz w:val="28"/>
          <w:szCs w:val="28"/>
        </w:rPr>
      </w:pPr>
      <w:r w:rsidRPr="00F958AA">
        <w:rPr>
          <w:b w:val="0"/>
          <w:sz w:val="28"/>
          <w:szCs w:val="28"/>
        </w:rPr>
        <w:t>- Федеральными правилами (стандартами) аудиторской деятельности;</w:t>
      </w:r>
    </w:p>
    <w:p w:rsidR="00627D8B" w:rsidRPr="00F958AA" w:rsidRDefault="00627D8B" w:rsidP="00A7434A">
      <w:pPr>
        <w:spacing w:line="360" w:lineRule="auto"/>
        <w:ind w:firstLine="709"/>
        <w:rPr>
          <w:b w:val="0"/>
          <w:sz w:val="28"/>
          <w:szCs w:val="28"/>
        </w:rPr>
      </w:pPr>
      <w:r w:rsidRPr="00F958AA">
        <w:rPr>
          <w:b w:val="0"/>
          <w:sz w:val="28"/>
          <w:szCs w:val="28"/>
        </w:rPr>
        <w:t>- Внутренними правилами (стандартами) аудиторской деятельности.</w:t>
      </w:r>
    </w:p>
    <w:p w:rsidR="00627D8B" w:rsidRPr="00F958AA" w:rsidRDefault="00627D8B" w:rsidP="00A7434A">
      <w:pPr>
        <w:spacing w:line="360" w:lineRule="auto"/>
        <w:ind w:firstLine="709"/>
        <w:rPr>
          <w:b w:val="0"/>
          <w:sz w:val="28"/>
          <w:szCs w:val="28"/>
        </w:rPr>
      </w:pPr>
      <w:r w:rsidRPr="00F958AA">
        <w:rPr>
          <w:b w:val="0"/>
          <w:sz w:val="28"/>
          <w:szCs w:val="28"/>
        </w:rPr>
        <w:t>В ходе аудиторской проверк</w:t>
      </w:r>
      <w:proofErr w:type="gramStart"/>
      <w:r w:rsidRPr="00F958AA">
        <w:rPr>
          <w:b w:val="0"/>
          <w:sz w:val="28"/>
          <w:szCs w:val="28"/>
        </w:rPr>
        <w:t>и ООО</w:t>
      </w:r>
      <w:proofErr w:type="gramEnd"/>
      <w:r w:rsidRPr="00F958AA">
        <w:rPr>
          <w:b w:val="0"/>
          <w:sz w:val="28"/>
          <w:szCs w:val="28"/>
        </w:rPr>
        <w:t xml:space="preserve"> «</w:t>
      </w:r>
      <w:r>
        <w:rPr>
          <w:b w:val="0"/>
          <w:sz w:val="28"/>
          <w:szCs w:val="28"/>
        </w:rPr>
        <w:t>Мясной Удар</w:t>
      </w:r>
      <w:r w:rsidRPr="00F958AA">
        <w:rPr>
          <w:b w:val="0"/>
          <w:sz w:val="28"/>
          <w:szCs w:val="28"/>
        </w:rPr>
        <w:t>» сформированы раб</w:t>
      </w:r>
      <w:r w:rsidRPr="00F958AA">
        <w:rPr>
          <w:b w:val="0"/>
          <w:sz w:val="28"/>
          <w:szCs w:val="28"/>
        </w:rPr>
        <w:t>о</w:t>
      </w:r>
      <w:r w:rsidRPr="00F958AA">
        <w:rPr>
          <w:b w:val="0"/>
          <w:sz w:val="28"/>
          <w:szCs w:val="28"/>
        </w:rPr>
        <w:t>чие документы аудитора в виде аналитических таблиц, содержащих информ</w:t>
      </w:r>
      <w:r w:rsidRPr="00F958AA">
        <w:rPr>
          <w:b w:val="0"/>
          <w:sz w:val="28"/>
          <w:szCs w:val="28"/>
        </w:rPr>
        <w:t>а</w:t>
      </w:r>
      <w:r w:rsidRPr="00F958AA">
        <w:rPr>
          <w:b w:val="0"/>
          <w:sz w:val="28"/>
          <w:szCs w:val="28"/>
        </w:rPr>
        <w:t xml:space="preserve">цию о состоянии учета </w:t>
      </w:r>
      <w:r>
        <w:rPr>
          <w:b w:val="0"/>
          <w:sz w:val="28"/>
          <w:szCs w:val="28"/>
        </w:rPr>
        <w:t xml:space="preserve">продажи товаров в </w:t>
      </w:r>
      <w:r w:rsidRPr="00F958AA">
        <w:rPr>
          <w:b w:val="0"/>
          <w:sz w:val="28"/>
          <w:szCs w:val="28"/>
        </w:rPr>
        <w:t>организации.</w:t>
      </w:r>
    </w:p>
    <w:p w:rsidR="00627D8B" w:rsidRPr="00F958AA" w:rsidRDefault="00627D8B" w:rsidP="00A7434A">
      <w:pPr>
        <w:spacing w:line="360" w:lineRule="auto"/>
        <w:ind w:firstLine="709"/>
        <w:rPr>
          <w:b w:val="0"/>
          <w:sz w:val="28"/>
          <w:szCs w:val="28"/>
        </w:rPr>
      </w:pPr>
      <w:r w:rsidRPr="00F958AA">
        <w:rPr>
          <w:b w:val="0"/>
          <w:sz w:val="28"/>
          <w:szCs w:val="28"/>
        </w:rPr>
        <w:t>Рабочие документы служат основанием для составления Письменного о</w:t>
      </w:r>
      <w:r w:rsidRPr="00F958AA">
        <w:rPr>
          <w:b w:val="0"/>
          <w:sz w:val="28"/>
          <w:szCs w:val="28"/>
        </w:rPr>
        <w:t>т</w:t>
      </w:r>
      <w:r w:rsidRPr="00F958AA">
        <w:rPr>
          <w:b w:val="0"/>
          <w:sz w:val="28"/>
          <w:szCs w:val="28"/>
        </w:rPr>
        <w:t>чета аудитора директор</w:t>
      </w:r>
      <w:proofErr w:type="gramStart"/>
      <w:r w:rsidRPr="00F958AA">
        <w:rPr>
          <w:b w:val="0"/>
          <w:sz w:val="28"/>
          <w:szCs w:val="28"/>
        </w:rPr>
        <w:t>у ООО</w:t>
      </w:r>
      <w:proofErr w:type="gramEnd"/>
      <w:r w:rsidRPr="00F958AA">
        <w:rPr>
          <w:b w:val="0"/>
          <w:sz w:val="28"/>
          <w:szCs w:val="28"/>
        </w:rPr>
        <w:t xml:space="preserve"> «</w:t>
      </w:r>
      <w:r>
        <w:rPr>
          <w:b w:val="0"/>
          <w:sz w:val="28"/>
          <w:szCs w:val="28"/>
        </w:rPr>
        <w:t>Мясной Удар</w:t>
      </w:r>
      <w:r w:rsidRPr="00F958AA">
        <w:rPr>
          <w:b w:val="0"/>
          <w:sz w:val="28"/>
          <w:szCs w:val="28"/>
        </w:rPr>
        <w:t>».</w:t>
      </w:r>
    </w:p>
    <w:p w:rsidR="00627D8B" w:rsidRDefault="00627D8B" w:rsidP="00A7434A">
      <w:pPr>
        <w:spacing w:line="360" w:lineRule="auto"/>
        <w:ind w:firstLine="709"/>
        <w:rPr>
          <w:b w:val="0"/>
          <w:sz w:val="28"/>
          <w:szCs w:val="28"/>
        </w:rPr>
      </w:pPr>
      <w:r w:rsidRPr="00F958AA">
        <w:rPr>
          <w:b w:val="0"/>
          <w:sz w:val="28"/>
          <w:szCs w:val="28"/>
        </w:rPr>
        <w:t>В завершен</w:t>
      </w:r>
      <w:proofErr w:type="gramStart"/>
      <w:r w:rsidRPr="00F958AA">
        <w:rPr>
          <w:b w:val="0"/>
          <w:sz w:val="28"/>
          <w:szCs w:val="28"/>
        </w:rPr>
        <w:t>ии ау</w:t>
      </w:r>
      <w:proofErr w:type="gramEnd"/>
      <w:r w:rsidRPr="00F958AA">
        <w:rPr>
          <w:b w:val="0"/>
          <w:sz w:val="28"/>
          <w:szCs w:val="28"/>
        </w:rPr>
        <w:t xml:space="preserve">диторской проверки </w:t>
      </w:r>
      <w:r>
        <w:rPr>
          <w:b w:val="0"/>
          <w:sz w:val="28"/>
          <w:szCs w:val="28"/>
        </w:rPr>
        <w:t xml:space="preserve">оптовой продажи товаров </w:t>
      </w:r>
      <w:r w:rsidRPr="00F958AA">
        <w:rPr>
          <w:b w:val="0"/>
          <w:sz w:val="28"/>
          <w:szCs w:val="28"/>
        </w:rPr>
        <w:t>составл</w:t>
      </w:r>
      <w:r w:rsidRPr="00F958AA">
        <w:rPr>
          <w:b w:val="0"/>
          <w:sz w:val="28"/>
          <w:szCs w:val="28"/>
        </w:rPr>
        <w:t>я</w:t>
      </w:r>
      <w:r w:rsidRPr="00F958AA">
        <w:rPr>
          <w:b w:val="0"/>
          <w:sz w:val="28"/>
          <w:szCs w:val="28"/>
        </w:rPr>
        <w:t>ется письменная информация руководству.</w:t>
      </w:r>
    </w:p>
    <w:p w:rsidR="000659A6" w:rsidRPr="00B11115" w:rsidRDefault="00627D8B" w:rsidP="000659A6">
      <w:pPr>
        <w:spacing w:line="360" w:lineRule="auto"/>
        <w:ind w:firstLine="709"/>
        <w:rPr>
          <w:b w:val="0"/>
          <w:sz w:val="28"/>
          <w:szCs w:val="28"/>
        </w:rPr>
      </w:pPr>
      <w:r w:rsidRPr="00B11115">
        <w:rPr>
          <w:b w:val="0"/>
          <w:sz w:val="28"/>
          <w:szCs w:val="28"/>
        </w:rPr>
        <w:t>Так, директор</w:t>
      </w:r>
      <w:proofErr w:type="gramStart"/>
      <w:r w:rsidRPr="00B11115">
        <w:rPr>
          <w:b w:val="0"/>
          <w:sz w:val="28"/>
          <w:szCs w:val="28"/>
        </w:rPr>
        <w:t>у ООО</w:t>
      </w:r>
      <w:proofErr w:type="gramEnd"/>
      <w:r w:rsidRPr="00B11115">
        <w:rPr>
          <w:b w:val="0"/>
          <w:sz w:val="28"/>
          <w:szCs w:val="28"/>
        </w:rPr>
        <w:t xml:space="preserve"> «</w:t>
      </w:r>
      <w:r>
        <w:rPr>
          <w:b w:val="0"/>
          <w:sz w:val="28"/>
          <w:szCs w:val="28"/>
        </w:rPr>
        <w:t>Мясной Удар</w:t>
      </w:r>
      <w:r w:rsidRPr="00B11115">
        <w:rPr>
          <w:b w:val="0"/>
          <w:sz w:val="28"/>
          <w:szCs w:val="28"/>
        </w:rPr>
        <w:t>» была предоставлена Письменная информация по результатам проведенной проверки, составленное согласно тр</w:t>
      </w:r>
      <w:r w:rsidRPr="00B11115">
        <w:rPr>
          <w:b w:val="0"/>
          <w:sz w:val="28"/>
          <w:szCs w:val="28"/>
        </w:rPr>
        <w:t>е</w:t>
      </w:r>
      <w:r w:rsidRPr="00B11115">
        <w:rPr>
          <w:b w:val="0"/>
          <w:sz w:val="28"/>
          <w:szCs w:val="28"/>
        </w:rPr>
        <w:t>бованиям Правила (стандарта) (ФСАД 9/2011) «Особенности аудита отдельной части отчетности», утвержденной Приказом Министерства финансов Росси</w:t>
      </w:r>
      <w:r w:rsidRPr="00B11115">
        <w:rPr>
          <w:b w:val="0"/>
          <w:sz w:val="28"/>
          <w:szCs w:val="28"/>
        </w:rPr>
        <w:t>й</w:t>
      </w:r>
      <w:r w:rsidRPr="00B11115">
        <w:rPr>
          <w:b w:val="0"/>
          <w:sz w:val="28"/>
          <w:szCs w:val="28"/>
        </w:rPr>
        <w:t>ской Федерации от 16.08.2011 №99н.</w:t>
      </w:r>
    </w:p>
    <w:p w:rsidR="00627D8B" w:rsidRPr="00B06A5C" w:rsidRDefault="00627D8B" w:rsidP="00A7434A">
      <w:pPr>
        <w:spacing w:line="360" w:lineRule="auto"/>
        <w:ind w:firstLine="709"/>
        <w:rPr>
          <w:b w:val="0"/>
          <w:caps/>
          <w:sz w:val="28"/>
          <w:szCs w:val="28"/>
        </w:rPr>
      </w:pPr>
      <w:r w:rsidRPr="00B06A5C">
        <w:rPr>
          <w:b w:val="0"/>
          <w:caps/>
          <w:sz w:val="28"/>
          <w:szCs w:val="28"/>
        </w:rPr>
        <w:t>Письменная информация руководству организации</w:t>
      </w:r>
    </w:p>
    <w:p w:rsidR="00627D8B" w:rsidRPr="00B11115" w:rsidRDefault="00627D8B" w:rsidP="00A7434A">
      <w:pPr>
        <w:spacing w:line="360" w:lineRule="auto"/>
        <w:ind w:firstLine="709"/>
        <w:rPr>
          <w:b w:val="0"/>
          <w:sz w:val="28"/>
          <w:szCs w:val="28"/>
        </w:rPr>
      </w:pPr>
      <w:r w:rsidRPr="00B11115">
        <w:rPr>
          <w:b w:val="0"/>
          <w:sz w:val="28"/>
          <w:szCs w:val="28"/>
        </w:rPr>
        <w:t>Проверяемый экономический субъект: ООО «Мясной Удар»</w:t>
      </w:r>
    </w:p>
    <w:p w:rsidR="00627D8B" w:rsidRPr="00B11115" w:rsidRDefault="00627D8B" w:rsidP="00A7434A">
      <w:pPr>
        <w:spacing w:line="360" w:lineRule="auto"/>
        <w:ind w:firstLine="709"/>
        <w:rPr>
          <w:b w:val="0"/>
          <w:sz w:val="28"/>
          <w:szCs w:val="28"/>
        </w:rPr>
      </w:pPr>
      <w:r>
        <w:rPr>
          <w:b w:val="0"/>
          <w:sz w:val="28"/>
          <w:szCs w:val="28"/>
        </w:rPr>
        <w:t>Проверяемый период: с 01.01.2016г. по 31.12.2016</w:t>
      </w:r>
      <w:r w:rsidRPr="00B11115">
        <w:rPr>
          <w:b w:val="0"/>
          <w:sz w:val="28"/>
          <w:szCs w:val="28"/>
        </w:rPr>
        <w:t>г.</w:t>
      </w:r>
    </w:p>
    <w:p w:rsidR="00627D8B" w:rsidRPr="00B11115" w:rsidRDefault="00627D8B" w:rsidP="00A7434A">
      <w:pPr>
        <w:spacing w:line="360" w:lineRule="auto"/>
        <w:ind w:firstLine="709"/>
        <w:rPr>
          <w:b w:val="0"/>
          <w:sz w:val="28"/>
          <w:szCs w:val="28"/>
        </w:rPr>
      </w:pPr>
      <w:r w:rsidRPr="00B11115">
        <w:rPr>
          <w:b w:val="0"/>
          <w:sz w:val="28"/>
          <w:szCs w:val="28"/>
        </w:rPr>
        <w:t>Был проведен аудит продажи товаров</w:t>
      </w:r>
      <w:r>
        <w:rPr>
          <w:b w:val="0"/>
          <w:sz w:val="28"/>
          <w:szCs w:val="28"/>
        </w:rPr>
        <w:t xml:space="preserve"> по состоянию на 31 декабря 2016</w:t>
      </w:r>
      <w:r w:rsidRPr="00B11115">
        <w:rPr>
          <w:b w:val="0"/>
          <w:sz w:val="28"/>
          <w:szCs w:val="28"/>
        </w:rPr>
        <w:t xml:space="preserve"> г. организац</w:t>
      </w:r>
      <w:proofErr w:type="gramStart"/>
      <w:r w:rsidRPr="00B11115">
        <w:rPr>
          <w:b w:val="0"/>
          <w:sz w:val="28"/>
          <w:szCs w:val="28"/>
        </w:rPr>
        <w:t>ии ООО</w:t>
      </w:r>
      <w:proofErr w:type="gramEnd"/>
      <w:r w:rsidRPr="00B11115">
        <w:rPr>
          <w:b w:val="0"/>
          <w:sz w:val="28"/>
          <w:szCs w:val="28"/>
        </w:rPr>
        <w:t xml:space="preserve"> «Мясной Удар».</w:t>
      </w:r>
    </w:p>
    <w:p w:rsidR="00627D8B" w:rsidRDefault="00627D8B" w:rsidP="00C17C64">
      <w:pPr>
        <w:spacing w:line="360" w:lineRule="auto"/>
        <w:ind w:firstLine="709"/>
        <w:rPr>
          <w:b w:val="0"/>
          <w:sz w:val="28"/>
          <w:szCs w:val="28"/>
        </w:rPr>
      </w:pPr>
      <w:r w:rsidRPr="00B11115">
        <w:rPr>
          <w:b w:val="0"/>
          <w:sz w:val="28"/>
          <w:szCs w:val="28"/>
        </w:rPr>
        <w:t xml:space="preserve">Ответственность </w:t>
      </w:r>
      <w:proofErr w:type="spellStart"/>
      <w:r w:rsidRPr="00B11115">
        <w:rPr>
          <w:b w:val="0"/>
          <w:sz w:val="28"/>
          <w:szCs w:val="28"/>
        </w:rPr>
        <w:t>аудируемого</w:t>
      </w:r>
      <w:proofErr w:type="spellEnd"/>
      <w:r w:rsidRPr="00B11115">
        <w:rPr>
          <w:b w:val="0"/>
          <w:sz w:val="28"/>
          <w:szCs w:val="28"/>
        </w:rPr>
        <w:t xml:space="preserve"> лица:  Бухгалтерская финансовая отче</w:t>
      </w:r>
      <w:r w:rsidRPr="00B11115">
        <w:rPr>
          <w:b w:val="0"/>
          <w:sz w:val="28"/>
          <w:szCs w:val="28"/>
        </w:rPr>
        <w:t>т</w:t>
      </w:r>
      <w:r w:rsidRPr="00B11115">
        <w:rPr>
          <w:b w:val="0"/>
          <w:sz w:val="28"/>
          <w:szCs w:val="28"/>
        </w:rPr>
        <w:t>ность, первичная документация, регистры синтетического и аналитического учета, документы внутрихозяйственного контроля.</w:t>
      </w:r>
    </w:p>
    <w:p w:rsidR="000659A6" w:rsidRPr="00B11115" w:rsidRDefault="000659A6" w:rsidP="00C17C64">
      <w:pPr>
        <w:spacing w:line="360" w:lineRule="auto"/>
        <w:ind w:firstLine="709"/>
        <w:rPr>
          <w:b w:val="0"/>
          <w:sz w:val="28"/>
          <w:szCs w:val="28"/>
        </w:rPr>
      </w:pPr>
    </w:p>
    <w:p w:rsidR="00627D8B" w:rsidRPr="00B11115" w:rsidRDefault="00627D8B" w:rsidP="00A7434A">
      <w:pPr>
        <w:spacing w:line="360" w:lineRule="auto"/>
        <w:ind w:firstLine="709"/>
        <w:jc w:val="center"/>
        <w:rPr>
          <w:b w:val="0"/>
          <w:sz w:val="28"/>
          <w:szCs w:val="28"/>
        </w:rPr>
      </w:pPr>
      <w:r w:rsidRPr="00B11115">
        <w:rPr>
          <w:b w:val="0"/>
          <w:sz w:val="28"/>
          <w:szCs w:val="28"/>
        </w:rPr>
        <w:lastRenderedPageBreak/>
        <w:t>Ответственность аудитора</w:t>
      </w:r>
    </w:p>
    <w:p w:rsidR="00627D8B" w:rsidRDefault="00627D8B" w:rsidP="00A7434A">
      <w:pPr>
        <w:spacing w:line="360" w:lineRule="auto"/>
        <w:ind w:firstLine="709"/>
        <w:rPr>
          <w:b w:val="0"/>
          <w:sz w:val="28"/>
          <w:szCs w:val="28"/>
        </w:rPr>
      </w:pPr>
      <w:r w:rsidRPr="00B11115">
        <w:rPr>
          <w:b w:val="0"/>
          <w:sz w:val="28"/>
          <w:szCs w:val="28"/>
        </w:rPr>
        <w:t xml:space="preserve">Наша ответственность заключается в выражении мнения о достоверности </w:t>
      </w:r>
      <w:r>
        <w:rPr>
          <w:b w:val="0"/>
          <w:sz w:val="28"/>
          <w:szCs w:val="28"/>
        </w:rPr>
        <w:t xml:space="preserve">данных по продаже товаров и </w:t>
      </w:r>
      <w:r w:rsidRPr="00F958AA">
        <w:rPr>
          <w:b w:val="0"/>
          <w:sz w:val="28"/>
          <w:szCs w:val="28"/>
        </w:rPr>
        <w:t>соответствии порядка ведения бухгалтерского учета законодательству РФ на основе проведенного аудита.</w:t>
      </w:r>
    </w:p>
    <w:p w:rsidR="00627D8B" w:rsidRPr="00B11115" w:rsidRDefault="00627D8B" w:rsidP="00A7434A">
      <w:pPr>
        <w:spacing w:line="360" w:lineRule="auto"/>
        <w:ind w:firstLine="709"/>
        <w:rPr>
          <w:b w:val="0"/>
          <w:sz w:val="28"/>
          <w:szCs w:val="28"/>
        </w:rPr>
      </w:pPr>
      <w:r w:rsidRPr="00B11115">
        <w:rPr>
          <w:b w:val="0"/>
          <w:sz w:val="28"/>
          <w:szCs w:val="28"/>
        </w:rPr>
        <w:t xml:space="preserve"> Мы проводили аудит в соответствии с федеральными стандартами ауд</w:t>
      </w:r>
      <w:r w:rsidRPr="00B11115">
        <w:rPr>
          <w:b w:val="0"/>
          <w:sz w:val="28"/>
          <w:szCs w:val="28"/>
        </w:rPr>
        <w:t>и</w:t>
      </w:r>
      <w:r w:rsidRPr="00B11115">
        <w:rPr>
          <w:b w:val="0"/>
          <w:sz w:val="28"/>
          <w:szCs w:val="28"/>
        </w:rPr>
        <w:t>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w:t>
      </w:r>
      <w:r>
        <w:rPr>
          <w:b w:val="0"/>
          <w:sz w:val="28"/>
          <w:szCs w:val="28"/>
        </w:rPr>
        <w:t xml:space="preserve"> бухгалтерская отчетность</w:t>
      </w:r>
      <w:r w:rsidRPr="002B5C71">
        <w:rPr>
          <w:b w:val="0"/>
          <w:sz w:val="28"/>
          <w:szCs w:val="28"/>
        </w:rPr>
        <w:t xml:space="preserve"> </w:t>
      </w:r>
      <w:r>
        <w:rPr>
          <w:b w:val="0"/>
          <w:sz w:val="28"/>
          <w:szCs w:val="28"/>
        </w:rPr>
        <w:t>по учету продажи товаров, а также регистры синтетического и аналитического учета, первичная документация, расчеты с покупателями по проданным тов</w:t>
      </w:r>
      <w:r>
        <w:rPr>
          <w:b w:val="0"/>
          <w:sz w:val="28"/>
          <w:szCs w:val="28"/>
        </w:rPr>
        <w:t>а</w:t>
      </w:r>
      <w:r>
        <w:rPr>
          <w:b w:val="0"/>
          <w:sz w:val="28"/>
          <w:szCs w:val="28"/>
        </w:rPr>
        <w:t xml:space="preserve">рам  </w:t>
      </w:r>
      <w:r w:rsidRPr="00B11115">
        <w:rPr>
          <w:b w:val="0"/>
          <w:sz w:val="28"/>
          <w:szCs w:val="28"/>
        </w:rPr>
        <w:t>не содер</w:t>
      </w:r>
      <w:r>
        <w:rPr>
          <w:b w:val="0"/>
          <w:sz w:val="28"/>
          <w:szCs w:val="28"/>
        </w:rPr>
        <w:t>жа</w:t>
      </w:r>
      <w:r w:rsidRPr="00B11115">
        <w:rPr>
          <w:b w:val="0"/>
          <w:sz w:val="28"/>
          <w:szCs w:val="28"/>
        </w:rPr>
        <w:t>т существенных искажений.</w:t>
      </w:r>
    </w:p>
    <w:p w:rsidR="00627D8B" w:rsidRPr="00B11115" w:rsidRDefault="00627D8B" w:rsidP="00A7434A">
      <w:pPr>
        <w:spacing w:line="360" w:lineRule="auto"/>
        <w:ind w:firstLine="709"/>
        <w:rPr>
          <w:b w:val="0"/>
          <w:sz w:val="28"/>
          <w:szCs w:val="28"/>
        </w:rPr>
      </w:pPr>
      <w:r w:rsidRPr="00B11115">
        <w:rPr>
          <w:b w:val="0"/>
          <w:sz w:val="28"/>
          <w:szCs w:val="28"/>
        </w:rPr>
        <w:t>Аудит включал проведение аудиторских процедур, направленных на п</w:t>
      </w:r>
      <w:r w:rsidRPr="00B11115">
        <w:rPr>
          <w:b w:val="0"/>
          <w:sz w:val="28"/>
          <w:szCs w:val="28"/>
        </w:rPr>
        <w:t>о</w:t>
      </w:r>
      <w:r w:rsidRPr="00B11115">
        <w:rPr>
          <w:b w:val="0"/>
          <w:sz w:val="28"/>
          <w:szCs w:val="28"/>
        </w:rPr>
        <w:t xml:space="preserve">лучение аудиторских доказательств, подтверждающих числовые </w:t>
      </w:r>
      <w:r>
        <w:rPr>
          <w:b w:val="0"/>
          <w:sz w:val="28"/>
          <w:szCs w:val="28"/>
        </w:rPr>
        <w:t>и качестве</w:t>
      </w:r>
      <w:r>
        <w:rPr>
          <w:b w:val="0"/>
          <w:sz w:val="28"/>
          <w:szCs w:val="28"/>
        </w:rPr>
        <w:t>н</w:t>
      </w:r>
      <w:r>
        <w:rPr>
          <w:b w:val="0"/>
          <w:sz w:val="28"/>
          <w:szCs w:val="28"/>
        </w:rPr>
        <w:t xml:space="preserve">ные </w:t>
      </w:r>
      <w:r w:rsidRPr="00B11115">
        <w:rPr>
          <w:b w:val="0"/>
          <w:sz w:val="28"/>
          <w:szCs w:val="28"/>
        </w:rPr>
        <w:t>показатели. Выбор аудиторских процедур является предметом нашего с</w:t>
      </w:r>
      <w:r w:rsidRPr="00B11115">
        <w:rPr>
          <w:b w:val="0"/>
          <w:sz w:val="28"/>
          <w:szCs w:val="28"/>
        </w:rPr>
        <w:t>у</w:t>
      </w:r>
      <w:r w:rsidRPr="00B11115">
        <w:rPr>
          <w:b w:val="0"/>
          <w:sz w:val="28"/>
          <w:szCs w:val="28"/>
        </w:rPr>
        <w:t>ждения, которое основывается на оценке риска существенных искажений, д</w:t>
      </w:r>
      <w:r w:rsidRPr="00B11115">
        <w:rPr>
          <w:b w:val="0"/>
          <w:sz w:val="28"/>
          <w:szCs w:val="28"/>
        </w:rPr>
        <w:t>о</w:t>
      </w:r>
      <w:r w:rsidRPr="00B11115">
        <w:rPr>
          <w:b w:val="0"/>
          <w:sz w:val="28"/>
          <w:szCs w:val="28"/>
        </w:rPr>
        <w:t>пущенных вследствие недобросовестных действий или ошибок.</w:t>
      </w:r>
      <w:r w:rsidRPr="002B5C71">
        <w:rPr>
          <w:b w:val="0"/>
          <w:color w:val="FF0000"/>
          <w:sz w:val="28"/>
          <w:szCs w:val="28"/>
        </w:rPr>
        <w:t xml:space="preserve"> </w:t>
      </w:r>
    </w:p>
    <w:p w:rsidR="00627D8B" w:rsidRDefault="00627D8B" w:rsidP="00A7434A">
      <w:pPr>
        <w:spacing w:line="360" w:lineRule="auto"/>
        <w:ind w:firstLine="709"/>
        <w:rPr>
          <w:b w:val="0"/>
          <w:sz w:val="28"/>
          <w:szCs w:val="28"/>
        </w:rPr>
      </w:pPr>
      <w:r w:rsidRPr="00B11115">
        <w:rPr>
          <w:b w:val="0"/>
          <w:sz w:val="28"/>
          <w:szCs w:val="28"/>
        </w:rPr>
        <w:t>Полученные в ходе аудита доказательства представляют достаточные о</w:t>
      </w:r>
      <w:r w:rsidRPr="00B11115">
        <w:rPr>
          <w:b w:val="0"/>
          <w:sz w:val="28"/>
          <w:szCs w:val="28"/>
        </w:rPr>
        <w:t>с</w:t>
      </w:r>
      <w:r w:rsidRPr="00B11115">
        <w:rPr>
          <w:b w:val="0"/>
          <w:sz w:val="28"/>
          <w:szCs w:val="28"/>
        </w:rPr>
        <w:t xml:space="preserve">нования для выражения мнения о достоверности </w:t>
      </w:r>
      <w:r>
        <w:rPr>
          <w:b w:val="0"/>
          <w:sz w:val="28"/>
          <w:szCs w:val="28"/>
        </w:rPr>
        <w:t xml:space="preserve"> данных по продаже товаров и </w:t>
      </w:r>
      <w:r w:rsidRPr="00F958AA">
        <w:rPr>
          <w:b w:val="0"/>
          <w:sz w:val="28"/>
          <w:szCs w:val="28"/>
        </w:rPr>
        <w:t>соответствии порядка ведения бухгалтерского учета за</w:t>
      </w:r>
      <w:r>
        <w:rPr>
          <w:b w:val="0"/>
          <w:sz w:val="28"/>
          <w:szCs w:val="28"/>
        </w:rPr>
        <w:t>конодательству РФ.</w:t>
      </w:r>
    </w:p>
    <w:p w:rsidR="00627D8B" w:rsidRPr="00B11115" w:rsidRDefault="00627D8B" w:rsidP="000D7950">
      <w:pPr>
        <w:spacing w:line="360" w:lineRule="auto"/>
        <w:ind w:firstLine="709"/>
        <w:rPr>
          <w:b w:val="0"/>
          <w:sz w:val="28"/>
          <w:szCs w:val="28"/>
        </w:rPr>
      </w:pPr>
      <w:r w:rsidRPr="000D7950">
        <w:rPr>
          <w:b w:val="0"/>
          <w:sz w:val="28"/>
          <w:szCs w:val="28"/>
        </w:rPr>
        <w:t xml:space="preserve">По нашему мнению, </w:t>
      </w:r>
      <w:r w:rsidRPr="000D7950">
        <w:rPr>
          <w:b w:val="0"/>
          <w:sz w:val="28"/>
        </w:rPr>
        <w:t xml:space="preserve">некоторые проверенные финансово-хозяйственные операции осуществлялись </w:t>
      </w:r>
      <w:r>
        <w:rPr>
          <w:b w:val="0"/>
          <w:sz w:val="28"/>
        </w:rPr>
        <w:t>ОО</w:t>
      </w:r>
      <w:r w:rsidRPr="000D7950">
        <w:rPr>
          <w:b w:val="0"/>
          <w:sz w:val="28"/>
        </w:rPr>
        <w:t>О «</w:t>
      </w:r>
      <w:r>
        <w:rPr>
          <w:b w:val="0"/>
          <w:sz w:val="28"/>
        </w:rPr>
        <w:t>Мясной Удар</w:t>
      </w:r>
      <w:r w:rsidRPr="000D7950">
        <w:rPr>
          <w:b w:val="0"/>
          <w:sz w:val="28"/>
        </w:rPr>
        <w:t>» не в соответствии с законод</w:t>
      </w:r>
      <w:r w:rsidRPr="000D7950">
        <w:rPr>
          <w:b w:val="0"/>
          <w:sz w:val="28"/>
        </w:rPr>
        <w:t>а</w:t>
      </w:r>
      <w:r w:rsidRPr="000D7950">
        <w:rPr>
          <w:b w:val="0"/>
          <w:sz w:val="28"/>
        </w:rPr>
        <w:t>тельством</w:t>
      </w:r>
      <w:r>
        <w:rPr>
          <w:b w:val="0"/>
          <w:sz w:val="28"/>
        </w:rPr>
        <w:t>.</w:t>
      </w:r>
    </w:p>
    <w:p w:rsidR="00627D8B" w:rsidRPr="000D7950" w:rsidRDefault="00627D8B" w:rsidP="00A7434A">
      <w:pPr>
        <w:spacing w:line="360" w:lineRule="auto"/>
        <w:ind w:firstLine="709"/>
        <w:rPr>
          <w:b w:val="0"/>
          <w:sz w:val="28"/>
          <w:szCs w:val="28"/>
        </w:rPr>
      </w:pPr>
      <w:r w:rsidRPr="000D7950">
        <w:rPr>
          <w:b w:val="0"/>
          <w:sz w:val="28"/>
          <w:szCs w:val="28"/>
        </w:rPr>
        <w:t>В результате аудита продажи товаров в ООО «Мясной Удар» были выя</w:t>
      </w:r>
      <w:r w:rsidRPr="000D7950">
        <w:rPr>
          <w:b w:val="0"/>
          <w:sz w:val="28"/>
          <w:szCs w:val="28"/>
        </w:rPr>
        <w:t>в</w:t>
      </w:r>
      <w:r w:rsidRPr="000D7950">
        <w:rPr>
          <w:b w:val="0"/>
          <w:sz w:val="28"/>
          <w:szCs w:val="28"/>
        </w:rPr>
        <w:t>лены следующие нарушения:</w:t>
      </w:r>
    </w:p>
    <w:p w:rsidR="00627D8B" w:rsidRPr="000D7950" w:rsidRDefault="00627D8B" w:rsidP="00F65D97">
      <w:pPr>
        <w:spacing w:line="360" w:lineRule="auto"/>
        <w:ind w:left="709"/>
        <w:jc w:val="both"/>
        <w:rPr>
          <w:b w:val="0"/>
          <w:sz w:val="28"/>
        </w:rPr>
      </w:pPr>
      <w:r>
        <w:rPr>
          <w:b w:val="0"/>
          <w:sz w:val="28"/>
        </w:rPr>
        <w:t xml:space="preserve">- </w:t>
      </w:r>
      <w:r w:rsidRPr="000D7950">
        <w:rPr>
          <w:b w:val="0"/>
          <w:sz w:val="28"/>
        </w:rPr>
        <w:t>неправильное оформление первичных документов;</w:t>
      </w:r>
    </w:p>
    <w:p w:rsidR="00627D8B" w:rsidRPr="000D7950" w:rsidRDefault="00627D8B" w:rsidP="00F65D97">
      <w:pPr>
        <w:spacing w:line="360" w:lineRule="auto"/>
        <w:ind w:left="709"/>
        <w:jc w:val="both"/>
        <w:rPr>
          <w:b w:val="0"/>
          <w:sz w:val="28"/>
        </w:rPr>
      </w:pPr>
      <w:r>
        <w:rPr>
          <w:b w:val="0"/>
          <w:sz w:val="28"/>
        </w:rPr>
        <w:t xml:space="preserve">- </w:t>
      </w:r>
      <w:r w:rsidRPr="000D7950">
        <w:rPr>
          <w:b w:val="0"/>
          <w:sz w:val="28"/>
        </w:rPr>
        <w:t>несоответствие цен в договоре и документах покупателей;</w:t>
      </w:r>
    </w:p>
    <w:p w:rsidR="00627D8B" w:rsidRPr="000D7950" w:rsidRDefault="00627D8B" w:rsidP="00F65D97">
      <w:pPr>
        <w:spacing w:line="360" w:lineRule="auto"/>
        <w:ind w:left="709"/>
        <w:jc w:val="both"/>
        <w:rPr>
          <w:b w:val="0"/>
          <w:sz w:val="28"/>
        </w:rPr>
      </w:pPr>
      <w:r>
        <w:rPr>
          <w:b w:val="0"/>
          <w:sz w:val="28"/>
        </w:rPr>
        <w:t xml:space="preserve">- </w:t>
      </w:r>
      <w:r w:rsidRPr="000D7950">
        <w:rPr>
          <w:b w:val="0"/>
          <w:sz w:val="28"/>
        </w:rPr>
        <w:t>в организации не проводится инвентаризация расчетов со всеми покуп</w:t>
      </w:r>
      <w:r w:rsidRPr="000D7950">
        <w:rPr>
          <w:b w:val="0"/>
          <w:sz w:val="28"/>
        </w:rPr>
        <w:t>а</w:t>
      </w:r>
      <w:r w:rsidRPr="000D7950">
        <w:rPr>
          <w:b w:val="0"/>
          <w:sz w:val="28"/>
        </w:rPr>
        <w:t>телями;</w:t>
      </w:r>
    </w:p>
    <w:p w:rsidR="00627D8B" w:rsidRPr="000D7950" w:rsidRDefault="00627D8B" w:rsidP="00F65D97">
      <w:pPr>
        <w:spacing w:line="360" w:lineRule="auto"/>
        <w:ind w:left="709"/>
        <w:jc w:val="both"/>
        <w:rPr>
          <w:b w:val="0"/>
          <w:sz w:val="28"/>
        </w:rPr>
      </w:pPr>
      <w:r>
        <w:rPr>
          <w:b w:val="0"/>
          <w:sz w:val="28"/>
        </w:rPr>
        <w:t xml:space="preserve">- </w:t>
      </w:r>
      <w:r w:rsidRPr="000D7950">
        <w:rPr>
          <w:b w:val="0"/>
          <w:sz w:val="28"/>
        </w:rPr>
        <w:t xml:space="preserve">выявлен слабый </w:t>
      </w:r>
      <w:proofErr w:type="gramStart"/>
      <w:r w:rsidRPr="000D7950">
        <w:rPr>
          <w:b w:val="0"/>
          <w:sz w:val="28"/>
        </w:rPr>
        <w:t>контроль за</w:t>
      </w:r>
      <w:proofErr w:type="gramEnd"/>
      <w:r w:rsidRPr="000D7950">
        <w:rPr>
          <w:b w:val="0"/>
          <w:sz w:val="28"/>
        </w:rPr>
        <w:t xml:space="preserve"> сохранностью товаров;</w:t>
      </w:r>
    </w:p>
    <w:p w:rsidR="00627D8B" w:rsidRPr="000D7950" w:rsidRDefault="00627D8B" w:rsidP="00F65D97">
      <w:pPr>
        <w:spacing w:line="360" w:lineRule="auto"/>
        <w:ind w:left="709"/>
        <w:jc w:val="both"/>
        <w:rPr>
          <w:b w:val="0"/>
          <w:sz w:val="28"/>
        </w:rPr>
      </w:pPr>
      <w:r>
        <w:rPr>
          <w:b w:val="0"/>
          <w:sz w:val="28"/>
        </w:rPr>
        <w:t xml:space="preserve">- </w:t>
      </w:r>
      <w:r w:rsidRPr="000D7950">
        <w:rPr>
          <w:b w:val="0"/>
          <w:sz w:val="28"/>
        </w:rPr>
        <w:t>отражение в качестве выручки только фактически поступивших сумм;</w:t>
      </w:r>
    </w:p>
    <w:p w:rsidR="00627D8B" w:rsidRPr="000D7950" w:rsidRDefault="00627D8B" w:rsidP="00F65D97">
      <w:pPr>
        <w:spacing w:line="360" w:lineRule="auto"/>
        <w:ind w:left="709"/>
        <w:jc w:val="both"/>
        <w:rPr>
          <w:b w:val="0"/>
          <w:sz w:val="28"/>
        </w:rPr>
      </w:pPr>
      <w:r>
        <w:rPr>
          <w:b w:val="0"/>
          <w:sz w:val="28"/>
        </w:rPr>
        <w:lastRenderedPageBreak/>
        <w:t xml:space="preserve">- </w:t>
      </w:r>
      <w:r w:rsidRPr="000D7950">
        <w:rPr>
          <w:b w:val="0"/>
          <w:sz w:val="28"/>
        </w:rPr>
        <w:t>некорректная корреспонденция счетов.</w:t>
      </w:r>
    </w:p>
    <w:p w:rsidR="00627D8B" w:rsidRPr="00E168A2" w:rsidRDefault="00627D8B" w:rsidP="00F65D97">
      <w:pPr>
        <w:pStyle w:val="afd"/>
        <w:spacing w:before="0" w:beforeAutospacing="0" w:after="0" w:afterAutospacing="0" w:line="360" w:lineRule="auto"/>
        <w:ind w:firstLine="709"/>
        <w:jc w:val="both"/>
        <w:rPr>
          <w:color w:val="000000"/>
          <w:sz w:val="28"/>
          <w:szCs w:val="28"/>
        </w:rPr>
      </w:pPr>
      <w:r w:rsidRPr="00E168A2">
        <w:rPr>
          <w:color w:val="000000"/>
          <w:sz w:val="28"/>
          <w:szCs w:val="28"/>
        </w:rPr>
        <w:t>По всем остальным процедурам существенных нарушений выявлено не было.</w:t>
      </w:r>
    </w:p>
    <w:p w:rsidR="00627D8B" w:rsidRDefault="00627D8B" w:rsidP="00A7434A">
      <w:pPr>
        <w:pStyle w:val="afd"/>
        <w:spacing w:before="0" w:beforeAutospacing="0" w:after="0" w:afterAutospacing="0" w:line="360" w:lineRule="auto"/>
        <w:ind w:firstLine="709"/>
        <w:jc w:val="both"/>
        <w:rPr>
          <w:color w:val="000000"/>
          <w:sz w:val="28"/>
          <w:szCs w:val="28"/>
        </w:rPr>
      </w:pPr>
      <w:r w:rsidRPr="00E168A2">
        <w:rPr>
          <w:color w:val="000000"/>
          <w:sz w:val="28"/>
          <w:szCs w:val="28"/>
        </w:rPr>
        <w:t xml:space="preserve">Исходя из выше изложенных результатов проверки </w:t>
      </w:r>
      <w:r>
        <w:rPr>
          <w:color w:val="000000"/>
          <w:sz w:val="28"/>
          <w:szCs w:val="28"/>
        </w:rPr>
        <w:t xml:space="preserve">продажи товаров в ООО «Мясной Удар» </w:t>
      </w:r>
      <w:r w:rsidRPr="00E168A2">
        <w:rPr>
          <w:color w:val="000000"/>
          <w:sz w:val="28"/>
          <w:szCs w:val="28"/>
        </w:rPr>
        <w:t>рекомендуем следующее:</w:t>
      </w:r>
    </w:p>
    <w:p w:rsidR="00627D8B" w:rsidRDefault="00627D8B" w:rsidP="009E5B0D">
      <w:pPr>
        <w:pStyle w:val="afd"/>
        <w:spacing w:before="0" w:beforeAutospacing="0" w:after="0" w:afterAutospacing="0" w:line="360" w:lineRule="auto"/>
        <w:ind w:firstLine="709"/>
        <w:jc w:val="both"/>
        <w:rPr>
          <w:color w:val="000000"/>
          <w:sz w:val="28"/>
          <w:szCs w:val="28"/>
        </w:rPr>
      </w:pPr>
      <w:r>
        <w:rPr>
          <w:color w:val="000000"/>
          <w:sz w:val="28"/>
          <w:szCs w:val="28"/>
        </w:rPr>
        <w:t>- п</w:t>
      </w:r>
      <w:r w:rsidRPr="00204252">
        <w:rPr>
          <w:color w:val="000000"/>
          <w:sz w:val="28"/>
          <w:szCs w:val="28"/>
        </w:rPr>
        <w:t>ровести обучение персонала с целью повышения квалификации с</w:t>
      </w:r>
      <w:r w:rsidRPr="00204252">
        <w:rPr>
          <w:color w:val="000000"/>
          <w:sz w:val="28"/>
          <w:szCs w:val="28"/>
        </w:rPr>
        <w:t>о</w:t>
      </w:r>
      <w:r w:rsidRPr="00204252">
        <w:rPr>
          <w:color w:val="000000"/>
          <w:sz w:val="28"/>
          <w:szCs w:val="28"/>
        </w:rPr>
        <w:t>труд</w:t>
      </w:r>
      <w:r>
        <w:rPr>
          <w:color w:val="000000"/>
          <w:sz w:val="28"/>
          <w:szCs w:val="28"/>
        </w:rPr>
        <w:t>ников бухгалтерии;</w:t>
      </w:r>
    </w:p>
    <w:p w:rsidR="00627D8B" w:rsidRDefault="00627D8B" w:rsidP="009E5B0D">
      <w:pPr>
        <w:pStyle w:val="afd"/>
        <w:spacing w:before="0" w:beforeAutospacing="0" w:after="0" w:afterAutospacing="0" w:line="360" w:lineRule="auto"/>
        <w:ind w:firstLine="709"/>
        <w:jc w:val="both"/>
        <w:rPr>
          <w:color w:val="000000"/>
          <w:sz w:val="28"/>
          <w:szCs w:val="28"/>
        </w:rPr>
      </w:pPr>
      <w:r>
        <w:rPr>
          <w:color w:val="000000"/>
          <w:sz w:val="28"/>
          <w:szCs w:val="28"/>
        </w:rPr>
        <w:t>- у</w:t>
      </w:r>
      <w:r w:rsidRPr="00204252">
        <w:rPr>
          <w:color w:val="000000"/>
          <w:sz w:val="28"/>
          <w:szCs w:val="28"/>
        </w:rPr>
        <w:t>силить контроль со стороны главного бухгалтера за правильностью оформления первичной документации в организации</w:t>
      </w:r>
      <w:r>
        <w:rPr>
          <w:color w:val="000000"/>
          <w:sz w:val="28"/>
          <w:szCs w:val="28"/>
        </w:rPr>
        <w:t>;</w:t>
      </w:r>
    </w:p>
    <w:p w:rsidR="00627D8B" w:rsidRDefault="00627D8B" w:rsidP="009E5B0D">
      <w:pPr>
        <w:spacing w:line="360" w:lineRule="auto"/>
        <w:ind w:firstLine="709"/>
        <w:jc w:val="both"/>
        <w:rPr>
          <w:b w:val="0"/>
          <w:sz w:val="28"/>
          <w:szCs w:val="28"/>
        </w:rPr>
      </w:pPr>
      <w:r>
        <w:rPr>
          <w:b w:val="0"/>
          <w:sz w:val="28"/>
          <w:szCs w:val="28"/>
        </w:rPr>
        <w:t>- р</w:t>
      </w:r>
      <w:r w:rsidRPr="00204252">
        <w:rPr>
          <w:b w:val="0"/>
          <w:sz w:val="28"/>
          <w:szCs w:val="28"/>
        </w:rPr>
        <w:t xml:space="preserve">азработать </w:t>
      </w:r>
      <w:r>
        <w:rPr>
          <w:b w:val="0"/>
          <w:sz w:val="28"/>
          <w:szCs w:val="28"/>
        </w:rPr>
        <w:t xml:space="preserve">в организации </w:t>
      </w:r>
      <w:r w:rsidRPr="00204252">
        <w:rPr>
          <w:b w:val="0"/>
          <w:sz w:val="28"/>
          <w:szCs w:val="28"/>
        </w:rPr>
        <w:t>график документооборота по учету товаров в виде перечня работ по созданию обработки документов, выполненный стру</w:t>
      </w:r>
      <w:r w:rsidRPr="00204252">
        <w:rPr>
          <w:b w:val="0"/>
          <w:sz w:val="28"/>
          <w:szCs w:val="28"/>
        </w:rPr>
        <w:t>к</w:t>
      </w:r>
      <w:r w:rsidRPr="00204252">
        <w:rPr>
          <w:b w:val="0"/>
          <w:sz w:val="28"/>
          <w:szCs w:val="28"/>
        </w:rPr>
        <w:t>турным подразделением с указанием ответственных лиц и сроками выполн</w:t>
      </w:r>
      <w:r w:rsidRPr="00204252">
        <w:rPr>
          <w:b w:val="0"/>
          <w:sz w:val="28"/>
          <w:szCs w:val="28"/>
        </w:rPr>
        <w:t>е</w:t>
      </w:r>
      <w:r>
        <w:rPr>
          <w:b w:val="0"/>
          <w:sz w:val="28"/>
          <w:szCs w:val="28"/>
        </w:rPr>
        <w:t>ния;</w:t>
      </w:r>
    </w:p>
    <w:p w:rsidR="00627D8B" w:rsidRDefault="00627D8B" w:rsidP="009E5B0D">
      <w:pPr>
        <w:spacing w:line="360" w:lineRule="auto"/>
        <w:ind w:firstLine="709"/>
        <w:jc w:val="both"/>
        <w:rPr>
          <w:b w:val="0"/>
          <w:sz w:val="28"/>
          <w:szCs w:val="28"/>
        </w:rPr>
      </w:pPr>
      <w:r>
        <w:rPr>
          <w:b w:val="0"/>
          <w:sz w:val="28"/>
          <w:szCs w:val="28"/>
        </w:rPr>
        <w:t xml:space="preserve">-усилить </w:t>
      </w:r>
      <w:proofErr w:type="gramStart"/>
      <w:r>
        <w:rPr>
          <w:b w:val="0"/>
          <w:sz w:val="28"/>
          <w:szCs w:val="28"/>
        </w:rPr>
        <w:t>контроль за</w:t>
      </w:r>
      <w:proofErr w:type="gramEnd"/>
      <w:r>
        <w:rPr>
          <w:b w:val="0"/>
          <w:sz w:val="28"/>
          <w:szCs w:val="28"/>
        </w:rPr>
        <w:t xml:space="preserve"> сохранностью товаров.</w:t>
      </w:r>
    </w:p>
    <w:p w:rsidR="00627D8B" w:rsidRPr="00724814" w:rsidRDefault="00627D8B" w:rsidP="00724814">
      <w:pPr>
        <w:spacing w:line="360" w:lineRule="auto"/>
        <w:ind w:firstLine="709"/>
        <w:jc w:val="both"/>
        <w:rPr>
          <w:b w:val="0"/>
          <w:sz w:val="28"/>
          <w:szCs w:val="28"/>
        </w:rPr>
      </w:pPr>
      <w:r w:rsidRPr="0095545E">
        <w:rPr>
          <w:b w:val="0"/>
          <w:sz w:val="28"/>
          <w:szCs w:val="28"/>
        </w:rPr>
        <w:t xml:space="preserve">В целях улучшения бухгалтерского и налогового учета </w:t>
      </w:r>
      <w:r>
        <w:rPr>
          <w:b w:val="0"/>
          <w:sz w:val="28"/>
          <w:szCs w:val="28"/>
        </w:rPr>
        <w:t>продажи товаров в организац</w:t>
      </w:r>
      <w:proofErr w:type="gramStart"/>
      <w:r>
        <w:rPr>
          <w:b w:val="0"/>
          <w:sz w:val="28"/>
          <w:szCs w:val="28"/>
        </w:rPr>
        <w:t>ии ООО</w:t>
      </w:r>
      <w:proofErr w:type="gramEnd"/>
      <w:r>
        <w:rPr>
          <w:b w:val="0"/>
          <w:sz w:val="28"/>
          <w:szCs w:val="28"/>
        </w:rPr>
        <w:t xml:space="preserve"> «Мясной Удар»</w:t>
      </w:r>
      <w:r w:rsidRPr="0095545E">
        <w:rPr>
          <w:b w:val="0"/>
          <w:sz w:val="28"/>
          <w:szCs w:val="28"/>
        </w:rPr>
        <w:t>, достоверности отчетности, аудитор рек</w:t>
      </w:r>
      <w:r w:rsidRPr="0095545E">
        <w:rPr>
          <w:b w:val="0"/>
          <w:sz w:val="28"/>
          <w:szCs w:val="28"/>
        </w:rPr>
        <w:t>о</w:t>
      </w:r>
      <w:r w:rsidRPr="0095545E">
        <w:rPr>
          <w:b w:val="0"/>
          <w:sz w:val="28"/>
          <w:szCs w:val="28"/>
        </w:rPr>
        <w:t>мендует в дальнейшем учесть отмеч</w:t>
      </w:r>
      <w:r>
        <w:rPr>
          <w:b w:val="0"/>
          <w:sz w:val="28"/>
          <w:szCs w:val="28"/>
        </w:rPr>
        <w:t>енные недостатки и предложения.</w:t>
      </w: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0659A6" w:rsidRDefault="000659A6" w:rsidP="00400AE6">
      <w:pPr>
        <w:spacing w:line="360" w:lineRule="auto"/>
        <w:rPr>
          <w:sz w:val="28"/>
          <w:szCs w:val="28"/>
        </w:rPr>
      </w:pPr>
    </w:p>
    <w:p w:rsidR="000659A6" w:rsidRDefault="000659A6" w:rsidP="00400AE6">
      <w:pPr>
        <w:spacing w:line="360" w:lineRule="auto"/>
        <w:rPr>
          <w:sz w:val="28"/>
          <w:szCs w:val="28"/>
        </w:rPr>
      </w:pPr>
    </w:p>
    <w:p w:rsidR="000659A6" w:rsidRDefault="000659A6" w:rsidP="00400AE6">
      <w:pPr>
        <w:spacing w:line="360" w:lineRule="auto"/>
        <w:rPr>
          <w:sz w:val="28"/>
          <w:szCs w:val="28"/>
        </w:rPr>
      </w:pPr>
    </w:p>
    <w:p w:rsidR="000659A6" w:rsidRDefault="000659A6" w:rsidP="00400AE6">
      <w:pPr>
        <w:spacing w:line="360" w:lineRule="auto"/>
        <w:rPr>
          <w:sz w:val="28"/>
          <w:szCs w:val="28"/>
        </w:rPr>
      </w:pPr>
    </w:p>
    <w:p w:rsidR="000659A6" w:rsidRDefault="000659A6" w:rsidP="00400AE6">
      <w:pPr>
        <w:spacing w:line="360" w:lineRule="auto"/>
        <w:rPr>
          <w:sz w:val="28"/>
          <w:szCs w:val="28"/>
        </w:rPr>
      </w:pPr>
    </w:p>
    <w:p w:rsidR="000659A6" w:rsidRDefault="000659A6" w:rsidP="00400AE6">
      <w:pPr>
        <w:spacing w:line="360" w:lineRule="auto"/>
        <w:rPr>
          <w:sz w:val="28"/>
          <w:szCs w:val="28"/>
        </w:rPr>
      </w:pPr>
    </w:p>
    <w:p w:rsidR="00627D8B" w:rsidRDefault="00627D8B" w:rsidP="00400AE6">
      <w:pPr>
        <w:spacing w:line="360" w:lineRule="auto"/>
        <w:rPr>
          <w:sz w:val="28"/>
          <w:szCs w:val="28"/>
        </w:rPr>
      </w:pPr>
    </w:p>
    <w:p w:rsidR="00627D8B" w:rsidRPr="00035647" w:rsidRDefault="00627D8B" w:rsidP="00035647">
      <w:pPr>
        <w:pStyle w:val="2"/>
        <w:spacing w:line="360" w:lineRule="auto"/>
        <w:jc w:val="center"/>
        <w:rPr>
          <w:rFonts w:ascii="Times New Roman" w:hAnsi="Times New Roman"/>
          <w:color w:val="auto"/>
          <w:sz w:val="28"/>
          <w:szCs w:val="28"/>
        </w:rPr>
      </w:pPr>
      <w:bookmarkStart w:id="45" w:name="_Toc484012045"/>
      <w:r w:rsidRPr="00035647">
        <w:rPr>
          <w:rFonts w:ascii="Times New Roman" w:hAnsi="Times New Roman"/>
          <w:color w:val="auto"/>
          <w:sz w:val="28"/>
          <w:szCs w:val="28"/>
        </w:rPr>
        <w:lastRenderedPageBreak/>
        <w:t>ВЫВОДЫ И ПРЕДЛОЖЕНИЯ</w:t>
      </w:r>
      <w:bookmarkEnd w:id="45"/>
    </w:p>
    <w:p w:rsidR="00627D8B" w:rsidRDefault="00627D8B" w:rsidP="00674650">
      <w:pPr>
        <w:spacing w:line="360" w:lineRule="auto"/>
        <w:ind w:firstLine="709"/>
        <w:jc w:val="both"/>
        <w:rPr>
          <w:b w:val="0"/>
          <w:sz w:val="28"/>
          <w:szCs w:val="28"/>
        </w:rPr>
      </w:pPr>
      <w:r w:rsidRPr="00B92816">
        <w:rPr>
          <w:b w:val="0"/>
          <w:sz w:val="28"/>
          <w:szCs w:val="28"/>
        </w:rPr>
        <w:t>Целью выпускной квалификационной работы было изучение учета и а</w:t>
      </w:r>
      <w:r w:rsidRPr="00B92816">
        <w:rPr>
          <w:b w:val="0"/>
          <w:sz w:val="28"/>
          <w:szCs w:val="28"/>
        </w:rPr>
        <w:t>у</w:t>
      </w:r>
      <w:r w:rsidRPr="00B92816">
        <w:rPr>
          <w:b w:val="0"/>
          <w:sz w:val="28"/>
          <w:szCs w:val="28"/>
        </w:rPr>
        <w:t>дита оптовой продажи товаров в ООО «Мясной Удар».</w:t>
      </w:r>
    </w:p>
    <w:p w:rsidR="00627D8B" w:rsidRPr="00EC0730" w:rsidRDefault="00627D8B" w:rsidP="00B92816">
      <w:pPr>
        <w:pStyle w:val="a"/>
        <w:widowControl w:val="0"/>
        <w:numPr>
          <w:ilvl w:val="0"/>
          <w:numId w:val="0"/>
        </w:numPr>
        <w:tabs>
          <w:tab w:val="clear" w:pos="709"/>
          <w:tab w:val="left" w:pos="0"/>
        </w:tabs>
        <w:spacing w:before="0" w:after="0"/>
        <w:ind w:firstLine="720"/>
        <w:rPr>
          <w:rFonts w:eastAsia="TimesNewRomanPSMT"/>
          <w:color w:val="FF0000"/>
        </w:rPr>
      </w:pPr>
      <w:proofErr w:type="gramStart"/>
      <w:r w:rsidRPr="00122143">
        <w:rPr>
          <w:rFonts w:eastAsia="TimesNewRomanPSMT"/>
        </w:rPr>
        <w:t>Изучив мнения ученых и практи</w:t>
      </w:r>
      <w:r>
        <w:rPr>
          <w:rFonts w:eastAsia="TimesNewRomanPSMT"/>
        </w:rPr>
        <w:t xml:space="preserve">ков по проблемам учета продажи товаров в организациях оптовой торговли </w:t>
      </w:r>
      <w:r w:rsidRPr="00122143">
        <w:rPr>
          <w:rFonts w:eastAsia="TimesNewRomanPSMT"/>
        </w:rPr>
        <w:t>можно сделать выводы о том, что тема глуб</w:t>
      </w:r>
      <w:r w:rsidRPr="00122143">
        <w:rPr>
          <w:rFonts w:eastAsia="TimesNewRomanPSMT"/>
        </w:rPr>
        <w:t>о</w:t>
      </w:r>
      <w:r w:rsidRPr="00122143">
        <w:rPr>
          <w:rFonts w:eastAsia="TimesNewRomanPSMT"/>
        </w:rPr>
        <w:t xml:space="preserve">ко изучена современными авторами, наиболее актуальные вопросы учета </w:t>
      </w:r>
      <w:r>
        <w:rPr>
          <w:rFonts w:eastAsia="TimesNewRomanPSMT"/>
        </w:rPr>
        <w:t>пр</w:t>
      </w:r>
      <w:r>
        <w:rPr>
          <w:rFonts w:eastAsia="TimesNewRomanPSMT"/>
        </w:rPr>
        <w:t>о</w:t>
      </w:r>
      <w:r>
        <w:rPr>
          <w:rFonts w:eastAsia="TimesNewRomanPSMT"/>
        </w:rPr>
        <w:t xml:space="preserve">даж товаров в организациях оптовой торговли </w:t>
      </w:r>
      <w:r w:rsidRPr="00122143">
        <w:rPr>
          <w:rFonts w:eastAsia="TimesNewRomanPSMT"/>
        </w:rPr>
        <w:t>рассматриваются в работах</w:t>
      </w:r>
      <w:r>
        <w:rPr>
          <w:rFonts w:eastAsia="TimesNewRomanPSMT"/>
        </w:rPr>
        <w:t xml:space="preserve"> Касьяновой Г.Ю</w:t>
      </w:r>
      <w:r w:rsidR="00FB6F00">
        <w:rPr>
          <w:rFonts w:eastAsia="TimesNewRomanPSMT"/>
        </w:rPr>
        <w:t>. [48</w:t>
      </w:r>
      <w:r w:rsidRPr="00135DCF">
        <w:rPr>
          <w:rFonts w:eastAsia="TimesNewRomanPSMT"/>
        </w:rPr>
        <w:t>],</w:t>
      </w:r>
      <w:r w:rsidRPr="00122143">
        <w:rPr>
          <w:rFonts w:eastAsia="TimesNewRomanPSMT"/>
        </w:rPr>
        <w:t xml:space="preserve"> </w:t>
      </w:r>
      <w:r w:rsidRPr="00613031">
        <w:rPr>
          <w:rFonts w:eastAsia="TimesNewRomanPSMT"/>
        </w:rPr>
        <w:t>Агафоновой М.Н</w:t>
      </w:r>
      <w:r w:rsidR="00FB6F00">
        <w:rPr>
          <w:rFonts w:eastAsia="TimesNewRomanPSMT"/>
        </w:rPr>
        <w:t xml:space="preserve">. [27], </w:t>
      </w:r>
      <w:proofErr w:type="spellStart"/>
      <w:r w:rsidR="00FB6F00">
        <w:rPr>
          <w:rFonts w:eastAsia="TimesNewRomanPSMT"/>
        </w:rPr>
        <w:t>Чечевицыной</w:t>
      </w:r>
      <w:proofErr w:type="spellEnd"/>
      <w:r w:rsidR="00FB6F00">
        <w:rPr>
          <w:rFonts w:eastAsia="TimesNewRomanPSMT"/>
        </w:rPr>
        <w:t xml:space="preserve"> Л.Н.[60</w:t>
      </w:r>
      <w:r w:rsidRPr="00135DCF">
        <w:rPr>
          <w:rFonts w:eastAsia="TimesNewRomanPSMT"/>
        </w:rPr>
        <w:t xml:space="preserve">], </w:t>
      </w:r>
      <w:proofErr w:type="spellStart"/>
      <w:r w:rsidRPr="00135DCF">
        <w:rPr>
          <w:rFonts w:eastAsia="TimesNewRomanPSMT"/>
        </w:rPr>
        <w:t>Друри</w:t>
      </w:r>
      <w:proofErr w:type="spellEnd"/>
      <w:r w:rsidRPr="00613031">
        <w:rPr>
          <w:rFonts w:eastAsia="TimesNewRomanPSMT"/>
        </w:rPr>
        <w:t xml:space="preserve"> К</w:t>
      </w:r>
      <w:r w:rsidRPr="00135DCF">
        <w:rPr>
          <w:rFonts w:eastAsia="TimesNewRomanPSMT"/>
        </w:rPr>
        <w:t>.[44].</w:t>
      </w:r>
      <w:proofErr w:type="gramEnd"/>
    </w:p>
    <w:p w:rsidR="00627D8B" w:rsidRPr="004475B8" w:rsidRDefault="00627D8B" w:rsidP="004475B8">
      <w:pPr>
        <w:pStyle w:val="a"/>
        <w:widowControl w:val="0"/>
        <w:numPr>
          <w:ilvl w:val="0"/>
          <w:numId w:val="0"/>
        </w:numPr>
        <w:tabs>
          <w:tab w:val="clear" w:pos="709"/>
          <w:tab w:val="left" w:pos="0"/>
        </w:tabs>
        <w:spacing w:before="0" w:after="0"/>
        <w:ind w:firstLine="720"/>
        <w:rPr>
          <w:color w:val="000000"/>
        </w:rPr>
      </w:pPr>
      <w:r w:rsidRPr="00080323">
        <w:rPr>
          <w:color w:val="000000"/>
        </w:rPr>
        <w:t>Основным видом деятельност</w:t>
      </w:r>
      <w:proofErr w:type="gramStart"/>
      <w:r w:rsidRPr="00080323">
        <w:rPr>
          <w:color w:val="000000"/>
        </w:rPr>
        <w:t>и</w:t>
      </w:r>
      <w:r w:rsidRPr="008C6F3A">
        <w:rPr>
          <w:color w:val="000000"/>
        </w:rPr>
        <w:t xml:space="preserve"> </w:t>
      </w:r>
      <w:r>
        <w:rPr>
          <w:color w:val="000000"/>
        </w:rPr>
        <w:t xml:space="preserve"> ООО</w:t>
      </w:r>
      <w:proofErr w:type="gramEnd"/>
      <w:r>
        <w:rPr>
          <w:color w:val="000000"/>
        </w:rPr>
        <w:t xml:space="preserve"> «Мясной Удар» является о</w:t>
      </w:r>
      <w:r w:rsidRPr="00080323">
        <w:rPr>
          <w:color w:val="000000"/>
        </w:rPr>
        <w:t xml:space="preserve">птовая </w:t>
      </w:r>
      <w:r>
        <w:rPr>
          <w:color w:val="000000"/>
        </w:rPr>
        <w:t xml:space="preserve">торговля </w:t>
      </w:r>
      <w:r w:rsidRPr="00080323">
        <w:rPr>
          <w:color w:val="000000"/>
        </w:rPr>
        <w:t>мясом</w:t>
      </w:r>
      <w:r>
        <w:rPr>
          <w:color w:val="000000"/>
        </w:rPr>
        <w:t xml:space="preserve"> и мясопродуктами.</w:t>
      </w:r>
    </w:p>
    <w:p w:rsidR="00627D8B" w:rsidRPr="004475B8" w:rsidRDefault="00627D8B" w:rsidP="004475B8">
      <w:pPr>
        <w:spacing w:line="360" w:lineRule="auto"/>
        <w:ind w:firstLine="709"/>
        <w:jc w:val="both"/>
        <w:rPr>
          <w:szCs w:val="28"/>
        </w:rPr>
      </w:pPr>
      <w:r w:rsidRPr="004475B8">
        <w:rPr>
          <w:b w:val="0"/>
          <w:sz w:val="28"/>
          <w:szCs w:val="28"/>
        </w:rPr>
        <w:t>В целом за период 2012-2016 гг. произошли положительные изменения:</w:t>
      </w:r>
      <w:r w:rsidRPr="004475B8">
        <w:rPr>
          <w:szCs w:val="28"/>
        </w:rPr>
        <w:t xml:space="preserve"> </w:t>
      </w:r>
    </w:p>
    <w:p w:rsidR="00627D8B" w:rsidRPr="00AA2FAD" w:rsidRDefault="00627D8B" w:rsidP="00AA2FAD">
      <w:pPr>
        <w:spacing w:line="360" w:lineRule="auto"/>
        <w:jc w:val="both"/>
        <w:rPr>
          <w:szCs w:val="28"/>
        </w:rPr>
      </w:pPr>
      <w:r w:rsidRPr="004475B8">
        <w:rPr>
          <w:b w:val="0"/>
          <w:snapToGrid w:val="0"/>
          <w:sz w:val="28"/>
        </w:rPr>
        <w:t>в 2015 г. наблюдается повышение эффективности деятельности организации, вызванное возникшим увеличением спроса.</w:t>
      </w:r>
      <w:r w:rsidRPr="004475B8">
        <w:rPr>
          <w:szCs w:val="28"/>
        </w:rPr>
        <w:t xml:space="preserve"> </w:t>
      </w:r>
      <w:r w:rsidRPr="004475B8">
        <w:rPr>
          <w:b w:val="0"/>
          <w:snapToGrid w:val="0"/>
          <w:sz w:val="28"/>
        </w:rPr>
        <w:t>Однако, к 2016 г. выручка от пр</w:t>
      </w:r>
      <w:r w:rsidRPr="004475B8">
        <w:rPr>
          <w:b w:val="0"/>
          <w:snapToGrid w:val="0"/>
          <w:sz w:val="28"/>
        </w:rPr>
        <w:t>о</w:t>
      </w:r>
      <w:r w:rsidRPr="004475B8">
        <w:rPr>
          <w:b w:val="0"/>
          <w:snapToGrid w:val="0"/>
          <w:sz w:val="28"/>
        </w:rPr>
        <w:t>дажи товаров сократилась на 9,48%.</w:t>
      </w:r>
      <w:r w:rsidRPr="004475B8">
        <w:rPr>
          <w:szCs w:val="28"/>
        </w:rPr>
        <w:t xml:space="preserve"> </w:t>
      </w:r>
      <w:r w:rsidRPr="004475B8">
        <w:rPr>
          <w:b w:val="0"/>
          <w:snapToGrid w:val="0"/>
          <w:sz w:val="28"/>
        </w:rPr>
        <w:t>За анализируемый период, чистая прибыль организации выросла более чем в 4 раза и на 2016 г. составила 4730 тыс</w:t>
      </w:r>
      <w:proofErr w:type="gramStart"/>
      <w:r w:rsidRPr="004475B8">
        <w:rPr>
          <w:b w:val="0"/>
          <w:snapToGrid w:val="0"/>
          <w:sz w:val="28"/>
        </w:rPr>
        <w:t>.р</w:t>
      </w:r>
      <w:proofErr w:type="gramEnd"/>
      <w:r w:rsidRPr="004475B8">
        <w:rPr>
          <w:b w:val="0"/>
          <w:snapToGrid w:val="0"/>
          <w:sz w:val="28"/>
        </w:rPr>
        <w:t xml:space="preserve">уб. Такое увеличение  чистой прибыли связано в первую очередь с благоприятной рыночной ситуацией (высокий спрос). </w:t>
      </w:r>
      <w:r w:rsidRPr="004475B8">
        <w:rPr>
          <w:b w:val="0"/>
          <w:sz w:val="28"/>
          <w:szCs w:val="28"/>
        </w:rPr>
        <w:t>Себестоимость проданных товаров за аналогичный период увеличилась только на 77,04%,а рентабельность основной деятельности выросла на 0,43%. Следовательно,</w:t>
      </w:r>
      <w:r w:rsidRPr="004475B8">
        <w:rPr>
          <w:b w:val="0"/>
          <w:snapToGrid w:val="0"/>
          <w:sz w:val="28"/>
        </w:rPr>
        <w:t xml:space="preserve"> несмотря на высокую конк</w:t>
      </w:r>
      <w:r w:rsidRPr="004475B8">
        <w:rPr>
          <w:b w:val="0"/>
          <w:snapToGrid w:val="0"/>
          <w:sz w:val="28"/>
        </w:rPr>
        <w:t>у</w:t>
      </w:r>
      <w:r w:rsidRPr="004475B8">
        <w:rPr>
          <w:b w:val="0"/>
          <w:snapToGrid w:val="0"/>
          <w:sz w:val="28"/>
        </w:rPr>
        <w:t>ренцию, организация имеет достаточно устойчивое положение.</w:t>
      </w:r>
    </w:p>
    <w:p w:rsidR="00627D8B" w:rsidRDefault="00627D8B" w:rsidP="00AA2FAD">
      <w:pPr>
        <w:pStyle w:val="msonormalcxspmiddle"/>
        <w:spacing w:before="0" w:beforeAutospacing="0" w:after="0" w:afterAutospacing="0" w:line="360" w:lineRule="auto"/>
        <w:ind w:firstLine="709"/>
        <w:jc w:val="both"/>
        <w:rPr>
          <w:sz w:val="28"/>
          <w:szCs w:val="28"/>
        </w:rPr>
      </w:pPr>
      <w:r w:rsidRPr="00162AEA">
        <w:rPr>
          <w:sz w:val="28"/>
          <w:szCs w:val="28"/>
        </w:rPr>
        <w:t>К положительным изменениям за анализируемый период следует отнести рост следующих показателей:</w:t>
      </w:r>
    </w:p>
    <w:p w:rsidR="00627D8B" w:rsidRPr="00162AEA" w:rsidRDefault="00627D8B" w:rsidP="00AA2FAD">
      <w:pPr>
        <w:pStyle w:val="msonormalcxspmiddle"/>
        <w:spacing w:before="0" w:beforeAutospacing="0" w:after="0" w:afterAutospacing="0" w:line="360" w:lineRule="auto"/>
        <w:ind w:firstLine="709"/>
        <w:jc w:val="both"/>
        <w:rPr>
          <w:sz w:val="28"/>
          <w:szCs w:val="28"/>
        </w:rPr>
      </w:pPr>
      <w:r>
        <w:rPr>
          <w:sz w:val="28"/>
          <w:szCs w:val="28"/>
        </w:rPr>
        <w:t>-фондоотдача увеличилась на 83,87 %;</w:t>
      </w:r>
    </w:p>
    <w:p w:rsidR="00627D8B" w:rsidRDefault="00627D8B" w:rsidP="0071035B">
      <w:pPr>
        <w:pStyle w:val="msonormalcxspmiddle"/>
        <w:spacing w:before="0" w:beforeAutospacing="0" w:after="0" w:afterAutospacing="0" w:line="360" w:lineRule="auto"/>
        <w:ind w:firstLine="709"/>
        <w:jc w:val="both"/>
        <w:rPr>
          <w:sz w:val="28"/>
          <w:szCs w:val="28"/>
        </w:rPr>
      </w:pPr>
      <w:r w:rsidRPr="00162AEA">
        <w:rPr>
          <w:sz w:val="28"/>
          <w:szCs w:val="28"/>
        </w:rPr>
        <w:t>-</w:t>
      </w:r>
      <w:proofErr w:type="spellStart"/>
      <w:r w:rsidRPr="00162AEA">
        <w:rPr>
          <w:sz w:val="28"/>
          <w:szCs w:val="28"/>
        </w:rPr>
        <w:t>материалоотдача</w:t>
      </w:r>
      <w:proofErr w:type="spellEnd"/>
      <w:r w:rsidRPr="00162AEA">
        <w:rPr>
          <w:sz w:val="28"/>
          <w:szCs w:val="28"/>
        </w:rPr>
        <w:t xml:space="preserve"> увеличилась в 2</w:t>
      </w:r>
      <w:r>
        <w:rPr>
          <w:sz w:val="28"/>
          <w:szCs w:val="28"/>
        </w:rPr>
        <w:t>,5 раза;</w:t>
      </w:r>
    </w:p>
    <w:p w:rsidR="00627D8B" w:rsidRPr="00162AEA" w:rsidRDefault="00627D8B" w:rsidP="00AA2FAD">
      <w:pPr>
        <w:pStyle w:val="msonormalcxspmiddle"/>
        <w:spacing w:before="0" w:beforeAutospacing="0" w:after="0" w:afterAutospacing="0" w:line="360" w:lineRule="auto"/>
        <w:ind w:firstLine="709"/>
        <w:jc w:val="both"/>
        <w:rPr>
          <w:sz w:val="28"/>
          <w:szCs w:val="28"/>
        </w:rPr>
      </w:pPr>
      <w:r w:rsidRPr="00162AEA">
        <w:rPr>
          <w:sz w:val="28"/>
          <w:szCs w:val="28"/>
        </w:rPr>
        <w:t>-прибыль</w:t>
      </w:r>
      <w:r>
        <w:rPr>
          <w:sz w:val="28"/>
          <w:szCs w:val="28"/>
        </w:rPr>
        <w:t xml:space="preserve"> на 1 руб. материальных затрат </w:t>
      </w:r>
      <w:proofErr w:type="gramStart"/>
      <w:r>
        <w:rPr>
          <w:sz w:val="28"/>
          <w:szCs w:val="28"/>
        </w:rPr>
        <w:t>составила</w:t>
      </w:r>
      <w:proofErr w:type="gramEnd"/>
      <w:r>
        <w:rPr>
          <w:sz w:val="28"/>
          <w:szCs w:val="28"/>
        </w:rPr>
        <w:t xml:space="preserve"> увеличилась в 3 раза и составила 0,003</w:t>
      </w:r>
      <w:r w:rsidRPr="00162AEA">
        <w:rPr>
          <w:sz w:val="28"/>
          <w:szCs w:val="28"/>
        </w:rPr>
        <w:t>руб.;</w:t>
      </w:r>
    </w:p>
    <w:p w:rsidR="00627D8B" w:rsidRPr="00162AEA" w:rsidRDefault="00627D8B" w:rsidP="00AA2FAD">
      <w:pPr>
        <w:pStyle w:val="msonormalcxspmiddle"/>
        <w:spacing w:before="0" w:beforeAutospacing="0" w:after="0" w:afterAutospacing="0" w:line="360" w:lineRule="auto"/>
        <w:ind w:firstLine="709"/>
        <w:jc w:val="both"/>
        <w:rPr>
          <w:sz w:val="28"/>
          <w:szCs w:val="28"/>
        </w:rPr>
      </w:pPr>
      <w:r w:rsidRPr="00162AEA">
        <w:rPr>
          <w:sz w:val="28"/>
          <w:szCs w:val="28"/>
        </w:rPr>
        <w:t>- затраты на 1 руб. выручки от продажи продукции</w:t>
      </w:r>
      <w:r>
        <w:rPr>
          <w:sz w:val="28"/>
          <w:szCs w:val="28"/>
        </w:rPr>
        <w:t xml:space="preserve"> остались неизменн</w:t>
      </w:r>
      <w:r>
        <w:rPr>
          <w:sz w:val="28"/>
          <w:szCs w:val="28"/>
        </w:rPr>
        <w:t>ы</w:t>
      </w:r>
      <w:r>
        <w:rPr>
          <w:sz w:val="28"/>
          <w:szCs w:val="28"/>
        </w:rPr>
        <w:t>ми и составили 0,99 руб.</w:t>
      </w:r>
      <w:r w:rsidRPr="00162AEA">
        <w:rPr>
          <w:sz w:val="28"/>
          <w:szCs w:val="28"/>
        </w:rPr>
        <w:t>;</w:t>
      </w:r>
    </w:p>
    <w:p w:rsidR="00627D8B" w:rsidRPr="00162AEA" w:rsidRDefault="00627D8B" w:rsidP="00AA2FAD">
      <w:pPr>
        <w:pStyle w:val="msonormalcxspmiddle"/>
        <w:spacing w:before="0" w:beforeAutospacing="0" w:after="0" w:afterAutospacing="0" w:line="360" w:lineRule="auto"/>
        <w:ind w:firstLine="709"/>
        <w:jc w:val="both"/>
        <w:rPr>
          <w:sz w:val="28"/>
          <w:szCs w:val="28"/>
        </w:rPr>
      </w:pPr>
      <w:r w:rsidRPr="00162AEA">
        <w:rPr>
          <w:sz w:val="28"/>
          <w:szCs w:val="28"/>
        </w:rPr>
        <w:lastRenderedPageBreak/>
        <w:t>- увеличились показатели рентабельности, и к концу 201</w:t>
      </w:r>
      <w:r>
        <w:rPr>
          <w:sz w:val="28"/>
          <w:szCs w:val="28"/>
        </w:rPr>
        <w:t>6</w:t>
      </w:r>
      <w:r w:rsidRPr="00162AEA">
        <w:rPr>
          <w:sz w:val="28"/>
          <w:szCs w:val="28"/>
        </w:rPr>
        <w:t xml:space="preserve"> года стали иметь положительные значения</w:t>
      </w:r>
      <w:r w:rsidRPr="00162AEA">
        <w:t xml:space="preserve"> </w:t>
      </w:r>
      <w:r w:rsidRPr="00162AEA">
        <w:rPr>
          <w:sz w:val="28"/>
          <w:szCs w:val="28"/>
        </w:rPr>
        <w:t>(показатели рентабельности активов  показ</w:t>
      </w:r>
      <w:r w:rsidRPr="00162AEA">
        <w:rPr>
          <w:sz w:val="28"/>
          <w:szCs w:val="28"/>
        </w:rPr>
        <w:t>ы</w:t>
      </w:r>
      <w:r w:rsidRPr="00162AEA">
        <w:rPr>
          <w:sz w:val="28"/>
          <w:szCs w:val="28"/>
        </w:rPr>
        <w:t>ва</w:t>
      </w:r>
      <w:r>
        <w:rPr>
          <w:sz w:val="28"/>
          <w:szCs w:val="28"/>
        </w:rPr>
        <w:t>ю</w:t>
      </w:r>
      <w:r w:rsidRPr="00162AEA">
        <w:rPr>
          <w:sz w:val="28"/>
          <w:szCs w:val="28"/>
        </w:rPr>
        <w:t xml:space="preserve">т, сколько приходится прибыли на каждый рубль, вложенный в указанные активы):  </w:t>
      </w:r>
    </w:p>
    <w:p w:rsidR="00627D8B" w:rsidRPr="00162AEA" w:rsidRDefault="00627D8B" w:rsidP="00AA2FAD">
      <w:pPr>
        <w:pStyle w:val="msonormalcxspmiddle"/>
        <w:spacing w:before="0" w:beforeAutospacing="0" w:after="0" w:afterAutospacing="0" w:line="360" w:lineRule="auto"/>
        <w:ind w:firstLine="709"/>
        <w:jc w:val="both"/>
        <w:rPr>
          <w:sz w:val="28"/>
          <w:szCs w:val="28"/>
        </w:rPr>
      </w:pPr>
      <w:r w:rsidRPr="00162AEA">
        <w:rPr>
          <w:sz w:val="28"/>
          <w:szCs w:val="28"/>
        </w:rPr>
        <w:t xml:space="preserve">-рентабельность совокупного капитала (активов) </w:t>
      </w:r>
      <w:r>
        <w:rPr>
          <w:sz w:val="28"/>
          <w:szCs w:val="28"/>
        </w:rPr>
        <w:t>6,77</w:t>
      </w:r>
      <w:r w:rsidRPr="00162AEA">
        <w:rPr>
          <w:sz w:val="28"/>
          <w:szCs w:val="28"/>
        </w:rPr>
        <w:t>%;</w:t>
      </w:r>
    </w:p>
    <w:p w:rsidR="00627D8B" w:rsidRPr="00162AEA" w:rsidRDefault="00627D8B" w:rsidP="00AA2FAD">
      <w:pPr>
        <w:pStyle w:val="msonormalcxspmiddle"/>
        <w:spacing w:before="0" w:beforeAutospacing="0" w:after="0" w:afterAutospacing="0" w:line="360" w:lineRule="auto"/>
        <w:ind w:firstLine="709"/>
        <w:jc w:val="both"/>
        <w:rPr>
          <w:sz w:val="28"/>
          <w:szCs w:val="28"/>
        </w:rPr>
      </w:pPr>
      <w:r w:rsidRPr="00162AEA">
        <w:rPr>
          <w:sz w:val="28"/>
          <w:szCs w:val="28"/>
        </w:rPr>
        <w:t>-рентабельность собств</w:t>
      </w:r>
      <w:r>
        <w:rPr>
          <w:sz w:val="28"/>
          <w:szCs w:val="28"/>
        </w:rPr>
        <w:t>енного капитала 43,65</w:t>
      </w:r>
      <w:r w:rsidRPr="00162AEA">
        <w:rPr>
          <w:sz w:val="28"/>
          <w:szCs w:val="28"/>
        </w:rPr>
        <w:t xml:space="preserve">%; </w:t>
      </w:r>
    </w:p>
    <w:p w:rsidR="00627D8B" w:rsidRDefault="00627D8B" w:rsidP="00AA2FAD">
      <w:pPr>
        <w:pStyle w:val="msonormalcxsplast"/>
        <w:spacing w:before="0" w:beforeAutospacing="0" w:after="0" w:afterAutospacing="0" w:line="360" w:lineRule="auto"/>
        <w:ind w:firstLine="709"/>
        <w:jc w:val="both"/>
        <w:rPr>
          <w:sz w:val="28"/>
          <w:szCs w:val="28"/>
        </w:rPr>
      </w:pPr>
      <w:r w:rsidRPr="00162AEA">
        <w:rPr>
          <w:sz w:val="28"/>
          <w:szCs w:val="28"/>
        </w:rPr>
        <w:t xml:space="preserve">-рентабельность </w:t>
      </w:r>
      <w:proofErr w:type="spellStart"/>
      <w:r w:rsidRPr="00162AEA">
        <w:rPr>
          <w:sz w:val="28"/>
          <w:szCs w:val="28"/>
        </w:rPr>
        <w:t>внеоборотных</w:t>
      </w:r>
      <w:proofErr w:type="spellEnd"/>
      <w:r w:rsidRPr="00162AEA">
        <w:rPr>
          <w:sz w:val="28"/>
          <w:szCs w:val="28"/>
        </w:rPr>
        <w:t xml:space="preserve"> активов </w:t>
      </w:r>
      <w:r>
        <w:rPr>
          <w:sz w:val="28"/>
          <w:szCs w:val="28"/>
        </w:rPr>
        <w:t>119,97</w:t>
      </w:r>
      <w:r w:rsidRPr="00162AEA">
        <w:rPr>
          <w:sz w:val="28"/>
          <w:szCs w:val="28"/>
        </w:rPr>
        <w:t xml:space="preserve">%; </w:t>
      </w:r>
    </w:p>
    <w:p w:rsidR="00627D8B" w:rsidRPr="00162AEA" w:rsidRDefault="00627D8B" w:rsidP="00AA2FAD">
      <w:pPr>
        <w:pStyle w:val="msonormalcxsplast"/>
        <w:spacing w:before="0" w:beforeAutospacing="0" w:after="0" w:afterAutospacing="0" w:line="360" w:lineRule="auto"/>
        <w:ind w:firstLine="709"/>
        <w:jc w:val="both"/>
        <w:rPr>
          <w:sz w:val="28"/>
          <w:szCs w:val="28"/>
        </w:rPr>
      </w:pPr>
      <w:r>
        <w:rPr>
          <w:sz w:val="28"/>
          <w:szCs w:val="28"/>
        </w:rPr>
        <w:t>-рентабельность оборотных активов 15,53%</w:t>
      </w:r>
    </w:p>
    <w:p w:rsidR="00627D8B" w:rsidRDefault="00627D8B" w:rsidP="0071035B">
      <w:pPr>
        <w:pStyle w:val="msonormalcxspmiddle"/>
        <w:spacing w:before="0" w:beforeAutospacing="0" w:after="0" w:afterAutospacing="0" w:line="360" w:lineRule="auto"/>
        <w:ind w:firstLine="709"/>
        <w:jc w:val="both"/>
        <w:rPr>
          <w:sz w:val="28"/>
          <w:szCs w:val="28"/>
        </w:rPr>
      </w:pPr>
      <w:r w:rsidRPr="00162AEA">
        <w:rPr>
          <w:sz w:val="28"/>
          <w:szCs w:val="28"/>
        </w:rPr>
        <w:t>Анализ коэффициентов финансовой устойчивости позволил сделать в</w:t>
      </w:r>
      <w:r w:rsidRPr="00162AEA">
        <w:rPr>
          <w:sz w:val="28"/>
          <w:szCs w:val="28"/>
        </w:rPr>
        <w:t>ы</w:t>
      </w:r>
      <w:r w:rsidRPr="00162AEA">
        <w:rPr>
          <w:sz w:val="28"/>
          <w:szCs w:val="28"/>
        </w:rPr>
        <w:t>вод о том, что  в организации наблюдается низкий уровень финансовой усто</w:t>
      </w:r>
      <w:r w:rsidRPr="00162AEA">
        <w:rPr>
          <w:sz w:val="28"/>
          <w:szCs w:val="28"/>
        </w:rPr>
        <w:t>й</w:t>
      </w:r>
      <w:r w:rsidRPr="00162AEA">
        <w:rPr>
          <w:sz w:val="28"/>
          <w:szCs w:val="28"/>
        </w:rPr>
        <w:t>чивости и чт</w:t>
      </w:r>
      <w:proofErr w:type="gramStart"/>
      <w:r w:rsidRPr="00162AEA">
        <w:rPr>
          <w:sz w:val="28"/>
          <w:szCs w:val="28"/>
        </w:rPr>
        <w:t>о</w:t>
      </w:r>
      <w:r>
        <w:rPr>
          <w:sz w:val="28"/>
          <w:szCs w:val="28"/>
        </w:rPr>
        <w:t xml:space="preserve"> ООО</w:t>
      </w:r>
      <w:proofErr w:type="gramEnd"/>
      <w:r>
        <w:rPr>
          <w:sz w:val="28"/>
          <w:szCs w:val="28"/>
        </w:rPr>
        <w:t xml:space="preserve"> «Мясной Удар</w:t>
      </w:r>
      <w:r w:rsidRPr="00162AEA">
        <w:rPr>
          <w:sz w:val="28"/>
          <w:szCs w:val="28"/>
        </w:rPr>
        <w:t>» в значительно степени зависит от кредит</w:t>
      </w:r>
      <w:r w:rsidRPr="00162AEA">
        <w:rPr>
          <w:sz w:val="28"/>
          <w:szCs w:val="28"/>
        </w:rPr>
        <w:t>о</w:t>
      </w:r>
      <w:r w:rsidRPr="00162AEA">
        <w:rPr>
          <w:sz w:val="28"/>
          <w:szCs w:val="28"/>
        </w:rPr>
        <w:t>ров по причине недостатка собственного капитала.</w:t>
      </w:r>
    </w:p>
    <w:p w:rsidR="00627D8B" w:rsidRDefault="00627D8B" w:rsidP="0071035B">
      <w:pPr>
        <w:spacing w:line="360" w:lineRule="auto"/>
        <w:ind w:firstLine="709"/>
        <w:jc w:val="both"/>
        <w:rPr>
          <w:b w:val="0"/>
          <w:sz w:val="28"/>
          <w:szCs w:val="28"/>
        </w:rPr>
      </w:pPr>
      <w:r w:rsidRPr="0071035B">
        <w:rPr>
          <w:b w:val="0"/>
          <w:sz w:val="28"/>
          <w:szCs w:val="28"/>
        </w:rPr>
        <w:t xml:space="preserve">Анализируя движение денежных потоков можно сделать вывод о том, что поступление и расходование денежных средств в 2016 году по сравнению с 2012 годом возросло. </w:t>
      </w:r>
      <w:r>
        <w:rPr>
          <w:b w:val="0"/>
          <w:sz w:val="28"/>
          <w:szCs w:val="28"/>
        </w:rPr>
        <w:t>Организация не занимается финансовой и инвестицио</w:t>
      </w:r>
      <w:r>
        <w:rPr>
          <w:b w:val="0"/>
          <w:sz w:val="28"/>
          <w:szCs w:val="28"/>
        </w:rPr>
        <w:t>н</w:t>
      </w:r>
      <w:r>
        <w:rPr>
          <w:b w:val="0"/>
          <w:sz w:val="28"/>
          <w:szCs w:val="28"/>
        </w:rPr>
        <w:t xml:space="preserve">ной деятельностью, поэтому </w:t>
      </w:r>
      <w:r w:rsidRPr="0071035B">
        <w:rPr>
          <w:b w:val="0"/>
          <w:sz w:val="28"/>
          <w:szCs w:val="28"/>
        </w:rPr>
        <w:t>денеж</w:t>
      </w:r>
      <w:r>
        <w:rPr>
          <w:b w:val="0"/>
          <w:sz w:val="28"/>
          <w:szCs w:val="28"/>
        </w:rPr>
        <w:t>ные</w:t>
      </w:r>
      <w:r w:rsidRPr="0071035B">
        <w:rPr>
          <w:b w:val="0"/>
          <w:sz w:val="28"/>
          <w:szCs w:val="28"/>
        </w:rPr>
        <w:t xml:space="preserve"> средств</w:t>
      </w:r>
      <w:r>
        <w:rPr>
          <w:b w:val="0"/>
          <w:sz w:val="28"/>
          <w:szCs w:val="28"/>
        </w:rPr>
        <w:t>а организации</w:t>
      </w:r>
      <w:r w:rsidRPr="0071035B">
        <w:rPr>
          <w:b w:val="0"/>
          <w:sz w:val="28"/>
          <w:szCs w:val="28"/>
        </w:rPr>
        <w:t xml:space="preserve"> нахо</w:t>
      </w:r>
      <w:r>
        <w:rPr>
          <w:b w:val="0"/>
          <w:sz w:val="28"/>
          <w:szCs w:val="28"/>
        </w:rPr>
        <w:t>дя</w:t>
      </w:r>
      <w:r w:rsidRPr="0071035B">
        <w:rPr>
          <w:b w:val="0"/>
          <w:sz w:val="28"/>
          <w:szCs w:val="28"/>
        </w:rPr>
        <w:t>тся в т</w:t>
      </w:r>
      <w:r w:rsidRPr="0071035B">
        <w:rPr>
          <w:b w:val="0"/>
          <w:sz w:val="28"/>
          <w:szCs w:val="28"/>
        </w:rPr>
        <w:t>е</w:t>
      </w:r>
      <w:r w:rsidRPr="0071035B">
        <w:rPr>
          <w:b w:val="0"/>
          <w:sz w:val="28"/>
          <w:szCs w:val="28"/>
        </w:rPr>
        <w:t xml:space="preserve">кущей деятельности. </w:t>
      </w:r>
    </w:p>
    <w:p w:rsidR="00627D8B" w:rsidRPr="00162AEA" w:rsidRDefault="00627D8B" w:rsidP="0071035B">
      <w:pPr>
        <w:pStyle w:val="ConsPlusNormal"/>
        <w:widowControl/>
        <w:spacing w:line="360" w:lineRule="auto"/>
        <w:ind w:firstLine="708"/>
        <w:jc w:val="both"/>
        <w:rPr>
          <w:rFonts w:ascii="Times New Roman" w:hAnsi="Times New Roman" w:cs="Times New Roman"/>
          <w:sz w:val="28"/>
          <w:szCs w:val="28"/>
        </w:rPr>
      </w:pPr>
      <w:r w:rsidRPr="00162AEA">
        <w:rPr>
          <w:rFonts w:ascii="Times New Roman" w:hAnsi="Times New Roman" w:cs="Times New Roman"/>
          <w:sz w:val="28"/>
          <w:szCs w:val="28"/>
        </w:rPr>
        <w:t>Бухгалтерский учет в организации осуществляется бухгалтерией как с</w:t>
      </w:r>
      <w:r w:rsidRPr="00162AEA">
        <w:rPr>
          <w:rFonts w:ascii="Times New Roman" w:hAnsi="Times New Roman" w:cs="Times New Roman"/>
          <w:sz w:val="28"/>
          <w:szCs w:val="28"/>
        </w:rPr>
        <w:t>а</w:t>
      </w:r>
      <w:r w:rsidRPr="00162AEA">
        <w:rPr>
          <w:rFonts w:ascii="Times New Roman" w:hAnsi="Times New Roman" w:cs="Times New Roman"/>
          <w:sz w:val="28"/>
          <w:szCs w:val="28"/>
        </w:rPr>
        <w:t>мостоятельным структурным подразделением под руководством главного бу</w:t>
      </w:r>
      <w:r w:rsidRPr="00162AEA">
        <w:rPr>
          <w:rFonts w:ascii="Times New Roman" w:hAnsi="Times New Roman" w:cs="Times New Roman"/>
          <w:sz w:val="28"/>
          <w:szCs w:val="28"/>
        </w:rPr>
        <w:t>х</w:t>
      </w:r>
      <w:r w:rsidRPr="00162AEA">
        <w:rPr>
          <w:rFonts w:ascii="Times New Roman" w:hAnsi="Times New Roman" w:cs="Times New Roman"/>
          <w:sz w:val="28"/>
          <w:szCs w:val="28"/>
        </w:rPr>
        <w:t>галтера. Бухгалтерский учет ведется по журнально-ордерной форме учета с применением компьютерной программы «1С</w:t>
      </w:r>
      <w:r>
        <w:rPr>
          <w:rFonts w:ascii="Times New Roman" w:hAnsi="Times New Roman" w:cs="Times New Roman"/>
          <w:sz w:val="28"/>
          <w:szCs w:val="28"/>
        </w:rPr>
        <w:t>: Предприятие версия 8.3</w:t>
      </w:r>
      <w:r w:rsidRPr="00162AEA">
        <w:rPr>
          <w:rFonts w:ascii="Times New Roman" w:hAnsi="Times New Roman" w:cs="Times New Roman"/>
          <w:sz w:val="28"/>
          <w:szCs w:val="28"/>
        </w:rPr>
        <w:t>». Орг</w:t>
      </w:r>
      <w:r w:rsidRPr="00162AEA">
        <w:rPr>
          <w:rFonts w:ascii="Times New Roman" w:hAnsi="Times New Roman" w:cs="Times New Roman"/>
          <w:sz w:val="28"/>
          <w:szCs w:val="28"/>
        </w:rPr>
        <w:t>а</w:t>
      </w:r>
      <w:r w:rsidRPr="00162AEA">
        <w:rPr>
          <w:rFonts w:ascii="Times New Roman" w:hAnsi="Times New Roman" w:cs="Times New Roman"/>
          <w:sz w:val="28"/>
          <w:szCs w:val="28"/>
        </w:rPr>
        <w:t>низация использует типовые формы первичных документов, утвержденные Госкомстатом России и содержащиеся в альбомах унифицированных форм первичной учетной документации. Формы, не содержащиеся в альбомах ун</w:t>
      </w:r>
      <w:r w:rsidRPr="00162AEA">
        <w:rPr>
          <w:rFonts w:ascii="Times New Roman" w:hAnsi="Times New Roman" w:cs="Times New Roman"/>
          <w:sz w:val="28"/>
          <w:szCs w:val="28"/>
        </w:rPr>
        <w:t>и</w:t>
      </w:r>
      <w:r w:rsidRPr="00162AEA">
        <w:rPr>
          <w:rFonts w:ascii="Times New Roman" w:hAnsi="Times New Roman" w:cs="Times New Roman"/>
          <w:sz w:val="28"/>
          <w:szCs w:val="28"/>
        </w:rPr>
        <w:t>фицированных форм первичной учетной документации, утверждаются  дире</w:t>
      </w:r>
      <w:r w:rsidRPr="00162AEA">
        <w:rPr>
          <w:rFonts w:ascii="Times New Roman" w:hAnsi="Times New Roman" w:cs="Times New Roman"/>
          <w:sz w:val="28"/>
          <w:szCs w:val="28"/>
        </w:rPr>
        <w:t>к</w:t>
      </w:r>
      <w:r w:rsidRPr="00162AEA">
        <w:rPr>
          <w:rFonts w:ascii="Times New Roman" w:hAnsi="Times New Roman" w:cs="Times New Roman"/>
          <w:sz w:val="28"/>
          <w:szCs w:val="28"/>
        </w:rPr>
        <w:t>тором отдельными приказами.</w:t>
      </w:r>
    </w:p>
    <w:p w:rsidR="00627D8B" w:rsidRDefault="00627D8B" w:rsidP="00DA204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162AEA">
        <w:rPr>
          <w:sz w:val="28"/>
          <w:szCs w:val="28"/>
        </w:rPr>
        <w:t>Система внутрихозяйственного контроля организована удовлетворител</w:t>
      </w:r>
      <w:r w:rsidRPr="00162AEA">
        <w:rPr>
          <w:sz w:val="28"/>
          <w:szCs w:val="28"/>
        </w:rPr>
        <w:t>ь</w:t>
      </w:r>
      <w:r w:rsidRPr="00162AEA">
        <w:rPr>
          <w:sz w:val="28"/>
          <w:szCs w:val="28"/>
        </w:rPr>
        <w:t>но.</w:t>
      </w:r>
      <w:r w:rsidRPr="00DA204C">
        <w:rPr>
          <w:sz w:val="28"/>
          <w:szCs w:val="28"/>
        </w:rPr>
        <w:t xml:space="preserve"> </w:t>
      </w:r>
      <w:r w:rsidRPr="00A92D51">
        <w:rPr>
          <w:sz w:val="28"/>
          <w:szCs w:val="28"/>
        </w:rPr>
        <w:t>Для проведения внутреннего контроля бухгалтерского (финансового) учета и бухгалтерской (финансовой) отчетност</w:t>
      </w:r>
      <w:proofErr w:type="gramStart"/>
      <w:r w:rsidRPr="00A92D51">
        <w:rPr>
          <w:sz w:val="28"/>
          <w:szCs w:val="28"/>
        </w:rPr>
        <w:t>и</w:t>
      </w:r>
      <w:r>
        <w:rPr>
          <w:sz w:val="28"/>
          <w:szCs w:val="28"/>
        </w:rPr>
        <w:t xml:space="preserve"> </w:t>
      </w:r>
      <w:r w:rsidRPr="00A92D51">
        <w:rPr>
          <w:rStyle w:val="apple-converted-space"/>
          <w:sz w:val="28"/>
          <w:szCs w:val="28"/>
        </w:rPr>
        <w:t>ООО</w:t>
      </w:r>
      <w:proofErr w:type="gramEnd"/>
      <w:r w:rsidRPr="00A92D51">
        <w:rPr>
          <w:rStyle w:val="apple-converted-space"/>
          <w:sz w:val="28"/>
          <w:szCs w:val="28"/>
        </w:rPr>
        <w:t xml:space="preserve"> «Мясной Удар» назначает группу должностных лиц для выполнения процедур внутреннего контроля.</w:t>
      </w:r>
      <w:r w:rsidRPr="00A92D51">
        <w:rPr>
          <w:color w:val="000000"/>
          <w:sz w:val="28"/>
          <w:szCs w:val="28"/>
        </w:rPr>
        <w:t xml:space="preserve"> </w:t>
      </w:r>
      <w:r w:rsidRPr="00A92D51">
        <w:rPr>
          <w:color w:val="000000"/>
          <w:sz w:val="28"/>
          <w:szCs w:val="28"/>
        </w:rPr>
        <w:lastRenderedPageBreak/>
        <w:t>Функции и задачи контроля прописываются в должностных инструкциях с</w:t>
      </w:r>
      <w:r w:rsidRPr="00A92D51">
        <w:rPr>
          <w:color w:val="000000"/>
          <w:sz w:val="28"/>
          <w:szCs w:val="28"/>
        </w:rPr>
        <w:t>о</w:t>
      </w:r>
      <w:r w:rsidRPr="00A92D51">
        <w:rPr>
          <w:color w:val="000000"/>
          <w:sz w:val="28"/>
          <w:szCs w:val="28"/>
        </w:rPr>
        <w:t>трудников, которые отвечают за внутренний контроль, и в Положении о вну</w:t>
      </w:r>
      <w:r w:rsidRPr="00A92D51">
        <w:rPr>
          <w:color w:val="000000"/>
          <w:sz w:val="28"/>
          <w:szCs w:val="28"/>
        </w:rPr>
        <w:t>т</w:t>
      </w:r>
      <w:r w:rsidRPr="00A92D51">
        <w:rPr>
          <w:color w:val="000000"/>
          <w:sz w:val="28"/>
          <w:szCs w:val="28"/>
        </w:rPr>
        <w:t>реннем контроле.</w:t>
      </w:r>
    </w:p>
    <w:p w:rsidR="00627D8B" w:rsidRDefault="00627D8B" w:rsidP="00DA204C">
      <w:pPr>
        <w:spacing w:line="360" w:lineRule="auto"/>
        <w:ind w:firstLine="709"/>
        <w:jc w:val="both"/>
        <w:rPr>
          <w:b w:val="0"/>
          <w:sz w:val="28"/>
          <w:szCs w:val="28"/>
        </w:rPr>
      </w:pPr>
      <w:r>
        <w:rPr>
          <w:b w:val="0"/>
          <w:sz w:val="28"/>
          <w:szCs w:val="28"/>
        </w:rPr>
        <w:t xml:space="preserve">Учет оптовой продажи товаров ООО «Мясной Удар» ведет на счете 90 «Продажи». Данный счет </w:t>
      </w:r>
      <w:r w:rsidRPr="00D96087">
        <w:rPr>
          <w:b w:val="0"/>
          <w:sz w:val="28"/>
          <w:szCs w:val="28"/>
        </w:rPr>
        <w:t>предназначен для обобщения информации о доходах и расходах, связанных с обычными видами деятельности организации, и опр</w:t>
      </w:r>
      <w:r w:rsidRPr="00D96087">
        <w:rPr>
          <w:b w:val="0"/>
          <w:sz w:val="28"/>
          <w:szCs w:val="28"/>
        </w:rPr>
        <w:t>е</w:t>
      </w:r>
      <w:r w:rsidRPr="00D96087">
        <w:rPr>
          <w:b w:val="0"/>
          <w:sz w:val="28"/>
          <w:szCs w:val="28"/>
        </w:rPr>
        <w:t>деления по ним финансового результата. По кредиту счета 90 «Продажи» отр</w:t>
      </w:r>
      <w:r w:rsidRPr="00D96087">
        <w:rPr>
          <w:b w:val="0"/>
          <w:sz w:val="28"/>
          <w:szCs w:val="28"/>
        </w:rPr>
        <w:t>а</w:t>
      </w:r>
      <w:r w:rsidRPr="00D96087">
        <w:rPr>
          <w:b w:val="0"/>
          <w:sz w:val="28"/>
          <w:szCs w:val="28"/>
        </w:rPr>
        <w:t xml:space="preserve">жают суммы выручки </w:t>
      </w:r>
      <w:r>
        <w:rPr>
          <w:b w:val="0"/>
          <w:sz w:val="28"/>
          <w:szCs w:val="28"/>
        </w:rPr>
        <w:t>от продажи товаров с учетом НДС</w:t>
      </w:r>
      <w:r w:rsidRPr="00D96087">
        <w:rPr>
          <w:b w:val="0"/>
          <w:sz w:val="28"/>
          <w:szCs w:val="28"/>
        </w:rPr>
        <w:t>. Суммы этих налогов, не принадлежащих организации, учитывают на дебете счета 90 «Продажи» в корре</w:t>
      </w:r>
      <w:r>
        <w:rPr>
          <w:b w:val="0"/>
          <w:sz w:val="28"/>
          <w:szCs w:val="28"/>
        </w:rPr>
        <w:t>спонденции с кредитом сче</w:t>
      </w:r>
      <w:r>
        <w:rPr>
          <w:b w:val="0"/>
          <w:sz w:val="28"/>
          <w:szCs w:val="28"/>
        </w:rPr>
        <w:softHyphen/>
        <w:t xml:space="preserve">та 68 «Расчеты по налогам и сборам». </w:t>
      </w:r>
    </w:p>
    <w:p w:rsidR="00627D8B" w:rsidRPr="008B6288" w:rsidRDefault="00627D8B" w:rsidP="00DA204C">
      <w:pPr>
        <w:spacing w:line="360" w:lineRule="auto"/>
        <w:ind w:firstLine="709"/>
        <w:jc w:val="both"/>
        <w:rPr>
          <w:b w:val="0"/>
          <w:sz w:val="28"/>
          <w:szCs w:val="28"/>
        </w:rPr>
      </w:pPr>
      <w:r w:rsidRPr="008B6288">
        <w:rPr>
          <w:b w:val="0"/>
          <w:sz w:val="28"/>
          <w:szCs w:val="28"/>
        </w:rPr>
        <w:t>В качестве предложений по совершенствованию учета</w:t>
      </w:r>
      <w:r w:rsidR="00605D07">
        <w:rPr>
          <w:b w:val="0"/>
          <w:sz w:val="28"/>
          <w:szCs w:val="28"/>
        </w:rPr>
        <w:t xml:space="preserve"> оптовых продаж товаров в организации мы предлагаем</w:t>
      </w:r>
      <w:r w:rsidRPr="008B6288">
        <w:rPr>
          <w:b w:val="0"/>
          <w:sz w:val="28"/>
          <w:szCs w:val="28"/>
        </w:rPr>
        <w:t>:</w:t>
      </w:r>
    </w:p>
    <w:p w:rsidR="00627D8B" w:rsidRDefault="00E66965" w:rsidP="008B6288">
      <w:pPr>
        <w:pStyle w:val="afd"/>
        <w:shd w:val="clear" w:color="auto" w:fill="FFFFFF"/>
        <w:spacing w:before="0" w:beforeAutospacing="0" w:after="0" w:afterAutospacing="0" w:line="360" w:lineRule="auto"/>
        <w:ind w:firstLine="709"/>
        <w:jc w:val="both"/>
        <w:rPr>
          <w:sz w:val="28"/>
          <w:szCs w:val="20"/>
        </w:rPr>
      </w:pPr>
      <w:r>
        <w:rPr>
          <w:sz w:val="28"/>
          <w:szCs w:val="20"/>
        </w:rPr>
        <w:t>- создать график</w:t>
      </w:r>
      <w:r w:rsidR="00627D8B">
        <w:rPr>
          <w:sz w:val="28"/>
          <w:szCs w:val="20"/>
        </w:rPr>
        <w:t xml:space="preserve"> документооборота </w:t>
      </w:r>
      <w:r w:rsidR="00627D8B" w:rsidRPr="00674650">
        <w:rPr>
          <w:sz w:val="28"/>
          <w:szCs w:val="20"/>
        </w:rPr>
        <w:t>(приложение Г);</w:t>
      </w:r>
    </w:p>
    <w:p w:rsidR="00627D8B" w:rsidRDefault="00627D8B" w:rsidP="008B6288">
      <w:pPr>
        <w:pStyle w:val="afd"/>
        <w:shd w:val="clear" w:color="auto" w:fill="FFFFFF"/>
        <w:spacing w:before="0" w:beforeAutospacing="0" w:after="0" w:afterAutospacing="0" w:line="360" w:lineRule="auto"/>
        <w:ind w:firstLine="709"/>
        <w:jc w:val="both"/>
        <w:rPr>
          <w:sz w:val="28"/>
          <w:szCs w:val="20"/>
        </w:rPr>
      </w:pPr>
      <w:r>
        <w:rPr>
          <w:sz w:val="28"/>
          <w:szCs w:val="20"/>
        </w:rPr>
        <w:t>- разработать и использовать системы скидок для покупателей;</w:t>
      </w:r>
    </w:p>
    <w:p w:rsidR="00627D8B" w:rsidRDefault="00627D8B" w:rsidP="008B6288">
      <w:pPr>
        <w:pStyle w:val="afd"/>
        <w:shd w:val="clear" w:color="auto" w:fill="FFFFFF"/>
        <w:spacing w:before="0" w:beforeAutospacing="0" w:after="0" w:afterAutospacing="0" w:line="360" w:lineRule="auto"/>
        <w:ind w:firstLine="709"/>
        <w:jc w:val="both"/>
        <w:rPr>
          <w:sz w:val="28"/>
          <w:szCs w:val="20"/>
        </w:rPr>
      </w:pPr>
      <w:r>
        <w:rPr>
          <w:sz w:val="28"/>
          <w:szCs w:val="20"/>
        </w:rPr>
        <w:t>-</w:t>
      </w:r>
      <w:r w:rsidRPr="00C15F8B">
        <w:rPr>
          <w:b/>
          <w:sz w:val="28"/>
          <w:szCs w:val="20"/>
        </w:rPr>
        <w:t xml:space="preserve"> </w:t>
      </w:r>
      <w:r w:rsidRPr="00C15F8B">
        <w:rPr>
          <w:sz w:val="28"/>
          <w:szCs w:val="20"/>
        </w:rPr>
        <w:t>разработ</w:t>
      </w:r>
      <w:r>
        <w:rPr>
          <w:sz w:val="28"/>
          <w:szCs w:val="20"/>
        </w:rPr>
        <w:t>ать приемлемую ценовую политику;</w:t>
      </w:r>
    </w:p>
    <w:p w:rsidR="00627D8B" w:rsidRPr="00C15F8B" w:rsidRDefault="00627D8B" w:rsidP="008B6288">
      <w:pPr>
        <w:pStyle w:val="afd"/>
        <w:shd w:val="clear" w:color="auto" w:fill="FFFFFF"/>
        <w:spacing w:before="0" w:beforeAutospacing="0" w:after="0" w:afterAutospacing="0" w:line="360" w:lineRule="auto"/>
        <w:ind w:firstLine="709"/>
        <w:jc w:val="both"/>
        <w:rPr>
          <w:sz w:val="28"/>
          <w:szCs w:val="20"/>
        </w:rPr>
      </w:pPr>
      <w:r w:rsidRPr="00C15F8B">
        <w:rPr>
          <w:sz w:val="28"/>
          <w:szCs w:val="20"/>
        </w:rPr>
        <w:t>-</w:t>
      </w:r>
      <w:r>
        <w:rPr>
          <w:sz w:val="28"/>
          <w:szCs w:val="20"/>
        </w:rPr>
        <w:t>расширить ассортимент</w:t>
      </w:r>
      <w:r w:rsidRPr="00C15F8B">
        <w:rPr>
          <w:sz w:val="28"/>
          <w:szCs w:val="20"/>
        </w:rPr>
        <w:t xml:space="preserve"> товаров;</w:t>
      </w:r>
    </w:p>
    <w:p w:rsidR="00627D8B" w:rsidRPr="008B6288" w:rsidRDefault="00627D8B" w:rsidP="008B6288">
      <w:pPr>
        <w:spacing w:line="360" w:lineRule="auto"/>
        <w:ind w:firstLine="709"/>
        <w:jc w:val="both"/>
        <w:rPr>
          <w:b w:val="0"/>
          <w:sz w:val="28"/>
          <w:szCs w:val="20"/>
        </w:rPr>
      </w:pPr>
      <w:r w:rsidRPr="0047493B">
        <w:rPr>
          <w:b w:val="0"/>
          <w:sz w:val="28"/>
          <w:szCs w:val="20"/>
        </w:rPr>
        <w:t xml:space="preserve">- </w:t>
      </w:r>
      <w:r>
        <w:rPr>
          <w:b w:val="0"/>
          <w:sz w:val="28"/>
          <w:szCs w:val="20"/>
        </w:rPr>
        <w:t xml:space="preserve">повысить уровень </w:t>
      </w:r>
      <w:r w:rsidRPr="0047493B">
        <w:rPr>
          <w:b w:val="0"/>
          <w:sz w:val="28"/>
          <w:szCs w:val="20"/>
        </w:rPr>
        <w:t>организации финансового контроля</w:t>
      </w:r>
      <w:r>
        <w:rPr>
          <w:b w:val="0"/>
          <w:sz w:val="28"/>
          <w:szCs w:val="20"/>
        </w:rPr>
        <w:t xml:space="preserve"> в организации.</w:t>
      </w:r>
    </w:p>
    <w:p w:rsidR="00627D8B" w:rsidRPr="008B6288" w:rsidRDefault="00627D8B" w:rsidP="008B6288">
      <w:pPr>
        <w:spacing w:line="360" w:lineRule="auto"/>
        <w:ind w:firstLine="540"/>
        <w:jc w:val="both"/>
        <w:rPr>
          <w:b w:val="0"/>
          <w:sz w:val="28"/>
          <w:szCs w:val="28"/>
        </w:rPr>
      </w:pPr>
      <w:r w:rsidRPr="008B6288">
        <w:rPr>
          <w:b w:val="0"/>
          <w:sz w:val="28"/>
          <w:szCs w:val="28"/>
        </w:rPr>
        <w:t>Цель аудита оптовой продажи товаров заключалась в проверке достове</w:t>
      </w:r>
      <w:r w:rsidRPr="008B6288">
        <w:rPr>
          <w:b w:val="0"/>
          <w:sz w:val="28"/>
          <w:szCs w:val="28"/>
        </w:rPr>
        <w:t>р</w:t>
      </w:r>
      <w:r w:rsidRPr="008B6288">
        <w:rPr>
          <w:b w:val="0"/>
          <w:sz w:val="28"/>
          <w:szCs w:val="28"/>
        </w:rPr>
        <w:t>ности информации о порядке учета оптовой продажи товаров в организации. Таким образом, при  проверке оптовой продажи товаров решается комплекс з</w:t>
      </w:r>
      <w:r w:rsidRPr="008B6288">
        <w:rPr>
          <w:b w:val="0"/>
          <w:sz w:val="28"/>
          <w:szCs w:val="28"/>
        </w:rPr>
        <w:t>а</w:t>
      </w:r>
      <w:r w:rsidRPr="008B6288">
        <w:rPr>
          <w:b w:val="0"/>
          <w:sz w:val="28"/>
          <w:szCs w:val="28"/>
        </w:rPr>
        <w:t>дач, связанных с исследованием законности, целесообразности, полноты и своевременности осуществления учета оптовых продаж товаров для подтве</w:t>
      </w:r>
      <w:r w:rsidRPr="008B6288">
        <w:rPr>
          <w:b w:val="0"/>
          <w:sz w:val="28"/>
          <w:szCs w:val="28"/>
        </w:rPr>
        <w:t>р</w:t>
      </w:r>
      <w:r w:rsidRPr="008B6288">
        <w:rPr>
          <w:b w:val="0"/>
          <w:sz w:val="28"/>
          <w:szCs w:val="28"/>
        </w:rPr>
        <w:t>ждения достоверности и реальности оценки товаров в учете и бухгалтерской (финансовой) отчетности.</w:t>
      </w:r>
    </w:p>
    <w:p w:rsidR="00627D8B" w:rsidRPr="008B6288" w:rsidRDefault="00627D8B" w:rsidP="00DA204C">
      <w:pPr>
        <w:spacing w:line="360" w:lineRule="auto"/>
        <w:ind w:firstLine="709"/>
        <w:jc w:val="both"/>
        <w:rPr>
          <w:b w:val="0"/>
          <w:sz w:val="28"/>
          <w:szCs w:val="28"/>
        </w:rPr>
      </w:pPr>
      <w:r w:rsidRPr="008B6288">
        <w:rPr>
          <w:b w:val="0"/>
          <w:sz w:val="28"/>
          <w:szCs w:val="28"/>
        </w:rPr>
        <w:t>Аудиторская проверка деятельности организации проводилась в соотве</w:t>
      </w:r>
      <w:r w:rsidRPr="008B6288">
        <w:rPr>
          <w:b w:val="0"/>
          <w:sz w:val="28"/>
          <w:szCs w:val="28"/>
        </w:rPr>
        <w:t>т</w:t>
      </w:r>
      <w:r w:rsidRPr="008B6288">
        <w:rPr>
          <w:b w:val="0"/>
          <w:sz w:val="28"/>
          <w:szCs w:val="28"/>
        </w:rPr>
        <w:t>ствии Федеральным законом «Об аудиторской деятел</w:t>
      </w:r>
      <w:r>
        <w:rPr>
          <w:b w:val="0"/>
          <w:sz w:val="28"/>
          <w:szCs w:val="28"/>
        </w:rPr>
        <w:t>ьности» №307-ФЗ от 30.12.</w:t>
      </w:r>
      <w:r w:rsidRPr="00135DCF">
        <w:rPr>
          <w:b w:val="0"/>
          <w:sz w:val="28"/>
          <w:szCs w:val="28"/>
        </w:rPr>
        <w:t>2008 [6].</w:t>
      </w:r>
    </w:p>
    <w:p w:rsidR="00627D8B" w:rsidRPr="008B6288" w:rsidRDefault="00627D8B" w:rsidP="00DA204C">
      <w:pPr>
        <w:spacing w:line="360" w:lineRule="auto"/>
        <w:ind w:firstLine="709"/>
        <w:jc w:val="both"/>
        <w:rPr>
          <w:b w:val="0"/>
          <w:sz w:val="28"/>
          <w:szCs w:val="28"/>
        </w:rPr>
      </w:pPr>
      <w:r w:rsidRPr="008B6288">
        <w:rPr>
          <w:b w:val="0"/>
          <w:color w:val="000000"/>
          <w:sz w:val="28"/>
          <w:szCs w:val="28"/>
        </w:rPr>
        <w:t xml:space="preserve">ООО «Мясной Удар» подлежит обязательному аудиту, в связи с тем, что </w:t>
      </w:r>
      <w:r w:rsidRPr="008B6288">
        <w:rPr>
          <w:b w:val="0"/>
          <w:sz w:val="28"/>
          <w:szCs w:val="28"/>
        </w:rPr>
        <w:t>организация более трех лет подряд имеет выручку свыше 400 млн</w:t>
      </w:r>
      <w:proofErr w:type="gramStart"/>
      <w:r w:rsidRPr="008B6288">
        <w:rPr>
          <w:b w:val="0"/>
          <w:sz w:val="28"/>
          <w:szCs w:val="28"/>
        </w:rPr>
        <w:t>.р</w:t>
      </w:r>
      <w:proofErr w:type="gramEnd"/>
      <w:r w:rsidRPr="008B6288">
        <w:rPr>
          <w:b w:val="0"/>
          <w:sz w:val="28"/>
          <w:szCs w:val="28"/>
        </w:rPr>
        <w:t>уб.</w:t>
      </w:r>
    </w:p>
    <w:p w:rsidR="00627D8B" w:rsidRPr="00E92CE9" w:rsidRDefault="00627D8B" w:rsidP="00976FE2">
      <w:pPr>
        <w:spacing w:line="360" w:lineRule="auto"/>
        <w:ind w:firstLine="709"/>
        <w:jc w:val="both"/>
        <w:rPr>
          <w:b w:val="0"/>
          <w:sz w:val="28"/>
          <w:szCs w:val="28"/>
        </w:rPr>
      </w:pPr>
      <w:r w:rsidRPr="00E92CE9">
        <w:rPr>
          <w:b w:val="0"/>
          <w:sz w:val="28"/>
          <w:szCs w:val="28"/>
        </w:rPr>
        <w:lastRenderedPageBreak/>
        <w:t>В ходе исследования нами была проведена оценка системы внутреннего контроля в ООО «Мясной Удар», а также составлены план и программа ауд</w:t>
      </w:r>
      <w:r w:rsidRPr="00E92CE9">
        <w:rPr>
          <w:b w:val="0"/>
          <w:sz w:val="28"/>
          <w:szCs w:val="28"/>
        </w:rPr>
        <w:t>и</w:t>
      </w:r>
      <w:r w:rsidRPr="00E92CE9">
        <w:rPr>
          <w:b w:val="0"/>
          <w:sz w:val="28"/>
          <w:szCs w:val="28"/>
        </w:rPr>
        <w:t>торской проверки оптовой продажи товаров в данной организации. Опросы, проводимые на стадии планирования проверки, показали, что  внутренний ко</w:t>
      </w:r>
      <w:r w:rsidRPr="00E92CE9">
        <w:rPr>
          <w:b w:val="0"/>
          <w:sz w:val="28"/>
          <w:szCs w:val="28"/>
        </w:rPr>
        <w:t>н</w:t>
      </w:r>
      <w:r w:rsidRPr="00E92CE9">
        <w:rPr>
          <w:b w:val="0"/>
          <w:sz w:val="28"/>
          <w:szCs w:val="28"/>
        </w:rPr>
        <w:t>троль в ООО «Мясной Удар» находится на среднем уровне. Кроме того, для проверки оптовых продаж товаров были рассчитаны показатели аудиторского риска и уровня существенности, которые на момент планирования проверки с</w:t>
      </w:r>
      <w:r w:rsidRPr="00E92CE9">
        <w:rPr>
          <w:b w:val="0"/>
          <w:sz w:val="28"/>
          <w:szCs w:val="28"/>
        </w:rPr>
        <w:t>о</w:t>
      </w:r>
      <w:r w:rsidRPr="00E92CE9">
        <w:rPr>
          <w:b w:val="0"/>
          <w:sz w:val="28"/>
          <w:szCs w:val="28"/>
        </w:rPr>
        <w:t xml:space="preserve">ставляли 3,17% и </w:t>
      </w:r>
      <w:r w:rsidRPr="00F65D97">
        <w:rPr>
          <w:b w:val="0"/>
          <w:sz w:val="28"/>
          <w:szCs w:val="28"/>
        </w:rPr>
        <w:t xml:space="preserve">1521 </w:t>
      </w:r>
      <w:r w:rsidRPr="00E92CE9">
        <w:rPr>
          <w:b w:val="0"/>
          <w:sz w:val="28"/>
          <w:szCs w:val="28"/>
        </w:rPr>
        <w:t>тыс</w:t>
      </w:r>
      <w:proofErr w:type="gramStart"/>
      <w:r w:rsidRPr="00E92CE9">
        <w:rPr>
          <w:b w:val="0"/>
          <w:sz w:val="28"/>
          <w:szCs w:val="28"/>
        </w:rPr>
        <w:t>.р</w:t>
      </w:r>
      <w:proofErr w:type="gramEnd"/>
      <w:r w:rsidRPr="00E92CE9">
        <w:rPr>
          <w:b w:val="0"/>
          <w:sz w:val="28"/>
          <w:szCs w:val="28"/>
        </w:rPr>
        <w:t>уб. соответственно.</w:t>
      </w:r>
    </w:p>
    <w:p w:rsidR="00627D8B" w:rsidRDefault="00627D8B" w:rsidP="00976FE2">
      <w:pPr>
        <w:spacing w:line="360" w:lineRule="auto"/>
        <w:ind w:firstLine="709"/>
        <w:jc w:val="both"/>
        <w:rPr>
          <w:b w:val="0"/>
          <w:sz w:val="28"/>
          <w:szCs w:val="28"/>
        </w:rPr>
      </w:pPr>
      <w:r w:rsidRPr="00E92CE9">
        <w:rPr>
          <w:b w:val="0"/>
          <w:sz w:val="28"/>
          <w:szCs w:val="28"/>
        </w:rPr>
        <w:t>В работе с применением аудиторских процедур была проведена оценка состояния документального оформления и бухгалтерского учета (аналитич</w:t>
      </w:r>
      <w:r w:rsidRPr="00E92CE9">
        <w:rPr>
          <w:b w:val="0"/>
          <w:sz w:val="28"/>
          <w:szCs w:val="28"/>
        </w:rPr>
        <w:t>е</w:t>
      </w:r>
      <w:r w:rsidRPr="00E92CE9">
        <w:rPr>
          <w:b w:val="0"/>
          <w:sz w:val="28"/>
          <w:szCs w:val="28"/>
        </w:rPr>
        <w:t>ского и синтетического) внешних расчетных операций.</w:t>
      </w:r>
    </w:p>
    <w:p w:rsidR="00627D8B" w:rsidRDefault="00627D8B" w:rsidP="00976FE2">
      <w:pPr>
        <w:spacing w:line="360" w:lineRule="auto"/>
        <w:ind w:firstLine="709"/>
        <w:jc w:val="both"/>
        <w:rPr>
          <w:b w:val="0"/>
          <w:sz w:val="28"/>
          <w:szCs w:val="28"/>
        </w:rPr>
      </w:pPr>
      <w:r w:rsidRPr="00E92CE9">
        <w:rPr>
          <w:b w:val="0"/>
          <w:sz w:val="28"/>
          <w:szCs w:val="28"/>
        </w:rPr>
        <w:t xml:space="preserve"> При проведении проверки в ООО «Мясной Удар» бы</w:t>
      </w:r>
      <w:r>
        <w:rPr>
          <w:b w:val="0"/>
          <w:sz w:val="28"/>
          <w:szCs w:val="28"/>
        </w:rPr>
        <w:t>ло выявлено:</w:t>
      </w:r>
    </w:p>
    <w:p w:rsidR="00627D8B" w:rsidRPr="00F65D97" w:rsidRDefault="00627D8B" w:rsidP="00F65D97">
      <w:pPr>
        <w:spacing w:line="360" w:lineRule="auto"/>
        <w:ind w:left="709"/>
        <w:jc w:val="both"/>
        <w:rPr>
          <w:b w:val="0"/>
          <w:sz w:val="28"/>
        </w:rPr>
      </w:pPr>
      <w:r>
        <w:rPr>
          <w:b w:val="0"/>
          <w:sz w:val="28"/>
        </w:rPr>
        <w:t xml:space="preserve">- </w:t>
      </w:r>
      <w:r w:rsidRPr="00F65D97">
        <w:rPr>
          <w:b w:val="0"/>
          <w:sz w:val="28"/>
        </w:rPr>
        <w:t>неправильное оформление первичных документов;</w:t>
      </w:r>
    </w:p>
    <w:p w:rsidR="00627D8B" w:rsidRPr="00F65D97" w:rsidRDefault="00627D8B" w:rsidP="00F65D97">
      <w:pPr>
        <w:spacing w:line="360" w:lineRule="auto"/>
        <w:ind w:left="709"/>
        <w:jc w:val="both"/>
        <w:rPr>
          <w:b w:val="0"/>
          <w:sz w:val="28"/>
        </w:rPr>
      </w:pPr>
      <w:r>
        <w:rPr>
          <w:b w:val="0"/>
          <w:sz w:val="28"/>
        </w:rPr>
        <w:t xml:space="preserve">- </w:t>
      </w:r>
      <w:r w:rsidRPr="00F65D97">
        <w:rPr>
          <w:b w:val="0"/>
          <w:sz w:val="28"/>
        </w:rPr>
        <w:t>несоответствие цен в договоре и документах покупателей;</w:t>
      </w:r>
    </w:p>
    <w:p w:rsidR="00627D8B" w:rsidRPr="00F65D97" w:rsidRDefault="00627D8B" w:rsidP="00F65D97">
      <w:pPr>
        <w:spacing w:line="360" w:lineRule="auto"/>
        <w:ind w:left="709"/>
        <w:jc w:val="both"/>
        <w:rPr>
          <w:b w:val="0"/>
          <w:sz w:val="28"/>
        </w:rPr>
      </w:pPr>
      <w:r>
        <w:rPr>
          <w:b w:val="0"/>
          <w:sz w:val="28"/>
        </w:rPr>
        <w:t xml:space="preserve">- </w:t>
      </w:r>
      <w:r w:rsidRPr="00F65D97">
        <w:rPr>
          <w:b w:val="0"/>
          <w:sz w:val="28"/>
        </w:rPr>
        <w:t>в организации не проводится инвентаризация расчетов со всеми покуп</w:t>
      </w:r>
      <w:r w:rsidRPr="00F65D97">
        <w:rPr>
          <w:b w:val="0"/>
          <w:sz w:val="28"/>
        </w:rPr>
        <w:t>а</w:t>
      </w:r>
      <w:r w:rsidRPr="00F65D97">
        <w:rPr>
          <w:b w:val="0"/>
          <w:sz w:val="28"/>
        </w:rPr>
        <w:t>телями;</w:t>
      </w:r>
    </w:p>
    <w:p w:rsidR="00627D8B" w:rsidRPr="00F65D97" w:rsidRDefault="00627D8B" w:rsidP="00F65D97">
      <w:pPr>
        <w:spacing w:line="360" w:lineRule="auto"/>
        <w:ind w:left="709"/>
        <w:jc w:val="both"/>
        <w:rPr>
          <w:b w:val="0"/>
          <w:sz w:val="28"/>
        </w:rPr>
      </w:pPr>
      <w:r>
        <w:rPr>
          <w:b w:val="0"/>
          <w:sz w:val="28"/>
        </w:rPr>
        <w:t xml:space="preserve">- </w:t>
      </w:r>
      <w:r w:rsidRPr="00F65D97">
        <w:rPr>
          <w:b w:val="0"/>
          <w:sz w:val="28"/>
        </w:rPr>
        <w:t xml:space="preserve">выявлен слабый </w:t>
      </w:r>
      <w:proofErr w:type="gramStart"/>
      <w:r w:rsidRPr="00F65D97">
        <w:rPr>
          <w:b w:val="0"/>
          <w:sz w:val="28"/>
        </w:rPr>
        <w:t>контроль за</w:t>
      </w:r>
      <w:proofErr w:type="gramEnd"/>
      <w:r w:rsidRPr="00F65D97">
        <w:rPr>
          <w:b w:val="0"/>
          <w:sz w:val="28"/>
        </w:rPr>
        <w:t xml:space="preserve"> сохранностью товаров;</w:t>
      </w:r>
    </w:p>
    <w:p w:rsidR="00627D8B" w:rsidRPr="00F65D97" w:rsidRDefault="00627D8B" w:rsidP="00F65D97">
      <w:pPr>
        <w:spacing w:line="360" w:lineRule="auto"/>
        <w:ind w:left="709"/>
        <w:jc w:val="both"/>
        <w:rPr>
          <w:b w:val="0"/>
          <w:sz w:val="28"/>
        </w:rPr>
      </w:pPr>
      <w:r>
        <w:rPr>
          <w:b w:val="0"/>
          <w:sz w:val="28"/>
        </w:rPr>
        <w:t xml:space="preserve">- </w:t>
      </w:r>
      <w:r w:rsidRPr="00F65D97">
        <w:rPr>
          <w:b w:val="0"/>
          <w:sz w:val="28"/>
        </w:rPr>
        <w:t>отражение в качестве выручки только фактически поступивших сумм;</w:t>
      </w:r>
    </w:p>
    <w:p w:rsidR="00627D8B" w:rsidRPr="00F65D97" w:rsidRDefault="00627D8B" w:rsidP="00F65D97">
      <w:pPr>
        <w:spacing w:line="360" w:lineRule="auto"/>
        <w:ind w:left="709"/>
        <w:jc w:val="both"/>
        <w:rPr>
          <w:b w:val="0"/>
          <w:sz w:val="28"/>
        </w:rPr>
      </w:pPr>
      <w:r>
        <w:rPr>
          <w:b w:val="0"/>
          <w:sz w:val="28"/>
        </w:rPr>
        <w:t xml:space="preserve">- </w:t>
      </w:r>
      <w:r w:rsidRPr="00F65D97">
        <w:rPr>
          <w:b w:val="0"/>
          <w:sz w:val="28"/>
        </w:rPr>
        <w:t>некорректная корреспонденция счетов.</w:t>
      </w:r>
    </w:p>
    <w:p w:rsidR="00627D8B" w:rsidRDefault="00627D8B" w:rsidP="00976FE2">
      <w:pPr>
        <w:spacing w:line="360" w:lineRule="auto"/>
        <w:ind w:firstLine="709"/>
        <w:jc w:val="both"/>
        <w:rPr>
          <w:b w:val="0"/>
          <w:color w:val="000000"/>
          <w:sz w:val="28"/>
          <w:szCs w:val="28"/>
        </w:rPr>
      </w:pPr>
      <w:r w:rsidRPr="002478DE">
        <w:rPr>
          <w:b w:val="0"/>
          <w:color w:val="000000"/>
          <w:sz w:val="28"/>
          <w:szCs w:val="28"/>
        </w:rPr>
        <w:t xml:space="preserve">Исходя из выше изложенных результатов проверки </w:t>
      </w:r>
      <w:r>
        <w:rPr>
          <w:b w:val="0"/>
          <w:color w:val="000000"/>
          <w:sz w:val="28"/>
          <w:szCs w:val="28"/>
        </w:rPr>
        <w:t>оптовой продажи т</w:t>
      </w:r>
      <w:r>
        <w:rPr>
          <w:b w:val="0"/>
          <w:color w:val="000000"/>
          <w:sz w:val="28"/>
          <w:szCs w:val="28"/>
        </w:rPr>
        <w:t>о</w:t>
      </w:r>
      <w:r>
        <w:rPr>
          <w:b w:val="0"/>
          <w:color w:val="000000"/>
          <w:sz w:val="28"/>
          <w:szCs w:val="28"/>
        </w:rPr>
        <w:t xml:space="preserve">варов в </w:t>
      </w:r>
      <w:r w:rsidRPr="002478DE">
        <w:rPr>
          <w:b w:val="0"/>
          <w:color w:val="000000"/>
          <w:sz w:val="28"/>
          <w:szCs w:val="28"/>
        </w:rPr>
        <w:t>ООО «</w:t>
      </w:r>
      <w:r>
        <w:rPr>
          <w:b w:val="0"/>
          <w:color w:val="000000"/>
          <w:sz w:val="28"/>
          <w:szCs w:val="28"/>
        </w:rPr>
        <w:t>Мясной Удар</w:t>
      </w:r>
      <w:r w:rsidRPr="002478DE">
        <w:rPr>
          <w:b w:val="0"/>
          <w:color w:val="000000"/>
          <w:sz w:val="28"/>
          <w:szCs w:val="28"/>
        </w:rPr>
        <w:t>», рекомендуем следующее:</w:t>
      </w:r>
    </w:p>
    <w:p w:rsidR="00627D8B" w:rsidRDefault="00627D8B" w:rsidP="00F65D97">
      <w:pPr>
        <w:pStyle w:val="afd"/>
        <w:spacing w:before="0" w:beforeAutospacing="0" w:after="0" w:afterAutospacing="0" w:line="360" w:lineRule="auto"/>
        <w:ind w:firstLine="709"/>
        <w:jc w:val="both"/>
        <w:rPr>
          <w:color w:val="000000"/>
          <w:sz w:val="28"/>
          <w:szCs w:val="28"/>
        </w:rPr>
      </w:pPr>
      <w:r>
        <w:rPr>
          <w:color w:val="000000"/>
          <w:sz w:val="28"/>
          <w:szCs w:val="28"/>
        </w:rPr>
        <w:t>- п</w:t>
      </w:r>
      <w:r w:rsidRPr="00204252">
        <w:rPr>
          <w:color w:val="000000"/>
          <w:sz w:val="28"/>
          <w:szCs w:val="28"/>
        </w:rPr>
        <w:t>ровести обучение персонала с целью повышения квалификации с</w:t>
      </w:r>
      <w:r w:rsidRPr="00204252">
        <w:rPr>
          <w:color w:val="000000"/>
          <w:sz w:val="28"/>
          <w:szCs w:val="28"/>
        </w:rPr>
        <w:t>о</w:t>
      </w:r>
      <w:r w:rsidRPr="00204252">
        <w:rPr>
          <w:color w:val="000000"/>
          <w:sz w:val="28"/>
          <w:szCs w:val="28"/>
        </w:rPr>
        <w:t>труд</w:t>
      </w:r>
      <w:r>
        <w:rPr>
          <w:color w:val="000000"/>
          <w:sz w:val="28"/>
          <w:szCs w:val="28"/>
        </w:rPr>
        <w:t>ников бухгалтерии;</w:t>
      </w:r>
    </w:p>
    <w:p w:rsidR="00627D8B" w:rsidRDefault="00627D8B" w:rsidP="00F65D97">
      <w:pPr>
        <w:pStyle w:val="afd"/>
        <w:spacing w:before="0" w:beforeAutospacing="0" w:after="0" w:afterAutospacing="0" w:line="360" w:lineRule="auto"/>
        <w:ind w:firstLine="709"/>
        <w:jc w:val="both"/>
        <w:rPr>
          <w:color w:val="000000"/>
          <w:sz w:val="28"/>
          <w:szCs w:val="28"/>
        </w:rPr>
      </w:pPr>
      <w:r>
        <w:rPr>
          <w:color w:val="000000"/>
          <w:sz w:val="28"/>
          <w:szCs w:val="28"/>
        </w:rPr>
        <w:t>- у</w:t>
      </w:r>
      <w:r w:rsidRPr="00204252">
        <w:rPr>
          <w:color w:val="000000"/>
          <w:sz w:val="28"/>
          <w:szCs w:val="28"/>
        </w:rPr>
        <w:t>силить контроль со стороны главного бухгалтера за правильностью оформления первичной документации в организации</w:t>
      </w:r>
      <w:r>
        <w:rPr>
          <w:color w:val="000000"/>
          <w:sz w:val="28"/>
          <w:szCs w:val="28"/>
        </w:rPr>
        <w:t>;</w:t>
      </w:r>
    </w:p>
    <w:p w:rsidR="00627D8B" w:rsidRDefault="00627D8B" w:rsidP="00F65D97">
      <w:pPr>
        <w:spacing w:line="360" w:lineRule="auto"/>
        <w:ind w:firstLine="709"/>
        <w:jc w:val="both"/>
        <w:rPr>
          <w:b w:val="0"/>
          <w:sz w:val="28"/>
          <w:szCs w:val="28"/>
        </w:rPr>
      </w:pPr>
      <w:r>
        <w:rPr>
          <w:b w:val="0"/>
          <w:sz w:val="28"/>
          <w:szCs w:val="28"/>
        </w:rPr>
        <w:t>- р</w:t>
      </w:r>
      <w:r w:rsidRPr="00204252">
        <w:rPr>
          <w:b w:val="0"/>
          <w:sz w:val="28"/>
          <w:szCs w:val="28"/>
        </w:rPr>
        <w:t xml:space="preserve">азработать </w:t>
      </w:r>
      <w:r>
        <w:rPr>
          <w:b w:val="0"/>
          <w:sz w:val="28"/>
          <w:szCs w:val="28"/>
        </w:rPr>
        <w:t xml:space="preserve">в организации </w:t>
      </w:r>
      <w:r w:rsidRPr="00204252">
        <w:rPr>
          <w:b w:val="0"/>
          <w:sz w:val="28"/>
          <w:szCs w:val="28"/>
        </w:rPr>
        <w:t>график документооборота по учету товаров в виде перечня работ по созданию обработки документов, выполненный стру</w:t>
      </w:r>
      <w:r w:rsidRPr="00204252">
        <w:rPr>
          <w:b w:val="0"/>
          <w:sz w:val="28"/>
          <w:szCs w:val="28"/>
        </w:rPr>
        <w:t>к</w:t>
      </w:r>
      <w:r w:rsidRPr="00204252">
        <w:rPr>
          <w:b w:val="0"/>
          <w:sz w:val="28"/>
          <w:szCs w:val="28"/>
        </w:rPr>
        <w:t>турным подразделением с указанием ответственных лиц и сроками выполн</w:t>
      </w:r>
      <w:r w:rsidRPr="00204252">
        <w:rPr>
          <w:b w:val="0"/>
          <w:sz w:val="28"/>
          <w:szCs w:val="28"/>
        </w:rPr>
        <w:t>е</w:t>
      </w:r>
      <w:r>
        <w:rPr>
          <w:b w:val="0"/>
          <w:sz w:val="28"/>
          <w:szCs w:val="28"/>
        </w:rPr>
        <w:t>ния;</w:t>
      </w:r>
    </w:p>
    <w:p w:rsidR="00627D8B" w:rsidRDefault="00627D8B" w:rsidP="00F65D97">
      <w:pPr>
        <w:spacing w:line="360" w:lineRule="auto"/>
        <w:ind w:firstLine="709"/>
        <w:jc w:val="both"/>
        <w:rPr>
          <w:b w:val="0"/>
          <w:sz w:val="28"/>
          <w:szCs w:val="28"/>
        </w:rPr>
      </w:pPr>
      <w:r>
        <w:rPr>
          <w:b w:val="0"/>
          <w:sz w:val="28"/>
          <w:szCs w:val="28"/>
        </w:rPr>
        <w:t xml:space="preserve">-усилить </w:t>
      </w:r>
      <w:proofErr w:type="gramStart"/>
      <w:r>
        <w:rPr>
          <w:b w:val="0"/>
          <w:sz w:val="28"/>
          <w:szCs w:val="28"/>
        </w:rPr>
        <w:t>контроль за</w:t>
      </w:r>
      <w:proofErr w:type="gramEnd"/>
      <w:r>
        <w:rPr>
          <w:b w:val="0"/>
          <w:sz w:val="28"/>
          <w:szCs w:val="28"/>
        </w:rPr>
        <w:t xml:space="preserve"> сохранностью товаров;</w:t>
      </w:r>
    </w:p>
    <w:p w:rsidR="00627D8B" w:rsidRPr="00976FE2" w:rsidRDefault="00627D8B" w:rsidP="00F65D97">
      <w:pPr>
        <w:pStyle w:val="ad"/>
        <w:spacing w:line="360" w:lineRule="auto"/>
        <w:ind w:left="0" w:firstLine="709"/>
        <w:jc w:val="both"/>
        <w:rPr>
          <w:b w:val="0"/>
          <w:sz w:val="28"/>
          <w:szCs w:val="28"/>
        </w:rPr>
      </w:pPr>
      <w:r w:rsidRPr="00976FE2">
        <w:rPr>
          <w:b w:val="0"/>
          <w:sz w:val="28"/>
          <w:szCs w:val="28"/>
        </w:rPr>
        <w:lastRenderedPageBreak/>
        <w:t>-принять на работу внутреннего аудитора, на постоянной основе, или по совместительству;</w:t>
      </w:r>
    </w:p>
    <w:p w:rsidR="00627D8B" w:rsidRPr="00976FE2" w:rsidRDefault="00627D8B" w:rsidP="00F65D97">
      <w:pPr>
        <w:pStyle w:val="ad"/>
        <w:spacing w:line="360" w:lineRule="auto"/>
        <w:ind w:left="0" w:firstLine="709"/>
        <w:jc w:val="both"/>
        <w:rPr>
          <w:b w:val="0"/>
          <w:sz w:val="28"/>
          <w:szCs w:val="28"/>
        </w:rPr>
      </w:pPr>
      <w:r w:rsidRPr="00976FE2">
        <w:rPr>
          <w:b w:val="0"/>
          <w:sz w:val="28"/>
          <w:szCs w:val="28"/>
        </w:rPr>
        <w:t>-утвердить положение о внутреннем контроле, на основании которого б</w:t>
      </w:r>
      <w:r w:rsidRPr="00976FE2">
        <w:rPr>
          <w:b w:val="0"/>
          <w:sz w:val="28"/>
          <w:szCs w:val="28"/>
        </w:rPr>
        <w:t>у</w:t>
      </w:r>
      <w:r w:rsidRPr="00976FE2">
        <w:rPr>
          <w:b w:val="0"/>
          <w:sz w:val="28"/>
          <w:szCs w:val="28"/>
        </w:rPr>
        <w:t>дет действовать внутренний аудитор.</w:t>
      </w:r>
    </w:p>
    <w:p w:rsidR="00627D8B" w:rsidRPr="001F6465" w:rsidRDefault="00627D8B" w:rsidP="001F6465">
      <w:pPr>
        <w:spacing w:line="360" w:lineRule="auto"/>
        <w:ind w:firstLine="709"/>
        <w:jc w:val="both"/>
        <w:rPr>
          <w:b w:val="0"/>
          <w:sz w:val="28"/>
          <w:szCs w:val="28"/>
        </w:rPr>
      </w:pPr>
      <w:proofErr w:type="gramStart"/>
      <w:r w:rsidRPr="001F6465">
        <w:rPr>
          <w:b w:val="0"/>
          <w:sz w:val="28"/>
          <w:szCs w:val="28"/>
        </w:rPr>
        <w:t>Изучив постановку бухгалтерского учета</w:t>
      </w:r>
      <w:r>
        <w:rPr>
          <w:b w:val="0"/>
          <w:sz w:val="28"/>
          <w:szCs w:val="28"/>
        </w:rPr>
        <w:t>, а также организацию и метод</w:t>
      </w:r>
      <w:r>
        <w:rPr>
          <w:b w:val="0"/>
          <w:sz w:val="28"/>
          <w:szCs w:val="28"/>
        </w:rPr>
        <w:t>и</w:t>
      </w:r>
      <w:r>
        <w:rPr>
          <w:b w:val="0"/>
          <w:sz w:val="28"/>
          <w:szCs w:val="28"/>
        </w:rPr>
        <w:t>ку проведения аудита</w:t>
      </w:r>
      <w:r w:rsidRPr="001F6465">
        <w:rPr>
          <w:b w:val="0"/>
          <w:sz w:val="28"/>
          <w:szCs w:val="28"/>
        </w:rPr>
        <w:t xml:space="preserve"> в организа</w:t>
      </w:r>
      <w:r>
        <w:rPr>
          <w:b w:val="0"/>
          <w:sz w:val="28"/>
          <w:szCs w:val="28"/>
        </w:rPr>
        <w:t>ции (</w:t>
      </w:r>
      <w:r w:rsidRPr="001F6465">
        <w:rPr>
          <w:b w:val="0"/>
          <w:sz w:val="28"/>
          <w:szCs w:val="28"/>
        </w:rPr>
        <w:t>первичные документы, учетные регистры, бухгалтерскую финансовую отчетность, а также</w:t>
      </w:r>
      <w:r>
        <w:rPr>
          <w:b w:val="0"/>
          <w:sz w:val="28"/>
          <w:szCs w:val="28"/>
        </w:rPr>
        <w:t xml:space="preserve"> </w:t>
      </w:r>
      <w:r w:rsidRPr="001F6465">
        <w:rPr>
          <w:b w:val="0"/>
          <w:sz w:val="28"/>
          <w:szCs w:val="28"/>
        </w:rPr>
        <w:t>локальные внутренние док</w:t>
      </w:r>
      <w:r w:rsidRPr="001F6465">
        <w:rPr>
          <w:b w:val="0"/>
          <w:sz w:val="28"/>
          <w:szCs w:val="28"/>
        </w:rPr>
        <w:t>у</w:t>
      </w:r>
      <w:r w:rsidRPr="001F6465">
        <w:rPr>
          <w:b w:val="0"/>
          <w:sz w:val="28"/>
          <w:szCs w:val="28"/>
        </w:rPr>
        <w:t>менты, учетную политику организа</w:t>
      </w:r>
      <w:r>
        <w:rPr>
          <w:b w:val="0"/>
          <w:sz w:val="28"/>
          <w:szCs w:val="28"/>
        </w:rPr>
        <w:t>ции),</w:t>
      </w:r>
      <w:r w:rsidRPr="001F6465">
        <w:rPr>
          <w:b w:val="0"/>
          <w:sz w:val="28"/>
          <w:szCs w:val="28"/>
        </w:rPr>
        <w:t xml:space="preserve"> можно сделать вывод о том, что бу</w:t>
      </w:r>
      <w:r w:rsidRPr="001F6465">
        <w:rPr>
          <w:b w:val="0"/>
          <w:sz w:val="28"/>
          <w:szCs w:val="28"/>
        </w:rPr>
        <w:t>х</w:t>
      </w:r>
      <w:r w:rsidRPr="001F6465">
        <w:rPr>
          <w:b w:val="0"/>
          <w:sz w:val="28"/>
          <w:szCs w:val="28"/>
        </w:rPr>
        <w:t>галтерский учет в организации не в полной мере соответствует законодател</w:t>
      </w:r>
      <w:r w:rsidRPr="001F6465">
        <w:rPr>
          <w:b w:val="0"/>
          <w:sz w:val="28"/>
          <w:szCs w:val="28"/>
        </w:rPr>
        <w:t>ь</w:t>
      </w:r>
      <w:r w:rsidRPr="001F6465">
        <w:rPr>
          <w:b w:val="0"/>
          <w:sz w:val="28"/>
          <w:szCs w:val="28"/>
        </w:rPr>
        <w:t>ным и нормативным актам по бухгал</w:t>
      </w:r>
      <w:r>
        <w:rPr>
          <w:b w:val="0"/>
          <w:sz w:val="28"/>
          <w:szCs w:val="28"/>
        </w:rPr>
        <w:t xml:space="preserve">терскому учету </w:t>
      </w:r>
      <w:r w:rsidRPr="001F6465">
        <w:rPr>
          <w:b w:val="0"/>
          <w:sz w:val="28"/>
          <w:szCs w:val="28"/>
        </w:rPr>
        <w:t>Р</w:t>
      </w:r>
      <w:r>
        <w:rPr>
          <w:b w:val="0"/>
          <w:sz w:val="28"/>
          <w:szCs w:val="28"/>
        </w:rPr>
        <w:t xml:space="preserve">оссийской </w:t>
      </w:r>
      <w:r w:rsidRPr="001F6465">
        <w:rPr>
          <w:b w:val="0"/>
          <w:sz w:val="28"/>
          <w:szCs w:val="28"/>
        </w:rPr>
        <w:t>Ф</w:t>
      </w:r>
      <w:r>
        <w:rPr>
          <w:b w:val="0"/>
          <w:sz w:val="28"/>
          <w:szCs w:val="28"/>
        </w:rPr>
        <w:t>едерации</w:t>
      </w:r>
      <w:r w:rsidRPr="001F6465">
        <w:rPr>
          <w:b w:val="0"/>
          <w:sz w:val="28"/>
          <w:szCs w:val="28"/>
        </w:rPr>
        <w:t>.</w:t>
      </w:r>
      <w:proofErr w:type="gramEnd"/>
    </w:p>
    <w:p w:rsidR="00627D8B" w:rsidRPr="0071035B" w:rsidRDefault="00627D8B" w:rsidP="0071035B">
      <w:pPr>
        <w:spacing w:line="360" w:lineRule="auto"/>
        <w:ind w:firstLine="709"/>
        <w:jc w:val="both"/>
        <w:rPr>
          <w:b w:val="0"/>
          <w:sz w:val="28"/>
          <w:szCs w:val="28"/>
        </w:rPr>
      </w:pPr>
    </w:p>
    <w:p w:rsidR="00627D8B" w:rsidRPr="00162AEA" w:rsidRDefault="00627D8B" w:rsidP="0071035B">
      <w:pPr>
        <w:pStyle w:val="msonormalcxspmiddle"/>
        <w:spacing w:before="0" w:beforeAutospacing="0" w:after="0" w:afterAutospacing="0" w:line="360" w:lineRule="auto"/>
        <w:ind w:firstLine="709"/>
        <w:jc w:val="both"/>
        <w:rPr>
          <w:sz w:val="28"/>
          <w:szCs w:val="28"/>
        </w:rPr>
      </w:pPr>
    </w:p>
    <w:p w:rsidR="00627D8B" w:rsidRDefault="00627D8B" w:rsidP="004475B8">
      <w:pPr>
        <w:pStyle w:val="msonormalcxspmiddle"/>
        <w:spacing w:before="0" w:beforeAutospacing="0" w:after="0" w:afterAutospacing="0" w:line="360" w:lineRule="auto"/>
        <w:ind w:firstLine="709"/>
        <w:jc w:val="both"/>
        <w:rPr>
          <w:sz w:val="28"/>
          <w:szCs w:val="28"/>
        </w:rPr>
      </w:pPr>
    </w:p>
    <w:p w:rsidR="00627D8B" w:rsidRPr="00B92816" w:rsidRDefault="00627D8B" w:rsidP="00B92816">
      <w:pPr>
        <w:pStyle w:val="af7"/>
        <w:spacing w:line="360" w:lineRule="auto"/>
        <w:ind w:firstLine="709"/>
        <w:jc w:val="both"/>
        <w:rPr>
          <w:sz w:val="28"/>
          <w:szCs w:val="28"/>
        </w:rPr>
      </w:pPr>
    </w:p>
    <w:p w:rsidR="00627D8B" w:rsidRPr="00B92816" w:rsidRDefault="00627D8B" w:rsidP="00400AE6">
      <w:pPr>
        <w:spacing w:line="360" w:lineRule="auto"/>
        <w:rPr>
          <w:b w:val="0"/>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627D8B" w:rsidRDefault="00627D8B" w:rsidP="00400AE6">
      <w:pPr>
        <w:spacing w:line="360" w:lineRule="auto"/>
        <w:rPr>
          <w:sz w:val="28"/>
          <w:szCs w:val="28"/>
        </w:rPr>
      </w:pPr>
    </w:p>
    <w:p w:rsidR="00FB6F00" w:rsidRPr="00FB6F00" w:rsidRDefault="00FB6F00" w:rsidP="00FB6F00">
      <w:pPr>
        <w:pStyle w:val="2"/>
        <w:spacing w:line="360" w:lineRule="auto"/>
        <w:jc w:val="center"/>
        <w:rPr>
          <w:rFonts w:ascii="Times New Roman" w:hAnsi="Times New Roman"/>
          <w:color w:val="auto"/>
          <w:sz w:val="28"/>
          <w:szCs w:val="28"/>
        </w:rPr>
      </w:pPr>
      <w:bookmarkStart w:id="46" w:name="_Toc484012046"/>
      <w:r w:rsidRPr="00035647">
        <w:rPr>
          <w:rFonts w:ascii="Times New Roman" w:hAnsi="Times New Roman"/>
          <w:color w:val="auto"/>
          <w:sz w:val="28"/>
          <w:szCs w:val="28"/>
        </w:rPr>
        <w:lastRenderedPageBreak/>
        <w:t>СПИСОК ИСПОЛЬЗОВАННОЙ ЛИТЕРАТУРЫ</w:t>
      </w:r>
      <w:bookmarkEnd w:id="46"/>
    </w:p>
    <w:p w:rsidR="00FB6F00" w:rsidRPr="00AC1B2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 xml:space="preserve">Гражданский кодекс РФ. Часть 1, </w:t>
      </w:r>
      <w:proofErr w:type="gramStart"/>
      <w:r w:rsidRPr="00AC1B23">
        <w:rPr>
          <w:b w:val="0"/>
          <w:color w:val="000000"/>
          <w:sz w:val="28"/>
          <w:szCs w:val="28"/>
        </w:rPr>
        <w:t>утвержден</w:t>
      </w:r>
      <w:proofErr w:type="gramEnd"/>
      <w:r w:rsidRPr="00AC1B23">
        <w:rPr>
          <w:b w:val="0"/>
          <w:color w:val="000000"/>
          <w:sz w:val="28"/>
          <w:szCs w:val="28"/>
        </w:rPr>
        <w:t xml:space="preserve"> Государственной Д</w:t>
      </w:r>
      <w:r w:rsidRPr="00AC1B23">
        <w:rPr>
          <w:b w:val="0"/>
          <w:color w:val="000000"/>
          <w:sz w:val="28"/>
          <w:szCs w:val="28"/>
        </w:rPr>
        <w:t>у</w:t>
      </w:r>
      <w:r w:rsidRPr="00AC1B23">
        <w:rPr>
          <w:b w:val="0"/>
          <w:color w:val="000000"/>
          <w:sz w:val="28"/>
          <w:szCs w:val="28"/>
        </w:rPr>
        <w:t>мой РФ 21 октября 1994 года (в ред. 07.02.2017)</w:t>
      </w:r>
    </w:p>
    <w:p w:rsidR="00FB6F00" w:rsidRPr="00AC1B23" w:rsidRDefault="00FB6F00" w:rsidP="00FB6F00">
      <w:pPr>
        <w:numPr>
          <w:ilvl w:val="0"/>
          <w:numId w:val="6"/>
        </w:numPr>
        <w:spacing w:line="360" w:lineRule="auto"/>
        <w:ind w:left="0" w:firstLine="709"/>
        <w:rPr>
          <w:b w:val="0"/>
          <w:color w:val="000000"/>
          <w:sz w:val="28"/>
          <w:szCs w:val="28"/>
        </w:rPr>
      </w:pPr>
      <w:r w:rsidRPr="00AC1B23">
        <w:rPr>
          <w:rStyle w:val="A30"/>
          <w:rFonts w:ascii="Times New Roman" w:hAnsi="Times New Roman"/>
          <w:b w:val="0"/>
          <w:sz w:val="28"/>
          <w:szCs w:val="28"/>
        </w:rPr>
        <w:t xml:space="preserve">Гражданский кодекс РФ. Часть II, </w:t>
      </w:r>
      <w:proofErr w:type="gramStart"/>
      <w:r w:rsidRPr="00AC1B23">
        <w:rPr>
          <w:rStyle w:val="A30"/>
          <w:rFonts w:ascii="Times New Roman" w:hAnsi="Times New Roman"/>
          <w:b w:val="0"/>
          <w:sz w:val="28"/>
          <w:szCs w:val="28"/>
        </w:rPr>
        <w:t>утвержден</w:t>
      </w:r>
      <w:proofErr w:type="gramEnd"/>
      <w:r w:rsidRPr="00AC1B23">
        <w:rPr>
          <w:rStyle w:val="A30"/>
          <w:rFonts w:ascii="Times New Roman" w:hAnsi="Times New Roman"/>
          <w:b w:val="0"/>
          <w:sz w:val="28"/>
          <w:szCs w:val="28"/>
        </w:rPr>
        <w:t xml:space="preserve"> Государственной Д</w:t>
      </w:r>
      <w:r w:rsidRPr="00AC1B23">
        <w:rPr>
          <w:rStyle w:val="A30"/>
          <w:rFonts w:ascii="Times New Roman" w:hAnsi="Times New Roman"/>
          <w:b w:val="0"/>
          <w:sz w:val="28"/>
          <w:szCs w:val="28"/>
        </w:rPr>
        <w:t>у</w:t>
      </w:r>
      <w:r w:rsidRPr="00AC1B23">
        <w:rPr>
          <w:rStyle w:val="A30"/>
          <w:rFonts w:ascii="Times New Roman" w:hAnsi="Times New Roman"/>
          <w:b w:val="0"/>
          <w:sz w:val="28"/>
          <w:szCs w:val="28"/>
        </w:rPr>
        <w:t>мой РФ от 22 декабря 1995 года (в ред. от 14.06.2012 N 78-ФЗ).</w:t>
      </w:r>
    </w:p>
    <w:p w:rsidR="00FB6F00" w:rsidRPr="00AC1B2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 xml:space="preserve">Налоговый кодекс РФ. Часть 1, </w:t>
      </w:r>
      <w:proofErr w:type="gramStart"/>
      <w:r w:rsidRPr="00AC1B23">
        <w:rPr>
          <w:b w:val="0"/>
          <w:color w:val="000000"/>
          <w:sz w:val="28"/>
          <w:szCs w:val="28"/>
        </w:rPr>
        <w:t>утвержден</w:t>
      </w:r>
      <w:proofErr w:type="gramEnd"/>
      <w:r w:rsidRPr="00AC1B23">
        <w:rPr>
          <w:b w:val="0"/>
          <w:color w:val="000000"/>
          <w:sz w:val="28"/>
          <w:szCs w:val="28"/>
        </w:rPr>
        <w:t xml:space="preserve"> Государственной Думой РФ 16 июля 1998 года (в ред. 28.12.2016)</w:t>
      </w:r>
    </w:p>
    <w:p w:rsidR="00FB6F00" w:rsidRPr="00AC1B23" w:rsidRDefault="00FB6F00" w:rsidP="00FB6F00">
      <w:pPr>
        <w:numPr>
          <w:ilvl w:val="0"/>
          <w:numId w:val="6"/>
        </w:numPr>
        <w:spacing w:line="360" w:lineRule="auto"/>
        <w:ind w:left="0" w:firstLine="709"/>
        <w:rPr>
          <w:rStyle w:val="A30"/>
          <w:rFonts w:ascii="Times New Roman" w:hAnsi="Times New Roman"/>
          <w:b w:val="0"/>
          <w:sz w:val="28"/>
          <w:szCs w:val="28"/>
        </w:rPr>
      </w:pPr>
      <w:r w:rsidRPr="00AC1B23">
        <w:rPr>
          <w:rStyle w:val="A30"/>
          <w:rFonts w:ascii="Times New Roman" w:hAnsi="Times New Roman"/>
          <w:b w:val="0"/>
          <w:sz w:val="28"/>
          <w:szCs w:val="28"/>
        </w:rPr>
        <w:t xml:space="preserve">Налоговый кодекс РФ. Часть II, </w:t>
      </w:r>
      <w:proofErr w:type="gramStart"/>
      <w:r w:rsidRPr="00AC1B23">
        <w:rPr>
          <w:rStyle w:val="A30"/>
          <w:rFonts w:ascii="Times New Roman" w:hAnsi="Times New Roman"/>
          <w:b w:val="0"/>
          <w:sz w:val="28"/>
          <w:szCs w:val="28"/>
        </w:rPr>
        <w:t>утвержден</w:t>
      </w:r>
      <w:proofErr w:type="gramEnd"/>
      <w:r w:rsidRPr="00AC1B23">
        <w:rPr>
          <w:rStyle w:val="A30"/>
          <w:rFonts w:ascii="Times New Roman" w:hAnsi="Times New Roman"/>
          <w:b w:val="0"/>
          <w:sz w:val="28"/>
          <w:szCs w:val="28"/>
        </w:rPr>
        <w:t xml:space="preserve"> Государственной Думой РФ от 19 июля 2000 года (в ред. от 30.12.2012 N 294-ФЗ).</w:t>
      </w:r>
    </w:p>
    <w:p w:rsidR="00FB6F00" w:rsidRPr="00AC1B23" w:rsidRDefault="00FB6F00" w:rsidP="00FB6F00">
      <w:pPr>
        <w:numPr>
          <w:ilvl w:val="0"/>
          <w:numId w:val="6"/>
        </w:numPr>
        <w:spacing w:line="360" w:lineRule="auto"/>
        <w:ind w:left="0" w:firstLine="709"/>
        <w:rPr>
          <w:b w:val="0"/>
          <w:color w:val="000000"/>
          <w:sz w:val="28"/>
          <w:szCs w:val="28"/>
        </w:rPr>
      </w:pPr>
      <w:r w:rsidRPr="00AC1B23">
        <w:rPr>
          <w:rStyle w:val="A30"/>
          <w:rFonts w:ascii="Times New Roman" w:hAnsi="Times New Roman"/>
          <w:b w:val="0"/>
          <w:sz w:val="28"/>
          <w:szCs w:val="28"/>
        </w:rPr>
        <w:t>Кодекс Российской Федерации об административных правонар</w:t>
      </w:r>
      <w:r w:rsidRPr="00AC1B23">
        <w:rPr>
          <w:rStyle w:val="A30"/>
          <w:rFonts w:ascii="Times New Roman" w:hAnsi="Times New Roman"/>
          <w:b w:val="0"/>
          <w:sz w:val="28"/>
          <w:szCs w:val="28"/>
        </w:rPr>
        <w:t>у</w:t>
      </w:r>
      <w:r w:rsidRPr="00AC1B23">
        <w:rPr>
          <w:rStyle w:val="A30"/>
          <w:rFonts w:ascii="Times New Roman" w:hAnsi="Times New Roman"/>
          <w:b w:val="0"/>
          <w:sz w:val="28"/>
          <w:szCs w:val="28"/>
        </w:rPr>
        <w:t>шениях, утвержден Государственной Думой РФ от 20 декабря 2001 года (в ред. от 23.02.2013 N 14-ФЗ).</w:t>
      </w:r>
    </w:p>
    <w:p w:rsidR="00FB6F00" w:rsidRPr="00AC1B23" w:rsidRDefault="00FB6F00" w:rsidP="00FB6F00">
      <w:pPr>
        <w:numPr>
          <w:ilvl w:val="0"/>
          <w:numId w:val="6"/>
        </w:numPr>
        <w:spacing w:line="360" w:lineRule="auto"/>
        <w:ind w:left="0" w:firstLine="709"/>
        <w:rPr>
          <w:b w:val="0"/>
          <w:sz w:val="28"/>
          <w:szCs w:val="28"/>
        </w:rPr>
      </w:pPr>
      <w:r w:rsidRPr="00AC1B23">
        <w:rPr>
          <w:b w:val="0"/>
          <w:sz w:val="28"/>
          <w:szCs w:val="28"/>
        </w:rPr>
        <w:t>Федеральный закон "Об аудиторской деятельности" от 30.12.2008 N 307-ФЗ (в ред. 30.12.2008)</w:t>
      </w:r>
    </w:p>
    <w:p w:rsidR="00FB6F00" w:rsidRPr="00AC1B23" w:rsidRDefault="00FB6F00" w:rsidP="00FB6F00">
      <w:pPr>
        <w:pStyle w:val="1"/>
        <w:numPr>
          <w:ilvl w:val="0"/>
          <w:numId w:val="6"/>
        </w:numPr>
        <w:shd w:val="clear" w:color="auto" w:fill="FFFFFF"/>
        <w:spacing w:before="0" w:line="360" w:lineRule="auto"/>
        <w:ind w:left="0" w:firstLine="709"/>
        <w:rPr>
          <w:rFonts w:ascii="Times New Roman" w:hAnsi="Times New Roman"/>
          <w:b w:val="0"/>
          <w:color w:val="333333"/>
        </w:rPr>
      </w:pPr>
      <w:bookmarkStart w:id="47" w:name="_Toc484011314"/>
      <w:bookmarkStart w:id="48" w:name="_Toc484011731"/>
      <w:bookmarkStart w:id="49" w:name="_Toc484012047"/>
      <w:r w:rsidRPr="00AC1B23">
        <w:rPr>
          <w:rFonts w:ascii="Times New Roman" w:hAnsi="Times New Roman"/>
          <w:b w:val="0"/>
          <w:color w:val="000000"/>
        </w:rPr>
        <w:t xml:space="preserve">Федеральный закон «О бухгалтерском учете» от </w:t>
      </w:r>
      <w:r w:rsidRPr="00AC1B23">
        <w:rPr>
          <w:rFonts w:ascii="Times New Roman" w:hAnsi="Times New Roman"/>
          <w:b w:val="0"/>
          <w:color w:val="333333"/>
        </w:rPr>
        <w:t>06.12.2011 N 402-ФЗ</w:t>
      </w:r>
      <w:bookmarkEnd w:id="47"/>
      <w:bookmarkEnd w:id="48"/>
      <w:bookmarkEnd w:id="49"/>
      <w:r w:rsidRPr="00AC1B23">
        <w:rPr>
          <w:rFonts w:ascii="Times New Roman" w:hAnsi="Times New Roman"/>
          <w:b w:val="0"/>
          <w:color w:val="333333"/>
        </w:rPr>
        <w:t xml:space="preserve"> </w:t>
      </w:r>
    </w:p>
    <w:p w:rsidR="00FB6F00" w:rsidRPr="00AC1B2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Федеральный закон «Об обществах с ограниченной ответственн</w:t>
      </w:r>
      <w:r w:rsidRPr="00AC1B23">
        <w:rPr>
          <w:b w:val="0"/>
          <w:color w:val="000000"/>
          <w:sz w:val="28"/>
          <w:szCs w:val="28"/>
        </w:rPr>
        <w:t>о</w:t>
      </w:r>
      <w:r w:rsidRPr="00AC1B23">
        <w:rPr>
          <w:b w:val="0"/>
          <w:color w:val="000000"/>
          <w:sz w:val="28"/>
          <w:szCs w:val="28"/>
        </w:rPr>
        <w:t>стью» от 8 февраля 1998г. №14-ФЗ (в ред. 03.07.2016)</w:t>
      </w:r>
    </w:p>
    <w:p w:rsidR="00FB6F00" w:rsidRPr="00AC1B2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Федеральный закон «О государственной регистрации юридических лиц и индивидуальных предпринимателей» от 08 августа 2001 г. №129-ФЗ (в ред. 28.12.2016)</w:t>
      </w:r>
    </w:p>
    <w:p w:rsidR="00FB6F00" w:rsidRPr="00AC1B2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Федеральный закон «Об основах государственного регулирования торговой деятельности в Российской Федерации» от28.12.2009 № 381-ФЗ (в ред.03.07.2016 г.)</w:t>
      </w:r>
    </w:p>
    <w:p w:rsidR="00FB6F00" w:rsidRDefault="00FB6F00" w:rsidP="00FB6F00">
      <w:pPr>
        <w:numPr>
          <w:ilvl w:val="0"/>
          <w:numId w:val="6"/>
        </w:numPr>
        <w:spacing w:line="360" w:lineRule="auto"/>
        <w:ind w:left="0" w:firstLine="709"/>
        <w:rPr>
          <w:b w:val="0"/>
          <w:sz w:val="28"/>
          <w:szCs w:val="28"/>
        </w:rPr>
      </w:pPr>
      <w:r w:rsidRPr="00AC1B23">
        <w:rPr>
          <w:b w:val="0"/>
          <w:sz w:val="28"/>
          <w:szCs w:val="28"/>
        </w:rPr>
        <w:t>Федеральный закон «О страховых взносах в Пенсионный фонд Ро</w:t>
      </w:r>
      <w:r w:rsidRPr="00AC1B23">
        <w:rPr>
          <w:b w:val="0"/>
          <w:sz w:val="28"/>
          <w:szCs w:val="28"/>
        </w:rPr>
        <w:t>с</w:t>
      </w:r>
      <w:r w:rsidRPr="00AC1B23">
        <w:rPr>
          <w:b w:val="0"/>
          <w:sz w:val="28"/>
          <w:szCs w:val="28"/>
        </w:rPr>
        <w:t>сийской Федерации, Фонд социального страхования Российской Федерации, Федеральный фонд обязательного медицинского страхования» от 24.07.2009 N 212-ФЗ (ред. от 04.06.2014)</w:t>
      </w:r>
    </w:p>
    <w:p w:rsidR="00FB6F00" w:rsidRDefault="00FB6F00" w:rsidP="00FB6F00">
      <w:pPr>
        <w:numPr>
          <w:ilvl w:val="0"/>
          <w:numId w:val="6"/>
        </w:numPr>
        <w:spacing w:line="360" w:lineRule="auto"/>
        <w:ind w:left="0" w:firstLine="709"/>
        <w:rPr>
          <w:b w:val="0"/>
          <w:sz w:val="28"/>
          <w:szCs w:val="28"/>
        </w:rPr>
      </w:pPr>
      <w:r w:rsidRPr="00B57C67">
        <w:rPr>
          <w:b w:val="0"/>
          <w:sz w:val="28"/>
          <w:szCs w:val="28"/>
        </w:rPr>
        <w:t xml:space="preserve">Методические рекомендации по бухгалтерскому учету затрат, включаемых в издержки обращения и производства, и финансовых результатов </w:t>
      </w:r>
      <w:r w:rsidRPr="00B57C67">
        <w:rPr>
          <w:b w:val="0"/>
          <w:sz w:val="28"/>
          <w:szCs w:val="28"/>
        </w:rPr>
        <w:lastRenderedPageBreak/>
        <w:t>на предприятиях торговли и общественного питания (Письмо от 20 апреля 1995 г. N 1-550/32-2)</w:t>
      </w:r>
    </w:p>
    <w:p w:rsidR="00FB6F00" w:rsidRPr="00AC1B23" w:rsidRDefault="00FB6F00" w:rsidP="00FB6F00">
      <w:pPr>
        <w:numPr>
          <w:ilvl w:val="0"/>
          <w:numId w:val="6"/>
        </w:numPr>
        <w:spacing w:line="360" w:lineRule="auto"/>
        <w:ind w:left="0" w:firstLine="709"/>
        <w:rPr>
          <w:b w:val="0"/>
          <w:sz w:val="28"/>
          <w:szCs w:val="28"/>
        </w:rPr>
      </w:pPr>
      <w:r w:rsidRPr="00B57C67">
        <w:rPr>
          <w:b w:val="0"/>
          <w:sz w:val="28"/>
          <w:szCs w:val="28"/>
        </w:rPr>
        <w:t>Методические рекомендации по учету и оформлению операций приема, хранения и отпуска товаров в организациях торговли (Письмо от 10 июля 1996 г. N 1-794/32-5)</w:t>
      </w:r>
    </w:p>
    <w:p w:rsidR="00FB6F00" w:rsidRPr="00AC1B2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План счетов бухгалтерского учета финансово-хозяйственной де</w:t>
      </w:r>
      <w:r w:rsidRPr="00AC1B23">
        <w:rPr>
          <w:b w:val="0"/>
          <w:color w:val="000000"/>
          <w:sz w:val="28"/>
          <w:szCs w:val="28"/>
        </w:rPr>
        <w:t>я</w:t>
      </w:r>
      <w:r w:rsidRPr="00AC1B23">
        <w:rPr>
          <w:b w:val="0"/>
          <w:color w:val="000000"/>
          <w:sz w:val="28"/>
          <w:szCs w:val="28"/>
        </w:rPr>
        <w:t>тельности организации и инструкция по его применению, утвержденный прик</w:t>
      </w:r>
      <w:r w:rsidRPr="00AC1B23">
        <w:rPr>
          <w:b w:val="0"/>
          <w:color w:val="000000"/>
          <w:sz w:val="28"/>
          <w:szCs w:val="28"/>
        </w:rPr>
        <w:t>а</w:t>
      </w:r>
      <w:r w:rsidRPr="00AC1B23">
        <w:rPr>
          <w:b w:val="0"/>
          <w:color w:val="000000"/>
          <w:sz w:val="28"/>
          <w:szCs w:val="28"/>
        </w:rPr>
        <w:t>зом Минфина РФ от 31.10.2000 г. № 94н (в ред. 18.09.2006г.)</w:t>
      </w:r>
    </w:p>
    <w:p w:rsidR="00FB6F00" w:rsidRPr="00AC1B23" w:rsidRDefault="00FB6F00" w:rsidP="00FB6F00">
      <w:pPr>
        <w:numPr>
          <w:ilvl w:val="0"/>
          <w:numId w:val="6"/>
        </w:numPr>
        <w:spacing w:line="360" w:lineRule="auto"/>
        <w:ind w:left="0" w:firstLine="709"/>
        <w:jc w:val="both"/>
        <w:rPr>
          <w:b w:val="0"/>
          <w:sz w:val="28"/>
          <w:szCs w:val="28"/>
        </w:rPr>
      </w:pPr>
      <w:r w:rsidRPr="00AC1B23">
        <w:rPr>
          <w:b w:val="0"/>
          <w:sz w:val="28"/>
          <w:szCs w:val="28"/>
        </w:rPr>
        <w:t>Правило (стандарт) № 1. «Цель и основные принципы аудита ф</w:t>
      </w:r>
      <w:r w:rsidRPr="00AC1B23">
        <w:rPr>
          <w:b w:val="0"/>
          <w:sz w:val="28"/>
          <w:szCs w:val="28"/>
        </w:rPr>
        <w:t>и</w:t>
      </w:r>
      <w:r w:rsidRPr="00AC1B23">
        <w:rPr>
          <w:b w:val="0"/>
          <w:sz w:val="28"/>
          <w:szCs w:val="28"/>
        </w:rPr>
        <w:t>нансовой (бухгалтерской) отчетности», утверждено Постановлением прав</w:t>
      </w:r>
      <w:r w:rsidRPr="00AC1B23">
        <w:rPr>
          <w:b w:val="0"/>
          <w:sz w:val="28"/>
          <w:szCs w:val="28"/>
        </w:rPr>
        <w:t>и</w:t>
      </w:r>
      <w:r w:rsidRPr="00AC1B23">
        <w:rPr>
          <w:b w:val="0"/>
          <w:sz w:val="28"/>
          <w:szCs w:val="28"/>
        </w:rPr>
        <w:t>тельства Российской Федерации от 23 сентября 2002 г. № 696 «Об утверждении федеральных правил (стандартов) аудиторской деятельности» (в ред. Пост</w:t>
      </w:r>
      <w:r w:rsidRPr="00AC1B23">
        <w:rPr>
          <w:b w:val="0"/>
          <w:sz w:val="28"/>
          <w:szCs w:val="28"/>
        </w:rPr>
        <w:t>а</w:t>
      </w:r>
      <w:r w:rsidRPr="00AC1B23">
        <w:rPr>
          <w:b w:val="0"/>
          <w:sz w:val="28"/>
          <w:szCs w:val="28"/>
        </w:rPr>
        <w:t>новлений Правительства РФ от 22.12.2011 N 1095)</w:t>
      </w:r>
    </w:p>
    <w:p w:rsidR="00FB6F00" w:rsidRPr="00AC1B23" w:rsidRDefault="00FB6F00" w:rsidP="00FB6F00">
      <w:pPr>
        <w:numPr>
          <w:ilvl w:val="0"/>
          <w:numId w:val="6"/>
        </w:numPr>
        <w:spacing w:line="360" w:lineRule="auto"/>
        <w:ind w:left="0" w:firstLine="709"/>
        <w:jc w:val="both"/>
        <w:rPr>
          <w:b w:val="0"/>
          <w:sz w:val="28"/>
          <w:szCs w:val="28"/>
        </w:rPr>
      </w:pPr>
      <w:r w:rsidRPr="00AC1B23">
        <w:rPr>
          <w:b w:val="0"/>
          <w:sz w:val="28"/>
          <w:szCs w:val="28"/>
        </w:rPr>
        <w:t xml:space="preserve"> </w:t>
      </w:r>
      <w:proofErr w:type="gramStart"/>
      <w:r w:rsidRPr="00AC1B23">
        <w:rPr>
          <w:b w:val="0"/>
          <w:sz w:val="28"/>
          <w:szCs w:val="28"/>
        </w:rPr>
        <w:t>Правило (стандарт) № 2 «Документирование аудита», утверждено Постановлением правительства Российской Федерации от 23 сентября 2002 г. № 696 «Об утверждении федеральных правил (стандартов) аудиторской де</w:t>
      </w:r>
      <w:r w:rsidRPr="00AC1B23">
        <w:rPr>
          <w:b w:val="0"/>
          <w:sz w:val="28"/>
          <w:szCs w:val="28"/>
        </w:rPr>
        <w:t>я</w:t>
      </w:r>
      <w:r w:rsidRPr="00AC1B23">
        <w:rPr>
          <w:b w:val="0"/>
          <w:sz w:val="28"/>
          <w:szCs w:val="28"/>
        </w:rPr>
        <w:t>тельности» (в ред. Постановлений Правительства РФ от 22.12.2011 N 1</w:t>
      </w:r>
      <w:proofErr w:type="gramEnd"/>
    </w:p>
    <w:p w:rsidR="00FB6F00" w:rsidRPr="00AC1B23" w:rsidRDefault="00FB6F00" w:rsidP="00FB6F00">
      <w:pPr>
        <w:numPr>
          <w:ilvl w:val="0"/>
          <w:numId w:val="6"/>
        </w:numPr>
        <w:spacing w:line="360" w:lineRule="auto"/>
        <w:ind w:left="0" w:firstLine="709"/>
        <w:jc w:val="both"/>
        <w:rPr>
          <w:b w:val="0"/>
          <w:sz w:val="28"/>
          <w:szCs w:val="28"/>
        </w:rPr>
      </w:pPr>
      <w:r w:rsidRPr="00AC1B23">
        <w:rPr>
          <w:b w:val="0"/>
          <w:sz w:val="28"/>
          <w:szCs w:val="28"/>
        </w:rPr>
        <w:t>Правило (стандарт) № 3 «Планирование аудита», утверждено П</w:t>
      </w:r>
      <w:r w:rsidRPr="00AC1B23">
        <w:rPr>
          <w:b w:val="0"/>
          <w:sz w:val="28"/>
          <w:szCs w:val="28"/>
        </w:rPr>
        <w:t>о</w:t>
      </w:r>
      <w:r w:rsidRPr="00AC1B23">
        <w:rPr>
          <w:b w:val="0"/>
          <w:sz w:val="28"/>
          <w:szCs w:val="28"/>
        </w:rPr>
        <w:t>становлением правительства Российской Федерации от 23 сентября 2002 г. № 696 «Об утверждении федеральных правил (стандартов) аудиторской деятел</w:t>
      </w:r>
      <w:r w:rsidRPr="00AC1B23">
        <w:rPr>
          <w:b w:val="0"/>
          <w:sz w:val="28"/>
          <w:szCs w:val="28"/>
        </w:rPr>
        <w:t>ь</w:t>
      </w:r>
      <w:r w:rsidRPr="00AC1B23">
        <w:rPr>
          <w:b w:val="0"/>
          <w:sz w:val="28"/>
          <w:szCs w:val="28"/>
        </w:rPr>
        <w:t>ности» (в ред. Постановлений Правительства РФ от 22.12.2011 N 1095)</w:t>
      </w:r>
    </w:p>
    <w:p w:rsidR="00FB6F00" w:rsidRPr="00AC1B23" w:rsidRDefault="00FB6F00" w:rsidP="00FB6F00">
      <w:pPr>
        <w:numPr>
          <w:ilvl w:val="0"/>
          <w:numId w:val="6"/>
        </w:numPr>
        <w:spacing w:line="360" w:lineRule="auto"/>
        <w:ind w:left="0" w:firstLine="709"/>
        <w:jc w:val="both"/>
        <w:rPr>
          <w:b w:val="0"/>
          <w:sz w:val="28"/>
          <w:szCs w:val="28"/>
        </w:rPr>
      </w:pPr>
      <w:r w:rsidRPr="00AC1B23">
        <w:rPr>
          <w:b w:val="0"/>
          <w:sz w:val="28"/>
          <w:szCs w:val="28"/>
        </w:rPr>
        <w:t>Правило (стандарт) № 4 «Существенность в аудите», утверждено Постановлением правительства Российской Федерации от 23 сентября 2002 г. № 696 «Об утверждении федеральных правил (стандартов) аудиторской де</w:t>
      </w:r>
      <w:r w:rsidRPr="00AC1B23">
        <w:rPr>
          <w:b w:val="0"/>
          <w:sz w:val="28"/>
          <w:szCs w:val="28"/>
        </w:rPr>
        <w:t>я</w:t>
      </w:r>
      <w:r w:rsidRPr="00AC1B23">
        <w:rPr>
          <w:b w:val="0"/>
          <w:sz w:val="28"/>
          <w:szCs w:val="28"/>
        </w:rPr>
        <w:t>тельности» (в ред. Постановлений Правительства РФ от 22.12.2011 N 1095)</w:t>
      </w:r>
    </w:p>
    <w:p w:rsidR="00FB6F00" w:rsidRDefault="00FB6F00" w:rsidP="00FB6F00">
      <w:pPr>
        <w:numPr>
          <w:ilvl w:val="0"/>
          <w:numId w:val="6"/>
        </w:numPr>
        <w:spacing w:line="360" w:lineRule="auto"/>
        <w:ind w:left="0" w:firstLine="709"/>
        <w:jc w:val="both"/>
        <w:rPr>
          <w:b w:val="0"/>
          <w:sz w:val="28"/>
          <w:szCs w:val="28"/>
        </w:rPr>
      </w:pPr>
      <w:r w:rsidRPr="00AC1B23">
        <w:rPr>
          <w:b w:val="0"/>
          <w:bCs/>
          <w:sz w:val="28"/>
          <w:szCs w:val="28"/>
        </w:rPr>
        <w:t xml:space="preserve">Правило (стандарт) № 22 «Сообщение информации, полученной по результатам аудита, руководству </w:t>
      </w:r>
      <w:proofErr w:type="spellStart"/>
      <w:r w:rsidRPr="00AC1B23">
        <w:rPr>
          <w:b w:val="0"/>
          <w:bCs/>
          <w:sz w:val="28"/>
          <w:szCs w:val="28"/>
        </w:rPr>
        <w:t>аудируемого</w:t>
      </w:r>
      <w:proofErr w:type="spellEnd"/>
      <w:r w:rsidRPr="00AC1B23">
        <w:rPr>
          <w:b w:val="0"/>
          <w:bCs/>
          <w:sz w:val="28"/>
          <w:szCs w:val="28"/>
        </w:rPr>
        <w:t xml:space="preserve"> лица и представителям его со</w:t>
      </w:r>
      <w:r w:rsidRPr="00AC1B23">
        <w:rPr>
          <w:b w:val="0"/>
          <w:bCs/>
          <w:sz w:val="28"/>
          <w:szCs w:val="28"/>
        </w:rPr>
        <w:t>б</w:t>
      </w:r>
      <w:r w:rsidRPr="00AC1B23">
        <w:rPr>
          <w:b w:val="0"/>
          <w:bCs/>
          <w:sz w:val="28"/>
          <w:szCs w:val="28"/>
        </w:rPr>
        <w:t>ственника»,</w:t>
      </w:r>
      <w:r w:rsidRPr="00AC1B23">
        <w:rPr>
          <w:b w:val="0"/>
          <w:sz w:val="28"/>
          <w:szCs w:val="28"/>
        </w:rPr>
        <w:t xml:space="preserve"> утверждено Постановлением правительства Российской Федерации от 23 сентября 2002 г. № 696 «Об утверждении федеральных правил (станда</w:t>
      </w:r>
      <w:r w:rsidRPr="00AC1B23">
        <w:rPr>
          <w:b w:val="0"/>
          <w:sz w:val="28"/>
          <w:szCs w:val="28"/>
        </w:rPr>
        <w:t>р</w:t>
      </w:r>
      <w:r w:rsidRPr="00AC1B23">
        <w:rPr>
          <w:b w:val="0"/>
          <w:sz w:val="28"/>
          <w:szCs w:val="28"/>
        </w:rPr>
        <w:lastRenderedPageBreak/>
        <w:t>тов) аудиторской деятельности» (в ред. Постановлений Правительства РФ от 22.12.2011 N 1095)</w:t>
      </w:r>
    </w:p>
    <w:p w:rsidR="00FB6F00" w:rsidRPr="000D626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Приказ Министерства Финансов в  Российской Федерации  «О формах бухгалтерской отчетности организации» от 02.07.2010 г. № 66н</w:t>
      </w:r>
    </w:p>
    <w:p w:rsidR="00FB6F00" w:rsidRPr="000D626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Положение по бухгалтерскому учету 1/2011 «Учетная политика о</w:t>
      </w:r>
      <w:r w:rsidRPr="00AC1B23">
        <w:rPr>
          <w:b w:val="0"/>
          <w:color w:val="000000"/>
          <w:sz w:val="28"/>
          <w:szCs w:val="28"/>
        </w:rPr>
        <w:t>р</w:t>
      </w:r>
      <w:r w:rsidRPr="00AC1B23">
        <w:rPr>
          <w:b w:val="0"/>
          <w:color w:val="000000"/>
          <w:sz w:val="28"/>
          <w:szCs w:val="28"/>
        </w:rPr>
        <w:t>ганизации». Утверждено приказом Минфина России от 06.10.2008 № 106н</w:t>
      </w:r>
    </w:p>
    <w:p w:rsidR="00FB6F00" w:rsidRPr="00464AB6" w:rsidRDefault="00FB6F00" w:rsidP="00FB6F00">
      <w:pPr>
        <w:numPr>
          <w:ilvl w:val="0"/>
          <w:numId w:val="6"/>
        </w:numPr>
        <w:tabs>
          <w:tab w:val="left" w:pos="900"/>
        </w:tabs>
        <w:spacing w:line="360" w:lineRule="auto"/>
        <w:ind w:left="0" w:firstLine="709"/>
        <w:jc w:val="both"/>
        <w:rPr>
          <w:b w:val="0"/>
          <w:sz w:val="28"/>
          <w:szCs w:val="28"/>
        </w:rPr>
      </w:pPr>
      <w:r w:rsidRPr="00AC1B23">
        <w:rPr>
          <w:b w:val="0"/>
          <w:color w:val="000000"/>
          <w:sz w:val="28"/>
          <w:szCs w:val="28"/>
        </w:rPr>
        <w:t>Положение по бухгалтерскому учету 5/01 «Учет материально-производственных запасов», утверждено приказом Министерства Финансов Российской Федерации от 9 июня 2001 года № 44н (в ред. от 25.10.2010 № 132н).</w:t>
      </w:r>
    </w:p>
    <w:p w:rsidR="00FB6F00" w:rsidRPr="000D6263" w:rsidRDefault="00FB6F00" w:rsidP="00FB6F00">
      <w:pPr>
        <w:numPr>
          <w:ilvl w:val="0"/>
          <w:numId w:val="6"/>
        </w:numPr>
        <w:tabs>
          <w:tab w:val="left" w:pos="900"/>
        </w:tabs>
        <w:spacing w:line="360" w:lineRule="auto"/>
        <w:ind w:left="0" w:firstLine="709"/>
        <w:jc w:val="both"/>
        <w:rPr>
          <w:b w:val="0"/>
          <w:sz w:val="28"/>
          <w:szCs w:val="28"/>
        </w:rPr>
      </w:pPr>
      <w:r>
        <w:rPr>
          <w:b w:val="0"/>
          <w:sz w:val="28"/>
          <w:szCs w:val="28"/>
        </w:rPr>
        <w:t>Положение по бухгалтерскому учету 9/99 «Доходы организации»</w:t>
      </w:r>
      <w:r w:rsidRPr="00464AB6">
        <w:rPr>
          <w:b w:val="0"/>
          <w:color w:val="000000"/>
          <w:sz w:val="28"/>
          <w:szCs w:val="28"/>
        </w:rPr>
        <w:t xml:space="preserve"> </w:t>
      </w:r>
      <w:r w:rsidRPr="00AC1B23">
        <w:rPr>
          <w:b w:val="0"/>
          <w:color w:val="000000"/>
          <w:sz w:val="28"/>
          <w:szCs w:val="28"/>
        </w:rPr>
        <w:t>утверждено приказом Министерства Фи</w:t>
      </w:r>
      <w:r>
        <w:rPr>
          <w:b w:val="0"/>
          <w:color w:val="000000"/>
          <w:sz w:val="28"/>
          <w:szCs w:val="28"/>
        </w:rPr>
        <w:t>нансов Российской Федерации от 6</w:t>
      </w:r>
      <w:r w:rsidRPr="00AC1B23">
        <w:rPr>
          <w:b w:val="0"/>
          <w:color w:val="000000"/>
          <w:sz w:val="28"/>
          <w:szCs w:val="28"/>
        </w:rPr>
        <w:t xml:space="preserve"> </w:t>
      </w:r>
      <w:r>
        <w:rPr>
          <w:b w:val="0"/>
          <w:color w:val="000000"/>
          <w:sz w:val="28"/>
          <w:szCs w:val="28"/>
        </w:rPr>
        <w:t>мая 1999 года № 32н</w:t>
      </w:r>
    </w:p>
    <w:p w:rsidR="00FB6F00" w:rsidRPr="00464AB6" w:rsidRDefault="00FB6F00" w:rsidP="00FB6F00">
      <w:pPr>
        <w:numPr>
          <w:ilvl w:val="0"/>
          <w:numId w:val="6"/>
        </w:numPr>
        <w:tabs>
          <w:tab w:val="left" w:pos="900"/>
        </w:tabs>
        <w:spacing w:line="360" w:lineRule="auto"/>
        <w:ind w:left="0" w:firstLine="709"/>
        <w:jc w:val="both"/>
        <w:rPr>
          <w:b w:val="0"/>
          <w:sz w:val="28"/>
          <w:szCs w:val="28"/>
        </w:rPr>
      </w:pPr>
      <w:r>
        <w:rPr>
          <w:b w:val="0"/>
          <w:sz w:val="28"/>
          <w:szCs w:val="28"/>
        </w:rPr>
        <w:t>Положение по бухгалтерскому учету 10/99 «Расходы организации»</w:t>
      </w:r>
      <w:r w:rsidRPr="00464AB6">
        <w:rPr>
          <w:b w:val="0"/>
          <w:color w:val="000000"/>
          <w:sz w:val="28"/>
          <w:szCs w:val="28"/>
        </w:rPr>
        <w:t xml:space="preserve"> </w:t>
      </w:r>
      <w:r w:rsidRPr="00AC1B23">
        <w:rPr>
          <w:b w:val="0"/>
          <w:color w:val="000000"/>
          <w:sz w:val="28"/>
          <w:szCs w:val="28"/>
        </w:rPr>
        <w:t>утверждено приказом Министерства Фи</w:t>
      </w:r>
      <w:r>
        <w:rPr>
          <w:b w:val="0"/>
          <w:color w:val="000000"/>
          <w:sz w:val="28"/>
          <w:szCs w:val="28"/>
        </w:rPr>
        <w:t>нансов Российской Федерации от 6</w:t>
      </w:r>
      <w:r w:rsidRPr="00AC1B23">
        <w:rPr>
          <w:b w:val="0"/>
          <w:color w:val="000000"/>
          <w:sz w:val="28"/>
          <w:szCs w:val="28"/>
        </w:rPr>
        <w:t xml:space="preserve"> </w:t>
      </w:r>
      <w:r>
        <w:rPr>
          <w:b w:val="0"/>
          <w:color w:val="000000"/>
          <w:sz w:val="28"/>
          <w:szCs w:val="28"/>
        </w:rPr>
        <w:t>мая 1999 года № 33н</w:t>
      </w:r>
    </w:p>
    <w:p w:rsidR="00FB6F00" w:rsidRPr="00AC1B23" w:rsidRDefault="00FB6F00" w:rsidP="00FB6F00">
      <w:pPr>
        <w:numPr>
          <w:ilvl w:val="0"/>
          <w:numId w:val="6"/>
        </w:numPr>
        <w:spacing w:line="360" w:lineRule="auto"/>
        <w:ind w:left="0" w:firstLine="709"/>
        <w:rPr>
          <w:b w:val="0"/>
          <w:color w:val="000000"/>
          <w:sz w:val="28"/>
          <w:szCs w:val="28"/>
        </w:rPr>
      </w:pPr>
      <w:r w:rsidRPr="00AC1B23">
        <w:rPr>
          <w:rStyle w:val="A30"/>
          <w:rFonts w:ascii="Times New Roman" w:hAnsi="Times New Roman"/>
          <w:b w:val="0"/>
          <w:sz w:val="28"/>
          <w:szCs w:val="28"/>
        </w:rPr>
        <w:t>Приказ Министерства Финансов Российской Федерации «Об у</w:t>
      </w:r>
      <w:r w:rsidRPr="00AC1B23">
        <w:rPr>
          <w:rStyle w:val="A30"/>
          <w:rFonts w:ascii="Times New Roman" w:hAnsi="Times New Roman"/>
          <w:b w:val="0"/>
          <w:sz w:val="28"/>
          <w:szCs w:val="28"/>
        </w:rPr>
        <w:t>т</w:t>
      </w:r>
      <w:r w:rsidRPr="00AC1B23">
        <w:rPr>
          <w:rStyle w:val="A30"/>
          <w:rFonts w:ascii="Times New Roman" w:hAnsi="Times New Roman"/>
          <w:b w:val="0"/>
          <w:sz w:val="28"/>
          <w:szCs w:val="28"/>
        </w:rPr>
        <w:t>верждении методических указаний по инвентаризации имущества и финанс</w:t>
      </w:r>
      <w:r w:rsidRPr="00AC1B23">
        <w:rPr>
          <w:rStyle w:val="A30"/>
          <w:rFonts w:ascii="Times New Roman" w:hAnsi="Times New Roman"/>
          <w:b w:val="0"/>
          <w:sz w:val="28"/>
          <w:szCs w:val="28"/>
        </w:rPr>
        <w:t>о</w:t>
      </w:r>
      <w:r w:rsidRPr="00AC1B23">
        <w:rPr>
          <w:rStyle w:val="A30"/>
          <w:rFonts w:ascii="Times New Roman" w:hAnsi="Times New Roman"/>
          <w:b w:val="0"/>
          <w:sz w:val="28"/>
          <w:szCs w:val="28"/>
        </w:rPr>
        <w:t>вых обязательств» №49 от 13 июня 1995 года (</w:t>
      </w:r>
      <w:r w:rsidRPr="00AC1B23">
        <w:rPr>
          <w:b w:val="0"/>
          <w:color w:val="000000"/>
          <w:sz w:val="28"/>
          <w:szCs w:val="28"/>
        </w:rPr>
        <w:t>в ред. от 08.11.2010 N 142н</w:t>
      </w:r>
      <w:r w:rsidRPr="00AC1B23">
        <w:rPr>
          <w:rStyle w:val="A30"/>
          <w:rFonts w:ascii="Times New Roman" w:hAnsi="Times New Roman"/>
          <w:b w:val="0"/>
          <w:sz w:val="28"/>
          <w:szCs w:val="28"/>
        </w:rPr>
        <w:t>).</w:t>
      </w:r>
    </w:p>
    <w:p w:rsidR="00FB6F00" w:rsidRPr="00AC1B2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Приказ Министерства Финансов в  Российской Федерации  от 06.07.1999г. №43н «Об утверждении положения по бухгалтерскому учету «Бу</w:t>
      </w:r>
      <w:r w:rsidRPr="00AC1B23">
        <w:rPr>
          <w:b w:val="0"/>
          <w:color w:val="000000"/>
          <w:sz w:val="28"/>
          <w:szCs w:val="28"/>
        </w:rPr>
        <w:t>х</w:t>
      </w:r>
      <w:r w:rsidRPr="00AC1B23">
        <w:rPr>
          <w:b w:val="0"/>
          <w:color w:val="000000"/>
          <w:sz w:val="28"/>
          <w:szCs w:val="28"/>
        </w:rPr>
        <w:t>галтерская отчетность организации» (в ред. 18.09.2006г.)</w:t>
      </w:r>
    </w:p>
    <w:p w:rsidR="00FB6F00" w:rsidRPr="00F97942" w:rsidRDefault="00FB6F00" w:rsidP="00FB6F00">
      <w:pPr>
        <w:numPr>
          <w:ilvl w:val="0"/>
          <w:numId w:val="6"/>
        </w:numPr>
        <w:spacing w:line="360" w:lineRule="auto"/>
        <w:ind w:left="0" w:firstLine="709"/>
        <w:rPr>
          <w:b w:val="0"/>
          <w:sz w:val="28"/>
          <w:szCs w:val="28"/>
        </w:rPr>
      </w:pPr>
      <w:r w:rsidRPr="00F97942">
        <w:rPr>
          <w:b w:val="0"/>
          <w:sz w:val="28"/>
          <w:szCs w:val="28"/>
        </w:rPr>
        <w:t>Агафонова М.Н. Бухгалтерский учет в оптовой и розничной торго</w:t>
      </w:r>
      <w:r w:rsidRPr="00F97942">
        <w:rPr>
          <w:b w:val="0"/>
          <w:sz w:val="28"/>
          <w:szCs w:val="28"/>
        </w:rPr>
        <w:t>в</w:t>
      </w:r>
      <w:r w:rsidRPr="00F97942">
        <w:rPr>
          <w:b w:val="0"/>
          <w:sz w:val="28"/>
          <w:szCs w:val="28"/>
        </w:rPr>
        <w:t>ле</w:t>
      </w:r>
      <w:r>
        <w:rPr>
          <w:b w:val="0"/>
          <w:sz w:val="28"/>
          <w:szCs w:val="28"/>
        </w:rPr>
        <w:t xml:space="preserve"> и документооборот</w:t>
      </w:r>
      <w:r w:rsidRPr="00F97942">
        <w:rPr>
          <w:b w:val="0"/>
          <w:sz w:val="28"/>
          <w:szCs w:val="28"/>
        </w:rPr>
        <w:t>/ М.Н. Агафонова.</w:t>
      </w:r>
      <w:r>
        <w:rPr>
          <w:b w:val="0"/>
          <w:sz w:val="28"/>
          <w:szCs w:val="28"/>
        </w:rPr>
        <w:t xml:space="preserve"> </w:t>
      </w:r>
      <w:r w:rsidRPr="00AC1B23">
        <w:rPr>
          <w:b w:val="0"/>
          <w:color w:val="000000"/>
          <w:sz w:val="28"/>
          <w:szCs w:val="28"/>
        </w:rPr>
        <w:t xml:space="preserve">– </w:t>
      </w:r>
      <w:r>
        <w:rPr>
          <w:b w:val="0"/>
          <w:sz w:val="28"/>
          <w:szCs w:val="28"/>
        </w:rPr>
        <w:t xml:space="preserve"> </w:t>
      </w:r>
      <w:r w:rsidRPr="00F97942">
        <w:rPr>
          <w:b w:val="0"/>
          <w:color w:val="000000"/>
          <w:sz w:val="28"/>
          <w:szCs w:val="28"/>
          <w:shd w:val="clear" w:color="auto" w:fill="FFFFFF"/>
        </w:rPr>
        <w:t xml:space="preserve">М.: Гросс </w:t>
      </w:r>
      <w:proofErr w:type="spellStart"/>
      <w:r w:rsidRPr="00F97942">
        <w:rPr>
          <w:b w:val="0"/>
          <w:color w:val="000000"/>
          <w:sz w:val="28"/>
          <w:szCs w:val="28"/>
          <w:shd w:val="clear" w:color="auto" w:fill="FFFFFF"/>
        </w:rPr>
        <w:t>МедиаФерлаг</w:t>
      </w:r>
      <w:proofErr w:type="spellEnd"/>
      <w:proofErr w:type="gramStart"/>
      <w:r w:rsidRPr="00F97942">
        <w:rPr>
          <w:b w:val="0"/>
          <w:color w:val="000000"/>
          <w:sz w:val="28"/>
          <w:szCs w:val="28"/>
          <w:shd w:val="clear" w:color="auto" w:fill="FFFFFF"/>
        </w:rPr>
        <w:t xml:space="preserve"> :</w:t>
      </w:r>
      <w:proofErr w:type="gramEnd"/>
      <w:r w:rsidRPr="00F97942">
        <w:rPr>
          <w:b w:val="0"/>
          <w:color w:val="000000"/>
          <w:sz w:val="28"/>
          <w:szCs w:val="28"/>
          <w:shd w:val="clear" w:color="auto" w:fill="FFFFFF"/>
        </w:rPr>
        <w:t xml:space="preserve"> РОС БУХ, 2009. – 720 с.</w:t>
      </w:r>
    </w:p>
    <w:p w:rsidR="00FB6F00" w:rsidRPr="0076761C" w:rsidRDefault="00FB6F00" w:rsidP="00FB6F00">
      <w:pPr>
        <w:numPr>
          <w:ilvl w:val="0"/>
          <w:numId w:val="6"/>
        </w:numPr>
        <w:spacing w:line="360" w:lineRule="auto"/>
        <w:ind w:left="0" w:firstLine="709"/>
        <w:jc w:val="both"/>
        <w:rPr>
          <w:b w:val="0"/>
          <w:sz w:val="28"/>
          <w:szCs w:val="28"/>
        </w:rPr>
      </w:pPr>
      <w:r w:rsidRPr="0076761C">
        <w:rPr>
          <w:b w:val="0"/>
          <w:sz w:val="28"/>
          <w:szCs w:val="28"/>
        </w:rPr>
        <w:t>Алексеева Г. И. Бухгалтерский учет</w:t>
      </w:r>
      <w:proofErr w:type="gramStart"/>
      <w:r w:rsidRPr="0076761C">
        <w:rPr>
          <w:b w:val="0"/>
          <w:sz w:val="28"/>
          <w:szCs w:val="28"/>
        </w:rPr>
        <w:t xml:space="preserve"> :</w:t>
      </w:r>
      <w:proofErr w:type="gramEnd"/>
      <w:r w:rsidRPr="0076761C">
        <w:rPr>
          <w:b w:val="0"/>
          <w:sz w:val="28"/>
          <w:szCs w:val="28"/>
        </w:rPr>
        <w:t xml:space="preserve"> учебник / Г. И. Алексеева, С. Р. Богомолец, И. В. Сафонова ; под ред. С. Р. Богомолец. – 3-е изд., </w:t>
      </w:r>
      <w:proofErr w:type="spellStart"/>
      <w:r w:rsidRPr="0076761C">
        <w:rPr>
          <w:b w:val="0"/>
          <w:sz w:val="28"/>
          <w:szCs w:val="28"/>
        </w:rPr>
        <w:t>перераб</w:t>
      </w:r>
      <w:proofErr w:type="spellEnd"/>
      <w:r w:rsidRPr="0076761C">
        <w:rPr>
          <w:b w:val="0"/>
          <w:sz w:val="28"/>
          <w:szCs w:val="28"/>
        </w:rPr>
        <w:t xml:space="preserve">. и доп. – Москва : Московский </w:t>
      </w:r>
      <w:proofErr w:type="spellStart"/>
      <w:r w:rsidRPr="0076761C">
        <w:rPr>
          <w:b w:val="0"/>
          <w:sz w:val="28"/>
          <w:szCs w:val="28"/>
        </w:rPr>
        <w:t>финансово-пром</w:t>
      </w:r>
      <w:proofErr w:type="spellEnd"/>
      <w:r w:rsidRPr="0076761C">
        <w:rPr>
          <w:b w:val="0"/>
          <w:sz w:val="28"/>
          <w:szCs w:val="28"/>
        </w:rPr>
        <w:t xml:space="preserve">. ун-т "Синергия", 2013. – 716 </w:t>
      </w:r>
      <w:proofErr w:type="gramStart"/>
      <w:r w:rsidRPr="0076761C">
        <w:rPr>
          <w:b w:val="0"/>
          <w:sz w:val="28"/>
          <w:szCs w:val="28"/>
        </w:rPr>
        <w:t>с</w:t>
      </w:r>
      <w:proofErr w:type="gramEnd"/>
      <w:r w:rsidRPr="0076761C">
        <w:rPr>
          <w:b w:val="0"/>
          <w:sz w:val="28"/>
          <w:szCs w:val="28"/>
        </w:rPr>
        <w:t xml:space="preserve">. </w:t>
      </w:r>
    </w:p>
    <w:p w:rsidR="00FB6F00" w:rsidRDefault="00FB6F00" w:rsidP="00FB6F00">
      <w:pPr>
        <w:numPr>
          <w:ilvl w:val="0"/>
          <w:numId w:val="6"/>
        </w:numPr>
        <w:spacing w:line="360" w:lineRule="auto"/>
        <w:ind w:left="0" w:firstLine="709"/>
        <w:rPr>
          <w:b w:val="0"/>
          <w:color w:val="000000"/>
          <w:sz w:val="28"/>
          <w:szCs w:val="28"/>
        </w:rPr>
      </w:pPr>
      <w:proofErr w:type="spellStart"/>
      <w:r w:rsidRPr="00AC1B23">
        <w:rPr>
          <w:b w:val="0"/>
          <w:color w:val="000000"/>
          <w:sz w:val="28"/>
          <w:szCs w:val="28"/>
        </w:rPr>
        <w:lastRenderedPageBreak/>
        <w:t>Алборов</w:t>
      </w:r>
      <w:proofErr w:type="spellEnd"/>
      <w:r w:rsidRPr="00AC1B23">
        <w:rPr>
          <w:b w:val="0"/>
          <w:color w:val="000000"/>
          <w:sz w:val="28"/>
          <w:szCs w:val="28"/>
        </w:rPr>
        <w:t xml:space="preserve"> Р.А. Аудит в организациях промышленности, торговли и АПК. – 3-е изд. </w:t>
      </w:r>
      <w:proofErr w:type="spellStart"/>
      <w:r w:rsidRPr="00AC1B23">
        <w:rPr>
          <w:b w:val="0"/>
          <w:color w:val="000000"/>
          <w:sz w:val="28"/>
          <w:szCs w:val="28"/>
        </w:rPr>
        <w:t>перераб</w:t>
      </w:r>
      <w:proofErr w:type="spellEnd"/>
      <w:r w:rsidRPr="00AC1B23">
        <w:rPr>
          <w:b w:val="0"/>
          <w:color w:val="000000"/>
          <w:sz w:val="28"/>
          <w:szCs w:val="28"/>
        </w:rPr>
        <w:t xml:space="preserve">. и доп. / Р.А. </w:t>
      </w:r>
      <w:proofErr w:type="spellStart"/>
      <w:r w:rsidRPr="00AC1B23">
        <w:rPr>
          <w:b w:val="0"/>
          <w:color w:val="000000"/>
          <w:sz w:val="28"/>
          <w:szCs w:val="28"/>
        </w:rPr>
        <w:t>Алборов</w:t>
      </w:r>
      <w:proofErr w:type="spellEnd"/>
      <w:r w:rsidRPr="00AC1B23">
        <w:rPr>
          <w:b w:val="0"/>
          <w:color w:val="000000"/>
          <w:sz w:val="28"/>
          <w:szCs w:val="28"/>
        </w:rPr>
        <w:t xml:space="preserve">. – М.: «Дело и сервис», 2004. – 412 </w:t>
      </w:r>
      <w:proofErr w:type="gramStart"/>
      <w:r w:rsidRPr="00AC1B23">
        <w:rPr>
          <w:b w:val="0"/>
          <w:color w:val="000000"/>
          <w:sz w:val="28"/>
          <w:szCs w:val="28"/>
        </w:rPr>
        <w:t>с</w:t>
      </w:r>
      <w:proofErr w:type="gramEnd"/>
      <w:r w:rsidRPr="00AC1B23">
        <w:rPr>
          <w:b w:val="0"/>
          <w:color w:val="000000"/>
          <w:sz w:val="28"/>
          <w:szCs w:val="28"/>
        </w:rPr>
        <w:t>.</w:t>
      </w:r>
    </w:p>
    <w:p w:rsidR="00FB6F00" w:rsidRPr="00E664AF" w:rsidRDefault="00FB6F00" w:rsidP="00FB6F00">
      <w:pPr>
        <w:numPr>
          <w:ilvl w:val="0"/>
          <w:numId w:val="6"/>
        </w:numPr>
        <w:spacing w:line="360" w:lineRule="auto"/>
        <w:ind w:left="0" w:firstLine="709"/>
        <w:rPr>
          <w:b w:val="0"/>
          <w:sz w:val="28"/>
          <w:szCs w:val="28"/>
        </w:rPr>
      </w:pPr>
      <w:proofErr w:type="spellStart"/>
      <w:r>
        <w:rPr>
          <w:b w:val="0"/>
          <w:sz w:val="28"/>
          <w:szCs w:val="28"/>
        </w:rPr>
        <w:t>Алборов</w:t>
      </w:r>
      <w:proofErr w:type="spellEnd"/>
      <w:r>
        <w:rPr>
          <w:b w:val="0"/>
          <w:sz w:val="28"/>
          <w:szCs w:val="28"/>
        </w:rPr>
        <w:t xml:space="preserve"> Р.А.</w:t>
      </w:r>
      <w:r w:rsidRPr="00E664AF">
        <w:rPr>
          <w:b w:val="0"/>
          <w:sz w:val="28"/>
          <w:szCs w:val="28"/>
        </w:rPr>
        <w:t xml:space="preserve"> Практический аудит (курс лекций): Учебное пос</w:t>
      </w:r>
      <w:r w:rsidRPr="00E664AF">
        <w:rPr>
          <w:b w:val="0"/>
          <w:sz w:val="28"/>
          <w:szCs w:val="28"/>
        </w:rPr>
        <w:t>о</w:t>
      </w:r>
      <w:r w:rsidRPr="00E664AF">
        <w:rPr>
          <w:b w:val="0"/>
          <w:sz w:val="28"/>
          <w:szCs w:val="28"/>
        </w:rPr>
        <w:t>бие./</w:t>
      </w:r>
      <w:proofErr w:type="spellStart"/>
      <w:r w:rsidRPr="00E664AF">
        <w:rPr>
          <w:b w:val="0"/>
          <w:sz w:val="28"/>
          <w:szCs w:val="28"/>
        </w:rPr>
        <w:t>Р.А.Алборов</w:t>
      </w:r>
      <w:proofErr w:type="spellEnd"/>
      <w:r w:rsidRPr="00E664AF">
        <w:rPr>
          <w:b w:val="0"/>
          <w:sz w:val="28"/>
          <w:szCs w:val="28"/>
        </w:rPr>
        <w:t>, С.М.</w:t>
      </w:r>
      <w:proofErr w:type="gramStart"/>
      <w:r w:rsidRPr="00E664AF">
        <w:rPr>
          <w:b w:val="0"/>
          <w:sz w:val="28"/>
          <w:szCs w:val="28"/>
        </w:rPr>
        <w:t>Концевая</w:t>
      </w:r>
      <w:proofErr w:type="gramEnd"/>
      <w:r w:rsidRPr="00E664AF">
        <w:rPr>
          <w:b w:val="0"/>
          <w:sz w:val="28"/>
          <w:szCs w:val="28"/>
        </w:rPr>
        <w:t xml:space="preserve"> - М.: Издательство «Дело и Сервис», 2010.- 279с.</w:t>
      </w:r>
    </w:p>
    <w:p w:rsidR="00FB6F00" w:rsidRPr="0076761C" w:rsidRDefault="00FB6F00" w:rsidP="00FB6F00">
      <w:pPr>
        <w:numPr>
          <w:ilvl w:val="0"/>
          <w:numId w:val="6"/>
        </w:numPr>
        <w:spacing w:line="360" w:lineRule="auto"/>
        <w:ind w:left="0" w:firstLine="709"/>
        <w:rPr>
          <w:b w:val="0"/>
          <w:sz w:val="28"/>
          <w:szCs w:val="28"/>
        </w:rPr>
      </w:pPr>
      <w:r w:rsidRPr="0076761C">
        <w:rPr>
          <w:b w:val="0"/>
          <w:sz w:val="28"/>
          <w:szCs w:val="28"/>
        </w:rPr>
        <w:t xml:space="preserve"> </w:t>
      </w:r>
      <w:proofErr w:type="spellStart"/>
      <w:r w:rsidRPr="0076761C">
        <w:rPr>
          <w:b w:val="0"/>
          <w:sz w:val="28"/>
          <w:szCs w:val="28"/>
        </w:rPr>
        <w:t>Алборов</w:t>
      </w:r>
      <w:proofErr w:type="spellEnd"/>
      <w:r w:rsidRPr="0076761C">
        <w:rPr>
          <w:b w:val="0"/>
          <w:sz w:val="28"/>
          <w:szCs w:val="28"/>
        </w:rPr>
        <w:t xml:space="preserve"> Р.А. Принципы и основы бухгалтерского учета / Р.А. </w:t>
      </w:r>
      <w:proofErr w:type="spellStart"/>
      <w:r w:rsidRPr="0076761C">
        <w:rPr>
          <w:b w:val="0"/>
          <w:sz w:val="28"/>
          <w:szCs w:val="28"/>
        </w:rPr>
        <w:t>Аблборов</w:t>
      </w:r>
      <w:proofErr w:type="spellEnd"/>
      <w:r w:rsidRPr="0076761C">
        <w:rPr>
          <w:b w:val="0"/>
          <w:sz w:val="28"/>
          <w:szCs w:val="28"/>
        </w:rPr>
        <w:t>. – М.: КНОРУС, 2008. – 344 с.</w:t>
      </w:r>
    </w:p>
    <w:p w:rsidR="00FB6F00" w:rsidRPr="000D5E8F" w:rsidRDefault="00FB6F00" w:rsidP="00FB6F00">
      <w:pPr>
        <w:pStyle w:val="1"/>
        <w:numPr>
          <w:ilvl w:val="0"/>
          <w:numId w:val="6"/>
        </w:numPr>
        <w:shd w:val="clear" w:color="auto" w:fill="FFFFFF"/>
        <w:spacing w:before="0" w:line="360" w:lineRule="auto"/>
        <w:ind w:left="0" w:firstLine="709"/>
        <w:rPr>
          <w:rFonts w:ascii="Times New Roman" w:hAnsi="Times New Roman"/>
          <w:b w:val="0"/>
          <w:bCs w:val="0"/>
          <w:color w:val="auto"/>
        </w:rPr>
      </w:pPr>
      <w:bookmarkStart w:id="50" w:name="_Toc477980735"/>
      <w:bookmarkStart w:id="51" w:name="_Toc477980852"/>
      <w:bookmarkStart w:id="52" w:name="_Toc478580545"/>
      <w:bookmarkStart w:id="53" w:name="_Toc480230171"/>
      <w:bookmarkStart w:id="54" w:name="_Toc480231600"/>
      <w:bookmarkStart w:id="55" w:name="_Toc480231737"/>
      <w:bookmarkStart w:id="56" w:name="_Toc480231758"/>
      <w:r w:rsidRPr="000D5E8F">
        <w:rPr>
          <w:rFonts w:ascii="Times New Roman" w:hAnsi="Times New Roman"/>
          <w:b w:val="0"/>
          <w:bCs w:val="0"/>
          <w:color w:val="auto"/>
        </w:rPr>
        <w:t xml:space="preserve"> </w:t>
      </w:r>
      <w:bookmarkStart w:id="57" w:name="_Toc484011315"/>
      <w:bookmarkStart w:id="58" w:name="_Toc484011732"/>
      <w:bookmarkStart w:id="59" w:name="_Toc484012048"/>
      <w:proofErr w:type="spellStart"/>
      <w:r w:rsidRPr="000D5E8F">
        <w:rPr>
          <w:rFonts w:ascii="Times New Roman" w:hAnsi="Times New Roman"/>
          <w:b w:val="0"/>
          <w:bCs w:val="0"/>
          <w:color w:val="auto"/>
        </w:rPr>
        <w:t>Аманжолова</w:t>
      </w:r>
      <w:proofErr w:type="spellEnd"/>
      <w:r w:rsidRPr="000D5E8F">
        <w:rPr>
          <w:rFonts w:ascii="Times New Roman" w:hAnsi="Times New Roman"/>
          <w:b w:val="0"/>
          <w:bCs w:val="0"/>
          <w:color w:val="auto"/>
        </w:rPr>
        <w:t xml:space="preserve"> Б.А.. Планирование аудита с применением аналитич</w:t>
      </w:r>
      <w:r w:rsidRPr="000D5E8F">
        <w:rPr>
          <w:rFonts w:ascii="Times New Roman" w:hAnsi="Times New Roman"/>
          <w:b w:val="0"/>
          <w:bCs w:val="0"/>
          <w:color w:val="auto"/>
        </w:rPr>
        <w:t>е</w:t>
      </w:r>
      <w:r w:rsidRPr="000D5E8F">
        <w:rPr>
          <w:rFonts w:ascii="Times New Roman" w:hAnsi="Times New Roman"/>
          <w:b w:val="0"/>
          <w:bCs w:val="0"/>
          <w:color w:val="auto"/>
        </w:rPr>
        <w:t xml:space="preserve">ских процедур / </w:t>
      </w:r>
      <w:proofErr w:type="spellStart"/>
      <w:r w:rsidRPr="000D5E8F">
        <w:rPr>
          <w:rFonts w:ascii="Times New Roman" w:hAnsi="Times New Roman"/>
          <w:b w:val="0"/>
          <w:bCs w:val="0"/>
          <w:color w:val="auto"/>
        </w:rPr>
        <w:t>Аманжолова</w:t>
      </w:r>
      <w:proofErr w:type="spellEnd"/>
      <w:r w:rsidRPr="000D5E8F">
        <w:rPr>
          <w:rFonts w:ascii="Times New Roman" w:hAnsi="Times New Roman"/>
          <w:b w:val="0"/>
          <w:bCs w:val="0"/>
          <w:color w:val="auto"/>
        </w:rPr>
        <w:t xml:space="preserve"> Б.А.. Наумова И.К.// «Аудиторские ведомости», № 8, август 2008 г. - С. 36-39</w:t>
      </w:r>
      <w:bookmarkEnd w:id="50"/>
      <w:bookmarkEnd w:id="51"/>
      <w:bookmarkEnd w:id="52"/>
      <w:bookmarkEnd w:id="53"/>
      <w:bookmarkEnd w:id="54"/>
      <w:bookmarkEnd w:id="55"/>
      <w:bookmarkEnd w:id="56"/>
      <w:bookmarkEnd w:id="57"/>
      <w:bookmarkEnd w:id="58"/>
      <w:bookmarkEnd w:id="59"/>
    </w:p>
    <w:p w:rsidR="00FB6F00" w:rsidRPr="00E664AF" w:rsidRDefault="00FB6F00" w:rsidP="00FB6F00">
      <w:pPr>
        <w:numPr>
          <w:ilvl w:val="0"/>
          <w:numId w:val="6"/>
        </w:numPr>
        <w:spacing w:line="360" w:lineRule="auto"/>
        <w:ind w:left="0" w:firstLine="709"/>
        <w:rPr>
          <w:b w:val="0"/>
          <w:sz w:val="28"/>
          <w:szCs w:val="28"/>
        </w:rPr>
      </w:pPr>
      <w:r w:rsidRPr="00E664AF">
        <w:rPr>
          <w:b w:val="0"/>
          <w:sz w:val="28"/>
          <w:szCs w:val="28"/>
        </w:rPr>
        <w:t xml:space="preserve"> Андреев В.Д. Внутренний аудит. Учебное пособие для студентов./ В.Д.Андреев  – М.: ЮНИТИ-ДАНА, 2008. – 258 </w:t>
      </w:r>
      <w:proofErr w:type="gramStart"/>
      <w:r w:rsidRPr="00E664AF">
        <w:rPr>
          <w:b w:val="0"/>
          <w:sz w:val="28"/>
          <w:szCs w:val="28"/>
        </w:rPr>
        <w:t>с</w:t>
      </w:r>
      <w:proofErr w:type="gramEnd"/>
      <w:r w:rsidRPr="00E664AF">
        <w:rPr>
          <w:b w:val="0"/>
          <w:sz w:val="28"/>
          <w:szCs w:val="28"/>
        </w:rPr>
        <w:t>.</w:t>
      </w:r>
    </w:p>
    <w:p w:rsidR="00FB6F00" w:rsidRPr="00AC1B23" w:rsidRDefault="00FB6F00" w:rsidP="00FB6F00">
      <w:pPr>
        <w:numPr>
          <w:ilvl w:val="0"/>
          <w:numId w:val="6"/>
        </w:numPr>
        <w:spacing w:line="360" w:lineRule="auto"/>
        <w:ind w:left="0" w:firstLine="709"/>
        <w:rPr>
          <w:b w:val="0"/>
          <w:color w:val="000000"/>
          <w:sz w:val="28"/>
          <w:szCs w:val="28"/>
        </w:rPr>
      </w:pPr>
      <w:r w:rsidRPr="00AC1B23">
        <w:rPr>
          <w:b w:val="0"/>
          <w:color w:val="000000"/>
          <w:sz w:val="28"/>
          <w:szCs w:val="28"/>
        </w:rPr>
        <w:t>Астахов В.П</w:t>
      </w:r>
      <w:r>
        <w:rPr>
          <w:b w:val="0"/>
          <w:color w:val="000000"/>
          <w:sz w:val="28"/>
          <w:szCs w:val="28"/>
        </w:rPr>
        <w:t>. Бухгалтерский финансовый учет/ В.П. Астахов.</w:t>
      </w:r>
      <w:r w:rsidRPr="00AC1B23">
        <w:rPr>
          <w:b w:val="0"/>
          <w:color w:val="000000"/>
          <w:sz w:val="28"/>
          <w:szCs w:val="28"/>
        </w:rPr>
        <w:t xml:space="preserve"> – М.: ИКЦ «Март», 2008. – 343 </w:t>
      </w:r>
      <w:proofErr w:type="gramStart"/>
      <w:r w:rsidRPr="00AC1B23">
        <w:rPr>
          <w:b w:val="0"/>
          <w:color w:val="000000"/>
          <w:sz w:val="28"/>
          <w:szCs w:val="28"/>
        </w:rPr>
        <w:t>с</w:t>
      </w:r>
      <w:proofErr w:type="gramEnd"/>
      <w:r w:rsidRPr="00AC1B23">
        <w:rPr>
          <w:b w:val="0"/>
          <w:color w:val="000000"/>
          <w:sz w:val="28"/>
          <w:szCs w:val="28"/>
        </w:rPr>
        <w:t>.</w:t>
      </w:r>
    </w:p>
    <w:p w:rsidR="00FB6F00" w:rsidRPr="00AC1B23" w:rsidRDefault="00FB6F00" w:rsidP="00FB6F00">
      <w:pPr>
        <w:numPr>
          <w:ilvl w:val="0"/>
          <w:numId w:val="6"/>
        </w:numPr>
        <w:spacing w:line="360" w:lineRule="auto"/>
        <w:ind w:left="0" w:firstLine="709"/>
        <w:rPr>
          <w:b w:val="0"/>
          <w:sz w:val="28"/>
          <w:szCs w:val="28"/>
        </w:rPr>
      </w:pPr>
      <w:r w:rsidRPr="00AC1B23">
        <w:rPr>
          <w:b w:val="0"/>
          <w:sz w:val="28"/>
          <w:szCs w:val="28"/>
        </w:rPr>
        <w:t>Баканов М.И. Анализ хозяйс</w:t>
      </w:r>
      <w:r>
        <w:rPr>
          <w:b w:val="0"/>
          <w:sz w:val="28"/>
          <w:szCs w:val="28"/>
        </w:rPr>
        <w:t>твенной деятельности в торговле/ М.И.Баканов.-</w:t>
      </w:r>
      <w:r w:rsidRPr="00AC1B23">
        <w:rPr>
          <w:b w:val="0"/>
          <w:sz w:val="28"/>
          <w:szCs w:val="28"/>
        </w:rPr>
        <w:t xml:space="preserve"> Москва</w:t>
      </w:r>
      <w:r w:rsidRPr="00AC1B23">
        <w:rPr>
          <w:sz w:val="28"/>
          <w:szCs w:val="28"/>
        </w:rPr>
        <w:t>—</w:t>
      </w:r>
      <w:r w:rsidRPr="00AC1B23">
        <w:rPr>
          <w:b w:val="0"/>
          <w:sz w:val="28"/>
          <w:szCs w:val="28"/>
        </w:rPr>
        <w:t xml:space="preserve"> 2013 г.</w:t>
      </w:r>
      <w:r>
        <w:rPr>
          <w:b w:val="0"/>
          <w:sz w:val="28"/>
          <w:szCs w:val="28"/>
        </w:rPr>
        <w:t xml:space="preserve">-367 </w:t>
      </w:r>
      <w:proofErr w:type="gramStart"/>
      <w:r>
        <w:rPr>
          <w:b w:val="0"/>
          <w:sz w:val="28"/>
          <w:szCs w:val="28"/>
        </w:rPr>
        <w:t>с</w:t>
      </w:r>
      <w:proofErr w:type="gramEnd"/>
      <w:r>
        <w:rPr>
          <w:b w:val="0"/>
          <w:sz w:val="28"/>
          <w:szCs w:val="28"/>
        </w:rPr>
        <w:t>.</w:t>
      </w:r>
    </w:p>
    <w:p w:rsidR="00FB6F00" w:rsidRPr="00AC1B23" w:rsidRDefault="00FB6F00" w:rsidP="00FB6F00">
      <w:pPr>
        <w:numPr>
          <w:ilvl w:val="0"/>
          <w:numId w:val="6"/>
        </w:numPr>
        <w:spacing w:line="360" w:lineRule="auto"/>
        <w:ind w:left="0" w:firstLine="709"/>
        <w:rPr>
          <w:b w:val="0"/>
          <w:bCs/>
          <w:sz w:val="28"/>
          <w:szCs w:val="28"/>
        </w:rPr>
      </w:pPr>
      <w:r w:rsidRPr="00AC1B23">
        <w:rPr>
          <w:b w:val="0"/>
          <w:bCs/>
          <w:sz w:val="28"/>
          <w:szCs w:val="28"/>
        </w:rPr>
        <w:t xml:space="preserve">Басов А. Аудит затрат: методические аспекты /А. Басов, Ж. </w:t>
      </w:r>
      <w:proofErr w:type="spellStart"/>
      <w:r w:rsidRPr="00AC1B23">
        <w:rPr>
          <w:b w:val="0"/>
          <w:bCs/>
          <w:sz w:val="28"/>
          <w:szCs w:val="28"/>
        </w:rPr>
        <w:t>Кево</w:t>
      </w:r>
      <w:r w:rsidRPr="00AC1B23">
        <w:rPr>
          <w:b w:val="0"/>
          <w:bCs/>
          <w:sz w:val="28"/>
          <w:szCs w:val="28"/>
        </w:rPr>
        <w:t>р</w:t>
      </w:r>
      <w:r w:rsidRPr="00AC1B23">
        <w:rPr>
          <w:b w:val="0"/>
          <w:bCs/>
          <w:sz w:val="28"/>
          <w:szCs w:val="28"/>
        </w:rPr>
        <w:t>кова</w:t>
      </w:r>
      <w:proofErr w:type="spellEnd"/>
      <w:r w:rsidRPr="00AC1B23">
        <w:rPr>
          <w:b w:val="0"/>
          <w:bCs/>
          <w:sz w:val="28"/>
          <w:szCs w:val="28"/>
        </w:rPr>
        <w:t>, // «Финансовая газета», № 3, январь 2013 г. С. 45-48</w:t>
      </w:r>
    </w:p>
    <w:p w:rsidR="00FB6F00" w:rsidRPr="00AC1B23" w:rsidRDefault="00FB6F00" w:rsidP="00FB6F00">
      <w:pPr>
        <w:numPr>
          <w:ilvl w:val="0"/>
          <w:numId w:val="6"/>
        </w:numPr>
        <w:spacing w:line="360" w:lineRule="auto"/>
        <w:ind w:left="0" w:firstLine="709"/>
        <w:rPr>
          <w:b w:val="0"/>
          <w:sz w:val="28"/>
          <w:szCs w:val="28"/>
        </w:rPr>
      </w:pPr>
      <w:proofErr w:type="spellStart"/>
      <w:r w:rsidRPr="00AC1B23">
        <w:rPr>
          <w:b w:val="0"/>
          <w:sz w:val="28"/>
          <w:szCs w:val="28"/>
        </w:rPr>
        <w:t>Богаченко</w:t>
      </w:r>
      <w:proofErr w:type="spellEnd"/>
      <w:r w:rsidRPr="00144C0E">
        <w:rPr>
          <w:b w:val="0"/>
          <w:sz w:val="28"/>
          <w:szCs w:val="28"/>
        </w:rPr>
        <w:t xml:space="preserve"> </w:t>
      </w:r>
      <w:r>
        <w:rPr>
          <w:b w:val="0"/>
          <w:sz w:val="28"/>
          <w:szCs w:val="28"/>
        </w:rPr>
        <w:t>В.М.Бухгалтерский учет: учебник</w:t>
      </w:r>
      <w:r w:rsidRPr="00AC1B23">
        <w:rPr>
          <w:b w:val="0"/>
          <w:sz w:val="28"/>
          <w:szCs w:val="28"/>
        </w:rPr>
        <w:t xml:space="preserve"> </w:t>
      </w:r>
      <w:r>
        <w:rPr>
          <w:b w:val="0"/>
          <w:sz w:val="28"/>
          <w:szCs w:val="28"/>
        </w:rPr>
        <w:t xml:space="preserve">/ В.М. </w:t>
      </w:r>
      <w:proofErr w:type="spellStart"/>
      <w:r>
        <w:rPr>
          <w:b w:val="0"/>
          <w:sz w:val="28"/>
          <w:szCs w:val="28"/>
        </w:rPr>
        <w:t>Богаченко</w:t>
      </w:r>
      <w:proofErr w:type="spellEnd"/>
      <w:r>
        <w:rPr>
          <w:b w:val="0"/>
          <w:sz w:val="28"/>
          <w:szCs w:val="28"/>
        </w:rPr>
        <w:t>, Н.А. Кириллова.- Изд. 19</w:t>
      </w:r>
      <w:r w:rsidRPr="00AC1B23">
        <w:rPr>
          <w:b w:val="0"/>
          <w:sz w:val="28"/>
          <w:szCs w:val="28"/>
        </w:rPr>
        <w:t>-е,</w:t>
      </w:r>
      <w:r>
        <w:rPr>
          <w:b w:val="0"/>
          <w:sz w:val="28"/>
          <w:szCs w:val="28"/>
        </w:rPr>
        <w:t xml:space="preserve"> стер. – Ростов </w:t>
      </w:r>
      <w:proofErr w:type="spellStart"/>
      <w:r>
        <w:rPr>
          <w:b w:val="0"/>
          <w:sz w:val="28"/>
          <w:szCs w:val="28"/>
        </w:rPr>
        <w:t>н</w:t>
      </w:r>
      <w:proofErr w:type="spellEnd"/>
      <w:r>
        <w:rPr>
          <w:b w:val="0"/>
          <w:sz w:val="28"/>
          <w:szCs w:val="28"/>
        </w:rPr>
        <w:t>/Д</w:t>
      </w:r>
      <w:proofErr w:type="gramStart"/>
      <w:r>
        <w:rPr>
          <w:b w:val="0"/>
          <w:sz w:val="28"/>
          <w:szCs w:val="28"/>
        </w:rPr>
        <w:t xml:space="preserve"> :</w:t>
      </w:r>
      <w:proofErr w:type="gramEnd"/>
      <w:r>
        <w:rPr>
          <w:b w:val="0"/>
          <w:sz w:val="28"/>
          <w:szCs w:val="28"/>
        </w:rPr>
        <w:t xml:space="preserve"> Феникс, 2015. – 510</w:t>
      </w:r>
      <w:r w:rsidRPr="00AC1B23">
        <w:rPr>
          <w:b w:val="0"/>
          <w:sz w:val="28"/>
          <w:szCs w:val="28"/>
        </w:rPr>
        <w:t xml:space="preserve"> с.</w:t>
      </w:r>
    </w:p>
    <w:p w:rsidR="00FB6F00" w:rsidRDefault="00FB6F00" w:rsidP="00FB6F00">
      <w:pPr>
        <w:numPr>
          <w:ilvl w:val="0"/>
          <w:numId w:val="6"/>
        </w:numPr>
        <w:spacing w:line="360" w:lineRule="auto"/>
        <w:ind w:left="0" w:firstLine="709"/>
        <w:rPr>
          <w:b w:val="0"/>
          <w:color w:val="000000"/>
          <w:sz w:val="28"/>
          <w:szCs w:val="28"/>
        </w:rPr>
      </w:pPr>
      <w:r>
        <w:rPr>
          <w:b w:val="0"/>
          <w:color w:val="000000"/>
          <w:sz w:val="28"/>
          <w:szCs w:val="28"/>
        </w:rPr>
        <w:t>Богомолов А.М.</w:t>
      </w:r>
      <w:r w:rsidRPr="00AC1B23">
        <w:rPr>
          <w:b w:val="0"/>
          <w:color w:val="000000"/>
          <w:sz w:val="28"/>
          <w:szCs w:val="28"/>
        </w:rPr>
        <w:t>Внутренний аудит организации и методика пров</w:t>
      </w:r>
      <w:r w:rsidRPr="00AC1B23">
        <w:rPr>
          <w:b w:val="0"/>
          <w:color w:val="000000"/>
          <w:sz w:val="28"/>
          <w:szCs w:val="28"/>
        </w:rPr>
        <w:t>е</w:t>
      </w:r>
      <w:r w:rsidRPr="00AC1B23">
        <w:rPr>
          <w:b w:val="0"/>
          <w:color w:val="000000"/>
          <w:sz w:val="28"/>
          <w:szCs w:val="28"/>
        </w:rPr>
        <w:t>дения.</w:t>
      </w:r>
      <w:r>
        <w:rPr>
          <w:b w:val="0"/>
          <w:color w:val="000000"/>
          <w:sz w:val="28"/>
          <w:szCs w:val="28"/>
        </w:rPr>
        <w:t xml:space="preserve">/А.М.Богомолов, Н.А. </w:t>
      </w:r>
      <w:proofErr w:type="spellStart"/>
      <w:r>
        <w:rPr>
          <w:b w:val="0"/>
          <w:color w:val="000000"/>
          <w:sz w:val="28"/>
          <w:szCs w:val="28"/>
        </w:rPr>
        <w:t>Голощапов</w:t>
      </w:r>
      <w:proofErr w:type="spellEnd"/>
      <w:r w:rsidRPr="00AC1B23">
        <w:rPr>
          <w:b w:val="0"/>
          <w:color w:val="000000"/>
          <w:sz w:val="28"/>
          <w:szCs w:val="28"/>
        </w:rPr>
        <w:t xml:space="preserve"> – М.: «Экзамен»,</w:t>
      </w:r>
      <w:r w:rsidRPr="00AC1B23">
        <w:rPr>
          <w:sz w:val="28"/>
          <w:szCs w:val="28"/>
        </w:rPr>
        <w:t xml:space="preserve"> —</w:t>
      </w:r>
      <w:r w:rsidRPr="00AC1B23">
        <w:rPr>
          <w:b w:val="0"/>
          <w:color w:val="000000"/>
          <w:sz w:val="28"/>
          <w:szCs w:val="28"/>
        </w:rPr>
        <w:t xml:space="preserve"> 2014. – 192с.</w:t>
      </w:r>
    </w:p>
    <w:p w:rsidR="00FB6F00" w:rsidRDefault="00FB6F00" w:rsidP="00FB6F00">
      <w:pPr>
        <w:numPr>
          <w:ilvl w:val="0"/>
          <w:numId w:val="6"/>
        </w:numPr>
        <w:spacing w:line="360" w:lineRule="auto"/>
        <w:ind w:left="0" w:firstLine="709"/>
        <w:rPr>
          <w:b w:val="0"/>
          <w:sz w:val="28"/>
          <w:szCs w:val="28"/>
        </w:rPr>
      </w:pPr>
      <w:r w:rsidRPr="00AC1B23">
        <w:rPr>
          <w:b w:val="0"/>
          <w:sz w:val="28"/>
          <w:szCs w:val="28"/>
        </w:rPr>
        <w:t>Бурцев В.В. Внутренний контроль в организации: методологич</w:t>
      </w:r>
      <w:r w:rsidRPr="00AC1B23">
        <w:rPr>
          <w:b w:val="0"/>
          <w:sz w:val="28"/>
          <w:szCs w:val="28"/>
        </w:rPr>
        <w:t>е</w:t>
      </w:r>
      <w:r w:rsidRPr="00AC1B23">
        <w:rPr>
          <w:b w:val="0"/>
          <w:sz w:val="28"/>
          <w:szCs w:val="28"/>
        </w:rPr>
        <w:t>ские и практические аспекты/Бурцев В.В.// Журнал «Аудиторские ведомости» —2012</w:t>
      </w:r>
      <w:r>
        <w:rPr>
          <w:b w:val="0"/>
          <w:sz w:val="28"/>
          <w:szCs w:val="28"/>
        </w:rPr>
        <w:t>.</w:t>
      </w:r>
      <w:r w:rsidRPr="00144C0E">
        <w:rPr>
          <w:b w:val="0"/>
          <w:sz w:val="28"/>
          <w:szCs w:val="28"/>
        </w:rPr>
        <w:t xml:space="preserve"> </w:t>
      </w:r>
      <w:r w:rsidRPr="00AC1B23">
        <w:rPr>
          <w:b w:val="0"/>
          <w:sz w:val="28"/>
          <w:szCs w:val="28"/>
        </w:rPr>
        <w:t>–</w:t>
      </w:r>
      <w:r>
        <w:rPr>
          <w:b w:val="0"/>
          <w:sz w:val="28"/>
          <w:szCs w:val="28"/>
        </w:rPr>
        <w:t xml:space="preserve"> С.32-36</w:t>
      </w:r>
    </w:p>
    <w:p w:rsidR="00FB6F00" w:rsidRPr="00144C0E" w:rsidRDefault="00FB6F00" w:rsidP="00FB6F00">
      <w:pPr>
        <w:numPr>
          <w:ilvl w:val="0"/>
          <w:numId w:val="6"/>
        </w:numPr>
        <w:spacing w:line="360" w:lineRule="auto"/>
        <w:ind w:left="0" w:firstLine="709"/>
        <w:rPr>
          <w:b w:val="0"/>
          <w:color w:val="000000"/>
          <w:sz w:val="28"/>
          <w:szCs w:val="28"/>
        </w:rPr>
      </w:pPr>
      <w:r w:rsidRPr="00AC1B23">
        <w:rPr>
          <w:b w:val="0"/>
          <w:sz w:val="28"/>
          <w:szCs w:val="28"/>
        </w:rPr>
        <w:t>Бухгалтерский учет и аудит в системе экономических методов управления</w:t>
      </w:r>
      <w:proofErr w:type="gramStart"/>
      <w:r w:rsidRPr="00AC1B23">
        <w:rPr>
          <w:b w:val="0"/>
          <w:sz w:val="28"/>
          <w:szCs w:val="28"/>
        </w:rPr>
        <w:t xml:space="preserve"> / П</w:t>
      </w:r>
      <w:proofErr w:type="gramEnd"/>
      <w:r w:rsidRPr="00AC1B23">
        <w:rPr>
          <w:b w:val="0"/>
          <w:sz w:val="28"/>
          <w:szCs w:val="28"/>
        </w:rPr>
        <w:t xml:space="preserve">од общей ред. Р.А. </w:t>
      </w:r>
      <w:proofErr w:type="spellStart"/>
      <w:r w:rsidRPr="00AC1B23">
        <w:rPr>
          <w:b w:val="0"/>
          <w:sz w:val="28"/>
          <w:szCs w:val="28"/>
        </w:rPr>
        <w:t>Алборова</w:t>
      </w:r>
      <w:proofErr w:type="spellEnd"/>
      <w:r w:rsidRPr="00AC1B23">
        <w:rPr>
          <w:b w:val="0"/>
          <w:sz w:val="28"/>
          <w:szCs w:val="28"/>
        </w:rPr>
        <w:t xml:space="preserve">. – Ижевск: ФГОУ ВПО «Ижевская ГСХА», </w:t>
      </w:r>
      <w:r w:rsidRPr="00AC1B23">
        <w:rPr>
          <w:sz w:val="28"/>
          <w:szCs w:val="28"/>
        </w:rPr>
        <w:t>—</w:t>
      </w:r>
      <w:r w:rsidRPr="00AC1B23">
        <w:rPr>
          <w:b w:val="0"/>
          <w:sz w:val="28"/>
          <w:szCs w:val="28"/>
        </w:rPr>
        <w:t>2006. – 200 с.</w:t>
      </w:r>
    </w:p>
    <w:p w:rsidR="00FB6F00" w:rsidRPr="00E664AF" w:rsidRDefault="00FB6F00" w:rsidP="00FB6F00">
      <w:pPr>
        <w:numPr>
          <w:ilvl w:val="0"/>
          <w:numId w:val="6"/>
        </w:numPr>
        <w:spacing w:line="360" w:lineRule="auto"/>
        <w:ind w:left="0" w:firstLine="709"/>
        <w:rPr>
          <w:b w:val="0"/>
          <w:sz w:val="28"/>
          <w:szCs w:val="28"/>
        </w:rPr>
      </w:pPr>
      <w:r>
        <w:rPr>
          <w:b w:val="0"/>
          <w:sz w:val="28"/>
          <w:szCs w:val="28"/>
        </w:rPr>
        <w:lastRenderedPageBreak/>
        <w:t>Данилина С. А.</w:t>
      </w:r>
      <w:r w:rsidRPr="00E664AF">
        <w:rPr>
          <w:b w:val="0"/>
          <w:sz w:val="28"/>
          <w:szCs w:val="28"/>
        </w:rPr>
        <w:t>.: Бухгалтерское дело: учебное пособие для сам</w:t>
      </w:r>
      <w:r w:rsidRPr="00E664AF">
        <w:rPr>
          <w:b w:val="0"/>
          <w:sz w:val="28"/>
          <w:szCs w:val="28"/>
        </w:rPr>
        <w:t>о</w:t>
      </w:r>
      <w:r w:rsidRPr="00E664AF">
        <w:rPr>
          <w:b w:val="0"/>
          <w:sz w:val="28"/>
          <w:szCs w:val="28"/>
        </w:rPr>
        <w:t>стоятельного изучения дисциплины и выполнения контрольной работы для студентов, обучающихся по специальности "Бухгалтерский учет, анализ и а</w:t>
      </w:r>
      <w:r w:rsidRPr="00E664AF">
        <w:rPr>
          <w:b w:val="0"/>
          <w:sz w:val="28"/>
          <w:szCs w:val="28"/>
        </w:rPr>
        <w:t>у</w:t>
      </w:r>
      <w:r w:rsidRPr="00E664AF">
        <w:rPr>
          <w:b w:val="0"/>
          <w:sz w:val="28"/>
          <w:szCs w:val="28"/>
        </w:rPr>
        <w:t>дит" и направлению подготовки "Экономика" / ФГБОУ ВПО Ижевская ГСХА</w:t>
      </w:r>
      <w:proofErr w:type="gramStart"/>
      <w:r w:rsidRPr="00E664AF">
        <w:rPr>
          <w:b w:val="0"/>
          <w:sz w:val="28"/>
          <w:szCs w:val="28"/>
        </w:rPr>
        <w:t xml:space="preserve"> ;</w:t>
      </w:r>
      <w:proofErr w:type="gramEnd"/>
      <w:r w:rsidRPr="00E664AF">
        <w:rPr>
          <w:b w:val="0"/>
          <w:sz w:val="28"/>
          <w:szCs w:val="28"/>
        </w:rPr>
        <w:t xml:space="preserve"> /С. А. Данилина, А. В. Владимирова. – Ижевск</w:t>
      </w:r>
      <w:proofErr w:type="gramStart"/>
      <w:r w:rsidRPr="00E664AF">
        <w:rPr>
          <w:b w:val="0"/>
          <w:sz w:val="28"/>
          <w:szCs w:val="28"/>
        </w:rPr>
        <w:t xml:space="preserve"> :</w:t>
      </w:r>
      <w:proofErr w:type="gramEnd"/>
      <w:r w:rsidRPr="00E664AF">
        <w:rPr>
          <w:b w:val="0"/>
          <w:sz w:val="28"/>
          <w:szCs w:val="28"/>
        </w:rPr>
        <w:t xml:space="preserve"> РИО ФГБОУ ВПО Ижевская ГСХА, 2012. – 59 с.</w:t>
      </w:r>
    </w:p>
    <w:p w:rsidR="00FB6F00" w:rsidRPr="00E664AF" w:rsidRDefault="00FB6F00" w:rsidP="00FB6F00">
      <w:pPr>
        <w:numPr>
          <w:ilvl w:val="0"/>
          <w:numId w:val="6"/>
        </w:numPr>
        <w:shd w:val="clear" w:color="auto" w:fill="FFFFFF"/>
        <w:spacing w:line="360" w:lineRule="auto"/>
        <w:ind w:left="0" w:firstLine="709"/>
        <w:rPr>
          <w:b w:val="0"/>
          <w:sz w:val="28"/>
          <w:szCs w:val="28"/>
        </w:rPr>
      </w:pPr>
      <w:r>
        <w:rPr>
          <w:b w:val="0"/>
          <w:sz w:val="28"/>
          <w:szCs w:val="28"/>
        </w:rPr>
        <w:t>Демина И.Д.</w:t>
      </w:r>
      <w:r w:rsidRPr="00E664AF">
        <w:rPr>
          <w:b w:val="0"/>
          <w:sz w:val="28"/>
          <w:szCs w:val="28"/>
        </w:rPr>
        <w:t>Особенности методики проведения аудиторской пр</w:t>
      </w:r>
      <w:r w:rsidRPr="00E664AF">
        <w:rPr>
          <w:b w:val="0"/>
          <w:sz w:val="28"/>
          <w:szCs w:val="28"/>
        </w:rPr>
        <w:t>о</w:t>
      </w:r>
      <w:r w:rsidRPr="00E664AF">
        <w:rPr>
          <w:b w:val="0"/>
          <w:sz w:val="28"/>
          <w:szCs w:val="28"/>
        </w:rPr>
        <w:t xml:space="preserve">верки товарных операций в оптовых предприятиях/ Демина И.Д., </w:t>
      </w:r>
      <w:proofErr w:type="spellStart"/>
      <w:r w:rsidRPr="00E664AF">
        <w:rPr>
          <w:b w:val="0"/>
          <w:sz w:val="28"/>
          <w:szCs w:val="28"/>
        </w:rPr>
        <w:t>Кришталева</w:t>
      </w:r>
      <w:proofErr w:type="spellEnd"/>
      <w:r w:rsidRPr="00E664AF">
        <w:rPr>
          <w:b w:val="0"/>
          <w:sz w:val="28"/>
          <w:szCs w:val="28"/>
        </w:rPr>
        <w:t xml:space="preserve"> Т.И.// Журнал «Экономический анализ: теория и практика» выпуск №17.</w:t>
      </w:r>
      <w:r w:rsidRPr="00E664AF">
        <w:rPr>
          <w:sz w:val="28"/>
          <w:szCs w:val="28"/>
        </w:rPr>
        <w:t xml:space="preserve"> —</w:t>
      </w:r>
      <w:r w:rsidRPr="00E664AF">
        <w:rPr>
          <w:b w:val="0"/>
          <w:sz w:val="28"/>
          <w:szCs w:val="28"/>
        </w:rPr>
        <w:t xml:space="preserve"> 2014.-С.45-48</w:t>
      </w:r>
    </w:p>
    <w:p w:rsidR="00FB6F00" w:rsidRPr="00AC1B23" w:rsidRDefault="00FB6F00" w:rsidP="00FB6F00">
      <w:pPr>
        <w:numPr>
          <w:ilvl w:val="0"/>
          <w:numId w:val="6"/>
        </w:numPr>
        <w:spacing w:line="360" w:lineRule="auto"/>
        <w:ind w:left="0" w:firstLine="709"/>
        <w:rPr>
          <w:b w:val="0"/>
          <w:sz w:val="28"/>
          <w:szCs w:val="28"/>
        </w:rPr>
      </w:pPr>
      <w:r>
        <w:rPr>
          <w:b w:val="0"/>
          <w:sz w:val="28"/>
          <w:szCs w:val="28"/>
        </w:rPr>
        <w:t>Дмитриева</w:t>
      </w:r>
      <w:r w:rsidRPr="00AC1B23">
        <w:rPr>
          <w:b w:val="0"/>
          <w:sz w:val="28"/>
          <w:szCs w:val="28"/>
        </w:rPr>
        <w:t xml:space="preserve"> И. М. Бухгалтерский учет и аудит : учебное пособие для бакалавров / И. М. Дмитриева ; Рос</w:t>
      </w:r>
      <w:proofErr w:type="gramStart"/>
      <w:r w:rsidRPr="00AC1B23">
        <w:rPr>
          <w:b w:val="0"/>
          <w:sz w:val="28"/>
          <w:szCs w:val="28"/>
        </w:rPr>
        <w:t>.</w:t>
      </w:r>
      <w:proofErr w:type="gramEnd"/>
      <w:r w:rsidRPr="00AC1B23">
        <w:rPr>
          <w:b w:val="0"/>
          <w:sz w:val="28"/>
          <w:szCs w:val="28"/>
        </w:rPr>
        <w:t xml:space="preserve"> </w:t>
      </w:r>
      <w:proofErr w:type="spellStart"/>
      <w:proofErr w:type="gramStart"/>
      <w:r w:rsidRPr="00AC1B23">
        <w:rPr>
          <w:b w:val="0"/>
          <w:sz w:val="28"/>
          <w:szCs w:val="28"/>
        </w:rPr>
        <w:t>г</w:t>
      </w:r>
      <w:proofErr w:type="gramEnd"/>
      <w:r w:rsidRPr="00AC1B23">
        <w:rPr>
          <w:b w:val="0"/>
          <w:sz w:val="28"/>
          <w:szCs w:val="28"/>
        </w:rPr>
        <w:t>ос</w:t>
      </w:r>
      <w:proofErr w:type="spellEnd"/>
      <w:r w:rsidRPr="00AC1B23">
        <w:rPr>
          <w:b w:val="0"/>
          <w:sz w:val="28"/>
          <w:szCs w:val="28"/>
        </w:rPr>
        <w:t xml:space="preserve">. </w:t>
      </w:r>
      <w:proofErr w:type="spellStart"/>
      <w:r w:rsidRPr="00AC1B23">
        <w:rPr>
          <w:b w:val="0"/>
          <w:sz w:val="28"/>
          <w:szCs w:val="28"/>
        </w:rPr>
        <w:t>торгово-экон</w:t>
      </w:r>
      <w:proofErr w:type="spellEnd"/>
      <w:r w:rsidRPr="00AC1B23">
        <w:rPr>
          <w:b w:val="0"/>
          <w:sz w:val="28"/>
          <w:szCs w:val="28"/>
        </w:rPr>
        <w:t xml:space="preserve">. ун-т. – 3-е изд., </w:t>
      </w:r>
      <w:proofErr w:type="spellStart"/>
      <w:r w:rsidRPr="00AC1B23">
        <w:rPr>
          <w:b w:val="0"/>
          <w:sz w:val="28"/>
          <w:szCs w:val="28"/>
        </w:rPr>
        <w:t>перераб</w:t>
      </w:r>
      <w:proofErr w:type="spellEnd"/>
      <w:r w:rsidRPr="00AC1B23">
        <w:rPr>
          <w:b w:val="0"/>
          <w:sz w:val="28"/>
          <w:szCs w:val="28"/>
        </w:rPr>
        <w:t xml:space="preserve">. и доп. – Москва : </w:t>
      </w:r>
      <w:proofErr w:type="spellStart"/>
      <w:r w:rsidRPr="00AC1B23">
        <w:rPr>
          <w:b w:val="0"/>
          <w:sz w:val="28"/>
          <w:szCs w:val="28"/>
        </w:rPr>
        <w:t>Юрайт</w:t>
      </w:r>
      <w:proofErr w:type="spellEnd"/>
      <w:r w:rsidRPr="00AC1B23">
        <w:rPr>
          <w:b w:val="0"/>
          <w:sz w:val="28"/>
          <w:szCs w:val="28"/>
        </w:rPr>
        <w:t xml:space="preserve">, 2013. – 306 с. </w:t>
      </w:r>
    </w:p>
    <w:p w:rsidR="00FB6F00" w:rsidRPr="00AC1B23" w:rsidRDefault="00FB6F00" w:rsidP="00FB6F00">
      <w:pPr>
        <w:numPr>
          <w:ilvl w:val="0"/>
          <w:numId w:val="6"/>
        </w:numPr>
        <w:spacing w:line="360" w:lineRule="auto"/>
        <w:ind w:left="0" w:firstLine="709"/>
        <w:rPr>
          <w:b w:val="0"/>
          <w:sz w:val="28"/>
          <w:szCs w:val="28"/>
        </w:rPr>
      </w:pPr>
      <w:proofErr w:type="spellStart"/>
      <w:r w:rsidRPr="00AC1B23">
        <w:rPr>
          <w:b w:val="0"/>
          <w:sz w:val="28"/>
          <w:szCs w:val="28"/>
        </w:rPr>
        <w:t>Друри</w:t>
      </w:r>
      <w:proofErr w:type="spellEnd"/>
      <w:r w:rsidRPr="00AC1B23">
        <w:rPr>
          <w:b w:val="0"/>
          <w:sz w:val="28"/>
          <w:szCs w:val="28"/>
        </w:rPr>
        <w:t xml:space="preserve"> К.</w:t>
      </w:r>
      <w:r w:rsidRPr="00AC1B23">
        <w:rPr>
          <w:b w:val="0"/>
          <w:color w:val="333333"/>
          <w:sz w:val="28"/>
          <w:szCs w:val="28"/>
          <w:shd w:val="clear" w:color="auto" w:fill="FFFFFF"/>
        </w:rPr>
        <w:t xml:space="preserve"> Зарубежный учебник/К. </w:t>
      </w:r>
      <w:proofErr w:type="spellStart"/>
      <w:r w:rsidRPr="00AC1B23">
        <w:rPr>
          <w:b w:val="0"/>
          <w:color w:val="333333"/>
          <w:sz w:val="28"/>
          <w:szCs w:val="28"/>
          <w:shd w:val="clear" w:color="auto" w:fill="FFFFFF"/>
        </w:rPr>
        <w:t>Друри</w:t>
      </w:r>
      <w:proofErr w:type="spellEnd"/>
      <w:r>
        <w:rPr>
          <w:b w:val="0"/>
          <w:color w:val="333333"/>
          <w:sz w:val="28"/>
          <w:szCs w:val="28"/>
          <w:shd w:val="clear" w:color="auto" w:fill="FFFFFF"/>
        </w:rPr>
        <w:t>-</w:t>
      </w:r>
      <w:r w:rsidRPr="00AC1B23">
        <w:rPr>
          <w:b w:val="0"/>
          <w:color w:val="333333"/>
          <w:sz w:val="28"/>
          <w:szCs w:val="28"/>
          <w:shd w:val="clear" w:color="auto" w:fill="FFFFFF"/>
        </w:rPr>
        <w:t xml:space="preserve"> </w:t>
      </w:r>
      <w:r>
        <w:rPr>
          <w:b w:val="0"/>
          <w:color w:val="333333"/>
          <w:sz w:val="28"/>
          <w:szCs w:val="28"/>
          <w:shd w:val="clear" w:color="auto" w:fill="FFFFFF"/>
        </w:rPr>
        <w:t xml:space="preserve">5-е </w:t>
      </w:r>
      <w:proofErr w:type="spellStart"/>
      <w:proofErr w:type="gramStart"/>
      <w:r>
        <w:rPr>
          <w:b w:val="0"/>
          <w:color w:val="333333"/>
          <w:sz w:val="28"/>
          <w:szCs w:val="28"/>
          <w:shd w:val="clear" w:color="auto" w:fill="FFFFFF"/>
        </w:rPr>
        <w:t>изд</w:t>
      </w:r>
      <w:proofErr w:type="spellEnd"/>
      <w:proofErr w:type="gramEnd"/>
      <w:r w:rsidRPr="00AC1B23">
        <w:rPr>
          <w:b w:val="0"/>
          <w:color w:val="333333"/>
          <w:sz w:val="28"/>
          <w:szCs w:val="28"/>
          <w:shd w:val="clear" w:color="auto" w:fill="FFFFFF"/>
        </w:rPr>
        <w:t xml:space="preserve"> - </w:t>
      </w:r>
      <w:r w:rsidRPr="00AC1B23">
        <w:rPr>
          <w:b w:val="0"/>
          <w:sz w:val="28"/>
          <w:szCs w:val="28"/>
          <w:shd w:val="clear" w:color="auto" w:fill="FFFFFF"/>
        </w:rPr>
        <w:t>М.: «ЮНИТИ-ДАНА»</w:t>
      </w:r>
      <w:r w:rsidRPr="00AC1B23">
        <w:rPr>
          <w:rStyle w:val="apple-converted-space"/>
          <w:b w:val="0"/>
          <w:sz w:val="28"/>
          <w:szCs w:val="28"/>
          <w:shd w:val="clear" w:color="auto" w:fill="FFFFFF"/>
        </w:rPr>
        <w:t>,</w:t>
      </w:r>
      <w:r>
        <w:rPr>
          <w:rStyle w:val="apple-converted-space"/>
          <w:b w:val="0"/>
          <w:sz w:val="28"/>
          <w:szCs w:val="28"/>
          <w:shd w:val="clear" w:color="auto" w:fill="FFFFFF"/>
        </w:rPr>
        <w:t xml:space="preserve"> </w:t>
      </w:r>
      <w:r w:rsidRPr="00AC1B23">
        <w:rPr>
          <w:rStyle w:val="apple-converted-space"/>
          <w:b w:val="0"/>
          <w:sz w:val="28"/>
          <w:szCs w:val="28"/>
          <w:shd w:val="clear" w:color="auto" w:fill="FFFFFF"/>
        </w:rPr>
        <w:t>2012</w:t>
      </w:r>
      <w:r>
        <w:rPr>
          <w:rStyle w:val="apple-converted-space"/>
          <w:b w:val="0"/>
          <w:sz w:val="28"/>
          <w:szCs w:val="28"/>
          <w:shd w:val="clear" w:color="auto" w:fill="FFFFFF"/>
        </w:rPr>
        <w:t>.-412 с.</w:t>
      </w:r>
    </w:p>
    <w:p w:rsidR="00FB6F00" w:rsidRPr="00E664AF" w:rsidRDefault="00FB6F00" w:rsidP="00FB6F00">
      <w:pPr>
        <w:numPr>
          <w:ilvl w:val="0"/>
          <w:numId w:val="6"/>
        </w:numPr>
        <w:spacing w:line="360" w:lineRule="auto"/>
        <w:ind w:left="0" w:firstLine="709"/>
        <w:rPr>
          <w:b w:val="0"/>
          <w:sz w:val="28"/>
          <w:szCs w:val="28"/>
        </w:rPr>
      </w:pPr>
      <w:r>
        <w:rPr>
          <w:b w:val="0"/>
          <w:sz w:val="28"/>
          <w:szCs w:val="28"/>
        </w:rPr>
        <w:t>Ерофеева В.А.</w:t>
      </w:r>
      <w:r w:rsidRPr="00E664AF">
        <w:rPr>
          <w:b w:val="0"/>
          <w:sz w:val="28"/>
          <w:szCs w:val="28"/>
        </w:rPr>
        <w:t xml:space="preserve"> Аудит./В.А.Ерофеева, В.А.Пискунов- 2-е изд., </w:t>
      </w:r>
      <w:proofErr w:type="spellStart"/>
      <w:r w:rsidRPr="00E664AF">
        <w:rPr>
          <w:b w:val="0"/>
          <w:sz w:val="28"/>
          <w:szCs w:val="28"/>
        </w:rPr>
        <w:t>перераб</w:t>
      </w:r>
      <w:proofErr w:type="spellEnd"/>
      <w:r w:rsidRPr="00E664AF">
        <w:rPr>
          <w:b w:val="0"/>
          <w:sz w:val="28"/>
          <w:szCs w:val="28"/>
        </w:rPr>
        <w:t>. и доп. — М.: Издательство </w:t>
      </w:r>
      <w:proofErr w:type="spellStart"/>
      <w:r w:rsidRPr="00E664AF">
        <w:rPr>
          <w:b w:val="0"/>
          <w:sz w:val="28"/>
          <w:szCs w:val="28"/>
        </w:rPr>
        <w:t>Юрайт</w:t>
      </w:r>
      <w:proofErr w:type="spellEnd"/>
      <w:r w:rsidRPr="00E664AF">
        <w:rPr>
          <w:b w:val="0"/>
          <w:sz w:val="28"/>
          <w:szCs w:val="28"/>
        </w:rPr>
        <w:t xml:space="preserve">,  2010.-638 </w:t>
      </w:r>
      <w:proofErr w:type="gramStart"/>
      <w:r w:rsidRPr="00E664AF">
        <w:rPr>
          <w:b w:val="0"/>
          <w:sz w:val="28"/>
          <w:szCs w:val="28"/>
        </w:rPr>
        <w:t>с</w:t>
      </w:r>
      <w:proofErr w:type="gramEnd"/>
      <w:r w:rsidRPr="00E664AF">
        <w:rPr>
          <w:b w:val="0"/>
          <w:sz w:val="28"/>
          <w:szCs w:val="28"/>
        </w:rPr>
        <w:t>.</w:t>
      </w:r>
    </w:p>
    <w:p w:rsidR="00FB6F00" w:rsidRPr="00F97942" w:rsidRDefault="00FB6F00" w:rsidP="00FB6F00">
      <w:pPr>
        <w:numPr>
          <w:ilvl w:val="0"/>
          <w:numId w:val="6"/>
        </w:numPr>
        <w:shd w:val="clear" w:color="auto" w:fill="FFFFFF"/>
        <w:spacing w:line="360" w:lineRule="auto"/>
        <w:ind w:left="0" w:firstLine="709"/>
        <w:rPr>
          <w:b w:val="0"/>
          <w:sz w:val="28"/>
          <w:szCs w:val="28"/>
        </w:rPr>
      </w:pPr>
      <w:proofErr w:type="spellStart"/>
      <w:r w:rsidRPr="00AC1B23">
        <w:rPr>
          <w:b w:val="0"/>
          <w:sz w:val="28"/>
          <w:szCs w:val="28"/>
        </w:rPr>
        <w:t>Железнякова</w:t>
      </w:r>
      <w:proofErr w:type="spellEnd"/>
      <w:r w:rsidRPr="00AC1B23">
        <w:rPr>
          <w:b w:val="0"/>
          <w:sz w:val="28"/>
          <w:szCs w:val="28"/>
        </w:rPr>
        <w:t xml:space="preserve"> Е.А.Планирование аудита продаж торговой организ</w:t>
      </w:r>
      <w:r w:rsidRPr="00AC1B23">
        <w:rPr>
          <w:b w:val="0"/>
          <w:sz w:val="28"/>
          <w:szCs w:val="28"/>
        </w:rPr>
        <w:t>а</w:t>
      </w:r>
      <w:r w:rsidRPr="00AC1B23">
        <w:rPr>
          <w:b w:val="0"/>
          <w:sz w:val="28"/>
          <w:szCs w:val="28"/>
        </w:rPr>
        <w:t xml:space="preserve">ции с применением аналитических процедур/ </w:t>
      </w:r>
      <w:proofErr w:type="spellStart"/>
      <w:r w:rsidRPr="00AC1B23">
        <w:rPr>
          <w:b w:val="0"/>
          <w:sz w:val="28"/>
          <w:szCs w:val="28"/>
        </w:rPr>
        <w:t>Железнякова</w:t>
      </w:r>
      <w:proofErr w:type="spellEnd"/>
      <w:r w:rsidRPr="00AC1B23">
        <w:rPr>
          <w:b w:val="0"/>
          <w:sz w:val="28"/>
          <w:szCs w:val="28"/>
        </w:rPr>
        <w:t xml:space="preserve"> Е.А.// Журнал «А</w:t>
      </w:r>
      <w:r w:rsidRPr="00AC1B23">
        <w:rPr>
          <w:b w:val="0"/>
          <w:sz w:val="28"/>
          <w:szCs w:val="28"/>
        </w:rPr>
        <w:t>у</w:t>
      </w:r>
      <w:r w:rsidRPr="00AC1B23">
        <w:rPr>
          <w:b w:val="0"/>
          <w:sz w:val="28"/>
          <w:szCs w:val="28"/>
        </w:rPr>
        <w:t>дит и финансовый анализ»</w:t>
      </w:r>
      <w:r w:rsidRPr="00AC1B23">
        <w:rPr>
          <w:sz w:val="28"/>
          <w:szCs w:val="28"/>
        </w:rPr>
        <w:t xml:space="preserve"> —</w:t>
      </w:r>
      <w:r w:rsidRPr="00AC1B23">
        <w:rPr>
          <w:b w:val="0"/>
          <w:sz w:val="28"/>
          <w:szCs w:val="28"/>
        </w:rPr>
        <w:t>2013</w:t>
      </w:r>
      <w:r>
        <w:rPr>
          <w:b w:val="0"/>
          <w:sz w:val="28"/>
          <w:szCs w:val="28"/>
        </w:rPr>
        <w:t>.-С.65-71</w:t>
      </w:r>
    </w:p>
    <w:p w:rsidR="00FB6F00" w:rsidRPr="00AC1B23" w:rsidRDefault="00FB6F00" w:rsidP="00FB6F00">
      <w:pPr>
        <w:pStyle w:val="afd"/>
        <w:numPr>
          <w:ilvl w:val="0"/>
          <w:numId w:val="6"/>
        </w:numPr>
        <w:shd w:val="clear" w:color="auto" w:fill="FFFFFF"/>
        <w:spacing w:before="0" w:beforeAutospacing="0" w:after="0" w:afterAutospacing="0" w:line="360" w:lineRule="auto"/>
        <w:ind w:left="0" w:firstLine="709"/>
        <w:textAlignment w:val="baseline"/>
        <w:rPr>
          <w:sz w:val="28"/>
          <w:szCs w:val="28"/>
        </w:rPr>
      </w:pPr>
      <w:r w:rsidRPr="00AC1B23">
        <w:rPr>
          <w:sz w:val="28"/>
          <w:szCs w:val="28"/>
        </w:rPr>
        <w:t>Карпова Т.Н. Управленческий учет: Учебник для вузов / Т.Н. Кар</w:t>
      </w:r>
      <w:r w:rsidRPr="00AC1B23">
        <w:rPr>
          <w:sz w:val="28"/>
          <w:szCs w:val="28"/>
        </w:rPr>
        <w:softHyphen/>
        <w:t>пова. - М.: ЮНИТИ-ДАНА, 2011.</w:t>
      </w:r>
      <w:r>
        <w:rPr>
          <w:sz w:val="28"/>
          <w:szCs w:val="28"/>
        </w:rPr>
        <w:t>-366 с.</w:t>
      </w:r>
    </w:p>
    <w:p w:rsidR="00FB6F00" w:rsidRPr="00AC1B23" w:rsidRDefault="00FB6F00" w:rsidP="00FB6F00">
      <w:pPr>
        <w:numPr>
          <w:ilvl w:val="0"/>
          <w:numId w:val="6"/>
        </w:numPr>
        <w:spacing w:line="360" w:lineRule="auto"/>
        <w:ind w:left="0" w:firstLine="709"/>
        <w:rPr>
          <w:b w:val="0"/>
          <w:sz w:val="28"/>
          <w:szCs w:val="28"/>
        </w:rPr>
      </w:pPr>
      <w:r w:rsidRPr="00AC1B23">
        <w:rPr>
          <w:b w:val="0"/>
          <w:sz w:val="28"/>
          <w:szCs w:val="28"/>
        </w:rPr>
        <w:t xml:space="preserve">Касьянова Г.Ю. Учет-2016: </w:t>
      </w:r>
      <w:proofErr w:type="gramStart"/>
      <w:r w:rsidRPr="00AC1B23">
        <w:rPr>
          <w:b w:val="0"/>
          <w:sz w:val="28"/>
          <w:szCs w:val="28"/>
        </w:rPr>
        <w:t>бухгалтерский</w:t>
      </w:r>
      <w:proofErr w:type="gramEnd"/>
      <w:r w:rsidRPr="00AC1B23">
        <w:rPr>
          <w:b w:val="0"/>
          <w:sz w:val="28"/>
          <w:szCs w:val="28"/>
        </w:rPr>
        <w:t xml:space="preserve"> и нало</w:t>
      </w:r>
      <w:r>
        <w:rPr>
          <w:b w:val="0"/>
          <w:sz w:val="28"/>
          <w:szCs w:val="28"/>
        </w:rPr>
        <w:t>г</w:t>
      </w:r>
      <w:r>
        <w:rPr>
          <w:b w:val="0"/>
          <w:sz w:val="28"/>
          <w:szCs w:val="28"/>
        </w:rPr>
        <w:t>о</w:t>
      </w:r>
      <w:r w:rsidRPr="00AC1B23">
        <w:rPr>
          <w:b w:val="0"/>
          <w:sz w:val="28"/>
          <w:szCs w:val="28"/>
        </w:rPr>
        <w:t xml:space="preserve">вый/Г.Ю.Касьянова. – М.:АБАК,2016.-960 </w:t>
      </w:r>
      <w:proofErr w:type="gramStart"/>
      <w:r w:rsidRPr="00AC1B23">
        <w:rPr>
          <w:b w:val="0"/>
          <w:sz w:val="28"/>
          <w:szCs w:val="28"/>
        </w:rPr>
        <w:t>с</w:t>
      </w:r>
      <w:proofErr w:type="gramEnd"/>
      <w:r w:rsidRPr="00AC1B23">
        <w:rPr>
          <w:b w:val="0"/>
          <w:sz w:val="28"/>
          <w:szCs w:val="28"/>
        </w:rPr>
        <w:t>.</w:t>
      </w:r>
    </w:p>
    <w:p w:rsidR="00FB6F00" w:rsidRPr="00AC1B23" w:rsidRDefault="00FB6F00" w:rsidP="00FB6F00">
      <w:pPr>
        <w:numPr>
          <w:ilvl w:val="0"/>
          <w:numId w:val="6"/>
        </w:numPr>
        <w:spacing w:line="360" w:lineRule="auto"/>
        <w:ind w:left="0" w:firstLine="709"/>
        <w:rPr>
          <w:b w:val="0"/>
          <w:sz w:val="28"/>
          <w:szCs w:val="28"/>
        </w:rPr>
      </w:pPr>
      <w:r w:rsidRPr="00AC1B23">
        <w:rPr>
          <w:b w:val="0"/>
          <w:sz w:val="28"/>
          <w:szCs w:val="28"/>
        </w:rPr>
        <w:t>Кондраков Н. П. Бухгалтерский учет в схемах и таблицах / Н. П. Кондраков, И. Н. Кондраков. - Мос</w:t>
      </w:r>
      <w:r>
        <w:rPr>
          <w:b w:val="0"/>
          <w:sz w:val="28"/>
          <w:szCs w:val="28"/>
        </w:rPr>
        <w:t>ква</w:t>
      </w:r>
      <w:proofErr w:type="gramStart"/>
      <w:r>
        <w:rPr>
          <w:b w:val="0"/>
          <w:sz w:val="28"/>
          <w:szCs w:val="28"/>
        </w:rPr>
        <w:t xml:space="preserve"> :</w:t>
      </w:r>
      <w:proofErr w:type="gramEnd"/>
      <w:r>
        <w:rPr>
          <w:b w:val="0"/>
          <w:sz w:val="28"/>
          <w:szCs w:val="28"/>
        </w:rPr>
        <w:t xml:space="preserve"> Проспект, 2013. - 269 </w:t>
      </w:r>
      <w:proofErr w:type="gramStart"/>
      <w:r>
        <w:rPr>
          <w:b w:val="0"/>
          <w:sz w:val="28"/>
          <w:szCs w:val="28"/>
        </w:rPr>
        <w:t>с</w:t>
      </w:r>
      <w:proofErr w:type="gramEnd"/>
      <w:r>
        <w:rPr>
          <w:b w:val="0"/>
          <w:sz w:val="28"/>
          <w:szCs w:val="28"/>
        </w:rPr>
        <w:t>.</w:t>
      </w:r>
    </w:p>
    <w:p w:rsidR="00FB6F00" w:rsidRPr="00AC1B23" w:rsidRDefault="00FB6F00" w:rsidP="00FB6F00">
      <w:pPr>
        <w:pStyle w:val="ad"/>
        <w:numPr>
          <w:ilvl w:val="0"/>
          <w:numId w:val="6"/>
        </w:numPr>
        <w:spacing w:line="360" w:lineRule="auto"/>
        <w:ind w:left="0" w:firstLine="709"/>
        <w:rPr>
          <w:rStyle w:val="A30"/>
          <w:rFonts w:ascii="Times New Roman" w:hAnsi="Times New Roman"/>
          <w:b w:val="0"/>
          <w:sz w:val="28"/>
          <w:szCs w:val="28"/>
        </w:rPr>
      </w:pPr>
      <w:r>
        <w:rPr>
          <w:b w:val="0"/>
          <w:sz w:val="28"/>
          <w:szCs w:val="28"/>
        </w:rPr>
        <w:t xml:space="preserve">Крылов Э.И Бухгалтерский </w:t>
      </w:r>
      <w:proofErr w:type="gramStart"/>
      <w:r>
        <w:rPr>
          <w:b w:val="0"/>
          <w:sz w:val="28"/>
          <w:szCs w:val="28"/>
        </w:rPr>
        <w:t>учет</w:t>
      </w:r>
      <w:proofErr w:type="gramEnd"/>
      <w:r>
        <w:rPr>
          <w:b w:val="0"/>
          <w:sz w:val="28"/>
          <w:szCs w:val="28"/>
        </w:rPr>
        <w:t xml:space="preserve"> </w:t>
      </w:r>
      <w:r w:rsidRPr="00AC1B23">
        <w:rPr>
          <w:b w:val="0"/>
          <w:sz w:val="28"/>
          <w:szCs w:val="28"/>
        </w:rPr>
        <w:t>и анализ деятельности торговой орг</w:t>
      </w:r>
      <w:r>
        <w:rPr>
          <w:b w:val="0"/>
          <w:sz w:val="28"/>
          <w:szCs w:val="28"/>
        </w:rPr>
        <w:t>анизации / Э.И.Крылов.- Москва: КноРус,2005</w:t>
      </w:r>
      <w:r>
        <w:rPr>
          <w:rStyle w:val="A30"/>
          <w:rFonts w:ascii="Times New Roman" w:hAnsi="Times New Roman"/>
          <w:b w:val="0"/>
          <w:sz w:val="28"/>
          <w:szCs w:val="28"/>
        </w:rPr>
        <w:t>.- 417 с.</w:t>
      </w:r>
    </w:p>
    <w:p w:rsidR="00FB6F00" w:rsidRPr="00AC1B23" w:rsidRDefault="00FB6F00" w:rsidP="00FB6F00">
      <w:pPr>
        <w:pStyle w:val="ad"/>
        <w:numPr>
          <w:ilvl w:val="0"/>
          <w:numId w:val="6"/>
        </w:numPr>
        <w:spacing w:line="360" w:lineRule="auto"/>
        <w:ind w:left="0" w:firstLine="709"/>
        <w:rPr>
          <w:rStyle w:val="A30"/>
          <w:rFonts w:ascii="Times New Roman" w:hAnsi="Times New Roman"/>
          <w:b w:val="0"/>
          <w:sz w:val="28"/>
          <w:szCs w:val="28"/>
        </w:rPr>
      </w:pPr>
      <w:r w:rsidRPr="00AC1B23">
        <w:rPr>
          <w:b w:val="0"/>
          <w:sz w:val="28"/>
          <w:szCs w:val="28"/>
        </w:rPr>
        <w:lastRenderedPageBreak/>
        <w:t>Савицкая, Г. В.Комплексный анализ хозяйственной деятельности предприятия</w:t>
      </w:r>
      <w:proofErr w:type="gramStart"/>
      <w:r w:rsidRPr="00AC1B23">
        <w:rPr>
          <w:b w:val="0"/>
          <w:sz w:val="28"/>
          <w:szCs w:val="28"/>
        </w:rPr>
        <w:t xml:space="preserve"> :</w:t>
      </w:r>
      <w:proofErr w:type="gramEnd"/>
      <w:r w:rsidRPr="00AC1B23">
        <w:rPr>
          <w:b w:val="0"/>
          <w:sz w:val="28"/>
          <w:szCs w:val="28"/>
        </w:rPr>
        <w:t xml:space="preserve"> учебник / Г. В. Савицкая. – 6-е изд., </w:t>
      </w:r>
      <w:proofErr w:type="spellStart"/>
      <w:r w:rsidRPr="00AC1B23">
        <w:rPr>
          <w:b w:val="0"/>
          <w:sz w:val="28"/>
          <w:szCs w:val="28"/>
        </w:rPr>
        <w:t>перераб</w:t>
      </w:r>
      <w:proofErr w:type="spellEnd"/>
      <w:r w:rsidRPr="00AC1B23">
        <w:rPr>
          <w:b w:val="0"/>
          <w:sz w:val="28"/>
          <w:szCs w:val="28"/>
        </w:rPr>
        <w:t>. и доп. – Москва : ИНФРА-М, 2013. – 600 с.</w:t>
      </w:r>
    </w:p>
    <w:p w:rsidR="00FB6F00" w:rsidRPr="00AC1B23" w:rsidRDefault="00FB6F00" w:rsidP="00FB6F00">
      <w:pPr>
        <w:numPr>
          <w:ilvl w:val="0"/>
          <w:numId w:val="6"/>
        </w:numPr>
        <w:spacing w:line="360" w:lineRule="auto"/>
        <w:ind w:left="0" w:firstLine="709"/>
        <w:rPr>
          <w:rStyle w:val="A30"/>
          <w:rFonts w:ascii="Times New Roman" w:hAnsi="Times New Roman"/>
          <w:b w:val="0"/>
          <w:color w:val="auto"/>
          <w:sz w:val="28"/>
          <w:szCs w:val="28"/>
        </w:rPr>
      </w:pPr>
      <w:r w:rsidRPr="00AC1B23">
        <w:rPr>
          <w:b w:val="0"/>
          <w:sz w:val="28"/>
          <w:szCs w:val="28"/>
        </w:rPr>
        <w:t>Сапожникова Н. Г. Бухгалтерский учет</w:t>
      </w:r>
      <w:proofErr w:type="gramStart"/>
      <w:r w:rsidRPr="00AC1B23">
        <w:rPr>
          <w:b w:val="0"/>
          <w:sz w:val="28"/>
          <w:szCs w:val="28"/>
        </w:rPr>
        <w:t xml:space="preserve"> :</w:t>
      </w:r>
      <w:proofErr w:type="gramEnd"/>
      <w:r w:rsidRPr="00AC1B23">
        <w:rPr>
          <w:b w:val="0"/>
          <w:sz w:val="28"/>
          <w:szCs w:val="28"/>
        </w:rPr>
        <w:t xml:space="preserve"> учебник / Н. Г. Сапожн</w:t>
      </w:r>
      <w:r w:rsidRPr="00AC1B23">
        <w:rPr>
          <w:b w:val="0"/>
          <w:sz w:val="28"/>
          <w:szCs w:val="28"/>
        </w:rPr>
        <w:t>и</w:t>
      </w:r>
      <w:r w:rsidRPr="00AC1B23">
        <w:rPr>
          <w:b w:val="0"/>
          <w:sz w:val="28"/>
          <w:szCs w:val="28"/>
        </w:rPr>
        <w:t xml:space="preserve">кова. - 6-е изд., </w:t>
      </w:r>
      <w:proofErr w:type="spellStart"/>
      <w:r w:rsidRPr="00AC1B23">
        <w:rPr>
          <w:b w:val="0"/>
          <w:sz w:val="28"/>
          <w:szCs w:val="28"/>
        </w:rPr>
        <w:t>перераб</w:t>
      </w:r>
      <w:proofErr w:type="spellEnd"/>
      <w:r w:rsidRPr="00AC1B23">
        <w:rPr>
          <w:b w:val="0"/>
          <w:sz w:val="28"/>
          <w:szCs w:val="28"/>
        </w:rPr>
        <w:t xml:space="preserve">. и доп. - </w:t>
      </w:r>
      <w:r>
        <w:rPr>
          <w:b w:val="0"/>
          <w:sz w:val="28"/>
          <w:szCs w:val="28"/>
        </w:rPr>
        <w:t xml:space="preserve">Москва : </w:t>
      </w:r>
      <w:proofErr w:type="spellStart"/>
      <w:r>
        <w:rPr>
          <w:b w:val="0"/>
          <w:sz w:val="28"/>
          <w:szCs w:val="28"/>
        </w:rPr>
        <w:t>КноРус</w:t>
      </w:r>
      <w:proofErr w:type="spellEnd"/>
      <w:r>
        <w:rPr>
          <w:b w:val="0"/>
          <w:sz w:val="28"/>
          <w:szCs w:val="28"/>
        </w:rPr>
        <w:t>, 2013. - 451 с.</w:t>
      </w:r>
      <w:r w:rsidRPr="00AC1B23">
        <w:rPr>
          <w:b w:val="0"/>
          <w:sz w:val="28"/>
          <w:szCs w:val="28"/>
        </w:rPr>
        <w:t xml:space="preserve"> </w:t>
      </w:r>
    </w:p>
    <w:p w:rsidR="00FB6F00" w:rsidRPr="00E664AF" w:rsidRDefault="00FB6F00" w:rsidP="00FB6F00">
      <w:pPr>
        <w:pStyle w:val="ad"/>
        <w:numPr>
          <w:ilvl w:val="0"/>
          <w:numId w:val="6"/>
        </w:numPr>
        <w:spacing w:line="360" w:lineRule="auto"/>
        <w:ind w:left="0" w:firstLine="709"/>
        <w:rPr>
          <w:b w:val="0"/>
          <w:sz w:val="28"/>
          <w:szCs w:val="28"/>
        </w:rPr>
      </w:pPr>
      <w:r>
        <w:rPr>
          <w:rStyle w:val="A30"/>
          <w:rFonts w:ascii="Times New Roman" w:hAnsi="Times New Roman"/>
          <w:b w:val="0"/>
          <w:color w:val="auto"/>
          <w:sz w:val="28"/>
          <w:szCs w:val="28"/>
        </w:rPr>
        <w:t>Лукин Е.Е.</w:t>
      </w:r>
      <w:r w:rsidRPr="00E664AF">
        <w:rPr>
          <w:rStyle w:val="A30"/>
          <w:rFonts w:ascii="Times New Roman" w:hAnsi="Times New Roman"/>
          <w:b w:val="0"/>
          <w:color w:val="auto"/>
          <w:sz w:val="28"/>
          <w:szCs w:val="28"/>
        </w:rPr>
        <w:t xml:space="preserve"> Оптовая и розничная торговля: бухгалтерский учет и налогообложение/Е.Е.Лукин, </w:t>
      </w:r>
      <w:proofErr w:type="spellStart"/>
      <w:r w:rsidRPr="00E664AF">
        <w:rPr>
          <w:rStyle w:val="A30"/>
          <w:rFonts w:ascii="Times New Roman" w:hAnsi="Times New Roman"/>
          <w:b w:val="0"/>
          <w:color w:val="auto"/>
          <w:sz w:val="28"/>
          <w:szCs w:val="28"/>
        </w:rPr>
        <w:t>Н.В.Драгункина</w:t>
      </w:r>
      <w:proofErr w:type="spellEnd"/>
      <w:r w:rsidRPr="00E664AF">
        <w:rPr>
          <w:rStyle w:val="A30"/>
          <w:rFonts w:ascii="Times New Roman" w:hAnsi="Times New Roman"/>
          <w:b w:val="0"/>
          <w:color w:val="auto"/>
          <w:sz w:val="28"/>
          <w:szCs w:val="28"/>
        </w:rPr>
        <w:t>.</w:t>
      </w:r>
      <w:r w:rsidRPr="00E664AF">
        <w:rPr>
          <w:b w:val="0"/>
          <w:sz w:val="28"/>
          <w:szCs w:val="28"/>
        </w:rPr>
        <w:t xml:space="preserve">– 3-е изд., </w:t>
      </w:r>
      <w:proofErr w:type="spellStart"/>
      <w:r w:rsidRPr="00E664AF">
        <w:rPr>
          <w:b w:val="0"/>
          <w:sz w:val="28"/>
          <w:szCs w:val="28"/>
        </w:rPr>
        <w:t>перераб</w:t>
      </w:r>
      <w:proofErr w:type="spellEnd"/>
      <w:r w:rsidRPr="00E664AF">
        <w:rPr>
          <w:b w:val="0"/>
          <w:sz w:val="28"/>
          <w:szCs w:val="28"/>
        </w:rPr>
        <w:t>. и доп. – М</w:t>
      </w:r>
      <w:r w:rsidRPr="00E664AF">
        <w:rPr>
          <w:b w:val="0"/>
          <w:sz w:val="28"/>
          <w:szCs w:val="28"/>
        </w:rPr>
        <w:t>о</w:t>
      </w:r>
      <w:r w:rsidRPr="00E664AF">
        <w:rPr>
          <w:b w:val="0"/>
          <w:sz w:val="28"/>
          <w:szCs w:val="28"/>
        </w:rPr>
        <w:t>сква: ИНФРА-М, 2011. – 407 с.</w:t>
      </w:r>
    </w:p>
    <w:p w:rsidR="00FB6F00" w:rsidRPr="00E664AF" w:rsidRDefault="00FB6F00" w:rsidP="00FB6F00">
      <w:pPr>
        <w:pStyle w:val="ad"/>
        <w:numPr>
          <w:ilvl w:val="0"/>
          <w:numId w:val="6"/>
        </w:numPr>
        <w:spacing w:line="360" w:lineRule="auto"/>
        <w:ind w:left="0" w:firstLine="709"/>
        <w:rPr>
          <w:b w:val="0"/>
          <w:sz w:val="28"/>
          <w:szCs w:val="28"/>
        </w:rPr>
      </w:pPr>
      <w:proofErr w:type="spellStart"/>
      <w:r w:rsidRPr="00E664AF">
        <w:rPr>
          <w:b w:val="0"/>
          <w:sz w:val="28"/>
          <w:szCs w:val="28"/>
        </w:rPr>
        <w:t>Лытнева</w:t>
      </w:r>
      <w:proofErr w:type="spellEnd"/>
      <w:r w:rsidRPr="00E664AF">
        <w:rPr>
          <w:b w:val="0"/>
          <w:sz w:val="28"/>
          <w:szCs w:val="28"/>
        </w:rPr>
        <w:t xml:space="preserve"> Н. А</w:t>
      </w:r>
      <w:r>
        <w:rPr>
          <w:b w:val="0"/>
          <w:sz w:val="28"/>
          <w:szCs w:val="28"/>
        </w:rPr>
        <w:t>.</w:t>
      </w:r>
      <w:r w:rsidRPr="00E664AF">
        <w:rPr>
          <w:b w:val="0"/>
          <w:sz w:val="28"/>
          <w:szCs w:val="28"/>
        </w:rPr>
        <w:t>Учет и налогообложение задол</w:t>
      </w:r>
      <w:r w:rsidRPr="00E664AF">
        <w:rPr>
          <w:b w:val="0"/>
          <w:sz w:val="28"/>
          <w:szCs w:val="28"/>
        </w:rPr>
        <w:softHyphen/>
        <w:t xml:space="preserve">женности при расчетах с покупателями. / Н.А. </w:t>
      </w:r>
      <w:proofErr w:type="spellStart"/>
      <w:r w:rsidRPr="00E664AF">
        <w:rPr>
          <w:b w:val="0"/>
          <w:sz w:val="28"/>
          <w:szCs w:val="28"/>
        </w:rPr>
        <w:t>Лытнева</w:t>
      </w:r>
      <w:proofErr w:type="spellEnd"/>
      <w:r w:rsidRPr="00E664AF">
        <w:rPr>
          <w:b w:val="0"/>
          <w:sz w:val="28"/>
          <w:szCs w:val="28"/>
        </w:rPr>
        <w:t xml:space="preserve">, Е.А. </w:t>
      </w:r>
      <w:proofErr w:type="spellStart"/>
      <w:r w:rsidRPr="00E664AF">
        <w:rPr>
          <w:b w:val="0"/>
          <w:sz w:val="28"/>
          <w:szCs w:val="28"/>
        </w:rPr>
        <w:t>Кыштымова</w:t>
      </w:r>
      <w:proofErr w:type="spellEnd"/>
      <w:r w:rsidRPr="00E664AF">
        <w:rPr>
          <w:b w:val="0"/>
          <w:sz w:val="28"/>
          <w:szCs w:val="28"/>
        </w:rPr>
        <w:t xml:space="preserve">. – 4-е изд., </w:t>
      </w:r>
      <w:proofErr w:type="spellStart"/>
      <w:r w:rsidRPr="00E664AF">
        <w:rPr>
          <w:b w:val="0"/>
          <w:sz w:val="28"/>
          <w:szCs w:val="28"/>
        </w:rPr>
        <w:t>перераб</w:t>
      </w:r>
      <w:proofErr w:type="spellEnd"/>
      <w:r w:rsidRPr="00E664AF">
        <w:rPr>
          <w:b w:val="0"/>
          <w:sz w:val="28"/>
          <w:szCs w:val="28"/>
        </w:rPr>
        <w:t>. и доп. – М.</w:t>
      </w:r>
      <w:proofErr w:type="gramStart"/>
      <w:r w:rsidRPr="00E664AF">
        <w:rPr>
          <w:b w:val="0"/>
          <w:sz w:val="28"/>
          <w:szCs w:val="28"/>
        </w:rPr>
        <w:t xml:space="preserve"> :</w:t>
      </w:r>
      <w:proofErr w:type="gramEnd"/>
      <w:r w:rsidRPr="00E664AF">
        <w:rPr>
          <w:b w:val="0"/>
          <w:sz w:val="28"/>
          <w:szCs w:val="28"/>
        </w:rPr>
        <w:t xml:space="preserve"> </w:t>
      </w:r>
      <w:proofErr w:type="spellStart"/>
      <w:r w:rsidRPr="00E664AF">
        <w:rPr>
          <w:b w:val="0"/>
          <w:sz w:val="28"/>
          <w:szCs w:val="28"/>
        </w:rPr>
        <w:t>Юрайт</w:t>
      </w:r>
      <w:proofErr w:type="spellEnd"/>
      <w:r w:rsidRPr="00E664AF">
        <w:rPr>
          <w:b w:val="0"/>
          <w:sz w:val="28"/>
          <w:szCs w:val="28"/>
        </w:rPr>
        <w:t>, 2013. – 899 с.</w:t>
      </w:r>
    </w:p>
    <w:p w:rsidR="00FB6F00" w:rsidRDefault="00FB6F00" w:rsidP="00FB6F00">
      <w:pPr>
        <w:pStyle w:val="ad"/>
        <w:numPr>
          <w:ilvl w:val="0"/>
          <w:numId w:val="6"/>
        </w:numPr>
        <w:spacing w:line="360" w:lineRule="auto"/>
        <w:ind w:left="0" w:firstLine="709"/>
        <w:rPr>
          <w:b w:val="0"/>
          <w:sz w:val="28"/>
          <w:szCs w:val="28"/>
          <w:shd w:val="clear" w:color="auto" w:fill="FFFFFF"/>
        </w:rPr>
      </w:pPr>
      <w:r w:rsidRPr="00AC1B23">
        <w:rPr>
          <w:b w:val="0"/>
          <w:bCs/>
          <w:sz w:val="28"/>
          <w:szCs w:val="28"/>
          <w:shd w:val="clear" w:color="auto" w:fill="FFFFFF"/>
        </w:rPr>
        <w:t>Невешкна</w:t>
      </w:r>
      <w:r w:rsidRPr="00AC1B23">
        <w:rPr>
          <w:rStyle w:val="apple-converted-space"/>
          <w:b w:val="0"/>
          <w:sz w:val="28"/>
          <w:szCs w:val="28"/>
          <w:shd w:val="clear" w:color="auto" w:fill="FFFFFF"/>
        </w:rPr>
        <w:t> </w:t>
      </w:r>
      <w:r w:rsidRPr="00AC1B23">
        <w:rPr>
          <w:b w:val="0"/>
          <w:bCs/>
          <w:sz w:val="28"/>
          <w:szCs w:val="28"/>
          <w:shd w:val="clear" w:color="auto" w:fill="FFFFFF"/>
        </w:rPr>
        <w:t>Е</w:t>
      </w:r>
      <w:r w:rsidRPr="00AC1B23">
        <w:rPr>
          <w:b w:val="0"/>
          <w:sz w:val="28"/>
          <w:szCs w:val="28"/>
          <w:shd w:val="clear" w:color="auto" w:fill="FFFFFF"/>
        </w:rPr>
        <w:t>.</w:t>
      </w:r>
      <w:r w:rsidRPr="00AC1B23">
        <w:rPr>
          <w:b w:val="0"/>
          <w:bCs/>
          <w:sz w:val="28"/>
          <w:szCs w:val="28"/>
          <w:shd w:val="clear" w:color="auto" w:fill="FFFFFF"/>
        </w:rPr>
        <w:t>В</w:t>
      </w:r>
      <w:r w:rsidRPr="00AC1B23">
        <w:rPr>
          <w:b w:val="0"/>
          <w:sz w:val="28"/>
          <w:szCs w:val="28"/>
          <w:shd w:val="clear" w:color="auto" w:fill="FFFFFF"/>
        </w:rPr>
        <w:t>.</w:t>
      </w:r>
      <w:r w:rsidRPr="00AC1B23">
        <w:rPr>
          <w:rStyle w:val="apple-converted-space"/>
          <w:b w:val="0"/>
          <w:sz w:val="28"/>
          <w:szCs w:val="28"/>
          <w:shd w:val="clear" w:color="auto" w:fill="FFFFFF"/>
        </w:rPr>
        <w:t> </w:t>
      </w:r>
      <w:r w:rsidRPr="00AC1B23">
        <w:rPr>
          <w:b w:val="0"/>
          <w:bCs/>
          <w:sz w:val="28"/>
          <w:szCs w:val="28"/>
          <w:shd w:val="clear" w:color="auto" w:fill="FFFFFF"/>
        </w:rPr>
        <w:t>Бухгалтерский</w:t>
      </w:r>
      <w:r w:rsidRPr="00AC1B23">
        <w:rPr>
          <w:rStyle w:val="apple-converted-space"/>
          <w:b w:val="0"/>
          <w:sz w:val="28"/>
          <w:szCs w:val="28"/>
          <w:shd w:val="clear" w:color="auto" w:fill="FFFFFF"/>
        </w:rPr>
        <w:t> </w:t>
      </w:r>
      <w:r w:rsidRPr="00AC1B23">
        <w:rPr>
          <w:b w:val="0"/>
          <w:bCs/>
          <w:sz w:val="28"/>
          <w:szCs w:val="28"/>
          <w:shd w:val="clear" w:color="auto" w:fill="FFFFFF"/>
        </w:rPr>
        <w:t>учет</w:t>
      </w:r>
      <w:r w:rsidRPr="00AC1B23">
        <w:rPr>
          <w:rStyle w:val="apple-converted-space"/>
          <w:b w:val="0"/>
          <w:sz w:val="28"/>
          <w:szCs w:val="28"/>
          <w:shd w:val="clear" w:color="auto" w:fill="FFFFFF"/>
        </w:rPr>
        <w:t> </w:t>
      </w:r>
      <w:r w:rsidRPr="00AC1B23">
        <w:rPr>
          <w:b w:val="0"/>
          <w:bCs/>
          <w:sz w:val="28"/>
          <w:szCs w:val="28"/>
          <w:shd w:val="clear" w:color="auto" w:fill="FFFFFF"/>
        </w:rPr>
        <w:t>в</w:t>
      </w:r>
      <w:r w:rsidRPr="00AC1B23">
        <w:rPr>
          <w:rStyle w:val="apple-converted-space"/>
          <w:b w:val="0"/>
          <w:sz w:val="28"/>
          <w:szCs w:val="28"/>
          <w:shd w:val="clear" w:color="auto" w:fill="FFFFFF"/>
        </w:rPr>
        <w:t> </w:t>
      </w:r>
      <w:r w:rsidRPr="00AC1B23">
        <w:rPr>
          <w:b w:val="0"/>
          <w:bCs/>
          <w:sz w:val="28"/>
          <w:szCs w:val="28"/>
          <w:shd w:val="clear" w:color="auto" w:fill="FFFFFF"/>
        </w:rPr>
        <w:t>торговле</w:t>
      </w:r>
      <w:r w:rsidRPr="00AC1B23">
        <w:rPr>
          <w:b w:val="0"/>
          <w:sz w:val="28"/>
          <w:szCs w:val="28"/>
          <w:shd w:val="clear" w:color="auto" w:fill="FFFFFF"/>
        </w:rPr>
        <w:t>:</w:t>
      </w:r>
      <w:r w:rsidRPr="00AC1B23">
        <w:rPr>
          <w:rStyle w:val="apple-converted-space"/>
          <w:b w:val="0"/>
          <w:sz w:val="28"/>
          <w:szCs w:val="28"/>
          <w:shd w:val="clear" w:color="auto" w:fill="FFFFFF"/>
        </w:rPr>
        <w:t> </w:t>
      </w:r>
      <w:r w:rsidRPr="00AC1B23">
        <w:rPr>
          <w:b w:val="0"/>
          <w:bCs/>
          <w:sz w:val="28"/>
          <w:szCs w:val="28"/>
          <w:shd w:val="clear" w:color="auto" w:fill="FFFFFF"/>
        </w:rPr>
        <w:t>Практическое</w:t>
      </w:r>
      <w:r w:rsidRPr="00AC1B23">
        <w:rPr>
          <w:rStyle w:val="apple-converted-space"/>
          <w:b w:val="0"/>
          <w:sz w:val="28"/>
          <w:szCs w:val="28"/>
          <w:shd w:val="clear" w:color="auto" w:fill="FFFFFF"/>
        </w:rPr>
        <w:t> </w:t>
      </w:r>
      <w:r w:rsidRPr="00AC1B23">
        <w:rPr>
          <w:b w:val="0"/>
          <w:bCs/>
          <w:sz w:val="28"/>
          <w:szCs w:val="28"/>
          <w:shd w:val="clear" w:color="auto" w:fill="FFFFFF"/>
        </w:rPr>
        <w:t>по</w:t>
      </w:r>
      <w:r w:rsidRPr="00AC1B23">
        <w:rPr>
          <w:b w:val="0"/>
          <w:bCs/>
          <w:sz w:val="28"/>
          <w:szCs w:val="28"/>
          <w:shd w:val="clear" w:color="auto" w:fill="FFFFFF"/>
        </w:rPr>
        <w:softHyphen/>
        <w:t>собие</w:t>
      </w:r>
      <w:r w:rsidRPr="00AC1B23">
        <w:rPr>
          <w:b w:val="0"/>
          <w:sz w:val="28"/>
          <w:szCs w:val="28"/>
          <w:shd w:val="clear" w:color="auto" w:fill="FFFFFF"/>
        </w:rPr>
        <w:t>/</w:t>
      </w:r>
      <w:r w:rsidRPr="00AC1B23">
        <w:rPr>
          <w:b w:val="0"/>
          <w:bCs/>
          <w:sz w:val="28"/>
          <w:szCs w:val="28"/>
          <w:shd w:val="clear" w:color="auto" w:fill="FFFFFF"/>
        </w:rPr>
        <w:t>НевешкинаЕ</w:t>
      </w:r>
      <w:r w:rsidRPr="00AC1B23">
        <w:rPr>
          <w:b w:val="0"/>
          <w:sz w:val="28"/>
          <w:szCs w:val="28"/>
          <w:shd w:val="clear" w:color="auto" w:fill="FFFFFF"/>
        </w:rPr>
        <w:t>.</w:t>
      </w:r>
      <w:r w:rsidRPr="00AC1B23">
        <w:rPr>
          <w:b w:val="0"/>
          <w:bCs/>
          <w:sz w:val="28"/>
          <w:szCs w:val="28"/>
          <w:shd w:val="clear" w:color="auto" w:fill="FFFFFF"/>
        </w:rPr>
        <w:t>В</w:t>
      </w:r>
      <w:r w:rsidRPr="00AC1B23">
        <w:rPr>
          <w:b w:val="0"/>
          <w:sz w:val="28"/>
          <w:szCs w:val="28"/>
          <w:shd w:val="clear" w:color="auto" w:fill="FFFFFF"/>
        </w:rPr>
        <w:t>.,</w:t>
      </w:r>
      <w:r w:rsidRPr="00AC1B23">
        <w:rPr>
          <w:rStyle w:val="apple-converted-space"/>
          <w:b w:val="0"/>
          <w:sz w:val="28"/>
          <w:szCs w:val="28"/>
          <w:shd w:val="clear" w:color="auto" w:fill="FFFFFF"/>
        </w:rPr>
        <w:t> </w:t>
      </w:r>
      <w:r w:rsidRPr="00AC1B23">
        <w:rPr>
          <w:b w:val="0"/>
          <w:bCs/>
          <w:sz w:val="28"/>
          <w:szCs w:val="28"/>
          <w:shd w:val="clear" w:color="auto" w:fill="FFFFFF"/>
        </w:rPr>
        <w:t>Соснаускене</w:t>
      </w:r>
      <w:r w:rsidRPr="00AC1B23">
        <w:rPr>
          <w:rStyle w:val="apple-converted-space"/>
          <w:b w:val="0"/>
          <w:sz w:val="28"/>
          <w:szCs w:val="28"/>
          <w:shd w:val="clear" w:color="auto" w:fill="FFFFFF"/>
        </w:rPr>
        <w:t> </w:t>
      </w:r>
      <w:r w:rsidRPr="00AC1B23">
        <w:rPr>
          <w:b w:val="0"/>
          <w:bCs/>
          <w:sz w:val="28"/>
          <w:szCs w:val="28"/>
          <w:shd w:val="clear" w:color="auto" w:fill="FFFFFF"/>
        </w:rPr>
        <w:t>О</w:t>
      </w:r>
      <w:r w:rsidRPr="00AC1B23">
        <w:rPr>
          <w:b w:val="0"/>
          <w:sz w:val="28"/>
          <w:szCs w:val="28"/>
          <w:shd w:val="clear" w:color="auto" w:fill="FFFFFF"/>
        </w:rPr>
        <w:t>.</w:t>
      </w:r>
      <w:r w:rsidRPr="00AC1B23">
        <w:rPr>
          <w:b w:val="0"/>
          <w:bCs/>
          <w:sz w:val="28"/>
          <w:szCs w:val="28"/>
          <w:shd w:val="clear" w:color="auto" w:fill="FFFFFF"/>
        </w:rPr>
        <w:t>И</w:t>
      </w:r>
      <w:r w:rsidRPr="00AC1B23">
        <w:rPr>
          <w:b w:val="0"/>
          <w:sz w:val="28"/>
          <w:szCs w:val="28"/>
          <w:shd w:val="clear" w:color="auto" w:fill="FFFFFF"/>
        </w:rPr>
        <w:t>.,</w:t>
      </w:r>
      <w:r w:rsidRPr="00AC1B23">
        <w:rPr>
          <w:rStyle w:val="apple-converted-space"/>
          <w:b w:val="0"/>
          <w:sz w:val="28"/>
          <w:szCs w:val="28"/>
          <w:shd w:val="clear" w:color="auto" w:fill="FFFFFF"/>
        </w:rPr>
        <w:t> </w:t>
      </w:r>
      <w:r w:rsidRPr="00AC1B23">
        <w:rPr>
          <w:b w:val="0"/>
          <w:bCs/>
          <w:sz w:val="28"/>
          <w:szCs w:val="28"/>
          <w:shd w:val="clear" w:color="auto" w:fill="FFFFFF"/>
        </w:rPr>
        <w:t>Шредер</w:t>
      </w:r>
      <w:r w:rsidRPr="00AC1B23">
        <w:rPr>
          <w:rStyle w:val="apple-converted-space"/>
          <w:b w:val="0"/>
          <w:sz w:val="28"/>
          <w:szCs w:val="28"/>
          <w:shd w:val="clear" w:color="auto" w:fill="FFFFFF"/>
        </w:rPr>
        <w:t> </w:t>
      </w:r>
      <w:r w:rsidRPr="00AC1B23">
        <w:rPr>
          <w:b w:val="0"/>
          <w:bCs/>
          <w:sz w:val="28"/>
          <w:szCs w:val="28"/>
          <w:shd w:val="clear" w:color="auto" w:fill="FFFFFF"/>
        </w:rPr>
        <w:t>Е</w:t>
      </w:r>
      <w:r w:rsidRPr="00AC1B23">
        <w:rPr>
          <w:b w:val="0"/>
          <w:sz w:val="28"/>
          <w:szCs w:val="28"/>
          <w:shd w:val="clear" w:color="auto" w:fill="FFFFFF"/>
        </w:rPr>
        <w:t>.</w:t>
      </w:r>
      <w:r w:rsidRPr="00AC1B23">
        <w:rPr>
          <w:b w:val="0"/>
          <w:bCs/>
          <w:sz w:val="28"/>
          <w:szCs w:val="28"/>
          <w:shd w:val="clear" w:color="auto" w:fill="FFFFFF"/>
        </w:rPr>
        <w:t>Г</w:t>
      </w:r>
      <w:r w:rsidRPr="00AC1B23">
        <w:rPr>
          <w:b w:val="0"/>
          <w:sz w:val="28"/>
          <w:szCs w:val="28"/>
          <w:shd w:val="clear" w:color="auto" w:fill="FFFFFF"/>
        </w:rPr>
        <w:t>. - М.:</w:t>
      </w:r>
      <w:r w:rsidRPr="00AC1B23">
        <w:rPr>
          <w:rStyle w:val="apple-converted-space"/>
          <w:b w:val="0"/>
          <w:sz w:val="28"/>
          <w:szCs w:val="28"/>
          <w:shd w:val="clear" w:color="auto" w:fill="FFFFFF"/>
        </w:rPr>
        <w:t> </w:t>
      </w:r>
      <w:r w:rsidRPr="00AC1B23">
        <w:rPr>
          <w:b w:val="0"/>
          <w:sz w:val="28"/>
          <w:szCs w:val="28"/>
          <w:shd w:val="clear" w:color="auto" w:fill="FFFFFF"/>
        </w:rPr>
        <w:t>Издательско-тор</w:t>
      </w:r>
      <w:r w:rsidRPr="00AC1B23">
        <w:rPr>
          <w:b w:val="0"/>
          <w:sz w:val="28"/>
          <w:szCs w:val="28"/>
          <w:shd w:val="clear" w:color="auto" w:fill="FFFFFF"/>
        </w:rPr>
        <w:softHyphen/>
        <w:t>говая корпорация "Дашков и К",2008.</w:t>
      </w:r>
      <w:r>
        <w:rPr>
          <w:b w:val="0"/>
          <w:sz w:val="28"/>
          <w:szCs w:val="28"/>
          <w:shd w:val="clear" w:color="auto" w:fill="FFFFFF"/>
        </w:rPr>
        <w:t xml:space="preserve">-457 </w:t>
      </w:r>
      <w:proofErr w:type="gramStart"/>
      <w:r>
        <w:rPr>
          <w:b w:val="0"/>
          <w:sz w:val="28"/>
          <w:szCs w:val="28"/>
          <w:shd w:val="clear" w:color="auto" w:fill="FFFFFF"/>
        </w:rPr>
        <w:t>с</w:t>
      </w:r>
      <w:proofErr w:type="gramEnd"/>
      <w:r>
        <w:rPr>
          <w:b w:val="0"/>
          <w:sz w:val="28"/>
          <w:szCs w:val="28"/>
          <w:shd w:val="clear" w:color="auto" w:fill="FFFFFF"/>
        </w:rPr>
        <w:t>.</w:t>
      </w:r>
    </w:p>
    <w:p w:rsidR="00FB6F00" w:rsidRPr="00E664AF" w:rsidRDefault="00FB6F00" w:rsidP="00FB6F00">
      <w:pPr>
        <w:numPr>
          <w:ilvl w:val="0"/>
          <w:numId w:val="6"/>
        </w:numPr>
        <w:shd w:val="clear" w:color="auto" w:fill="FFFFFF"/>
        <w:spacing w:line="360" w:lineRule="auto"/>
        <w:ind w:left="0" w:firstLine="709"/>
        <w:rPr>
          <w:b w:val="0"/>
          <w:sz w:val="28"/>
          <w:szCs w:val="28"/>
        </w:rPr>
      </w:pPr>
      <w:r w:rsidRPr="00E664AF">
        <w:rPr>
          <w:b w:val="0"/>
          <w:sz w:val="28"/>
          <w:szCs w:val="28"/>
        </w:rPr>
        <w:t>Патров В.В. Инвентаризация товаров в торговле/Патров В.В.// И</w:t>
      </w:r>
      <w:r w:rsidRPr="00E664AF">
        <w:rPr>
          <w:b w:val="0"/>
          <w:sz w:val="28"/>
          <w:szCs w:val="28"/>
        </w:rPr>
        <w:t>н</w:t>
      </w:r>
      <w:r w:rsidRPr="00E664AF">
        <w:rPr>
          <w:b w:val="0"/>
          <w:sz w:val="28"/>
          <w:szCs w:val="28"/>
        </w:rPr>
        <w:t xml:space="preserve">тернет ресурс для бухгалтеров бух.1с </w:t>
      </w:r>
      <w:hyperlink r:id="rId8" w:history="1">
        <w:r w:rsidRPr="00E664AF">
          <w:rPr>
            <w:rStyle w:val="af6"/>
            <w:b w:val="0"/>
            <w:color w:val="auto"/>
            <w:sz w:val="28"/>
            <w:szCs w:val="28"/>
            <w:lang w:val="en-US"/>
          </w:rPr>
          <w:t>www</w:t>
        </w:r>
        <w:r w:rsidRPr="00E664AF">
          <w:rPr>
            <w:rStyle w:val="af6"/>
            <w:b w:val="0"/>
            <w:color w:val="auto"/>
            <w:sz w:val="28"/>
            <w:szCs w:val="28"/>
          </w:rPr>
          <w:t>.</w:t>
        </w:r>
        <w:proofErr w:type="spellStart"/>
        <w:r w:rsidRPr="00E664AF">
          <w:rPr>
            <w:rStyle w:val="af6"/>
            <w:b w:val="0"/>
            <w:color w:val="auto"/>
            <w:sz w:val="28"/>
            <w:szCs w:val="28"/>
            <w:lang w:val="en-US"/>
          </w:rPr>
          <w:t>buh</w:t>
        </w:r>
        <w:proofErr w:type="spellEnd"/>
        <w:r w:rsidRPr="00E664AF">
          <w:rPr>
            <w:rStyle w:val="af6"/>
            <w:b w:val="0"/>
            <w:color w:val="auto"/>
            <w:sz w:val="28"/>
            <w:szCs w:val="28"/>
          </w:rPr>
          <w:t>.</w:t>
        </w:r>
        <w:proofErr w:type="spellStart"/>
        <w:r w:rsidRPr="00E664AF">
          <w:rPr>
            <w:rStyle w:val="af6"/>
            <w:b w:val="0"/>
            <w:color w:val="auto"/>
            <w:sz w:val="28"/>
            <w:szCs w:val="28"/>
            <w:lang w:val="en-US"/>
          </w:rPr>
          <w:t>ru</w:t>
        </w:r>
        <w:proofErr w:type="spellEnd"/>
      </w:hyperlink>
      <w:r w:rsidRPr="00E664AF">
        <w:rPr>
          <w:b w:val="0"/>
          <w:sz w:val="28"/>
          <w:szCs w:val="28"/>
        </w:rPr>
        <w:t>;</w:t>
      </w:r>
    </w:p>
    <w:p w:rsidR="00FB6F00" w:rsidRPr="0076761C" w:rsidRDefault="00FB6F00" w:rsidP="00FB6F00">
      <w:pPr>
        <w:pStyle w:val="ad"/>
        <w:numPr>
          <w:ilvl w:val="0"/>
          <w:numId w:val="6"/>
        </w:numPr>
        <w:spacing w:line="360" w:lineRule="auto"/>
        <w:ind w:left="0" w:firstLine="709"/>
        <w:rPr>
          <w:b w:val="0"/>
          <w:sz w:val="28"/>
          <w:szCs w:val="28"/>
        </w:rPr>
      </w:pPr>
      <w:r w:rsidRPr="0076761C">
        <w:rPr>
          <w:b w:val="0"/>
          <w:sz w:val="28"/>
          <w:szCs w:val="28"/>
        </w:rPr>
        <w:t>Перов А. В. Налоги и налогообложение : учеб</w:t>
      </w:r>
      <w:proofErr w:type="gramStart"/>
      <w:r w:rsidRPr="0076761C">
        <w:rPr>
          <w:b w:val="0"/>
          <w:sz w:val="28"/>
          <w:szCs w:val="28"/>
        </w:rPr>
        <w:t>.</w:t>
      </w:r>
      <w:proofErr w:type="gramEnd"/>
      <w:r w:rsidRPr="0076761C">
        <w:rPr>
          <w:b w:val="0"/>
          <w:sz w:val="28"/>
          <w:szCs w:val="28"/>
        </w:rPr>
        <w:t xml:space="preserve"> </w:t>
      </w:r>
      <w:proofErr w:type="gramStart"/>
      <w:r w:rsidRPr="0076761C">
        <w:rPr>
          <w:b w:val="0"/>
          <w:sz w:val="28"/>
          <w:szCs w:val="28"/>
        </w:rPr>
        <w:t>п</w:t>
      </w:r>
      <w:proofErr w:type="gramEnd"/>
      <w:r w:rsidRPr="0076761C">
        <w:rPr>
          <w:b w:val="0"/>
          <w:sz w:val="28"/>
          <w:szCs w:val="28"/>
        </w:rPr>
        <w:t>особие для бак</w:t>
      </w:r>
      <w:r w:rsidRPr="0076761C">
        <w:rPr>
          <w:b w:val="0"/>
          <w:sz w:val="28"/>
          <w:szCs w:val="28"/>
        </w:rPr>
        <w:t>а</w:t>
      </w:r>
      <w:r w:rsidRPr="0076761C">
        <w:rPr>
          <w:b w:val="0"/>
          <w:sz w:val="28"/>
          <w:szCs w:val="28"/>
        </w:rPr>
        <w:t xml:space="preserve">лавров / А. В. Перов, А. В. Толкушкин. – 11-е изд., </w:t>
      </w:r>
      <w:proofErr w:type="spellStart"/>
      <w:r w:rsidRPr="0076761C">
        <w:rPr>
          <w:b w:val="0"/>
          <w:sz w:val="28"/>
          <w:szCs w:val="28"/>
        </w:rPr>
        <w:t>перераб</w:t>
      </w:r>
      <w:proofErr w:type="spellEnd"/>
      <w:r w:rsidRPr="0076761C">
        <w:rPr>
          <w:b w:val="0"/>
          <w:sz w:val="28"/>
          <w:szCs w:val="28"/>
        </w:rPr>
        <w:t xml:space="preserve">. и доп. – М. : </w:t>
      </w:r>
      <w:proofErr w:type="spellStart"/>
      <w:r w:rsidRPr="0076761C">
        <w:rPr>
          <w:b w:val="0"/>
          <w:sz w:val="28"/>
          <w:szCs w:val="28"/>
        </w:rPr>
        <w:t>Юрайт</w:t>
      </w:r>
      <w:proofErr w:type="spellEnd"/>
      <w:r w:rsidRPr="0076761C">
        <w:rPr>
          <w:b w:val="0"/>
          <w:sz w:val="28"/>
          <w:szCs w:val="28"/>
        </w:rPr>
        <w:t>, 2012. – 899 с.</w:t>
      </w:r>
    </w:p>
    <w:p w:rsidR="00FB6F00" w:rsidRPr="00E664AF" w:rsidRDefault="00FB6F00" w:rsidP="00FB6F00">
      <w:pPr>
        <w:numPr>
          <w:ilvl w:val="0"/>
          <w:numId w:val="6"/>
        </w:numPr>
        <w:spacing w:line="360" w:lineRule="auto"/>
        <w:ind w:left="0" w:firstLine="709"/>
        <w:rPr>
          <w:b w:val="0"/>
          <w:sz w:val="28"/>
          <w:szCs w:val="28"/>
        </w:rPr>
      </w:pPr>
      <w:r w:rsidRPr="00E664AF">
        <w:rPr>
          <w:b w:val="0"/>
          <w:sz w:val="28"/>
          <w:szCs w:val="28"/>
        </w:rPr>
        <w:t xml:space="preserve">Подольский В.И. (в ред.) Аудит: учебник. / В.И.Подольский – </w:t>
      </w:r>
      <w:r w:rsidRPr="00E664AF">
        <w:rPr>
          <w:b w:val="0"/>
          <w:sz w:val="28"/>
          <w:szCs w:val="28"/>
          <w:shd w:val="clear" w:color="auto" w:fill="FFFFFF"/>
        </w:rPr>
        <w:t xml:space="preserve">5-е изд., </w:t>
      </w:r>
      <w:proofErr w:type="spellStart"/>
      <w:r w:rsidRPr="00E664AF">
        <w:rPr>
          <w:b w:val="0"/>
          <w:sz w:val="28"/>
          <w:szCs w:val="28"/>
          <w:shd w:val="clear" w:color="auto" w:fill="FFFFFF"/>
        </w:rPr>
        <w:t>перераб</w:t>
      </w:r>
      <w:proofErr w:type="spellEnd"/>
      <w:r w:rsidRPr="00E664AF">
        <w:rPr>
          <w:b w:val="0"/>
          <w:sz w:val="28"/>
          <w:szCs w:val="28"/>
          <w:shd w:val="clear" w:color="auto" w:fill="FFFFFF"/>
        </w:rPr>
        <w:t>. и доп. - М.</w:t>
      </w:r>
      <w:proofErr w:type="gramStart"/>
      <w:r w:rsidRPr="00E664AF">
        <w:rPr>
          <w:b w:val="0"/>
          <w:sz w:val="28"/>
          <w:szCs w:val="28"/>
          <w:shd w:val="clear" w:color="auto" w:fill="FFFFFF"/>
        </w:rPr>
        <w:t xml:space="preserve"> :</w:t>
      </w:r>
      <w:proofErr w:type="gramEnd"/>
      <w:r w:rsidRPr="00E664AF">
        <w:rPr>
          <w:b w:val="0"/>
          <w:sz w:val="28"/>
          <w:szCs w:val="28"/>
          <w:shd w:val="clear" w:color="auto" w:fill="FFFFFF"/>
        </w:rPr>
        <w:t xml:space="preserve"> ЮНИТИ-ДАНА, 2011 – 412 с.</w:t>
      </w:r>
    </w:p>
    <w:p w:rsidR="00FB6F00" w:rsidRPr="00AC1B23" w:rsidRDefault="00FB6F00" w:rsidP="00FB6F00">
      <w:pPr>
        <w:numPr>
          <w:ilvl w:val="0"/>
          <w:numId w:val="6"/>
        </w:numPr>
        <w:spacing w:line="360" w:lineRule="auto"/>
        <w:ind w:left="0" w:firstLine="709"/>
        <w:rPr>
          <w:b w:val="0"/>
          <w:sz w:val="28"/>
          <w:szCs w:val="28"/>
        </w:rPr>
      </w:pPr>
      <w:proofErr w:type="spellStart"/>
      <w:r w:rsidRPr="00AC1B23">
        <w:rPr>
          <w:b w:val="0"/>
          <w:sz w:val="28"/>
          <w:szCs w:val="28"/>
        </w:rPr>
        <w:t>Робертсон</w:t>
      </w:r>
      <w:proofErr w:type="spellEnd"/>
      <w:r w:rsidRPr="00AC1B23">
        <w:rPr>
          <w:b w:val="0"/>
          <w:sz w:val="28"/>
          <w:szCs w:val="28"/>
        </w:rPr>
        <w:t xml:space="preserve"> Д.К. Аудит.  Пер. с англ. / Дж. </w:t>
      </w:r>
      <w:proofErr w:type="spellStart"/>
      <w:r w:rsidRPr="00AC1B23">
        <w:rPr>
          <w:b w:val="0"/>
          <w:sz w:val="28"/>
          <w:szCs w:val="28"/>
        </w:rPr>
        <w:t>Роберт</w:t>
      </w:r>
      <w:r>
        <w:rPr>
          <w:b w:val="0"/>
          <w:sz w:val="28"/>
          <w:szCs w:val="28"/>
        </w:rPr>
        <w:t>сон</w:t>
      </w:r>
      <w:proofErr w:type="spellEnd"/>
      <w:r>
        <w:rPr>
          <w:b w:val="0"/>
          <w:sz w:val="28"/>
          <w:szCs w:val="28"/>
        </w:rPr>
        <w:t xml:space="preserve"> ; Аудитор</w:t>
      </w:r>
      <w:proofErr w:type="gramStart"/>
      <w:r>
        <w:rPr>
          <w:b w:val="0"/>
          <w:sz w:val="28"/>
          <w:szCs w:val="28"/>
        </w:rPr>
        <w:t>.</w:t>
      </w:r>
      <w:proofErr w:type="gramEnd"/>
      <w:r>
        <w:rPr>
          <w:b w:val="0"/>
          <w:sz w:val="28"/>
          <w:szCs w:val="28"/>
        </w:rPr>
        <w:t xml:space="preserve"> </w:t>
      </w:r>
      <w:proofErr w:type="gramStart"/>
      <w:r>
        <w:rPr>
          <w:b w:val="0"/>
          <w:sz w:val="28"/>
          <w:szCs w:val="28"/>
        </w:rPr>
        <w:t>ф</w:t>
      </w:r>
      <w:proofErr w:type="gramEnd"/>
      <w:r>
        <w:rPr>
          <w:b w:val="0"/>
          <w:sz w:val="28"/>
          <w:szCs w:val="28"/>
        </w:rPr>
        <w:t>ирма "Контакт"</w:t>
      </w:r>
      <w:r w:rsidRPr="00AC1B23">
        <w:rPr>
          <w:b w:val="0"/>
          <w:sz w:val="28"/>
          <w:szCs w:val="28"/>
        </w:rPr>
        <w:t xml:space="preserve">, М. </w:t>
      </w:r>
      <w:proofErr w:type="spellStart"/>
      <w:r w:rsidRPr="00AC1B23">
        <w:rPr>
          <w:b w:val="0"/>
          <w:sz w:val="28"/>
          <w:szCs w:val="28"/>
        </w:rPr>
        <w:t>Инвест</w:t>
      </w:r>
      <w:proofErr w:type="spellEnd"/>
      <w:r w:rsidRPr="00AC1B23">
        <w:rPr>
          <w:b w:val="0"/>
          <w:sz w:val="28"/>
          <w:szCs w:val="28"/>
        </w:rPr>
        <w:t xml:space="preserve"> фонд, 1993</w:t>
      </w:r>
      <w:r>
        <w:rPr>
          <w:b w:val="0"/>
          <w:sz w:val="28"/>
          <w:szCs w:val="28"/>
        </w:rPr>
        <w:t>-336 с.</w:t>
      </w:r>
    </w:p>
    <w:p w:rsidR="00FB6F00" w:rsidRPr="00AC1B23" w:rsidRDefault="00FB6F00" w:rsidP="00FB6F00">
      <w:pPr>
        <w:numPr>
          <w:ilvl w:val="0"/>
          <w:numId w:val="6"/>
        </w:numPr>
        <w:spacing w:line="360" w:lineRule="auto"/>
        <w:ind w:left="0" w:firstLine="709"/>
        <w:rPr>
          <w:b w:val="0"/>
          <w:sz w:val="28"/>
          <w:szCs w:val="28"/>
        </w:rPr>
      </w:pPr>
      <w:proofErr w:type="spellStart"/>
      <w:r w:rsidRPr="00AC1B23">
        <w:rPr>
          <w:b w:val="0"/>
          <w:bCs/>
          <w:sz w:val="28"/>
          <w:szCs w:val="28"/>
          <w:shd w:val="clear" w:color="auto" w:fill="FFFFFF"/>
        </w:rPr>
        <w:t>Чечевицина</w:t>
      </w:r>
      <w:proofErr w:type="spellEnd"/>
      <w:r w:rsidRPr="00AC1B23">
        <w:rPr>
          <w:rStyle w:val="apple-converted-space"/>
          <w:b w:val="0"/>
          <w:sz w:val="28"/>
          <w:szCs w:val="28"/>
          <w:shd w:val="clear" w:color="auto" w:fill="FFFFFF"/>
        </w:rPr>
        <w:t> </w:t>
      </w:r>
      <w:r w:rsidRPr="00AC1B23">
        <w:rPr>
          <w:b w:val="0"/>
          <w:bCs/>
          <w:sz w:val="28"/>
          <w:szCs w:val="28"/>
          <w:shd w:val="clear" w:color="auto" w:fill="FFFFFF"/>
        </w:rPr>
        <w:t>Л</w:t>
      </w:r>
      <w:r w:rsidRPr="00AC1B23">
        <w:rPr>
          <w:b w:val="0"/>
          <w:sz w:val="28"/>
          <w:szCs w:val="28"/>
          <w:shd w:val="clear" w:color="auto" w:fill="FFFFFF"/>
        </w:rPr>
        <w:t>.</w:t>
      </w:r>
      <w:r w:rsidRPr="00AC1B23">
        <w:rPr>
          <w:b w:val="0"/>
          <w:bCs/>
          <w:sz w:val="28"/>
          <w:szCs w:val="28"/>
          <w:shd w:val="clear" w:color="auto" w:fill="FFFFFF"/>
        </w:rPr>
        <w:t>Н</w:t>
      </w:r>
      <w:r w:rsidRPr="00AC1B23">
        <w:rPr>
          <w:b w:val="0"/>
          <w:sz w:val="28"/>
          <w:szCs w:val="28"/>
          <w:shd w:val="clear" w:color="auto" w:fill="FFFFFF"/>
        </w:rPr>
        <w:t xml:space="preserve">. Практикум по экономике предприятия/ </w:t>
      </w:r>
      <w:r w:rsidRPr="00AC1B23">
        <w:rPr>
          <w:b w:val="0"/>
          <w:bCs/>
          <w:sz w:val="28"/>
          <w:szCs w:val="28"/>
          <w:shd w:val="clear" w:color="auto" w:fill="FFFFFF"/>
        </w:rPr>
        <w:t>Л</w:t>
      </w:r>
      <w:r w:rsidRPr="00AC1B23">
        <w:rPr>
          <w:b w:val="0"/>
          <w:sz w:val="28"/>
          <w:szCs w:val="28"/>
          <w:shd w:val="clear" w:color="auto" w:fill="FFFFFF"/>
        </w:rPr>
        <w:t>.</w:t>
      </w:r>
      <w:r w:rsidRPr="00AC1B23">
        <w:rPr>
          <w:b w:val="0"/>
          <w:bCs/>
          <w:sz w:val="28"/>
          <w:szCs w:val="28"/>
          <w:shd w:val="clear" w:color="auto" w:fill="FFFFFF"/>
        </w:rPr>
        <w:t>Н</w:t>
      </w:r>
      <w:r w:rsidRPr="00AC1B23">
        <w:rPr>
          <w:b w:val="0"/>
          <w:sz w:val="28"/>
          <w:szCs w:val="28"/>
          <w:shd w:val="clear" w:color="auto" w:fill="FFFFFF"/>
        </w:rPr>
        <w:t>.</w:t>
      </w:r>
      <w:r w:rsidRPr="00AC1B23">
        <w:rPr>
          <w:rStyle w:val="apple-converted-space"/>
          <w:b w:val="0"/>
          <w:sz w:val="28"/>
          <w:szCs w:val="28"/>
          <w:shd w:val="clear" w:color="auto" w:fill="FFFFFF"/>
        </w:rPr>
        <w:t> </w:t>
      </w:r>
      <w:proofErr w:type="spellStart"/>
      <w:r w:rsidRPr="00AC1B23">
        <w:rPr>
          <w:b w:val="0"/>
          <w:bCs/>
          <w:sz w:val="28"/>
          <w:szCs w:val="28"/>
          <w:shd w:val="clear" w:color="auto" w:fill="FFFFFF"/>
        </w:rPr>
        <w:t>Чечевицина</w:t>
      </w:r>
      <w:proofErr w:type="spellEnd"/>
      <w:r w:rsidRPr="00AC1B23">
        <w:rPr>
          <w:b w:val="0"/>
          <w:sz w:val="28"/>
          <w:szCs w:val="28"/>
          <w:shd w:val="clear" w:color="auto" w:fill="FFFFFF"/>
        </w:rPr>
        <w:t xml:space="preserve">, О.Н.Терещенко. – Изд. 2-е – Ростов </w:t>
      </w:r>
      <w:proofErr w:type="spellStart"/>
      <w:r w:rsidRPr="00AC1B23">
        <w:rPr>
          <w:b w:val="0"/>
          <w:sz w:val="28"/>
          <w:szCs w:val="28"/>
          <w:shd w:val="clear" w:color="auto" w:fill="FFFFFF"/>
        </w:rPr>
        <w:t>н</w:t>
      </w:r>
      <w:proofErr w:type="spellEnd"/>
      <w:proofErr w:type="gramStart"/>
      <w:r w:rsidRPr="00AC1B23">
        <w:rPr>
          <w:b w:val="0"/>
          <w:sz w:val="28"/>
          <w:szCs w:val="28"/>
          <w:shd w:val="clear" w:color="auto" w:fill="FFFFFF"/>
        </w:rPr>
        <w:t>/Д</w:t>
      </w:r>
      <w:proofErr w:type="gramEnd"/>
      <w:r w:rsidRPr="00AC1B23">
        <w:rPr>
          <w:b w:val="0"/>
          <w:sz w:val="28"/>
          <w:szCs w:val="28"/>
          <w:shd w:val="clear" w:color="auto" w:fill="FFFFFF"/>
        </w:rPr>
        <w:t>: Феникс, 2013</w:t>
      </w:r>
      <w:r>
        <w:rPr>
          <w:b w:val="0"/>
          <w:sz w:val="28"/>
          <w:szCs w:val="28"/>
          <w:shd w:val="clear" w:color="auto" w:fill="FFFFFF"/>
        </w:rPr>
        <w:t>-156 с.</w:t>
      </w:r>
    </w:p>
    <w:p w:rsidR="00FB6F00" w:rsidRPr="00E664AF" w:rsidRDefault="00FB6F00" w:rsidP="00FB6F00">
      <w:pPr>
        <w:pStyle w:val="ad"/>
        <w:numPr>
          <w:ilvl w:val="0"/>
          <w:numId w:val="6"/>
        </w:numPr>
        <w:spacing w:line="360" w:lineRule="auto"/>
        <w:ind w:left="0" w:firstLine="709"/>
        <w:rPr>
          <w:b w:val="0"/>
          <w:sz w:val="28"/>
          <w:szCs w:val="28"/>
        </w:rPr>
      </w:pPr>
      <w:proofErr w:type="spellStart"/>
      <w:r w:rsidRPr="00E664AF">
        <w:rPr>
          <w:b w:val="0"/>
          <w:sz w:val="28"/>
          <w:szCs w:val="28"/>
        </w:rPr>
        <w:t>Шеремет</w:t>
      </w:r>
      <w:proofErr w:type="spellEnd"/>
      <w:r w:rsidRPr="00E664AF">
        <w:rPr>
          <w:b w:val="0"/>
          <w:sz w:val="28"/>
          <w:szCs w:val="28"/>
        </w:rPr>
        <w:t xml:space="preserve"> А.Д., </w:t>
      </w:r>
      <w:proofErr w:type="spellStart"/>
      <w:r w:rsidRPr="00E664AF">
        <w:rPr>
          <w:b w:val="0"/>
          <w:sz w:val="28"/>
          <w:szCs w:val="28"/>
        </w:rPr>
        <w:t>Суйц</w:t>
      </w:r>
      <w:proofErr w:type="spellEnd"/>
      <w:r w:rsidRPr="00E664AF">
        <w:rPr>
          <w:b w:val="0"/>
          <w:sz w:val="28"/>
          <w:szCs w:val="28"/>
        </w:rPr>
        <w:t xml:space="preserve"> В.П. Аудит: Учебник./</w:t>
      </w:r>
      <w:proofErr w:type="spellStart"/>
      <w:r w:rsidRPr="00E664AF">
        <w:rPr>
          <w:b w:val="0"/>
          <w:sz w:val="28"/>
          <w:szCs w:val="28"/>
        </w:rPr>
        <w:t>А.Д.Шеремет</w:t>
      </w:r>
      <w:proofErr w:type="spellEnd"/>
      <w:r w:rsidRPr="00E664AF">
        <w:rPr>
          <w:b w:val="0"/>
          <w:sz w:val="28"/>
          <w:szCs w:val="28"/>
        </w:rPr>
        <w:t xml:space="preserve"> — 5-е изд., </w:t>
      </w:r>
      <w:proofErr w:type="spellStart"/>
      <w:r w:rsidRPr="00E664AF">
        <w:rPr>
          <w:b w:val="0"/>
          <w:sz w:val="28"/>
          <w:szCs w:val="28"/>
        </w:rPr>
        <w:t>перераб</w:t>
      </w:r>
      <w:proofErr w:type="spellEnd"/>
      <w:r w:rsidRPr="00E664AF">
        <w:rPr>
          <w:b w:val="0"/>
          <w:sz w:val="28"/>
          <w:szCs w:val="28"/>
        </w:rPr>
        <w:t>. и доп. — М.: ИНФРА-М, 2012 – 456 с.</w:t>
      </w:r>
    </w:p>
    <w:p w:rsidR="00627D8B" w:rsidRDefault="00627D8B" w:rsidP="00094D79">
      <w:pPr>
        <w:spacing w:line="360" w:lineRule="auto"/>
        <w:ind w:firstLine="709"/>
        <w:rPr>
          <w:sz w:val="28"/>
          <w:szCs w:val="28"/>
        </w:rPr>
      </w:pPr>
    </w:p>
    <w:sectPr w:rsidR="00627D8B" w:rsidSect="002532A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FF0" w:rsidRDefault="00324FF0">
      <w:r>
        <w:separator/>
      </w:r>
    </w:p>
  </w:endnote>
  <w:endnote w:type="continuationSeparator" w:id="0">
    <w:p w:rsidR="00324FF0" w:rsidRDefault="00324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FF0" w:rsidRDefault="00324FF0">
      <w:r>
        <w:separator/>
      </w:r>
    </w:p>
  </w:footnote>
  <w:footnote w:type="continuationSeparator" w:id="0">
    <w:p w:rsidR="00324FF0" w:rsidRDefault="00324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F00" w:rsidRDefault="00CA0CF0">
    <w:pPr>
      <w:pStyle w:val="aff"/>
      <w:jc w:val="center"/>
    </w:pPr>
    <w:fldSimple w:instr=" PAGE   \* MERGEFORMAT ">
      <w:r w:rsidR="009B2707">
        <w:rPr>
          <w:noProof/>
        </w:rPr>
        <w:t>44</w:t>
      </w:r>
    </w:fldSimple>
  </w:p>
  <w:p w:rsidR="00FB6F00" w:rsidRDefault="00FB6F00">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0A7"/>
    <w:multiLevelType w:val="hybridMultilevel"/>
    <w:tmpl w:val="EE861EBC"/>
    <w:lvl w:ilvl="0" w:tplc="6C3A504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A014A5E"/>
    <w:multiLevelType w:val="hybridMultilevel"/>
    <w:tmpl w:val="B14E7D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114F03"/>
    <w:multiLevelType w:val="multilevel"/>
    <w:tmpl w:val="F754089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F0051B8"/>
    <w:multiLevelType w:val="multilevel"/>
    <w:tmpl w:val="9F4A869C"/>
    <w:lvl w:ilvl="0">
      <w:start w:val="1"/>
      <w:numFmt w:val="decimal"/>
      <w:lvlText w:val="%1."/>
      <w:legacy w:legacy="1" w:legacySpace="0" w:legacyIndent="252"/>
      <w:lvlJc w:val="left"/>
      <w:rPr>
        <w:rFonts w:ascii="Times New Roman" w:hAnsi="Times New Roman" w:cs="Times New Roman" w:hint="default"/>
      </w:rPr>
    </w:lvl>
    <w:lvl w:ilvl="1">
      <w:start w:val="3"/>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67E34A58"/>
    <w:multiLevelType w:val="hybridMultilevel"/>
    <w:tmpl w:val="7F823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227BFE"/>
    <w:multiLevelType w:val="hybridMultilevel"/>
    <w:tmpl w:val="8E746910"/>
    <w:lvl w:ilvl="0" w:tplc="421809A0">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C95E41"/>
    <w:multiLevelType w:val="singleLevel"/>
    <w:tmpl w:val="F6B2CC56"/>
    <w:lvl w:ilvl="0">
      <w:numFmt w:val="bullet"/>
      <w:lvlText w:val="-"/>
      <w:lvlJc w:val="left"/>
      <w:pPr>
        <w:tabs>
          <w:tab w:val="num" w:pos="360"/>
        </w:tabs>
        <w:ind w:left="360" w:hanging="360"/>
      </w:pPr>
    </w:lvl>
  </w:abstractNum>
  <w:abstractNum w:abstractNumId="7">
    <w:nsid w:val="7A927B07"/>
    <w:multiLevelType w:val="hybridMultilevel"/>
    <w:tmpl w:val="C3088300"/>
    <w:lvl w:ilvl="0" w:tplc="22848A6C">
      <w:start w:val="1"/>
      <w:numFmt w:val="bullet"/>
      <w:pStyle w:val="a"/>
      <w:lvlText w:val=""/>
      <w:lvlJc w:val="left"/>
      <w:pPr>
        <w:tabs>
          <w:tab w:val="num" w:pos="567"/>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drawingGridHorizontalSpacing w:val="2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9C5"/>
    <w:rsid w:val="00005857"/>
    <w:rsid w:val="00006456"/>
    <w:rsid w:val="0001466A"/>
    <w:rsid w:val="00022991"/>
    <w:rsid w:val="000254E0"/>
    <w:rsid w:val="00035647"/>
    <w:rsid w:val="000379A2"/>
    <w:rsid w:val="000465C9"/>
    <w:rsid w:val="00051673"/>
    <w:rsid w:val="000659A6"/>
    <w:rsid w:val="00065AE7"/>
    <w:rsid w:val="0007681B"/>
    <w:rsid w:val="00080323"/>
    <w:rsid w:val="00080951"/>
    <w:rsid w:val="000853CB"/>
    <w:rsid w:val="00087C89"/>
    <w:rsid w:val="00092679"/>
    <w:rsid w:val="00092CF1"/>
    <w:rsid w:val="00093453"/>
    <w:rsid w:val="00094D79"/>
    <w:rsid w:val="0009780E"/>
    <w:rsid w:val="000D1495"/>
    <w:rsid w:val="000D6263"/>
    <w:rsid w:val="000D7950"/>
    <w:rsid w:val="000E005D"/>
    <w:rsid w:val="000E04BE"/>
    <w:rsid w:val="000E4AE2"/>
    <w:rsid w:val="000F3AD6"/>
    <w:rsid w:val="000F571C"/>
    <w:rsid w:val="0012183F"/>
    <w:rsid w:val="00122143"/>
    <w:rsid w:val="00130758"/>
    <w:rsid w:val="0013514F"/>
    <w:rsid w:val="00135DCF"/>
    <w:rsid w:val="001409B9"/>
    <w:rsid w:val="00142A14"/>
    <w:rsid w:val="00162AEA"/>
    <w:rsid w:val="00167106"/>
    <w:rsid w:val="00170892"/>
    <w:rsid w:val="001754F9"/>
    <w:rsid w:val="0017719E"/>
    <w:rsid w:val="001918D9"/>
    <w:rsid w:val="0019355B"/>
    <w:rsid w:val="0019775C"/>
    <w:rsid w:val="001E2849"/>
    <w:rsid w:val="001F1ACC"/>
    <w:rsid w:val="001F6465"/>
    <w:rsid w:val="002015B9"/>
    <w:rsid w:val="0020368E"/>
    <w:rsid w:val="00204252"/>
    <w:rsid w:val="00206E2A"/>
    <w:rsid w:val="002109EF"/>
    <w:rsid w:val="002158BA"/>
    <w:rsid w:val="00217E1A"/>
    <w:rsid w:val="00222A26"/>
    <w:rsid w:val="00230292"/>
    <w:rsid w:val="00242165"/>
    <w:rsid w:val="0024251B"/>
    <w:rsid w:val="00243F6E"/>
    <w:rsid w:val="002478DE"/>
    <w:rsid w:val="002532A6"/>
    <w:rsid w:val="0025634A"/>
    <w:rsid w:val="002609A7"/>
    <w:rsid w:val="00264DAA"/>
    <w:rsid w:val="00273542"/>
    <w:rsid w:val="00277AAC"/>
    <w:rsid w:val="0028056C"/>
    <w:rsid w:val="002A0C90"/>
    <w:rsid w:val="002A5F20"/>
    <w:rsid w:val="002A66E0"/>
    <w:rsid w:val="002A7637"/>
    <w:rsid w:val="002B5949"/>
    <w:rsid w:val="002B5C71"/>
    <w:rsid w:val="002C0D03"/>
    <w:rsid w:val="002C1516"/>
    <w:rsid w:val="002C2880"/>
    <w:rsid w:val="002D30DD"/>
    <w:rsid w:val="002D3FBC"/>
    <w:rsid w:val="002E1E43"/>
    <w:rsid w:val="002E79FF"/>
    <w:rsid w:val="002F1D79"/>
    <w:rsid w:val="002F5632"/>
    <w:rsid w:val="003027DF"/>
    <w:rsid w:val="003040A2"/>
    <w:rsid w:val="00312805"/>
    <w:rsid w:val="00321740"/>
    <w:rsid w:val="00324FF0"/>
    <w:rsid w:val="00330B72"/>
    <w:rsid w:val="00331A36"/>
    <w:rsid w:val="00336941"/>
    <w:rsid w:val="00346D64"/>
    <w:rsid w:val="00352446"/>
    <w:rsid w:val="00353125"/>
    <w:rsid w:val="003555F3"/>
    <w:rsid w:val="00356175"/>
    <w:rsid w:val="003573E2"/>
    <w:rsid w:val="00363F27"/>
    <w:rsid w:val="00367871"/>
    <w:rsid w:val="00373562"/>
    <w:rsid w:val="00374A97"/>
    <w:rsid w:val="00387D1B"/>
    <w:rsid w:val="00391A8B"/>
    <w:rsid w:val="00391BFC"/>
    <w:rsid w:val="003A573E"/>
    <w:rsid w:val="003A7126"/>
    <w:rsid w:val="003B5001"/>
    <w:rsid w:val="003C3E61"/>
    <w:rsid w:val="003C722D"/>
    <w:rsid w:val="003C76B9"/>
    <w:rsid w:val="003D260E"/>
    <w:rsid w:val="003D374F"/>
    <w:rsid w:val="003E6B52"/>
    <w:rsid w:val="003E79EF"/>
    <w:rsid w:val="003F032A"/>
    <w:rsid w:val="003F17E6"/>
    <w:rsid w:val="003F1FC6"/>
    <w:rsid w:val="003F297C"/>
    <w:rsid w:val="003F3D9D"/>
    <w:rsid w:val="00400A98"/>
    <w:rsid w:val="00400AE6"/>
    <w:rsid w:val="0040186E"/>
    <w:rsid w:val="00407EC5"/>
    <w:rsid w:val="00410DC1"/>
    <w:rsid w:val="00420B5B"/>
    <w:rsid w:val="0042702A"/>
    <w:rsid w:val="00431F51"/>
    <w:rsid w:val="004345CF"/>
    <w:rsid w:val="00440827"/>
    <w:rsid w:val="00441701"/>
    <w:rsid w:val="00441BD2"/>
    <w:rsid w:val="00444D2C"/>
    <w:rsid w:val="004475B8"/>
    <w:rsid w:val="00450C3A"/>
    <w:rsid w:val="00451691"/>
    <w:rsid w:val="004546DD"/>
    <w:rsid w:val="00454F41"/>
    <w:rsid w:val="00464AB6"/>
    <w:rsid w:val="00464DCE"/>
    <w:rsid w:val="0047493B"/>
    <w:rsid w:val="00485EA3"/>
    <w:rsid w:val="0048650F"/>
    <w:rsid w:val="004B52E4"/>
    <w:rsid w:val="004C4080"/>
    <w:rsid w:val="004C4869"/>
    <w:rsid w:val="004D66FC"/>
    <w:rsid w:val="004E1BBD"/>
    <w:rsid w:val="004E4E79"/>
    <w:rsid w:val="004F7B59"/>
    <w:rsid w:val="00501E30"/>
    <w:rsid w:val="00514A7D"/>
    <w:rsid w:val="0051501F"/>
    <w:rsid w:val="00515609"/>
    <w:rsid w:val="00523C45"/>
    <w:rsid w:val="00535ABC"/>
    <w:rsid w:val="00552ACC"/>
    <w:rsid w:val="00557018"/>
    <w:rsid w:val="005636CF"/>
    <w:rsid w:val="0057327D"/>
    <w:rsid w:val="005750AE"/>
    <w:rsid w:val="005766E0"/>
    <w:rsid w:val="00582110"/>
    <w:rsid w:val="005A5462"/>
    <w:rsid w:val="005A6D8A"/>
    <w:rsid w:val="005B0A05"/>
    <w:rsid w:val="005B2D06"/>
    <w:rsid w:val="005B3461"/>
    <w:rsid w:val="005B45F4"/>
    <w:rsid w:val="005D119F"/>
    <w:rsid w:val="005D1E20"/>
    <w:rsid w:val="005D44A5"/>
    <w:rsid w:val="005F6673"/>
    <w:rsid w:val="005F6ACF"/>
    <w:rsid w:val="00601DED"/>
    <w:rsid w:val="00601E28"/>
    <w:rsid w:val="00602F87"/>
    <w:rsid w:val="00604447"/>
    <w:rsid w:val="00604B6A"/>
    <w:rsid w:val="00605D07"/>
    <w:rsid w:val="00613031"/>
    <w:rsid w:val="00615EA0"/>
    <w:rsid w:val="00616061"/>
    <w:rsid w:val="00620878"/>
    <w:rsid w:val="00622744"/>
    <w:rsid w:val="00625C11"/>
    <w:rsid w:val="00626E6A"/>
    <w:rsid w:val="00627D8B"/>
    <w:rsid w:val="006340F4"/>
    <w:rsid w:val="00636AFC"/>
    <w:rsid w:val="00650351"/>
    <w:rsid w:val="00652A3B"/>
    <w:rsid w:val="00654928"/>
    <w:rsid w:val="00654A6D"/>
    <w:rsid w:val="00666263"/>
    <w:rsid w:val="00670F62"/>
    <w:rsid w:val="00674650"/>
    <w:rsid w:val="00675BCE"/>
    <w:rsid w:val="006816CF"/>
    <w:rsid w:val="006828F8"/>
    <w:rsid w:val="00684421"/>
    <w:rsid w:val="00685C85"/>
    <w:rsid w:val="006903D0"/>
    <w:rsid w:val="006A15F2"/>
    <w:rsid w:val="006A759F"/>
    <w:rsid w:val="006B649A"/>
    <w:rsid w:val="006C0EBC"/>
    <w:rsid w:val="006C521E"/>
    <w:rsid w:val="006C5FB2"/>
    <w:rsid w:val="006D315C"/>
    <w:rsid w:val="006D3171"/>
    <w:rsid w:val="006E0032"/>
    <w:rsid w:val="006E38C8"/>
    <w:rsid w:val="006F0552"/>
    <w:rsid w:val="006F7462"/>
    <w:rsid w:val="007024EF"/>
    <w:rsid w:val="0070608E"/>
    <w:rsid w:val="007073B9"/>
    <w:rsid w:val="0071035B"/>
    <w:rsid w:val="0072320D"/>
    <w:rsid w:val="00724814"/>
    <w:rsid w:val="00730A80"/>
    <w:rsid w:val="0073416F"/>
    <w:rsid w:val="00737DA5"/>
    <w:rsid w:val="007511AE"/>
    <w:rsid w:val="00757D30"/>
    <w:rsid w:val="0077646E"/>
    <w:rsid w:val="00776899"/>
    <w:rsid w:val="007866EB"/>
    <w:rsid w:val="00793623"/>
    <w:rsid w:val="007A5BCE"/>
    <w:rsid w:val="007C3012"/>
    <w:rsid w:val="007D17D8"/>
    <w:rsid w:val="007D1C2A"/>
    <w:rsid w:val="007D2ADE"/>
    <w:rsid w:val="007D3493"/>
    <w:rsid w:val="007D4E7F"/>
    <w:rsid w:val="007D6218"/>
    <w:rsid w:val="007E0E57"/>
    <w:rsid w:val="007E33AA"/>
    <w:rsid w:val="007E7BBF"/>
    <w:rsid w:val="007F1705"/>
    <w:rsid w:val="007F247E"/>
    <w:rsid w:val="007F2B1F"/>
    <w:rsid w:val="007F4CEB"/>
    <w:rsid w:val="007F7AC3"/>
    <w:rsid w:val="007F7C3F"/>
    <w:rsid w:val="008001C7"/>
    <w:rsid w:val="0080778F"/>
    <w:rsid w:val="00817AD5"/>
    <w:rsid w:val="008255B2"/>
    <w:rsid w:val="008266C6"/>
    <w:rsid w:val="008325E1"/>
    <w:rsid w:val="0083417F"/>
    <w:rsid w:val="008507B6"/>
    <w:rsid w:val="008539FE"/>
    <w:rsid w:val="00861C33"/>
    <w:rsid w:val="00861FD5"/>
    <w:rsid w:val="00864A9A"/>
    <w:rsid w:val="00865BFE"/>
    <w:rsid w:val="00867627"/>
    <w:rsid w:val="00883FA2"/>
    <w:rsid w:val="00887521"/>
    <w:rsid w:val="00895493"/>
    <w:rsid w:val="008A0E58"/>
    <w:rsid w:val="008A4266"/>
    <w:rsid w:val="008B6288"/>
    <w:rsid w:val="008B708D"/>
    <w:rsid w:val="008C3A84"/>
    <w:rsid w:val="008C6F3A"/>
    <w:rsid w:val="008C7846"/>
    <w:rsid w:val="008E53DD"/>
    <w:rsid w:val="00905EA7"/>
    <w:rsid w:val="00906FAF"/>
    <w:rsid w:val="00910CDD"/>
    <w:rsid w:val="009161BC"/>
    <w:rsid w:val="00920094"/>
    <w:rsid w:val="00921E71"/>
    <w:rsid w:val="00922398"/>
    <w:rsid w:val="009357FB"/>
    <w:rsid w:val="00940496"/>
    <w:rsid w:val="0094099D"/>
    <w:rsid w:val="009463D3"/>
    <w:rsid w:val="00947E4E"/>
    <w:rsid w:val="00950DFD"/>
    <w:rsid w:val="00953B14"/>
    <w:rsid w:val="0095545E"/>
    <w:rsid w:val="009603F0"/>
    <w:rsid w:val="009638E9"/>
    <w:rsid w:val="00976FE2"/>
    <w:rsid w:val="0098060D"/>
    <w:rsid w:val="00985826"/>
    <w:rsid w:val="0098612E"/>
    <w:rsid w:val="00990670"/>
    <w:rsid w:val="009A0528"/>
    <w:rsid w:val="009A2475"/>
    <w:rsid w:val="009A5239"/>
    <w:rsid w:val="009B1FD0"/>
    <w:rsid w:val="009B2707"/>
    <w:rsid w:val="009B5BA1"/>
    <w:rsid w:val="009E253C"/>
    <w:rsid w:val="009E274E"/>
    <w:rsid w:val="009E2872"/>
    <w:rsid w:val="009E5B0D"/>
    <w:rsid w:val="00A11B41"/>
    <w:rsid w:val="00A133AD"/>
    <w:rsid w:val="00A15DD2"/>
    <w:rsid w:val="00A262C6"/>
    <w:rsid w:val="00A36EB7"/>
    <w:rsid w:val="00A40800"/>
    <w:rsid w:val="00A605FA"/>
    <w:rsid w:val="00A61283"/>
    <w:rsid w:val="00A629C5"/>
    <w:rsid w:val="00A67848"/>
    <w:rsid w:val="00A678B2"/>
    <w:rsid w:val="00A70026"/>
    <w:rsid w:val="00A718C4"/>
    <w:rsid w:val="00A7434A"/>
    <w:rsid w:val="00A7466B"/>
    <w:rsid w:val="00A82754"/>
    <w:rsid w:val="00A92D51"/>
    <w:rsid w:val="00A97845"/>
    <w:rsid w:val="00AA17A8"/>
    <w:rsid w:val="00AA2FAD"/>
    <w:rsid w:val="00AA58AB"/>
    <w:rsid w:val="00AB16EB"/>
    <w:rsid w:val="00AC1B23"/>
    <w:rsid w:val="00AC6BFD"/>
    <w:rsid w:val="00AD0699"/>
    <w:rsid w:val="00AE79DF"/>
    <w:rsid w:val="00B04403"/>
    <w:rsid w:val="00B06A5C"/>
    <w:rsid w:val="00B10D0A"/>
    <w:rsid w:val="00B11115"/>
    <w:rsid w:val="00B133E3"/>
    <w:rsid w:val="00B141AA"/>
    <w:rsid w:val="00B15FA0"/>
    <w:rsid w:val="00B24A91"/>
    <w:rsid w:val="00B31887"/>
    <w:rsid w:val="00B40DF3"/>
    <w:rsid w:val="00B417BA"/>
    <w:rsid w:val="00B4187C"/>
    <w:rsid w:val="00B4566D"/>
    <w:rsid w:val="00B57C67"/>
    <w:rsid w:val="00B64227"/>
    <w:rsid w:val="00B65FF6"/>
    <w:rsid w:val="00B86CBD"/>
    <w:rsid w:val="00B92816"/>
    <w:rsid w:val="00BA215B"/>
    <w:rsid w:val="00BA2D23"/>
    <w:rsid w:val="00BB3113"/>
    <w:rsid w:val="00BB42F2"/>
    <w:rsid w:val="00BB5457"/>
    <w:rsid w:val="00BB608F"/>
    <w:rsid w:val="00BB6BA2"/>
    <w:rsid w:val="00BB6EA4"/>
    <w:rsid w:val="00BC2E66"/>
    <w:rsid w:val="00BC4471"/>
    <w:rsid w:val="00BD63CF"/>
    <w:rsid w:val="00BD74B8"/>
    <w:rsid w:val="00BE7076"/>
    <w:rsid w:val="00BF3B05"/>
    <w:rsid w:val="00BF603A"/>
    <w:rsid w:val="00C11195"/>
    <w:rsid w:val="00C15F8B"/>
    <w:rsid w:val="00C17C64"/>
    <w:rsid w:val="00C20404"/>
    <w:rsid w:val="00C35C76"/>
    <w:rsid w:val="00C447B3"/>
    <w:rsid w:val="00C4494B"/>
    <w:rsid w:val="00C46B95"/>
    <w:rsid w:val="00C63B9F"/>
    <w:rsid w:val="00C6594A"/>
    <w:rsid w:val="00C66214"/>
    <w:rsid w:val="00C70F70"/>
    <w:rsid w:val="00C76FCC"/>
    <w:rsid w:val="00C81E93"/>
    <w:rsid w:val="00C868B3"/>
    <w:rsid w:val="00C91F36"/>
    <w:rsid w:val="00C94EFD"/>
    <w:rsid w:val="00C96586"/>
    <w:rsid w:val="00C97A8E"/>
    <w:rsid w:val="00CA0CF0"/>
    <w:rsid w:val="00CA1961"/>
    <w:rsid w:val="00CA2987"/>
    <w:rsid w:val="00CB1C32"/>
    <w:rsid w:val="00CC0A6A"/>
    <w:rsid w:val="00CC4D19"/>
    <w:rsid w:val="00CC525B"/>
    <w:rsid w:val="00CC6F27"/>
    <w:rsid w:val="00CE5A42"/>
    <w:rsid w:val="00CE684D"/>
    <w:rsid w:val="00CF3EE1"/>
    <w:rsid w:val="00CF6E72"/>
    <w:rsid w:val="00D03EA0"/>
    <w:rsid w:val="00D05010"/>
    <w:rsid w:val="00D1317D"/>
    <w:rsid w:val="00D14132"/>
    <w:rsid w:val="00D20576"/>
    <w:rsid w:val="00D24A8B"/>
    <w:rsid w:val="00D27612"/>
    <w:rsid w:val="00D328EE"/>
    <w:rsid w:val="00D34275"/>
    <w:rsid w:val="00D3607F"/>
    <w:rsid w:val="00D45CBE"/>
    <w:rsid w:val="00D46D4A"/>
    <w:rsid w:val="00D47588"/>
    <w:rsid w:val="00D75427"/>
    <w:rsid w:val="00D75DCB"/>
    <w:rsid w:val="00D852A7"/>
    <w:rsid w:val="00D96087"/>
    <w:rsid w:val="00D967F7"/>
    <w:rsid w:val="00DA204C"/>
    <w:rsid w:val="00DA7FC0"/>
    <w:rsid w:val="00DB09E4"/>
    <w:rsid w:val="00DC0455"/>
    <w:rsid w:val="00DC587F"/>
    <w:rsid w:val="00DC72D1"/>
    <w:rsid w:val="00DD20A9"/>
    <w:rsid w:val="00DE0FAE"/>
    <w:rsid w:val="00DE292B"/>
    <w:rsid w:val="00DF33D6"/>
    <w:rsid w:val="00DF3600"/>
    <w:rsid w:val="00DF466F"/>
    <w:rsid w:val="00DF48E3"/>
    <w:rsid w:val="00E03B8E"/>
    <w:rsid w:val="00E050A7"/>
    <w:rsid w:val="00E07D58"/>
    <w:rsid w:val="00E07FAC"/>
    <w:rsid w:val="00E14754"/>
    <w:rsid w:val="00E1616B"/>
    <w:rsid w:val="00E168A2"/>
    <w:rsid w:val="00E35E4A"/>
    <w:rsid w:val="00E36B2F"/>
    <w:rsid w:val="00E45391"/>
    <w:rsid w:val="00E47032"/>
    <w:rsid w:val="00E473C2"/>
    <w:rsid w:val="00E47D10"/>
    <w:rsid w:val="00E50CA8"/>
    <w:rsid w:val="00E512F4"/>
    <w:rsid w:val="00E544B2"/>
    <w:rsid w:val="00E5513B"/>
    <w:rsid w:val="00E63185"/>
    <w:rsid w:val="00E66965"/>
    <w:rsid w:val="00E7139F"/>
    <w:rsid w:val="00E86CA1"/>
    <w:rsid w:val="00E87D29"/>
    <w:rsid w:val="00E92CE9"/>
    <w:rsid w:val="00EA0705"/>
    <w:rsid w:val="00EA1C9D"/>
    <w:rsid w:val="00EB2D37"/>
    <w:rsid w:val="00EB3DE3"/>
    <w:rsid w:val="00EB620A"/>
    <w:rsid w:val="00EC0730"/>
    <w:rsid w:val="00EC0A82"/>
    <w:rsid w:val="00EC2DC4"/>
    <w:rsid w:val="00EC4D92"/>
    <w:rsid w:val="00ED47F8"/>
    <w:rsid w:val="00ED6C94"/>
    <w:rsid w:val="00ED71FC"/>
    <w:rsid w:val="00EF4F85"/>
    <w:rsid w:val="00EF577C"/>
    <w:rsid w:val="00EF693F"/>
    <w:rsid w:val="00EF743B"/>
    <w:rsid w:val="00F012E0"/>
    <w:rsid w:val="00F06074"/>
    <w:rsid w:val="00F07F62"/>
    <w:rsid w:val="00F10A00"/>
    <w:rsid w:val="00F3336F"/>
    <w:rsid w:val="00F35A34"/>
    <w:rsid w:val="00F40876"/>
    <w:rsid w:val="00F411ED"/>
    <w:rsid w:val="00F434C6"/>
    <w:rsid w:val="00F51328"/>
    <w:rsid w:val="00F51F7A"/>
    <w:rsid w:val="00F54458"/>
    <w:rsid w:val="00F65D97"/>
    <w:rsid w:val="00F66EA2"/>
    <w:rsid w:val="00F70DA6"/>
    <w:rsid w:val="00F71D85"/>
    <w:rsid w:val="00F72D2B"/>
    <w:rsid w:val="00F7747D"/>
    <w:rsid w:val="00F908C2"/>
    <w:rsid w:val="00F958AA"/>
    <w:rsid w:val="00F96165"/>
    <w:rsid w:val="00FA00A2"/>
    <w:rsid w:val="00FB33EF"/>
    <w:rsid w:val="00FB3BCF"/>
    <w:rsid w:val="00FB6234"/>
    <w:rsid w:val="00FB6F00"/>
    <w:rsid w:val="00FD21EE"/>
    <w:rsid w:val="00FE0A4D"/>
    <w:rsid w:val="00FE17A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colormenu v:ext="edit" strokecolor="none [3212]"/>
    </o:shapedefaults>
    <o:shapelayout v:ext="edit">
      <o:idmap v:ext="edit" data="1"/>
      <o:rules v:ext="edit">
        <o:r id="V:Rule17" type="connector" idref="#_x0000_s1039"/>
        <o:r id="V:Rule18" type="connector" idref="#_x0000_s1036"/>
        <o:r id="V:Rule19" type="connector" idref="#_x0000_s1044"/>
        <o:r id="V:Rule20" type="connector" idref="#_x0000_s1043"/>
        <o:r id="V:Rule21" type="connector" idref="#_x0000_s1038"/>
        <o:r id="V:Rule22" type="connector" idref="#_x0000_s1055"/>
        <o:r id="V:Rule23" type="connector" idref="#_x0000_s1041"/>
        <o:r id="V:Rule24" type="connector" idref="#_x0000_s1053"/>
        <o:r id="V:Rule25" type="connector" idref="#_x0000_s1037"/>
        <o:r id="V:Rule26" type="connector" idref="#_x0000_s1035"/>
        <o:r id="V:Rule27" type="connector" idref="#_x0000_s1045"/>
        <o:r id="V:Rule28" type="connector" idref="#_x0000_s1057"/>
        <o:r id="V:Rule29" type="connector" idref="#_x0000_s1052"/>
        <o:r id="V:Rule30" type="connector" idref="#_x0000_s1054"/>
        <o:r id="V:Rule31" type="connector" idref="#_x0000_s1040"/>
        <o:r id="V:Rule3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A629C5"/>
    <w:rPr>
      <w:rFonts w:ascii="Times New Roman" w:eastAsia="Times New Roman" w:hAnsi="Times New Roman"/>
      <w:b/>
      <w:sz w:val="24"/>
      <w:szCs w:val="24"/>
    </w:rPr>
  </w:style>
  <w:style w:type="paragraph" w:styleId="1">
    <w:name w:val="heading 1"/>
    <w:basedOn w:val="a0"/>
    <w:next w:val="a0"/>
    <w:link w:val="10"/>
    <w:uiPriority w:val="99"/>
    <w:qFormat/>
    <w:rsid w:val="007C3012"/>
    <w:pPr>
      <w:keepNext/>
      <w:keepLines/>
      <w:spacing w:before="480"/>
      <w:outlineLvl w:val="0"/>
    </w:pPr>
    <w:rPr>
      <w:rFonts w:ascii="Cambria" w:hAnsi="Cambria"/>
      <w:bCs/>
      <w:color w:val="365F91"/>
      <w:sz w:val="28"/>
      <w:szCs w:val="28"/>
    </w:rPr>
  </w:style>
  <w:style w:type="paragraph" w:styleId="2">
    <w:name w:val="heading 2"/>
    <w:basedOn w:val="a0"/>
    <w:next w:val="a0"/>
    <w:link w:val="20"/>
    <w:uiPriority w:val="99"/>
    <w:qFormat/>
    <w:rsid w:val="007C3012"/>
    <w:pPr>
      <w:keepNext/>
      <w:keepLines/>
      <w:spacing w:before="200"/>
      <w:outlineLvl w:val="1"/>
    </w:pPr>
    <w:rPr>
      <w:rFonts w:ascii="Cambria" w:hAnsi="Cambria"/>
      <w:bCs/>
      <w:color w:val="4F81BD"/>
      <w:sz w:val="26"/>
      <w:szCs w:val="26"/>
    </w:rPr>
  </w:style>
  <w:style w:type="paragraph" w:styleId="3">
    <w:name w:val="heading 3"/>
    <w:basedOn w:val="a0"/>
    <w:link w:val="30"/>
    <w:uiPriority w:val="99"/>
    <w:qFormat/>
    <w:rsid w:val="007C3012"/>
    <w:pPr>
      <w:keepNext/>
      <w:keepLines/>
      <w:spacing w:before="200"/>
      <w:outlineLvl w:val="2"/>
    </w:pPr>
    <w:rPr>
      <w:rFonts w:ascii="Cambria" w:hAnsi="Cambria"/>
      <w:bCs/>
      <w:color w:val="4F81BD"/>
    </w:rPr>
  </w:style>
  <w:style w:type="paragraph" w:styleId="4">
    <w:name w:val="heading 4"/>
    <w:basedOn w:val="a0"/>
    <w:next w:val="a0"/>
    <w:link w:val="40"/>
    <w:uiPriority w:val="99"/>
    <w:qFormat/>
    <w:rsid w:val="00092679"/>
    <w:pPr>
      <w:keepNext/>
      <w:keepLines/>
      <w:spacing w:before="200"/>
      <w:outlineLvl w:val="3"/>
    </w:pPr>
    <w:rPr>
      <w:rFonts w:ascii="Cambria" w:hAnsi="Cambria"/>
      <w:bCs/>
      <w:i/>
      <w:iCs/>
      <w:color w:val="4F81BD"/>
    </w:rPr>
  </w:style>
  <w:style w:type="paragraph" w:styleId="5">
    <w:name w:val="heading 5"/>
    <w:basedOn w:val="a0"/>
    <w:next w:val="a0"/>
    <w:link w:val="50"/>
    <w:uiPriority w:val="99"/>
    <w:qFormat/>
    <w:rsid w:val="00092679"/>
    <w:pPr>
      <w:keepNext/>
      <w:keepLines/>
      <w:spacing w:before="200"/>
      <w:outlineLvl w:val="4"/>
    </w:pPr>
    <w:rPr>
      <w:rFonts w:ascii="Cambria" w:hAnsi="Cambria"/>
      <w:color w:val="243F60"/>
    </w:rPr>
  </w:style>
  <w:style w:type="paragraph" w:styleId="6">
    <w:name w:val="heading 6"/>
    <w:basedOn w:val="a0"/>
    <w:next w:val="a0"/>
    <w:link w:val="60"/>
    <w:uiPriority w:val="99"/>
    <w:qFormat/>
    <w:rsid w:val="00092679"/>
    <w:pPr>
      <w:keepNext/>
      <w:keepLines/>
      <w:spacing w:before="200"/>
      <w:outlineLvl w:val="5"/>
    </w:pPr>
    <w:rPr>
      <w:rFonts w:ascii="Cambria" w:hAnsi="Cambria"/>
      <w:i/>
      <w:iCs/>
      <w:color w:val="243F60"/>
    </w:rPr>
  </w:style>
  <w:style w:type="paragraph" w:styleId="7">
    <w:name w:val="heading 7"/>
    <w:basedOn w:val="a0"/>
    <w:next w:val="a0"/>
    <w:link w:val="70"/>
    <w:uiPriority w:val="99"/>
    <w:qFormat/>
    <w:rsid w:val="00092679"/>
    <w:pPr>
      <w:keepNext/>
      <w:keepLines/>
      <w:spacing w:before="200"/>
      <w:outlineLvl w:val="6"/>
    </w:pPr>
    <w:rPr>
      <w:rFonts w:ascii="Cambria" w:hAnsi="Cambria"/>
      <w:i/>
      <w:iCs/>
      <w:color w:val="404040"/>
    </w:rPr>
  </w:style>
  <w:style w:type="paragraph" w:styleId="8">
    <w:name w:val="heading 8"/>
    <w:basedOn w:val="a0"/>
    <w:next w:val="a0"/>
    <w:link w:val="80"/>
    <w:uiPriority w:val="99"/>
    <w:qFormat/>
    <w:rsid w:val="00092679"/>
    <w:pPr>
      <w:keepNext/>
      <w:keepLines/>
      <w:spacing w:before="200"/>
      <w:outlineLvl w:val="7"/>
    </w:pPr>
    <w:rPr>
      <w:rFonts w:ascii="Cambria" w:hAnsi="Cambria"/>
      <w:color w:val="404040"/>
      <w:sz w:val="20"/>
      <w:szCs w:val="20"/>
    </w:rPr>
  </w:style>
  <w:style w:type="paragraph" w:styleId="9">
    <w:name w:val="heading 9"/>
    <w:basedOn w:val="a0"/>
    <w:next w:val="a0"/>
    <w:link w:val="90"/>
    <w:uiPriority w:val="99"/>
    <w:qFormat/>
    <w:rsid w:val="00092679"/>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C3012"/>
    <w:rPr>
      <w:rFonts w:ascii="Cambria" w:hAnsi="Cambria" w:cs="Times New Roman"/>
      <w:b/>
      <w:bCs/>
      <w:color w:val="365F91"/>
      <w:sz w:val="28"/>
      <w:szCs w:val="28"/>
    </w:rPr>
  </w:style>
  <w:style w:type="character" w:customStyle="1" w:styleId="20">
    <w:name w:val="Заголовок 2 Знак"/>
    <w:basedOn w:val="a1"/>
    <w:link w:val="2"/>
    <w:uiPriority w:val="99"/>
    <w:locked/>
    <w:rsid w:val="00092679"/>
    <w:rPr>
      <w:rFonts w:ascii="Cambria" w:hAnsi="Cambria" w:cs="Times New Roman"/>
      <w:b/>
      <w:bCs/>
      <w:color w:val="4F81BD"/>
      <w:sz w:val="26"/>
      <w:szCs w:val="26"/>
    </w:rPr>
  </w:style>
  <w:style w:type="character" w:customStyle="1" w:styleId="30">
    <w:name w:val="Заголовок 3 Знак"/>
    <w:basedOn w:val="a1"/>
    <w:link w:val="3"/>
    <w:uiPriority w:val="99"/>
    <w:semiHidden/>
    <w:locked/>
    <w:rsid w:val="00092679"/>
    <w:rPr>
      <w:rFonts w:ascii="Cambria" w:hAnsi="Cambria" w:cs="Times New Roman"/>
      <w:b/>
      <w:bCs/>
      <w:color w:val="4F81BD"/>
    </w:rPr>
  </w:style>
  <w:style w:type="character" w:customStyle="1" w:styleId="40">
    <w:name w:val="Заголовок 4 Знак"/>
    <w:basedOn w:val="a1"/>
    <w:link w:val="4"/>
    <w:uiPriority w:val="99"/>
    <w:semiHidden/>
    <w:locked/>
    <w:rsid w:val="00092679"/>
    <w:rPr>
      <w:rFonts w:ascii="Cambria" w:hAnsi="Cambria" w:cs="Times New Roman"/>
      <w:b/>
      <w:bCs/>
      <w:i/>
      <w:iCs/>
      <w:color w:val="4F81BD"/>
    </w:rPr>
  </w:style>
  <w:style w:type="character" w:customStyle="1" w:styleId="50">
    <w:name w:val="Заголовок 5 Знак"/>
    <w:basedOn w:val="a1"/>
    <w:link w:val="5"/>
    <w:uiPriority w:val="99"/>
    <w:semiHidden/>
    <w:locked/>
    <w:rsid w:val="00092679"/>
    <w:rPr>
      <w:rFonts w:ascii="Cambria" w:hAnsi="Cambria" w:cs="Times New Roman"/>
      <w:color w:val="243F60"/>
    </w:rPr>
  </w:style>
  <w:style w:type="character" w:customStyle="1" w:styleId="60">
    <w:name w:val="Заголовок 6 Знак"/>
    <w:basedOn w:val="a1"/>
    <w:link w:val="6"/>
    <w:uiPriority w:val="99"/>
    <w:semiHidden/>
    <w:locked/>
    <w:rsid w:val="00092679"/>
    <w:rPr>
      <w:rFonts w:ascii="Cambria" w:hAnsi="Cambria" w:cs="Times New Roman"/>
      <w:i/>
      <w:iCs/>
      <w:color w:val="243F60"/>
    </w:rPr>
  </w:style>
  <w:style w:type="character" w:customStyle="1" w:styleId="70">
    <w:name w:val="Заголовок 7 Знак"/>
    <w:basedOn w:val="a1"/>
    <w:link w:val="7"/>
    <w:uiPriority w:val="99"/>
    <w:semiHidden/>
    <w:locked/>
    <w:rsid w:val="00092679"/>
    <w:rPr>
      <w:rFonts w:ascii="Cambria" w:hAnsi="Cambria" w:cs="Times New Roman"/>
      <w:i/>
      <w:iCs/>
      <w:color w:val="404040"/>
    </w:rPr>
  </w:style>
  <w:style w:type="character" w:customStyle="1" w:styleId="80">
    <w:name w:val="Заголовок 8 Знак"/>
    <w:basedOn w:val="a1"/>
    <w:link w:val="8"/>
    <w:uiPriority w:val="99"/>
    <w:semiHidden/>
    <w:locked/>
    <w:rsid w:val="00092679"/>
    <w:rPr>
      <w:rFonts w:ascii="Cambria" w:hAnsi="Cambria" w:cs="Times New Roman"/>
      <w:color w:val="404040"/>
      <w:sz w:val="20"/>
      <w:szCs w:val="20"/>
    </w:rPr>
  </w:style>
  <w:style w:type="character" w:customStyle="1" w:styleId="90">
    <w:name w:val="Заголовок 9 Знак"/>
    <w:basedOn w:val="a1"/>
    <w:link w:val="9"/>
    <w:uiPriority w:val="99"/>
    <w:semiHidden/>
    <w:locked/>
    <w:rsid w:val="00092679"/>
    <w:rPr>
      <w:rFonts w:ascii="Cambria" w:hAnsi="Cambria" w:cs="Times New Roman"/>
      <w:i/>
      <w:iCs/>
      <w:color w:val="404040"/>
      <w:sz w:val="20"/>
      <w:szCs w:val="20"/>
    </w:rPr>
  </w:style>
  <w:style w:type="paragraph" w:styleId="a4">
    <w:name w:val="caption"/>
    <w:basedOn w:val="a0"/>
    <w:next w:val="a0"/>
    <w:uiPriority w:val="99"/>
    <w:qFormat/>
    <w:rsid w:val="00092679"/>
    <w:rPr>
      <w:bCs/>
      <w:color w:val="4F81BD"/>
      <w:sz w:val="18"/>
      <w:szCs w:val="18"/>
    </w:rPr>
  </w:style>
  <w:style w:type="paragraph" w:styleId="a5">
    <w:name w:val="Title"/>
    <w:basedOn w:val="a0"/>
    <w:next w:val="a0"/>
    <w:link w:val="a6"/>
    <w:uiPriority w:val="99"/>
    <w:qFormat/>
    <w:rsid w:val="000853CB"/>
    <w:pPr>
      <w:keepNext/>
      <w:widowControl w:val="0"/>
      <w:suppressAutoHyphens/>
      <w:autoSpaceDN w:val="0"/>
      <w:spacing w:before="240" w:after="120"/>
      <w:jc w:val="center"/>
    </w:pPr>
    <w:rPr>
      <w:rFonts w:ascii="Liberation Sans" w:eastAsia="Arial Unicode MS" w:hAnsi="Liberation Sans" w:cs="Mangal"/>
      <w:bCs/>
      <w:kern w:val="3"/>
      <w:sz w:val="56"/>
      <w:szCs w:val="56"/>
      <w:lang w:eastAsia="zh-CN" w:bidi="hi-IN"/>
    </w:rPr>
  </w:style>
  <w:style w:type="character" w:customStyle="1" w:styleId="a6">
    <w:name w:val="Название Знак"/>
    <w:basedOn w:val="a1"/>
    <w:link w:val="a5"/>
    <w:uiPriority w:val="99"/>
    <w:locked/>
    <w:rsid w:val="000853CB"/>
    <w:rPr>
      <w:rFonts w:ascii="Liberation Sans" w:eastAsia="Arial Unicode MS" w:hAnsi="Liberation Sans" w:cs="Mangal"/>
      <w:b/>
      <w:bCs/>
      <w:kern w:val="3"/>
      <w:sz w:val="56"/>
      <w:szCs w:val="56"/>
      <w:lang w:eastAsia="zh-CN" w:bidi="hi-IN"/>
    </w:rPr>
  </w:style>
  <w:style w:type="paragraph" w:styleId="a7">
    <w:name w:val="Subtitle"/>
    <w:basedOn w:val="a0"/>
    <w:next w:val="a0"/>
    <w:link w:val="a8"/>
    <w:uiPriority w:val="99"/>
    <w:qFormat/>
    <w:rsid w:val="00092679"/>
    <w:pPr>
      <w:numPr>
        <w:ilvl w:val="1"/>
      </w:numPr>
    </w:pPr>
    <w:rPr>
      <w:rFonts w:ascii="Cambria" w:hAnsi="Cambria"/>
      <w:i/>
      <w:iCs/>
      <w:color w:val="4F81BD"/>
      <w:spacing w:val="15"/>
    </w:rPr>
  </w:style>
  <w:style w:type="character" w:customStyle="1" w:styleId="a8">
    <w:name w:val="Подзаголовок Знак"/>
    <w:basedOn w:val="a1"/>
    <w:link w:val="a7"/>
    <w:uiPriority w:val="99"/>
    <w:locked/>
    <w:rsid w:val="00092679"/>
    <w:rPr>
      <w:rFonts w:ascii="Cambria" w:hAnsi="Cambria" w:cs="Times New Roman"/>
      <w:i/>
      <w:iCs/>
      <w:color w:val="4F81BD"/>
      <w:spacing w:val="15"/>
      <w:sz w:val="24"/>
      <w:szCs w:val="24"/>
    </w:rPr>
  </w:style>
  <w:style w:type="character" w:styleId="a9">
    <w:name w:val="Strong"/>
    <w:basedOn w:val="a1"/>
    <w:uiPriority w:val="99"/>
    <w:qFormat/>
    <w:rsid w:val="000853CB"/>
    <w:rPr>
      <w:rFonts w:cs="Times New Roman"/>
      <w:b/>
      <w:bCs/>
    </w:rPr>
  </w:style>
  <w:style w:type="character" w:styleId="aa">
    <w:name w:val="Emphasis"/>
    <w:basedOn w:val="a1"/>
    <w:uiPriority w:val="99"/>
    <w:qFormat/>
    <w:rsid w:val="000853CB"/>
    <w:rPr>
      <w:rFonts w:cs="Times New Roman"/>
      <w:i/>
      <w:iCs/>
    </w:rPr>
  </w:style>
  <w:style w:type="paragraph" w:styleId="ab">
    <w:name w:val="No Spacing"/>
    <w:basedOn w:val="a0"/>
    <w:link w:val="ac"/>
    <w:uiPriority w:val="99"/>
    <w:qFormat/>
    <w:rsid w:val="000853CB"/>
  </w:style>
  <w:style w:type="character" w:customStyle="1" w:styleId="ac">
    <w:name w:val="Без интервала Знак"/>
    <w:basedOn w:val="a1"/>
    <w:link w:val="ab"/>
    <w:uiPriority w:val="99"/>
    <w:locked/>
    <w:rsid w:val="000853CB"/>
    <w:rPr>
      <w:rFonts w:eastAsia="Times New Roman" w:cs="Times New Roman"/>
      <w:lang w:eastAsia="en-US"/>
    </w:rPr>
  </w:style>
  <w:style w:type="paragraph" w:styleId="ad">
    <w:name w:val="List Paragraph"/>
    <w:basedOn w:val="a0"/>
    <w:uiPriority w:val="99"/>
    <w:qFormat/>
    <w:rsid w:val="000853CB"/>
    <w:pPr>
      <w:ind w:left="720"/>
      <w:contextualSpacing/>
    </w:pPr>
  </w:style>
  <w:style w:type="paragraph" w:styleId="21">
    <w:name w:val="Quote"/>
    <w:basedOn w:val="a0"/>
    <w:next w:val="a0"/>
    <w:link w:val="22"/>
    <w:uiPriority w:val="99"/>
    <w:qFormat/>
    <w:rsid w:val="00092679"/>
    <w:rPr>
      <w:i/>
      <w:iCs/>
      <w:color w:val="000000"/>
    </w:rPr>
  </w:style>
  <w:style w:type="character" w:customStyle="1" w:styleId="22">
    <w:name w:val="Цитата 2 Знак"/>
    <w:basedOn w:val="a1"/>
    <w:link w:val="21"/>
    <w:uiPriority w:val="99"/>
    <w:locked/>
    <w:rsid w:val="00092679"/>
    <w:rPr>
      <w:rFonts w:cs="Times New Roman"/>
      <w:i/>
      <w:iCs/>
      <w:color w:val="000000"/>
    </w:rPr>
  </w:style>
  <w:style w:type="paragraph" w:styleId="ae">
    <w:name w:val="Intense Quote"/>
    <w:basedOn w:val="a0"/>
    <w:next w:val="a0"/>
    <w:link w:val="af"/>
    <w:uiPriority w:val="99"/>
    <w:qFormat/>
    <w:rsid w:val="00092679"/>
    <w:pPr>
      <w:pBdr>
        <w:bottom w:val="single" w:sz="4" w:space="4" w:color="4F81BD"/>
      </w:pBdr>
      <w:spacing w:before="200" w:after="280"/>
      <w:ind w:left="936" w:right="936"/>
    </w:pPr>
    <w:rPr>
      <w:bCs/>
      <w:i/>
      <w:iCs/>
      <w:color w:val="4F81BD"/>
    </w:rPr>
  </w:style>
  <w:style w:type="character" w:customStyle="1" w:styleId="af">
    <w:name w:val="Выделенная цитата Знак"/>
    <w:basedOn w:val="a1"/>
    <w:link w:val="ae"/>
    <w:uiPriority w:val="99"/>
    <w:locked/>
    <w:rsid w:val="00092679"/>
    <w:rPr>
      <w:rFonts w:cs="Times New Roman"/>
      <w:b/>
      <w:bCs/>
      <w:i/>
      <w:iCs/>
      <w:color w:val="4F81BD"/>
    </w:rPr>
  </w:style>
  <w:style w:type="character" w:styleId="af0">
    <w:name w:val="Subtle Emphasis"/>
    <w:basedOn w:val="a1"/>
    <w:uiPriority w:val="99"/>
    <w:qFormat/>
    <w:rsid w:val="00092679"/>
    <w:rPr>
      <w:rFonts w:cs="Times New Roman"/>
      <w:i/>
      <w:color w:val="808080"/>
    </w:rPr>
  </w:style>
  <w:style w:type="character" w:styleId="af1">
    <w:name w:val="Intense Emphasis"/>
    <w:basedOn w:val="a1"/>
    <w:uiPriority w:val="99"/>
    <w:qFormat/>
    <w:rsid w:val="00092679"/>
    <w:rPr>
      <w:rFonts w:cs="Times New Roman"/>
      <w:b/>
      <w:i/>
      <w:color w:val="4F81BD"/>
    </w:rPr>
  </w:style>
  <w:style w:type="character" w:styleId="af2">
    <w:name w:val="Subtle Reference"/>
    <w:basedOn w:val="a1"/>
    <w:uiPriority w:val="99"/>
    <w:qFormat/>
    <w:rsid w:val="00092679"/>
    <w:rPr>
      <w:rFonts w:cs="Times New Roman"/>
      <w:smallCaps/>
      <w:color w:val="C0504D"/>
      <w:u w:val="single"/>
    </w:rPr>
  </w:style>
  <w:style w:type="character" w:styleId="af3">
    <w:name w:val="Intense Reference"/>
    <w:basedOn w:val="a1"/>
    <w:uiPriority w:val="99"/>
    <w:qFormat/>
    <w:rsid w:val="00092679"/>
    <w:rPr>
      <w:rFonts w:cs="Times New Roman"/>
      <w:b/>
      <w:smallCaps/>
      <w:color w:val="C0504D"/>
      <w:spacing w:val="5"/>
      <w:u w:val="single"/>
    </w:rPr>
  </w:style>
  <w:style w:type="character" w:styleId="af4">
    <w:name w:val="Book Title"/>
    <w:basedOn w:val="a1"/>
    <w:uiPriority w:val="99"/>
    <w:qFormat/>
    <w:rsid w:val="00092679"/>
    <w:rPr>
      <w:rFonts w:cs="Times New Roman"/>
      <w:b/>
      <w:smallCaps/>
      <w:spacing w:val="5"/>
    </w:rPr>
  </w:style>
  <w:style w:type="paragraph" w:styleId="af5">
    <w:name w:val="TOC Heading"/>
    <w:basedOn w:val="1"/>
    <w:next w:val="a0"/>
    <w:uiPriority w:val="99"/>
    <w:qFormat/>
    <w:rsid w:val="00092679"/>
    <w:pPr>
      <w:outlineLvl w:val="9"/>
    </w:pPr>
  </w:style>
  <w:style w:type="paragraph" w:styleId="23">
    <w:name w:val="toc 2"/>
    <w:basedOn w:val="a0"/>
    <w:next w:val="a0"/>
    <w:autoRedefine/>
    <w:uiPriority w:val="99"/>
    <w:rsid w:val="00FB33EF"/>
    <w:pPr>
      <w:tabs>
        <w:tab w:val="right" w:leader="dot" w:pos="9628"/>
      </w:tabs>
      <w:spacing w:after="100"/>
      <w:ind w:left="240"/>
    </w:pPr>
    <w:rPr>
      <w:noProof/>
    </w:rPr>
  </w:style>
  <w:style w:type="character" w:styleId="af6">
    <w:name w:val="Hyperlink"/>
    <w:basedOn w:val="a1"/>
    <w:uiPriority w:val="99"/>
    <w:rsid w:val="003A7126"/>
    <w:rPr>
      <w:rFonts w:cs="Times New Roman"/>
      <w:color w:val="0000FF"/>
      <w:u w:val="single"/>
    </w:rPr>
  </w:style>
  <w:style w:type="paragraph" w:customStyle="1" w:styleId="a">
    <w:name w:val="ВЕНЕРА"/>
    <w:basedOn w:val="a0"/>
    <w:uiPriority w:val="99"/>
    <w:rsid w:val="00AE79DF"/>
    <w:pPr>
      <w:numPr>
        <w:numId w:val="2"/>
      </w:numPr>
      <w:tabs>
        <w:tab w:val="clear" w:pos="567"/>
        <w:tab w:val="num" w:pos="360"/>
        <w:tab w:val="left" w:pos="709"/>
        <w:tab w:val="left" w:pos="1080"/>
        <w:tab w:val="left" w:pos="1260"/>
      </w:tabs>
      <w:spacing w:before="120" w:after="120" w:line="360" w:lineRule="auto"/>
      <w:ind w:left="0"/>
      <w:jc w:val="both"/>
    </w:pPr>
    <w:rPr>
      <w:b w:val="0"/>
      <w:sz w:val="28"/>
      <w:szCs w:val="28"/>
    </w:rPr>
  </w:style>
  <w:style w:type="paragraph" w:customStyle="1" w:styleId="af7">
    <w:name w:val="Стиль"/>
    <w:uiPriority w:val="99"/>
    <w:rsid w:val="00B04403"/>
    <w:rPr>
      <w:rFonts w:ascii="Times New Roman" w:hAnsi="Times New Roman"/>
      <w:sz w:val="24"/>
    </w:rPr>
  </w:style>
  <w:style w:type="paragraph" w:styleId="af8">
    <w:name w:val="Body Text Indent"/>
    <w:basedOn w:val="a0"/>
    <w:link w:val="af9"/>
    <w:uiPriority w:val="99"/>
    <w:rsid w:val="00B04403"/>
    <w:pPr>
      <w:spacing w:after="200" w:line="360" w:lineRule="auto"/>
      <w:ind w:firstLine="567"/>
      <w:jc w:val="both"/>
    </w:pPr>
    <w:rPr>
      <w:rFonts w:eastAsia="Calibri"/>
      <w:b w:val="0"/>
      <w:szCs w:val="20"/>
    </w:rPr>
  </w:style>
  <w:style w:type="character" w:customStyle="1" w:styleId="af9">
    <w:name w:val="Основной текст с отступом Знак"/>
    <w:basedOn w:val="a1"/>
    <w:link w:val="af8"/>
    <w:uiPriority w:val="99"/>
    <w:locked/>
    <w:rsid w:val="00B04403"/>
    <w:rPr>
      <w:rFonts w:ascii="Times New Roman" w:hAnsi="Times New Roman" w:cs="Times New Roman"/>
      <w:sz w:val="20"/>
      <w:szCs w:val="20"/>
      <w:lang w:eastAsia="ru-RU"/>
    </w:rPr>
  </w:style>
  <w:style w:type="paragraph" w:customStyle="1" w:styleId="ConsPlusNormal">
    <w:name w:val="ConsPlusNormal"/>
    <w:uiPriority w:val="99"/>
    <w:rsid w:val="006828F8"/>
    <w:pPr>
      <w:widowControl w:val="0"/>
      <w:autoSpaceDE w:val="0"/>
      <w:autoSpaceDN w:val="0"/>
      <w:adjustRightInd w:val="0"/>
      <w:ind w:firstLine="720"/>
    </w:pPr>
    <w:rPr>
      <w:rFonts w:ascii="Arial" w:eastAsia="Times New Roman" w:hAnsi="Arial" w:cs="Arial"/>
    </w:rPr>
  </w:style>
  <w:style w:type="paragraph" w:styleId="afa">
    <w:name w:val="Balloon Text"/>
    <w:basedOn w:val="a0"/>
    <w:link w:val="afb"/>
    <w:uiPriority w:val="99"/>
    <w:semiHidden/>
    <w:rsid w:val="009E2872"/>
    <w:rPr>
      <w:rFonts w:ascii="Tahoma" w:hAnsi="Tahoma" w:cs="Tahoma"/>
      <w:sz w:val="16"/>
      <w:szCs w:val="16"/>
    </w:rPr>
  </w:style>
  <w:style w:type="character" w:customStyle="1" w:styleId="afb">
    <w:name w:val="Текст выноски Знак"/>
    <w:basedOn w:val="a1"/>
    <w:link w:val="afa"/>
    <w:uiPriority w:val="99"/>
    <w:semiHidden/>
    <w:locked/>
    <w:rsid w:val="009E2872"/>
    <w:rPr>
      <w:rFonts w:ascii="Tahoma" w:hAnsi="Tahoma" w:cs="Tahoma"/>
      <w:b/>
      <w:sz w:val="16"/>
      <w:szCs w:val="16"/>
      <w:lang w:eastAsia="ru-RU"/>
    </w:rPr>
  </w:style>
  <w:style w:type="paragraph" w:customStyle="1" w:styleId="214">
    <w:name w:val="С2.14 б ОТ"/>
    <w:basedOn w:val="a0"/>
    <w:uiPriority w:val="99"/>
    <w:rsid w:val="0094099D"/>
    <w:pPr>
      <w:widowControl w:val="0"/>
    </w:pPr>
    <w:rPr>
      <w:b w:val="0"/>
      <w:sz w:val="28"/>
    </w:rPr>
  </w:style>
  <w:style w:type="paragraph" w:customStyle="1" w:styleId="afc">
    <w:name w:val="Основной текст СГА"/>
    <w:basedOn w:val="a0"/>
    <w:autoRedefine/>
    <w:uiPriority w:val="99"/>
    <w:rsid w:val="0094099D"/>
    <w:pPr>
      <w:snapToGrid w:val="0"/>
      <w:spacing w:line="360" w:lineRule="auto"/>
      <w:ind w:firstLine="720"/>
      <w:jc w:val="both"/>
    </w:pPr>
    <w:rPr>
      <w:b w:val="0"/>
      <w:kern w:val="36"/>
      <w:sz w:val="28"/>
      <w:szCs w:val="20"/>
    </w:rPr>
  </w:style>
  <w:style w:type="paragraph" w:styleId="24">
    <w:name w:val="Body Text Indent 2"/>
    <w:basedOn w:val="a0"/>
    <w:link w:val="25"/>
    <w:uiPriority w:val="99"/>
    <w:semiHidden/>
    <w:rsid w:val="0094099D"/>
    <w:pPr>
      <w:spacing w:after="120" w:line="480" w:lineRule="auto"/>
      <w:ind w:left="283"/>
    </w:pPr>
  </w:style>
  <w:style w:type="character" w:customStyle="1" w:styleId="25">
    <w:name w:val="Основной текст с отступом 2 Знак"/>
    <w:basedOn w:val="a1"/>
    <w:link w:val="24"/>
    <w:uiPriority w:val="99"/>
    <w:semiHidden/>
    <w:locked/>
    <w:rsid w:val="0094099D"/>
    <w:rPr>
      <w:rFonts w:ascii="Times New Roman" w:hAnsi="Times New Roman" w:cs="Times New Roman"/>
      <w:b/>
      <w:sz w:val="24"/>
      <w:szCs w:val="24"/>
      <w:lang w:eastAsia="ru-RU"/>
    </w:rPr>
  </w:style>
  <w:style w:type="character" w:customStyle="1" w:styleId="apple-converted-space">
    <w:name w:val="apple-converted-space"/>
    <w:basedOn w:val="a1"/>
    <w:uiPriority w:val="99"/>
    <w:rsid w:val="005F6673"/>
    <w:rPr>
      <w:rFonts w:cs="Times New Roman"/>
    </w:rPr>
  </w:style>
  <w:style w:type="paragraph" w:customStyle="1" w:styleId="blocktext">
    <w:name w:val="blocktext"/>
    <w:basedOn w:val="a0"/>
    <w:uiPriority w:val="99"/>
    <w:rsid w:val="005F6673"/>
    <w:pPr>
      <w:spacing w:before="100" w:beforeAutospacing="1" w:after="100" w:afterAutospacing="1"/>
    </w:pPr>
    <w:rPr>
      <w:b w:val="0"/>
    </w:rPr>
  </w:style>
  <w:style w:type="paragraph" w:styleId="afd">
    <w:name w:val="Normal (Web)"/>
    <w:basedOn w:val="a0"/>
    <w:uiPriority w:val="99"/>
    <w:rsid w:val="00654928"/>
    <w:pPr>
      <w:spacing w:before="100" w:beforeAutospacing="1" w:after="100" w:afterAutospacing="1"/>
    </w:pPr>
    <w:rPr>
      <w:b w:val="0"/>
      <w:sz w:val="22"/>
      <w:szCs w:val="22"/>
    </w:rPr>
  </w:style>
  <w:style w:type="table" w:styleId="afe">
    <w:name w:val="Table Grid"/>
    <w:basedOn w:val="a2"/>
    <w:uiPriority w:val="99"/>
    <w:rsid w:val="00E03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0"/>
    <w:link w:val="aff0"/>
    <w:uiPriority w:val="99"/>
    <w:rsid w:val="00A7434A"/>
    <w:pPr>
      <w:tabs>
        <w:tab w:val="center" w:pos="4677"/>
        <w:tab w:val="right" w:pos="9355"/>
      </w:tabs>
    </w:pPr>
  </w:style>
  <w:style w:type="character" w:customStyle="1" w:styleId="aff0">
    <w:name w:val="Верхний колонтитул Знак"/>
    <w:basedOn w:val="a1"/>
    <w:link w:val="aff"/>
    <w:uiPriority w:val="99"/>
    <w:locked/>
    <w:rsid w:val="00A7434A"/>
    <w:rPr>
      <w:rFonts w:ascii="Times New Roman" w:hAnsi="Times New Roman" w:cs="Times New Roman"/>
      <w:b/>
      <w:sz w:val="24"/>
      <w:szCs w:val="24"/>
      <w:lang w:eastAsia="ru-RU"/>
    </w:rPr>
  </w:style>
  <w:style w:type="paragraph" w:styleId="aff1">
    <w:name w:val="footer"/>
    <w:basedOn w:val="a0"/>
    <w:link w:val="aff2"/>
    <w:uiPriority w:val="99"/>
    <w:rsid w:val="00A7434A"/>
    <w:pPr>
      <w:tabs>
        <w:tab w:val="center" w:pos="4677"/>
        <w:tab w:val="right" w:pos="9355"/>
      </w:tabs>
    </w:pPr>
  </w:style>
  <w:style w:type="character" w:customStyle="1" w:styleId="aff2">
    <w:name w:val="Нижний колонтитул Знак"/>
    <w:basedOn w:val="a1"/>
    <w:link w:val="aff1"/>
    <w:uiPriority w:val="99"/>
    <w:locked/>
    <w:rsid w:val="00A7434A"/>
    <w:rPr>
      <w:rFonts w:ascii="Times New Roman" w:hAnsi="Times New Roman" w:cs="Times New Roman"/>
      <w:b/>
      <w:sz w:val="24"/>
      <w:szCs w:val="24"/>
      <w:lang w:eastAsia="ru-RU"/>
    </w:rPr>
  </w:style>
  <w:style w:type="character" w:customStyle="1" w:styleId="A30">
    <w:name w:val="A3"/>
    <w:uiPriority w:val="99"/>
    <w:rsid w:val="00A7434A"/>
    <w:rPr>
      <w:rFonts w:ascii="PetersburgC" w:hAnsi="PetersburgC"/>
      <w:color w:val="000000"/>
      <w:sz w:val="20"/>
    </w:rPr>
  </w:style>
  <w:style w:type="paragraph" w:styleId="11">
    <w:name w:val="toc 1"/>
    <w:basedOn w:val="a0"/>
    <w:next w:val="a0"/>
    <w:autoRedefine/>
    <w:uiPriority w:val="99"/>
    <w:rsid w:val="00A7434A"/>
    <w:pPr>
      <w:tabs>
        <w:tab w:val="right" w:leader="dot" w:pos="9628"/>
      </w:tabs>
      <w:spacing w:after="100"/>
    </w:pPr>
  </w:style>
  <w:style w:type="paragraph" w:customStyle="1" w:styleId="p44">
    <w:name w:val="p44"/>
    <w:basedOn w:val="a0"/>
    <w:uiPriority w:val="99"/>
    <w:rsid w:val="00A7434A"/>
    <w:pPr>
      <w:spacing w:before="100" w:beforeAutospacing="1" w:after="100" w:afterAutospacing="1"/>
    </w:pPr>
    <w:rPr>
      <w:b w:val="0"/>
    </w:rPr>
  </w:style>
  <w:style w:type="paragraph" w:customStyle="1" w:styleId="p45">
    <w:name w:val="p45"/>
    <w:basedOn w:val="a0"/>
    <w:uiPriority w:val="99"/>
    <w:rsid w:val="00A7434A"/>
    <w:pPr>
      <w:spacing w:before="100" w:beforeAutospacing="1" w:after="100" w:afterAutospacing="1"/>
    </w:pPr>
    <w:rPr>
      <w:b w:val="0"/>
    </w:rPr>
  </w:style>
  <w:style w:type="paragraph" w:customStyle="1" w:styleId="msonormalcxspmiddle">
    <w:name w:val="msonormalcxspmiddle"/>
    <w:basedOn w:val="a0"/>
    <w:uiPriority w:val="99"/>
    <w:rsid w:val="004475B8"/>
    <w:pPr>
      <w:spacing w:before="100" w:beforeAutospacing="1" w:after="100" w:afterAutospacing="1"/>
    </w:pPr>
    <w:rPr>
      <w:b w:val="0"/>
    </w:rPr>
  </w:style>
  <w:style w:type="paragraph" w:customStyle="1" w:styleId="msonormalcxsplast">
    <w:name w:val="msonormalcxsplast"/>
    <w:basedOn w:val="a0"/>
    <w:uiPriority w:val="99"/>
    <w:rsid w:val="00AA2FAD"/>
    <w:pPr>
      <w:spacing w:before="100" w:beforeAutospacing="1" w:after="100" w:afterAutospacing="1"/>
    </w:pPr>
    <w:rPr>
      <w:b w:val="0"/>
    </w:rPr>
  </w:style>
  <w:style w:type="paragraph" w:customStyle="1" w:styleId="consplusnormalcxsplast">
    <w:name w:val="consplusnormalcxsplast"/>
    <w:basedOn w:val="a0"/>
    <w:uiPriority w:val="99"/>
    <w:rsid w:val="0071035B"/>
    <w:pPr>
      <w:spacing w:before="100" w:beforeAutospacing="1" w:after="100" w:afterAutospacing="1"/>
    </w:pPr>
    <w:rPr>
      <w:b w:val="0"/>
    </w:rPr>
  </w:style>
</w:styles>
</file>

<file path=word/webSettings.xml><?xml version="1.0" encoding="utf-8"?>
<w:webSettings xmlns:r="http://schemas.openxmlformats.org/officeDocument/2006/relationships" xmlns:w="http://schemas.openxmlformats.org/wordprocessingml/2006/main">
  <w:divs>
    <w:div w:id="907418400">
      <w:marLeft w:val="0"/>
      <w:marRight w:val="0"/>
      <w:marTop w:val="0"/>
      <w:marBottom w:val="0"/>
      <w:divBdr>
        <w:top w:val="none" w:sz="0" w:space="0" w:color="auto"/>
        <w:left w:val="none" w:sz="0" w:space="0" w:color="auto"/>
        <w:bottom w:val="none" w:sz="0" w:space="0" w:color="auto"/>
        <w:right w:val="none" w:sz="0" w:space="0" w:color="auto"/>
      </w:divBdr>
    </w:div>
    <w:div w:id="907418401">
      <w:marLeft w:val="0"/>
      <w:marRight w:val="0"/>
      <w:marTop w:val="0"/>
      <w:marBottom w:val="0"/>
      <w:divBdr>
        <w:top w:val="none" w:sz="0" w:space="0" w:color="auto"/>
        <w:left w:val="none" w:sz="0" w:space="0" w:color="auto"/>
        <w:bottom w:val="none" w:sz="0" w:space="0" w:color="auto"/>
        <w:right w:val="none" w:sz="0" w:space="0" w:color="auto"/>
      </w:divBdr>
    </w:div>
    <w:div w:id="907418402">
      <w:marLeft w:val="0"/>
      <w:marRight w:val="0"/>
      <w:marTop w:val="0"/>
      <w:marBottom w:val="0"/>
      <w:divBdr>
        <w:top w:val="none" w:sz="0" w:space="0" w:color="auto"/>
        <w:left w:val="none" w:sz="0" w:space="0" w:color="auto"/>
        <w:bottom w:val="none" w:sz="0" w:space="0" w:color="auto"/>
        <w:right w:val="none" w:sz="0" w:space="0" w:color="auto"/>
      </w:divBdr>
    </w:div>
    <w:div w:id="907418403">
      <w:marLeft w:val="0"/>
      <w:marRight w:val="0"/>
      <w:marTop w:val="0"/>
      <w:marBottom w:val="0"/>
      <w:divBdr>
        <w:top w:val="none" w:sz="0" w:space="0" w:color="auto"/>
        <w:left w:val="none" w:sz="0" w:space="0" w:color="auto"/>
        <w:bottom w:val="none" w:sz="0" w:space="0" w:color="auto"/>
        <w:right w:val="none" w:sz="0" w:space="0" w:color="auto"/>
      </w:divBdr>
    </w:div>
    <w:div w:id="907418404">
      <w:marLeft w:val="0"/>
      <w:marRight w:val="0"/>
      <w:marTop w:val="0"/>
      <w:marBottom w:val="0"/>
      <w:divBdr>
        <w:top w:val="none" w:sz="0" w:space="0" w:color="auto"/>
        <w:left w:val="none" w:sz="0" w:space="0" w:color="auto"/>
        <w:bottom w:val="none" w:sz="0" w:space="0" w:color="auto"/>
        <w:right w:val="none" w:sz="0" w:space="0" w:color="auto"/>
      </w:divBdr>
    </w:div>
    <w:div w:id="907418405">
      <w:marLeft w:val="0"/>
      <w:marRight w:val="0"/>
      <w:marTop w:val="0"/>
      <w:marBottom w:val="0"/>
      <w:divBdr>
        <w:top w:val="none" w:sz="0" w:space="0" w:color="auto"/>
        <w:left w:val="none" w:sz="0" w:space="0" w:color="auto"/>
        <w:bottom w:val="none" w:sz="0" w:space="0" w:color="auto"/>
        <w:right w:val="none" w:sz="0" w:space="0" w:color="auto"/>
      </w:divBdr>
    </w:div>
    <w:div w:id="907418406">
      <w:marLeft w:val="0"/>
      <w:marRight w:val="0"/>
      <w:marTop w:val="0"/>
      <w:marBottom w:val="0"/>
      <w:divBdr>
        <w:top w:val="none" w:sz="0" w:space="0" w:color="auto"/>
        <w:left w:val="none" w:sz="0" w:space="0" w:color="auto"/>
        <w:bottom w:val="none" w:sz="0" w:space="0" w:color="auto"/>
        <w:right w:val="none" w:sz="0" w:space="0" w:color="auto"/>
      </w:divBdr>
    </w:div>
    <w:div w:id="907418407">
      <w:marLeft w:val="0"/>
      <w:marRight w:val="0"/>
      <w:marTop w:val="0"/>
      <w:marBottom w:val="0"/>
      <w:divBdr>
        <w:top w:val="none" w:sz="0" w:space="0" w:color="auto"/>
        <w:left w:val="none" w:sz="0" w:space="0" w:color="auto"/>
        <w:bottom w:val="none" w:sz="0" w:space="0" w:color="auto"/>
        <w:right w:val="none" w:sz="0" w:space="0" w:color="auto"/>
      </w:divBdr>
    </w:div>
    <w:div w:id="9074184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h.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92</Pages>
  <Words>22935</Words>
  <Characters>130730</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153359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Дарья</dc:creator>
  <cp:keywords/>
  <dc:description/>
  <cp:lastModifiedBy>Дарья</cp:lastModifiedBy>
  <cp:revision>23</cp:revision>
  <cp:lastPrinted>2017-06-08T18:48:00Z</cp:lastPrinted>
  <dcterms:created xsi:type="dcterms:W3CDTF">2017-05-28T12:07:00Z</dcterms:created>
  <dcterms:modified xsi:type="dcterms:W3CDTF">2017-06-08T19:10:00Z</dcterms:modified>
</cp:coreProperties>
</file>