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FA" w:rsidRPr="007E7B9B" w:rsidRDefault="006C7DFA" w:rsidP="006C7DFA">
      <w:pPr>
        <w:spacing w:after="0" w:line="240" w:lineRule="auto"/>
        <w:jc w:val="center"/>
        <w:rPr>
          <w:rFonts w:ascii="Times New Roman" w:eastAsia="Calibri" w:hAnsi="Times New Roman" w:cs="Times New Roman"/>
          <w:b/>
          <w:kern w:val="1"/>
          <w:sz w:val="24"/>
          <w:szCs w:val="24"/>
          <w:lang w:eastAsia="ar-SA"/>
        </w:rPr>
      </w:pPr>
      <w:r>
        <w:rPr>
          <w:rFonts w:ascii="Arial" w:eastAsia="DejaVu Sans" w:hAnsi="Arial" w:cs="Times New Roman"/>
          <w:noProof/>
          <w:kern w:val="1"/>
          <w:sz w:val="20"/>
          <w:szCs w:val="24"/>
          <w:lang w:eastAsia="ru-RU"/>
        </w:rPr>
        <w:pict>
          <v:rect id="Прямоугольник 4" o:spid="_x0000_s1097" style="position:absolute;left:0;text-align:left;margin-left:223.9pt;margin-top:-24.95pt;width:34.3pt;height:1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" stroked="f">
            <v:stroke joinstyle="round"/>
          </v:rect>
        </w:pict>
      </w:r>
      <w:r w:rsidRPr="007E7B9B">
        <w:rPr>
          <w:rFonts w:ascii="Times New Roman" w:eastAsia="Calibri" w:hAnsi="Times New Roman" w:cs="Times New Roman"/>
          <w:b/>
          <w:kern w:val="1"/>
          <w:sz w:val="24"/>
          <w:szCs w:val="24"/>
          <w:lang w:eastAsia="ar-SA"/>
        </w:rPr>
        <w:t>МИНИСТЕРСТВО СЕЛЬСКОГО ХОЗЯЙСТВА РОССИЙСКОЙ ФЕДЕРАЦИИ</w:t>
      </w:r>
    </w:p>
    <w:p w:rsidR="006C7DFA" w:rsidRDefault="006C7DFA" w:rsidP="006C7DFA">
      <w:pPr>
        <w:spacing w:after="0" w:line="240" w:lineRule="auto"/>
        <w:jc w:val="center"/>
        <w:rPr>
          <w:rFonts w:ascii="Times New Roman" w:eastAsia="Calibri" w:hAnsi="Times New Roman" w:cs="Times New Roman"/>
          <w:b/>
          <w:kern w:val="1"/>
          <w:sz w:val="24"/>
          <w:szCs w:val="24"/>
          <w:lang w:eastAsia="ar-SA"/>
        </w:rPr>
      </w:pPr>
      <w:r w:rsidRPr="007E7B9B">
        <w:rPr>
          <w:rFonts w:ascii="Times New Roman" w:eastAsia="Calibri" w:hAnsi="Times New Roman" w:cs="Times New Roman"/>
          <w:b/>
          <w:kern w:val="1"/>
          <w:sz w:val="24"/>
          <w:szCs w:val="24"/>
          <w:lang w:eastAsia="ar-SA"/>
        </w:rPr>
        <w:t>ФЕДЕРАЛЬНОЕ ГОСУДАРСТВЕННОЕ БЮДЖЕТНОЕ ОБРАЗОВАТЕЛЬНОЕ</w:t>
      </w:r>
    </w:p>
    <w:p w:rsidR="006C7DFA" w:rsidRPr="007E7B9B" w:rsidRDefault="006C7DFA" w:rsidP="006C7DFA">
      <w:pPr>
        <w:spacing w:after="0" w:line="240" w:lineRule="auto"/>
        <w:jc w:val="center"/>
        <w:rPr>
          <w:rFonts w:ascii="Times New Roman" w:eastAsia="Calibri" w:hAnsi="Times New Roman" w:cs="Times New Roman"/>
          <w:b/>
          <w:kern w:val="1"/>
          <w:sz w:val="24"/>
          <w:szCs w:val="24"/>
          <w:lang w:eastAsia="ar-SA"/>
        </w:rPr>
      </w:pPr>
      <w:r w:rsidRPr="007E7B9B">
        <w:rPr>
          <w:rFonts w:ascii="Times New Roman" w:eastAsia="Calibri" w:hAnsi="Times New Roman" w:cs="Times New Roman"/>
          <w:b/>
          <w:kern w:val="1"/>
          <w:sz w:val="24"/>
          <w:szCs w:val="24"/>
          <w:lang w:eastAsia="ar-SA"/>
        </w:rPr>
        <w:t>УЧРЕЖДЕНИЕ ВЫСШЕГО ОБРАЗОВАНИЯ</w:t>
      </w:r>
    </w:p>
    <w:p w:rsidR="006C7DFA" w:rsidRPr="007E7B9B" w:rsidRDefault="006C7DFA" w:rsidP="006C7DFA">
      <w:pPr>
        <w:spacing w:after="0" w:line="240" w:lineRule="auto"/>
        <w:jc w:val="center"/>
        <w:rPr>
          <w:rFonts w:ascii="Times New Roman" w:eastAsia="Calibri" w:hAnsi="Times New Roman" w:cs="Times New Roman"/>
          <w:b/>
          <w:kern w:val="1"/>
          <w:sz w:val="24"/>
          <w:szCs w:val="24"/>
          <w:lang w:eastAsia="ar-SA"/>
        </w:rPr>
      </w:pPr>
      <w:r w:rsidRPr="007E7B9B">
        <w:rPr>
          <w:rFonts w:ascii="Times New Roman" w:eastAsia="Calibri" w:hAnsi="Times New Roman" w:cs="Times New Roman"/>
          <w:b/>
          <w:kern w:val="1"/>
          <w:sz w:val="24"/>
          <w:szCs w:val="24"/>
          <w:lang w:eastAsia="ar-SA"/>
        </w:rPr>
        <w:t>«ИЖЕВСКАЯ ГОСУДАРСТВЕННАЯ СЕЛЬСКОХОЗЯЙСТВЕННАЯ АКАДЕМИЯ»</w:t>
      </w:r>
    </w:p>
    <w:p w:rsidR="006C7DFA" w:rsidRPr="007E7B9B" w:rsidRDefault="006C7DFA" w:rsidP="006C7DFA">
      <w:pPr>
        <w:shd w:val="clear" w:color="auto" w:fill="FFFFFF"/>
        <w:spacing w:after="160" w:line="252" w:lineRule="auto"/>
        <w:jc w:val="center"/>
        <w:rPr>
          <w:rFonts w:ascii="Times New Roman" w:eastAsia="Calibri" w:hAnsi="Times New Roman" w:cs="Times New Roman"/>
          <w:b/>
          <w:kern w:val="1"/>
          <w:sz w:val="28"/>
          <w:szCs w:val="28"/>
          <w:lang w:eastAsia="ar-SA"/>
        </w:rPr>
      </w:pPr>
    </w:p>
    <w:p w:rsidR="006C7DFA" w:rsidRPr="00DE2F79" w:rsidRDefault="006C7DFA" w:rsidP="006C7DFA">
      <w:pPr>
        <w:shd w:val="clear" w:color="auto" w:fill="FFFFFF"/>
        <w:spacing w:after="160" w:line="252" w:lineRule="auto"/>
        <w:jc w:val="center"/>
        <w:rPr>
          <w:rFonts w:ascii="Times New Roman" w:eastAsia="Calibri" w:hAnsi="Times New Roman" w:cs="Times New Roman"/>
          <w:b/>
          <w:kern w:val="1"/>
          <w:sz w:val="28"/>
          <w:lang w:eastAsia="ar-SA"/>
        </w:rPr>
      </w:pPr>
      <w:r w:rsidRPr="00DE2F79">
        <w:rPr>
          <w:rFonts w:ascii="Times New Roman" w:eastAsia="Calibri" w:hAnsi="Times New Roman" w:cs="Times New Roman"/>
          <w:b/>
          <w:kern w:val="1"/>
          <w:sz w:val="28"/>
          <w:lang w:eastAsia="ar-SA"/>
        </w:rPr>
        <w:t>Кафедра бухгалтерского учета, финансов и аудита</w:t>
      </w:r>
    </w:p>
    <w:p w:rsidR="006C7DFA" w:rsidRPr="007E7B9B" w:rsidRDefault="006C7DFA" w:rsidP="006C7DFA">
      <w:pPr>
        <w:shd w:val="clear" w:color="auto" w:fill="FFFFFF"/>
        <w:spacing w:after="160" w:line="360" w:lineRule="auto"/>
        <w:ind w:firstLine="708"/>
        <w:jc w:val="both"/>
        <w:rPr>
          <w:rFonts w:ascii="Times New Roman" w:eastAsia="Calibri" w:hAnsi="Times New Roman" w:cs="Times New Roman"/>
          <w:b/>
          <w:kern w:val="1"/>
          <w:sz w:val="28"/>
          <w:szCs w:val="28"/>
          <w:lang w:eastAsia="ar-SA"/>
        </w:rPr>
      </w:pPr>
    </w:p>
    <w:p w:rsidR="006C7DFA" w:rsidRPr="007E7B9B" w:rsidRDefault="006C7DFA" w:rsidP="006C7DFA">
      <w:pPr>
        <w:shd w:val="clear" w:color="auto" w:fill="FFFFFF"/>
        <w:spacing w:after="0" w:line="360" w:lineRule="auto"/>
        <w:ind w:firstLine="708"/>
        <w:jc w:val="right"/>
        <w:rPr>
          <w:rFonts w:ascii="Times New Roman" w:eastAsia="Calibri" w:hAnsi="Times New Roman" w:cs="Times New Roman"/>
          <w:kern w:val="1"/>
          <w:sz w:val="28"/>
          <w:szCs w:val="24"/>
          <w:lang w:eastAsia="ar-SA"/>
        </w:rPr>
      </w:pPr>
      <w:r w:rsidRPr="007E7B9B">
        <w:rPr>
          <w:rFonts w:ascii="Times New Roman" w:eastAsia="Calibri" w:hAnsi="Times New Roman" w:cs="Times New Roman"/>
          <w:kern w:val="1"/>
          <w:sz w:val="28"/>
          <w:szCs w:val="24"/>
          <w:lang w:eastAsia="ar-SA"/>
        </w:rPr>
        <w:t>Допускается к защите:</w:t>
      </w:r>
    </w:p>
    <w:p w:rsidR="006C7DFA" w:rsidRPr="007E7B9B" w:rsidRDefault="006C7DFA" w:rsidP="006C7DFA">
      <w:pPr>
        <w:shd w:val="clear" w:color="auto" w:fill="FFFFFF"/>
        <w:spacing w:after="0" w:line="240" w:lineRule="auto"/>
        <w:ind w:firstLine="708"/>
        <w:jc w:val="right"/>
        <w:rPr>
          <w:rFonts w:ascii="Times New Roman" w:eastAsia="Calibri" w:hAnsi="Times New Roman" w:cs="Times New Roman"/>
          <w:kern w:val="1"/>
          <w:sz w:val="28"/>
          <w:szCs w:val="24"/>
          <w:lang w:eastAsia="ar-SA"/>
        </w:rPr>
      </w:pP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t xml:space="preserve">зав. кафедрой д.э.н., профессор </w:t>
      </w:r>
    </w:p>
    <w:p w:rsidR="006C7DFA" w:rsidRPr="007E7B9B" w:rsidRDefault="006C7DFA" w:rsidP="006C7DFA">
      <w:pPr>
        <w:shd w:val="clear" w:color="auto" w:fill="FFFFFF"/>
        <w:spacing w:after="0" w:line="240" w:lineRule="auto"/>
        <w:ind w:firstLine="708"/>
        <w:jc w:val="right"/>
        <w:rPr>
          <w:rFonts w:ascii="Times New Roman" w:eastAsia="Calibri" w:hAnsi="Times New Roman" w:cs="Times New Roman"/>
          <w:kern w:val="1"/>
          <w:sz w:val="28"/>
          <w:szCs w:val="24"/>
          <w:lang w:eastAsia="ar-SA"/>
        </w:rPr>
      </w:pP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p>
    <w:p w:rsidR="006C7DFA" w:rsidRPr="007E7B9B" w:rsidRDefault="006C7DFA" w:rsidP="006C7DFA">
      <w:pPr>
        <w:shd w:val="clear" w:color="auto" w:fill="FFFFFF"/>
        <w:spacing w:after="0" w:line="240" w:lineRule="auto"/>
        <w:jc w:val="right"/>
        <w:rPr>
          <w:rFonts w:ascii="Times New Roman" w:eastAsia="Calibri" w:hAnsi="Times New Roman" w:cs="Times New Roman"/>
          <w:kern w:val="1"/>
          <w:sz w:val="28"/>
          <w:szCs w:val="24"/>
          <w:lang w:eastAsia="ar-SA"/>
        </w:rPr>
      </w:pP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r>
      <w:r w:rsidRPr="007E7B9B">
        <w:rPr>
          <w:rFonts w:ascii="Times New Roman" w:eastAsia="Calibri" w:hAnsi="Times New Roman" w:cs="Times New Roman"/>
          <w:kern w:val="1"/>
          <w:sz w:val="28"/>
          <w:szCs w:val="24"/>
          <w:lang w:eastAsia="ar-SA"/>
        </w:rPr>
        <w:tab/>
        <w:t xml:space="preserve">____________   Р.А. </w:t>
      </w:r>
      <w:proofErr w:type="spellStart"/>
      <w:r w:rsidRPr="007E7B9B">
        <w:rPr>
          <w:rFonts w:ascii="Times New Roman" w:eastAsia="Calibri" w:hAnsi="Times New Roman" w:cs="Times New Roman"/>
          <w:kern w:val="1"/>
          <w:sz w:val="28"/>
          <w:szCs w:val="24"/>
          <w:lang w:eastAsia="ar-SA"/>
        </w:rPr>
        <w:t>Алборов</w:t>
      </w:r>
      <w:proofErr w:type="spellEnd"/>
    </w:p>
    <w:p w:rsidR="006C7DFA" w:rsidRPr="007E7B9B" w:rsidRDefault="006C7DFA" w:rsidP="006C7DFA">
      <w:pPr>
        <w:shd w:val="clear" w:color="auto" w:fill="FFFFFF"/>
        <w:spacing w:after="0" w:line="240" w:lineRule="auto"/>
        <w:jc w:val="right"/>
        <w:rPr>
          <w:rFonts w:ascii="Times New Roman" w:eastAsia="Times New Roman" w:hAnsi="Times New Roman" w:cs="Times New Roman"/>
          <w:kern w:val="1"/>
          <w:sz w:val="28"/>
          <w:szCs w:val="24"/>
          <w:lang w:eastAsia="ar-SA"/>
        </w:rPr>
      </w:pPr>
      <w:r w:rsidRPr="007E7B9B">
        <w:rPr>
          <w:rFonts w:ascii="Times New Roman" w:eastAsia="Times New Roman" w:hAnsi="Times New Roman" w:cs="Times New Roman"/>
          <w:kern w:val="1"/>
          <w:sz w:val="28"/>
          <w:szCs w:val="24"/>
          <w:lang w:eastAsia="ar-SA"/>
        </w:rPr>
        <w:t xml:space="preserve">                                        </w:t>
      </w:r>
    </w:p>
    <w:p w:rsidR="006C7DFA" w:rsidRPr="007E7B9B" w:rsidRDefault="006C7DFA" w:rsidP="006C7DFA">
      <w:pPr>
        <w:shd w:val="clear" w:color="auto" w:fill="FFFFFF"/>
        <w:spacing w:after="0" w:line="240" w:lineRule="auto"/>
        <w:jc w:val="right"/>
        <w:rPr>
          <w:rFonts w:ascii="Times New Roman" w:eastAsia="Calibri" w:hAnsi="Times New Roman" w:cs="Times New Roman"/>
          <w:kern w:val="1"/>
          <w:sz w:val="28"/>
          <w:szCs w:val="24"/>
          <w:lang w:eastAsia="ar-SA"/>
        </w:rPr>
      </w:pPr>
      <w:r w:rsidRPr="007E7B9B">
        <w:rPr>
          <w:rFonts w:ascii="Times New Roman" w:eastAsia="Times New Roman" w:hAnsi="Times New Roman" w:cs="Times New Roman"/>
          <w:kern w:val="1"/>
          <w:sz w:val="28"/>
          <w:szCs w:val="24"/>
          <w:lang w:eastAsia="ar-SA"/>
        </w:rPr>
        <w:t xml:space="preserve">                                            </w:t>
      </w:r>
      <w:r w:rsidRPr="007E7B9B">
        <w:rPr>
          <w:rFonts w:ascii="Times New Roman" w:eastAsia="Calibri" w:hAnsi="Times New Roman" w:cs="Times New Roman"/>
          <w:kern w:val="1"/>
          <w:sz w:val="28"/>
          <w:szCs w:val="24"/>
          <w:lang w:eastAsia="ar-SA"/>
        </w:rPr>
        <w:t>«___» _________ 2017г.</w:t>
      </w:r>
    </w:p>
    <w:p w:rsidR="006C7DFA" w:rsidRPr="007E7B9B" w:rsidRDefault="006C7DFA" w:rsidP="006C7DFA">
      <w:pPr>
        <w:shd w:val="clear" w:color="auto" w:fill="FFFFFF"/>
        <w:spacing w:after="160" w:line="252" w:lineRule="auto"/>
        <w:jc w:val="both"/>
        <w:rPr>
          <w:rFonts w:ascii="Times New Roman" w:eastAsia="Calibri" w:hAnsi="Times New Roman" w:cs="Times New Roman"/>
          <w:b/>
          <w:kern w:val="1"/>
          <w:sz w:val="28"/>
          <w:szCs w:val="28"/>
          <w:lang w:eastAsia="ar-SA"/>
        </w:rPr>
      </w:pPr>
      <w:r w:rsidRPr="007E7B9B">
        <w:rPr>
          <w:rFonts w:ascii="Times New Roman" w:eastAsia="Calibri" w:hAnsi="Times New Roman" w:cs="Times New Roman"/>
          <w:b/>
          <w:kern w:val="1"/>
          <w:sz w:val="28"/>
          <w:szCs w:val="28"/>
          <w:lang w:eastAsia="ar-SA"/>
        </w:rPr>
        <w:tab/>
      </w:r>
    </w:p>
    <w:p w:rsidR="006C7DFA" w:rsidRPr="007E7B9B" w:rsidRDefault="006C7DFA" w:rsidP="006C7DFA">
      <w:pPr>
        <w:shd w:val="clear" w:color="auto" w:fill="FFFFFF"/>
        <w:spacing w:after="0" w:line="360" w:lineRule="auto"/>
        <w:ind w:firstLine="708"/>
        <w:jc w:val="center"/>
        <w:rPr>
          <w:rFonts w:ascii="Times New Roman" w:eastAsia="Calibri" w:hAnsi="Times New Roman" w:cs="Times New Roman"/>
          <w:b/>
          <w:kern w:val="1"/>
          <w:sz w:val="28"/>
          <w:szCs w:val="28"/>
          <w:u w:val="single"/>
          <w:lang w:eastAsia="ar-SA"/>
        </w:rPr>
      </w:pPr>
    </w:p>
    <w:p w:rsidR="006C7DFA" w:rsidRPr="007E7B9B" w:rsidRDefault="006C7DFA" w:rsidP="006C7DFA">
      <w:pPr>
        <w:shd w:val="clear" w:color="auto" w:fill="FFFFFF"/>
        <w:spacing w:after="0" w:line="360" w:lineRule="auto"/>
        <w:jc w:val="center"/>
        <w:rPr>
          <w:rFonts w:ascii="Times New Roman" w:eastAsia="Calibri" w:hAnsi="Times New Roman" w:cs="Times New Roman"/>
          <w:b/>
          <w:kern w:val="1"/>
          <w:sz w:val="28"/>
          <w:szCs w:val="24"/>
          <w:lang w:eastAsia="ar-SA"/>
        </w:rPr>
      </w:pPr>
      <w:r w:rsidRPr="007E7B9B">
        <w:rPr>
          <w:rFonts w:ascii="Times New Roman" w:eastAsia="Calibri" w:hAnsi="Times New Roman" w:cs="Times New Roman"/>
          <w:b/>
          <w:kern w:val="1"/>
          <w:sz w:val="28"/>
          <w:szCs w:val="24"/>
          <w:lang w:eastAsia="ar-SA"/>
        </w:rPr>
        <w:t>ВЫПУСКНАЯ КВАЛИФИКАЦИОННАЯ РАБОТА</w:t>
      </w:r>
    </w:p>
    <w:p w:rsidR="006C7DFA" w:rsidRPr="007E7B9B" w:rsidRDefault="006C7DFA" w:rsidP="006C7DFA">
      <w:pPr>
        <w:spacing w:after="0" w:line="240" w:lineRule="auto"/>
        <w:jc w:val="center"/>
        <w:rPr>
          <w:rFonts w:ascii="Times New Roman" w:eastAsia="Times New Roman" w:hAnsi="Times New Roman" w:cs="Times New Roman"/>
          <w:kern w:val="1"/>
          <w:sz w:val="28"/>
          <w:szCs w:val="24"/>
          <w:lang w:eastAsia="ar-SA"/>
        </w:rPr>
      </w:pPr>
      <w:r w:rsidRPr="007E7B9B">
        <w:rPr>
          <w:rFonts w:ascii="Times New Roman" w:eastAsia="Times New Roman" w:hAnsi="Times New Roman" w:cs="Times New Roman"/>
          <w:kern w:val="1"/>
          <w:sz w:val="28"/>
          <w:szCs w:val="24"/>
          <w:lang w:eastAsia="ar-SA"/>
        </w:rPr>
        <w:t>на тему</w:t>
      </w:r>
      <w:r w:rsidRPr="007E7B9B">
        <w:rPr>
          <w:rFonts w:ascii="Times New Roman" w:eastAsia="Times New Roman" w:hAnsi="Times New Roman" w:cs="Times New Roman"/>
          <w:b/>
          <w:kern w:val="1"/>
          <w:sz w:val="28"/>
          <w:szCs w:val="24"/>
          <w:lang w:eastAsia="ar-SA"/>
        </w:rPr>
        <w:t>:</w:t>
      </w:r>
      <w:r w:rsidRPr="007E7B9B">
        <w:rPr>
          <w:rFonts w:ascii="Times New Roman" w:eastAsia="Times New Roman" w:hAnsi="Times New Roman" w:cs="Times New Roman"/>
          <w:kern w:val="1"/>
          <w:sz w:val="28"/>
          <w:szCs w:val="24"/>
          <w:lang w:eastAsia="ar-SA"/>
        </w:rPr>
        <w:t xml:space="preserve"> Учет и аудит использования производственных запасов</w:t>
      </w:r>
    </w:p>
    <w:p w:rsidR="006C7DFA" w:rsidRPr="007E7B9B" w:rsidRDefault="006C7DFA" w:rsidP="006C7DFA">
      <w:pPr>
        <w:spacing w:after="0" w:line="240" w:lineRule="auto"/>
        <w:jc w:val="center"/>
        <w:rPr>
          <w:rFonts w:ascii="Times New Roman" w:eastAsia="Times New Roman" w:hAnsi="Times New Roman" w:cs="Times New Roman"/>
          <w:kern w:val="1"/>
          <w:sz w:val="28"/>
          <w:szCs w:val="24"/>
          <w:lang w:eastAsia="ar-SA"/>
        </w:rPr>
      </w:pPr>
      <w:r w:rsidRPr="007E7B9B">
        <w:rPr>
          <w:rFonts w:ascii="Times New Roman" w:eastAsia="Times New Roman" w:hAnsi="Times New Roman" w:cs="Times New Roman"/>
          <w:kern w:val="1"/>
          <w:sz w:val="28"/>
          <w:szCs w:val="24"/>
          <w:lang w:eastAsia="ar-SA"/>
        </w:rPr>
        <w:t xml:space="preserve">(на примере ООО «Никольское» </w:t>
      </w:r>
      <w:proofErr w:type="spellStart"/>
      <w:r w:rsidRPr="007E7B9B">
        <w:rPr>
          <w:rFonts w:ascii="Times New Roman" w:eastAsia="Times New Roman" w:hAnsi="Times New Roman" w:cs="Times New Roman"/>
          <w:kern w:val="1"/>
          <w:sz w:val="28"/>
          <w:szCs w:val="24"/>
          <w:lang w:eastAsia="ar-SA"/>
        </w:rPr>
        <w:t>Балезинского</w:t>
      </w:r>
      <w:proofErr w:type="spellEnd"/>
      <w:r w:rsidRPr="007E7B9B">
        <w:rPr>
          <w:rFonts w:ascii="Times New Roman" w:eastAsia="Times New Roman" w:hAnsi="Times New Roman" w:cs="Times New Roman"/>
          <w:kern w:val="1"/>
          <w:sz w:val="28"/>
          <w:szCs w:val="24"/>
          <w:lang w:eastAsia="ar-SA"/>
        </w:rPr>
        <w:t xml:space="preserve"> район</w:t>
      </w:r>
      <w:r>
        <w:rPr>
          <w:rFonts w:ascii="Times New Roman" w:eastAsia="Times New Roman" w:hAnsi="Times New Roman" w:cs="Times New Roman"/>
          <w:kern w:val="1"/>
          <w:sz w:val="28"/>
          <w:szCs w:val="24"/>
          <w:lang w:eastAsia="ar-SA"/>
        </w:rPr>
        <w:t>а</w:t>
      </w:r>
      <w:r w:rsidRPr="007E7B9B">
        <w:rPr>
          <w:rFonts w:ascii="Times New Roman" w:eastAsia="Times New Roman" w:hAnsi="Times New Roman" w:cs="Times New Roman"/>
          <w:kern w:val="1"/>
          <w:sz w:val="28"/>
          <w:szCs w:val="24"/>
          <w:lang w:eastAsia="ar-SA"/>
        </w:rPr>
        <w:t xml:space="preserve"> Удмуртской Республики)</w:t>
      </w:r>
    </w:p>
    <w:p w:rsidR="006C7DFA" w:rsidRPr="007E7B9B" w:rsidRDefault="006C7DFA" w:rsidP="006C7DFA">
      <w:pPr>
        <w:shd w:val="clear" w:color="auto" w:fill="FFFFFF"/>
        <w:spacing w:after="160" w:line="252" w:lineRule="auto"/>
        <w:rPr>
          <w:rFonts w:ascii="Times New Roman" w:eastAsia="Calibri" w:hAnsi="Times New Roman" w:cs="Times New Roman"/>
          <w:kern w:val="1"/>
          <w:sz w:val="28"/>
          <w:szCs w:val="28"/>
          <w:lang w:eastAsia="ar-SA"/>
        </w:rPr>
      </w:pPr>
    </w:p>
    <w:p w:rsidR="006C7DFA" w:rsidRPr="007E7B9B" w:rsidRDefault="006C7DFA" w:rsidP="006C7DFA">
      <w:pPr>
        <w:shd w:val="clear" w:color="auto" w:fill="FFFFFF"/>
        <w:spacing w:after="0" w:line="240" w:lineRule="auto"/>
        <w:jc w:val="center"/>
        <w:rPr>
          <w:rFonts w:ascii="Times New Roman" w:eastAsia="Calibri" w:hAnsi="Times New Roman" w:cs="Times New Roman"/>
          <w:kern w:val="1"/>
          <w:sz w:val="28"/>
          <w:szCs w:val="24"/>
          <w:lang w:eastAsia="ar-SA"/>
        </w:rPr>
      </w:pPr>
      <w:r w:rsidRPr="007E7B9B">
        <w:rPr>
          <w:rFonts w:ascii="Times New Roman" w:eastAsia="Calibri" w:hAnsi="Times New Roman" w:cs="Times New Roman"/>
          <w:kern w:val="1"/>
          <w:sz w:val="28"/>
          <w:szCs w:val="24"/>
          <w:lang w:eastAsia="ar-SA"/>
        </w:rPr>
        <w:t>Направление подготовки 38.03.01 «Экономика»</w:t>
      </w:r>
    </w:p>
    <w:p w:rsidR="006C7DFA" w:rsidRPr="007E7B9B" w:rsidRDefault="006C7DFA" w:rsidP="006C7DFA">
      <w:pPr>
        <w:shd w:val="clear" w:color="auto" w:fill="FFFFFF"/>
        <w:spacing w:after="0" w:line="240" w:lineRule="auto"/>
        <w:jc w:val="center"/>
        <w:rPr>
          <w:rFonts w:ascii="Times New Roman" w:eastAsia="Calibri" w:hAnsi="Times New Roman" w:cs="Times New Roman"/>
          <w:kern w:val="1"/>
          <w:sz w:val="28"/>
          <w:szCs w:val="24"/>
          <w:lang w:eastAsia="ar-SA"/>
        </w:rPr>
      </w:pPr>
      <w:r w:rsidRPr="007E7B9B">
        <w:rPr>
          <w:rFonts w:ascii="Times New Roman" w:eastAsia="Calibri" w:hAnsi="Times New Roman" w:cs="Times New Roman"/>
          <w:kern w:val="1"/>
          <w:sz w:val="28"/>
          <w:szCs w:val="24"/>
          <w:lang w:eastAsia="ar-SA"/>
        </w:rPr>
        <w:t>Направленность «Бухгалтерский учет, анализ и аудит»</w:t>
      </w:r>
    </w:p>
    <w:p w:rsidR="006C7DFA" w:rsidRPr="007E7B9B" w:rsidRDefault="006C7DFA" w:rsidP="006C7DFA">
      <w:pPr>
        <w:shd w:val="clear" w:color="auto" w:fill="FFFFFF"/>
        <w:spacing w:after="160" w:line="252" w:lineRule="auto"/>
        <w:jc w:val="both"/>
        <w:rPr>
          <w:rFonts w:ascii="Times New Roman" w:eastAsia="Calibri" w:hAnsi="Times New Roman" w:cs="Times New Roman"/>
          <w:kern w:val="1"/>
          <w:sz w:val="28"/>
          <w:szCs w:val="28"/>
          <w:lang w:eastAsia="ar-SA"/>
        </w:rPr>
      </w:pPr>
    </w:p>
    <w:p w:rsidR="006C7DFA" w:rsidRPr="007E7B9B" w:rsidRDefault="006C7DFA" w:rsidP="006C7DFA">
      <w:pPr>
        <w:shd w:val="clear" w:color="auto" w:fill="FFFFFF"/>
        <w:spacing w:after="160" w:line="252" w:lineRule="auto"/>
        <w:jc w:val="both"/>
        <w:rPr>
          <w:rFonts w:ascii="Times New Roman" w:eastAsia="Calibri" w:hAnsi="Times New Roman" w:cs="Times New Roman"/>
          <w:kern w:val="1"/>
          <w:sz w:val="28"/>
          <w:szCs w:val="28"/>
          <w:lang w:eastAsia="ar-SA"/>
        </w:rPr>
      </w:pPr>
    </w:p>
    <w:p w:rsidR="006C7DFA" w:rsidRPr="007E7B9B" w:rsidRDefault="006C7DFA" w:rsidP="006C7DFA">
      <w:pPr>
        <w:shd w:val="clear" w:color="auto" w:fill="FFFFFF"/>
        <w:spacing w:after="160" w:line="252" w:lineRule="auto"/>
        <w:jc w:val="both"/>
        <w:rPr>
          <w:rFonts w:ascii="Times New Roman" w:eastAsia="Calibri" w:hAnsi="Times New Roman" w:cs="Times New Roman"/>
          <w:kern w:val="1"/>
          <w:sz w:val="28"/>
          <w:szCs w:val="28"/>
          <w:lang w:eastAsia="ar-SA"/>
        </w:rPr>
      </w:pPr>
      <w:r w:rsidRPr="007E7B9B">
        <w:rPr>
          <w:rFonts w:ascii="Times New Roman" w:eastAsia="Calibri" w:hAnsi="Times New Roman" w:cs="Times New Roman"/>
          <w:kern w:val="1"/>
          <w:sz w:val="28"/>
          <w:szCs w:val="28"/>
          <w:lang w:eastAsia="ar-SA"/>
        </w:rPr>
        <w:t xml:space="preserve">Выпускник                                                       </w:t>
      </w:r>
      <w:r>
        <w:rPr>
          <w:rFonts w:ascii="Times New Roman" w:eastAsia="Calibri" w:hAnsi="Times New Roman" w:cs="Times New Roman"/>
          <w:kern w:val="1"/>
          <w:sz w:val="28"/>
          <w:szCs w:val="28"/>
          <w:lang w:eastAsia="ar-SA"/>
        </w:rPr>
        <w:t xml:space="preserve">                          </w:t>
      </w:r>
      <w:r w:rsidRPr="007E7B9B">
        <w:rPr>
          <w:rFonts w:ascii="Times New Roman" w:eastAsia="Calibri" w:hAnsi="Times New Roman" w:cs="Times New Roman"/>
          <w:kern w:val="1"/>
          <w:sz w:val="28"/>
          <w:szCs w:val="28"/>
          <w:lang w:eastAsia="ar-SA"/>
        </w:rPr>
        <w:t xml:space="preserve"> Д.Д. Миронова</w:t>
      </w:r>
    </w:p>
    <w:p w:rsidR="006C7DFA" w:rsidRPr="007E7B9B" w:rsidRDefault="006C7DFA" w:rsidP="006C7DFA">
      <w:pPr>
        <w:shd w:val="clear" w:color="auto" w:fill="FFFFFF"/>
        <w:spacing w:after="160" w:line="252" w:lineRule="auto"/>
        <w:jc w:val="both"/>
        <w:rPr>
          <w:rFonts w:ascii="Times New Roman" w:eastAsia="Calibri" w:hAnsi="Times New Roman" w:cs="Times New Roman"/>
          <w:kern w:val="1"/>
          <w:sz w:val="28"/>
          <w:szCs w:val="28"/>
          <w:lang w:eastAsia="ar-SA"/>
        </w:rPr>
      </w:pPr>
    </w:p>
    <w:p w:rsidR="006C7DFA" w:rsidRPr="007E7B9B" w:rsidRDefault="006C7DFA" w:rsidP="006C7DFA">
      <w:pPr>
        <w:shd w:val="clear" w:color="auto" w:fill="FFFFFF"/>
        <w:spacing w:after="160" w:line="240" w:lineRule="auto"/>
        <w:jc w:val="both"/>
        <w:rPr>
          <w:rFonts w:ascii="Times New Roman" w:eastAsia="Calibri" w:hAnsi="Times New Roman" w:cs="Times New Roman"/>
          <w:kern w:val="1"/>
          <w:sz w:val="28"/>
          <w:szCs w:val="28"/>
          <w:lang w:eastAsia="ar-SA"/>
        </w:rPr>
      </w:pPr>
      <w:r w:rsidRPr="007E7B9B">
        <w:rPr>
          <w:rFonts w:ascii="Times New Roman" w:eastAsia="Calibri" w:hAnsi="Times New Roman" w:cs="Times New Roman"/>
          <w:kern w:val="1"/>
          <w:sz w:val="28"/>
          <w:szCs w:val="28"/>
          <w:lang w:eastAsia="ar-SA"/>
        </w:rPr>
        <w:t xml:space="preserve">Научный руководитель                                                                      </w:t>
      </w:r>
    </w:p>
    <w:p w:rsidR="006C7DFA" w:rsidRPr="007E7B9B" w:rsidRDefault="006C7DFA" w:rsidP="006C7DFA">
      <w:pPr>
        <w:shd w:val="clear" w:color="auto" w:fill="FFFFFF"/>
        <w:spacing w:after="160" w:line="240" w:lineRule="auto"/>
        <w:jc w:val="both"/>
        <w:rPr>
          <w:rFonts w:ascii="Times New Roman" w:eastAsia="Calibri" w:hAnsi="Times New Roman" w:cs="Times New Roman"/>
          <w:kern w:val="1"/>
          <w:sz w:val="28"/>
          <w:szCs w:val="28"/>
          <w:lang w:eastAsia="ar-SA"/>
        </w:rPr>
      </w:pPr>
      <w:r w:rsidRPr="007E7B9B">
        <w:rPr>
          <w:rFonts w:ascii="Times New Roman" w:eastAsia="Calibri" w:hAnsi="Times New Roman" w:cs="Times New Roman"/>
          <w:kern w:val="1"/>
          <w:sz w:val="28"/>
          <w:szCs w:val="28"/>
          <w:lang w:eastAsia="ar-SA"/>
        </w:rPr>
        <w:t>к.э.н., доцент                                                                                Т.Н. Шумкова</w:t>
      </w:r>
    </w:p>
    <w:p w:rsidR="006C7DFA" w:rsidRPr="007E7B9B" w:rsidRDefault="006C7DFA" w:rsidP="006C7DFA">
      <w:pPr>
        <w:shd w:val="clear" w:color="auto" w:fill="FFFFFF"/>
        <w:spacing w:after="160" w:line="252" w:lineRule="auto"/>
        <w:jc w:val="both"/>
        <w:rPr>
          <w:rFonts w:ascii="Times New Roman" w:eastAsia="Calibri" w:hAnsi="Times New Roman" w:cs="Times New Roman"/>
          <w:kern w:val="1"/>
          <w:sz w:val="28"/>
          <w:szCs w:val="28"/>
          <w:lang w:eastAsia="ar-SA"/>
        </w:rPr>
      </w:pPr>
    </w:p>
    <w:p w:rsidR="006C7DFA" w:rsidRPr="007E7B9B" w:rsidRDefault="006C7DFA" w:rsidP="006C7DFA">
      <w:pPr>
        <w:shd w:val="clear" w:color="auto" w:fill="FFFFFF"/>
        <w:spacing w:after="160" w:line="252" w:lineRule="auto"/>
        <w:jc w:val="both"/>
        <w:rPr>
          <w:rFonts w:ascii="Times New Roman" w:eastAsia="Calibri" w:hAnsi="Times New Roman" w:cs="Times New Roman"/>
          <w:kern w:val="1"/>
          <w:sz w:val="28"/>
          <w:szCs w:val="28"/>
          <w:lang w:eastAsia="ar-SA"/>
        </w:rPr>
      </w:pPr>
      <w:r w:rsidRPr="007E7B9B">
        <w:rPr>
          <w:rFonts w:ascii="Times New Roman" w:eastAsia="Calibri" w:hAnsi="Times New Roman" w:cs="Times New Roman"/>
          <w:kern w:val="1"/>
          <w:sz w:val="28"/>
          <w:szCs w:val="28"/>
          <w:lang w:eastAsia="ar-SA"/>
        </w:rPr>
        <w:t xml:space="preserve">Рецензент                             </w:t>
      </w:r>
    </w:p>
    <w:p w:rsidR="006C7DFA" w:rsidRPr="007E7B9B" w:rsidRDefault="006C7DFA" w:rsidP="006C7DFA">
      <w:pPr>
        <w:shd w:val="clear" w:color="auto" w:fill="FFFFFF"/>
        <w:spacing w:after="160" w:line="252" w:lineRule="auto"/>
        <w:jc w:val="both"/>
        <w:rPr>
          <w:rFonts w:ascii="Times New Roman" w:eastAsia="Calibri" w:hAnsi="Times New Roman" w:cs="Times New Roman"/>
          <w:kern w:val="1"/>
          <w:sz w:val="28"/>
          <w:szCs w:val="28"/>
          <w:lang w:eastAsia="ar-SA"/>
        </w:rPr>
      </w:pPr>
      <w:r w:rsidRPr="007E7B9B">
        <w:rPr>
          <w:rFonts w:ascii="Times New Roman" w:eastAsia="Calibri" w:hAnsi="Times New Roman" w:cs="Times New Roman"/>
          <w:kern w:val="1"/>
          <w:sz w:val="28"/>
          <w:szCs w:val="28"/>
          <w:lang w:eastAsia="ar-SA"/>
        </w:rPr>
        <w:t xml:space="preserve">старший преподаватель                                                          </w:t>
      </w:r>
      <w:r>
        <w:rPr>
          <w:rFonts w:ascii="Times New Roman" w:eastAsia="Calibri" w:hAnsi="Times New Roman" w:cs="Times New Roman"/>
          <w:kern w:val="1"/>
          <w:sz w:val="28"/>
          <w:szCs w:val="28"/>
          <w:lang w:eastAsia="ar-SA"/>
        </w:rPr>
        <w:t xml:space="preserve">  </w:t>
      </w:r>
      <w:r w:rsidRPr="007E7B9B">
        <w:rPr>
          <w:rFonts w:ascii="Times New Roman" w:eastAsia="Calibri" w:hAnsi="Times New Roman" w:cs="Times New Roman"/>
          <w:kern w:val="1"/>
          <w:sz w:val="28"/>
          <w:szCs w:val="28"/>
          <w:lang w:eastAsia="ar-SA"/>
        </w:rPr>
        <w:t>С. А. Доронина</w:t>
      </w:r>
    </w:p>
    <w:p w:rsidR="006C7DFA" w:rsidRPr="007E7B9B" w:rsidRDefault="006C7DFA" w:rsidP="006C7DFA">
      <w:pPr>
        <w:shd w:val="clear" w:color="auto" w:fill="FFFFFF"/>
        <w:spacing w:after="160" w:line="360" w:lineRule="auto"/>
        <w:ind w:firstLine="708"/>
        <w:jc w:val="center"/>
        <w:rPr>
          <w:rFonts w:ascii="Times New Roman" w:eastAsia="Calibri" w:hAnsi="Times New Roman" w:cs="Times New Roman"/>
          <w:kern w:val="1"/>
          <w:sz w:val="28"/>
          <w:szCs w:val="28"/>
          <w:lang w:eastAsia="ar-SA"/>
        </w:rPr>
      </w:pPr>
    </w:p>
    <w:p w:rsidR="006C7DFA" w:rsidRPr="007E7B9B" w:rsidRDefault="006C7DFA" w:rsidP="006C7DFA">
      <w:pPr>
        <w:shd w:val="clear" w:color="auto" w:fill="FFFFFF"/>
        <w:spacing w:after="160" w:line="360" w:lineRule="auto"/>
        <w:jc w:val="center"/>
        <w:rPr>
          <w:rFonts w:ascii="Times New Roman" w:eastAsia="Calibri" w:hAnsi="Times New Roman" w:cs="Times New Roman"/>
          <w:kern w:val="1"/>
          <w:sz w:val="28"/>
          <w:szCs w:val="28"/>
          <w:lang w:eastAsia="ar-SA"/>
        </w:rPr>
      </w:pPr>
    </w:p>
    <w:p w:rsidR="006C7DFA" w:rsidRPr="007E7B9B" w:rsidRDefault="006C7DFA" w:rsidP="006C7DFA">
      <w:pPr>
        <w:shd w:val="clear" w:color="auto" w:fill="FFFFFF"/>
        <w:spacing w:after="160" w:line="360" w:lineRule="auto"/>
        <w:jc w:val="center"/>
        <w:rPr>
          <w:rFonts w:ascii="Times New Roman" w:eastAsia="Calibri" w:hAnsi="Times New Roman" w:cs="Times New Roman"/>
          <w:kern w:val="1"/>
          <w:sz w:val="28"/>
          <w:szCs w:val="28"/>
          <w:lang w:eastAsia="ar-SA"/>
        </w:rPr>
      </w:pPr>
      <w:r w:rsidRPr="007E7B9B">
        <w:rPr>
          <w:rFonts w:ascii="Times New Roman" w:eastAsia="Calibri" w:hAnsi="Times New Roman" w:cs="Times New Roman"/>
          <w:kern w:val="1"/>
          <w:sz w:val="28"/>
          <w:szCs w:val="28"/>
          <w:lang w:eastAsia="ar-SA"/>
        </w:rPr>
        <w:t>Ижевск 2017</w:t>
      </w:r>
    </w:p>
    <w:p w:rsidR="006C7DFA" w:rsidRPr="00281EEF" w:rsidRDefault="006C7DFA" w:rsidP="006C7DFA">
      <w:pPr>
        <w:pageBreakBefore/>
        <w:shd w:val="clear" w:color="auto" w:fill="FFFFFF"/>
        <w:spacing w:after="160" w:line="360" w:lineRule="auto"/>
        <w:jc w:val="center"/>
        <w:rPr>
          <w:rFonts w:ascii="Times New Roman" w:eastAsia="DejaVu Sans" w:hAnsi="Times New Roman" w:cs="Times New Roman"/>
          <w:b/>
          <w:kern w:val="1"/>
          <w:sz w:val="28"/>
          <w:szCs w:val="28"/>
          <w:lang w:eastAsia="ar-SA"/>
        </w:rPr>
      </w:pPr>
      <w:r w:rsidRPr="00281EEF">
        <w:rPr>
          <w:rFonts w:ascii="Times New Roman" w:eastAsia="DejaVu Sans" w:hAnsi="Times New Roman" w:cs="Times New Roman"/>
          <w:b/>
          <w:kern w:val="1"/>
          <w:sz w:val="28"/>
          <w:szCs w:val="28"/>
          <w:lang w:eastAsia="ar-SA"/>
        </w:rPr>
        <w:lastRenderedPageBreak/>
        <w:t>СОДЕРЖАНИЕ</w:t>
      </w:r>
    </w:p>
    <w:tbl>
      <w:tblPr>
        <w:tblW w:w="10588" w:type="dxa"/>
        <w:tblInd w:w="-704" w:type="dxa"/>
        <w:tblLayout w:type="fixed"/>
        <w:tblCellMar>
          <w:left w:w="0" w:type="dxa"/>
          <w:right w:w="0" w:type="dxa"/>
        </w:tblCellMar>
        <w:tblLook w:val="0000" w:firstRow="0" w:lastRow="0" w:firstColumn="0" w:lastColumn="0" w:noHBand="0" w:noVBand="0"/>
      </w:tblPr>
      <w:tblGrid>
        <w:gridCol w:w="711"/>
        <w:gridCol w:w="8703"/>
        <w:gridCol w:w="580"/>
        <w:gridCol w:w="594"/>
      </w:tblGrid>
      <w:tr w:rsidR="006C7DFA" w:rsidRPr="007E7B9B" w:rsidTr="009C17F3">
        <w:trPr>
          <w:trHeight w:val="328"/>
        </w:trPr>
        <w:tc>
          <w:tcPr>
            <w:tcW w:w="9414" w:type="dxa"/>
            <w:gridSpan w:val="2"/>
          </w:tcPr>
          <w:p w:rsidR="006C7DFA" w:rsidRPr="00274A40" w:rsidRDefault="006C7DFA" w:rsidP="009C17F3">
            <w:pPr>
              <w:suppressAutoHyphens/>
              <w:snapToGrid w:val="0"/>
              <w:spacing w:after="0"/>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ВВЕДЕНИЕ</w:t>
            </w:r>
            <w:proofErr w:type="gramStart"/>
            <w:r w:rsidRPr="00274A40">
              <w:rPr>
                <w:rFonts w:ascii="Times New Roman" w:eastAsia="Times New Roman" w:hAnsi="Times New Roman" w:cs="Times New Roman"/>
                <w:bCs/>
                <w:kern w:val="1"/>
                <w:sz w:val="28"/>
                <w:szCs w:val="28"/>
                <w:lang w:eastAsia="ar-SA"/>
              </w:rPr>
              <w:t>………………………………………….....………………….............</w:t>
            </w:r>
            <w:r>
              <w:rPr>
                <w:rFonts w:ascii="Times New Roman" w:eastAsia="Times New Roman" w:hAnsi="Times New Roman" w:cs="Times New Roman"/>
                <w:bCs/>
                <w:kern w:val="1"/>
                <w:sz w:val="28"/>
                <w:szCs w:val="28"/>
                <w:lang w:eastAsia="ar-SA"/>
              </w:rPr>
              <w:t>...</w:t>
            </w:r>
            <w:proofErr w:type="gramEnd"/>
          </w:p>
        </w:tc>
        <w:tc>
          <w:tcPr>
            <w:tcW w:w="580"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w:t>
            </w:r>
            <w:r w:rsidRPr="00274A40">
              <w:rPr>
                <w:rFonts w:ascii="Times New Roman" w:eastAsia="Times New Roman" w:hAnsi="Times New Roman" w:cs="Times New Roman"/>
                <w:bCs/>
                <w:kern w:val="1"/>
                <w:sz w:val="28"/>
                <w:szCs w:val="28"/>
                <w:lang w:eastAsia="ar-SA"/>
              </w:rPr>
              <w:t>4</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1</w:t>
            </w:r>
          </w:p>
        </w:tc>
        <w:tc>
          <w:tcPr>
            <w:tcW w:w="8703" w:type="dxa"/>
          </w:tcPr>
          <w:p w:rsidR="006C7DFA" w:rsidRPr="00274A40" w:rsidRDefault="006C7DFA" w:rsidP="009C17F3">
            <w:pPr>
              <w:suppressAutoHyphens/>
              <w:snapToGrid w:val="0"/>
              <w:spacing w:after="0"/>
              <w:rPr>
                <w:rFonts w:ascii="Times New Roman" w:eastAsia="Times New Roman" w:hAnsi="Times New Roman" w:cs="Times New Roman"/>
                <w:bCs/>
                <w:caps/>
                <w:kern w:val="1"/>
                <w:sz w:val="28"/>
                <w:szCs w:val="28"/>
                <w:lang w:eastAsia="ar-SA"/>
              </w:rPr>
            </w:pPr>
            <w:r w:rsidRPr="00274A40">
              <w:rPr>
                <w:rFonts w:ascii="Times New Roman" w:eastAsia="Times New Roman" w:hAnsi="Times New Roman" w:cs="Times New Roman"/>
                <w:bCs/>
                <w:caps/>
                <w:kern w:val="1"/>
                <w:sz w:val="28"/>
                <w:szCs w:val="28"/>
                <w:lang w:eastAsia="ar-SA"/>
              </w:rPr>
              <w:t>теоретические основы учета и аудита</w:t>
            </w:r>
            <w:r>
              <w:rPr>
                <w:rFonts w:ascii="Times New Roman" w:eastAsia="Times New Roman" w:hAnsi="Times New Roman" w:cs="Times New Roman"/>
                <w:bCs/>
                <w:caps/>
                <w:kern w:val="1"/>
                <w:sz w:val="28"/>
                <w:szCs w:val="28"/>
                <w:lang w:eastAsia="ar-SA"/>
              </w:rPr>
              <w:t xml:space="preserve"> использования производственных </w:t>
            </w:r>
            <w:r w:rsidRPr="00274A40">
              <w:rPr>
                <w:rFonts w:ascii="Times New Roman" w:eastAsia="Times New Roman" w:hAnsi="Times New Roman" w:cs="Times New Roman"/>
                <w:bCs/>
                <w:caps/>
                <w:kern w:val="1"/>
                <w:sz w:val="28"/>
                <w:szCs w:val="28"/>
                <w:lang w:eastAsia="ar-SA"/>
              </w:rPr>
              <w:t>запасов</w:t>
            </w:r>
            <w:proofErr w:type="gramStart"/>
            <w:r w:rsidRPr="00274A40">
              <w:rPr>
                <w:rFonts w:ascii="Times New Roman" w:eastAsia="Times New Roman" w:hAnsi="Times New Roman" w:cs="Times New Roman"/>
                <w:bCs/>
                <w:caps/>
                <w:kern w:val="1"/>
                <w:sz w:val="28"/>
                <w:szCs w:val="28"/>
                <w:lang w:eastAsia="ar-SA"/>
              </w:rPr>
              <w:t>………….......……</w:t>
            </w:r>
            <w:r>
              <w:rPr>
                <w:rFonts w:ascii="Times New Roman" w:eastAsia="Times New Roman" w:hAnsi="Times New Roman" w:cs="Times New Roman"/>
                <w:bCs/>
                <w:caps/>
                <w:kern w:val="1"/>
                <w:sz w:val="28"/>
                <w:szCs w:val="28"/>
                <w:lang w:eastAsia="ar-SA"/>
              </w:rPr>
              <w:t>…………………..</w:t>
            </w:r>
            <w:proofErr w:type="gramEnd"/>
          </w:p>
        </w:tc>
        <w:tc>
          <w:tcPr>
            <w:tcW w:w="580" w:type="dxa"/>
          </w:tcPr>
          <w:p w:rsidR="006C7DFA" w:rsidRDefault="006C7DFA" w:rsidP="009C17F3">
            <w:pPr>
              <w:spacing w:after="0"/>
              <w:rPr>
                <w:rFonts w:ascii="Times New Roman" w:eastAsia="Times New Roman" w:hAnsi="Times New Roman" w:cs="Times New Roman"/>
                <w:bCs/>
                <w:caps/>
                <w:kern w:val="1"/>
                <w:sz w:val="28"/>
                <w:szCs w:val="28"/>
                <w:lang w:eastAsia="ar-SA"/>
              </w:rPr>
            </w:pPr>
          </w:p>
          <w:p w:rsidR="006C7DFA" w:rsidRPr="00274A40" w:rsidRDefault="006C7DFA" w:rsidP="009C17F3">
            <w:pPr>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bCs/>
                <w:caps/>
                <w:kern w:val="1"/>
                <w:sz w:val="28"/>
                <w:szCs w:val="28"/>
                <w:lang w:eastAsia="ar-SA"/>
              </w:rPr>
              <w:t>…</w:t>
            </w:r>
            <w:r>
              <w:rPr>
                <w:rFonts w:ascii="Times New Roman" w:eastAsia="Times New Roman" w:hAnsi="Times New Roman" w:cs="Times New Roman"/>
                <w:kern w:val="1"/>
                <w:sz w:val="28"/>
                <w:szCs w:val="28"/>
                <w:lang w:eastAsia="ar-SA"/>
              </w:rPr>
              <w:t>..</w:t>
            </w:r>
            <w:r w:rsidRPr="00274A40">
              <w:rPr>
                <w:rFonts w:ascii="Times New Roman" w:eastAsia="Times New Roman" w:hAnsi="Times New Roman" w:cs="Times New Roman"/>
                <w:kern w:val="1"/>
                <w:sz w:val="28"/>
                <w:szCs w:val="28"/>
                <w:lang w:eastAsia="ar-SA"/>
              </w:rPr>
              <w:t>7</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1.1</w:t>
            </w:r>
          </w:p>
        </w:tc>
        <w:tc>
          <w:tcPr>
            <w:tcW w:w="8703"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Теоретические основы бухгалтерского учета использования произво</w:t>
            </w:r>
            <w:r w:rsidRPr="00274A40">
              <w:rPr>
                <w:rFonts w:ascii="Times New Roman" w:eastAsia="Times New Roman" w:hAnsi="Times New Roman" w:cs="Times New Roman"/>
                <w:kern w:val="1"/>
                <w:sz w:val="28"/>
                <w:szCs w:val="28"/>
                <w:lang w:eastAsia="ar-SA"/>
              </w:rPr>
              <w:t>д</w:t>
            </w:r>
            <w:r w:rsidRPr="00274A40">
              <w:rPr>
                <w:rFonts w:ascii="Times New Roman" w:eastAsia="Times New Roman" w:hAnsi="Times New Roman" w:cs="Times New Roman"/>
                <w:kern w:val="1"/>
                <w:sz w:val="28"/>
                <w:szCs w:val="28"/>
                <w:lang w:eastAsia="ar-SA"/>
              </w:rPr>
              <w:t>ст</w:t>
            </w:r>
            <w:r>
              <w:rPr>
                <w:rFonts w:ascii="Times New Roman" w:eastAsia="Times New Roman" w:hAnsi="Times New Roman" w:cs="Times New Roman"/>
                <w:kern w:val="1"/>
                <w:sz w:val="28"/>
                <w:szCs w:val="28"/>
                <w:lang w:eastAsia="ar-SA"/>
              </w:rPr>
              <w:t>венных запасов…………………………………………………..</w:t>
            </w:r>
          </w:p>
        </w:tc>
        <w:tc>
          <w:tcPr>
            <w:tcW w:w="580" w:type="dxa"/>
          </w:tcPr>
          <w:p w:rsidR="006C7DFA"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p>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w:t>
            </w:r>
            <w:r w:rsidRPr="00274A40">
              <w:rPr>
                <w:rFonts w:ascii="Times New Roman" w:eastAsia="Times New Roman" w:hAnsi="Times New Roman" w:cs="Times New Roman"/>
                <w:bCs/>
                <w:kern w:val="1"/>
                <w:sz w:val="28"/>
                <w:szCs w:val="28"/>
                <w:lang w:eastAsia="ar-SA"/>
              </w:rPr>
              <w:t>7</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1.2</w:t>
            </w:r>
          </w:p>
        </w:tc>
        <w:tc>
          <w:tcPr>
            <w:tcW w:w="8703"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Теоретические основы аудита использования производственных за</w:t>
            </w:r>
            <w:r>
              <w:rPr>
                <w:rFonts w:ascii="Times New Roman" w:eastAsia="Times New Roman" w:hAnsi="Times New Roman" w:cs="Times New Roman"/>
                <w:kern w:val="1"/>
                <w:sz w:val="28"/>
                <w:szCs w:val="28"/>
                <w:lang w:eastAsia="ar-SA"/>
              </w:rPr>
              <w:t>п</w:t>
            </w:r>
            <w:r>
              <w:rPr>
                <w:rFonts w:ascii="Times New Roman" w:eastAsia="Times New Roman" w:hAnsi="Times New Roman" w:cs="Times New Roman"/>
                <w:kern w:val="1"/>
                <w:sz w:val="28"/>
                <w:szCs w:val="28"/>
                <w:lang w:eastAsia="ar-SA"/>
              </w:rPr>
              <w:t>а</w:t>
            </w:r>
            <w:r>
              <w:rPr>
                <w:rFonts w:ascii="Times New Roman" w:eastAsia="Times New Roman" w:hAnsi="Times New Roman" w:cs="Times New Roman"/>
                <w:kern w:val="1"/>
                <w:sz w:val="28"/>
                <w:szCs w:val="28"/>
                <w:lang w:eastAsia="ar-SA"/>
              </w:rPr>
              <w:t>сов………………………………………………………………………...</w:t>
            </w:r>
          </w:p>
        </w:tc>
        <w:tc>
          <w:tcPr>
            <w:tcW w:w="580" w:type="dxa"/>
          </w:tcPr>
          <w:p w:rsidR="006C7DFA" w:rsidRDefault="006C7DFA" w:rsidP="009C17F3">
            <w:pPr>
              <w:snapToGrid w:val="0"/>
              <w:spacing w:after="0"/>
              <w:rPr>
                <w:rFonts w:ascii="Times New Roman" w:eastAsia="Times New Roman" w:hAnsi="Times New Roman" w:cs="Times New Roman"/>
                <w:kern w:val="1"/>
                <w:sz w:val="28"/>
                <w:szCs w:val="28"/>
                <w:lang w:eastAsia="ar-SA"/>
              </w:rPr>
            </w:pPr>
          </w:p>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274A40">
              <w:rPr>
                <w:rFonts w:ascii="Times New Roman" w:eastAsia="Times New Roman" w:hAnsi="Times New Roman" w:cs="Times New Roman"/>
                <w:kern w:val="1"/>
                <w:sz w:val="28"/>
                <w:szCs w:val="28"/>
                <w:lang w:eastAsia="ar-SA"/>
              </w:rPr>
              <w:t>19</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2</w:t>
            </w:r>
          </w:p>
        </w:tc>
        <w:tc>
          <w:tcPr>
            <w:tcW w:w="8703" w:type="dxa"/>
          </w:tcPr>
          <w:p w:rsidR="006C7DFA" w:rsidRPr="00274A40" w:rsidRDefault="006C7DFA" w:rsidP="009C17F3">
            <w:pPr>
              <w:snapToGrid w:val="0"/>
              <w:spacing w:after="0"/>
              <w:rPr>
                <w:rFonts w:ascii="Times New Roman" w:eastAsia="Times New Roman" w:hAnsi="Times New Roman" w:cs="Times New Roman"/>
                <w:caps/>
                <w:kern w:val="1"/>
                <w:sz w:val="28"/>
                <w:szCs w:val="28"/>
                <w:lang w:eastAsia="ar-SA"/>
              </w:rPr>
            </w:pPr>
            <w:r w:rsidRPr="00274A40">
              <w:rPr>
                <w:rFonts w:ascii="Times New Roman" w:eastAsia="Times New Roman" w:hAnsi="Times New Roman" w:cs="Times New Roman"/>
                <w:caps/>
                <w:kern w:val="1"/>
                <w:sz w:val="28"/>
                <w:szCs w:val="28"/>
                <w:lang w:eastAsia="ar-SA"/>
              </w:rPr>
              <w:t xml:space="preserve">Организационно-экономическая и правовая   </w:t>
            </w:r>
          </w:p>
          <w:p w:rsidR="006C7DFA" w:rsidRPr="00274A40" w:rsidRDefault="006C7DFA" w:rsidP="009C17F3">
            <w:pPr>
              <w:snapToGrid w:val="0"/>
              <w:spacing w:after="0"/>
              <w:rPr>
                <w:rFonts w:ascii="Times New Roman" w:eastAsia="Times New Roman" w:hAnsi="Times New Roman" w:cs="Times New Roman"/>
                <w:caps/>
                <w:kern w:val="1"/>
                <w:sz w:val="28"/>
                <w:szCs w:val="28"/>
                <w:lang w:eastAsia="ar-SA"/>
              </w:rPr>
            </w:pPr>
            <w:r w:rsidRPr="00274A40">
              <w:rPr>
                <w:rFonts w:ascii="Times New Roman" w:eastAsia="Times New Roman" w:hAnsi="Times New Roman" w:cs="Times New Roman"/>
                <w:caps/>
                <w:kern w:val="1"/>
                <w:sz w:val="28"/>
                <w:szCs w:val="28"/>
                <w:lang w:eastAsia="ar-SA"/>
              </w:rPr>
              <w:t xml:space="preserve"> характеристик</w:t>
            </w:r>
            <w:proofErr w:type="gramStart"/>
            <w:r w:rsidRPr="00274A40">
              <w:rPr>
                <w:rFonts w:ascii="Times New Roman" w:eastAsia="Times New Roman" w:hAnsi="Times New Roman" w:cs="Times New Roman"/>
                <w:caps/>
                <w:kern w:val="1"/>
                <w:sz w:val="28"/>
                <w:szCs w:val="28"/>
                <w:lang w:eastAsia="ar-SA"/>
              </w:rPr>
              <w:t>а ООО</w:t>
            </w:r>
            <w:proofErr w:type="gramEnd"/>
            <w:r w:rsidRPr="00274A40">
              <w:rPr>
                <w:rFonts w:ascii="Times New Roman" w:eastAsia="Times New Roman" w:hAnsi="Times New Roman" w:cs="Times New Roman"/>
                <w:caps/>
                <w:kern w:val="1"/>
                <w:sz w:val="28"/>
                <w:szCs w:val="28"/>
                <w:lang w:eastAsia="ar-SA"/>
              </w:rPr>
              <w:t xml:space="preserve"> "Никольское"..........................................</w:t>
            </w:r>
            <w:r>
              <w:rPr>
                <w:rFonts w:ascii="Times New Roman" w:eastAsia="Times New Roman" w:hAnsi="Times New Roman" w:cs="Times New Roman"/>
                <w:caps/>
                <w:kern w:val="1"/>
                <w:sz w:val="28"/>
                <w:szCs w:val="28"/>
                <w:lang w:eastAsia="ar-SA"/>
              </w:rPr>
              <w:t>....</w:t>
            </w:r>
          </w:p>
        </w:tc>
        <w:tc>
          <w:tcPr>
            <w:tcW w:w="580" w:type="dxa"/>
          </w:tcPr>
          <w:p w:rsidR="006C7DFA" w:rsidRPr="00274A40" w:rsidRDefault="006C7DFA" w:rsidP="009C17F3">
            <w:pPr>
              <w:suppressAutoHyphens/>
              <w:snapToGrid w:val="0"/>
              <w:spacing w:after="0"/>
              <w:jc w:val="both"/>
              <w:rPr>
                <w:rFonts w:ascii="Times New Roman" w:eastAsia="Times New Roman" w:hAnsi="Times New Roman" w:cs="Times New Roman"/>
                <w:bCs/>
                <w:caps/>
                <w:kern w:val="1"/>
                <w:sz w:val="28"/>
                <w:szCs w:val="28"/>
                <w:lang w:eastAsia="ar-SA"/>
              </w:rPr>
            </w:pPr>
          </w:p>
          <w:p w:rsidR="006C7DFA" w:rsidRPr="00274A40" w:rsidRDefault="006C7DFA" w:rsidP="009C17F3">
            <w:pPr>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274A40">
              <w:rPr>
                <w:rFonts w:ascii="Times New Roman" w:eastAsia="Times New Roman" w:hAnsi="Times New Roman" w:cs="Times New Roman"/>
                <w:kern w:val="1"/>
                <w:sz w:val="28"/>
                <w:szCs w:val="28"/>
                <w:lang w:eastAsia="ar-SA"/>
              </w:rPr>
              <w:t>25</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2.1</w:t>
            </w:r>
          </w:p>
        </w:tc>
        <w:tc>
          <w:tcPr>
            <w:tcW w:w="8703"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Местоположение, правовой статус и виды деятельности организ</w:t>
            </w:r>
            <w:r>
              <w:rPr>
                <w:rFonts w:ascii="Times New Roman" w:eastAsia="Times New Roman" w:hAnsi="Times New Roman" w:cs="Times New Roman"/>
                <w:kern w:val="1"/>
                <w:sz w:val="28"/>
                <w:szCs w:val="28"/>
                <w:lang w:eastAsia="ar-SA"/>
              </w:rPr>
              <w:t>а</w:t>
            </w:r>
            <w:r>
              <w:rPr>
                <w:rFonts w:ascii="Times New Roman" w:eastAsia="Times New Roman" w:hAnsi="Times New Roman" w:cs="Times New Roman"/>
                <w:kern w:val="1"/>
                <w:sz w:val="28"/>
                <w:szCs w:val="28"/>
                <w:lang w:eastAsia="ar-SA"/>
              </w:rPr>
              <w:t>ции</w:t>
            </w:r>
            <w:proofErr w:type="gramStart"/>
            <w:r>
              <w:rPr>
                <w:rFonts w:ascii="Times New Roman" w:eastAsia="Times New Roman" w:hAnsi="Times New Roman" w:cs="Times New Roman"/>
                <w:kern w:val="1"/>
                <w:sz w:val="28"/>
                <w:szCs w:val="28"/>
                <w:lang w:eastAsia="ar-SA"/>
              </w:rPr>
              <w:t>……………………………………………...........……………...</w:t>
            </w:r>
            <w:proofErr w:type="gramEnd"/>
          </w:p>
        </w:tc>
        <w:tc>
          <w:tcPr>
            <w:tcW w:w="580"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p>
          <w:p w:rsidR="006C7DFA" w:rsidRPr="00274A40" w:rsidRDefault="006C7DFA" w:rsidP="009C17F3">
            <w:pPr>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274A40">
              <w:rPr>
                <w:rFonts w:ascii="Times New Roman" w:eastAsia="Times New Roman" w:hAnsi="Times New Roman" w:cs="Times New Roman"/>
                <w:kern w:val="1"/>
                <w:sz w:val="28"/>
                <w:szCs w:val="28"/>
                <w:lang w:eastAsia="ar-SA"/>
              </w:rPr>
              <w:t>25</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2.2</w:t>
            </w:r>
          </w:p>
        </w:tc>
        <w:tc>
          <w:tcPr>
            <w:tcW w:w="8703" w:type="dxa"/>
          </w:tcPr>
          <w:p w:rsidR="006C7DFA" w:rsidRPr="00274A40" w:rsidRDefault="006C7DFA" w:rsidP="009C17F3">
            <w:pPr>
              <w:keepNext/>
              <w:keepLines/>
              <w:snapToGrid w:val="0"/>
              <w:spacing w:after="0"/>
              <w:rPr>
                <w:rFonts w:ascii="Times New Roman" w:eastAsia="Calibri" w:hAnsi="Times New Roman" w:cs="Times New Roman"/>
                <w:kern w:val="1"/>
                <w:sz w:val="28"/>
                <w:szCs w:val="28"/>
                <w:lang w:eastAsia="ar-SA"/>
              </w:rPr>
            </w:pPr>
            <w:r w:rsidRPr="00274A40">
              <w:rPr>
                <w:rFonts w:ascii="Times New Roman" w:eastAsia="Calibri" w:hAnsi="Times New Roman" w:cs="Times New Roman"/>
                <w:kern w:val="1"/>
                <w:sz w:val="28"/>
                <w:szCs w:val="28"/>
                <w:lang w:eastAsia="ar-SA"/>
              </w:rPr>
              <w:t>Основные экономические показатели деятельности</w:t>
            </w:r>
          </w:p>
          <w:p w:rsidR="006C7DFA" w:rsidRPr="00274A40" w:rsidRDefault="006C7DFA" w:rsidP="009C17F3">
            <w:pPr>
              <w:keepNext/>
              <w:keepLines/>
              <w:snapToGrid w:val="0"/>
              <w:spacing w:after="0"/>
              <w:rPr>
                <w:rFonts w:ascii="Times New Roman" w:eastAsia="Calibri" w:hAnsi="Times New Roman" w:cs="Times New Roman"/>
                <w:kern w:val="1"/>
                <w:sz w:val="28"/>
                <w:szCs w:val="28"/>
                <w:lang w:eastAsia="ar-SA"/>
              </w:rPr>
            </w:pPr>
            <w:r w:rsidRPr="00274A40">
              <w:rPr>
                <w:rFonts w:ascii="Times New Roman" w:eastAsia="Calibri" w:hAnsi="Times New Roman" w:cs="Times New Roman"/>
                <w:kern w:val="1"/>
                <w:sz w:val="28"/>
                <w:szCs w:val="28"/>
                <w:lang w:eastAsia="ar-SA"/>
              </w:rPr>
              <w:t>ООО «Никольско</w:t>
            </w:r>
            <w:r>
              <w:rPr>
                <w:rFonts w:ascii="Times New Roman" w:eastAsia="Calibri" w:hAnsi="Times New Roman" w:cs="Times New Roman"/>
                <w:kern w:val="1"/>
                <w:sz w:val="28"/>
                <w:szCs w:val="28"/>
                <w:lang w:eastAsia="ar-SA"/>
              </w:rPr>
              <w:t>е»…………………………………………………………..</w:t>
            </w:r>
          </w:p>
        </w:tc>
        <w:tc>
          <w:tcPr>
            <w:tcW w:w="580"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p>
          <w:p w:rsidR="006C7DFA" w:rsidRPr="00274A40" w:rsidRDefault="006C7DFA" w:rsidP="009C17F3">
            <w:pPr>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274A40">
              <w:rPr>
                <w:rFonts w:ascii="Times New Roman" w:eastAsia="Times New Roman" w:hAnsi="Times New Roman" w:cs="Times New Roman"/>
                <w:kern w:val="1"/>
                <w:sz w:val="28"/>
                <w:szCs w:val="28"/>
                <w:lang w:eastAsia="ar-SA"/>
              </w:rPr>
              <w:t>29</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688"/>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2.3</w:t>
            </w:r>
          </w:p>
        </w:tc>
        <w:tc>
          <w:tcPr>
            <w:tcW w:w="8703" w:type="dxa"/>
          </w:tcPr>
          <w:p w:rsidR="006C7DFA" w:rsidRPr="00274A40" w:rsidRDefault="006C7DFA" w:rsidP="009C17F3">
            <w:pPr>
              <w:snapToGrid w:val="0"/>
              <w:spacing w:after="0"/>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 xml:space="preserve">Оценка состояния бухгалтерского учета и внутреннего контроля </w:t>
            </w:r>
          </w:p>
          <w:p w:rsidR="006C7DFA" w:rsidRPr="00274A40" w:rsidRDefault="006C7DFA" w:rsidP="009C17F3">
            <w:pPr>
              <w:snapToGrid w:val="0"/>
              <w:spacing w:after="0"/>
              <w:rPr>
                <w:rFonts w:ascii="Times New Roman" w:eastAsia="Times New Roman" w:hAnsi="Times New Roman" w:cs="Times New Roman"/>
                <w:b/>
                <w:bCs/>
                <w:kern w:val="1"/>
                <w:sz w:val="28"/>
                <w:szCs w:val="28"/>
                <w:lang w:eastAsia="ar-SA"/>
              </w:rPr>
            </w:pPr>
            <w:r w:rsidRPr="00274A40">
              <w:rPr>
                <w:rFonts w:ascii="Times New Roman" w:eastAsia="Times New Roman" w:hAnsi="Times New Roman" w:cs="Times New Roman"/>
                <w:bCs/>
                <w:kern w:val="1"/>
                <w:sz w:val="28"/>
                <w:szCs w:val="28"/>
                <w:lang w:eastAsia="ar-SA"/>
              </w:rPr>
              <w:t>в организации</w:t>
            </w:r>
            <w:r w:rsidRPr="00261F26">
              <w:rPr>
                <w:rFonts w:ascii="Times New Roman" w:eastAsia="Times New Roman" w:hAnsi="Times New Roman" w:cs="Times New Roman"/>
                <w:bCs/>
                <w:kern w:val="1"/>
                <w:sz w:val="28"/>
                <w:szCs w:val="28"/>
                <w:lang w:eastAsia="ar-SA"/>
              </w:rPr>
              <w:t>………………………………………………………………...</w:t>
            </w:r>
          </w:p>
        </w:tc>
        <w:tc>
          <w:tcPr>
            <w:tcW w:w="580"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p>
          <w:p w:rsidR="006C7DFA" w:rsidRPr="00274A40" w:rsidRDefault="006C7DFA" w:rsidP="009C17F3">
            <w:pPr>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274A40">
              <w:rPr>
                <w:rFonts w:ascii="Times New Roman" w:eastAsia="Times New Roman" w:hAnsi="Times New Roman" w:cs="Times New Roman"/>
                <w:kern w:val="1"/>
                <w:sz w:val="28"/>
                <w:szCs w:val="28"/>
                <w:lang w:eastAsia="ar-SA"/>
              </w:rPr>
              <w:t>34</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3</w:t>
            </w:r>
          </w:p>
        </w:tc>
        <w:tc>
          <w:tcPr>
            <w:tcW w:w="8703"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 xml:space="preserve">БУХГАЛТЕРСКИЙ </w:t>
            </w:r>
            <w:r>
              <w:rPr>
                <w:rFonts w:ascii="Times New Roman" w:eastAsia="Times New Roman" w:hAnsi="Times New Roman" w:cs="Times New Roman"/>
                <w:kern w:val="1"/>
                <w:sz w:val="28"/>
                <w:szCs w:val="28"/>
                <w:lang w:eastAsia="ar-SA"/>
              </w:rPr>
              <w:t xml:space="preserve">УЧЕТ ИСПОЛЬЗОВАНИЯ </w:t>
            </w:r>
            <w:r w:rsidRPr="00274A40">
              <w:rPr>
                <w:rFonts w:ascii="Times New Roman" w:eastAsia="Times New Roman" w:hAnsi="Times New Roman" w:cs="Times New Roman"/>
                <w:kern w:val="1"/>
                <w:sz w:val="28"/>
                <w:szCs w:val="28"/>
                <w:lang w:eastAsia="ar-SA"/>
              </w:rPr>
              <w:t>ПРОИЗВОДСТВЕ</w:t>
            </w:r>
            <w:r w:rsidRPr="00274A40">
              <w:rPr>
                <w:rFonts w:ascii="Times New Roman" w:eastAsia="Times New Roman" w:hAnsi="Times New Roman" w:cs="Times New Roman"/>
                <w:kern w:val="1"/>
                <w:sz w:val="28"/>
                <w:szCs w:val="28"/>
                <w:lang w:eastAsia="ar-SA"/>
              </w:rPr>
              <w:t>Н</w:t>
            </w:r>
            <w:r w:rsidRPr="00274A40">
              <w:rPr>
                <w:rFonts w:ascii="Times New Roman" w:eastAsia="Times New Roman" w:hAnsi="Times New Roman" w:cs="Times New Roman"/>
                <w:kern w:val="1"/>
                <w:sz w:val="28"/>
                <w:szCs w:val="28"/>
                <w:lang w:eastAsia="ar-SA"/>
              </w:rPr>
              <w:t>НЫХ ЗАПАСОВ</w:t>
            </w:r>
            <w:r>
              <w:rPr>
                <w:rFonts w:ascii="Times New Roman" w:eastAsia="Times New Roman" w:hAnsi="Times New Roman" w:cs="Times New Roman"/>
                <w:kern w:val="1"/>
                <w:sz w:val="28"/>
                <w:szCs w:val="28"/>
                <w:lang w:eastAsia="ar-SA"/>
              </w:rPr>
              <w:t xml:space="preserve"> </w:t>
            </w:r>
            <w:r w:rsidRPr="00274A40">
              <w:rPr>
                <w:rFonts w:ascii="Times New Roman" w:eastAsia="Times New Roman" w:hAnsi="Times New Roman" w:cs="Times New Roman"/>
                <w:kern w:val="1"/>
                <w:sz w:val="28"/>
                <w:szCs w:val="28"/>
                <w:lang w:eastAsia="ar-SA"/>
              </w:rPr>
              <w:t>В ООО «НИКОЛ</w:t>
            </w:r>
            <w:r>
              <w:rPr>
                <w:rFonts w:ascii="Times New Roman" w:eastAsia="Times New Roman" w:hAnsi="Times New Roman" w:cs="Times New Roman"/>
                <w:kern w:val="1"/>
                <w:sz w:val="28"/>
                <w:szCs w:val="28"/>
                <w:lang w:eastAsia="ar-SA"/>
              </w:rPr>
              <w:t>ЬСКОЕ»…………</w:t>
            </w:r>
          </w:p>
        </w:tc>
        <w:tc>
          <w:tcPr>
            <w:tcW w:w="580"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p>
          <w:p w:rsidR="006C7DFA" w:rsidRPr="00274A40" w:rsidRDefault="006C7DFA" w:rsidP="009C17F3">
            <w:pPr>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274A40">
              <w:rPr>
                <w:rFonts w:ascii="Times New Roman" w:eastAsia="Times New Roman" w:hAnsi="Times New Roman" w:cs="Times New Roman"/>
                <w:kern w:val="1"/>
                <w:sz w:val="28"/>
                <w:szCs w:val="28"/>
                <w:lang w:eastAsia="ar-SA"/>
              </w:rPr>
              <w:t>39</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3.1</w:t>
            </w:r>
          </w:p>
        </w:tc>
        <w:tc>
          <w:tcPr>
            <w:tcW w:w="8703"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Документальное оформление операций по учету использования</w:t>
            </w:r>
          </w:p>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производственных запасов в организа</w:t>
            </w:r>
            <w:r>
              <w:rPr>
                <w:rFonts w:ascii="Times New Roman" w:eastAsia="Times New Roman" w:hAnsi="Times New Roman" w:cs="Times New Roman"/>
                <w:kern w:val="1"/>
                <w:sz w:val="28"/>
                <w:szCs w:val="28"/>
                <w:lang w:eastAsia="ar-SA"/>
              </w:rPr>
              <w:t>ции………………………………….</w:t>
            </w:r>
          </w:p>
        </w:tc>
        <w:tc>
          <w:tcPr>
            <w:tcW w:w="580"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p>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w:t>
            </w:r>
            <w:r w:rsidRPr="00274A40">
              <w:rPr>
                <w:rFonts w:ascii="Times New Roman" w:eastAsia="Times New Roman" w:hAnsi="Times New Roman" w:cs="Times New Roman"/>
                <w:bCs/>
                <w:kern w:val="1"/>
                <w:sz w:val="28"/>
                <w:szCs w:val="28"/>
                <w:lang w:eastAsia="ar-SA"/>
              </w:rPr>
              <w:t>39</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3.2</w:t>
            </w:r>
          </w:p>
        </w:tc>
        <w:tc>
          <w:tcPr>
            <w:tcW w:w="8703"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Синтетический и аналитический учет использования производственных запасов…...</w:t>
            </w:r>
            <w:r>
              <w:rPr>
                <w:rFonts w:ascii="Times New Roman" w:eastAsia="Times New Roman" w:hAnsi="Times New Roman" w:cs="Times New Roman"/>
                <w:kern w:val="1"/>
                <w:sz w:val="28"/>
                <w:szCs w:val="28"/>
                <w:lang w:eastAsia="ar-SA"/>
              </w:rPr>
              <w:t>........................................................................................................</w:t>
            </w:r>
          </w:p>
        </w:tc>
        <w:tc>
          <w:tcPr>
            <w:tcW w:w="580" w:type="dxa"/>
          </w:tcPr>
          <w:p w:rsidR="006C7DFA" w:rsidRDefault="006C7DFA" w:rsidP="009C17F3">
            <w:pPr>
              <w:snapToGrid w:val="0"/>
              <w:spacing w:after="0"/>
              <w:rPr>
                <w:rFonts w:ascii="Times New Roman" w:eastAsia="Times New Roman" w:hAnsi="Times New Roman" w:cs="Times New Roman"/>
                <w:kern w:val="1"/>
                <w:sz w:val="28"/>
                <w:szCs w:val="28"/>
                <w:lang w:eastAsia="ar-SA"/>
              </w:rPr>
            </w:pPr>
          </w:p>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274A40">
              <w:rPr>
                <w:rFonts w:ascii="Times New Roman" w:eastAsia="Times New Roman" w:hAnsi="Times New Roman" w:cs="Times New Roman"/>
                <w:kern w:val="1"/>
                <w:sz w:val="28"/>
                <w:szCs w:val="28"/>
                <w:lang w:eastAsia="ar-SA"/>
              </w:rPr>
              <w:t>45</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3.3</w:t>
            </w:r>
          </w:p>
        </w:tc>
        <w:tc>
          <w:tcPr>
            <w:tcW w:w="8703"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Совершенствование</w:t>
            </w:r>
            <w:r w:rsidRPr="00274A40">
              <w:rPr>
                <w:rFonts w:ascii="Times New Roman" w:eastAsia="Times New Roman" w:hAnsi="Times New Roman" w:cs="Times New Roman"/>
                <w:kern w:val="1"/>
                <w:sz w:val="28"/>
                <w:szCs w:val="28"/>
                <w:lang w:eastAsia="ar-SA"/>
              </w:rPr>
              <w:t xml:space="preserve"> учета использования производственных запасов в </w:t>
            </w:r>
            <w:r>
              <w:rPr>
                <w:rFonts w:ascii="Times New Roman" w:eastAsia="Times New Roman" w:hAnsi="Times New Roman" w:cs="Times New Roman"/>
                <w:kern w:val="1"/>
                <w:sz w:val="28"/>
                <w:szCs w:val="28"/>
                <w:lang w:eastAsia="ar-SA"/>
              </w:rPr>
              <w:t>организации…………………………………………………..………………</w:t>
            </w:r>
          </w:p>
        </w:tc>
        <w:tc>
          <w:tcPr>
            <w:tcW w:w="580"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p>
          <w:p w:rsidR="006C7DFA" w:rsidRPr="00274A40" w:rsidRDefault="006C7DFA" w:rsidP="009C17F3">
            <w:pPr>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274A40">
              <w:rPr>
                <w:rFonts w:ascii="Times New Roman" w:eastAsia="Times New Roman" w:hAnsi="Times New Roman" w:cs="Times New Roman"/>
                <w:kern w:val="1"/>
                <w:sz w:val="28"/>
                <w:szCs w:val="28"/>
                <w:lang w:eastAsia="ar-SA"/>
              </w:rPr>
              <w:t>53</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4</w:t>
            </w:r>
          </w:p>
        </w:tc>
        <w:tc>
          <w:tcPr>
            <w:tcW w:w="8703"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АУДИТ ИСПОЛЬЗОВАНИЯ ПРОИЗВОДСТВЕННЫХ ЗАПАСОВ  В ООО "НИКОЛЬСКОЕ"..................................................</w:t>
            </w:r>
            <w:r>
              <w:rPr>
                <w:rFonts w:ascii="Times New Roman" w:eastAsia="Times New Roman" w:hAnsi="Times New Roman" w:cs="Times New Roman"/>
                <w:kern w:val="1"/>
                <w:sz w:val="28"/>
                <w:szCs w:val="28"/>
                <w:lang w:eastAsia="ar-SA"/>
              </w:rPr>
              <w:t>..................................</w:t>
            </w:r>
          </w:p>
        </w:tc>
        <w:tc>
          <w:tcPr>
            <w:tcW w:w="580"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p>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274A40">
              <w:rPr>
                <w:rFonts w:ascii="Times New Roman" w:eastAsia="Times New Roman" w:hAnsi="Times New Roman" w:cs="Times New Roman"/>
                <w:kern w:val="1"/>
                <w:sz w:val="28"/>
                <w:szCs w:val="28"/>
                <w:lang w:eastAsia="ar-SA"/>
              </w:rPr>
              <w:t>57</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4.1</w:t>
            </w:r>
          </w:p>
        </w:tc>
        <w:tc>
          <w:tcPr>
            <w:tcW w:w="8703"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Цели и задачи аудита  использования производственных запасов …</w:t>
            </w:r>
            <w:r>
              <w:rPr>
                <w:rFonts w:ascii="Times New Roman" w:eastAsia="Times New Roman" w:hAnsi="Times New Roman" w:cs="Times New Roman"/>
                <w:kern w:val="1"/>
                <w:sz w:val="28"/>
                <w:szCs w:val="28"/>
                <w:lang w:eastAsia="ar-SA"/>
              </w:rPr>
              <w:t>…….</w:t>
            </w:r>
          </w:p>
        </w:tc>
        <w:tc>
          <w:tcPr>
            <w:tcW w:w="580"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274A40">
              <w:rPr>
                <w:rFonts w:ascii="Times New Roman" w:eastAsia="Times New Roman" w:hAnsi="Times New Roman" w:cs="Times New Roman"/>
                <w:kern w:val="1"/>
                <w:sz w:val="28"/>
                <w:szCs w:val="28"/>
                <w:lang w:eastAsia="ar-SA"/>
              </w:rPr>
              <w:t>57</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4.2</w:t>
            </w:r>
          </w:p>
        </w:tc>
        <w:tc>
          <w:tcPr>
            <w:tcW w:w="8703"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Планирование и программирование аудита использования произво</w:t>
            </w:r>
            <w:r w:rsidRPr="00274A40">
              <w:rPr>
                <w:rFonts w:ascii="Times New Roman" w:eastAsia="Times New Roman" w:hAnsi="Times New Roman" w:cs="Times New Roman"/>
                <w:kern w:val="1"/>
                <w:sz w:val="28"/>
                <w:szCs w:val="28"/>
                <w:lang w:eastAsia="ar-SA"/>
              </w:rPr>
              <w:t>д</w:t>
            </w:r>
            <w:r w:rsidRPr="00274A40">
              <w:rPr>
                <w:rFonts w:ascii="Times New Roman" w:eastAsia="Times New Roman" w:hAnsi="Times New Roman" w:cs="Times New Roman"/>
                <w:kern w:val="1"/>
                <w:sz w:val="28"/>
                <w:szCs w:val="28"/>
                <w:lang w:eastAsia="ar-SA"/>
              </w:rPr>
              <w:t>ственных запа</w:t>
            </w:r>
            <w:r>
              <w:rPr>
                <w:rFonts w:ascii="Times New Roman" w:eastAsia="Times New Roman" w:hAnsi="Times New Roman" w:cs="Times New Roman"/>
                <w:kern w:val="1"/>
                <w:sz w:val="28"/>
                <w:szCs w:val="28"/>
                <w:lang w:eastAsia="ar-SA"/>
              </w:rPr>
              <w:t>сов…………………………………………………..</w:t>
            </w:r>
          </w:p>
        </w:tc>
        <w:tc>
          <w:tcPr>
            <w:tcW w:w="580" w:type="dxa"/>
          </w:tcPr>
          <w:p w:rsidR="006C7DFA" w:rsidRDefault="006C7DFA" w:rsidP="009C17F3">
            <w:pPr>
              <w:spacing w:after="0"/>
              <w:rPr>
                <w:rFonts w:ascii="Times New Roman" w:eastAsia="Times New Roman" w:hAnsi="Times New Roman" w:cs="Times New Roman"/>
                <w:kern w:val="1"/>
                <w:sz w:val="28"/>
                <w:szCs w:val="28"/>
                <w:lang w:eastAsia="ar-SA"/>
              </w:rPr>
            </w:pPr>
          </w:p>
          <w:p w:rsidR="006C7DFA" w:rsidRPr="00274A40" w:rsidRDefault="006C7DFA" w:rsidP="009C17F3">
            <w:pPr>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274A40">
              <w:rPr>
                <w:rFonts w:ascii="Times New Roman" w:eastAsia="Times New Roman" w:hAnsi="Times New Roman" w:cs="Times New Roman"/>
                <w:kern w:val="1"/>
                <w:sz w:val="28"/>
                <w:szCs w:val="28"/>
                <w:lang w:eastAsia="ar-SA"/>
              </w:rPr>
              <w:t>59</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4.3</w:t>
            </w:r>
          </w:p>
        </w:tc>
        <w:tc>
          <w:tcPr>
            <w:tcW w:w="8703"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Организация и методика аудита использования производственных зап</w:t>
            </w:r>
            <w:r w:rsidRPr="00274A40">
              <w:rPr>
                <w:rFonts w:ascii="Times New Roman" w:eastAsia="Times New Roman" w:hAnsi="Times New Roman" w:cs="Times New Roman"/>
                <w:kern w:val="1"/>
                <w:sz w:val="28"/>
                <w:szCs w:val="28"/>
                <w:lang w:eastAsia="ar-SA"/>
              </w:rPr>
              <w:t>а</w:t>
            </w:r>
            <w:r w:rsidRPr="00274A40">
              <w:rPr>
                <w:rFonts w:ascii="Times New Roman" w:eastAsia="Times New Roman" w:hAnsi="Times New Roman" w:cs="Times New Roman"/>
                <w:kern w:val="1"/>
                <w:sz w:val="28"/>
                <w:szCs w:val="28"/>
                <w:lang w:eastAsia="ar-SA"/>
              </w:rPr>
              <w:t>сов…..............</w:t>
            </w:r>
            <w:r>
              <w:rPr>
                <w:rFonts w:ascii="Times New Roman" w:eastAsia="Times New Roman" w:hAnsi="Times New Roman" w:cs="Times New Roman"/>
                <w:kern w:val="1"/>
                <w:sz w:val="28"/>
                <w:szCs w:val="28"/>
                <w:lang w:eastAsia="ar-SA"/>
              </w:rPr>
              <w:t>.............................................................................................</w:t>
            </w:r>
          </w:p>
        </w:tc>
        <w:tc>
          <w:tcPr>
            <w:tcW w:w="580" w:type="dxa"/>
          </w:tcPr>
          <w:p w:rsidR="006C7DFA" w:rsidRDefault="006C7DFA" w:rsidP="009C17F3">
            <w:pPr>
              <w:snapToGrid w:val="0"/>
              <w:spacing w:after="0"/>
              <w:rPr>
                <w:rFonts w:ascii="Times New Roman" w:eastAsia="Times New Roman" w:hAnsi="Times New Roman" w:cs="Times New Roman"/>
                <w:kern w:val="1"/>
                <w:sz w:val="28"/>
                <w:szCs w:val="28"/>
                <w:lang w:eastAsia="ar-SA"/>
              </w:rPr>
            </w:pPr>
          </w:p>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274A40">
              <w:rPr>
                <w:rFonts w:ascii="Times New Roman" w:eastAsia="Times New Roman" w:hAnsi="Times New Roman" w:cs="Times New Roman"/>
                <w:kern w:val="1"/>
                <w:sz w:val="28"/>
                <w:szCs w:val="28"/>
                <w:lang w:eastAsia="ar-SA"/>
              </w:rPr>
              <w:t>66</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324"/>
        </w:trPr>
        <w:tc>
          <w:tcPr>
            <w:tcW w:w="711"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sidRPr="00274A40">
              <w:rPr>
                <w:rFonts w:ascii="Times New Roman" w:eastAsia="Times New Roman" w:hAnsi="Times New Roman" w:cs="Times New Roman"/>
                <w:bCs/>
                <w:kern w:val="1"/>
                <w:sz w:val="28"/>
                <w:szCs w:val="28"/>
                <w:lang w:eastAsia="ar-SA"/>
              </w:rPr>
              <w:t>4.4</w:t>
            </w:r>
          </w:p>
        </w:tc>
        <w:tc>
          <w:tcPr>
            <w:tcW w:w="8703" w:type="dxa"/>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Обобщение и оформление результатов аудита использования произво</w:t>
            </w:r>
            <w:r w:rsidRPr="00274A40">
              <w:rPr>
                <w:rFonts w:ascii="Times New Roman" w:eastAsia="Times New Roman" w:hAnsi="Times New Roman" w:cs="Times New Roman"/>
                <w:kern w:val="1"/>
                <w:sz w:val="28"/>
                <w:szCs w:val="28"/>
                <w:lang w:eastAsia="ar-SA"/>
              </w:rPr>
              <w:t>д</w:t>
            </w:r>
            <w:r w:rsidRPr="00274A40">
              <w:rPr>
                <w:rFonts w:ascii="Times New Roman" w:eastAsia="Times New Roman" w:hAnsi="Times New Roman" w:cs="Times New Roman"/>
                <w:kern w:val="1"/>
                <w:sz w:val="28"/>
                <w:szCs w:val="28"/>
                <w:lang w:eastAsia="ar-SA"/>
              </w:rPr>
              <w:t>ственных запа</w:t>
            </w:r>
            <w:r>
              <w:rPr>
                <w:rFonts w:ascii="Times New Roman" w:eastAsia="Times New Roman" w:hAnsi="Times New Roman" w:cs="Times New Roman"/>
                <w:kern w:val="1"/>
                <w:sz w:val="28"/>
                <w:szCs w:val="28"/>
                <w:lang w:eastAsia="ar-SA"/>
              </w:rPr>
              <w:t>сов……………………………………………</w:t>
            </w:r>
            <w:r w:rsidRPr="00274A40">
              <w:rPr>
                <w:rFonts w:ascii="Times New Roman" w:eastAsia="Times New Roman" w:hAnsi="Times New Roman" w:cs="Times New Roman"/>
                <w:kern w:val="1"/>
                <w:sz w:val="28"/>
                <w:szCs w:val="28"/>
                <w:lang w:eastAsia="ar-SA"/>
              </w:rPr>
              <w:t>…</w:t>
            </w:r>
            <w:r>
              <w:rPr>
                <w:rFonts w:ascii="Times New Roman" w:eastAsia="Times New Roman" w:hAnsi="Times New Roman" w:cs="Times New Roman"/>
                <w:kern w:val="1"/>
                <w:sz w:val="28"/>
                <w:szCs w:val="28"/>
                <w:lang w:eastAsia="ar-SA"/>
              </w:rPr>
              <w:t>…..</w:t>
            </w:r>
          </w:p>
        </w:tc>
        <w:tc>
          <w:tcPr>
            <w:tcW w:w="580"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p>
          <w:p w:rsidR="006C7DFA" w:rsidRPr="00274A40" w:rsidRDefault="006C7DFA" w:rsidP="009C17F3">
            <w:pPr>
              <w:spacing w:after="0"/>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274A40">
              <w:rPr>
                <w:rFonts w:ascii="Times New Roman" w:eastAsia="Times New Roman" w:hAnsi="Times New Roman" w:cs="Times New Roman"/>
                <w:kern w:val="1"/>
                <w:sz w:val="28"/>
                <w:szCs w:val="28"/>
                <w:lang w:eastAsia="ar-SA"/>
              </w:rPr>
              <w:t>73</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231"/>
        </w:trPr>
        <w:tc>
          <w:tcPr>
            <w:tcW w:w="9414" w:type="dxa"/>
            <w:gridSpan w:val="2"/>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ВЫВОДЫ И ПРЕДЛОЖЕНИЯ</w:t>
            </w:r>
            <w:proofErr w:type="gramStart"/>
            <w:r w:rsidRPr="00274A40">
              <w:rPr>
                <w:rFonts w:ascii="Times New Roman" w:eastAsia="Times New Roman" w:hAnsi="Times New Roman" w:cs="Times New Roman"/>
                <w:kern w:val="1"/>
                <w:sz w:val="28"/>
                <w:szCs w:val="28"/>
                <w:lang w:eastAsia="ar-SA"/>
              </w:rPr>
              <w:t>…………………………..........……………........</w:t>
            </w:r>
            <w:r>
              <w:rPr>
                <w:rFonts w:ascii="Times New Roman" w:eastAsia="Times New Roman" w:hAnsi="Times New Roman" w:cs="Times New Roman"/>
                <w:kern w:val="1"/>
                <w:sz w:val="28"/>
                <w:szCs w:val="28"/>
                <w:lang w:eastAsia="ar-SA"/>
              </w:rPr>
              <w:t>...</w:t>
            </w:r>
            <w:proofErr w:type="gramEnd"/>
          </w:p>
        </w:tc>
        <w:tc>
          <w:tcPr>
            <w:tcW w:w="580"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w:t>
            </w:r>
            <w:r w:rsidRPr="00274A40">
              <w:rPr>
                <w:rFonts w:ascii="Times New Roman" w:eastAsia="Times New Roman" w:hAnsi="Times New Roman" w:cs="Times New Roman"/>
                <w:bCs/>
                <w:kern w:val="1"/>
                <w:sz w:val="28"/>
                <w:szCs w:val="28"/>
                <w:lang w:eastAsia="ar-SA"/>
              </w:rPr>
              <w:t>78</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231"/>
        </w:trPr>
        <w:tc>
          <w:tcPr>
            <w:tcW w:w="9414" w:type="dxa"/>
            <w:gridSpan w:val="2"/>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СПИСОК ИСПОЛЬЗОВАННОЙ ЛИТЕРАТУРЫ</w:t>
            </w:r>
            <w:proofErr w:type="gramStart"/>
            <w:r w:rsidRPr="00274A40">
              <w:rPr>
                <w:rFonts w:ascii="Times New Roman" w:eastAsia="Times New Roman" w:hAnsi="Times New Roman" w:cs="Times New Roman"/>
                <w:kern w:val="1"/>
                <w:sz w:val="28"/>
                <w:szCs w:val="28"/>
                <w:lang w:eastAsia="ar-SA"/>
              </w:rPr>
              <w:t>……………...........………......</w:t>
            </w:r>
            <w:r>
              <w:rPr>
                <w:rFonts w:ascii="Times New Roman" w:eastAsia="Times New Roman" w:hAnsi="Times New Roman" w:cs="Times New Roman"/>
                <w:kern w:val="1"/>
                <w:sz w:val="28"/>
                <w:szCs w:val="28"/>
                <w:lang w:eastAsia="ar-SA"/>
              </w:rPr>
              <w:t>...</w:t>
            </w:r>
            <w:proofErr w:type="gramEnd"/>
          </w:p>
        </w:tc>
        <w:tc>
          <w:tcPr>
            <w:tcW w:w="580"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w:t>
            </w:r>
            <w:r w:rsidRPr="00274A40">
              <w:rPr>
                <w:rFonts w:ascii="Times New Roman" w:eastAsia="Times New Roman" w:hAnsi="Times New Roman" w:cs="Times New Roman"/>
                <w:bCs/>
                <w:kern w:val="1"/>
                <w:sz w:val="28"/>
                <w:szCs w:val="28"/>
                <w:lang w:eastAsia="ar-SA"/>
              </w:rPr>
              <w:t>8</w:t>
            </w:r>
            <w:r>
              <w:rPr>
                <w:rFonts w:ascii="Times New Roman" w:eastAsia="Times New Roman" w:hAnsi="Times New Roman" w:cs="Times New Roman"/>
                <w:bCs/>
                <w:kern w:val="1"/>
                <w:sz w:val="28"/>
                <w:szCs w:val="28"/>
                <w:lang w:eastAsia="ar-SA"/>
              </w:rPr>
              <w:t>4</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rPr>
          <w:trHeight w:val="231"/>
        </w:trPr>
        <w:tc>
          <w:tcPr>
            <w:tcW w:w="9414" w:type="dxa"/>
            <w:gridSpan w:val="2"/>
          </w:tcPr>
          <w:p w:rsidR="006C7DFA" w:rsidRPr="00274A40" w:rsidRDefault="006C7DFA" w:rsidP="009C17F3">
            <w:pPr>
              <w:snapToGrid w:val="0"/>
              <w:spacing w:after="0"/>
              <w:rPr>
                <w:rFonts w:ascii="Times New Roman" w:eastAsia="Times New Roman" w:hAnsi="Times New Roman" w:cs="Times New Roman"/>
                <w:kern w:val="1"/>
                <w:sz w:val="28"/>
                <w:szCs w:val="28"/>
                <w:lang w:eastAsia="ar-SA"/>
              </w:rPr>
            </w:pPr>
            <w:r w:rsidRPr="00274A40">
              <w:rPr>
                <w:rFonts w:ascii="Times New Roman" w:eastAsia="Times New Roman" w:hAnsi="Times New Roman" w:cs="Times New Roman"/>
                <w:kern w:val="1"/>
                <w:sz w:val="28"/>
                <w:szCs w:val="28"/>
                <w:lang w:eastAsia="ar-SA"/>
              </w:rPr>
              <w:t>ПРИЛОЖЕНИЯ ………………………………………………………..................</w:t>
            </w:r>
            <w:r>
              <w:rPr>
                <w:rFonts w:ascii="Times New Roman" w:eastAsia="Times New Roman" w:hAnsi="Times New Roman" w:cs="Times New Roman"/>
                <w:kern w:val="1"/>
                <w:sz w:val="28"/>
                <w:szCs w:val="28"/>
                <w:lang w:eastAsia="ar-SA"/>
              </w:rPr>
              <w:t>...</w:t>
            </w:r>
          </w:p>
        </w:tc>
        <w:tc>
          <w:tcPr>
            <w:tcW w:w="580" w:type="dxa"/>
          </w:tcPr>
          <w:p w:rsidR="006C7DFA" w:rsidRPr="00274A40" w:rsidRDefault="006C7DFA" w:rsidP="009C17F3">
            <w:pPr>
              <w:suppressAutoHyphens/>
              <w:snapToGrid w:val="0"/>
              <w:spacing w:after="0"/>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w:t>
            </w:r>
            <w:r w:rsidRPr="00274A40">
              <w:rPr>
                <w:rFonts w:ascii="Times New Roman" w:eastAsia="Times New Roman" w:hAnsi="Times New Roman" w:cs="Times New Roman"/>
                <w:bCs/>
                <w:kern w:val="1"/>
                <w:sz w:val="28"/>
                <w:szCs w:val="28"/>
                <w:lang w:eastAsia="ar-SA"/>
              </w:rPr>
              <w:t>8</w:t>
            </w:r>
            <w:r>
              <w:rPr>
                <w:rFonts w:ascii="Times New Roman" w:eastAsia="Times New Roman" w:hAnsi="Times New Roman" w:cs="Times New Roman"/>
                <w:bCs/>
                <w:kern w:val="1"/>
                <w:sz w:val="28"/>
                <w:szCs w:val="28"/>
                <w:lang w:eastAsia="ar-SA"/>
              </w:rPr>
              <w:t>9</w:t>
            </w:r>
          </w:p>
        </w:tc>
        <w:tc>
          <w:tcPr>
            <w:tcW w:w="594" w:type="dxa"/>
            <w:tcBorders>
              <w:left w:val="nil"/>
            </w:tcBorders>
          </w:tcPr>
          <w:p w:rsidR="006C7DFA" w:rsidRPr="007E7B9B" w:rsidRDefault="006C7DFA" w:rsidP="009C17F3">
            <w:pPr>
              <w:widowControl w:val="0"/>
              <w:suppressAutoHyphens/>
              <w:snapToGrid w:val="0"/>
              <w:spacing w:after="0"/>
              <w:rPr>
                <w:rFonts w:ascii="Arial" w:eastAsia="DejaVu Sans" w:hAnsi="Arial" w:cs="Times New Roman"/>
                <w:kern w:val="1"/>
                <w:sz w:val="24"/>
                <w:szCs w:val="24"/>
                <w:lang w:eastAsia="ar-SA"/>
              </w:rPr>
            </w:pPr>
          </w:p>
        </w:tc>
      </w:tr>
      <w:tr w:rsidR="006C7DFA" w:rsidRPr="007E7B9B" w:rsidTr="009C17F3">
        <w:tblPrEx>
          <w:tblCellMar>
            <w:left w:w="108" w:type="dxa"/>
            <w:right w:w="108" w:type="dxa"/>
          </w:tblCellMar>
        </w:tblPrEx>
        <w:trPr>
          <w:trHeight w:val="324"/>
        </w:trPr>
        <w:tc>
          <w:tcPr>
            <w:tcW w:w="10588" w:type="dxa"/>
            <w:gridSpan w:val="4"/>
          </w:tcPr>
          <w:p w:rsidR="006C7DFA" w:rsidRPr="007E7B9B" w:rsidRDefault="006C7DFA" w:rsidP="009C17F3">
            <w:pPr>
              <w:tabs>
                <w:tab w:val="left" w:pos="9518"/>
              </w:tabs>
              <w:rPr>
                <w:rFonts w:ascii="Arial" w:eastAsia="DejaVu Sans" w:hAnsi="Arial" w:cs="Times New Roman"/>
                <w:kern w:val="1"/>
                <w:sz w:val="20"/>
                <w:szCs w:val="24"/>
                <w:lang w:eastAsia="ar-SA"/>
              </w:rPr>
            </w:pPr>
          </w:p>
        </w:tc>
      </w:tr>
    </w:tbl>
    <w:p w:rsidR="006C7DFA" w:rsidRDefault="006C7DFA" w:rsidP="006C7DFA">
      <w:pPr>
        <w:shd w:val="clear" w:color="auto" w:fill="FFFFFF"/>
        <w:spacing w:after="0" w:line="240" w:lineRule="auto"/>
        <w:rPr>
          <w:rFonts w:ascii="Times New Roman" w:eastAsia="Times New Roman" w:hAnsi="Times New Roman" w:cs="Times New Roman"/>
          <w:b/>
          <w:sz w:val="28"/>
          <w:szCs w:val="28"/>
          <w:lang w:eastAsia="ru-RU"/>
        </w:rPr>
      </w:pPr>
      <w:bookmarkStart w:id="0" w:name="_GoBack"/>
      <w:bookmarkEnd w:id="0"/>
    </w:p>
    <w:p w:rsidR="006C7DFA" w:rsidRDefault="006C7DFA">
      <w:pPr>
        <w:rPr>
          <w:rFonts w:ascii="Times New Roman" w:eastAsia="Times New Roman" w:hAnsi="Times New Roman" w:cs="Times New Roman"/>
          <w:b/>
          <w:sz w:val="28"/>
          <w:szCs w:val="28"/>
          <w:lang w:eastAsia="ru-RU"/>
        </w:rPr>
      </w:pPr>
    </w:p>
    <w:p w:rsidR="00B97E4D" w:rsidRPr="007E7B9B" w:rsidRDefault="00B97E4D" w:rsidP="00114864">
      <w:pPr>
        <w:shd w:val="clear" w:color="auto" w:fill="FFFFFF"/>
        <w:spacing w:after="0" w:line="240" w:lineRule="auto"/>
        <w:jc w:val="center"/>
        <w:rPr>
          <w:rFonts w:ascii="Times New Roman" w:eastAsia="Times New Roman" w:hAnsi="Times New Roman" w:cs="Times New Roman"/>
          <w:b/>
          <w:sz w:val="28"/>
          <w:szCs w:val="28"/>
          <w:lang w:eastAsia="ru-RU"/>
        </w:rPr>
      </w:pPr>
      <w:r w:rsidRPr="007E7B9B">
        <w:rPr>
          <w:rFonts w:ascii="Times New Roman" w:eastAsia="Times New Roman" w:hAnsi="Times New Roman" w:cs="Times New Roman"/>
          <w:b/>
          <w:sz w:val="28"/>
          <w:szCs w:val="28"/>
          <w:lang w:eastAsia="ru-RU"/>
        </w:rPr>
        <w:t>ВВЕДЕНИЕ</w:t>
      </w:r>
    </w:p>
    <w:p w:rsidR="00B97E4D" w:rsidRPr="007E7B9B" w:rsidRDefault="00B97E4D" w:rsidP="00B97E4D">
      <w:pPr>
        <w:shd w:val="clear" w:color="auto" w:fill="FFFFFF"/>
        <w:spacing w:after="0" w:line="240" w:lineRule="auto"/>
        <w:ind w:left="2835"/>
        <w:jc w:val="both"/>
        <w:rPr>
          <w:rFonts w:ascii="Times New Roman" w:eastAsia="Times New Roman" w:hAnsi="Times New Roman" w:cs="Times New Roman"/>
          <w:sz w:val="20"/>
          <w:szCs w:val="20"/>
          <w:lang w:eastAsia="ru-RU"/>
        </w:rPr>
      </w:pPr>
    </w:p>
    <w:p w:rsidR="00B97E4D" w:rsidRPr="008A0AFB" w:rsidRDefault="00B97E4D" w:rsidP="008A0AFB">
      <w:pPr>
        <w:spacing w:after="0" w:line="360" w:lineRule="auto"/>
        <w:ind w:firstLine="709"/>
        <w:contextualSpacing/>
        <w:jc w:val="both"/>
        <w:rPr>
          <w:rFonts w:ascii="Times New Roman" w:eastAsia="Calibri" w:hAnsi="Times New Roman" w:cs="Times New Roman"/>
          <w:sz w:val="28"/>
          <w:szCs w:val="28"/>
        </w:rPr>
      </w:pPr>
      <w:r w:rsidRPr="007E7B9B">
        <w:rPr>
          <w:rFonts w:ascii="Times New Roman" w:eastAsia="Times New Roman" w:hAnsi="Times New Roman" w:cs="Times New Roman"/>
          <w:sz w:val="28"/>
          <w:szCs w:val="28"/>
          <w:lang w:eastAsia="ru-RU"/>
        </w:rPr>
        <w:t>Проводимые в России экономические реформы призваны обеспечить ра</w:t>
      </w:r>
      <w:r w:rsidRPr="007E7B9B">
        <w:rPr>
          <w:rFonts w:ascii="Times New Roman" w:eastAsia="Times New Roman" w:hAnsi="Times New Roman" w:cs="Times New Roman"/>
          <w:sz w:val="28"/>
          <w:szCs w:val="28"/>
          <w:lang w:eastAsia="ru-RU"/>
        </w:rPr>
        <w:t>з</w:t>
      </w:r>
      <w:r w:rsidRPr="007E7B9B">
        <w:rPr>
          <w:rFonts w:ascii="Times New Roman" w:eastAsia="Times New Roman" w:hAnsi="Times New Roman" w:cs="Times New Roman"/>
          <w:sz w:val="28"/>
          <w:szCs w:val="28"/>
          <w:lang w:eastAsia="ru-RU"/>
        </w:rPr>
        <w:t xml:space="preserve">витие экономики в направлении интенсификации производства. Это означает, что </w:t>
      </w:r>
      <w:r w:rsidRPr="008A0AFB">
        <w:rPr>
          <w:rFonts w:ascii="Times New Roman" w:eastAsia="Calibri" w:hAnsi="Times New Roman" w:cs="Times New Roman"/>
          <w:sz w:val="28"/>
          <w:szCs w:val="28"/>
        </w:rPr>
        <w:t>рост производства в большей мере должен осуществляться за счет повыш</w:t>
      </w:r>
      <w:r w:rsidRPr="008A0AFB">
        <w:rPr>
          <w:rFonts w:ascii="Times New Roman" w:eastAsia="Calibri" w:hAnsi="Times New Roman" w:cs="Times New Roman"/>
          <w:sz w:val="28"/>
          <w:szCs w:val="28"/>
        </w:rPr>
        <w:t>е</w:t>
      </w:r>
      <w:r w:rsidRPr="008A0AFB">
        <w:rPr>
          <w:rFonts w:ascii="Times New Roman" w:eastAsia="Calibri" w:hAnsi="Times New Roman" w:cs="Times New Roman"/>
          <w:sz w:val="28"/>
          <w:szCs w:val="28"/>
        </w:rPr>
        <w:t>ния производительности труда, фондоотдачи, относительного снижения расх</w:t>
      </w:r>
      <w:r w:rsidRPr="008A0AFB">
        <w:rPr>
          <w:rFonts w:ascii="Times New Roman" w:eastAsia="Calibri" w:hAnsi="Times New Roman" w:cs="Times New Roman"/>
          <w:sz w:val="28"/>
          <w:szCs w:val="28"/>
        </w:rPr>
        <w:t>о</w:t>
      </w:r>
      <w:r w:rsidRPr="008A0AFB">
        <w:rPr>
          <w:rFonts w:ascii="Times New Roman" w:eastAsia="Calibri" w:hAnsi="Times New Roman" w:cs="Times New Roman"/>
          <w:sz w:val="28"/>
          <w:szCs w:val="28"/>
        </w:rPr>
        <w:t>да сырья, материалов, топлива и энергии, улучшения качества продукции.</w:t>
      </w:r>
    </w:p>
    <w:p w:rsidR="00B97E4D" w:rsidRPr="007E7B9B" w:rsidRDefault="00B97E4D" w:rsidP="00B97E4D">
      <w:pPr>
        <w:spacing w:after="0" w:line="360" w:lineRule="auto"/>
        <w:ind w:firstLine="709"/>
        <w:contextualSpacing/>
        <w:jc w:val="both"/>
        <w:rPr>
          <w:rFonts w:ascii="Times New Roman" w:eastAsia="Calibri" w:hAnsi="Times New Roman" w:cs="Times New Roman"/>
          <w:sz w:val="28"/>
          <w:szCs w:val="28"/>
        </w:rPr>
      </w:pPr>
      <w:r w:rsidRPr="008A0AFB">
        <w:rPr>
          <w:rFonts w:ascii="Times New Roman" w:eastAsia="Calibri" w:hAnsi="Times New Roman" w:cs="Times New Roman"/>
          <w:b/>
          <w:sz w:val="28"/>
          <w:szCs w:val="28"/>
        </w:rPr>
        <w:t>Актуальность выбранной темы.</w:t>
      </w:r>
      <w:r w:rsidRPr="007E7B9B">
        <w:rPr>
          <w:rFonts w:ascii="Times New Roman" w:eastAsia="Calibri" w:hAnsi="Times New Roman" w:cs="Times New Roman"/>
          <w:sz w:val="28"/>
          <w:szCs w:val="28"/>
        </w:rPr>
        <w:t>Производственные запасы относятся к оборотным средствам однократного использования и входят в состав матер</w:t>
      </w:r>
      <w:r w:rsidRPr="007E7B9B">
        <w:rPr>
          <w:rFonts w:ascii="Times New Roman" w:eastAsia="Calibri" w:hAnsi="Times New Roman" w:cs="Times New Roman"/>
          <w:sz w:val="28"/>
          <w:szCs w:val="28"/>
        </w:rPr>
        <w:t>и</w:t>
      </w:r>
      <w:r w:rsidRPr="007E7B9B">
        <w:rPr>
          <w:rFonts w:ascii="Times New Roman" w:eastAsia="Calibri" w:hAnsi="Times New Roman" w:cs="Times New Roman"/>
          <w:sz w:val="28"/>
          <w:szCs w:val="28"/>
        </w:rPr>
        <w:t>ально-производственных запасов. Так как затраты материальных ресурсов в о</w:t>
      </w:r>
      <w:r w:rsidRPr="007E7B9B">
        <w:rPr>
          <w:rFonts w:ascii="Times New Roman" w:eastAsia="Calibri" w:hAnsi="Times New Roman" w:cs="Times New Roman"/>
          <w:sz w:val="28"/>
          <w:szCs w:val="28"/>
        </w:rPr>
        <w:t>р</w:t>
      </w:r>
      <w:r w:rsidRPr="007E7B9B">
        <w:rPr>
          <w:rFonts w:ascii="Times New Roman" w:eastAsia="Calibri" w:hAnsi="Times New Roman" w:cs="Times New Roman"/>
          <w:sz w:val="28"/>
          <w:szCs w:val="28"/>
        </w:rPr>
        <w:t>ганизации занимают значительный удельный вес в себестоимости продукции, усиление контроля за их использованием оказывает существенное влияние на рентабельность организац</w:t>
      </w:r>
      <w:proofErr w:type="gramStart"/>
      <w:r w:rsidRPr="007E7B9B">
        <w:rPr>
          <w:rFonts w:ascii="Times New Roman" w:eastAsia="Calibri" w:hAnsi="Times New Roman" w:cs="Times New Roman"/>
          <w:sz w:val="28"/>
          <w:szCs w:val="28"/>
        </w:rPr>
        <w:t>ии и ее</w:t>
      </w:r>
      <w:proofErr w:type="gramEnd"/>
      <w:r w:rsidRPr="007E7B9B">
        <w:rPr>
          <w:rFonts w:ascii="Times New Roman" w:eastAsia="Calibri" w:hAnsi="Times New Roman" w:cs="Times New Roman"/>
          <w:sz w:val="28"/>
          <w:szCs w:val="28"/>
        </w:rPr>
        <w:t xml:space="preserve"> финансовое положение.</w:t>
      </w:r>
    </w:p>
    <w:p w:rsidR="00B97E4D" w:rsidRPr="008A0AFB" w:rsidRDefault="00B97E4D" w:rsidP="008A0AFB">
      <w:pPr>
        <w:spacing w:after="0" w:line="360" w:lineRule="auto"/>
        <w:ind w:firstLine="709"/>
        <w:contextualSpacing/>
        <w:jc w:val="both"/>
        <w:rPr>
          <w:rFonts w:ascii="Times New Roman" w:eastAsia="Calibri" w:hAnsi="Times New Roman" w:cs="Times New Roman"/>
          <w:sz w:val="28"/>
          <w:szCs w:val="28"/>
        </w:rPr>
      </w:pPr>
      <w:r w:rsidRPr="007E7B9B">
        <w:rPr>
          <w:rFonts w:ascii="Times New Roman" w:eastAsia="Times New Roman" w:hAnsi="Times New Roman" w:cs="Times New Roman"/>
          <w:sz w:val="28"/>
          <w:szCs w:val="28"/>
          <w:lang w:eastAsia="ru-RU"/>
        </w:rPr>
        <w:t>Среди проблем, затрагиваемых в экономической литературе, особую а</w:t>
      </w:r>
      <w:r w:rsidRPr="007E7B9B">
        <w:rPr>
          <w:rFonts w:ascii="Times New Roman" w:eastAsia="Times New Roman" w:hAnsi="Times New Roman" w:cs="Times New Roman"/>
          <w:sz w:val="28"/>
          <w:szCs w:val="28"/>
          <w:lang w:eastAsia="ru-RU"/>
        </w:rPr>
        <w:t>к</w:t>
      </w:r>
      <w:r w:rsidRPr="007E7B9B">
        <w:rPr>
          <w:rFonts w:ascii="Times New Roman" w:eastAsia="Times New Roman" w:hAnsi="Times New Roman" w:cs="Times New Roman"/>
          <w:sz w:val="28"/>
          <w:szCs w:val="28"/>
          <w:lang w:eastAsia="ru-RU"/>
        </w:rPr>
        <w:t xml:space="preserve">туальность приобретает учет и аудит использования производственных запасов. Так, от того, на сколько правильно учитываются производственные запасы при их использовании, будет зависеть правильность учета затрат на производство, а значит и правильность формирования себестоимости продукции. Это в свою </w:t>
      </w:r>
      <w:r w:rsidRPr="008A0AFB">
        <w:rPr>
          <w:rFonts w:ascii="Times New Roman" w:eastAsia="Calibri" w:hAnsi="Times New Roman" w:cs="Times New Roman"/>
          <w:sz w:val="28"/>
          <w:szCs w:val="28"/>
        </w:rPr>
        <w:t>очередь оказывает непосредственное влияние на формирование финансовых результатов работы организации, ее прибыли.</w:t>
      </w:r>
    </w:p>
    <w:p w:rsidR="00B97E4D" w:rsidRPr="007E7B9B" w:rsidRDefault="00B97E4D" w:rsidP="00B97E4D">
      <w:pPr>
        <w:spacing w:after="0" w:line="360" w:lineRule="auto"/>
        <w:ind w:firstLine="709"/>
        <w:contextualSpacing/>
        <w:jc w:val="both"/>
        <w:rPr>
          <w:rFonts w:ascii="Times New Roman" w:eastAsia="Times New Roman" w:hAnsi="Times New Roman" w:cs="Times New Roman"/>
          <w:sz w:val="28"/>
          <w:szCs w:val="28"/>
          <w:lang w:eastAsia="ru-RU"/>
        </w:rPr>
      </w:pPr>
      <w:r w:rsidRPr="008A0AFB">
        <w:rPr>
          <w:rFonts w:ascii="Times New Roman" w:eastAsia="Calibri" w:hAnsi="Times New Roman" w:cs="Times New Roman"/>
          <w:sz w:val="28"/>
          <w:szCs w:val="28"/>
        </w:rPr>
        <w:t>Ошибки, возникшие вследствие отсутствия точного и достоверного учета операций по использованию производственных запасов, могут оказать прямое влияние на выполнение планов по производству продукции</w:t>
      </w:r>
      <w:r w:rsidRPr="007E7B9B">
        <w:rPr>
          <w:rFonts w:ascii="Times New Roman" w:eastAsia="Times New Roman" w:hAnsi="Times New Roman" w:cs="Times New Roman"/>
          <w:sz w:val="28"/>
          <w:szCs w:val="28"/>
          <w:lang w:eastAsia="ru-RU"/>
        </w:rPr>
        <w:t>, завышение себ</w:t>
      </w:r>
      <w:r w:rsidRPr="007E7B9B">
        <w:rPr>
          <w:rFonts w:ascii="Times New Roman" w:eastAsia="Times New Roman" w:hAnsi="Times New Roman" w:cs="Times New Roman"/>
          <w:sz w:val="28"/>
          <w:szCs w:val="28"/>
          <w:lang w:eastAsia="ru-RU"/>
        </w:rPr>
        <w:t>е</w:t>
      </w:r>
      <w:r w:rsidRPr="007E7B9B">
        <w:rPr>
          <w:rFonts w:ascii="Times New Roman" w:eastAsia="Times New Roman" w:hAnsi="Times New Roman" w:cs="Times New Roman"/>
          <w:sz w:val="28"/>
          <w:szCs w:val="28"/>
          <w:lang w:eastAsia="ru-RU"/>
        </w:rPr>
        <w:t>стоимости продукции. Эти важные факторы в свою очередь влияют на прибыль и рентабельность организации. Помимо этого, выполнение плана производства ставят под угрозу сбои в поставках, вынуждают накапливать сверхнормативные запасы материалов и готовой продукции в целях предотвращения простоев.</w:t>
      </w:r>
    </w:p>
    <w:p w:rsidR="00B97E4D" w:rsidRPr="007E7B9B" w:rsidRDefault="00B97E4D" w:rsidP="00B97E4D">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Таким образом, правильная организация учета эффективного использов</w:t>
      </w:r>
      <w:r w:rsidRPr="007E7B9B">
        <w:rPr>
          <w:rFonts w:ascii="Times New Roman" w:eastAsia="Times New Roman" w:hAnsi="Times New Roman" w:cs="Times New Roman"/>
          <w:sz w:val="28"/>
          <w:szCs w:val="28"/>
          <w:lang w:eastAsia="ru-RU"/>
        </w:rPr>
        <w:t>а</w:t>
      </w:r>
      <w:r w:rsidRPr="007E7B9B">
        <w:rPr>
          <w:rFonts w:ascii="Times New Roman" w:eastAsia="Times New Roman" w:hAnsi="Times New Roman" w:cs="Times New Roman"/>
          <w:sz w:val="28"/>
          <w:szCs w:val="28"/>
          <w:lang w:eastAsia="ru-RU"/>
        </w:rPr>
        <w:t>ния производственных запасов имеет большое значение для деятельности орг</w:t>
      </w:r>
      <w:r w:rsidRPr="007E7B9B">
        <w:rPr>
          <w:rFonts w:ascii="Times New Roman" w:eastAsia="Times New Roman" w:hAnsi="Times New Roman" w:cs="Times New Roman"/>
          <w:sz w:val="28"/>
          <w:szCs w:val="28"/>
          <w:lang w:eastAsia="ru-RU"/>
        </w:rPr>
        <w:t>а</w:t>
      </w:r>
      <w:r w:rsidRPr="007E7B9B">
        <w:rPr>
          <w:rFonts w:ascii="Times New Roman" w:eastAsia="Times New Roman" w:hAnsi="Times New Roman" w:cs="Times New Roman"/>
          <w:sz w:val="28"/>
          <w:szCs w:val="28"/>
          <w:lang w:eastAsia="ru-RU"/>
        </w:rPr>
        <w:lastRenderedPageBreak/>
        <w:t>низаций. Это важно не только во взаимосвязи с действующим в настоящее вр</w:t>
      </w:r>
      <w:r w:rsidRPr="007E7B9B">
        <w:rPr>
          <w:rFonts w:ascii="Times New Roman" w:eastAsia="Times New Roman" w:hAnsi="Times New Roman" w:cs="Times New Roman"/>
          <w:sz w:val="28"/>
          <w:szCs w:val="28"/>
          <w:lang w:eastAsia="ru-RU"/>
        </w:rPr>
        <w:t>е</w:t>
      </w:r>
      <w:r w:rsidRPr="007E7B9B">
        <w:rPr>
          <w:rFonts w:ascii="Times New Roman" w:eastAsia="Times New Roman" w:hAnsi="Times New Roman" w:cs="Times New Roman"/>
          <w:sz w:val="28"/>
          <w:szCs w:val="28"/>
          <w:lang w:eastAsia="ru-RU"/>
        </w:rPr>
        <w:t>мя налоговым законодательством, но и в соответствии с местом бухгалтерского учета в системе управления организацией.</w:t>
      </w:r>
    </w:p>
    <w:p w:rsidR="00B97E4D" w:rsidRPr="007E7B9B"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b/>
          <w:sz w:val="28"/>
          <w:szCs w:val="28"/>
          <w:lang w:eastAsia="ru-RU"/>
        </w:rPr>
        <w:t xml:space="preserve">Цель и задачи выпускной квалификационной работы. </w:t>
      </w:r>
      <w:r w:rsidRPr="007E7B9B">
        <w:rPr>
          <w:rFonts w:ascii="Times New Roman" w:eastAsia="Times New Roman" w:hAnsi="Times New Roman" w:cs="Times New Roman"/>
          <w:sz w:val="28"/>
          <w:szCs w:val="28"/>
          <w:lang w:eastAsia="ru-RU"/>
        </w:rPr>
        <w:t>Целью выпус</w:t>
      </w:r>
      <w:r w:rsidRPr="007E7B9B">
        <w:rPr>
          <w:rFonts w:ascii="Times New Roman" w:eastAsia="Times New Roman" w:hAnsi="Times New Roman" w:cs="Times New Roman"/>
          <w:sz w:val="28"/>
          <w:szCs w:val="28"/>
          <w:lang w:eastAsia="ru-RU"/>
        </w:rPr>
        <w:t>к</w:t>
      </w:r>
      <w:r w:rsidRPr="007E7B9B">
        <w:rPr>
          <w:rFonts w:ascii="Times New Roman" w:eastAsia="Times New Roman" w:hAnsi="Times New Roman" w:cs="Times New Roman"/>
          <w:sz w:val="28"/>
          <w:szCs w:val="28"/>
          <w:lang w:eastAsia="ru-RU"/>
        </w:rPr>
        <w:t>ной квалификационной работы является изучение и критическая оценка де</w:t>
      </w:r>
      <w:r w:rsidRPr="007E7B9B">
        <w:rPr>
          <w:rFonts w:ascii="Times New Roman" w:eastAsia="Times New Roman" w:hAnsi="Times New Roman" w:cs="Times New Roman"/>
          <w:sz w:val="28"/>
          <w:szCs w:val="28"/>
          <w:lang w:eastAsia="ru-RU"/>
        </w:rPr>
        <w:t>й</w:t>
      </w:r>
      <w:r w:rsidRPr="007E7B9B">
        <w:rPr>
          <w:rFonts w:ascii="Times New Roman" w:eastAsia="Times New Roman" w:hAnsi="Times New Roman" w:cs="Times New Roman"/>
          <w:sz w:val="28"/>
          <w:szCs w:val="28"/>
          <w:lang w:eastAsia="ru-RU"/>
        </w:rPr>
        <w:t>ствующей практики бухгалтерского учета и аудита   использования произво</w:t>
      </w:r>
      <w:r w:rsidRPr="007E7B9B">
        <w:rPr>
          <w:rFonts w:ascii="Times New Roman" w:eastAsia="Times New Roman" w:hAnsi="Times New Roman" w:cs="Times New Roman"/>
          <w:sz w:val="28"/>
          <w:szCs w:val="28"/>
          <w:lang w:eastAsia="ru-RU"/>
        </w:rPr>
        <w:t>д</w:t>
      </w:r>
      <w:r w:rsidRPr="007E7B9B">
        <w:rPr>
          <w:rFonts w:ascii="Times New Roman" w:eastAsia="Times New Roman" w:hAnsi="Times New Roman" w:cs="Times New Roman"/>
          <w:sz w:val="28"/>
          <w:szCs w:val="28"/>
          <w:lang w:eastAsia="ru-RU"/>
        </w:rPr>
        <w:t>ственных запасов, а также разработка мероприятий, направленных на их с</w:t>
      </w:r>
      <w:r w:rsidRPr="007E7B9B">
        <w:rPr>
          <w:rFonts w:ascii="Times New Roman" w:eastAsia="Times New Roman" w:hAnsi="Times New Roman" w:cs="Times New Roman"/>
          <w:sz w:val="28"/>
          <w:szCs w:val="28"/>
          <w:lang w:eastAsia="ru-RU"/>
        </w:rPr>
        <w:t>о</w:t>
      </w:r>
      <w:r w:rsidRPr="007E7B9B">
        <w:rPr>
          <w:rFonts w:ascii="Times New Roman" w:eastAsia="Times New Roman" w:hAnsi="Times New Roman" w:cs="Times New Roman"/>
          <w:sz w:val="28"/>
          <w:szCs w:val="28"/>
          <w:lang w:eastAsia="ru-RU"/>
        </w:rPr>
        <w:t>вершенствование.</w:t>
      </w:r>
    </w:p>
    <w:p w:rsidR="00B97E4D" w:rsidRPr="007E7B9B"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color w:val="000000"/>
          <w:sz w:val="28"/>
          <w:szCs w:val="28"/>
          <w:lang w:eastAsia="ru-RU"/>
        </w:rPr>
        <w:t>Для достижения данной цели в работе были поставлены следующие зад</w:t>
      </w:r>
      <w:r w:rsidRPr="007E7B9B">
        <w:rPr>
          <w:rFonts w:ascii="Times New Roman" w:eastAsia="Times New Roman" w:hAnsi="Times New Roman" w:cs="Times New Roman"/>
          <w:color w:val="000000"/>
          <w:sz w:val="28"/>
          <w:szCs w:val="28"/>
          <w:lang w:eastAsia="ru-RU"/>
        </w:rPr>
        <w:t>а</w:t>
      </w:r>
      <w:r w:rsidRPr="007E7B9B">
        <w:rPr>
          <w:rFonts w:ascii="Times New Roman" w:eastAsia="Times New Roman" w:hAnsi="Times New Roman" w:cs="Times New Roman"/>
          <w:color w:val="000000"/>
          <w:sz w:val="28"/>
          <w:szCs w:val="28"/>
          <w:lang w:eastAsia="ru-RU"/>
        </w:rPr>
        <w:t>чи</w:t>
      </w:r>
      <w:r w:rsidRPr="007E7B9B">
        <w:rPr>
          <w:rFonts w:ascii="Times New Roman" w:eastAsia="Times New Roman" w:hAnsi="Times New Roman" w:cs="Times New Roman"/>
          <w:sz w:val="28"/>
          <w:szCs w:val="28"/>
          <w:lang w:eastAsia="ru-RU"/>
        </w:rPr>
        <w:t>:</w:t>
      </w:r>
    </w:p>
    <w:p w:rsidR="00B97E4D" w:rsidRPr="007E7B9B" w:rsidRDefault="00B97E4D" w:rsidP="00B97E4D">
      <w:pPr>
        <w:numPr>
          <w:ilvl w:val="0"/>
          <w:numId w:val="1"/>
        </w:numPr>
        <w:tabs>
          <w:tab w:val="left" w:pos="426"/>
        </w:tabs>
        <w:suppressAutoHyphens/>
        <w:spacing w:after="0" w:line="360" w:lineRule="auto"/>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исследовать теоретические основы бухгалтерского учета и аудита использования производственных запасов;</w:t>
      </w:r>
    </w:p>
    <w:p w:rsidR="00B97E4D" w:rsidRPr="007E7B9B" w:rsidRDefault="00B97E4D" w:rsidP="00B97E4D">
      <w:pPr>
        <w:numPr>
          <w:ilvl w:val="0"/>
          <w:numId w:val="1"/>
        </w:numPr>
        <w:tabs>
          <w:tab w:val="left" w:pos="426"/>
        </w:tabs>
        <w:suppressAutoHyphens/>
        <w:spacing w:after="0" w:line="360" w:lineRule="auto"/>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 xml:space="preserve"> дать организационно-экономическую характеристику организации, выбранной в качестве объекта исследования;</w:t>
      </w:r>
    </w:p>
    <w:p w:rsidR="00B97E4D" w:rsidRPr="007E7B9B" w:rsidRDefault="00B97E4D" w:rsidP="00B97E4D">
      <w:pPr>
        <w:numPr>
          <w:ilvl w:val="0"/>
          <w:numId w:val="1"/>
        </w:numPr>
        <w:tabs>
          <w:tab w:val="left" w:pos="426"/>
        </w:tabs>
        <w:suppressAutoHyphens/>
        <w:spacing w:after="0" w:line="360" w:lineRule="auto"/>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изучить порядок отражения информации и оценить организацию бухгалтерского учета производственных запасов в организации;</w:t>
      </w:r>
    </w:p>
    <w:p w:rsidR="00B97E4D" w:rsidRPr="007E7B9B" w:rsidRDefault="00B97E4D" w:rsidP="00B97E4D">
      <w:pPr>
        <w:numPr>
          <w:ilvl w:val="0"/>
          <w:numId w:val="1"/>
        </w:numPr>
        <w:tabs>
          <w:tab w:val="left" w:pos="426"/>
        </w:tabs>
        <w:suppressAutoHyphens/>
        <w:spacing w:after="0" w:line="360" w:lineRule="auto"/>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провести внутренний аудит использования производственных запасов;</w:t>
      </w:r>
    </w:p>
    <w:p w:rsidR="00B97E4D" w:rsidRPr="007E7B9B" w:rsidRDefault="00B97E4D" w:rsidP="00B97E4D">
      <w:pPr>
        <w:numPr>
          <w:ilvl w:val="0"/>
          <w:numId w:val="1"/>
        </w:numPr>
        <w:tabs>
          <w:tab w:val="left" w:pos="426"/>
        </w:tabs>
        <w:suppressAutoHyphens/>
        <w:spacing w:after="0" w:line="360" w:lineRule="auto"/>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сделать выводы и сформировать рекомендации по совершенствованию учета  и аудита использования производственных запасов.</w:t>
      </w:r>
    </w:p>
    <w:p w:rsidR="00B97E4D" w:rsidRPr="008A0AFB" w:rsidRDefault="00B97E4D" w:rsidP="008A0AFB">
      <w:pPr>
        <w:spacing w:after="0" w:line="360" w:lineRule="auto"/>
        <w:ind w:firstLine="708"/>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b/>
          <w:sz w:val="28"/>
          <w:szCs w:val="28"/>
          <w:lang w:eastAsia="ru-RU"/>
        </w:rPr>
        <w:t xml:space="preserve">Объект исследования. </w:t>
      </w:r>
      <w:r w:rsidRPr="007E7B9B">
        <w:rPr>
          <w:rFonts w:ascii="Times New Roman" w:eastAsia="Times New Roman" w:hAnsi="Times New Roman" w:cs="Times New Roman"/>
          <w:sz w:val="28"/>
          <w:szCs w:val="28"/>
          <w:lang w:eastAsia="ru-RU"/>
        </w:rPr>
        <w:t>Объектом исследования в работе является  общ</w:t>
      </w:r>
      <w:r w:rsidRPr="007E7B9B">
        <w:rPr>
          <w:rFonts w:ascii="Times New Roman" w:eastAsia="Times New Roman" w:hAnsi="Times New Roman" w:cs="Times New Roman"/>
          <w:sz w:val="28"/>
          <w:szCs w:val="28"/>
          <w:lang w:eastAsia="ru-RU"/>
        </w:rPr>
        <w:t>е</w:t>
      </w:r>
      <w:r w:rsidRPr="007E7B9B">
        <w:rPr>
          <w:rFonts w:ascii="Times New Roman" w:eastAsia="Times New Roman" w:hAnsi="Times New Roman" w:cs="Times New Roman"/>
          <w:sz w:val="28"/>
          <w:szCs w:val="28"/>
          <w:lang w:eastAsia="ru-RU"/>
        </w:rPr>
        <w:t xml:space="preserve">ство с ограниченной ответственностью «Никольское» </w:t>
      </w:r>
      <w:proofErr w:type="spellStart"/>
      <w:r w:rsidRPr="007E7B9B">
        <w:rPr>
          <w:rFonts w:ascii="Times New Roman" w:eastAsia="Times New Roman" w:hAnsi="Times New Roman" w:cs="Times New Roman"/>
          <w:sz w:val="28"/>
          <w:szCs w:val="28"/>
          <w:lang w:eastAsia="ru-RU"/>
        </w:rPr>
        <w:t>Балезинского</w:t>
      </w:r>
      <w:proofErr w:type="spellEnd"/>
      <w:r w:rsidRPr="007E7B9B">
        <w:rPr>
          <w:rFonts w:ascii="Times New Roman" w:eastAsia="Times New Roman" w:hAnsi="Times New Roman" w:cs="Times New Roman"/>
          <w:sz w:val="28"/>
          <w:szCs w:val="28"/>
          <w:lang w:eastAsia="ru-RU"/>
        </w:rPr>
        <w:t xml:space="preserve"> района У</w:t>
      </w:r>
      <w:r w:rsidRPr="007E7B9B">
        <w:rPr>
          <w:rFonts w:ascii="Times New Roman" w:eastAsia="Times New Roman" w:hAnsi="Times New Roman" w:cs="Times New Roman"/>
          <w:sz w:val="28"/>
          <w:szCs w:val="28"/>
          <w:lang w:eastAsia="ru-RU"/>
        </w:rPr>
        <w:t>д</w:t>
      </w:r>
      <w:r w:rsidRPr="007E7B9B">
        <w:rPr>
          <w:rFonts w:ascii="Times New Roman" w:eastAsia="Times New Roman" w:hAnsi="Times New Roman" w:cs="Times New Roman"/>
          <w:sz w:val="28"/>
          <w:szCs w:val="28"/>
          <w:lang w:eastAsia="ru-RU"/>
        </w:rPr>
        <w:t xml:space="preserve">муртской Республики. </w:t>
      </w:r>
    </w:p>
    <w:p w:rsidR="00B97E4D" w:rsidRPr="007E7B9B" w:rsidRDefault="00B97E4D" w:rsidP="00B97E4D">
      <w:pPr>
        <w:widowControl w:val="0"/>
        <w:suppressAutoHyphens/>
        <w:spacing w:after="0" w:line="360" w:lineRule="auto"/>
        <w:ind w:firstLine="708"/>
        <w:jc w:val="both"/>
        <w:rPr>
          <w:rFonts w:ascii="Times New Roman" w:eastAsia="Lucida Sans Unicode" w:hAnsi="Times New Roman" w:cs="Times New Roman"/>
          <w:b/>
          <w:color w:val="000000"/>
          <w:kern w:val="1"/>
          <w:sz w:val="28"/>
          <w:szCs w:val="28"/>
          <w:lang w:eastAsia="hi-IN" w:bidi="hi-IN"/>
        </w:rPr>
      </w:pPr>
      <w:r w:rsidRPr="007E7B9B">
        <w:rPr>
          <w:rFonts w:ascii="Times New Roman" w:eastAsia="Lucida Sans Unicode" w:hAnsi="Times New Roman" w:cs="Times New Roman"/>
          <w:b/>
          <w:color w:val="000000"/>
          <w:kern w:val="1"/>
          <w:sz w:val="28"/>
          <w:szCs w:val="28"/>
          <w:lang w:eastAsia="hi-IN" w:bidi="hi-IN"/>
        </w:rPr>
        <w:t>Основные результаты исследования, выносимые на защиту:</w:t>
      </w:r>
    </w:p>
    <w:p w:rsidR="00B97E4D" w:rsidRPr="007E7B9B" w:rsidRDefault="00114864" w:rsidP="00B97E4D">
      <w:pPr>
        <w:tabs>
          <w:tab w:val="left" w:pos="426"/>
        </w:tabs>
        <w:suppressAutoHyphens/>
        <w:spacing w:after="0" w:line="360" w:lineRule="auto"/>
        <w:ind w:left="142" w:firstLine="425"/>
        <w:jc w:val="both"/>
        <w:rPr>
          <w:rFonts w:ascii="Times New Roman" w:eastAsia="Times New Roman" w:hAnsi="Times New Roman" w:cs="Times New Roman"/>
          <w:color w:val="4F81BD"/>
          <w:sz w:val="28"/>
          <w:szCs w:val="28"/>
          <w:lang w:eastAsia="ru-RU"/>
        </w:rPr>
      </w:pPr>
      <w:r>
        <w:rPr>
          <w:rFonts w:ascii="Times New Roman" w:eastAsia="Calibri" w:hAnsi="Times New Roman" w:cs="Times New Roman"/>
          <w:sz w:val="28"/>
          <w:szCs w:val="28"/>
        </w:rPr>
        <w:t xml:space="preserve">- </w:t>
      </w:r>
      <w:r w:rsidR="00B97E4D" w:rsidRPr="007E7B9B">
        <w:rPr>
          <w:rFonts w:ascii="Times New Roman" w:eastAsia="Times New Roman" w:hAnsi="Times New Roman" w:cs="Times New Roman"/>
          <w:sz w:val="28"/>
          <w:szCs w:val="28"/>
          <w:lang w:eastAsia="ru-RU"/>
        </w:rPr>
        <w:t>обзор литературы и изучение исследуемой темы на основе нормативной, законодательной базы, международных стандартов финансовой отчетности, а также трудов современных экономистов;</w:t>
      </w:r>
    </w:p>
    <w:p w:rsidR="00B97E4D" w:rsidRPr="007E7B9B" w:rsidRDefault="00114864" w:rsidP="00B97E4D">
      <w:pPr>
        <w:tabs>
          <w:tab w:val="left" w:pos="426"/>
        </w:tabs>
        <w:suppressAutoHyphens/>
        <w:spacing w:after="0" w:line="360" w:lineRule="auto"/>
        <w:ind w:left="142"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7E4D" w:rsidRPr="007E7B9B">
        <w:rPr>
          <w:rFonts w:ascii="Times New Roman" w:eastAsia="Times New Roman" w:hAnsi="Times New Roman" w:cs="Times New Roman"/>
          <w:sz w:val="28"/>
          <w:szCs w:val="28"/>
          <w:lang w:eastAsia="ru-RU"/>
        </w:rPr>
        <w:t>оценка экономического и финансового состояния изучаемой организации;</w:t>
      </w:r>
    </w:p>
    <w:p w:rsidR="00B97E4D" w:rsidRPr="007E7B9B" w:rsidRDefault="00114864" w:rsidP="00281EEF">
      <w:pPr>
        <w:spacing w:after="0" w:line="360" w:lineRule="auto"/>
        <w:ind w:left="142" w:right="-1"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7E4D" w:rsidRPr="007E7B9B">
        <w:rPr>
          <w:rFonts w:ascii="Times New Roman" w:eastAsia="Times New Roman" w:hAnsi="Times New Roman" w:cs="Times New Roman"/>
          <w:sz w:val="28"/>
          <w:szCs w:val="28"/>
          <w:lang w:eastAsia="ru-RU"/>
        </w:rPr>
        <w:t>разработка рекомендаций по совершенствованию учета и аудита испол</w:t>
      </w:r>
      <w:r w:rsidR="00B97E4D" w:rsidRPr="007E7B9B">
        <w:rPr>
          <w:rFonts w:ascii="Times New Roman" w:eastAsia="Times New Roman" w:hAnsi="Times New Roman" w:cs="Times New Roman"/>
          <w:sz w:val="28"/>
          <w:szCs w:val="28"/>
          <w:lang w:eastAsia="ru-RU"/>
        </w:rPr>
        <w:t>ь</w:t>
      </w:r>
      <w:r w:rsidR="00B97E4D" w:rsidRPr="007E7B9B">
        <w:rPr>
          <w:rFonts w:ascii="Times New Roman" w:eastAsia="Times New Roman" w:hAnsi="Times New Roman" w:cs="Times New Roman"/>
          <w:sz w:val="28"/>
          <w:szCs w:val="28"/>
          <w:lang w:eastAsia="ru-RU"/>
        </w:rPr>
        <w:t>зования производственных запасов в исследуемой организации.</w:t>
      </w:r>
    </w:p>
    <w:p w:rsidR="00B97E4D" w:rsidRPr="007E7B9B"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b/>
          <w:sz w:val="28"/>
          <w:szCs w:val="28"/>
          <w:lang w:eastAsia="ru-RU"/>
        </w:rPr>
        <w:lastRenderedPageBreak/>
        <w:t>Теоретическую и методическую основу</w:t>
      </w:r>
      <w:r w:rsidRPr="007E7B9B">
        <w:rPr>
          <w:rFonts w:ascii="Times New Roman" w:eastAsia="Times New Roman" w:hAnsi="Times New Roman" w:cs="Times New Roman"/>
          <w:sz w:val="28"/>
          <w:szCs w:val="28"/>
          <w:lang w:eastAsia="ru-RU"/>
        </w:rPr>
        <w:t xml:space="preserve"> выпускной квалификационной работы составили нормативная и законодательная литература, а также труд</w:t>
      </w:r>
      <w:r>
        <w:rPr>
          <w:rFonts w:ascii="Times New Roman" w:eastAsia="Times New Roman" w:hAnsi="Times New Roman" w:cs="Times New Roman"/>
          <w:sz w:val="28"/>
          <w:szCs w:val="28"/>
          <w:lang w:eastAsia="ru-RU"/>
        </w:rPr>
        <w:t>ы современных</w:t>
      </w:r>
      <w:r w:rsidRPr="007E7B9B">
        <w:rPr>
          <w:rFonts w:ascii="Times New Roman" w:eastAsia="Times New Roman" w:hAnsi="Times New Roman" w:cs="Times New Roman"/>
          <w:sz w:val="28"/>
          <w:szCs w:val="28"/>
          <w:lang w:eastAsia="ru-RU"/>
        </w:rPr>
        <w:t xml:space="preserve"> экономистов, международные стандарты финансовой отчетности.</w:t>
      </w:r>
    </w:p>
    <w:p w:rsidR="00B97E4D" w:rsidRPr="007E7B9B" w:rsidRDefault="00B97E4D" w:rsidP="00B97E4D">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Для реализации методологической основы в конкретных исследованиях были использованы такие приемы и методы как статистический, монографич</w:t>
      </w:r>
      <w:r w:rsidRPr="007E7B9B">
        <w:rPr>
          <w:rFonts w:ascii="Times New Roman" w:eastAsia="Times New Roman" w:hAnsi="Times New Roman" w:cs="Times New Roman"/>
          <w:sz w:val="28"/>
          <w:szCs w:val="28"/>
          <w:lang w:eastAsia="ru-RU"/>
        </w:rPr>
        <w:t>е</w:t>
      </w:r>
      <w:r w:rsidRPr="007E7B9B">
        <w:rPr>
          <w:rFonts w:ascii="Times New Roman" w:eastAsia="Times New Roman" w:hAnsi="Times New Roman" w:cs="Times New Roman"/>
          <w:sz w:val="28"/>
          <w:szCs w:val="28"/>
          <w:lang w:eastAsia="ru-RU"/>
        </w:rPr>
        <w:t>ский, балансовый, расчетно-конструктивный, экономико-математический, пр</w:t>
      </w:r>
      <w:r w:rsidRPr="007E7B9B">
        <w:rPr>
          <w:rFonts w:ascii="Times New Roman" w:eastAsia="Times New Roman" w:hAnsi="Times New Roman" w:cs="Times New Roman"/>
          <w:sz w:val="28"/>
          <w:szCs w:val="28"/>
          <w:lang w:eastAsia="ru-RU"/>
        </w:rPr>
        <w:t>и</w:t>
      </w:r>
      <w:r w:rsidRPr="007E7B9B">
        <w:rPr>
          <w:rFonts w:ascii="Times New Roman" w:eastAsia="Times New Roman" w:hAnsi="Times New Roman" w:cs="Times New Roman"/>
          <w:sz w:val="28"/>
          <w:szCs w:val="28"/>
          <w:lang w:eastAsia="ru-RU"/>
        </w:rPr>
        <w:t>емы синтеза и анализа.</w:t>
      </w:r>
    </w:p>
    <w:p w:rsidR="00B97E4D" w:rsidRPr="007E7B9B" w:rsidRDefault="00B97E4D" w:rsidP="00B97E4D">
      <w:pPr>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В качествеинформационной базы использованы данные годовой стат</w:t>
      </w:r>
      <w:r w:rsidRPr="007E7B9B">
        <w:rPr>
          <w:rFonts w:ascii="Times New Roman" w:eastAsia="Times New Roman" w:hAnsi="Times New Roman" w:cs="Times New Roman"/>
          <w:sz w:val="28"/>
          <w:szCs w:val="28"/>
          <w:lang w:eastAsia="ru-RU"/>
        </w:rPr>
        <w:t>и</w:t>
      </w:r>
      <w:r w:rsidRPr="007E7B9B">
        <w:rPr>
          <w:rFonts w:ascii="Times New Roman" w:eastAsia="Times New Roman" w:hAnsi="Times New Roman" w:cs="Times New Roman"/>
          <w:sz w:val="28"/>
          <w:szCs w:val="28"/>
          <w:lang w:eastAsia="ru-RU"/>
        </w:rPr>
        <w:t>стической и бухгалтерской (финансовой) отчетности, а также данные аналит</w:t>
      </w:r>
      <w:r w:rsidRPr="007E7B9B">
        <w:rPr>
          <w:rFonts w:ascii="Times New Roman" w:eastAsia="Times New Roman" w:hAnsi="Times New Roman" w:cs="Times New Roman"/>
          <w:sz w:val="28"/>
          <w:szCs w:val="28"/>
          <w:lang w:eastAsia="ru-RU"/>
        </w:rPr>
        <w:t>и</w:t>
      </w:r>
      <w:r w:rsidRPr="007E7B9B">
        <w:rPr>
          <w:rFonts w:ascii="Times New Roman" w:eastAsia="Times New Roman" w:hAnsi="Times New Roman" w:cs="Times New Roman"/>
          <w:sz w:val="28"/>
          <w:szCs w:val="28"/>
          <w:lang w:eastAsia="ru-RU"/>
        </w:rPr>
        <w:t>ческого учетаи синтетического учета, первичные бухгалтерские документы, учетная политика, учредительные документ</w:t>
      </w:r>
      <w:proofErr w:type="gramStart"/>
      <w:r w:rsidRPr="007E7B9B">
        <w:rPr>
          <w:rFonts w:ascii="Times New Roman" w:eastAsia="Times New Roman" w:hAnsi="Times New Roman" w:cs="Times New Roman"/>
          <w:sz w:val="28"/>
          <w:szCs w:val="28"/>
          <w:lang w:eastAsia="ru-RU"/>
        </w:rPr>
        <w:t>ы ООО</w:t>
      </w:r>
      <w:proofErr w:type="gramEnd"/>
      <w:r w:rsidRPr="007E7B9B">
        <w:rPr>
          <w:rFonts w:ascii="Times New Roman" w:eastAsia="Times New Roman" w:hAnsi="Times New Roman" w:cs="Times New Roman"/>
          <w:sz w:val="28"/>
          <w:szCs w:val="28"/>
          <w:lang w:eastAsia="ru-RU"/>
        </w:rPr>
        <w:t xml:space="preserve"> «Никольское» за 2014-2016 гг.</w:t>
      </w:r>
    </w:p>
    <w:p w:rsidR="00B97E4D" w:rsidRPr="007E7B9B" w:rsidRDefault="00B97E4D" w:rsidP="00B97E4D">
      <w:pPr>
        <w:tabs>
          <w:tab w:val="left" w:pos="1035"/>
        </w:tabs>
        <w:rPr>
          <w:rFonts w:ascii="Times New Roman" w:eastAsia="Calibri" w:hAnsi="Times New Roman" w:cs="Times New Roman"/>
          <w:sz w:val="24"/>
          <w:szCs w:val="24"/>
        </w:rPr>
      </w:pPr>
    </w:p>
    <w:p w:rsidR="00B97E4D" w:rsidRDefault="00B97E4D" w:rsidP="00B97E4D">
      <w:pPr>
        <w:spacing w:after="0" w:line="360" w:lineRule="auto"/>
        <w:jc w:val="both"/>
        <w:rPr>
          <w:rFonts w:ascii="Times New Roman" w:eastAsia="Times New Roman" w:hAnsi="Times New Roman" w:cs="Times New Roman"/>
          <w:b/>
          <w:bCs/>
          <w:caps/>
          <w:kern w:val="1"/>
          <w:sz w:val="28"/>
          <w:szCs w:val="28"/>
          <w:lang w:eastAsia="ar-SA"/>
        </w:rPr>
      </w:pPr>
    </w:p>
    <w:p w:rsidR="00A71DE4" w:rsidRDefault="00A71DE4" w:rsidP="00B97E4D">
      <w:pPr>
        <w:spacing w:after="0" w:line="360" w:lineRule="auto"/>
        <w:jc w:val="both"/>
        <w:rPr>
          <w:rFonts w:ascii="Times New Roman" w:eastAsia="Times New Roman" w:hAnsi="Times New Roman" w:cs="Times New Roman"/>
          <w:b/>
          <w:bCs/>
          <w:caps/>
          <w:kern w:val="1"/>
          <w:sz w:val="28"/>
          <w:szCs w:val="28"/>
          <w:lang w:eastAsia="ar-SA"/>
        </w:rPr>
      </w:pPr>
    </w:p>
    <w:p w:rsidR="00A71DE4" w:rsidRDefault="00A71DE4" w:rsidP="00B97E4D">
      <w:pPr>
        <w:spacing w:after="0" w:line="360" w:lineRule="auto"/>
        <w:jc w:val="both"/>
        <w:rPr>
          <w:rFonts w:ascii="Times New Roman" w:eastAsia="Times New Roman" w:hAnsi="Times New Roman" w:cs="Times New Roman"/>
          <w:b/>
          <w:bCs/>
          <w:caps/>
          <w:kern w:val="1"/>
          <w:sz w:val="28"/>
          <w:szCs w:val="28"/>
          <w:lang w:eastAsia="ar-SA"/>
        </w:rPr>
      </w:pPr>
    </w:p>
    <w:p w:rsidR="00A71DE4" w:rsidRDefault="00A71DE4" w:rsidP="00B97E4D">
      <w:pPr>
        <w:spacing w:after="0" w:line="360" w:lineRule="auto"/>
        <w:jc w:val="both"/>
        <w:rPr>
          <w:rFonts w:ascii="Times New Roman" w:eastAsia="Times New Roman" w:hAnsi="Times New Roman" w:cs="Times New Roman"/>
          <w:b/>
          <w:bCs/>
          <w:caps/>
          <w:kern w:val="1"/>
          <w:sz w:val="28"/>
          <w:szCs w:val="28"/>
          <w:lang w:eastAsia="ar-SA"/>
        </w:rPr>
      </w:pPr>
    </w:p>
    <w:p w:rsidR="00A71DE4" w:rsidRPr="007E7B9B" w:rsidRDefault="00A71DE4" w:rsidP="00B97E4D">
      <w:pPr>
        <w:spacing w:after="0" w:line="360" w:lineRule="auto"/>
        <w:jc w:val="both"/>
        <w:rPr>
          <w:rFonts w:ascii="Times New Roman" w:eastAsia="Times New Roman" w:hAnsi="Times New Roman" w:cs="Times New Roman"/>
          <w:b/>
          <w:bCs/>
          <w:caps/>
          <w:kern w:val="1"/>
          <w:sz w:val="28"/>
          <w:szCs w:val="28"/>
          <w:lang w:eastAsia="ar-SA"/>
        </w:rPr>
      </w:pPr>
    </w:p>
    <w:p w:rsidR="00B97E4D" w:rsidRPr="007E7B9B" w:rsidRDefault="00B97E4D" w:rsidP="00B97E4D">
      <w:pPr>
        <w:spacing w:after="0" w:line="360" w:lineRule="auto"/>
        <w:jc w:val="both"/>
        <w:rPr>
          <w:rFonts w:ascii="Times New Roman" w:eastAsia="Times New Roman" w:hAnsi="Times New Roman" w:cs="Times New Roman"/>
          <w:b/>
          <w:bCs/>
          <w:caps/>
          <w:kern w:val="1"/>
          <w:sz w:val="28"/>
          <w:szCs w:val="28"/>
          <w:lang w:eastAsia="ar-SA"/>
        </w:rPr>
      </w:pPr>
    </w:p>
    <w:p w:rsidR="00B97E4D" w:rsidRPr="007E7B9B" w:rsidRDefault="00B97E4D" w:rsidP="00B97E4D">
      <w:pPr>
        <w:spacing w:after="0" w:line="360" w:lineRule="auto"/>
        <w:jc w:val="both"/>
        <w:rPr>
          <w:rFonts w:ascii="Times New Roman" w:eastAsia="Times New Roman" w:hAnsi="Times New Roman" w:cs="Times New Roman"/>
          <w:b/>
          <w:bCs/>
          <w:caps/>
          <w:kern w:val="1"/>
          <w:sz w:val="28"/>
          <w:szCs w:val="28"/>
          <w:lang w:eastAsia="ar-SA"/>
        </w:rPr>
      </w:pPr>
    </w:p>
    <w:p w:rsidR="00B97E4D" w:rsidRPr="007E7B9B" w:rsidRDefault="00B97E4D" w:rsidP="00B97E4D">
      <w:pPr>
        <w:spacing w:after="0" w:line="360" w:lineRule="auto"/>
        <w:jc w:val="both"/>
        <w:rPr>
          <w:rFonts w:ascii="Times New Roman" w:eastAsia="Times New Roman" w:hAnsi="Times New Roman" w:cs="Times New Roman"/>
          <w:b/>
          <w:bCs/>
          <w:caps/>
          <w:kern w:val="1"/>
          <w:sz w:val="28"/>
          <w:szCs w:val="28"/>
          <w:lang w:eastAsia="ar-SA"/>
        </w:rPr>
      </w:pPr>
    </w:p>
    <w:p w:rsidR="00B97E4D" w:rsidRPr="007E7B9B" w:rsidRDefault="00B97E4D" w:rsidP="00B97E4D">
      <w:pPr>
        <w:spacing w:after="0" w:line="360" w:lineRule="auto"/>
        <w:jc w:val="both"/>
        <w:rPr>
          <w:rFonts w:ascii="Times New Roman" w:eastAsia="Times New Roman" w:hAnsi="Times New Roman" w:cs="Times New Roman"/>
          <w:b/>
          <w:bCs/>
          <w:caps/>
          <w:kern w:val="1"/>
          <w:sz w:val="28"/>
          <w:szCs w:val="28"/>
          <w:lang w:eastAsia="ar-SA"/>
        </w:rPr>
      </w:pPr>
    </w:p>
    <w:p w:rsidR="00B97E4D" w:rsidRPr="007E7B9B" w:rsidRDefault="00B97E4D" w:rsidP="00B97E4D">
      <w:pPr>
        <w:spacing w:after="0" w:line="360" w:lineRule="auto"/>
        <w:jc w:val="both"/>
        <w:rPr>
          <w:rFonts w:ascii="Times New Roman" w:eastAsia="Times New Roman" w:hAnsi="Times New Roman" w:cs="Times New Roman"/>
          <w:b/>
          <w:bCs/>
          <w:caps/>
          <w:kern w:val="1"/>
          <w:sz w:val="28"/>
          <w:szCs w:val="28"/>
          <w:lang w:eastAsia="ar-SA"/>
        </w:rPr>
      </w:pPr>
    </w:p>
    <w:p w:rsidR="00B97E4D" w:rsidRPr="007E7B9B" w:rsidRDefault="00B97E4D" w:rsidP="00B97E4D">
      <w:pPr>
        <w:spacing w:after="0" w:line="360" w:lineRule="auto"/>
        <w:jc w:val="both"/>
        <w:rPr>
          <w:rFonts w:ascii="Times New Roman" w:eastAsia="Times New Roman" w:hAnsi="Times New Roman" w:cs="Times New Roman"/>
          <w:b/>
          <w:bCs/>
          <w:caps/>
          <w:kern w:val="1"/>
          <w:sz w:val="28"/>
          <w:szCs w:val="28"/>
          <w:lang w:eastAsia="ar-SA"/>
        </w:rPr>
      </w:pPr>
    </w:p>
    <w:p w:rsidR="008A0AFB" w:rsidRDefault="008A0AFB">
      <w:pPr>
        <w:rPr>
          <w:rFonts w:ascii="Times New Roman" w:eastAsia="Times New Roman" w:hAnsi="Times New Roman" w:cs="Times New Roman"/>
          <w:b/>
          <w:bCs/>
          <w:caps/>
          <w:kern w:val="1"/>
          <w:sz w:val="28"/>
          <w:szCs w:val="28"/>
          <w:lang w:eastAsia="ar-SA"/>
        </w:rPr>
      </w:pPr>
      <w:r>
        <w:rPr>
          <w:rFonts w:ascii="Times New Roman" w:eastAsia="Times New Roman" w:hAnsi="Times New Roman" w:cs="Times New Roman"/>
          <w:b/>
          <w:bCs/>
          <w:caps/>
          <w:kern w:val="1"/>
          <w:sz w:val="28"/>
          <w:szCs w:val="28"/>
          <w:lang w:eastAsia="ar-SA"/>
        </w:rPr>
        <w:br w:type="page"/>
      </w:r>
    </w:p>
    <w:p w:rsidR="00B97E4D" w:rsidRPr="007E7B9B" w:rsidRDefault="00B97E4D" w:rsidP="00B97E4D">
      <w:pPr>
        <w:spacing w:after="0" w:line="360" w:lineRule="auto"/>
        <w:jc w:val="center"/>
        <w:rPr>
          <w:rFonts w:ascii="Times New Roman" w:eastAsia="Times New Roman" w:hAnsi="Times New Roman" w:cs="Times New Roman"/>
          <w:b/>
          <w:bCs/>
          <w:caps/>
          <w:kern w:val="1"/>
          <w:sz w:val="28"/>
          <w:szCs w:val="28"/>
          <w:lang w:eastAsia="ar-SA"/>
        </w:rPr>
      </w:pPr>
      <w:r w:rsidRPr="007E7B9B">
        <w:rPr>
          <w:rFonts w:ascii="Times New Roman" w:eastAsia="Times New Roman" w:hAnsi="Times New Roman" w:cs="Times New Roman"/>
          <w:b/>
          <w:bCs/>
          <w:caps/>
          <w:kern w:val="1"/>
          <w:sz w:val="28"/>
          <w:szCs w:val="28"/>
          <w:lang w:eastAsia="ar-SA"/>
        </w:rPr>
        <w:lastRenderedPageBreak/>
        <w:t>1 теоретические основы учета и аудита использования производственных запасов</w:t>
      </w:r>
    </w:p>
    <w:p w:rsidR="00B97E4D" w:rsidRPr="007E7B9B" w:rsidRDefault="00B97E4D" w:rsidP="00B97E4D">
      <w:pPr>
        <w:spacing w:after="0" w:line="360" w:lineRule="auto"/>
        <w:jc w:val="center"/>
        <w:rPr>
          <w:rFonts w:ascii="Times New Roman" w:eastAsia="Times New Roman" w:hAnsi="Times New Roman" w:cs="Times New Roman"/>
          <w:b/>
          <w:bCs/>
          <w:caps/>
          <w:kern w:val="1"/>
          <w:sz w:val="28"/>
          <w:szCs w:val="28"/>
          <w:lang w:eastAsia="ar-SA"/>
        </w:rPr>
      </w:pPr>
    </w:p>
    <w:p w:rsidR="000E2231" w:rsidRPr="002B5568" w:rsidRDefault="00B97E4D" w:rsidP="000E2231">
      <w:pPr>
        <w:numPr>
          <w:ilvl w:val="1"/>
          <w:numId w:val="2"/>
        </w:numPr>
        <w:spacing w:after="0" w:line="360" w:lineRule="auto"/>
        <w:contextualSpacing/>
        <w:jc w:val="center"/>
        <w:rPr>
          <w:rFonts w:ascii="Times New Roman" w:eastAsia="Times New Roman" w:hAnsi="Times New Roman" w:cs="Times New Roman"/>
          <w:b/>
          <w:kern w:val="1"/>
          <w:sz w:val="28"/>
          <w:szCs w:val="28"/>
          <w:lang w:eastAsia="ar-SA"/>
        </w:rPr>
      </w:pPr>
      <w:r w:rsidRPr="002B5568">
        <w:rPr>
          <w:rFonts w:ascii="Times New Roman" w:eastAsia="Times New Roman" w:hAnsi="Times New Roman" w:cs="Times New Roman"/>
          <w:b/>
          <w:kern w:val="1"/>
          <w:sz w:val="28"/>
          <w:szCs w:val="28"/>
          <w:lang w:eastAsia="ar-SA"/>
        </w:rPr>
        <w:t>Теоретические основы бухгалтерского учета использования</w:t>
      </w:r>
    </w:p>
    <w:p w:rsidR="00B97E4D" w:rsidRPr="002B5568" w:rsidRDefault="00B97E4D" w:rsidP="000E2231">
      <w:pPr>
        <w:spacing w:after="0" w:line="360" w:lineRule="auto"/>
        <w:ind w:left="765"/>
        <w:contextualSpacing/>
        <w:jc w:val="center"/>
        <w:rPr>
          <w:rFonts w:ascii="Times New Roman" w:eastAsia="Times New Roman" w:hAnsi="Times New Roman" w:cs="Times New Roman"/>
          <w:b/>
          <w:kern w:val="1"/>
          <w:sz w:val="28"/>
          <w:szCs w:val="28"/>
          <w:lang w:eastAsia="ar-SA"/>
        </w:rPr>
      </w:pPr>
      <w:r w:rsidRPr="002B5568">
        <w:rPr>
          <w:rFonts w:ascii="Times New Roman" w:eastAsia="Times New Roman" w:hAnsi="Times New Roman" w:cs="Times New Roman"/>
          <w:b/>
          <w:kern w:val="1"/>
          <w:sz w:val="28"/>
          <w:szCs w:val="28"/>
          <w:lang w:eastAsia="ar-SA"/>
        </w:rPr>
        <w:t>производственных запасов</w:t>
      </w:r>
    </w:p>
    <w:p w:rsidR="00B97E4D" w:rsidRPr="007E7B9B" w:rsidRDefault="00B97E4D" w:rsidP="00B97E4D">
      <w:pPr>
        <w:spacing w:after="0" w:line="360" w:lineRule="auto"/>
        <w:ind w:firstLine="709"/>
        <w:jc w:val="both"/>
        <w:rPr>
          <w:rFonts w:ascii="Times New Roman" w:eastAsia="Times New Roman" w:hAnsi="Times New Roman" w:cs="Times New Roman"/>
          <w:kern w:val="1"/>
          <w:sz w:val="28"/>
          <w:szCs w:val="28"/>
          <w:lang w:eastAsia="ar-SA"/>
        </w:rPr>
      </w:pPr>
    </w:p>
    <w:p w:rsidR="00B97E4D" w:rsidRPr="007E7B9B" w:rsidRDefault="00B97E4D" w:rsidP="00B97E4D">
      <w:pPr>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kern w:val="1"/>
          <w:sz w:val="28"/>
          <w:szCs w:val="28"/>
          <w:lang w:eastAsia="ar-SA"/>
        </w:rPr>
        <w:t>Произво</w:t>
      </w:r>
      <w:r w:rsidRPr="007E7B9B">
        <w:rPr>
          <w:rFonts w:ascii="Times New Roman" w:eastAsia="Times New Roman" w:hAnsi="Times New Roman" w:cs="Times New Roman"/>
          <w:sz w:val="28"/>
          <w:szCs w:val="28"/>
          <w:lang w:eastAsia="ar-SA"/>
        </w:rPr>
        <w:t>дственные запасы являются предметами труда, обеспечивают вместе со средствами труда и рабочей силой весь производ</w:t>
      </w:r>
      <w:r w:rsidRPr="007E7B9B">
        <w:rPr>
          <w:rFonts w:ascii="Times New Roman" w:eastAsia="Times New Roman" w:hAnsi="Times New Roman" w:cs="Times New Roman"/>
          <w:sz w:val="28"/>
          <w:szCs w:val="28"/>
          <w:lang w:eastAsia="ar-SA"/>
        </w:rPr>
        <w:softHyphen/>
        <w:t>ственный процесс предприятия и  используются в этом процессе однократно. Се</w:t>
      </w:r>
      <w:r w:rsidRPr="007E7B9B">
        <w:rPr>
          <w:rFonts w:ascii="Times New Roman" w:eastAsia="Times New Roman" w:hAnsi="Times New Roman" w:cs="Times New Roman"/>
          <w:sz w:val="28"/>
          <w:szCs w:val="28"/>
          <w:lang w:eastAsia="ar-SA"/>
        </w:rPr>
        <w:softHyphen/>
        <w:t>бестоимость пр</w:t>
      </w:r>
      <w:r w:rsidRPr="007E7B9B">
        <w:rPr>
          <w:rFonts w:ascii="Times New Roman" w:eastAsia="Times New Roman" w:hAnsi="Times New Roman" w:cs="Times New Roman"/>
          <w:sz w:val="28"/>
          <w:szCs w:val="28"/>
          <w:lang w:eastAsia="ar-SA"/>
        </w:rPr>
        <w:t>о</w:t>
      </w:r>
      <w:r w:rsidRPr="007E7B9B">
        <w:rPr>
          <w:rFonts w:ascii="Times New Roman" w:eastAsia="Times New Roman" w:hAnsi="Times New Roman" w:cs="Times New Roman"/>
          <w:sz w:val="28"/>
          <w:szCs w:val="28"/>
          <w:lang w:eastAsia="ar-SA"/>
        </w:rPr>
        <w:t>изводственных запасов полностью передается на вновь создан</w:t>
      </w:r>
      <w:r w:rsidRPr="007E7B9B">
        <w:rPr>
          <w:rFonts w:ascii="Times New Roman" w:eastAsia="Times New Roman" w:hAnsi="Times New Roman" w:cs="Times New Roman"/>
          <w:sz w:val="28"/>
          <w:szCs w:val="28"/>
          <w:lang w:eastAsia="ar-SA"/>
        </w:rPr>
        <w:softHyphen/>
        <w:t>ный продукт, р</w:t>
      </w:r>
      <w:r w:rsidRPr="007E7B9B">
        <w:rPr>
          <w:rFonts w:ascii="Times New Roman" w:eastAsia="Times New Roman" w:hAnsi="Times New Roman" w:cs="Times New Roman"/>
          <w:sz w:val="28"/>
          <w:szCs w:val="28"/>
          <w:lang w:eastAsia="ar-SA"/>
        </w:rPr>
        <w:t>а</w:t>
      </w:r>
      <w:r w:rsidRPr="007E7B9B">
        <w:rPr>
          <w:rFonts w:ascii="Times New Roman" w:eastAsia="Times New Roman" w:hAnsi="Times New Roman" w:cs="Times New Roman"/>
          <w:sz w:val="28"/>
          <w:szCs w:val="28"/>
          <w:lang w:eastAsia="ar-SA"/>
        </w:rPr>
        <w:t>боту, услугу.</w:t>
      </w:r>
      <w:r w:rsidRPr="007E7B9B">
        <w:rPr>
          <w:rFonts w:ascii="Times New Roman" w:eastAsia="Times New Roman" w:hAnsi="Times New Roman" w:cs="Times New Roman"/>
          <w:sz w:val="28"/>
          <w:szCs w:val="28"/>
          <w:lang w:eastAsia="ru-RU"/>
        </w:rPr>
        <w:t>Производственные запасы относят к оборотным средствам пре</w:t>
      </w:r>
      <w:r w:rsidRPr="007E7B9B">
        <w:rPr>
          <w:rFonts w:ascii="Times New Roman" w:eastAsia="Times New Roman" w:hAnsi="Times New Roman" w:cs="Times New Roman"/>
          <w:sz w:val="28"/>
          <w:szCs w:val="28"/>
          <w:lang w:eastAsia="ru-RU"/>
        </w:rPr>
        <w:t>д</w:t>
      </w:r>
      <w:r w:rsidRPr="007E7B9B">
        <w:rPr>
          <w:rFonts w:ascii="Times New Roman" w:eastAsia="Times New Roman" w:hAnsi="Times New Roman" w:cs="Times New Roman"/>
          <w:sz w:val="28"/>
          <w:szCs w:val="28"/>
          <w:lang w:eastAsia="ru-RU"/>
        </w:rPr>
        <w:t>приятия.</w:t>
      </w:r>
    </w:p>
    <w:p w:rsidR="00B97E4D" w:rsidRPr="007E7B9B" w:rsidRDefault="00B97E4D" w:rsidP="00B97E4D">
      <w:pPr>
        <w:spacing w:after="0" w:line="360" w:lineRule="auto"/>
        <w:ind w:firstLine="720"/>
        <w:jc w:val="both"/>
        <w:rPr>
          <w:rFonts w:ascii="Times New Roman" w:eastAsia="Calibri" w:hAnsi="Times New Roman" w:cs="Times New Roman"/>
          <w:sz w:val="28"/>
          <w:szCs w:val="28"/>
        </w:rPr>
      </w:pPr>
      <w:r w:rsidRPr="007E7B9B">
        <w:rPr>
          <w:rFonts w:ascii="Times New Roman" w:eastAsia="Calibri" w:hAnsi="Times New Roman" w:cs="Times New Roman"/>
          <w:sz w:val="28"/>
          <w:szCs w:val="28"/>
        </w:rPr>
        <w:t>К основным нормативным документам, регламентирующим учет  мат</w:t>
      </w:r>
      <w:r w:rsidRPr="007E7B9B">
        <w:rPr>
          <w:rFonts w:ascii="Times New Roman" w:eastAsia="Calibri" w:hAnsi="Times New Roman" w:cs="Times New Roman"/>
          <w:sz w:val="28"/>
          <w:szCs w:val="28"/>
        </w:rPr>
        <w:t>е</w:t>
      </w:r>
      <w:r w:rsidRPr="007E7B9B">
        <w:rPr>
          <w:rFonts w:ascii="Times New Roman" w:eastAsia="Calibri" w:hAnsi="Times New Roman" w:cs="Times New Roman"/>
          <w:sz w:val="28"/>
          <w:szCs w:val="28"/>
        </w:rPr>
        <w:t xml:space="preserve">риально-производственных запасов относятся </w:t>
      </w:r>
      <w:proofErr w:type="gramStart"/>
      <w:r w:rsidRPr="007E7B9B">
        <w:rPr>
          <w:rFonts w:ascii="Times New Roman" w:eastAsia="Calibri" w:hAnsi="Times New Roman" w:cs="Times New Roman"/>
          <w:sz w:val="28"/>
          <w:szCs w:val="28"/>
        </w:rPr>
        <w:t>следующие</w:t>
      </w:r>
      <w:proofErr w:type="gramEnd"/>
      <w:r w:rsidRPr="007E7B9B">
        <w:rPr>
          <w:rFonts w:ascii="Times New Roman" w:eastAsia="Calibri" w:hAnsi="Times New Roman" w:cs="Times New Roman"/>
          <w:sz w:val="28"/>
          <w:szCs w:val="28"/>
        </w:rPr>
        <w:t>:</w:t>
      </w:r>
    </w:p>
    <w:p w:rsidR="00B97E4D" w:rsidRPr="007E7B9B" w:rsidRDefault="00B97E4D" w:rsidP="00B97E4D">
      <w:pPr>
        <w:numPr>
          <w:ilvl w:val="0"/>
          <w:numId w:val="10"/>
        </w:numPr>
        <w:spacing w:after="0" w:line="360" w:lineRule="auto"/>
        <w:ind w:left="709" w:firstLine="284"/>
        <w:contextualSpacing/>
        <w:jc w:val="both"/>
        <w:rPr>
          <w:rFonts w:ascii="Times New Roman" w:eastAsia="Calibri" w:hAnsi="Times New Roman" w:cs="Times New Roman"/>
          <w:sz w:val="28"/>
          <w:szCs w:val="28"/>
        </w:rPr>
      </w:pPr>
      <w:r w:rsidRPr="007E7B9B">
        <w:rPr>
          <w:rFonts w:ascii="Times New Roman" w:eastAsia="Calibri" w:hAnsi="Times New Roman" w:cs="Times New Roman"/>
          <w:sz w:val="28"/>
          <w:szCs w:val="28"/>
        </w:rPr>
        <w:t>Статьи 143, 146-149, 153-167,169, 171-174, 176 Налогового кодекса Российской Федерации;</w:t>
      </w:r>
    </w:p>
    <w:p w:rsidR="00B97E4D" w:rsidRPr="007E7B9B" w:rsidRDefault="00B97E4D" w:rsidP="00B97E4D">
      <w:pPr>
        <w:numPr>
          <w:ilvl w:val="0"/>
          <w:numId w:val="10"/>
        </w:numPr>
        <w:spacing w:after="0" w:line="360" w:lineRule="auto"/>
        <w:ind w:left="709" w:firstLine="284"/>
        <w:contextualSpacing/>
        <w:jc w:val="both"/>
        <w:rPr>
          <w:rFonts w:ascii="Times New Roman" w:eastAsia="Calibri" w:hAnsi="Times New Roman" w:cs="Times New Roman"/>
          <w:sz w:val="28"/>
          <w:szCs w:val="28"/>
        </w:rPr>
      </w:pPr>
      <w:r w:rsidRPr="007E7B9B">
        <w:rPr>
          <w:rFonts w:ascii="Times New Roman" w:eastAsia="Calibri" w:hAnsi="Times New Roman" w:cs="Times New Roman"/>
          <w:sz w:val="28"/>
          <w:szCs w:val="28"/>
        </w:rPr>
        <w:t>Федеральный закон «О бухгалтерском учете»;</w:t>
      </w:r>
    </w:p>
    <w:p w:rsidR="00B97E4D" w:rsidRPr="007E7B9B" w:rsidRDefault="00B97E4D" w:rsidP="00B97E4D">
      <w:pPr>
        <w:numPr>
          <w:ilvl w:val="0"/>
          <w:numId w:val="10"/>
        </w:numPr>
        <w:spacing w:after="0" w:line="360" w:lineRule="auto"/>
        <w:ind w:left="709" w:firstLine="284"/>
        <w:contextualSpacing/>
        <w:jc w:val="both"/>
        <w:rPr>
          <w:rFonts w:ascii="Times New Roman" w:eastAsia="Calibri" w:hAnsi="Times New Roman" w:cs="Times New Roman"/>
          <w:sz w:val="28"/>
          <w:szCs w:val="28"/>
        </w:rPr>
      </w:pPr>
      <w:r w:rsidRPr="007E7B9B">
        <w:rPr>
          <w:rFonts w:ascii="Times New Roman" w:eastAsia="Calibri" w:hAnsi="Times New Roman" w:cs="Times New Roman"/>
          <w:sz w:val="28"/>
          <w:szCs w:val="28"/>
        </w:rPr>
        <w:t>Приказ Минфина РФ от 29 июля 1998 г. №34н «Об утверждении Положения по бухгалтерскому учету и бухгалтерской отчетности в Ро</w:t>
      </w:r>
      <w:r w:rsidRPr="007E7B9B">
        <w:rPr>
          <w:rFonts w:ascii="Times New Roman" w:eastAsia="Calibri" w:hAnsi="Times New Roman" w:cs="Times New Roman"/>
          <w:sz w:val="28"/>
          <w:szCs w:val="28"/>
        </w:rPr>
        <w:t>с</w:t>
      </w:r>
      <w:r w:rsidRPr="007E7B9B">
        <w:rPr>
          <w:rFonts w:ascii="Times New Roman" w:eastAsia="Calibri" w:hAnsi="Times New Roman" w:cs="Times New Roman"/>
          <w:sz w:val="28"/>
          <w:szCs w:val="28"/>
        </w:rPr>
        <w:t>сийской Федерации».</w:t>
      </w:r>
    </w:p>
    <w:p w:rsidR="00B97E4D" w:rsidRPr="007E7B9B" w:rsidRDefault="00B97E4D" w:rsidP="00B97E4D">
      <w:pPr>
        <w:numPr>
          <w:ilvl w:val="0"/>
          <w:numId w:val="10"/>
        </w:numPr>
        <w:spacing w:after="0" w:line="360" w:lineRule="auto"/>
        <w:ind w:left="709" w:firstLine="284"/>
        <w:contextualSpacing/>
        <w:jc w:val="both"/>
        <w:rPr>
          <w:rFonts w:ascii="Times New Roman" w:eastAsia="Calibri" w:hAnsi="Times New Roman" w:cs="Times New Roman"/>
          <w:sz w:val="28"/>
          <w:szCs w:val="28"/>
        </w:rPr>
      </w:pPr>
      <w:r w:rsidRPr="007E7B9B">
        <w:rPr>
          <w:rFonts w:ascii="Times New Roman" w:eastAsia="Calibri" w:hAnsi="Times New Roman" w:cs="Times New Roman"/>
          <w:sz w:val="28"/>
          <w:szCs w:val="28"/>
        </w:rPr>
        <w:t>Приказ Минфина РФ от 9 июня 2001 г. №44н «Об утверждении П</w:t>
      </w:r>
      <w:r w:rsidRPr="007E7B9B">
        <w:rPr>
          <w:rFonts w:ascii="Times New Roman" w:eastAsia="Calibri" w:hAnsi="Times New Roman" w:cs="Times New Roman"/>
          <w:sz w:val="28"/>
          <w:szCs w:val="28"/>
        </w:rPr>
        <w:t>о</w:t>
      </w:r>
      <w:r w:rsidRPr="007E7B9B">
        <w:rPr>
          <w:rFonts w:ascii="Times New Roman" w:eastAsia="Calibri" w:hAnsi="Times New Roman" w:cs="Times New Roman"/>
          <w:sz w:val="28"/>
          <w:szCs w:val="28"/>
        </w:rPr>
        <w:t>ложения по бухгалтерскому учету «Учет материально-производственных запасов» ПБУ 5/01»;</w:t>
      </w:r>
    </w:p>
    <w:p w:rsidR="00B97E4D" w:rsidRPr="007E7B9B" w:rsidRDefault="00B97E4D" w:rsidP="00B97E4D">
      <w:pPr>
        <w:numPr>
          <w:ilvl w:val="0"/>
          <w:numId w:val="10"/>
        </w:numPr>
        <w:spacing w:after="0" w:line="360" w:lineRule="auto"/>
        <w:ind w:left="709" w:firstLine="284"/>
        <w:contextualSpacing/>
        <w:jc w:val="both"/>
        <w:rPr>
          <w:rFonts w:ascii="Times New Roman" w:eastAsia="Calibri" w:hAnsi="Times New Roman" w:cs="Times New Roman"/>
          <w:sz w:val="28"/>
          <w:szCs w:val="28"/>
        </w:rPr>
      </w:pPr>
      <w:r w:rsidRPr="007E7B9B">
        <w:rPr>
          <w:rFonts w:ascii="Times New Roman" w:eastAsia="Calibri" w:hAnsi="Times New Roman" w:cs="Times New Roman"/>
          <w:sz w:val="28"/>
          <w:szCs w:val="28"/>
        </w:rPr>
        <w:t>Приказ Минфина РФ от 28 декабря 2001 г. №119н «Об утверждении Методических указания по бухгалтерскому учету материально-производственных запасов»;</w:t>
      </w:r>
    </w:p>
    <w:p w:rsidR="00B97E4D" w:rsidRPr="007E7B9B" w:rsidRDefault="00B97E4D" w:rsidP="00B97E4D">
      <w:pPr>
        <w:numPr>
          <w:ilvl w:val="0"/>
          <w:numId w:val="10"/>
        </w:numPr>
        <w:spacing w:after="0" w:line="360" w:lineRule="auto"/>
        <w:ind w:left="709" w:firstLine="284"/>
        <w:contextualSpacing/>
        <w:jc w:val="both"/>
        <w:rPr>
          <w:rFonts w:ascii="Times New Roman" w:eastAsia="Calibri" w:hAnsi="Times New Roman" w:cs="Times New Roman"/>
          <w:sz w:val="28"/>
          <w:szCs w:val="28"/>
        </w:rPr>
      </w:pPr>
      <w:r w:rsidRPr="007E7B9B">
        <w:rPr>
          <w:rFonts w:ascii="Times New Roman" w:eastAsia="Calibri" w:hAnsi="Times New Roman" w:cs="Times New Roman"/>
          <w:sz w:val="28"/>
          <w:szCs w:val="28"/>
        </w:rPr>
        <w:t>Приказ Минфина РФ от 13 июня 1995 г. №49 «Об утверждении М</w:t>
      </w:r>
      <w:r w:rsidRPr="007E7B9B">
        <w:rPr>
          <w:rFonts w:ascii="Times New Roman" w:eastAsia="Calibri" w:hAnsi="Times New Roman" w:cs="Times New Roman"/>
          <w:sz w:val="28"/>
          <w:szCs w:val="28"/>
        </w:rPr>
        <w:t>е</w:t>
      </w:r>
      <w:r w:rsidRPr="007E7B9B">
        <w:rPr>
          <w:rFonts w:ascii="Times New Roman" w:eastAsia="Calibri" w:hAnsi="Times New Roman" w:cs="Times New Roman"/>
          <w:sz w:val="28"/>
          <w:szCs w:val="28"/>
        </w:rPr>
        <w:t>тодических указаний по инвентаризации имущества и финансовых обяз</w:t>
      </w:r>
      <w:r w:rsidRPr="007E7B9B">
        <w:rPr>
          <w:rFonts w:ascii="Times New Roman" w:eastAsia="Calibri" w:hAnsi="Times New Roman" w:cs="Times New Roman"/>
          <w:sz w:val="28"/>
          <w:szCs w:val="28"/>
        </w:rPr>
        <w:t>а</w:t>
      </w:r>
      <w:r w:rsidRPr="007E7B9B">
        <w:rPr>
          <w:rFonts w:ascii="Times New Roman" w:eastAsia="Calibri" w:hAnsi="Times New Roman" w:cs="Times New Roman"/>
          <w:sz w:val="28"/>
          <w:szCs w:val="28"/>
        </w:rPr>
        <w:t>тельств».</w:t>
      </w:r>
    </w:p>
    <w:p w:rsidR="00B97E4D" w:rsidRDefault="00B97E4D" w:rsidP="00B97E4D">
      <w:pPr>
        <w:spacing w:after="0" w:line="360" w:lineRule="auto"/>
        <w:ind w:firstLine="709"/>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lastRenderedPageBreak/>
        <w:t>Большинство авторов одним из основных нормативных документов, рег</w:t>
      </w:r>
      <w:r w:rsidRPr="007E7B9B">
        <w:rPr>
          <w:rFonts w:ascii="Times New Roman" w:eastAsia="Times New Roman" w:hAnsi="Times New Roman" w:cs="Times New Roman"/>
          <w:kern w:val="1"/>
          <w:sz w:val="28"/>
          <w:szCs w:val="28"/>
          <w:lang w:eastAsia="ar-SA"/>
        </w:rPr>
        <w:t>у</w:t>
      </w:r>
      <w:r w:rsidRPr="007E7B9B">
        <w:rPr>
          <w:rFonts w:ascii="Times New Roman" w:eastAsia="Times New Roman" w:hAnsi="Times New Roman" w:cs="Times New Roman"/>
          <w:kern w:val="1"/>
          <w:sz w:val="28"/>
          <w:szCs w:val="28"/>
          <w:lang w:eastAsia="ar-SA"/>
        </w:rPr>
        <w:t>лирующих учет производственных запасов, признают ПБУ 5/01 «Учет матер</w:t>
      </w:r>
      <w:r w:rsidRPr="007E7B9B">
        <w:rPr>
          <w:rFonts w:ascii="Times New Roman" w:eastAsia="Times New Roman" w:hAnsi="Times New Roman" w:cs="Times New Roman"/>
          <w:kern w:val="1"/>
          <w:sz w:val="28"/>
          <w:szCs w:val="28"/>
          <w:lang w:eastAsia="ar-SA"/>
        </w:rPr>
        <w:t>и</w:t>
      </w:r>
      <w:r w:rsidRPr="007E7B9B">
        <w:rPr>
          <w:rFonts w:ascii="Times New Roman" w:eastAsia="Times New Roman" w:hAnsi="Times New Roman" w:cs="Times New Roman"/>
          <w:kern w:val="1"/>
          <w:sz w:val="28"/>
          <w:szCs w:val="28"/>
          <w:lang w:eastAsia="ar-SA"/>
        </w:rPr>
        <w:t xml:space="preserve">ально - производственных запасов». </w:t>
      </w:r>
    </w:p>
    <w:p w:rsidR="00B97E4D" w:rsidRPr="007E7B9B" w:rsidRDefault="00B97E4D" w:rsidP="00B97E4D">
      <w:pPr>
        <w:spacing w:after="0" w:line="360" w:lineRule="auto"/>
        <w:ind w:firstLine="709"/>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В соответствии с ПБУ 5/01  к материально-производственным запасам (МПЗ) относятся активы:</w:t>
      </w:r>
    </w:p>
    <w:p w:rsidR="00B97E4D" w:rsidRPr="007E7B9B" w:rsidRDefault="00B97E4D" w:rsidP="00B97E4D">
      <w:pPr>
        <w:numPr>
          <w:ilvl w:val="0"/>
          <w:numId w:val="15"/>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 xml:space="preserve"> используемые в качестве сырья при производстве продукции (в</w:t>
      </w:r>
      <w:r w:rsidRPr="007E7B9B">
        <w:rPr>
          <w:rFonts w:ascii="Times New Roman" w:eastAsia="Times New Roman" w:hAnsi="Times New Roman" w:cs="Times New Roman"/>
          <w:kern w:val="1"/>
          <w:sz w:val="28"/>
          <w:szCs w:val="28"/>
          <w:lang w:eastAsia="ar-SA"/>
        </w:rPr>
        <w:t>ы</w:t>
      </w:r>
      <w:r w:rsidRPr="007E7B9B">
        <w:rPr>
          <w:rFonts w:ascii="Times New Roman" w:eastAsia="Times New Roman" w:hAnsi="Times New Roman" w:cs="Times New Roman"/>
          <w:kern w:val="1"/>
          <w:sz w:val="28"/>
          <w:szCs w:val="28"/>
          <w:lang w:eastAsia="ar-SA"/>
        </w:rPr>
        <w:t>полнении работ, оказании услуг);</w:t>
      </w:r>
    </w:p>
    <w:p w:rsidR="00B97E4D" w:rsidRPr="007E7B9B" w:rsidRDefault="00B97E4D" w:rsidP="00B97E4D">
      <w:pPr>
        <w:numPr>
          <w:ilvl w:val="0"/>
          <w:numId w:val="15"/>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предназначенные для продажи (товары и готовая продукция);</w:t>
      </w:r>
    </w:p>
    <w:p w:rsidR="00B97E4D" w:rsidRPr="00EC55D2" w:rsidRDefault="00B97E4D" w:rsidP="00B97E4D">
      <w:pPr>
        <w:numPr>
          <w:ilvl w:val="0"/>
          <w:numId w:val="15"/>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 xml:space="preserve">применяемые для управленческих нужд организации </w:t>
      </w:r>
      <w:r w:rsidRPr="007E7B9B">
        <w:rPr>
          <w:rFonts w:ascii="Times New Roman" w:eastAsia="Calibri" w:hAnsi="Times New Roman" w:cs="Times New Roman"/>
          <w:sz w:val="28"/>
          <w:szCs w:val="28"/>
        </w:rPr>
        <w:t>(вспомог</w:t>
      </w:r>
      <w:r w:rsidRPr="007E7B9B">
        <w:rPr>
          <w:rFonts w:ascii="Times New Roman" w:eastAsia="Calibri" w:hAnsi="Times New Roman" w:cs="Times New Roman"/>
          <w:sz w:val="28"/>
          <w:szCs w:val="28"/>
        </w:rPr>
        <w:t>а</w:t>
      </w:r>
      <w:r w:rsidRPr="007E7B9B">
        <w:rPr>
          <w:rFonts w:ascii="Times New Roman" w:eastAsia="Calibri" w:hAnsi="Times New Roman" w:cs="Times New Roman"/>
          <w:sz w:val="28"/>
          <w:szCs w:val="28"/>
        </w:rPr>
        <w:t>тельные материалы, топливо, запасные части и др.).</w:t>
      </w:r>
    </w:p>
    <w:p w:rsidR="00B97E4D" w:rsidRPr="00E5495F" w:rsidRDefault="00B97E4D" w:rsidP="00B97E4D">
      <w:pPr>
        <w:spacing w:after="0" w:line="360" w:lineRule="auto"/>
        <w:ind w:firstLine="709"/>
        <w:contextualSpacing/>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Непрерывность</w:t>
      </w:r>
      <w:r w:rsidRPr="00EC55D2">
        <w:rPr>
          <w:rFonts w:ascii="Times New Roman" w:eastAsia="Times New Roman" w:hAnsi="Times New Roman" w:cs="Times New Roman"/>
          <w:kern w:val="1"/>
          <w:sz w:val="28"/>
          <w:szCs w:val="28"/>
          <w:lang w:eastAsia="ar-SA"/>
        </w:rPr>
        <w:t xml:space="preserve"> кругооборота средств сельскохоз</w:t>
      </w:r>
      <w:r>
        <w:rPr>
          <w:rFonts w:ascii="Times New Roman" w:eastAsia="Times New Roman" w:hAnsi="Times New Roman" w:cs="Times New Roman"/>
          <w:kern w:val="1"/>
          <w:sz w:val="28"/>
          <w:szCs w:val="28"/>
          <w:lang w:eastAsia="ar-SA"/>
        </w:rPr>
        <w:t>яйственных организаций поддерживает</w:t>
      </w:r>
      <w:r w:rsidRPr="00EC55D2">
        <w:rPr>
          <w:rFonts w:ascii="Times New Roman" w:eastAsia="Times New Roman" w:hAnsi="Times New Roman" w:cs="Times New Roman"/>
          <w:kern w:val="1"/>
          <w:sz w:val="28"/>
          <w:szCs w:val="28"/>
          <w:lang w:eastAsia="ar-SA"/>
        </w:rPr>
        <w:t xml:space="preserve"> постоянное наличие у них оборотных средств: семян, кормов, нефтепродуктов, минеральных удобрений и др. Каждая из этих групп матери</w:t>
      </w:r>
      <w:r w:rsidRPr="00EC55D2">
        <w:rPr>
          <w:rFonts w:ascii="Times New Roman" w:eastAsia="Times New Roman" w:hAnsi="Times New Roman" w:cs="Times New Roman"/>
          <w:kern w:val="1"/>
          <w:sz w:val="28"/>
          <w:szCs w:val="28"/>
          <w:lang w:eastAsia="ar-SA"/>
        </w:rPr>
        <w:t>а</w:t>
      </w:r>
      <w:r w:rsidRPr="00EC55D2">
        <w:rPr>
          <w:rFonts w:ascii="Times New Roman" w:eastAsia="Times New Roman" w:hAnsi="Times New Roman" w:cs="Times New Roman"/>
          <w:kern w:val="1"/>
          <w:sz w:val="28"/>
          <w:szCs w:val="28"/>
          <w:lang w:eastAsia="ar-SA"/>
        </w:rPr>
        <w:t xml:space="preserve">лов отлична от </w:t>
      </w:r>
      <w:proofErr w:type="gramStart"/>
      <w:r w:rsidRPr="00EC55D2">
        <w:rPr>
          <w:rFonts w:ascii="Times New Roman" w:eastAsia="Times New Roman" w:hAnsi="Times New Roman" w:cs="Times New Roman"/>
          <w:kern w:val="1"/>
          <w:sz w:val="28"/>
          <w:szCs w:val="28"/>
          <w:lang w:eastAsia="ar-SA"/>
        </w:rPr>
        <w:t>других</w:t>
      </w:r>
      <w:proofErr w:type="gramEnd"/>
      <w:r w:rsidRPr="00EC55D2">
        <w:rPr>
          <w:rFonts w:ascii="Times New Roman" w:eastAsia="Times New Roman" w:hAnsi="Times New Roman" w:cs="Times New Roman"/>
          <w:kern w:val="1"/>
          <w:sz w:val="28"/>
          <w:szCs w:val="28"/>
          <w:lang w:eastAsia="ar-SA"/>
        </w:rPr>
        <w:t xml:space="preserve"> как по физическому состоянию, так и по происхожд</w:t>
      </w:r>
      <w:r w:rsidRPr="00EC55D2">
        <w:rPr>
          <w:rFonts w:ascii="Times New Roman" w:eastAsia="Times New Roman" w:hAnsi="Times New Roman" w:cs="Times New Roman"/>
          <w:kern w:val="1"/>
          <w:sz w:val="28"/>
          <w:szCs w:val="28"/>
          <w:lang w:eastAsia="ar-SA"/>
        </w:rPr>
        <w:t>е</w:t>
      </w:r>
      <w:r w:rsidRPr="00EC55D2">
        <w:rPr>
          <w:rFonts w:ascii="Times New Roman" w:eastAsia="Times New Roman" w:hAnsi="Times New Roman" w:cs="Times New Roman"/>
          <w:kern w:val="1"/>
          <w:sz w:val="28"/>
          <w:szCs w:val="28"/>
          <w:lang w:eastAsia="ar-SA"/>
        </w:rPr>
        <w:t>нию, поступлению на предприятие, направлению использования в целях прои</w:t>
      </w:r>
      <w:r w:rsidRPr="00EC55D2">
        <w:rPr>
          <w:rFonts w:ascii="Times New Roman" w:eastAsia="Times New Roman" w:hAnsi="Times New Roman" w:cs="Times New Roman"/>
          <w:kern w:val="1"/>
          <w:sz w:val="28"/>
          <w:szCs w:val="28"/>
          <w:lang w:eastAsia="ar-SA"/>
        </w:rPr>
        <w:t>з</w:t>
      </w:r>
      <w:r w:rsidRPr="00EC55D2">
        <w:rPr>
          <w:rFonts w:ascii="Times New Roman" w:eastAsia="Times New Roman" w:hAnsi="Times New Roman" w:cs="Times New Roman"/>
          <w:kern w:val="1"/>
          <w:sz w:val="28"/>
          <w:szCs w:val="28"/>
          <w:lang w:eastAsia="ar-SA"/>
        </w:rPr>
        <w:t>водства, способам хранения и множеству других признаков.</w:t>
      </w:r>
    </w:p>
    <w:p w:rsidR="00B97E4D" w:rsidRPr="00E51C6B" w:rsidRDefault="00B97E4D" w:rsidP="00B97E4D">
      <w:pPr>
        <w:spacing w:after="0" w:line="360" w:lineRule="auto"/>
        <w:ind w:firstLine="709"/>
        <w:contextualSpacing/>
        <w:jc w:val="both"/>
        <w:rPr>
          <w:rFonts w:ascii="Times New Roman" w:eastAsia="Times New Roman" w:hAnsi="Times New Roman" w:cs="Times New Roman"/>
          <w:kern w:val="1"/>
          <w:sz w:val="28"/>
          <w:szCs w:val="28"/>
          <w:lang w:eastAsia="ar-SA"/>
        </w:rPr>
      </w:pPr>
      <w:r w:rsidRPr="00E51C6B">
        <w:rPr>
          <w:rFonts w:ascii="Times New Roman" w:eastAsia="Times New Roman" w:hAnsi="Times New Roman" w:cs="Times New Roman"/>
          <w:kern w:val="1"/>
          <w:sz w:val="28"/>
          <w:szCs w:val="28"/>
          <w:lang w:eastAsia="ar-SA"/>
        </w:rPr>
        <w:t>Г.И. Алексеев [13] выделяет следующие задачи учета производственных запасов:</w:t>
      </w:r>
    </w:p>
    <w:p w:rsidR="00B97E4D" w:rsidRPr="00E51C6B" w:rsidRDefault="00B97E4D" w:rsidP="00B97E4D">
      <w:pPr>
        <w:numPr>
          <w:ilvl w:val="0"/>
          <w:numId w:val="12"/>
        </w:numPr>
        <w:spacing w:after="0" w:line="360" w:lineRule="auto"/>
        <w:contextualSpacing/>
        <w:jc w:val="both"/>
        <w:rPr>
          <w:rFonts w:ascii="Times New Roman" w:eastAsia="Times New Roman" w:hAnsi="Times New Roman" w:cs="Times New Roman"/>
          <w:kern w:val="1"/>
          <w:sz w:val="28"/>
          <w:szCs w:val="28"/>
          <w:lang w:eastAsia="ar-SA"/>
        </w:rPr>
      </w:pPr>
      <w:r w:rsidRPr="00E51C6B">
        <w:rPr>
          <w:rFonts w:ascii="Times New Roman" w:eastAsia="Times New Roman" w:hAnsi="Times New Roman" w:cs="Times New Roman"/>
          <w:kern w:val="1"/>
          <w:sz w:val="28"/>
          <w:szCs w:val="28"/>
          <w:lang w:eastAsia="ar-SA"/>
        </w:rPr>
        <w:t>обеспечение полной и достоверной информацией о производственных з</w:t>
      </w:r>
      <w:r w:rsidRPr="00E51C6B">
        <w:rPr>
          <w:rFonts w:ascii="Times New Roman" w:eastAsia="Times New Roman" w:hAnsi="Times New Roman" w:cs="Times New Roman"/>
          <w:kern w:val="1"/>
          <w:sz w:val="28"/>
          <w:szCs w:val="28"/>
          <w:lang w:eastAsia="ar-SA"/>
        </w:rPr>
        <w:t>а</w:t>
      </w:r>
      <w:r w:rsidRPr="00E51C6B">
        <w:rPr>
          <w:rFonts w:ascii="Times New Roman" w:eastAsia="Times New Roman" w:hAnsi="Times New Roman" w:cs="Times New Roman"/>
          <w:kern w:val="1"/>
          <w:sz w:val="28"/>
          <w:szCs w:val="28"/>
          <w:lang w:eastAsia="ar-SA"/>
        </w:rPr>
        <w:t>пасах;</w:t>
      </w:r>
    </w:p>
    <w:p w:rsidR="00B97E4D" w:rsidRPr="00E51C6B" w:rsidRDefault="00B97E4D" w:rsidP="00B97E4D">
      <w:pPr>
        <w:numPr>
          <w:ilvl w:val="0"/>
          <w:numId w:val="12"/>
        </w:numPr>
        <w:spacing w:after="0" w:line="360" w:lineRule="auto"/>
        <w:contextualSpacing/>
        <w:jc w:val="both"/>
        <w:rPr>
          <w:rFonts w:ascii="Times New Roman" w:eastAsia="Times New Roman" w:hAnsi="Times New Roman" w:cs="Times New Roman"/>
          <w:kern w:val="1"/>
          <w:sz w:val="28"/>
          <w:szCs w:val="28"/>
          <w:lang w:eastAsia="ar-SA"/>
        </w:rPr>
      </w:pPr>
      <w:proofErr w:type="gramStart"/>
      <w:r w:rsidRPr="00E51C6B">
        <w:rPr>
          <w:rFonts w:ascii="Times New Roman" w:eastAsia="Times New Roman" w:hAnsi="Times New Roman" w:cs="Times New Roman"/>
          <w:kern w:val="1"/>
          <w:sz w:val="28"/>
          <w:szCs w:val="28"/>
          <w:lang w:eastAsia="ar-SA"/>
        </w:rPr>
        <w:t>контроль за</w:t>
      </w:r>
      <w:proofErr w:type="gramEnd"/>
      <w:r w:rsidRPr="00E51C6B">
        <w:rPr>
          <w:rFonts w:ascii="Times New Roman" w:eastAsia="Times New Roman" w:hAnsi="Times New Roman" w:cs="Times New Roman"/>
          <w:kern w:val="1"/>
          <w:sz w:val="28"/>
          <w:szCs w:val="28"/>
          <w:lang w:eastAsia="ar-SA"/>
        </w:rPr>
        <w:t xml:space="preserve"> сохранностью в местах хранения и на всех этапах их движ</w:t>
      </w:r>
      <w:r w:rsidRPr="00E51C6B">
        <w:rPr>
          <w:rFonts w:ascii="Times New Roman" w:eastAsia="Times New Roman" w:hAnsi="Times New Roman" w:cs="Times New Roman"/>
          <w:kern w:val="1"/>
          <w:sz w:val="28"/>
          <w:szCs w:val="28"/>
          <w:lang w:eastAsia="ar-SA"/>
        </w:rPr>
        <w:t>е</w:t>
      </w:r>
      <w:r w:rsidRPr="00E51C6B">
        <w:rPr>
          <w:rFonts w:ascii="Times New Roman" w:eastAsia="Times New Roman" w:hAnsi="Times New Roman" w:cs="Times New Roman"/>
          <w:kern w:val="1"/>
          <w:sz w:val="28"/>
          <w:szCs w:val="28"/>
          <w:lang w:eastAsia="ar-SA"/>
        </w:rPr>
        <w:t>ния;</w:t>
      </w:r>
    </w:p>
    <w:p w:rsidR="00B97E4D" w:rsidRPr="00E51C6B" w:rsidRDefault="00B97E4D" w:rsidP="00B97E4D">
      <w:pPr>
        <w:numPr>
          <w:ilvl w:val="0"/>
          <w:numId w:val="12"/>
        </w:numPr>
        <w:spacing w:after="0" w:line="360" w:lineRule="auto"/>
        <w:contextualSpacing/>
        <w:jc w:val="both"/>
        <w:rPr>
          <w:rFonts w:ascii="Times New Roman" w:eastAsia="Times New Roman" w:hAnsi="Times New Roman" w:cs="Times New Roman"/>
          <w:kern w:val="1"/>
          <w:sz w:val="28"/>
          <w:szCs w:val="28"/>
          <w:lang w:eastAsia="ar-SA"/>
        </w:rPr>
      </w:pPr>
      <w:proofErr w:type="gramStart"/>
      <w:r w:rsidRPr="00E51C6B">
        <w:rPr>
          <w:rFonts w:ascii="Times New Roman" w:eastAsia="Times New Roman" w:hAnsi="Times New Roman" w:cs="Times New Roman"/>
          <w:kern w:val="1"/>
          <w:sz w:val="28"/>
          <w:szCs w:val="28"/>
          <w:lang w:eastAsia="ar-SA"/>
        </w:rPr>
        <w:t>контроль за</w:t>
      </w:r>
      <w:proofErr w:type="gramEnd"/>
      <w:r w:rsidRPr="00E51C6B">
        <w:rPr>
          <w:rFonts w:ascii="Times New Roman" w:eastAsia="Times New Roman" w:hAnsi="Times New Roman" w:cs="Times New Roman"/>
          <w:kern w:val="1"/>
          <w:sz w:val="28"/>
          <w:szCs w:val="28"/>
          <w:lang w:eastAsia="ar-SA"/>
        </w:rPr>
        <w:t xml:space="preserve"> соблюдением установленных норм производственных  зап</w:t>
      </w:r>
      <w:r w:rsidRPr="00E51C6B">
        <w:rPr>
          <w:rFonts w:ascii="Times New Roman" w:eastAsia="Times New Roman" w:hAnsi="Times New Roman" w:cs="Times New Roman"/>
          <w:kern w:val="1"/>
          <w:sz w:val="28"/>
          <w:szCs w:val="28"/>
          <w:lang w:eastAsia="ar-SA"/>
        </w:rPr>
        <w:t>а</w:t>
      </w:r>
      <w:r w:rsidRPr="00E51C6B">
        <w:rPr>
          <w:rFonts w:ascii="Times New Roman" w:eastAsia="Times New Roman" w:hAnsi="Times New Roman" w:cs="Times New Roman"/>
          <w:kern w:val="1"/>
          <w:sz w:val="28"/>
          <w:szCs w:val="28"/>
          <w:lang w:eastAsia="ar-SA"/>
        </w:rPr>
        <w:t>сов;</w:t>
      </w:r>
    </w:p>
    <w:p w:rsidR="00B97E4D" w:rsidRPr="00E51C6B" w:rsidRDefault="00B97E4D" w:rsidP="00B97E4D">
      <w:pPr>
        <w:numPr>
          <w:ilvl w:val="0"/>
          <w:numId w:val="12"/>
        </w:numPr>
        <w:spacing w:after="0" w:line="360" w:lineRule="auto"/>
        <w:contextualSpacing/>
        <w:jc w:val="both"/>
        <w:rPr>
          <w:rFonts w:ascii="Times New Roman" w:eastAsia="Times New Roman" w:hAnsi="Times New Roman" w:cs="Times New Roman"/>
          <w:kern w:val="1"/>
          <w:sz w:val="28"/>
          <w:szCs w:val="28"/>
          <w:lang w:eastAsia="ar-SA"/>
        </w:rPr>
      </w:pPr>
      <w:proofErr w:type="gramStart"/>
      <w:r w:rsidRPr="00E51C6B">
        <w:rPr>
          <w:rFonts w:ascii="Times New Roman" w:eastAsia="Times New Roman" w:hAnsi="Times New Roman" w:cs="Times New Roman"/>
          <w:kern w:val="1"/>
          <w:sz w:val="28"/>
          <w:szCs w:val="28"/>
          <w:lang w:eastAsia="ar-SA"/>
        </w:rPr>
        <w:t>контроль за</w:t>
      </w:r>
      <w:proofErr w:type="gramEnd"/>
      <w:r w:rsidRPr="00E51C6B">
        <w:rPr>
          <w:rFonts w:ascii="Times New Roman" w:eastAsia="Times New Roman" w:hAnsi="Times New Roman" w:cs="Times New Roman"/>
          <w:kern w:val="1"/>
          <w:sz w:val="28"/>
          <w:szCs w:val="28"/>
          <w:lang w:eastAsia="ar-SA"/>
        </w:rPr>
        <w:t xml:space="preserve"> использованием производственных  запасов в производстве и соблюдением норм их расходования;</w:t>
      </w:r>
    </w:p>
    <w:p w:rsidR="00B97E4D" w:rsidRPr="00E51C6B" w:rsidRDefault="00B97E4D" w:rsidP="00B97E4D">
      <w:pPr>
        <w:numPr>
          <w:ilvl w:val="0"/>
          <w:numId w:val="12"/>
        </w:numPr>
        <w:spacing w:after="0" w:line="360" w:lineRule="auto"/>
        <w:contextualSpacing/>
        <w:jc w:val="both"/>
        <w:rPr>
          <w:rFonts w:ascii="Times New Roman" w:eastAsia="Times New Roman" w:hAnsi="Times New Roman" w:cs="Times New Roman"/>
          <w:kern w:val="1"/>
          <w:sz w:val="28"/>
          <w:szCs w:val="28"/>
          <w:lang w:eastAsia="ar-SA"/>
        </w:rPr>
      </w:pPr>
      <w:r w:rsidRPr="00E51C6B">
        <w:rPr>
          <w:rFonts w:ascii="Times New Roman" w:eastAsia="Times New Roman" w:hAnsi="Times New Roman" w:cs="Times New Roman"/>
          <w:kern w:val="1"/>
          <w:sz w:val="28"/>
          <w:szCs w:val="28"/>
          <w:lang w:eastAsia="ar-SA"/>
        </w:rPr>
        <w:t>своевременное выявление ненужных и излишних производственных  з</w:t>
      </w:r>
      <w:r w:rsidRPr="00E51C6B">
        <w:rPr>
          <w:rFonts w:ascii="Times New Roman" w:eastAsia="Times New Roman" w:hAnsi="Times New Roman" w:cs="Times New Roman"/>
          <w:kern w:val="1"/>
          <w:sz w:val="28"/>
          <w:szCs w:val="28"/>
          <w:lang w:eastAsia="ar-SA"/>
        </w:rPr>
        <w:t>а</w:t>
      </w:r>
      <w:r w:rsidRPr="00E51C6B">
        <w:rPr>
          <w:rFonts w:ascii="Times New Roman" w:eastAsia="Times New Roman" w:hAnsi="Times New Roman" w:cs="Times New Roman"/>
          <w:kern w:val="1"/>
          <w:sz w:val="28"/>
          <w:szCs w:val="28"/>
          <w:lang w:eastAsia="ar-SA"/>
        </w:rPr>
        <w:t>пасов для их реализации в соответствии с порядком, установленным на предприятии [13].</w:t>
      </w:r>
    </w:p>
    <w:p w:rsidR="00B97E4D" w:rsidRPr="00E51C6B" w:rsidRDefault="00B97E4D" w:rsidP="00B97E4D">
      <w:pPr>
        <w:spacing w:after="0" w:line="360" w:lineRule="auto"/>
        <w:ind w:firstLine="709"/>
        <w:contextualSpacing/>
        <w:jc w:val="both"/>
        <w:rPr>
          <w:rFonts w:ascii="Times New Roman" w:eastAsia="Times New Roman" w:hAnsi="Times New Roman" w:cs="Times New Roman"/>
          <w:kern w:val="1"/>
          <w:sz w:val="28"/>
          <w:szCs w:val="28"/>
          <w:lang w:eastAsia="ar-SA"/>
        </w:rPr>
      </w:pPr>
      <w:r w:rsidRPr="00E51C6B">
        <w:rPr>
          <w:rFonts w:ascii="Times New Roman" w:eastAsia="Times New Roman" w:hAnsi="Times New Roman" w:cs="Times New Roman"/>
          <w:kern w:val="1"/>
          <w:sz w:val="28"/>
          <w:szCs w:val="28"/>
          <w:lang w:eastAsia="ar-SA"/>
        </w:rPr>
        <w:lastRenderedPageBreak/>
        <w:t>В целом, его мнение совпадает с мнением большинства ученых- эконом</w:t>
      </w:r>
      <w:r w:rsidRPr="00E51C6B">
        <w:rPr>
          <w:rFonts w:ascii="Times New Roman" w:eastAsia="Times New Roman" w:hAnsi="Times New Roman" w:cs="Times New Roman"/>
          <w:kern w:val="1"/>
          <w:sz w:val="28"/>
          <w:szCs w:val="28"/>
          <w:lang w:eastAsia="ar-SA"/>
        </w:rPr>
        <w:t>и</w:t>
      </w:r>
      <w:r w:rsidRPr="00E51C6B">
        <w:rPr>
          <w:rFonts w:ascii="Times New Roman" w:eastAsia="Times New Roman" w:hAnsi="Times New Roman" w:cs="Times New Roman"/>
          <w:kern w:val="1"/>
          <w:sz w:val="28"/>
          <w:szCs w:val="28"/>
          <w:lang w:eastAsia="ar-SA"/>
        </w:rPr>
        <w:t>стов. Исходя из этого, основными задачами учета производственных запасов являются:</w:t>
      </w:r>
    </w:p>
    <w:p w:rsidR="00B97E4D" w:rsidRPr="00E51C6B" w:rsidRDefault="00B97E4D" w:rsidP="00B97E4D">
      <w:pPr>
        <w:spacing w:after="0" w:line="360" w:lineRule="auto"/>
        <w:ind w:firstLine="709"/>
        <w:contextualSpacing/>
        <w:jc w:val="both"/>
        <w:rPr>
          <w:rFonts w:ascii="Times New Roman" w:eastAsia="Times New Roman" w:hAnsi="Times New Roman" w:cs="Times New Roman"/>
          <w:kern w:val="1"/>
          <w:sz w:val="28"/>
          <w:szCs w:val="28"/>
          <w:lang w:eastAsia="ar-SA"/>
        </w:rPr>
      </w:pPr>
      <w:r w:rsidRPr="00E51C6B">
        <w:rPr>
          <w:rFonts w:ascii="Times New Roman" w:eastAsia="Times New Roman" w:hAnsi="Times New Roman" w:cs="Times New Roman"/>
          <w:kern w:val="1"/>
          <w:sz w:val="28"/>
          <w:szCs w:val="28"/>
          <w:lang w:eastAsia="ar-SA"/>
        </w:rPr>
        <w:t>а) формирование фактической себестоимости производственных  запасов;</w:t>
      </w:r>
    </w:p>
    <w:p w:rsidR="00B97E4D" w:rsidRPr="00E51C6B" w:rsidRDefault="00B97E4D" w:rsidP="00B97E4D">
      <w:pPr>
        <w:spacing w:after="0" w:line="360" w:lineRule="auto"/>
        <w:ind w:firstLine="709"/>
        <w:contextualSpacing/>
        <w:jc w:val="both"/>
        <w:rPr>
          <w:rFonts w:ascii="Times New Roman" w:eastAsia="Times New Roman" w:hAnsi="Times New Roman" w:cs="Times New Roman"/>
          <w:kern w:val="1"/>
          <w:sz w:val="28"/>
          <w:szCs w:val="28"/>
          <w:lang w:eastAsia="ar-SA"/>
        </w:rPr>
      </w:pPr>
      <w:r w:rsidRPr="00E51C6B">
        <w:rPr>
          <w:rFonts w:ascii="Times New Roman" w:eastAsia="Times New Roman" w:hAnsi="Times New Roman" w:cs="Times New Roman"/>
          <w:kern w:val="1"/>
          <w:sz w:val="28"/>
          <w:szCs w:val="28"/>
          <w:lang w:eastAsia="ar-SA"/>
        </w:rPr>
        <w:t>б) правильное и своевременное документальное оформление операций и обеспечение достоверных данных по заготовлению, поступлению и отпуску производственных  запасов;</w:t>
      </w:r>
    </w:p>
    <w:p w:rsidR="00B97E4D" w:rsidRPr="00E51C6B" w:rsidRDefault="00B97E4D" w:rsidP="00B97E4D">
      <w:pPr>
        <w:spacing w:after="0" w:line="360" w:lineRule="auto"/>
        <w:ind w:firstLine="709"/>
        <w:contextualSpacing/>
        <w:jc w:val="both"/>
        <w:rPr>
          <w:rFonts w:ascii="Times New Roman" w:eastAsia="Times New Roman" w:hAnsi="Times New Roman" w:cs="Times New Roman"/>
          <w:kern w:val="1"/>
          <w:sz w:val="28"/>
          <w:szCs w:val="28"/>
          <w:lang w:eastAsia="ar-SA"/>
        </w:rPr>
      </w:pPr>
      <w:r w:rsidRPr="00E51C6B">
        <w:rPr>
          <w:rFonts w:ascii="Times New Roman" w:eastAsia="Times New Roman" w:hAnsi="Times New Roman" w:cs="Times New Roman"/>
          <w:kern w:val="1"/>
          <w:sz w:val="28"/>
          <w:szCs w:val="28"/>
          <w:lang w:eastAsia="ar-SA"/>
        </w:rPr>
        <w:t xml:space="preserve">в) </w:t>
      </w:r>
      <w:proofErr w:type="gramStart"/>
      <w:r w:rsidRPr="00E51C6B">
        <w:rPr>
          <w:rFonts w:ascii="Times New Roman" w:eastAsia="Times New Roman" w:hAnsi="Times New Roman" w:cs="Times New Roman"/>
          <w:kern w:val="1"/>
          <w:sz w:val="28"/>
          <w:szCs w:val="28"/>
          <w:lang w:eastAsia="ar-SA"/>
        </w:rPr>
        <w:t>контроль за</w:t>
      </w:r>
      <w:proofErr w:type="gramEnd"/>
      <w:r w:rsidRPr="00E51C6B">
        <w:rPr>
          <w:rFonts w:ascii="Times New Roman" w:eastAsia="Times New Roman" w:hAnsi="Times New Roman" w:cs="Times New Roman"/>
          <w:kern w:val="1"/>
          <w:sz w:val="28"/>
          <w:szCs w:val="28"/>
          <w:lang w:eastAsia="ar-SA"/>
        </w:rPr>
        <w:t xml:space="preserve"> сохранностью производственных запасов в местах их хр</w:t>
      </w:r>
      <w:r w:rsidRPr="00E51C6B">
        <w:rPr>
          <w:rFonts w:ascii="Times New Roman" w:eastAsia="Times New Roman" w:hAnsi="Times New Roman" w:cs="Times New Roman"/>
          <w:kern w:val="1"/>
          <w:sz w:val="28"/>
          <w:szCs w:val="28"/>
          <w:lang w:eastAsia="ar-SA"/>
        </w:rPr>
        <w:t>а</w:t>
      </w:r>
      <w:r w:rsidRPr="00E51C6B">
        <w:rPr>
          <w:rFonts w:ascii="Times New Roman" w:eastAsia="Times New Roman" w:hAnsi="Times New Roman" w:cs="Times New Roman"/>
          <w:kern w:val="1"/>
          <w:sz w:val="28"/>
          <w:szCs w:val="28"/>
          <w:lang w:eastAsia="ar-SA"/>
        </w:rPr>
        <w:t>нения (эксплуатации) и на всех этапах их движения;</w:t>
      </w:r>
    </w:p>
    <w:p w:rsidR="00B97E4D" w:rsidRPr="00E51C6B" w:rsidRDefault="00B97E4D" w:rsidP="00B97E4D">
      <w:pPr>
        <w:spacing w:after="0" w:line="360" w:lineRule="auto"/>
        <w:ind w:firstLine="709"/>
        <w:contextualSpacing/>
        <w:jc w:val="both"/>
        <w:rPr>
          <w:rFonts w:ascii="Times New Roman" w:eastAsia="Times New Roman" w:hAnsi="Times New Roman" w:cs="Times New Roman"/>
          <w:kern w:val="1"/>
          <w:sz w:val="28"/>
          <w:szCs w:val="28"/>
          <w:lang w:eastAsia="ar-SA"/>
        </w:rPr>
      </w:pPr>
      <w:r w:rsidRPr="00E51C6B">
        <w:rPr>
          <w:rFonts w:ascii="Times New Roman" w:eastAsia="Times New Roman" w:hAnsi="Times New Roman" w:cs="Times New Roman"/>
          <w:kern w:val="1"/>
          <w:sz w:val="28"/>
          <w:szCs w:val="28"/>
          <w:lang w:eastAsia="ar-SA"/>
        </w:rPr>
        <w:t xml:space="preserve">г) </w:t>
      </w:r>
      <w:proofErr w:type="gramStart"/>
      <w:r w:rsidRPr="00E51C6B">
        <w:rPr>
          <w:rFonts w:ascii="Times New Roman" w:eastAsia="Times New Roman" w:hAnsi="Times New Roman" w:cs="Times New Roman"/>
          <w:kern w:val="1"/>
          <w:sz w:val="28"/>
          <w:szCs w:val="28"/>
          <w:lang w:eastAsia="ar-SA"/>
        </w:rPr>
        <w:t>контроль за</w:t>
      </w:r>
      <w:proofErr w:type="gramEnd"/>
      <w:r w:rsidRPr="00E51C6B">
        <w:rPr>
          <w:rFonts w:ascii="Times New Roman" w:eastAsia="Times New Roman" w:hAnsi="Times New Roman" w:cs="Times New Roman"/>
          <w:kern w:val="1"/>
          <w:sz w:val="28"/>
          <w:szCs w:val="28"/>
          <w:lang w:eastAsia="ar-SA"/>
        </w:rPr>
        <w:t xml:space="preserve"> соблюдением установленных организацией норм произво</w:t>
      </w:r>
      <w:r w:rsidRPr="00E51C6B">
        <w:rPr>
          <w:rFonts w:ascii="Times New Roman" w:eastAsia="Times New Roman" w:hAnsi="Times New Roman" w:cs="Times New Roman"/>
          <w:kern w:val="1"/>
          <w:sz w:val="28"/>
          <w:szCs w:val="28"/>
          <w:lang w:eastAsia="ar-SA"/>
        </w:rPr>
        <w:t>д</w:t>
      </w:r>
      <w:r w:rsidRPr="00E51C6B">
        <w:rPr>
          <w:rFonts w:ascii="Times New Roman" w:eastAsia="Times New Roman" w:hAnsi="Times New Roman" w:cs="Times New Roman"/>
          <w:kern w:val="1"/>
          <w:sz w:val="28"/>
          <w:szCs w:val="28"/>
          <w:lang w:eastAsia="ar-SA"/>
        </w:rPr>
        <w:t>ственных запасов, обеспечивающих бесперебойный выпуск продукции, выпо</w:t>
      </w:r>
      <w:r w:rsidRPr="00E51C6B">
        <w:rPr>
          <w:rFonts w:ascii="Times New Roman" w:eastAsia="Times New Roman" w:hAnsi="Times New Roman" w:cs="Times New Roman"/>
          <w:kern w:val="1"/>
          <w:sz w:val="28"/>
          <w:szCs w:val="28"/>
          <w:lang w:eastAsia="ar-SA"/>
        </w:rPr>
        <w:t>л</w:t>
      </w:r>
      <w:r w:rsidRPr="00E51C6B">
        <w:rPr>
          <w:rFonts w:ascii="Times New Roman" w:eastAsia="Times New Roman" w:hAnsi="Times New Roman" w:cs="Times New Roman"/>
          <w:kern w:val="1"/>
          <w:sz w:val="28"/>
          <w:szCs w:val="28"/>
          <w:lang w:eastAsia="ar-SA"/>
        </w:rPr>
        <w:t>нение работ и оказание услуг;</w:t>
      </w:r>
    </w:p>
    <w:p w:rsidR="00B97E4D" w:rsidRPr="00E51C6B" w:rsidRDefault="00B97E4D" w:rsidP="00B97E4D">
      <w:pPr>
        <w:spacing w:after="0" w:line="360" w:lineRule="auto"/>
        <w:ind w:firstLine="709"/>
        <w:contextualSpacing/>
        <w:jc w:val="both"/>
        <w:rPr>
          <w:rFonts w:ascii="Times New Roman" w:eastAsia="Times New Roman" w:hAnsi="Times New Roman" w:cs="Times New Roman"/>
          <w:kern w:val="1"/>
          <w:sz w:val="28"/>
          <w:szCs w:val="28"/>
          <w:lang w:eastAsia="ar-SA"/>
        </w:rPr>
      </w:pPr>
      <w:r w:rsidRPr="00E51C6B">
        <w:rPr>
          <w:rFonts w:ascii="Times New Roman" w:eastAsia="Times New Roman" w:hAnsi="Times New Roman" w:cs="Times New Roman"/>
          <w:kern w:val="1"/>
          <w:sz w:val="28"/>
          <w:szCs w:val="28"/>
          <w:lang w:eastAsia="ar-SA"/>
        </w:rPr>
        <w:t>д) своевременное выявление ненужных и излишних производственных запасов с целью их возможной продажи или выявления иных возможностей в</w:t>
      </w:r>
      <w:r w:rsidRPr="00E51C6B">
        <w:rPr>
          <w:rFonts w:ascii="Times New Roman" w:eastAsia="Times New Roman" w:hAnsi="Times New Roman" w:cs="Times New Roman"/>
          <w:kern w:val="1"/>
          <w:sz w:val="28"/>
          <w:szCs w:val="28"/>
          <w:lang w:eastAsia="ar-SA"/>
        </w:rPr>
        <w:t>о</w:t>
      </w:r>
      <w:r w:rsidRPr="00E51C6B">
        <w:rPr>
          <w:rFonts w:ascii="Times New Roman" w:eastAsia="Times New Roman" w:hAnsi="Times New Roman" w:cs="Times New Roman"/>
          <w:kern w:val="1"/>
          <w:sz w:val="28"/>
          <w:szCs w:val="28"/>
          <w:lang w:eastAsia="ar-SA"/>
        </w:rPr>
        <w:t>влечения их в оборот;</w:t>
      </w:r>
    </w:p>
    <w:p w:rsidR="00B97E4D" w:rsidRPr="00E51C6B" w:rsidRDefault="00B97E4D" w:rsidP="00B97E4D">
      <w:pPr>
        <w:spacing w:after="0" w:line="360" w:lineRule="auto"/>
        <w:ind w:firstLine="709"/>
        <w:contextualSpacing/>
        <w:jc w:val="both"/>
        <w:rPr>
          <w:rFonts w:ascii="Times New Roman" w:eastAsia="Times New Roman" w:hAnsi="Times New Roman" w:cs="Times New Roman"/>
          <w:kern w:val="1"/>
          <w:sz w:val="28"/>
          <w:szCs w:val="28"/>
          <w:lang w:eastAsia="ar-SA"/>
        </w:rPr>
      </w:pPr>
      <w:r w:rsidRPr="00E51C6B">
        <w:rPr>
          <w:rFonts w:ascii="Times New Roman" w:eastAsia="Times New Roman" w:hAnsi="Times New Roman" w:cs="Times New Roman"/>
          <w:kern w:val="1"/>
          <w:sz w:val="28"/>
          <w:szCs w:val="28"/>
          <w:lang w:eastAsia="ar-SA"/>
        </w:rPr>
        <w:t>е) проведение анализа эффективности использования производственных  запасов.</w:t>
      </w:r>
    </w:p>
    <w:p w:rsidR="00B97E4D" w:rsidRPr="00E51C6B" w:rsidRDefault="00B97E4D" w:rsidP="00B97E4D">
      <w:pPr>
        <w:spacing w:after="0" w:line="360" w:lineRule="auto"/>
        <w:ind w:firstLine="709"/>
        <w:contextualSpacing/>
        <w:jc w:val="both"/>
        <w:rPr>
          <w:rFonts w:ascii="Times New Roman" w:eastAsia="Times New Roman" w:hAnsi="Times New Roman" w:cs="Times New Roman"/>
          <w:kern w:val="1"/>
          <w:sz w:val="28"/>
          <w:szCs w:val="28"/>
          <w:lang w:eastAsia="ar-SA"/>
        </w:rPr>
      </w:pPr>
      <w:r w:rsidRPr="00E51C6B">
        <w:rPr>
          <w:rFonts w:ascii="Times New Roman" w:eastAsia="Times New Roman" w:hAnsi="Times New Roman" w:cs="Times New Roman"/>
          <w:kern w:val="1"/>
          <w:sz w:val="28"/>
          <w:szCs w:val="28"/>
          <w:lang w:eastAsia="ar-SA"/>
        </w:rPr>
        <w:t>Для успешного решения этих задач сельскохозяйственные предприятия должны правильно организовать складское хозяйство, совершенствовать сист</w:t>
      </w:r>
      <w:r w:rsidRPr="00E51C6B">
        <w:rPr>
          <w:rFonts w:ascii="Times New Roman" w:eastAsia="Times New Roman" w:hAnsi="Times New Roman" w:cs="Times New Roman"/>
          <w:kern w:val="1"/>
          <w:sz w:val="28"/>
          <w:szCs w:val="28"/>
          <w:lang w:eastAsia="ar-SA"/>
        </w:rPr>
        <w:t>е</w:t>
      </w:r>
      <w:r w:rsidRPr="00E51C6B">
        <w:rPr>
          <w:rFonts w:ascii="Times New Roman" w:eastAsia="Times New Roman" w:hAnsi="Times New Roman" w:cs="Times New Roman"/>
          <w:kern w:val="1"/>
          <w:sz w:val="28"/>
          <w:szCs w:val="28"/>
          <w:lang w:eastAsia="ar-SA"/>
        </w:rPr>
        <w:t>му документооборота, следить за подбором и подготовкой материально отве</w:t>
      </w:r>
      <w:r w:rsidRPr="00E51C6B">
        <w:rPr>
          <w:rFonts w:ascii="Times New Roman" w:eastAsia="Times New Roman" w:hAnsi="Times New Roman" w:cs="Times New Roman"/>
          <w:kern w:val="1"/>
          <w:sz w:val="28"/>
          <w:szCs w:val="28"/>
          <w:lang w:eastAsia="ar-SA"/>
        </w:rPr>
        <w:t>т</w:t>
      </w:r>
      <w:r w:rsidRPr="00E51C6B">
        <w:rPr>
          <w:rFonts w:ascii="Times New Roman" w:eastAsia="Times New Roman" w:hAnsi="Times New Roman" w:cs="Times New Roman"/>
          <w:kern w:val="1"/>
          <w:sz w:val="28"/>
          <w:szCs w:val="28"/>
          <w:lang w:eastAsia="ar-SA"/>
        </w:rPr>
        <w:t>ственных лиц, обеспечить своевременное и полное ведение синтетического и аналитического учета материальных ценностей.</w:t>
      </w:r>
    </w:p>
    <w:p w:rsidR="00B97E4D" w:rsidRPr="00C862B9" w:rsidRDefault="00B97E4D" w:rsidP="00B97E4D">
      <w:pPr>
        <w:spacing w:after="0" w:line="360" w:lineRule="auto"/>
        <w:ind w:firstLine="709"/>
        <w:contextualSpacing/>
        <w:jc w:val="both"/>
        <w:rPr>
          <w:rFonts w:ascii="Times New Roman" w:eastAsia="Times New Roman" w:hAnsi="Times New Roman" w:cs="Times New Roman"/>
          <w:kern w:val="1"/>
          <w:sz w:val="28"/>
          <w:szCs w:val="28"/>
          <w:lang w:eastAsia="ar-SA"/>
        </w:rPr>
      </w:pPr>
      <w:r w:rsidRPr="007E7B9B">
        <w:rPr>
          <w:rFonts w:ascii="Times New Roman" w:eastAsia="Calibri" w:hAnsi="Times New Roman" w:cs="Times New Roman"/>
          <w:sz w:val="28"/>
          <w:szCs w:val="28"/>
        </w:rPr>
        <w:t xml:space="preserve">Для </w:t>
      </w:r>
      <w:r w:rsidRPr="00C862B9">
        <w:rPr>
          <w:rFonts w:ascii="Times New Roman" w:eastAsia="Times New Roman" w:hAnsi="Times New Roman" w:cs="Times New Roman"/>
          <w:kern w:val="1"/>
          <w:sz w:val="28"/>
          <w:szCs w:val="28"/>
          <w:lang w:eastAsia="ar-SA"/>
        </w:rPr>
        <w:t>правильной организации учета производственных запасов крайне важна их научно обоснованная классификация.</w:t>
      </w:r>
    </w:p>
    <w:p w:rsidR="00B97E4D" w:rsidRPr="007E7B9B" w:rsidRDefault="00B97E4D" w:rsidP="00B97E4D">
      <w:pPr>
        <w:spacing w:after="0" w:line="360" w:lineRule="auto"/>
        <w:ind w:firstLine="709"/>
        <w:contextualSpacing/>
        <w:jc w:val="both"/>
        <w:rPr>
          <w:rFonts w:ascii="Times New Roman" w:eastAsia="Calibri" w:hAnsi="Times New Roman" w:cs="Times New Roman"/>
          <w:sz w:val="28"/>
          <w:szCs w:val="28"/>
        </w:rPr>
      </w:pPr>
      <w:proofErr w:type="gramStart"/>
      <w:r w:rsidRPr="00C862B9">
        <w:rPr>
          <w:rFonts w:ascii="Times New Roman" w:eastAsia="Times New Roman" w:hAnsi="Times New Roman" w:cs="Times New Roman"/>
          <w:kern w:val="1"/>
          <w:sz w:val="28"/>
          <w:szCs w:val="28"/>
          <w:lang w:eastAsia="ar-SA"/>
        </w:rPr>
        <w:t>Г. И. Алексеева, С.Р. Богомолец, И.В. Сафонова и др. считают, что разн</w:t>
      </w:r>
      <w:r w:rsidRPr="00C862B9">
        <w:rPr>
          <w:rFonts w:ascii="Times New Roman" w:eastAsia="Times New Roman" w:hAnsi="Times New Roman" w:cs="Times New Roman"/>
          <w:kern w:val="1"/>
          <w:sz w:val="28"/>
          <w:szCs w:val="28"/>
          <w:lang w:eastAsia="ar-SA"/>
        </w:rPr>
        <w:t>о</w:t>
      </w:r>
      <w:r w:rsidRPr="00C862B9">
        <w:rPr>
          <w:rFonts w:ascii="Times New Roman" w:eastAsia="Times New Roman" w:hAnsi="Times New Roman" w:cs="Times New Roman"/>
          <w:kern w:val="1"/>
          <w:sz w:val="28"/>
          <w:szCs w:val="28"/>
          <w:lang w:eastAsia="ar-SA"/>
        </w:rPr>
        <w:t>образные виды производственных запасов, в зависимости от роли, которую они играют в производственном процессе предприятия, подразделяют на следу</w:t>
      </w:r>
      <w:r w:rsidRPr="00C862B9">
        <w:rPr>
          <w:rFonts w:ascii="Times New Roman" w:eastAsia="Times New Roman" w:hAnsi="Times New Roman" w:cs="Times New Roman"/>
          <w:kern w:val="1"/>
          <w:sz w:val="28"/>
          <w:szCs w:val="28"/>
          <w:lang w:eastAsia="ar-SA"/>
        </w:rPr>
        <w:t>ю</w:t>
      </w:r>
      <w:r w:rsidRPr="00C862B9">
        <w:rPr>
          <w:rFonts w:ascii="Times New Roman" w:eastAsia="Times New Roman" w:hAnsi="Times New Roman" w:cs="Times New Roman"/>
          <w:kern w:val="1"/>
          <w:sz w:val="28"/>
          <w:szCs w:val="28"/>
          <w:lang w:eastAsia="ar-SA"/>
        </w:rPr>
        <w:t>щие группы: сырье и основные материалы, вспомогательные</w:t>
      </w:r>
      <w:r w:rsidRPr="007E7B9B">
        <w:rPr>
          <w:rFonts w:ascii="Times New Roman" w:eastAsia="Calibri" w:hAnsi="Times New Roman" w:cs="Times New Roman"/>
          <w:sz w:val="28"/>
          <w:szCs w:val="28"/>
        </w:rPr>
        <w:t xml:space="preserve"> материалы, п</w:t>
      </w:r>
      <w:r w:rsidRPr="007E7B9B">
        <w:rPr>
          <w:rFonts w:ascii="Times New Roman" w:eastAsia="Calibri" w:hAnsi="Times New Roman" w:cs="Times New Roman"/>
          <w:sz w:val="28"/>
          <w:szCs w:val="28"/>
        </w:rPr>
        <w:t>о</w:t>
      </w:r>
      <w:r w:rsidRPr="007E7B9B">
        <w:rPr>
          <w:rFonts w:ascii="Times New Roman" w:eastAsia="Calibri" w:hAnsi="Times New Roman" w:cs="Times New Roman"/>
          <w:sz w:val="28"/>
          <w:szCs w:val="28"/>
        </w:rPr>
        <w:t>купные полуфабрикаты, отходы (возвратные), топливо, тара и тарные матери</w:t>
      </w:r>
      <w:r w:rsidRPr="007E7B9B">
        <w:rPr>
          <w:rFonts w:ascii="Times New Roman" w:eastAsia="Calibri" w:hAnsi="Times New Roman" w:cs="Times New Roman"/>
          <w:sz w:val="28"/>
          <w:szCs w:val="28"/>
        </w:rPr>
        <w:t>а</w:t>
      </w:r>
      <w:r w:rsidRPr="007E7B9B">
        <w:rPr>
          <w:rFonts w:ascii="Times New Roman" w:eastAsia="Calibri" w:hAnsi="Times New Roman" w:cs="Times New Roman"/>
          <w:sz w:val="28"/>
          <w:szCs w:val="28"/>
        </w:rPr>
        <w:t xml:space="preserve">лы, запасные части, инвентарь и хозяйственные принадлежности (табл. 1.1). </w:t>
      </w:r>
      <w:proofErr w:type="gramEnd"/>
    </w:p>
    <w:p w:rsidR="00B97E4D" w:rsidRPr="00FC4FA4" w:rsidRDefault="00FC4FA4" w:rsidP="00FC4FA4">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B97E4D" w:rsidRPr="00FC4FA4">
        <w:rPr>
          <w:rFonts w:ascii="Times New Roman" w:eastAsia="Calibri" w:hAnsi="Times New Roman" w:cs="Times New Roman"/>
          <w:sz w:val="28"/>
          <w:szCs w:val="28"/>
        </w:rPr>
        <w:t>Таблица 1.1 – Классификация материально-производственных запасов</w:t>
      </w:r>
    </w:p>
    <w:tbl>
      <w:tblPr>
        <w:tblStyle w:val="a3"/>
        <w:tblW w:w="0" w:type="auto"/>
        <w:tblLook w:val="04A0" w:firstRow="1" w:lastRow="0" w:firstColumn="1" w:lastColumn="0" w:noHBand="0" w:noVBand="1"/>
      </w:tblPr>
      <w:tblGrid>
        <w:gridCol w:w="2802"/>
        <w:gridCol w:w="6769"/>
      </w:tblGrid>
      <w:tr w:rsidR="00B97E4D" w:rsidRPr="007E7B9B" w:rsidTr="008057A1">
        <w:tc>
          <w:tcPr>
            <w:tcW w:w="2802"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Наименование  матер</w:t>
            </w:r>
            <w:r w:rsidRPr="007E7B9B">
              <w:rPr>
                <w:rFonts w:ascii="Times New Roman" w:hAnsi="Times New Roman" w:cs="Times New Roman"/>
                <w:sz w:val="24"/>
                <w:szCs w:val="24"/>
              </w:rPr>
              <w:t>и</w:t>
            </w:r>
            <w:r w:rsidRPr="007E7B9B">
              <w:rPr>
                <w:rFonts w:ascii="Times New Roman" w:hAnsi="Times New Roman" w:cs="Times New Roman"/>
                <w:sz w:val="24"/>
                <w:szCs w:val="24"/>
              </w:rPr>
              <w:t>ально-производственных запасов</w:t>
            </w:r>
          </w:p>
        </w:tc>
        <w:tc>
          <w:tcPr>
            <w:tcW w:w="6769"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Характеристика материально-производственных запасов</w:t>
            </w:r>
          </w:p>
        </w:tc>
      </w:tr>
      <w:tr w:rsidR="00B97E4D" w:rsidRPr="007E7B9B" w:rsidTr="008057A1">
        <w:tc>
          <w:tcPr>
            <w:tcW w:w="2802" w:type="dxa"/>
            <w:vAlign w:val="center"/>
          </w:tcPr>
          <w:p w:rsidR="00B97E4D" w:rsidRPr="007E7B9B" w:rsidRDefault="00B97E4D" w:rsidP="008057A1">
            <w:pPr>
              <w:jc w:val="center"/>
              <w:rPr>
                <w:rFonts w:ascii="Times New Roman" w:hAnsi="Times New Roman" w:cs="Times New Roman"/>
                <w:sz w:val="24"/>
                <w:szCs w:val="24"/>
              </w:rPr>
            </w:pPr>
            <w:r w:rsidRPr="007E7B9B">
              <w:rPr>
                <w:rFonts w:ascii="Times New Roman" w:hAnsi="Times New Roman" w:cs="Times New Roman"/>
                <w:sz w:val="24"/>
                <w:szCs w:val="24"/>
              </w:rPr>
              <w:t>1</w:t>
            </w:r>
          </w:p>
        </w:tc>
        <w:tc>
          <w:tcPr>
            <w:tcW w:w="6769" w:type="dxa"/>
            <w:vAlign w:val="center"/>
          </w:tcPr>
          <w:p w:rsidR="00B97E4D" w:rsidRPr="007E7B9B" w:rsidRDefault="00B97E4D" w:rsidP="008057A1">
            <w:pPr>
              <w:jc w:val="center"/>
              <w:rPr>
                <w:rFonts w:ascii="Times New Roman" w:hAnsi="Times New Roman" w:cs="Times New Roman"/>
                <w:sz w:val="24"/>
                <w:szCs w:val="24"/>
              </w:rPr>
            </w:pPr>
            <w:r w:rsidRPr="007E7B9B">
              <w:rPr>
                <w:rFonts w:ascii="Times New Roman" w:hAnsi="Times New Roman" w:cs="Times New Roman"/>
                <w:sz w:val="24"/>
                <w:szCs w:val="24"/>
              </w:rPr>
              <w:t>2</w:t>
            </w:r>
          </w:p>
        </w:tc>
      </w:tr>
      <w:tr w:rsidR="00B97E4D" w:rsidRPr="007E7B9B" w:rsidTr="008057A1">
        <w:tc>
          <w:tcPr>
            <w:tcW w:w="2802"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Сырье</w:t>
            </w:r>
          </w:p>
        </w:tc>
        <w:tc>
          <w:tcPr>
            <w:tcW w:w="6769"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Продукты сельского хозяйства (шерсть, зерно и др.) и добыв</w:t>
            </w:r>
            <w:r w:rsidRPr="007E7B9B">
              <w:rPr>
                <w:rFonts w:ascii="Times New Roman" w:hAnsi="Times New Roman" w:cs="Times New Roman"/>
                <w:sz w:val="24"/>
                <w:szCs w:val="24"/>
              </w:rPr>
              <w:t>а</w:t>
            </w:r>
            <w:r w:rsidRPr="007E7B9B">
              <w:rPr>
                <w:rFonts w:ascii="Times New Roman" w:hAnsi="Times New Roman" w:cs="Times New Roman"/>
                <w:sz w:val="24"/>
                <w:szCs w:val="24"/>
              </w:rPr>
              <w:t>ющих отраслей (нефть, руда, газ)</w:t>
            </w:r>
          </w:p>
        </w:tc>
      </w:tr>
      <w:tr w:rsidR="00B97E4D" w:rsidRPr="007E7B9B" w:rsidTr="008057A1">
        <w:tc>
          <w:tcPr>
            <w:tcW w:w="2802"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 xml:space="preserve">Материалы </w:t>
            </w:r>
          </w:p>
        </w:tc>
        <w:tc>
          <w:tcPr>
            <w:tcW w:w="6769"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Продукция обрабатывающей промышленности (металл, ткань)</w:t>
            </w:r>
          </w:p>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 основные материалы – составляют вещественную основу в</w:t>
            </w:r>
            <w:r w:rsidRPr="007E7B9B">
              <w:rPr>
                <w:rFonts w:ascii="Times New Roman" w:hAnsi="Times New Roman" w:cs="Times New Roman"/>
                <w:sz w:val="24"/>
                <w:szCs w:val="24"/>
              </w:rPr>
              <w:t>ы</w:t>
            </w:r>
            <w:r w:rsidRPr="007E7B9B">
              <w:rPr>
                <w:rFonts w:ascii="Times New Roman" w:hAnsi="Times New Roman" w:cs="Times New Roman"/>
                <w:sz w:val="24"/>
                <w:szCs w:val="24"/>
              </w:rPr>
              <w:t>рабатываемой продукции</w:t>
            </w:r>
          </w:p>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 вспомогательные материалы – придают продукции опред</w:t>
            </w:r>
            <w:r w:rsidRPr="007E7B9B">
              <w:rPr>
                <w:rFonts w:ascii="Times New Roman" w:hAnsi="Times New Roman" w:cs="Times New Roman"/>
                <w:sz w:val="24"/>
                <w:szCs w:val="24"/>
              </w:rPr>
              <w:t>е</w:t>
            </w:r>
            <w:r w:rsidRPr="007E7B9B">
              <w:rPr>
                <w:rFonts w:ascii="Times New Roman" w:hAnsi="Times New Roman" w:cs="Times New Roman"/>
                <w:sz w:val="24"/>
                <w:szCs w:val="24"/>
              </w:rPr>
              <w:t>ленные потребительские свойства, облегчают процесс прои</w:t>
            </w:r>
            <w:r w:rsidRPr="007E7B9B">
              <w:rPr>
                <w:rFonts w:ascii="Times New Roman" w:hAnsi="Times New Roman" w:cs="Times New Roman"/>
                <w:sz w:val="24"/>
                <w:szCs w:val="24"/>
              </w:rPr>
              <w:t>з</w:t>
            </w:r>
            <w:r w:rsidRPr="007E7B9B">
              <w:rPr>
                <w:rFonts w:ascii="Times New Roman" w:hAnsi="Times New Roman" w:cs="Times New Roman"/>
                <w:sz w:val="24"/>
                <w:szCs w:val="24"/>
              </w:rPr>
              <w:t>водства, используются для обслуживания и ухода за орудиями труда (смазочные и обтирочные материалы, лаки, краски)</w:t>
            </w:r>
          </w:p>
        </w:tc>
      </w:tr>
      <w:tr w:rsidR="00B97E4D" w:rsidRPr="007E7B9B" w:rsidTr="008057A1">
        <w:tc>
          <w:tcPr>
            <w:tcW w:w="2802"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Покупные полуфабрик</w:t>
            </w:r>
            <w:r w:rsidRPr="007E7B9B">
              <w:rPr>
                <w:rFonts w:ascii="Times New Roman" w:hAnsi="Times New Roman" w:cs="Times New Roman"/>
                <w:sz w:val="24"/>
                <w:szCs w:val="24"/>
              </w:rPr>
              <w:t>а</w:t>
            </w:r>
            <w:r w:rsidRPr="007E7B9B">
              <w:rPr>
                <w:rFonts w:ascii="Times New Roman" w:hAnsi="Times New Roman" w:cs="Times New Roman"/>
                <w:sz w:val="24"/>
                <w:szCs w:val="24"/>
              </w:rPr>
              <w:t>ты</w:t>
            </w:r>
          </w:p>
        </w:tc>
        <w:tc>
          <w:tcPr>
            <w:tcW w:w="6769"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Сырье и материалы, прошедшие определенные стадии обр</w:t>
            </w:r>
            <w:r w:rsidRPr="007E7B9B">
              <w:rPr>
                <w:rFonts w:ascii="Times New Roman" w:hAnsi="Times New Roman" w:cs="Times New Roman"/>
                <w:sz w:val="24"/>
                <w:szCs w:val="24"/>
              </w:rPr>
              <w:t>а</w:t>
            </w:r>
            <w:r w:rsidRPr="007E7B9B">
              <w:rPr>
                <w:rFonts w:ascii="Times New Roman" w:hAnsi="Times New Roman" w:cs="Times New Roman"/>
                <w:sz w:val="24"/>
                <w:szCs w:val="24"/>
              </w:rPr>
              <w:t>ботки на других предприятиях</w:t>
            </w:r>
          </w:p>
        </w:tc>
      </w:tr>
      <w:tr w:rsidR="00B97E4D" w:rsidRPr="007E7B9B" w:rsidTr="008057A1">
        <w:tc>
          <w:tcPr>
            <w:tcW w:w="2802"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 xml:space="preserve">Топливо </w:t>
            </w:r>
          </w:p>
        </w:tc>
        <w:tc>
          <w:tcPr>
            <w:tcW w:w="6769"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Технологическое топливо (для технологических целей, связа</w:t>
            </w:r>
            <w:r w:rsidRPr="007E7B9B">
              <w:rPr>
                <w:rFonts w:ascii="Times New Roman" w:hAnsi="Times New Roman" w:cs="Times New Roman"/>
                <w:sz w:val="24"/>
                <w:szCs w:val="24"/>
              </w:rPr>
              <w:t>н</w:t>
            </w:r>
            <w:r w:rsidRPr="007E7B9B">
              <w:rPr>
                <w:rFonts w:ascii="Times New Roman" w:hAnsi="Times New Roman" w:cs="Times New Roman"/>
                <w:sz w:val="24"/>
                <w:szCs w:val="24"/>
              </w:rPr>
              <w:t>ных с производственным процессом).</w:t>
            </w:r>
          </w:p>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Двигательное топливо (горючее).</w:t>
            </w:r>
          </w:p>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Хозяйственное топливо (на отопление)</w:t>
            </w:r>
          </w:p>
        </w:tc>
      </w:tr>
      <w:tr w:rsidR="00B97E4D" w:rsidRPr="007E7B9B" w:rsidTr="008057A1">
        <w:tc>
          <w:tcPr>
            <w:tcW w:w="2802"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Запасные части</w:t>
            </w:r>
          </w:p>
        </w:tc>
        <w:tc>
          <w:tcPr>
            <w:tcW w:w="6769"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Используются для ремонта и замены износившихся деталей машин и оборудования</w:t>
            </w:r>
          </w:p>
        </w:tc>
      </w:tr>
      <w:tr w:rsidR="00B97E4D" w:rsidRPr="007E7B9B" w:rsidTr="008057A1">
        <w:tc>
          <w:tcPr>
            <w:tcW w:w="2802"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Возвратные отходы</w:t>
            </w:r>
          </w:p>
        </w:tc>
        <w:tc>
          <w:tcPr>
            <w:tcW w:w="6769"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Остатки сырья и материалов, образовавшиеся в процессе их переработк</w:t>
            </w:r>
            <w:proofErr w:type="gramStart"/>
            <w:r w:rsidRPr="007E7B9B">
              <w:rPr>
                <w:rFonts w:ascii="Times New Roman" w:hAnsi="Times New Roman" w:cs="Times New Roman"/>
                <w:sz w:val="24"/>
                <w:szCs w:val="24"/>
              </w:rPr>
              <w:t>и(</w:t>
            </w:r>
            <w:proofErr w:type="gramEnd"/>
            <w:r w:rsidRPr="007E7B9B">
              <w:rPr>
                <w:rFonts w:ascii="Times New Roman" w:hAnsi="Times New Roman" w:cs="Times New Roman"/>
                <w:sz w:val="24"/>
                <w:szCs w:val="24"/>
              </w:rPr>
              <w:t>опилки, стружка, обрезки)</w:t>
            </w:r>
          </w:p>
        </w:tc>
      </w:tr>
      <w:tr w:rsidR="00B97E4D" w:rsidRPr="007E7B9B" w:rsidTr="008057A1">
        <w:tc>
          <w:tcPr>
            <w:tcW w:w="2802"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Тара и тарные матери</w:t>
            </w:r>
            <w:r w:rsidRPr="007E7B9B">
              <w:rPr>
                <w:rFonts w:ascii="Times New Roman" w:hAnsi="Times New Roman" w:cs="Times New Roman"/>
                <w:sz w:val="24"/>
                <w:szCs w:val="24"/>
              </w:rPr>
              <w:t>а</w:t>
            </w:r>
            <w:r w:rsidRPr="007E7B9B">
              <w:rPr>
                <w:rFonts w:ascii="Times New Roman" w:hAnsi="Times New Roman" w:cs="Times New Roman"/>
                <w:sz w:val="24"/>
                <w:szCs w:val="24"/>
              </w:rPr>
              <w:t>лы</w:t>
            </w:r>
          </w:p>
        </w:tc>
        <w:tc>
          <w:tcPr>
            <w:tcW w:w="6769"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Используются для упаковки, транспортировки, хранения ра</w:t>
            </w:r>
            <w:r w:rsidRPr="007E7B9B">
              <w:rPr>
                <w:rFonts w:ascii="Times New Roman" w:hAnsi="Times New Roman" w:cs="Times New Roman"/>
                <w:sz w:val="24"/>
                <w:szCs w:val="24"/>
              </w:rPr>
              <w:t>з</w:t>
            </w:r>
            <w:r w:rsidRPr="007E7B9B">
              <w:rPr>
                <w:rFonts w:ascii="Times New Roman" w:hAnsi="Times New Roman" w:cs="Times New Roman"/>
                <w:sz w:val="24"/>
                <w:szCs w:val="24"/>
              </w:rPr>
              <w:t>личных материалов и продукции (ящики, мешки, коробки, поддоны):</w:t>
            </w:r>
          </w:p>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-тара из древесины</w:t>
            </w:r>
          </w:p>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-тара из картона и бумаги</w:t>
            </w:r>
          </w:p>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 тара из металла</w:t>
            </w:r>
          </w:p>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 тара из пластмассы</w:t>
            </w:r>
          </w:p>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 тара из стекла</w:t>
            </w:r>
          </w:p>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 тара из тканей  и нетканых материалов</w:t>
            </w:r>
          </w:p>
        </w:tc>
      </w:tr>
      <w:tr w:rsidR="00B97E4D" w:rsidRPr="007E7B9B" w:rsidTr="008057A1">
        <w:tc>
          <w:tcPr>
            <w:tcW w:w="2802"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Инвентарь, инструме</w:t>
            </w:r>
            <w:r w:rsidRPr="007E7B9B">
              <w:rPr>
                <w:rFonts w:ascii="Times New Roman" w:hAnsi="Times New Roman" w:cs="Times New Roman"/>
                <w:sz w:val="24"/>
                <w:szCs w:val="24"/>
              </w:rPr>
              <w:t>н</w:t>
            </w:r>
            <w:r w:rsidRPr="007E7B9B">
              <w:rPr>
                <w:rFonts w:ascii="Times New Roman" w:hAnsi="Times New Roman" w:cs="Times New Roman"/>
                <w:sz w:val="24"/>
                <w:szCs w:val="24"/>
              </w:rPr>
              <w:t>ты, хозяйственные пр</w:t>
            </w:r>
            <w:r w:rsidRPr="007E7B9B">
              <w:rPr>
                <w:rFonts w:ascii="Times New Roman" w:hAnsi="Times New Roman" w:cs="Times New Roman"/>
                <w:sz w:val="24"/>
                <w:szCs w:val="24"/>
              </w:rPr>
              <w:t>и</w:t>
            </w:r>
            <w:r w:rsidRPr="007E7B9B">
              <w:rPr>
                <w:rFonts w:ascii="Times New Roman" w:hAnsi="Times New Roman" w:cs="Times New Roman"/>
                <w:sz w:val="24"/>
                <w:szCs w:val="24"/>
              </w:rPr>
              <w:t>надлежности</w:t>
            </w:r>
          </w:p>
        </w:tc>
        <w:tc>
          <w:tcPr>
            <w:tcW w:w="6769"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Предметы труда, которые не относятся к основным средствам из-за их непродолжительного срока служб</w:t>
            </w:r>
            <w:proofErr w:type="gramStart"/>
            <w:r w:rsidRPr="007E7B9B">
              <w:rPr>
                <w:rFonts w:ascii="Times New Roman" w:hAnsi="Times New Roman" w:cs="Times New Roman"/>
                <w:sz w:val="24"/>
                <w:szCs w:val="24"/>
              </w:rPr>
              <w:t>ы(</w:t>
            </w:r>
            <w:proofErr w:type="gramEnd"/>
            <w:r w:rsidRPr="007E7B9B">
              <w:rPr>
                <w:rFonts w:ascii="Times New Roman" w:hAnsi="Times New Roman" w:cs="Times New Roman"/>
                <w:sz w:val="24"/>
                <w:szCs w:val="24"/>
              </w:rPr>
              <w:t>менее одного г</w:t>
            </w:r>
            <w:r w:rsidRPr="007E7B9B">
              <w:rPr>
                <w:rFonts w:ascii="Times New Roman" w:hAnsi="Times New Roman" w:cs="Times New Roman"/>
                <w:sz w:val="24"/>
                <w:szCs w:val="24"/>
              </w:rPr>
              <w:t>о</w:t>
            </w:r>
            <w:r w:rsidRPr="007E7B9B">
              <w:rPr>
                <w:rFonts w:ascii="Times New Roman" w:hAnsi="Times New Roman" w:cs="Times New Roman"/>
                <w:sz w:val="24"/>
                <w:szCs w:val="24"/>
              </w:rPr>
              <w:t>да) и сравнительно небольшой стоимости (менее 40000 руб. за единица – Приказ Минфина РФ от 24 декабря 2010 г. №186н)</w:t>
            </w:r>
          </w:p>
        </w:tc>
      </w:tr>
      <w:tr w:rsidR="00B97E4D" w:rsidRPr="007E7B9B" w:rsidTr="008057A1">
        <w:tc>
          <w:tcPr>
            <w:tcW w:w="2802"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 xml:space="preserve"> Специальная одежда, обувь, снаряжение</w:t>
            </w:r>
          </w:p>
        </w:tc>
        <w:tc>
          <w:tcPr>
            <w:tcW w:w="6769"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Предназначены для защиты сотрудников от неблагоприятных воздействий окружающей среды и обеспечения выполнения ими должностных и специальных обязанностей (рукавицы, о</w:t>
            </w:r>
            <w:r w:rsidRPr="007E7B9B">
              <w:rPr>
                <w:rFonts w:ascii="Times New Roman" w:hAnsi="Times New Roman" w:cs="Times New Roman"/>
                <w:sz w:val="24"/>
                <w:szCs w:val="24"/>
              </w:rPr>
              <w:t>ч</w:t>
            </w:r>
            <w:r w:rsidRPr="007E7B9B">
              <w:rPr>
                <w:rFonts w:ascii="Times New Roman" w:hAnsi="Times New Roman" w:cs="Times New Roman"/>
                <w:sz w:val="24"/>
                <w:szCs w:val="24"/>
              </w:rPr>
              <w:t>ки, шлемы, противогазы и др.)</w:t>
            </w:r>
          </w:p>
        </w:tc>
      </w:tr>
      <w:tr w:rsidR="00B97E4D" w:rsidRPr="007E7B9B" w:rsidTr="008057A1">
        <w:tc>
          <w:tcPr>
            <w:tcW w:w="2802"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Готовая продукция</w:t>
            </w:r>
          </w:p>
        </w:tc>
        <w:tc>
          <w:tcPr>
            <w:tcW w:w="6769"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 xml:space="preserve">Предназначается для продажи, полностью </w:t>
            </w:r>
            <w:proofErr w:type="gramStart"/>
            <w:r w:rsidRPr="007E7B9B">
              <w:rPr>
                <w:rFonts w:ascii="Times New Roman" w:hAnsi="Times New Roman" w:cs="Times New Roman"/>
                <w:sz w:val="24"/>
                <w:szCs w:val="24"/>
              </w:rPr>
              <w:t>закончена</w:t>
            </w:r>
            <w:proofErr w:type="gramEnd"/>
            <w:r w:rsidRPr="007E7B9B">
              <w:rPr>
                <w:rFonts w:ascii="Times New Roman" w:hAnsi="Times New Roman" w:cs="Times New Roman"/>
                <w:sz w:val="24"/>
                <w:szCs w:val="24"/>
              </w:rPr>
              <w:t xml:space="preserve"> обрабо</w:t>
            </w:r>
            <w:r w:rsidRPr="007E7B9B">
              <w:rPr>
                <w:rFonts w:ascii="Times New Roman" w:hAnsi="Times New Roman" w:cs="Times New Roman"/>
                <w:sz w:val="24"/>
                <w:szCs w:val="24"/>
              </w:rPr>
              <w:t>т</w:t>
            </w:r>
            <w:r w:rsidRPr="007E7B9B">
              <w:rPr>
                <w:rFonts w:ascii="Times New Roman" w:hAnsi="Times New Roman" w:cs="Times New Roman"/>
                <w:sz w:val="24"/>
                <w:szCs w:val="24"/>
              </w:rPr>
              <w:t>кой, принята службой технического контроля</w:t>
            </w:r>
          </w:p>
        </w:tc>
      </w:tr>
      <w:tr w:rsidR="00B97E4D" w:rsidRPr="007E7B9B" w:rsidTr="008057A1">
        <w:tc>
          <w:tcPr>
            <w:tcW w:w="2802"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Товары</w:t>
            </w:r>
          </w:p>
        </w:tc>
        <w:tc>
          <w:tcPr>
            <w:tcW w:w="6769" w:type="dxa"/>
          </w:tcPr>
          <w:p w:rsidR="00B97E4D" w:rsidRPr="007E7B9B" w:rsidRDefault="00B97E4D" w:rsidP="008057A1">
            <w:pPr>
              <w:rPr>
                <w:rFonts w:ascii="Times New Roman" w:hAnsi="Times New Roman" w:cs="Times New Roman"/>
                <w:sz w:val="24"/>
                <w:szCs w:val="24"/>
              </w:rPr>
            </w:pPr>
            <w:r w:rsidRPr="007E7B9B">
              <w:rPr>
                <w:rFonts w:ascii="Times New Roman" w:hAnsi="Times New Roman" w:cs="Times New Roman"/>
                <w:sz w:val="24"/>
                <w:szCs w:val="24"/>
              </w:rPr>
              <w:t>Приобретаются у других юридических или физических лиц для дальнейшей продажи</w:t>
            </w:r>
          </w:p>
        </w:tc>
      </w:tr>
    </w:tbl>
    <w:p w:rsidR="00B97E4D" w:rsidRPr="007E7B9B" w:rsidRDefault="00B97E4D" w:rsidP="00B97E4D">
      <w:pPr>
        <w:rPr>
          <w:rFonts w:ascii="Calibri" w:eastAsia="Times New Roman" w:hAnsi="Calibri" w:cs="Times New Roman"/>
          <w:lang w:eastAsia="ru-RU"/>
        </w:rPr>
      </w:pPr>
    </w:p>
    <w:p w:rsidR="00B97E4D" w:rsidRDefault="00B97E4D" w:rsidP="00B97E4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Такую </w:t>
      </w:r>
      <w:r w:rsidRPr="007E7B9B">
        <w:rPr>
          <w:rFonts w:ascii="Times New Roman" w:eastAsia="Calibri" w:hAnsi="Times New Roman" w:cs="Times New Roman"/>
          <w:sz w:val="28"/>
          <w:szCs w:val="28"/>
        </w:rPr>
        <w:t>классификацию производственных запасов используют для п</w:t>
      </w:r>
      <w:r w:rsidRPr="007E7B9B">
        <w:rPr>
          <w:rFonts w:ascii="Times New Roman" w:eastAsia="Calibri" w:hAnsi="Times New Roman" w:cs="Times New Roman"/>
          <w:sz w:val="28"/>
          <w:szCs w:val="28"/>
        </w:rPr>
        <w:t>о</w:t>
      </w:r>
      <w:r w:rsidRPr="007E7B9B">
        <w:rPr>
          <w:rFonts w:ascii="Times New Roman" w:eastAsia="Calibri" w:hAnsi="Times New Roman" w:cs="Times New Roman"/>
          <w:sz w:val="28"/>
          <w:szCs w:val="28"/>
        </w:rPr>
        <w:t>строения синтетического и аналитического учета с целью получения информ</w:t>
      </w:r>
      <w:r w:rsidRPr="007E7B9B">
        <w:rPr>
          <w:rFonts w:ascii="Times New Roman" w:eastAsia="Calibri" w:hAnsi="Times New Roman" w:cs="Times New Roman"/>
          <w:sz w:val="28"/>
          <w:szCs w:val="28"/>
        </w:rPr>
        <w:t>а</w:t>
      </w:r>
      <w:r w:rsidRPr="007E7B9B">
        <w:rPr>
          <w:rFonts w:ascii="Times New Roman" w:eastAsia="Calibri" w:hAnsi="Times New Roman" w:cs="Times New Roman"/>
          <w:sz w:val="28"/>
          <w:szCs w:val="28"/>
        </w:rPr>
        <w:lastRenderedPageBreak/>
        <w:t>ции об остатках, о поступлении и расходе сырья и материалов в произво</w:t>
      </w:r>
      <w:r w:rsidRPr="007E7B9B">
        <w:rPr>
          <w:rFonts w:ascii="Times New Roman" w:eastAsia="Calibri" w:hAnsi="Times New Roman" w:cs="Times New Roman"/>
          <w:sz w:val="28"/>
          <w:szCs w:val="28"/>
        </w:rPr>
        <w:t>д</w:t>
      </w:r>
      <w:r w:rsidRPr="007E7B9B">
        <w:rPr>
          <w:rFonts w:ascii="Times New Roman" w:eastAsia="Calibri" w:hAnsi="Times New Roman" w:cs="Times New Roman"/>
          <w:sz w:val="28"/>
          <w:szCs w:val="28"/>
        </w:rPr>
        <w:t>ственно-эксплуатационной деятельности [13, с. 344].</w:t>
      </w:r>
    </w:p>
    <w:p w:rsidR="00B97E4D" w:rsidRPr="007E7B9B" w:rsidRDefault="00B97E4D" w:rsidP="00B97E4D">
      <w:pPr>
        <w:spacing w:after="0" w:line="360" w:lineRule="auto"/>
        <w:ind w:firstLine="851"/>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Бабаева Ю.А., Пет</w:t>
      </w:r>
      <w:r>
        <w:rPr>
          <w:rFonts w:ascii="Times New Roman" w:eastAsia="Times New Roman" w:hAnsi="Times New Roman" w:cs="Times New Roman"/>
          <w:kern w:val="1"/>
          <w:sz w:val="28"/>
          <w:szCs w:val="28"/>
          <w:lang w:eastAsia="ar-SA"/>
        </w:rPr>
        <w:t>рова А.М., Мельниковой Л.А.[15]</w:t>
      </w:r>
      <w:r w:rsidRPr="007E7B9B">
        <w:rPr>
          <w:rFonts w:ascii="Times New Roman" w:eastAsia="Times New Roman" w:hAnsi="Times New Roman" w:cs="Times New Roman"/>
          <w:kern w:val="1"/>
          <w:sz w:val="28"/>
          <w:szCs w:val="28"/>
          <w:lang w:eastAsia="ar-SA"/>
        </w:rPr>
        <w:t xml:space="preserve"> усл</w:t>
      </w:r>
      <w:r>
        <w:rPr>
          <w:rFonts w:ascii="Times New Roman" w:eastAsia="Times New Roman" w:hAnsi="Times New Roman" w:cs="Times New Roman"/>
          <w:kern w:val="1"/>
          <w:sz w:val="28"/>
          <w:szCs w:val="28"/>
          <w:lang w:eastAsia="ar-SA"/>
        </w:rPr>
        <w:t>овно объедин</w:t>
      </w:r>
      <w:r>
        <w:rPr>
          <w:rFonts w:ascii="Times New Roman" w:eastAsia="Times New Roman" w:hAnsi="Times New Roman" w:cs="Times New Roman"/>
          <w:kern w:val="1"/>
          <w:sz w:val="28"/>
          <w:szCs w:val="28"/>
          <w:lang w:eastAsia="ar-SA"/>
        </w:rPr>
        <w:t>я</w:t>
      </w:r>
      <w:r>
        <w:rPr>
          <w:rFonts w:ascii="Times New Roman" w:eastAsia="Times New Roman" w:hAnsi="Times New Roman" w:cs="Times New Roman"/>
          <w:kern w:val="1"/>
          <w:sz w:val="28"/>
          <w:szCs w:val="28"/>
          <w:lang w:eastAsia="ar-SA"/>
        </w:rPr>
        <w:t>ют материальные</w:t>
      </w:r>
      <w:r w:rsidRPr="007E7B9B">
        <w:rPr>
          <w:rFonts w:ascii="Times New Roman" w:eastAsia="Times New Roman" w:hAnsi="Times New Roman" w:cs="Times New Roman"/>
          <w:kern w:val="1"/>
          <w:sz w:val="28"/>
          <w:szCs w:val="28"/>
          <w:lang w:eastAsia="ar-SA"/>
        </w:rPr>
        <w:t xml:space="preserve"> запасы в 14 групп, 11 из которых соответствуют названиям субсчетов к счету  10 «Материалы»:</w:t>
      </w:r>
    </w:p>
    <w:p w:rsidR="00B97E4D" w:rsidRPr="007E7B9B" w:rsidRDefault="00B97E4D" w:rsidP="00B97E4D">
      <w:pPr>
        <w:numPr>
          <w:ilvl w:val="0"/>
          <w:numId w:val="9"/>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Сырье и материалы.</w:t>
      </w:r>
    </w:p>
    <w:p w:rsidR="00B97E4D" w:rsidRPr="007E7B9B" w:rsidRDefault="00B97E4D" w:rsidP="00B97E4D">
      <w:pPr>
        <w:numPr>
          <w:ilvl w:val="0"/>
          <w:numId w:val="9"/>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Покупные полуфабрикаты и комплектующие изделия, конструкции и д</w:t>
      </w:r>
      <w:r w:rsidRPr="007E7B9B">
        <w:rPr>
          <w:rFonts w:ascii="Times New Roman" w:eastAsia="Times New Roman" w:hAnsi="Times New Roman" w:cs="Times New Roman"/>
          <w:kern w:val="1"/>
          <w:sz w:val="28"/>
          <w:szCs w:val="28"/>
          <w:lang w:eastAsia="ar-SA"/>
        </w:rPr>
        <w:t>е</w:t>
      </w:r>
      <w:r w:rsidRPr="007E7B9B">
        <w:rPr>
          <w:rFonts w:ascii="Times New Roman" w:eastAsia="Times New Roman" w:hAnsi="Times New Roman" w:cs="Times New Roman"/>
          <w:kern w:val="1"/>
          <w:sz w:val="28"/>
          <w:szCs w:val="28"/>
          <w:lang w:eastAsia="ar-SA"/>
        </w:rPr>
        <w:t>тали.</w:t>
      </w:r>
    </w:p>
    <w:p w:rsidR="00B97E4D" w:rsidRPr="007E7B9B" w:rsidRDefault="00B97E4D" w:rsidP="00B97E4D">
      <w:pPr>
        <w:numPr>
          <w:ilvl w:val="0"/>
          <w:numId w:val="9"/>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Топливо.</w:t>
      </w:r>
    </w:p>
    <w:p w:rsidR="00B97E4D" w:rsidRPr="007E7B9B" w:rsidRDefault="00B97E4D" w:rsidP="00B97E4D">
      <w:pPr>
        <w:numPr>
          <w:ilvl w:val="0"/>
          <w:numId w:val="9"/>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Тара и тарные материалы.</w:t>
      </w:r>
    </w:p>
    <w:p w:rsidR="00B97E4D" w:rsidRPr="007E7B9B" w:rsidRDefault="00B97E4D" w:rsidP="00B97E4D">
      <w:pPr>
        <w:numPr>
          <w:ilvl w:val="0"/>
          <w:numId w:val="9"/>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Запасные части.</w:t>
      </w:r>
    </w:p>
    <w:p w:rsidR="00B97E4D" w:rsidRPr="007E7B9B" w:rsidRDefault="00B97E4D" w:rsidP="00B97E4D">
      <w:pPr>
        <w:numPr>
          <w:ilvl w:val="0"/>
          <w:numId w:val="9"/>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Прочие материалы.</w:t>
      </w:r>
    </w:p>
    <w:p w:rsidR="00B97E4D" w:rsidRPr="007E7B9B" w:rsidRDefault="00B97E4D" w:rsidP="00B97E4D">
      <w:pPr>
        <w:numPr>
          <w:ilvl w:val="0"/>
          <w:numId w:val="9"/>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Материалы, переданные в переработку на сторону.</w:t>
      </w:r>
    </w:p>
    <w:p w:rsidR="00B97E4D" w:rsidRPr="007E7B9B" w:rsidRDefault="00B97E4D" w:rsidP="00B97E4D">
      <w:pPr>
        <w:numPr>
          <w:ilvl w:val="0"/>
          <w:numId w:val="9"/>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Строительные материалы.</w:t>
      </w:r>
    </w:p>
    <w:p w:rsidR="00B97E4D" w:rsidRPr="007E7B9B" w:rsidRDefault="00B97E4D" w:rsidP="00B97E4D">
      <w:pPr>
        <w:numPr>
          <w:ilvl w:val="0"/>
          <w:numId w:val="9"/>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Инвентарь и хозяйственные принадлежности.</w:t>
      </w:r>
    </w:p>
    <w:p w:rsidR="00B97E4D" w:rsidRPr="007E7B9B" w:rsidRDefault="00B97E4D" w:rsidP="00B97E4D">
      <w:pPr>
        <w:numPr>
          <w:ilvl w:val="0"/>
          <w:numId w:val="9"/>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Специальная оснастка и специальная одежда на складе.</w:t>
      </w:r>
    </w:p>
    <w:p w:rsidR="00B97E4D" w:rsidRPr="007E7B9B" w:rsidRDefault="00B97E4D" w:rsidP="00B97E4D">
      <w:pPr>
        <w:numPr>
          <w:ilvl w:val="0"/>
          <w:numId w:val="9"/>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Специальная оснастка и специальная одежда в эксплуатации.</w:t>
      </w:r>
    </w:p>
    <w:p w:rsidR="00B97E4D" w:rsidRPr="007E7B9B" w:rsidRDefault="00B97E4D" w:rsidP="00B97E4D">
      <w:pPr>
        <w:numPr>
          <w:ilvl w:val="0"/>
          <w:numId w:val="9"/>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Семена, посадочный материал и корма (покупные и собственного прои</w:t>
      </w:r>
      <w:r w:rsidRPr="007E7B9B">
        <w:rPr>
          <w:rFonts w:ascii="Times New Roman" w:eastAsia="Times New Roman" w:hAnsi="Times New Roman" w:cs="Times New Roman"/>
          <w:kern w:val="1"/>
          <w:sz w:val="28"/>
          <w:szCs w:val="28"/>
          <w:lang w:eastAsia="ar-SA"/>
        </w:rPr>
        <w:t>з</w:t>
      </w:r>
      <w:r w:rsidRPr="007E7B9B">
        <w:rPr>
          <w:rFonts w:ascii="Times New Roman" w:eastAsia="Times New Roman" w:hAnsi="Times New Roman" w:cs="Times New Roman"/>
          <w:kern w:val="1"/>
          <w:sz w:val="28"/>
          <w:szCs w:val="28"/>
          <w:lang w:eastAsia="ar-SA"/>
        </w:rPr>
        <w:t>водства).</w:t>
      </w:r>
    </w:p>
    <w:p w:rsidR="00B97E4D" w:rsidRPr="007E7B9B" w:rsidRDefault="00B97E4D" w:rsidP="00B97E4D">
      <w:pPr>
        <w:numPr>
          <w:ilvl w:val="0"/>
          <w:numId w:val="9"/>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Минеральные удобрения.</w:t>
      </w:r>
    </w:p>
    <w:p w:rsidR="00B97E4D" w:rsidRPr="007E7B9B" w:rsidRDefault="00B97E4D" w:rsidP="00B97E4D">
      <w:pPr>
        <w:numPr>
          <w:ilvl w:val="0"/>
          <w:numId w:val="9"/>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Ядохимикаты, используемые для борьбы с вредителями и болезнями сельскохозяйственных культур; биопрепараты, медикаменты и химикаты, используемые для борьбы с болезнями сельскохозяйственных животных, и др.</w:t>
      </w:r>
    </w:p>
    <w:p w:rsidR="00B97E4D" w:rsidRPr="007E7B9B" w:rsidRDefault="00B97E4D" w:rsidP="00B97E4D">
      <w:pPr>
        <w:spacing w:after="0" w:line="360" w:lineRule="auto"/>
        <w:ind w:firstLine="709"/>
        <w:jc w:val="both"/>
        <w:rPr>
          <w:rFonts w:ascii="Times New Roman" w:eastAsia="Times New Roman" w:hAnsi="Times New Roman" w:cs="Times New Roman"/>
          <w:kern w:val="1"/>
          <w:sz w:val="28"/>
          <w:szCs w:val="28"/>
          <w:lang w:eastAsia="ar-SA"/>
        </w:rPr>
      </w:pPr>
      <w:proofErr w:type="gramStart"/>
      <w:r w:rsidRPr="007E7B9B">
        <w:rPr>
          <w:rFonts w:ascii="Times New Roman" w:eastAsia="Times New Roman" w:hAnsi="Times New Roman" w:cs="Times New Roman"/>
          <w:kern w:val="1"/>
          <w:sz w:val="28"/>
          <w:szCs w:val="28"/>
          <w:lang w:eastAsia="ar-SA"/>
        </w:rPr>
        <w:t>Последние три пункта (Семена, посадочный материал и корма (покупные и собственного производства); Минеральные удобрения; Ядохимикаты, испол</w:t>
      </w:r>
      <w:r w:rsidRPr="007E7B9B">
        <w:rPr>
          <w:rFonts w:ascii="Times New Roman" w:eastAsia="Times New Roman" w:hAnsi="Times New Roman" w:cs="Times New Roman"/>
          <w:kern w:val="1"/>
          <w:sz w:val="28"/>
          <w:szCs w:val="28"/>
          <w:lang w:eastAsia="ar-SA"/>
        </w:rPr>
        <w:t>ь</w:t>
      </w:r>
      <w:r w:rsidRPr="007E7B9B">
        <w:rPr>
          <w:rFonts w:ascii="Times New Roman" w:eastAsia="Times New Roman" w:hAnsi="Times New Roman" w:cs="Times New Roman"/>
          <w:kern w:val="1"/>
          <w:sz w:val="28"/>
          <w:szCs w:val="28"/>
          <w:lang w:eastAsia="ar-SA"/>
        </w:rPr>
        <w:t>зуемые для борьбы с вредителями и болезнями сельскохозяйственных культур; биопрепараты, медикаменты и химикаты, используемые для борьбы с болезн</w:t>
      </w:r>
      <w:r w:rsidRPr="007E7B9B">
        <w:rPr>
          <w:rFonts w:ascii="Times New Roman" w:eastAsia="Times New Roman" w:hAnsi="Times New Roman" w:cs="Times New Roman"/>
          <w:kern w:val="1"/>
          <w:sz w:val="28"/>
          <w:szCs w:val="28"/>
          <w:lang w:eastAsia="ar-SA"/>
        </w:rPr>
        <w:t>я</w:t>
      </w:r>
      <w:r w:rsidRPr="007E7B9B">
        <w:rPr>
          <w:rFonts w:ascii="Times New Roman" w:eastAsia="Times New Roman" w:hAnsi="Times New Roman" w:cs="Times New Roman"/>
          <w:kern w:val="1"/>
          <w:sz w:val="28"/>
          <w:szCs w:val="28"/>
          <w:lang w:eastAsia="ar-SA"/>
        </w:rPr>
        <w:t>ми сельскохозяйственных животных, и др.) автор приводит как группы матер</w:t>
      </w:r>
      <w:r w:rsidRPr="007E7B9B">
        <w:rPr>
          <w:rFonts w:ascii="Times New Roman" w:eastAsia="Times New Roman" w:hAnsi="Times New Roman" w:cs="Times New Roman"/>
          <w:kern w:val="1"/>
          <w:sz w:val="28"/>
          <w:szCs w:val="28"/>
          <w:lang w:eastAsia="ar-SA"/>
        </w:rPr>
        <w:t>и</w:t>
      </w:r>
      <w:r w:rsidRPr="007E7B9B">
        <w:rPr>
          <w:rFonts w:ascii="Times New Roman" w:eastAsia="Times New Roman" w:hAnsi="Times New Roman" w:cs="Times New Roman"/>
          <w:kern w:val="1"/>
          <w:sz w:val="28"/>
          <w:szCs w:val="28"/>
          <w:lang w:eastAsia="ar-SA"/>
        </w:rPr>
        <w:t>алов для сельскохозяйственных организаций.</w:t>
      </w:r>
      <w:proofErr w:type="gramEnd"/>
    </w:p>
    <w:p w:rsidR="00B97E4D" w:rsidRPr="007E7B9B" w:rsidRDefault="00B97E4D" w:rsidP="00B97E4D">
      <w:pPr>
        <w:spacing w:after="0" w:line="360" w:lineRule="auto"/>
        <w:ind w:firstLine="709"/>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lastRenderedPageBreak/>
        <w:t xml:space="preserve">В соответствии с Планом счетов[5] </w:t>
      </w:r>
      <w:r>
        <w:rPr>
          <w:rFonts w:ascii="Times New Roman" w:eastAsia="Times New Roman" w:hAnsi="Times New Roman" w:cs="Times New Roman"/>
          <w:kern w:val="1"/>
          <w:sz w:val="28"/>
          <w:szCs w:val="28"/>
          <w:lang w:eastAsia="ar-SA"/>
        </w:rPr>
        <w:t xml:space="preserve">материальные </w:t>
      </w:r>
      <w:r w:rsidRPr="007E7B9B">
        <w:rPr>
          <w:rFonts w:ascii="Times New Roman" w:eastAsia="Times New Roman" w:hAnsi="Times New Roman" w:cs="Times New Roman"/>
          <w:kern w:val="1"/>
          <w:sz w:val="28"/>
          <w:szCs w:val="28"/>
          <w:lang w:eastAsia="ar-SA"/>
        </w:rPr>
        <w:t>запасы действительно учитываются на счете 10 «Материалы».</w:t>
      </w:r>
    </w:p>
    <w:p w:rsidR="00B97E4D" w:rsidRPr="003C6164" w:rsidRDefault="00B97E4D" w:rsidP="00B97E4D">
      <w:pPr>
        <w:spacing w:after="0" w:line="360" w:lineRule="auto"/>
        <w:ind w:firstLine="709"/>
        <w:jc w:val="both"/>
        <w:rPr>
          <w:rFonts w:ascii="Times New Roman" w:eastAsia="Times New Roman" w:hAnsi="Times New Roman" w:cs="Times New Roman"/>
          <w:kern w:val="1"/>
          <w:sz w:val="28"/>
          <w:szCs w:val="28"/>
          <w:lang w:eastAsia="ar-SA"/>
        </w:rPr>
      </w:pPr>
      <w:r w:rsidRPr="003C6164">
        <w:rPr>
          <w:rFonts w:ascii="Times New Roman" w:eastAsia="Times New Roman" w:hAnsi="Times New Roman" w:cs="Times New Roman"/>
          <w:kern w:val="1"/>
          <w:sz w:val="28"/>
          <w:szCs w:val="28"/>
          <w:lang w:eastAsia="ar-SA"/>
        </w:rPr>
        <w:t>Готовая продукция является частью материально-производственных зап</w:t>
      </w:r>
      <w:r w:rsidRPr="003C6164">
        <w:rPr>
          <w:rFonts w:ascii="Times New Roman" w:eastAsia="Times New Roman" w:hAnsi="Times New Roman" w:cs="Times New Roman"/>
          <w:kern w:val="1"/>
          <w:sz w:val="28"/>
          <w:szCs w:val="28"/>
          <w:lang w:eastAsia="ar-SA"/>
        </w:rPr>
        <w:t>а</w:t>
      </w:r>
      <w:r w:rsidRPr="003C6164">
        <w:rPr>
          <w:rFonts w:ascii="Times New Roman" w:eastAsia="Times New Roman" w:hAnsi="Times New Roman" w:cs="Times New Roman"/>
          <w:kern w:val="1"/>
          <w:sz w:val="28"/>
          <w:szCs w:val="28"/>
          <w:lang w:eastAsia="ar-SA"/>
        </w:rPr>
        <w:t>сов, предназначенных для продажи (конечный результат производственного цикла, активы, законченные обработкой (комплектацией), технические и кач</w:t>
      </w:r>
      <w:r w:rsidRPr="003C6164">
        <w:rPr>
          <w:rFonts w:ascii="Times New Roman" w:eastAsia="Times New Roman" w:hAnsi="Times New Roman" w:cs="Times New Roman"/>
          <w:kern w:val="1"/>
          <w:sz w:val="28"/>
          <w:szCs w:val="28"/>
          <w:lang w:eastAsia="ar-SA"/>
        </w:rPr>
        <w:t>е</w:t>
      </w:r>
      <w:r w:rsidRPr="003C6164">
        <w:rPr>
          <w:rFonts w:ascii="Times New Roman" w:eastAsia="Times New Roman" w:hAnsi="Times New Roman" w:cs="Times New Roman"/>
          <w:kern w:val="1"/>
          <w:sz w:val="28"/>
          <w:szCs w:val="28"/>
          <w:lang w:eastAsia="ar-SA"/>
        </w:rPr>
        <w:t>ственные характеристики которых соответствуют условиям договора или тр</w:t>
      </w:r>
      <w:r w:rsidRPr="003C6164">
        <w:rPr>
          <w:rFonts w:ascii="Times New Roman" w:eastAsia="Times New Roman" w:hAnsi="Times New Roman" w:cs="Times New Roman"/>
          <w:kern w:val="1"/>
          <w:sz w:val="28"/>
          <w:szCs w:val="28"/>
          <w:lang w:eastAsia="ar-SA"/>
        </w:rPr>
        <w:t>е</w:t>
      </w:r>
      <w:r w:rsidRPr="003C6164">
        <w:rPr>
          <w:rFonts w:ascii="Times New Roman" w:eastAsia="Times New Roman" w:hAnsi="Times New Roman" w:cs="Times New Roman"/>
          <w:kern w:val="1"/>
          <w:sz w:val="28"/>
          <w:szCs w:val="28"/>
          <w:lang w:eastAsia="ar-SA"/>
        </w:rPr>
        <w:t>бованиям иных документов, в случаях, установленных законодательством)[23 с.264]. Готовая продукция учитывается на счете 43 «Готовая продукция».</w:t>
      </w:r>
    </w:p>
    <w:p w:rsidR="00B97E4D" w:rsidRPr="007E7B9B" w:rsidRDefault="00B97E4D" w:rsidP="00B97E4D">
      <w:pPr>
        <w:spacing w:after="0" w:line="360" w:lineRule="auto"/>
        <w:ind w:firstLine="709"/>
        <w:jc w:val="both"/>
        <w:rPr>
          <w:rFonts w:ascii="Times New Roman" w:eastAsia="Times New Roman" w:hAnsi="Times New Roman" w:cs="Times New Roman"/>
          <w:kern w:val="1"/>
          <w:sz w:val="28"/>
          <w:szCs w:val="28"/>
          <w:lang w:eastAsia="ar-SA"/>
        </w:rPr>
      </w:pPr>
      <w:r w:rsidRPr="003C6164">
        <w:rPr>
          <w:rFonts w:ascii="Times New Roman" w:eastAsia="Times New Roman" w:hAnsi="Times New Roman" w:cs="Times New Roman"/>
          <w:kern w:val="1"/>
          <w:sz w:val="28"/>
          <w:szCs w:val="28"/>
          <w:lang w:eastAsia="ar-SA"/>
        </w:rPr>
        <w:t>Товары являются частью материально-производственных запасов, прио</w:t>
      </w:r>
      <w:r w:rsidRPr="003C6164">
        <w:rPr>
          <w:rFonts w:ascii="Times New Roman" w:eastAsia="Times New Roman" w:hAnsi="Times New Roman" w:cs="Times New Roman"/>
          <w:kern w:val="1"/>
          <w:sz w:val="28"/>
          <w:szCs w:val="28"/>
          <w:lang w:eastAsia="ar-SA"/>
        </w:rPr>
        <w:t>б</w:t>
      </w:r>
      <w:r w:rsidRPr="003C6164">
        <w:rPr>
          <w:rFonts w:ascii="Times New Roman" w:eastAsia="Times New Roman" w:hAnsi="Times New Roman" w:cs="Times New Roman"/>
          <w:kern w:val="1"/>
          <w:sz w:val="28"/>
          <w:szCs w:val="28"/>
          <w:lang w:eastAsia="ar-SA"/>
        </w:rPr>
        <w:t>ретенных или полученных от других юридических или физических лиц и пре</w:t>
      </w:r>
      <w:r w:rsidRPr="003C6164">
        <w:rPr>
          <w:rFonts w:ascii="Times New Roman" w:eastAsia="Times New Roman" w:hAnsi="Times New Roman" w:cs="Times New Roman"/>
          <w:kern w:val="1"/>
          <w:sz w:val="28"/>
          <w:szCs w:val="28"/>
          <w:lang w:eastAsia="ar-SA"/>
        </w:rPr>
        <w:t>д</w:t>
      </w:r>
      <w:r w:rsidRPr="003C6164">
        <w:rPr>
          <w:rFonts w:ascii="Times New Roman" w:eastAsia="Times New Roman" w:hAnsi="Times New Roman" w:cs="Times New Roman"/>
          <w:kern w:val="1"/>
          <w:sz w:val="28"/>
          <w:szCs w:val="28"/>
          <w:lang w:eastAsia="ar-SA"/>
        </w:rPr>
        <w:t>назначены для продажи</w:t>
      </w:r>
      <w:proofErr w:type="gramStart"/>
      <w:r w:rsidRPr="003C6164">
        <w:rPr>
          <w:rFonts w:ascii="Times New Roman" w:eastAsia="Times New Roman" w:hAnsi="Times New Roman" w:cs="Times New Roman"/>
          <w:kern w:val="1"/>
          <w:sz w:val="28"/>
          <w:szCs w:val="28"/>
          <w:lang w:eastAsia="ar-SA"/>
        </w:rPr>
        <w:t>.</w:t>
      </w:r>
      <w:r w:rsidRPr="007E7B9B">
        <w:rPr>
          <w:rFonts w:ascii="Times New Roman" w:eastAsia="Times New Roman" w:hAnsi="Times New Roman" w:cs="Times New Roman"/>
          <w:kern w:val="1"/>
          <w:sz w:val="28"/>
          <w:szCs w:val="28"/>
          <w:lang w:eastAsia="ar-SA"/>
        </w:rPr>
        <w:t>Т</w:t>
      </w:r>
      <w:proofErr w:type="gramEnd"/>
      <w:r w:rsidRPr="007E7B9B">
        <w:rPr>
          <w:rFonts w:ascii="Times New Roman" w:eastAsia="Times New Roman" w:hAnsi="Times New Roman" w:cs="Times New Roman"/>
          <w:kern w:val="1"/>
          <w:sz w:val="28"/>
          <w:szCs w:val="28"/>
          <w:lang w:eastAsia="ar-SA"/>
        </w:rPr>
        <w:t>овары учитываются на счете 41 «Товары».</w:t>
      </w:r>
    </w:p>
    <w:p w:rsidR="00B97E4D" w:rsidRPr="007E7B9B" w:rsidRDefault="00B97E4D" w:rsidP="00B97E4D">
      <w:pPr>
        <w:spacing w:after="0" w:line="360" w:lineRule="auto"/>
        <w:ind w:firstLine="709"/>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Помимо счетов 10 «Материалы», 43 «Готовая продукция» и 41 «Товары», для учета производственных  запасов используются следующие синтетические счета:</w:t>
      </w:r>
    </w:p>
    <w:p w:rsidR="00B97E4D" w:rsidRPr="007E7B9B" w:rsidRDefault="00B97E4D" w:rsidP="00B97E4D">
      <w:pPr>
        <w:numPr>
          <w:ilvl w:val="0"/>
          <w:numId w:val="11"/>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Счет 11 «Животные на выращивании и откорме»;</w:t>
      </w:r>
    </w:p>
    <w:p w:rsidR="00B97E4D" w:rsidRPr="007E7B9B" w:rsidRDefault="00B97E4D" w:rsidP="00B97E4D">
      <w:pPr>
        <w:numPr>
          <w:ilvl w:val="0"/>
          <w:numId w:val="11"/>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Счет 14 «Резервы под снижение стоимости материальных ценностей»;</w:t>
      </w:r>
    </w:p>
    <w:p w:rsidR="00B97E4D" w:rsidRPr="007E7B9B" w:rsidRDefault="00B97E4D" w:rsidP="00B97E4D">
      <w:pPr>
        <w:numPr>
          <w:ilvl w:val="0"/>
          <w:numId w:val="11"/>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Счет 15 «Заготовление и приобретение материальных ценностей»;</w:t>
      </w:r>
    </w:p>
    <w:p w:rsidR="00B97E4D" w:rsidRPr="007E7B9B" w:rsidRDefault="00B97E4D" w:rsidP="00B97E4D">
      <w:pPr>
        <w:numPr>
          <w:ilvl w:val="0"/>
          <w:numId w:val="11"/>
        </w:numPr>
        <w:spacing w:after="0" w:line="360" w:lineRule="auto"/>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Счет 16 «Отклонение в стоимости материальных ценностей».</w:t>
      </w:r>
    </w:p>
    <w:p w:rsidR="00B97E4D" w:rsidRPr="007E7B9B" w:rsidRDefault="00B97E4D" w:rsidP="00B97E4D">
      <w:pPr>
        <w:spacing w:after="0" w:line="360" w:lineRule="auto"/>
        <w:ind w:firstLine="709"/>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 xml:space="preserve">Все счета в данном случае активные: по дебету отражается поступление и оприходование, по кредиту - их выбытие. </w:t>
      </w:r>
    </w:p>
    <w:p w:rsidR="00B97E4D" w:rsidRPr="007E7B9B" w:rsidRDefault="00B97E4D" w:rsidP="00B97E4D">
      <w:pPr>
        <w:spacing w:after="0" w:line="360" w:lineRule="auto"/>
        <w:ind w:firstLine="709"/>
        <w:contextualSpacing/>
        <w:jc w:val="both"/>
        <w:rPr>
          <w:rFonts w:ascii="Times New Roman" w:eastAsia="Times New Roman" w:hAnsi="Times New Roman" w:cs="Times New Roman"/>
          <w:kern w:val="1"/>
          <w:sz w:val="28"/>
          <w:szCs w:val="28"/>
          <w:lang w:eastAsia="ar-SA"/>
        </w:rPr>
      </w:pPr>
      <w:r w:rsidRPr="007E7B9B">
        <w:rPr>
          <w:rFonts w:ascii="Times New Roman" w:eastAsia="Times New Roman" w:hAnsi="Times New Roman" w:cs="Times New Roman"/>
          <w:kern w:val="1"/>
          <w:sz w:val="28"/>
          <w:szCs w:val="28"/>
          <w:lang w:eastAsia="ar-SA"/>
        </w:rPr>
        <w:t>Для правильной организации и простоты учетного процесса на предпри</w:t>
      </w:r>
      <w:r w:rsidRPr="007E7B9B">
        <w:rPr>
          <w:rFonts w:ascii="Times New Roman" w:eastAsia="Times New Roman" w:hAnsi="Times New Roman" w:cs="Times New Roman"/>
          <w:kern w:val="1"/>
          <w:sz w:val="28"/>
          <w:szCs w:val="28"/>
          <w:lang w:eastAsia="ar-SA"/>
        </w:rPr>
        <w:t>я</w:t>
      </w:r>
      <w:r w:rsidRPr="007E7B9B">
        <w:rPr>
          <w:rFonts w:ascii="Times New Roman" w:eastAsia="Times New Roman" w:hAnsi="Times New Roman" w:cs="Times New Roman"/>
          <w:kern w:val="1"/>
          <w:sz w:val="28"/>
          <w:szCs w:val="28"/>
          <w:lang w:eastAsia="ar-SA"/>
        </w:rPr>
        <w:t>тиях разрабатывают номенклатуру-ценник. В номенклатуре-ценнике указывае</w:t>
      </w:r>
      <w:r w:rsidRPr="007E7B9B">
        <w:rPr>
          <w:rFonts w:ascii="Times New Roman" w:eastAsia="Times New Roman" w:hAnsi="Times New Roman" w:cs="Times New Roman"/>
          <w:kern w:val="1"/>
          <w:sz w:val="28"/>
          <w:szCs w:val="28"/>
          <w:lang w:eastAsia="ar-SA"/>
        </w:rPr>
        <w:t>т</w:t>
      </w:r>
      <w:r w:rsidRPr="007E7B9B">
        <w:rPr>
          <w:rFonts w:ascii="Times New Roman" w:eastAsia="Times New Roman" w:hAnsi="Times New Roman" w:cs="Times New Roman"/>
          <w:kern w:val="1"/>
          <w:sz w:val="28"/>
          <w:szCs w:val="28"/>
          <w:lang w:eastAsia="ar-SA"/>
        </w:rPr>
        <w:t>ся номенклатурный номер, присвоенный группам производственных запасов по видам, сортам, маркам, типоразмерам; учетная цена; единица измерения мат</w:t>
      </w:r>
      <w:r w:rsidRPr="007E7B9B">
        <w:rPr>
          <w:rFonts w:ascii="Times New Roman" w:eastAsia="Times New Roman" w:hAnsi="Times New Roman" w:cs="Times New Roman"/>
          <w:kern w:val="1"/>
          <w:sz w:val="28"/>
          <w:szCs w:val="28"/>
          <w:lang w:eastAsia="ar-SA"/>
        </w:rPr>
        <w:t>е</w:t>
      </w:r>
      <w:r w:rsidRPr="007E7B9B">
        <w:rPr>
          <w:rFonts w:ascii="Times New Roman" w:eastAsia="Times New Roman" w:hAnsi="Times New Roman" w:cs="Times New Roman"/>
          <w:kern w:val="1"/>
          <w:sz w:val="28"/>
          <w:szCs w:val="28"/>
          <w:lang w:eastAsia="ar-SA"/>
        </w:rPr>
        <w:t>риалов.</w:t>
      </w:r>
    </w:p>
    <w:p w:rsidR="00B97E4D" w:rsidRPr="007E7B9B" w:rsidRDefault="00B97E4D" w:rsidP="00B97E4D">
      <w:pPr>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7E7B9B">
        <w:rPr>
          <w:rFonts w:ascii="Times New Roman" w:eastAsia="Calibri" w:hAnsi="Times New Roman" w:cs="Times New Roman"/>
          <w:sz w:val="28"/>
          <w:szCs w:val="28"/>
        </w:rPr>
        <w:t xml:space="preserve"> качестве единицы бухгалтерского учета производственных запасов в</w:t>
      </w:r>
      <w:r w:rsidRPr="007E7B9B">
        <w:rPr>
          <w:rFonts w:ascii="Times New Roman" w:eastAsia="Calibri" w:hAnsi="Times New Roman" w:cs="Times New Roman"/>
          <w:sz w:val="28"/>
          <w:szCs w:val="28"/>
        </w:rPr>
        <w:t>ы</w:t>
      </w:r>
      <w:r w:rsidRPr="007E7B9B">
        <w:rPr>
          <w:rFonts w:ascii="Times New Roman" w:eastAsia="Calibri" w:hAnsi="Times New Roman" w:cs="Times New Roman"/>
          <w:sz w:val="28"/>
          <w:szCs w:val="28"/>
        </w:rPr>
        <w:t>бирается номенклатурный номер, партия или однородная группа запасов [45].</w:t>
      </w:r>
    </w:p>
    <w:p w:rsidR="00B97E4D" w:rsidRPr="007E7B9B" w:rsidRDefault="00B97E4D" w:rsidP="00B97E4D">
      <w:pPr>
        <w:spacing w:after="0" w:line="360" w:lineRule="auto"/>
        <w:ind w:firstLine="720"/>
        <w:jc w:val="both"/>
        <w:rPr>
          <w:rFonts w:ascii="Times New Roman" w:eastAsia="Calibri" w:hAnsi="Times New Roman" w:cs="Times New Roman"/>
          <w:sz w:val="28"/>
          <w:szCs w:val="28"/>
        </w:rPr>
      </w:pPr>
      <w:r w:rsidRPr="007E7B9B">
        <w:rPr>
          <w:rFonts w:ascii="Times New Roman" w:eastAsia="Calibri" w:hAnsi="Times New Roman" w:cs="Times New Roman"/>
          <w:sz w:val="28"/>
          <w:szCs w:val="28"/>
        </w:rPr>
        <w:t>Организация самостоятельно выбирает наиболее подходящую для себя единицу учета, указав избранный вариант в учетной политике.</w:t>
      </w:r>
    </w:p>
    <w:p w:rsidR="00B97E4D" w:rsidRPr="00E61410" w:rsidRDefault="00B97E4D" w:rsidP="00114864">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Производственные запасы</w:t>
      </w:r>
      <w:r w:rsidRPr="00E61410">
        <w:rPr>
          <w:rFonts w:ascii="Times New Roman" w:eastAsia="Times New Roman" w:hAnsi="Times New Roman" w:cs="Times New Roman"/>
          <w:color w:val="000000"/>
          <w:sz w:val="28"/>
          <w:szCs w:val="28"/>
          <w:shd w:val="clear" w:color="auto" w:fill="FFFFFF"/>
          <w:lang w:eastAsia="ru-RU"/>
        </w:rPr>
        <w:t xml:space="preserve"> принимаются к бухгалтерскому учету по фа</w:t>
      </w:r>
      <w:r w:rsidRPr="00E61410">
        <w:rPr>
          <w:rFonts w:ascii="Times New Roman" w:eastAsia="Times New Roman" w:hAnsi="Times New Roman" w:cs="Times New Roman"/>
          <w:color w:val="000000"/>
          <w:sz w:val="28"/>
          <w:szCs w:val="28"/>
          <w:shd w:val="clear" w:color="auto" w:fill="FFFFFF"/>
          <w:lang w:eastAsia="ru-RU"/>
        </w:rPr>
        <w:t>к</w:t>
      </w:r>
      <w:r w:rsidRPr="00E61410">
        <w:rPr>
          <w:rFonts w:ascii="Times New Roman" w:eastAsia="Times New Roman" w:hAnsi="Times New Roman" w:cs="Times New Roman"/>
          <w:color w:val="000000"/>
          <w:sz w:val="28"/>
          <w:szCs w:val="28"/>
          <w:shd w:val="clear" w:color="auto" w:fill="FFFFFF"/>
          <w:lang w:eastAsia="ru-RU"/>
        </w:rPr>
        <w:t xml:space="preserve">тической себестоимости. </w:t>
      </w:r>
    </w:p>
    <w:p w:rsidR="00B97E4D" w:rsidRPr="007E7B9B" w:rsidRDefault="00B97E4D" w:rsidP="00114864">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E7B9B">
        <w:rPr>
          <w:rFonts w:ascii="Times New Roman" w:eastAsia="Times New Roman" w:hAnsi="Times New Roman" w:cs="Times New Roman"/>
          <w:color w:val="000000"/>
          <w:sz w:val="28"/>
          <w:szCs w:val="28"/>
          <w:shd w:val="clear" w:color="auto" w:fill="FFFFFF"/>
          <w:lang w:eastAsia="ru-RU"/>
        </w:rPr>
        <w:t xml:space="preserve">Т.В. </w:t>
      </w:r>
      <w:proofErr w:type="spellStart"/>
      <w:r w:rsidRPr="007E7B9B">
        <w:rPr>
          <w:rFonts w:ascii="Times New Roman" w:eastAsia="Times New Roman" w:hAnsi="Times New Roman" w:cs="Times New Roman"/>
          <w:color w:val="000000"/>
          <w:sz w:val="28"/>
          <w:szCs w:val="28"/>
          <w:shd w:val="clear" w:color="auto" w:fill="FFFFFF"/>
          <w:lang w:eastAsia="ru-RU"/>
        </w:rPr>
        <w:t>Адлина</w:t>
      </w:r>
      <w:proofErr w:type="spellEnd"/>
      <w:r w:rsidRPr="007E7B9B">
        <w:rPr>
          <w:rFonts w:ascii="Times New Roman" w:eastAsia="Times New Roman" w:hAnsi="Times New Roman" w:cs="Times New Roman"/>
          <w:color w:val="000000"/>
          <w:sz w:val="28"/>
          <w:szCs w:val="28"/>
          <w:shd w:val="clear" w:color="auto" w:fill="FFFFFF"/>
          <w:lang w:eastAsia="ru-RU"/>
        </w:rPr>
        <w:t xml:space="preserve">  считает, что фактической себестоимостью производстве</w:t>
      </w:r>
      <w:r w:rsidRPr="007E7B9B">
        <w:rPr>
          <w:rFonts w:ascii="Times New Roman" w:eastAsia="Times New Roman" w:hAnsi="Times New Roman" w:cs="Times New Roman"/>
          <w:color w:val="000000"/>
          <w:sz w:val="28"/>
          <w:szCs w:val="28"/>
          <w:shd w:val="clear" w:color="auto" w:fill="FFFFFF"/>
          <w:lang w:eastAsia="ru-RU"/>
        </w:rPr>
        <w:t>н</w:t>
      </w:r>
      <w:r w:rsidRPr="007E7B9B">
        <w:rPr>
          <w:rFonts w:ascii="Times New Roman" w:eastAsia="Times New Roman" w:hAnsi="Times New Roman" w:cs="Times New Roman"/>
          <w:color w:val="000000"/>
          <w:sz w:val="28"/>
          <w:szCs w:val="28"/>
          <w:shd w:val="clear" w:color="auto" w:fill="FFFFFF"/>
          <w:lang w:eastAsia="ru-RU"/>
        </w:rPr>
        <w:t>ных  запасов, приобретенных за плату, признается сумма фактических затрат организации на приобретение, за исключением НДС и иных возмещаемых налогов (кроме случаев, предусмотренных законодательством Российской Ф</w:t>
      </w:r>
      <w:r w:rsidRPr="007E7B9B">
        <w:rPr>
          <w:rFonts w:ascii="Times New Roman" w:eastAsia="Times New Roman" w:hAnsi="Times New Roman" w:cs="Times New Roman"/>
          <w:color w:val="000000"/>
          <w:sz w:val="28"/>
          <w:szCs w:val="28"/>
          <w:shd w:val="clear" w:color="auto" w:fill="FFFFFF"/>
          <w:lang w:eastAsia="ru-RU"/>
        </w:rPr>
        <w:t>е</w:t>
      </w:r>
      <w:r w:rsidRPr="007E7B9B">
        <w:rPr>
          <w:rFonts w:ascii="Times New Roman" w:eastAsia="Times New Roman" w:hAnsi="Times New Roman" w:cs="Times New Roman"/>
          <w:color w:val="000000"/>
          <w:sz w:val="28"/>
          <w:szCs w:val="28"/>
          <w:shd w:val="clear" w:color="auto" w:fill="FFFFFF"/>
          <w:lang w:eastAsia="ru-RU"/>
        </w:rPr>
        <w:t>дерации). К таким затратам относят, обычно, стоимость материалов по дог</w:t>
      </w:r>
      <w:r w:rsidRPr="007E7B9B">
        <w:rPr>
          <w:rFonts w:ascii="Times New Roman" w:eastAsia="Times New Roman" w:hAnsi="Times New Roman" w:cs="Times New Roman"/>
          <w:color w:val="000000"/>
          <w:sz w:val="28"/>
          <w:szCs w:val="28"/>
          <w:shd w:val="clear" w:color="auto" w:fill="FFFFFF"/>
          <w:lang w:eastAsia="ru-RU"/>
        </w:rPr>
        <w:t>о</w:t>
      </w:r>
      <w:r w:rsidRPr="007E7B9B">
        <w:rPr>
          <w:rFonts w:ascii="Times New Roman" w:eastAsia="Times New Roman" w:hAnsi="Times New Roman" w:cs="Times New Roman"/>
          <w:color w:val="000000"/>
          <w:sz w:val="28"/>
          <w:szCs w:val="28"/>
          <w:shd w:val="clear" w:color="auto" w:fill="FFFFFF"/>
          <w:lang w:eastAsia="ru-RU"/>
        </w:rPr>
        <w:t>ворным ценам, транспортно-заготовительные расходы и расходы по доведению материалов до состояния, в котором они пригодны к использованию в пред</w:t>
      </w:r>
      <w:r w:rsidRPr="007E7B9B">
        <w:rPr>
          <w:rFonts w:ascii="Times New Roman" w:eastAsia="Times New Roman" w:hAnsi="Times New Roman" w:cs="Times New Roman"/>
          <w:color w:val="000000"/>
          <w:sz w:val="28"/>
          <w:szCs w:val="28"/>
          <w:shd w:val="clear" w:color="auto" w:fill="FFFFFF"/>
          <w:lang w:eastAsia="ru-RU"/>
        </w:rPr>
        <w:t>у</w:t>
      </w:r>
      <w:r w:rsidRPr="007E7B9B">
        <w:rPr>
          <w:rFonts w:ascii="Times New Roman" w:eastAsia="Times New Roman" w:hAnsi="Times New Roman" w:cs="Times New Roman"/>
          <w:color w:val="000000"/>
          <w:sz w:val="28"/>
          <w:szCs w:val="28"/>
          <w:shd w:val="clear" w:color="auto" w:fill="FFFFFF"/>
          <w:lang w:eastAsia="ru-RU"/>
        </w:rPr>
        <w:t>смотренных организацией целях[13].</w:t>
      </w:r>
    </w:p>
    <w:p w:rsidR="00B97E4D" w:rsidRPr="007E7B9B" w:rsidRDefault="00B97E4D" w:rsidP="00114864">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E7B9B">
        <w:rPr>
          <w:rFonts w:ascii="Times New Roman" w:eastAsia="Times New Roman" w:hAnsi="Times New Roman" w:cs="Times New Roman"/>
          <w:color w:val="000000"/>
          <w:sz w:val="28"/>
          <w:szCs w:val="28"/>
          <w:shd w:val="clear" w:color="auto" w:fill="FFFFFF"/>
          <w:lang w:eastAsia="ru-RU"/>
        </w:rPr>
        <w:t>В случаях приобретения производственных запасов за счет кредитов и займов, помимо ПБУ 5/01, следует руководствоваться также Положением по бухгалтерскому учету «Учет расходов по займам и кредитам» ПБУ 15/2008.</w:t>
      </w:r>
    </w:p>
    <w:p w:rsidR="00B97E4D" w:rsidRPr="007E7B9B" w:rsidRDefault="00B97E4D" w:rsidP="00114864">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E7B9B">
        <w:rPr>
          <w:rFonts w:ascii="Times New Roman" w:eastAsia="Times New Roman" w:hAnsi="Times New Roman" w:cs="Times New Roman"/>
          <w:color w:val="000000"/>
          <w:sz w:val="28"/>
          <w:szCs w:val="28"/>
          <w:shd w:val="clear" w:color="auto" w:fill="FFFFFF"/>
          <w:lang w:eastAsia="ru-RU"/>
        </w:rPr>
        <w:t>Фактическая себестоимость производственных запасов при их изготовл</w:t>
      </w:r>
      <w:r w:rsidRPr="007E7B9B">
        <w:rPr>
          <w:rFonts w:ascii="Times New Roman" w:eastAsia="Times New Roman" w:hAnsi="Times New Roman" w:cs="Times New Roman"/>
          <w:color w:val="000000"/>
          <w:sz w:val="28"/>
          <w:szCs w:val="28"/>
          <w:shd w:val="clear" w:color="auto" w:fill="FFFFFF"/>
          <w:lang w:eastAsia="ru-RU"/>
        </w:rPr>
        <w:t>е</w:t>
      </w:r>
      <w:r w:rsidRPr="007E7B9B">
        <w:rPr>
          <w:rFonts w:ascii="Times New Roman" w:eastAsia="Times New Roman" w:hAnsi="Times New Roman" w:cs="Times New Roman"/>
          <w:color w:val="000000"/>
          <w:sz w:val="28"/>
          <w:szCs w:val="28"/>
          <w:shd w:val="clear" w:color="auto" w:fill="FFFFFF"/>
          <w:lang w:eastAsia="ru-RU"/>
        </w:rPr>
        <w:t>нии силами организации состоит из фактических затрат, понесенных в связи с производством данных запасов.</w:t>
      </w:r>
    </w:p>
    <w:p w:rsidR="00B97E4D" w:rsidRPr="007E7B9B" w:rsidRDefault="00B97E4D" w:rsidP="00114864">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E7B9B">
        <w:rPr>
          <w:rFonts w:ascii="Times New Roman" w:eastAsia="Times New Roman" w:hAnsi="Times New Roman" w:cs="Times New Roman"/>
          <w:color w:val="000000"/>
          <w:sz w:val="28"/>
          <w:szCs w:val="28"/>
          <w:shd w:val="clear" w:color="auto" w:fill="FFFFFF"/>
          <w:lang w:eastAsia="ru-RU"/>
        </w:rPr>
        <w:t>Фактическая себестоимость 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полученных организацией по договору дарения или безвозмездно, а также остающихся от выбытия основных средств и другого имущества – исходя из рыночной стоимости на дату оприходования (данные о действующей рыночной цене должны быть подтверждены документально или экспертным путем</w:t>
      </w:r>
      <w:proofErr w:type="gramStart"/>
      <w:r w:rsidRPr="007E7B9B">
        <w:rPr>
          <w:rFonts w:ascii="Times New Roman" w:eastAsia="Times New Roman" w:hAnsi="Times New Roman" w:cs="Times New Roman"/>
          <w:color w:val="000000"/>
          <w:sz w:val="28"/>
          <w:szCs w:val="28"/>
          <w:shd w:val="clear" w:color="auto" w:fill="FFFFFF"/>
          <w:lang w:eastAsia="ru-RU"/>
        </w:rPr>
        <w:t>.Е</w:t>
      </w:r>
      <w:proofErr w:type="gramEnd"/>
      <w:r w:rsidRPr="007E7B9B">
        <w:rPr>
          <w:rFonts w:ascii="Times New Roman" w:eastAsia="Times New Roman" w:hAnsi="Times New Roman" w:cs="Times New Roman"/>
          <w:color w:val="000000"/>
          <w:sz w:val="28"/>
          <w:szCs w:val="28"/>
          <w:shd w:val="clear" w:color="auto" w:fill="FFFFFF"/>
          <w:lang w:eastAsia="ru-RU"/>
        </w:rPr>
        <w:t>сли принимающая сторона берет на себя расходы по доставке, фактическая себ</w:t>
      </w:r>
      <w:r w:rsidRPr="007E7B9B">
        <w:rPr>
          <w:rFonts w:ascii="Times New Roman" w:eastAsia="Times New Roman" w:hAnsi="Times New Roman" w:cs="Times New Roman"/>
          <w:color w:val="000000"/>
          <w:sz w:val="28"/>
          <w:szCs w:val="28"/>
          <w:shd w:val="clear" w:color="auto" w:fill="FFFFFF"/>
          <w:lang w:eastAsia="ru-RU"/>
        </w:rPr>
        <w:t>е</w:t>
      </w:r>
      <w:r w:rsidRPr="007E7B9B">
        <w:rPr>
          <w:rFonts w:ascii="Times New Roman" w:eastAsia="Times New Roman" w:hAnsi="Times New Roman" w:cs="Times New Roman"/>
          <w:color w:val="000000"/>
          <w:sz w:val="28"/>
          <w:szCs w:val="28"/>
          <w:shd w:val="clear" w:color="auto" w:fill="FFFFFF"/>
          <w:lang w:eastAsia="ru-RU"/>
        </w:rPr>
        <w:t>стоимость материалов увеличивается на сумму произведенных затрат)[13].</w:t>
      </w:r>
    </w:p>
    <w:p w:rsidR="00B97E4D" w:rsidRPr="007E7B9B" w:rsidRDefault="00B97E4D" w:rsidP="00114864">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7E7B9B">
        <w:rPr>
          <w:rFonts w:ascii="Times New Roman" w:eastAsia="Times New Roman" w:hAnsi="Times New Roman" w:cs="Times New Roman"/>
          <w:color w:val="000000"/>
          <w:sz w:val="28"/>
          <w:szCs w:val="28"/>
          <w:shd w:val="clear" w:color="auto" w:fill="FFFFFF"/>
          <w:lang w:eastAsia="ru-RU"/>
        </w:rPr>
        <w:t>Фактическая себестоимость запасов, полученных организацией безво</w:t>
      </w:r>
      <w:r w:rsidRPr="007E7B9B">
        <w:rPr>
          <w:rFonts w:ascii="Times New Roman" w:eastAsia="Times New Roman" w:hAnsi="Times New Roman" w:cs="Times New Roman"/>
          <w:color w:val="000000"/>
          <w:sz w:val="28"/>
          <w:szCs w:val="28"/>
          <w:shd w:val="clear" w:color="auto" w:fill="FFFFFF"/>
          <w:lang w:eastAsia="ru-RU"/>
        </w:rPr>
        <w:t>з</w:t>
      </w:r>
      <w:r w:rsidRPr="007E7B9B">
        <w:rPr>
          <w:rFonts w:ascii="Times New Roman" w:eastAsia="Times New Roman" w:hAnsi="Times New Roman" w:cs="Times New Roman"/>
          <w:color w:val="000000"/>
          <w:sz w:val="28"/>
          <w:szCs w:val="28"/>
          <w:shd w:val="clear" w:color="auto" w:fill="FFFFFF"/>
          <w:lang w:eastAsia="ru-RU"/>
        </w:rPr>
        <w:t>мездно, определяется исходя из их текущей рыночной стоимости на дату опр</w:t>
      </w:r>
      <w:r w:rsidRPr="007E7B9B">
        <w:rPr>
          <w:rFonts w:ascii="Times New Roman" w:eastAsia="Times New Roman" w:hAnsi="Times New Roman" w:cs="Times New Roman"/>
          <w:color w:val="000000"/>
          <w:sz w:val="28"/>
          <w:szCs w:val="28"/>
          <w:shd w:val="clear" w:color="auto" w:fill="FFFFFF"/>
          <w:lang w:eastAsia="ru-RU"/>
        </w:rPr>
        <w:t>и</w:t>
      </w:r>
      <w:r w:rsidRPr="007E7B9B">
        <w:rPr>
          <w:rFonts w:ascii="Times New Roman" w:eastAsia="Times New Roman" w:hAnsi="Times New Roman" w:cs="Times New Roman"/>
          <w:color w:val="000000"/>
          <w:sz w:val="28"/>
          <w:szCs w:val="28"/>
          <w:shd w:val="clear" w:color="auto" w:fill="FFFFFF"/>
          <w:lang w:eastAsia="ru-RU"/>
        </w:rPr>
        <w:t xml:space="preserve">ходования. </w:t>
      </w:r>
    </w:p>
    <w:p w:rsidR="00B97E4D" w:rsidRPr="007E7B9B" w:rsidRDefault="00B97E4D" w:rsidP="00114864">
      <w:pPr>
        <w:spacing w:after="0" w:line="360" w:lineRule="auto"/>
        <w:ind w:firstLine="709"/>
        <w:rPr>
          <w:rFonts w:ascii="Times New Roman" w:eastAsia="Times New Roman" w:hAnsi="Times New Roman" w:cs="Times New Roman"/>
          <w:color w:val="000000"/>
          <w:sz w:val="28"/>
          <w:szCs w:val="28"/>
          <w:shd w:val="clear" w:color="auto" w:fill="FFFFFF"/>
          <w:lang w:eastAsia="ru-RU"/>
        </w:rPr>
      </w:pPr>
      <w:r w:rsidRPr="007E7B9B">
        <w:rPr>
          <w:rFonts w:ascii="Times New Roman" w:eastAsia="Times New Roman" w:hAnsi="Times New Roman" w:cs="Times New Roman"/>
          <w:color w:val="000000"/>
          <w:sz w:val="28"/>
          <w:szCs w:val="28"/>
          <w:shd w:val="clear" w:color="auto" w:fill="FFFFFF"/>
          <w:lang w:eastAsia="ru-RU"/>
        </w:rPr>
        <w:t xml:space="preserve">Выбытие </w:t>
      </w:r>
      <w:r w:rsidRPr="007E7B9B">
        <w:rPr>
          <w:rFonts w:ascii="Times New Roman" w:eastAsia="Calibri" w:hAnsi="Times New Roman" w:cs="Times New Roman"/>
          <w:sz w:val="28"/>
          <w:szCs w:val="28"/>
        </w:rPr>
        <w:t>производственных  запасов</w:t>
      </w:r>
      <w:r w:rsidRPr="007E7B9B">
        <w:rPr>
          <w:rFonts w:ascii="Times New Roman" w:eastAsia="Times New Roman" w:hAnsi="Times New Roman" w:cs="Times New Roman"/>
          <w:color w:val="000000"/>
          <w:sz w:val="28"/>
          <w:szCs w:val="28"/>
          <w:shd w:val="clear" w:color="auto" w:fill="FFFFFF"/>
          <w:lang w:eastAsia="ru-RU"/>
        </w:rPr>
        <w:t xml:space="preserve"> может быть связано </w:t>
      </w:r>
      <w:proofErr w:type="gramStart"/>
      <w:r w:rsidRPr="007E7B9B">
        <w:rPr>
          <w:rFonts w:ascii="Times New Roman" w:eastAsia="Times New Roman" w:hAnsi="Times New Roman" w:cs="Times New Roman"/>
          <w:color w:val="000000"/>
          <w:sz w:val="28"/>
          <w:szCs w:val="28"/>
          <w:shd w:val="clear" w:color="auto" w:fill="FFFFFF"/>
          <w:lang w:eastAsia="ru-RU"/>
        </w:rPr>
        <w:t>с</w:t>
      </w:r>
      <w:proofErr w:type="gramEnd"/>
      <w:r w:rsidRPr="007E7B9B">
        <w:rPr>
          <w:rFonts w:ascii="Times New Roman" w:eastAsia="Times New Roman" w:hAnsi="Times New Roman" w:cs="Times New Roman"/>
          <w:color w:val="000000"/>
          <w:sz w:val="28"/>
          <w:szCs w:val="28"/>
          <w:shd w:val="clear" w:color="auto" w:fill="FFFFFF"/>
          <w:lang w:eastAsia="ru-RU"/>
        </w:rPr>
        <w:t>:</w:t>
      </w:r>
    </w:p>
    <w:p w:rsidR="00B97E4D" w:rsidRPr="007E7B9B" w:rsidRDefault="00B97E4D" w:rsidP="00B97E4D">
      <w:pPr>
        <w:numPr>
          <w:ilvl w:val="0"/>
          <w:numId w:val="13"/>
        </w:numPr>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7E7B9B">
        <w:rPr>
          <w:rFonts w:ascii="Times New Roman" w:eastAsia="Times New Roman" w:hAnsi="Times New Roman" w:cs="Times New Roman"/>
          <w:color w:val="000000"/>
          <w:sz w:val="28"/>
          <w:szCs w:val="28"/>
          <w:shd w:val="clear" w:color="auto" w:fill="FFFFFF"/>
          <w:lang w:eastAsia="ru-RU"/>
        </w:rPr>
        <w:t>использованием на производство продукции;</w:t>
      </w:r>
    </w:p>
    <w:p w:rsidR="00B97E4D" w:rsidRPr="007E7B9B" w:rsidRDefault="00B97E4D" w:rsidP="00B97E4D">
      <w:pPr>
        <w:numPr>
          <w:ilvl w:val="0"/>
          <w:numId w:val="13"/>
        </w:numPr>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7E7B9B">
        <w:rPr>
          <w:rFonts w:ascii="Times New Roman" w:eastAsia="Times New Roman" w:hAnsi="Times New Roman" w:cs="Times New Roman"/>
          <w:color w:val="000000"/>
          <w:sz w:val="28"/>
          <w:szCs w:val="28"/>
          <w:shd w:val="clear" w:color="auto" w:fill="FFFFFF"/>
          <w:lang w:eastAsia="ru-RU"/>
        </w:rPr>
        <w:lastRenderedPageBreak/>
        <w:t>использованием на управленческие нужды;</w:t>
      </w:r>
    </w:p>
    <w:p w:rsidR="00B97E4D" w:rsidRPr="007E7B9B" w:rsidRDefault="00B97E4D" w:rsidP="00B97E4D">
      <w:pPr>
        <w:numPr>
          <w:ilvl w:val="0"/>
          <w:numId w:val="13"/>
        </w:numPr>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7E7B9B">
        <w:rPr>
          <w:rFonts w:ascii="Times New Roman" w:eastAsia="Times New Roman" w:hAnsi="Times New Roman" w:cs="Times New Roman"/>
          <w:color w:val="000000"/>
          <w:sz w:val="28"/>
          <w:szCs w:val="28"/>
          <w:shd w:val="clear" w:color="auto" w:fill="FFFFFF"/>
          <w:lang w:eastAsia="ru-RU"/>
        </w:rPr>
        <w:t>внутренним перемещением;</w:t>
      </w:r>
    </w:p>
    <w:p w:rsidR="00B97E4D" w:rsidRPr="007E7B9B" w:rsidRDefault="00B97E4D" w:rsidP="00B97E4D">
      <w:pPr>
        <w:numPr>
          <w:ilvl w:val="0"/>
          <w:numId w:val="13"/>
        </w:numPr>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7E7B9B">
        <w:rPr>
          <w:rFonts w:ascii="Times New Roman" w:eastAsia="Times New Roman" w:hAnsi="Times New Roman" w:cs="Times New Roman"/>
          <w:color w:val="000000"/>
          <w:sz w:val="28"/>
          <w:szCs w:val="28"/>
          <w:shd w:val="clear" w:color="auto" w:fill="FFFFFF"/>
          <w:lang w:eastAsia="ru-RU"/>
        </w:rPr>
        <w:t>продажей излишков;</w:t>
      </w:r>
    </w:p>
    <w:p w:rsidR="00B97E4D" w:rsidRPr="007E7B9B" w:rsidRDefault="00B97E4D" w:rsidP="00B97E4D">
      <w:pPr>
        <w:numPr>
          <w:ilvl w:val="0"/>
          <w:numId w:val="13"/>
        </w:numPr>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7E7B9B">
        <w:rPr>
          <w:rFonts w:ascii="Times New Roman" w:eastAsia="Times New Roman" w:hAnsi="Times New Roman" w:cs="Times New Roman"/>
          <w:color w:val="000000"/>
          <w:sz w:val="28"/>
          <w:szCs w:val="28"/>
          <w:shd w:val="clear" w:color="auto" w:fill="FFFFFF"/>
          <w:lang w:eastAsia="ru-RU"/>
        </w:rPr>
        <w:t>списанием;</w:t>
      </w:r>
    </w:p>
    <w:p w:rsidR="00B97E4D" w:rsidRPr="007E7B9B" w:rsidRDefault="00B97E4D" w:rsidP="00B97E4D">
      <w:pPr>
        <w:numPr>
          <w:ilvl w:val="0"/>
          <w:numId w:val="13"/>
        </w:numPr>
        <w:spacing w:after="0" w:line="360" w:lineRule="auto"/>
        <w:contextualSpacing/>
        <w:rPr>
          <w:rFonts w:ascii="Times New Roman" w:eastAsia="Times New Roman" w:hAnsi="Times New Roman" w:cs="Times New Roman"/>
          <w:color w:val="000000"/>
          <w:sz w:val="28"/>
          <w:szCs w:val="28"/>
          <w:shd w:val="clear" w:color="auto" w:fill="FFFFFF"/>
          <w:lang w:eastAsia="ru-RU"/>
        </w:rPr>
      </w:pPr>
      <w:r w:rsidRPr="007E7B9B">
        <w:rPr>
          <w:rFonts w:ascii="Times New Roman" w:eastAsia="Times New Roman" w:hAnsi="Times New Roman" w:cs="Times New Roman"/>
          <w:color w:val="000000"/>
          <w:sz w:val="28"/>
          <w:szCs w:val="28"/>
          <w:shd w:val="clear" w:color="auto" w:fill="FFFFFF"/>
          <w:lang w:eastAsia="ru-RU"/>
        </w:rPr>
        <w:t>безвозмездной передачей.</w:t>
      </w:r>
    </w:p>
    <w:p w:rsidR="00B97E4D" w:rsidRPr="0009149C" w:rsidRDefault="00B97E4D" w:rsidP="00114864">
      <w:pPr>
        <w:spacing w:line="360" w:lineRule="auto"/>
        <w:ind w:firstLine="709"/>
        <w:jc w:val="both"/>
        <w:rPr>
          <w:rFonts w:ascii="Times New Roman" w:eastAsia="Calibri" w:hAnsi="Times New Roman" w:cs="Times New Roman"/>
          <w:sz w:val="28"/>
          <w:szCs w:val="28"/>
        </w:rPr>
      </w:pPr>
      <w:r w:rsidRPr="007E7B9B">
        <w:rPr>
          <w:rFonts w:ascii="Times New Roman" w:eastAsia="Calibri" w:hAnsi="Times New Roman" w:cs="Times New Roman"/>
          <w:sz w:val="28"/>
          <w:szCs w:val="28"/>
        </w:rPr>
        <w:t>При отпуске производственных  запасов в производство и ином выбытии их оценка производится одним из трех способов (рис</w:t>
      </w:r>
      <w:r>
        <w:rPr>
          <w:rFonts w:ascii="Times New Roman" w:eastAsia="Calibri" w:hAnsi="Times New Roman" w:cs="Times New Roman"/>
          <w:sz w:val="28"/>
          <w:szCs w:val="28"/>
        </w:rPr>
        <w:t>унок</w:t>
      </w:r>
      <w:r w:rsidR="0093580A">
        <w:rPr>
          <w:rFonts w:ascii="Times New Roman" w:eastAsia="Calibri" w:hAnsi="Times New Roman" w:cs="Times New Roman"/>
          <w:sz w:val="28"/>
          <w:szCs w:val="28"/>
        </w:rPr>
        <w:t xml:space="preserve"> 1.1</w:t>
      </w:r>
      <w:r w:rsidRPr="007E7B9B">
        <w:rPr>
          <w:rFonts w:ascii="Times New Roman" w:eastAsia="Calibri" w:hAnsi="Times New Roman" w:cs="Times New Roman"/>
          <w:sz w:val="28"/>
          <w:szCs w:val="28"/>
        </w:rPr>
        <w:t>)</w:t>
      </w:r>
      <w:r w:rsidR="0009149C">
        <w:rPr>
          <w:rFonts w:ascii="Times New Roman" w:eastAsia="Calibri" w:hAnsi="Times New Roman" w:cs="Times New Roman"/>
          <w:sz w:val="28"/>
          <w:szCs w:val="28"/>
        </w:rPr>
        <w:t>.</w:t>
      </w:r>
    </w:p>
    <w:p w:rsidR="00B97E4D" w:rsidRPr="007E7B9B" w:rsidRDefault="00B97E4D" w:rsidP="00B97E4D">
      <w:pPr>
        <w:spacing w:line="360" w:lineRule="auto"/>
        <w:jc w:val="both"/>
        <w:rPr>
          <w:rFonts w:ascii="Times New Roman" w:eastAsia="Calibri" w:hAnsi="Times New Roman" w:cs="Times New Roman"/>
          <w:sz w:val="28"/>
          <w:szCs w:val="28"/>
        </w:rPr>
      </w:pPr>
      <w:r w:rsidRPr="007E7B9B">
        <w:rPr>
          <w:rFonts w:ascii="Times New Roman" w:eastAsia="Calibri" w:hAnsi="Times New Roman" w:cs="Times New Roman"/>
          <w:noProof/>
          <w:sz w:val="28"/>
          <w:szCs w:val="28"/>
          <w:lang w:eastAsia="ru-RU"/>
        </w:rPr>
        <w:drawing>
          <wp:inline distT="0" distB="0" distL="0" distR="0">
            <wp:extent cx="6115050" cy="127635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97E4D" w:rsidRPr="007E7B9B" w:rsidRDefault="0093580A" w:rsidP="008A0AFB">
      <w:pPr>
        <w:spacing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 1.1</w:t>
      </w:r>
      <w:r w:rsidR="00B97E4D" w:rsidRPr="001957A3">
        <w:rPr>
          <w:rFonts w:ascii="Times New Roman" w:eastAsia="Calibri" w:hAnsi="Times New Roman" w:cs="Times New Roman"/>
          <w:sz w:val="28"/>
          <w:szCs w:val="28"/>
        </w:rPr>
        <w:t xml:space="preserve"> -</w:t>
      </w:r>
      <w:r w:rsidR="00B97E4D" w:rsidRPr="007E7B9B">
        <w:rPr>
          <w:rFonts w:ascii="Times New Roman" w:eastAsia="Calibri" w:hAnsi="Times New Roman" w:cs="Times New Roman"/>
          <w:sz w:val="28"/>
          <w:szCs w:val="28"/>
        </w:rPr>
        <w:t xml:space="preserve"> Оценка производственных  запасов при их выбытии</w:t>
      </w:r>
    </w:p>
    <w:p w:rsidR="00B97E4D" w:rsidRPr="007E7B9B"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rPr>
        <w:t xml:space="preserve">Организация выбирает способ оценки производственных  запасов при их выбытии самостоятельно. </w:t>
      </w:r>
      <w:r w:rsidRPr="007E7B9B">
        <w:rPr>
          <w:rFonts w:ascii="Times New Roman" w:eastAsia="Calibri" w:hAnsi="Times New Roman" w:cs="Times New Roman"/>
          <w:sz w:val="28"/>
          <w:szCs w:val="28"/>
          <w:lang w:eastAsia="ar-SA"/>
        </w:rPr>
        <w:t>Выбранный способ должен быть закреплен в учетной политике.  Способ оценки должен быть единым по группам или по видам запасов и не может изменяться в течение года.</w:t>
      </w:r>
    </w:p>
    <w:p w:rsidR="00B97E4D" w:rsidRPr="007E7B9B" w:rsidRDefault="00114864" w:rsidP="00114864">
      <w:pPr>
        <w:suppressAutoHyphen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Способ оценки производственных</w:t>
      </w:r>
      <w:r w:rsidR="00B97E4D" w:rsidRPr="007E7B9B">
        <w:rPr>
          <w:rFonts w:ascii="Times New Roman" w:eastAsia="Calibri" w:hAnsi="Times New Roman" w:cs="Times New Roman"/>
          <w:sz w:val="28"/>
          <w:szCs w:val="28"/>
          <w:lang w:eastAsia="ar-SA"/>
        </w:rPr>
        <w:t xml:space="preserve"> запасов при списании по себестоимости каждой единицы применяется по материалам, используемым в особом порядке (драгоценные металлы</w:t>
      </w:r>
      <w:r w:rsidR="00B97E4D" w:rsidRPr="007E7B9B">
        <w:rPr>
          <w:rFonts w:ascii="Times New Roman" w:eastAsia="Calibri" w:hAnsi="Times New Roman" w:cs="Times New Roman"/>
          <w:sz w:val="28"/>
          <w:szCs w:val="28"/>
        </w:rPr>
        <w:t>, камни и т.п.), или по материалам, которые не могут заменять друг друга. Предполагается, что всегда точно известно, из какой поставки взята та или иная единица материалов.</w:t>
      </w:r>
    </w:p>
    <w:p w:rsidR="00B97E4D" w:rsidRPr="007E7B9B" w:rsidRDefault="00B97E4D" w:rsidP="00114864">
      <w:pPr>
        <w:suppressAutoHyphens/>
        <w:spacing w:after="0" w:line="360" w:lineRule="auto"/>
        <w:ind w:firstLine="709"/>
        <w:jc w:val="both"/>
        <w:rPr>
          <w:rFonts w:ascii="Times New Roman" w:eastAsia="Calibri" w:hAnsi="Times New Roman" w:cs="Times New Roman"/>
          <w:sz w:val="28"/>
          <w:szCs w:val="28"/>
        </w:rPr>
      </w:pPr>
      <w:r w:rsidRPr="007E7B9B">
        <w:rPr>
          <w:rFonts w:ascii="Times New Roman" w:eastAsia="Calibri" w:hAnsi="Times New Roman" w:cs="Times New Roman"/>
          <w:sz w:val="28"/>
          <w:szCs w:val="28"/>
        </w:rPr>
        <w:t>Выделяют два способа формирования себестоимости производствен</w:t>
      </w:r>
      <w:r>
        <w:rPr>
          <w:rFonts w:ascii="Times New Roman" w:eastAsia="Calibri" w:hAnsi="Times New Roman" w:cs="Times New Roman"/>
          <w:sz w:val="28"/>
          <w:szCs w:val="28"/>
        </w:rPr>
        <w:t xml:space="preserve">ных </w:t>
      </w:r>
      <w:r w:rsidRPr="007E7B9B">
        <w:rPr>
          <w:rFonts w:ascii="Times New Roman" w:eastAsia="Calibri" w:hAnsi="Times New Roman" w:cs="Times New Roman"/>
          <w:sz w:val="28"/>
          <w:szCs w:val="28"/>
        </w:rPr>
        <w:t>запасов, списываемых на основании этого метода:</w:t>
      </w:r>
    </w:p>
    <w:p w:rsidR="00B97E4D" w:rsidRPr="00D80346" w:rsidRDefault="00B97E4D" w:rsidP="00D80346">
      <w:pPr>
        <w:pStyle w:val="a9"/>
        <w:numPr>
          <w:ilvl w:val="0"/>
          <w:numId w:val="29"/>
        </w:numPr>
        <w:suppressAutoHyphens/>
        <w:spacing w:line="360" w:lineRule="auto"/>
        <w:jc w:val="both"/>
        <w:rPr>
          <w:rFonts w:eastAsia="Calibri"/>
          <w:b w:val="0"/>
          <w:sz w:val="28"/>
          <w:szCs w:val="28"/>
        </w:rPr>
      </w:pPr>
      <w:r w:rsidRPr="00D80346">
        <w:rPr>
          <w:rFonts w:eastAsia="Calibri"/>
          <w:b w:val="0"/>
          <w:sz w:val="28"/>
          <w:szCs w:val="28"/>
        </w:rPr>
        <w:t>в себестоимость включаются все расходы, связанные с приобретением производственных  запасов;</w:t>
      </w:r>
    </w:p>
    <w:p w:rsidR="00B97E4D" w:rsidRPr="00D80346" w:rsidRDefault="00B97E4D" w:rsidP="00D80346">
      <w:pPr>
        <w:pStyle w:val="a9"/>
        <w:numPr>
          <w:ilvl w:val="0"/>
          <w:numId w:val="29"/>
        </w:numPr>
        <w:suppressAutoHyphens/>
        <w:spacing w:line="360" w:lineRule="auto"/>
        <w:jc w:val="both"/>
        <w:rPr>
          <w:rFonts w:eastAsia="Calibri"/>
          <w:b w:val="0"/>
          <w:sz w:val="28"/>
          <w:szCs w:val="28"/>
        </w:rPr>
      </w:pPr>
      <w:r w:rsidRPr="00D80346">
        <w:rPr>
          <w:rFonts w:eastAsia="Calibri"/>
          <w:b w:val="0"/>
          <w:sz w:val="28"/>
          <w:szCs w:val="28"/>
        </w:rPr>
        <w:t xml:space="preserve">в себестоимость включается только договорная стоимость производственных  запасов. В этом случае транспортно-заготовительные и другие связанные с приобретением запасов </w:t>
      </w:r>
      <w:r w:rsidRPr="00D80346">
        <w:rPr>
          <w:rFonts w:eastAsia="Calibri"/>
          <w:b w:val="0"/>
          <w:sz w:val="28"/>
          <w:szCs w:val="28"/>
        </w:rPr>
        <w:lastRenderedPageBreak/>
        <w:t xml:space="preserve">расходы нужно распределить пропорционально стоимости списанных запасов. </w:t>
      </w:r>
    </w:p>
    <w:p w:rsidR="00D80346" w:rsidRDefault="00B97E4D" w:rsidP="00114864">
      <w:pPr>
        <w:suppressAutoHyphens/>
        <w:spacing w:after="0" w:line="360" w:lineRule="auto"/>
        <w:ind w:firstLine="709"/>
        <w:jc w:val="both"/>
        <w:rPr>
          <w:rFonts w:ascii="Times New Roman" w:eastAsia="Calibri" w:hAnsi="Times New Roman" w:cs="Times New Roman"/>
          <w:sz w:val="28"/>
          <w:szCs w:val="28"/>
        </w:rPr>
      </w:pPr>
      <w:r w:rsidRPr="007E7B9B">
        <w:rPr>
          <w:rFonts w:ascii="Times New Roman" w:eastAsia="Calibri" w:hAnsi="Times New Roman" w:cs="Times New Roman"/>
          <w:sz w:val="28"/>
          <w:szCs w:val="28"/>
        </w:rPr>
        <w:t xml:space="preserve">Таким образом, этот метод используется в отношении производственных  запасов, у которых одна единица не </w:t>
      </w:r>
      <w:r w:rsidR="00D80346">
        <w:rPr>
          <w:rFonts w:ascii="Times New Roman" w:eastAsia="Calibri" w:hAnsi="Times New Roman" w:cs="Times New Roman"/>
          <w:sz w:val="28"/>
          <w:szCs w:val="28"/>
        </w:rPr>
        <w:t>может свободно заменять другую.</w:t>
      </w:r>
    </w:p>
    <w:p w:rsidR="00B97E4D" w:rsidRPr="007E7B9B" w:rsidRDefault="00B97E4D" w:rsidP="00114864">
      <w:pPr>
        <w:suppressAutoHyphens/>
        <w:spacing w:after="0" w:line="360" w:lineRule="auto"/>
        <w:ind w:firstLine="709"/>
        <w:jc w:val="both"/>
        <w:rPr>
          <w:rFonts w:ascii="Times New Roman" w:eastAsia="Calibri" w:hAnsi="Times New Roman" w:cs="Times New Roman"/>
          <w:sz w:val="28"/>
          <w:szCs w:val="28"/>
        </w:rPr>
      </w:pPr>
      <w:r w:rsidRPr="007E7B9B">
        <w:rPr>
          <w:rFonts w:ascii="Times New Roman" w:eastAsia="Calibri" w:hAnsi="Times New Roman" w:cs="Times New Roman"/>
          <w:sz w:val="28"/>
          <w:szCs w:val="28"/>
        </w:rPr>
        <w:t>Среднюю себестоимость запасов, по которой они списываются в производство в течение месяца, принято определять по формуле:</w:t>
      </w:r>
    </w:p>
    <w:p w:rsidR="00D80346" w:rsidRDefault="00B97E4D" w:rsidP="00D80346">
      <w:pPr>
        <w:spacing w:line="360" w:lineRule="auto"/>
        <w:ind w:firstLine="1276"/>
        <w:jc w:val="right"/>
        <w:rPr>
          <w:rFonts w:ascii="Times New Roman" w:eastAsia="Times New Roman" w:hAnsi="Times New Roman" w:cs="Times New Roman"/>
          <w:sz w:val="28"/>
          <w:szCs w:val="28"/>
        </w:rPr>
      </w:pPr>
      <m:oMath>
        <m:r>
          <m:rPr>
            <m:sty m:val="bi"/>
          </m:rPr>
          <w:rPr>
            <w:rFonts w:ascii="Cambria Math" w:eastAsia="Calibri" w:hAnsi="Cambria Math" w:cs="Times New Roman"/>
            <w:sz w:val="28"/>
            <w:szCs w:val="28"/>
          </w:rPr>
          <m:t>СЦ=</m:t>
        </m:r>
        <m:f>
          <m:fPr>
            <m:ctrlPr>
              <w:rPr>
                <w:rFonts w:ascii="Cambria Math" w:eastAsia="Calibri" w:hAnsi="Cambria Math" w:cs="Times New Roman"/>
                <w:i/>
                <w:sz w:val="28"/>
                <w:szCs w:val="28"/>
              </w:rPr>
            </m:ctrlPr>
          </m:fPr>
          <m:num>
            <m:sSub>
              <m:sSubPr>
                <m:ctrlPr>
                  <w:rPr>
                    <w:rFonts w:ascii="Cambria Math" w:eastAsia="Calibri" w:hAnsi="Cambria Math" w:cs="Times New Roman"/>
                    <w:i/>
                    <w:sz w:val="28"/>
                    <w:szCs w:val="28"/>
                  </w:rPr>
                </m:ctrlPr>
              </m:sSubPr>
              <m:e>
                <m:r>
                  <m:rPr>
                    <m:sty m:val="bi"/>
                  </m:rPr>
                  <w:rPr>
                    <w:rFonts w:ascii="Cambria Math" w:eastAsia="Calibri" w:hAnsi="Cambria Math" w:cs="Times New Roman"/>
                    <w:sz w:val="28"/>
                    <w:szCs w:val="28"/>
                  </w:rPr>
                  <m:t>О</m:t>
                </m:r>
              </m:e>
              <m:sub>
                <m:r>
                  <m:rPr>
                    <m:sty m:val="bi"/>
                  </m:rPr>
                  <w:rPr>
                    <w:rFonts w:ascii="Cambria Math" w:eastAsia="Calibri" w:hAnsi="Cambria Math" w:cs="Times New Roman"/>
                    <w:sz w:val="28"/>
                    <w:szCs w:val="28"/>
                  </w:rPr>
                  <m:t>н</m:t>
                </m:r>
              </m:sub>
            </m:sSub>
            <m:r>
              <m:rPr>
                <m:sty m:val="bi"/>
              </m:rPr>
              <w:rPr>
                <w:rFonts w:ascii="Cambria Math" w:eastAsia="Calibri" w:hAnsi="Cambria Math" w:cs="Times New Roman"/>
                <w:sz w:val="28"/>
                <w:szCs w:val="28"/>
              </w:rPr>
              <m:t>+П</m:t>
            </m:r>
          </m:num>
          <m:den>
            <m:sSub>
              <m:sSubPr>
                <m:ctrlPr>
                  <w:rPr>
                    <w:rFonts w:ascii="Cambria Math" w:eastAsia="Calibri" w:hAnsi="Cambria Math" w:cs="Times New Roman"/>
                    <w:i/>
                    <w:sz w:val="28"/>
                    <w:szCs w:val="28"/>
                  </w:rPr>
                </m:ctrlPr>
              </m:sSubPr>
              <m:e>
                <m:r>
                  <m:rPr>
                    <m:sty m:val="bi"/>
                  </m:rPr>
                  <w:rPr>
                    <w:rFonts w:ascii="Cambria Math" w:eastAsia="Calibri" w:hAnsi="Cambria Math" w:cs="Times New Roman"/>
                    <w:sz w:val="28"/>
                    <w:szCs w:val="28"/>
                  </w:rPr>
                  <m:t>К</m:t>
                </m:r>
              </m:e>
              <m:sub>
                <m:r>
                  <m:rPr>
                    <m:sty m:val="bi"/>
                  </m:rPr>
                  <w:rPr>
                    <w:rFonts w:ascii="Cambria Math" w:eastAsia="Calibri" w:hAnsi="Cambria Math" w:cs="Times New Roman"/>
                    <w:sz w:val="28"/>
                    <w:szCs w:val="28"/>
                  </w:rPr>
                  <m:t>н</m:t>
                </m:r>
              </m:sub>
            </m:sSub>
            <m:r>
              <m:rPr>
                <m:sty m:val="bi"/>
              </m:rPr>
              <w:rPr>
                <w:rFonts w:ascii="Cambria Math" w:eastAsia="Calibri" w:hAnsi="Cambria Math" w:cs="Times New Roman"/>
                <w:sz w:val="28"/>
                <w:szCs w:val="28"/>
              </w:rPr>
              <m:t>+</m:t>
            </m:r>
            <m:sSub>
              <m:sSubPr>
                <m:ctrlPr>
                  <w:rPr>
                    <w:rFonts w:ascii="Cambria Math" w:eastAsia="Calibri" w:hAnsi="Cambria Math" w:cs="Times New Roman"/>
                    <w:i/>
                    <w:sz w:val="28"/>
                    <w:szCs w:val="28"/>
                  </w:rPr>
                </m:ctrlPr>
              </m:sSubPr>
              <m:e>
                <m:r>
                  <m:rPr>
                    <m:sty m:val="bi"/>
                  </m:rPr>
                  <w:rPr>
                    <w:rFonts w:ascii="Cambria Math" w:eastAsia="Calibri" w:hAnsi="Cambria Math" w:cs="Times New Roman"/>
                    <w:sz w:val="28"/>
                    <w:szCs w:val="28"/>
                  </w:rPr>
                  <m:t>К</m:t>
                </m:r>
              </m:e>
              <m:sub>
                <m:r>
                  <m:rPr>
                    <m:sty m:val="bi"/>
                  </m:rPr>
                  <w:rPr>
                    <w:rFonts w:ascii="Cambria Math" w:eastAsia="Calibri" w:hAnsi="Cambria Math" w:cs="Times New Roman"/>
                    <w:sz w:val="28"/>
                    <w:szCs w:val="28"/>
                  </w:rPr>
                  <m:t>п</m:t>
                </m:r>
              </m:sub>
            </m:sSub>
          </m:den>
        </m:f>
      </m:oMath>
      <w:r w:rsidRPr="007E7B9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w:t>
      </w:r>
    </w:p>
    <w:p w:rsidR="00D80346" w:rsidRPr="00D80346" w:rsidRDefault="00B97E4D" w:rsidP="00114864">
      <w:pPr>
        <w:suppressAutoHyphens/>
        <w:spacing w:after="0" w:line="360" w:lineRule="auto"/>
        <w:ind w:firstLine="709"/>
        <w:jc w:val="both"/>
        <w:rPr>
          <w:rFonts w:ascii="Times New Roman" w:eastAsia="Calibri" w:hAnsi="Times New Roman" w:cs="Times New Roman"/>
          <w:sz w:val="28"/>
          <w:szCs w:val="28"/>
        </w:rPr>
      </w:pPr>
      <w:r w:rsidRPr="007E7B9B">
        <w:rPr>
          <w:rFonts w:ascii="Times New Roman" w:eastAsia="Times New Roman" w:hAnsi="Times New Roman" w:cs="Times New Roman"/>
          <w:sz w:val="28"/>
          <w:szCs w:val="28"/>
        </w:rPr>
        <w:t xml:space="preserve">Где СЦ – средняя себестоимость запасов; </w:t>
      </w:r>
      <m:oMath>
        <m:sSub>
          <m:sSubPr>
            <m:ctrlPr>
              <w:rPr>
                <w:rFonts w:ascii="Cambria Math" w:eastAsia="Calibri" w:hAnsi="Cambria Math" w:cs="Times New Roman"/>
                <w:i/>
                <w:sz w:val="28"/>
                <w:szCs w:val="28"/>
              </w:rPr>
            </m:ctrlPr>
          </m:sSubPr>
          <m:e>
            <m:r>
              <m:rPr>
                <m:sty m:val="bi"/>
              </m:rPr>
              <w:rPr>
                <w:rFonts w:ascii="Cambria Math" w:eastAsia="Calibri" w:hAnsi="Cambria Math" w:cs="Times New Roman"/>
                <w:sz w:val="28"/>
                <w:szCs w:val="28"/>
              </w:rPr>
              <m:t>О</m:t>
            </m:r>
          </m:e>
          <m:sub>
            <m:r>
              <m:rPr>
                <m:sty m:val="bi"/>
              </m:rPr>
              <w:rPr>
                <w:rFonts w:ascii="Cambria Math" w:eastAsia="Calibri" w:hAnsi="Cambria Math" w:cs="Times New Roman"/>
                <w:sz w:val="28"/>
                <w:szCs w:val="28"/>
              </w:rPr>
              <m:t>н</m:t>
            </m:r>
          </m:sub>
        </m:sSub>
      </m:oMath>
      <w:r w:rsidRPr="007E7B9B">
        <w:rPr>
          <w:rFonts w:ascii="Times New Roman" w:eastAsia="Times New Roman" w:hAnsi="Times New Roman" w:cs="Times New Roman"/>
          <w:sz w:val="28"/>
          <w:szCs w:val="28"/>
        </w:rPr>
        <w:t xml:space="preserve"> – фактическая себестоимость остатка запасов на начало месяца; </w:t>
      </w:r>
      <w:proofErr w:type="gramStart"/>
      <w:r w:rsidRPr="007E7B9B">
        <w:rPr>
          <w:rFonts w:ascii="Times New Roman" w:eastAsia="Times New Roman" w:hAnsi="Times New Roman" w:cs="Times New Roman"/>
          <w:sz w:val="28"/>
          <w:szCs w:val="28"/>
        </w:rPr>
        <w:t>П</w:t>
      </w:r>
      <w:proofErr w:type="gramEnd"/>
      <w:r w:rsidRPr="007E7B9B">
        <w:rPr>
          <w:rFonts w:ascii="Times New Roman" w:eastAsia="Times New Roman" w:hAnsi="Times New Roman" w:cs="Times New Roman"/>
          <w:sz w:val="28"/>
          <w:szCs w:val="28"/>
        </w:rPr>
        <w:t xml:space="preserve"> – фактическая себестоимость поступивши</w:t>
      </w:r>
      <w:r w:rsidRPr="00281EEF">
        <w:rPr>
          <w:rFonts w:ascii="Times New Roman" w:eastAsia="Calibri" w:hAnsi="Times New Roman" w:cs="Times New Roman"/>
          <w:sz w:val="28"/>
          <w:szCs w:val="28"/>
        </w:rPr>
        <w:t>х</w:t>
      </w:r>
      <w:r w:rsidRPr="007E7B9B">
        <w:rPr>
          <w:rFonts w:ascii="Times New Roman" w:eastAsia="Times New Roman" w:hAnsi="Times New Roman" w:cs="Times New Roman"/>
          <w:sz w:val="28"/>
          <w:szCs w:val="28"/>
        </w:rPr>
        <w:t xml:space="preserve"> за </w:t>
      </w:r>
      <w:r w:rsidRPr="00D80346">
        <w:rPr>
          <w:rFonts w:ascii="Times New Roman" w:eastAsia="Calibri" w:hAnsi="Times New Roman" w:cs="Times New Roman"/>
          <w:sz w:val="28"/>
          <w:szCs w:val="28"/>
        </w:rPr>
        <w:t xml:space="preserve">месяц запасов; </w:t>
      </w: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К</m:t>
            </m:r>
          </m:e>
          <m:sub>
            <m:r>
              <m:rPr>
                <m:sty m:val="p"/>
              </m:rPr>
              <w:rPr>
                <w:rFonts w:ascii="Cambria Math" w:eastAsia="Calibri" w:hAnsi="Cambria Math" w:cs="Times New Roman"/>
                <w:sz w:val="28"/>
                <w:szCs w:val="28"/>
              </w:rPr>
              <m:t>н</m:t>
            </m:r>
          </m:sub>
        </m:sSub>
      </m:oMath>
      <w:r w:rsidRPr="00D80346">
        <w:rPr>
          <w:rFonts w:ascii="Times New Roman" w:eastAsia="Calibri" w:hAnsi="Times New Roman" w:cs="Times New Roman"/>
          <w:sz w:val="28"/>
          <w:szCs w:val="28"/>
        </w:rPr>
        <w:t xml:space="preserve"> – количество запасов на начало месяца; </w:t>
      </w: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К</m:t>
            </m:r>
          </m:e>
          <m:sub>
            <m:r>
              <m:rPr>
                <m:sty m:val="p"/>
              </m:rPr>
              <w:rPr>
                <w:rFonts w:ascii="Cambria Math" w:eastAsia="Calibri" w:hAnsi="Cambria Math" w:cs="Times New Roman"/>
                <w:sz w:val="28"/>
                <w:szCs w:val="28"/>
              </w:rPr>
              <m:t>п</m:t>
            </m:r>
          </m:sub>
        </m:sSub>
      </m:oMath>
      <w:r w:rsidRPr="00D80346">
        <w:rPr>
          <w:rFonts w:ascii="Times New Roman" w:eastAsia="Calibri" w:hAnsi="Times New Roman" w:cs="Times New Roman"/>
          <w:sz w:val="28"/>
          <w:szCs w:val="28"/>
        </w:rPr>
        <w:t xml:space="preserve"> – количество </w:t>
      </w:r>
      <w:r w:rsidRPr="00281EEF">
        <w:rPr>
          <w:rFonts w:ascii="Times New Roman" w:eastAsia="Calibri" w:hAnsi="Times New Roman" w:cs="Times New Roman"/>
          <w:sz w:val="28"/>
          <w:szCs w:val="28"/>
        </w:rPr>
        <w:t>поступивших за месяц запасов.</w:t>
      </w:r>
    </w:p>
    <w:p w:rsidR="00B97E4D" w:rsidRPr="007E7B9B" w:rsidRDefault="00B97E4D" w:rsidP="00114864">
      <w:pPr>
        <w:suppressAutoHyphens/>
        <w:spacing w:after="0" w:line="360" w:lineRule="auto"/>
        <w:ind w:firstLine="709"/>
        <w:jc w:val="both"/>
        <w:rPr>
          <w:rFonts w:ascii="Times New Roman" w:eastAsia="Times New Roman" w:hAnsi="Times New Roman" w:cs="Times New Roman"/>
          <w:sz w:val="28"/>
          <w:szCs w:val="28"/>
        </w:rPr>
      </w:pPr>
      <w:r w:rsidRPr="00281EEF">
        <w:rPr>
          <w:rFonts w:ascii="Times New Roman" w:eastAsia="Calibri" w:hAnsi="Times New Roman" w:cs="Times New Roman"/>
          <w:sz w:val="28"/>
          <w:szCs w:val="28"/>
        </w:rPr>
        <w:t>При этом фак</w:t>
      </w:r>
      <w:r w:rsidRPr="007E7B9B">
        <w:rPr>
          <w:rFonts w:ascii="Times New Roman" w:eastAsia="Times New Roman" w:hAnsi="Times New Roman" w:cs="Times New Roman"/>
          <w:sz w:val="28"/>
          <w:szCs w:val="28"/>
        </w:rPr>
        <w:t>тическая себестоимость остатка запасов на конец месяца определяется по формуле:</w:t>
      </w:r>
    </w:p>
    <w:p w:rsidR="00B97E4D" w:rsidRPr="007E7B9B" w:rsidRDefault="006C7DFA" w:rsidP="00B97E4D">
      <w:pPr>
        <w:spacing w:line="360" w:lineRule="auto"/>
        <w:ind w:firstLine="851"/>
        <w:jc w:val="right"/>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m:rPr>
                <m:sty m:val="bi"/>
              </m:rPr>
              <w:rPr>
                <w:rFonts w:ascii="Cambria Math" w:eastAsia="Times New Roman" w:hAnsi="Cambria Math" w:cs="Times New Roman"/>
                <w:sz w:val="28"/>
                <w:szCs w:val="28"/>
              </w:rPr>
              <m:t>О</m:t>
            </m:r>
          </m:e>
          <m:sub>
            <m:r>
              <m:rPr>
                <m:sty m:val="bi"/>
              </m:rPr>
              <w:rPr>
                <w:rFonts w:ascii="Cambria Math" w:eastAsia="Times New Roman" w:hAnsi="Cambria Math" w:cs="Times New Roman"/>
                <w:sz w:val="28"/>
                <w:szCs w:val="28"/>
              </w:rPr>
              <m:t>к</m:t>
            </m:r>
          </m:sub>
        </m:sSub>
        <m:r>
          <m:rPr>
            <m:sty m:val="bi"/>
          </m:rPr>
          <w:rPr>
            <w:rFonts w:ascii="Cambria Math" w:eastAsia="Times New Roman" w:hAnsi="Cambria Math" w:cs="Times New Roman"/>
            <w:sz w:val="28"/>
            <w:szCs w:val="28"/>
          </w:rPr>
          <m:t>=СЦ×</m:t>
        </m:r>
        <m:sSub>
          <m:sSubPr>
            <m:ctrlPr>
              <w:rPr>
                <w:rFonts w:ascii="Cambria Math" w:eastAsia="Times New Roman" w:hAnsi="Cambria Math" w:cs="Times New Roman"/>
                <w:i/>
                <w:sz w:val="28"/>
                <w:szCs w:val="28"/>
              </w:rPr>
            </m:ctrlPr>
          </m:sSubPr>
          <m:e>
            <m:r>
              <m:rPr>
                <m:sty m:val="bi"/>
              </m:rPr>
              <w:rPr>
                <w:rFonts w:ascii="Cambria Math" w:eastAsia="Times New Roman" w:hAnsi="Cambria Math" w:cs="Times New Roman"/>
                <w:sz w:val="28"/>
                <w:szCs w:val="28"/>
              </w:rPr>
              <m:t>К</m:t>
            </m:r>
          </m:e>
          <m:sub>
            <m:r>
              <m:rPr>
                <m:sty m:val="bi"/>
              </m:rPr>
              <w:rPr>
                <w:rFonts w:ascii="Cambria Math" w:eastAsia="Times New Roman" w:hAnsi="Cambria Math" w:cs="Times New Roman"/>
                <w:sz w:val="28"/>
                <w:szCs w:val="28"/>
              </w:rPr>
              <m:t>ост</m:t>
            </m:r>
          </m:sub>
        </m:sSub>
      </m:oMath>
      <w:r w:rsidR="00B97E4D" w:rsidRPr="007E7B9B">
        <w:rPr>
          <w:rFonts w:ascii="Times New Roman" w:eastAsia="Times New Roman" w:hAnsi="Times New Roman" w:cs="Times New Roman"/>
          <w:sz w:val="28"/>
          <w:szCs w:val="28"/>
        </w:rPr>
        <w:t>,</w:t>
      </w:r>
      <w:r w:rsidR="00B97E4D">
        <w:rPr>
          <w:rFonts w:ascii="Times New Roman" w:eastAsia="Times New Roman" w:hAnsi="Times New Roman" w:cs="Times New Roman"/>
          <w:sz w:val="28"/>
          <w:szCs w:val="28"/>
        </w:rPr>
        <w:t xml:space="preserve">                                                                                       (2)</w:t>
      </w:r>
    </w:p>
    <w:p w:rsidR="00B97E4D" w:rsidRPr="00281EEF" w:rsidRDefault="00B97E4D" w:rsidP="00114864">
      <w:pPr>
        <w:spacing w:after="0" w:line="360" w:lineRule="auto"/>
        <w:ind w:firstLine="709"/>
        <w:contextualSpacing/>
        <w:jc w:val="both"/>
        <w:rPr>
          <w:rFonts w:ascii="Times New Roman" w:eastAsia="Calibri" w:hAnsi="Times New Roman" w:cs="Times New Roman"/>
          <w:sz w:val="28"/>
          <w:szCs w:val="28"/>
        </w:rPr>
      </w:pPr>
      <w:r w:rsidRPr="007E7B9B">
        <w:rPr>
          <w:rFonts w:ascii="Times New Roman" w:eastAsia="Times New Roman" w:hAnsi="Times New Roman" w:cs="Times New Roman"/>
          <w:sz w:val="28"/>
          <w:szCs w:val="28"/>
        </w:rPr>
        <w:t>Где</w:t>
      </w:r>
      <m:oMath>
        <m:sSub>
          <m:sSubPr>
            <m:ctrlPr>
              <w:rPr>
                <w:rFonts w:ascii="Cambria Math" w:eastAsia="Times New Roman" w:hAnsi="Cambria Math" w:cs="Times New Roman"/>
                <w:i/>
                <w:sz w:val="28"/>
                <w:szCs w:val="28"/>
              </w:rPr>
            </m:ctrlPr>
          </m:sSubPr>
          <m:e>
            <m:r>
              <m:rPr>
                <m:sty m:val="bi"/>
              </m:rPr>
              <w:rPr>
                <w:rFonts w:ascii="Cambria Math" w:eastAsia="Times New Roman" w:hAnsi="Cambria Math" w:cs="Times New Roman"/>
                <w:sz w:val="28"/>
                <w:szCs w:val="28"/>
              </w:rPr>
              <m:t>О</m:t>
            </m:r>
          </m:e>
          <m:sub>
            <m:r>
              <m:rPr>
                <m:sty m:val="bi"/>
              </m:rPr>
              <w:rPr>
                <w:rFonts w:ascii="Cambria Math" w:eastAsia="Times New Roman" w:hAnsi="Cambria Math" w:cs="Times New Roman"/>
                <w:sz w:val="28"/>
                <w:szCs w:val="28"/>
              </w:rPr>
              <m:t>к</m:t>
            </m:r>
          </m:sub>
        </m:sSub>
      </m:oMath>
      <w:r w:rsidRPr="007E7B9B">
        <w:rPr>
          <w:rFonts w:ascii="Times New Roman" w:eastAsia="Times New Roman" w:hAnsi="Times New Roman" w:cs="Times New Roman"/>
          <w:sz w:val="28"/>
          <w:szCs w:val="28"/>
        </w:rPr>
        <w:t xml:space="preserve"> – фактическая себестоимость остатка запасов на конец месяца; </w:t>
      </w:r>
      <m:oMath>
        <m:sSub>
          <m:sSubPr>
            <m:ctrlPr>
              <w:rPr>
                <w:rFonts w:ascii="Cambria Math" w:eastAsia="Times New Roman" w:hAnsi="Cambria Math" w:cs="Times New Roman"/>
                <w:i/>
                <w:sz w:val="28"/>
                <w:szCs w:val="28"/>
              </w:rPr>
            </m:ctrlPr>
          </m:sSubPr>
          <m:e>
            <m:r>
              <m:rPr>
                <m:sty m:val="bi"/>
              </m:rPr>
              <w:rPr>
                <w:rFonts w:ascii="Cambria Math" w:eastAsia="Times New Roman" w:hAnsi="Cambria Math" w:cs="Times New Roman"/>
                <w:sz w:val="28"/>
                <w:szCs w:val="28"/>
              </w:rPr>
              <m:t>К</m:t>
            </m:r>
          </m:e>
          <m:sub>
            <m:r>
              <m:rPr>
                <m:sty m:val="bi"/>
              </m:rPr>
              <w:rPr>
                <w:rFonts w:ascii="Cambria Math" w:eastAsia="Times New Roman" w:hAnsi="Cambria Math" w:cs="Times New Roman"/>
                <w:sz w:val="28"/>
                <w:szCs w:val="28"/>
              </w:rPr>
              <m:t>ост</m:t>
            </m:r>
          </m:sub>
        </m:sSub>
      </m:oMath>
      <w:r w:rsidRPr="007E7B9B">
        <w:rPr>
          <w:rFonts w:ascii="Times New Roman" w:eastAsia="Times New Roman" w:hAnsi="Times New Roman" w:cs="Times New Roman"/>
          <w:sz w:val="28"/>
          <w:szCs w:val="28"/>
        </w:rPr>
        <w:t xml:space="preserve"> – </w:t>
      </w:r>
      <w:r w:rsidRPr="00281EEF">
        <w:rPr>
          <w:rFonts w:ascii="Times New Roman" w:eastAsia="Calibri" w:hAnsi="Times New Roman" w:cs="Times New Roman"/>
          <w:sz w:val="28"/>
          <w:szCs w:val="28"/>
        </w:rPr>
        <w:t>количество запасов, числящихся на конец месяца в остатке.</w:t>
      </w:r>
    </w:p>
    <w:p w:rsidR="00B97E4D" w:rsidRPr="00281EEF" w:rsidRDefault="00B97E4D" w:rsidP="00114864">
      <w:pPr>
        <w:spacing w:after="0" w:line="360" w:lineRule="auto"/>
        <w:ind w:firstLine="709"/>
        <w:contextualSpacing/>
        <w:jc w:val="both"/>
        <w:rPr>
          <w:rFonts w:ascii="Times New Roman" w:eastAsia="Calibri" w:hAnsi="Times New Roman" w:cs="Times New Roman"/>
          <w:sz w:val="28"/>
          <w:szCs w:val="28"/>
        </w:rPr>
      </w:pPr>
      <w:r w:rsidRPr="00281EEF">
        <w:rPr>
          <w:rFonts w:ascii="Times New Roman" w:eastAsia="Calibri" w:hAnsi="Times New Roman" w:cs="Times New Roman"/>
          <w:sz w:val="28"/>
          <w:szCs w:val="28"/>
        </w:rPr>
        <w:t>Преиму</w:t>
      </w:r>
      <w:r w:rsidRPr="007E7B9B">
        <w:rPr>
          <w:rFonts w:ascii="Times New Roman" w:eastAsia="Times New Roman" w:hAnsi="Times New Roman" w:cs="Times New Roman"/>
          <w:sz w:val="28"/>
          <w:szCs w:val="28"/>
        </w:rPr>
        <w:t>ществом метода оценки по средней себестоимости авторы наз</w:t>
      </w:r>
      <w:r w:rsidRPr="007E7B9B">
        <w:rPr>
          <w:rFonts w:ascii="Times New Roman" w:eastAsia="Times New Roman" w:hAnsi="Times New Roman" w:cs="Times New Roman"/>
          <w:sz w:val="28"/>
          <w:szCs w:val="28"/>
        </w:rPr>
        <w:t>ы</w:t>
      </w:r>
      <w:r w:rsidRPr="007E7B9B">
        <w:rPr>
          <w:rFonts w:ascii="Times New Roman" w:eastAsia="Times New Roman" w:hAnsi="Times New Roman" w:cs="Times New Roman"/>
          <w:sz w:val="28"/>
          <w:szCs w:val="28"/>
        </w:rPr>
        <w:t>вают стабильную цену отпускаемых</w:t>
      </w:r>
      <w:r w:rsidR="00114864">
        <w:rPr>
          <w:rFonts w:ascii="Times New Roman" w:eastAsia="Calibri" w:hAnsi="Times New Roman" w:cs="Times New Roman"/>
          <w:sz w:val="28"/>
          <w:szCs w:val="28"/>
        </w:rPr>
        <w:t xml:space="preserve"> производственных </w:t>
      </w:r>
      <w:r w:rsidRPr="007E7B9B">
        <w:rPr>
          <w:rFonts w:ascii="Times New Roman" w:eastAsia="Calibri" w:hAnsi="Times New Roman" w:cs="Times New Roman"/>
          <w:sz w:val="28"/>
          <w:szCs w:val="28"/>
        </w:rPr>
        <w:t>запасов</w:t>
      </w:r>
      <w:r w:rsidRPr="007E7B9B">
        <w:rPr>
          <w:rFonts w:ascii="Times New Roman" w:eastAsia="Times New Roman" w:hAnsi="Times New Roman" w:cs="Times New Roman"/>
          <w:sz w:val="28"/>
          <w:szCs w:val="28"/>
        </w:rPr>
        <w:t xml:space="preserve">, даже если в </w:t>
      </w:r>
      <w:r w:rsidRPr="00281EEF">
        <w:rPr>
          <w:rFonts w:ascii="Times New Roman" w:eastAsia="Calibri" w:hAnsi="Times New Roman" w:cs="Times New Roman"/>
          <w:sz w:val="28"/>
          <w:szCs w:val="28"/>
        </w:rPr>
        <w:t>т</w:t>
      </w:r>
      <w:r w:rsidRPr="00281EEF">
        <w:rPr>
          <w:rFonts w:ascii="Times New Roman" w:eastAsia="Calibri" w:hAnsi="Times New Roman" w:cs="Times New Roman"/>
          <w:sz w:val="28"/>
          <w:szCs w:val="28"/>
        </w:rPr>
        <w:t>е</w:t>
      </w:r>
      <w:r w:rsidRPr="00281EEF">
        <w:rPr>
          <w:rFonts w:ascii="Times New Roman" w:eastAsia="Calibri" w:hAnsi="Times New Roman" w:cs="Times New Roman"/>
          <w:sz w:val="28"/>
          <w:szCs w:val="28"/>
        </w:rPr>
        <w:t>чение месяца происходят резкие колебания закупочных цен.</w:t>
      </w:r>
    </w:p>
    <w:p w:rsidR="00B97E4D" w:rsidRPr="00564DB1" w:rsidRDefault="00B97E4D" w:rsidP="00114864">
      <w:pPr>
        <w:spacing w:after="0" w:line="360" w:lineRule="auto"/>
        <w:ind w:firstLine="709"/>
        <w:contextualSpacing/>
        <w:jc w:val="both"/>
        <w:rPr>
          <w:rFonts w:ascii="Times New Roman" w:eastAsia="Calibri" w:hAnsi="Times New Roman" w:cs="Times New Roman"/>
          <w:sz w:val="28"/>
          <w:szCs w:val="28"/>
          <w:lang w:eastAsia="ar-SA"/>
        </w:rPr>
      </w:pPr>
      <w:proofErr w:type="gramStart"/>
      <w:r w:rsidRPr="00281EEF">
        <w:rPr>
          <w:rFonts w:ascii="Times New Roman" w:eastAsia="Calibri" w:hAnsi="Times New Roman" w:cs="Times New Roman"/>
          <w:sz w:val="28"/>
          <w:szCs w:val="28"/>
        </w:rPr>
        <w:t>При оценке спос</w:t>
      </w:r>
      <w:r w:rsidRPr="00564DB1">
        <w:rPr>
          <w:rFonts w:ascii="Times New Roman" w:eastAsia="Calibri" w:hAnsi="Times New Roman" w:cs="Times New Roman"/>
          <w:sz w:val="28"/>
          <w:szCs w:val="28"/>
        </w:rPr>
        <w:t xml:space="preserve">обом ФИФО (FIFO – </w:t>
      </w:r>
      <w:proofErr w:type="spellStart"/>
      <w:r w:rsidRPr="00564DB1">
        <w:rPr>
          <w:rFonts w:ascii="Times New Roman" w:eastAsia="Calibri" w:hAnsi="Times New Roman" w:cs="Times New Roman"/>
          <w:sz w:val="28"/>
          <w:szCs w:val="28"/>
        </w:rPr>
        <w:t>first-in</w:t>
      </w:r>
      <w:proofErr w:type="spellEnd"/>
      <w:r w:rsidRPr="00564DB1">
        <w:rPr>
          <w:rFonts w:ascii="Times New Roman" w:eastAsia="Calibri" w:hAnsi="Times New Roman" w:cs="Times New Roman"/>
          <w:sz w:val="28"/>
          <w:szCs w:val="28"/>
        </w:rPr>
        <w:t xml:space="preserve"> - </w:t>
      </w:r>
      <w:proofErr w:type="spellStart"/>
      <w:r w:rsidRPr="00564DB1">
        <w:rPr>
          <w:rFonts w:ascii="Times New Roman" w:eastAsia="Calibri" w:hAnsi="Times New Roman" w:cs="Times New Roman"/>
          <w:sz w:val="28"/>
          <w:szCs w:val="28"/>
        </w:rPr>
        <w:t>first-out</w:t>
      </w:r>
      <w:proofErr w:type="spellEnd"/>
      <w:r w:rsidRPr="00564DB1">
        <w:rPr>
          <w:rFonts w:ascii="Times New Roman" w:eastAsia="Calibri" w:hAnsi="Times New Roman" w:cs="Times New Roman"/>
          <w:sz w:val="28"/>
          <w:szCs w:val="28"/>
        </w:rPr>
        <w:t xml:space="preserve"> (первым поступил - первым использован</w:t>
      </w:r>
      <w:r w:rsidRPr="00564DB1">
        <w:rPr>
          <w:rFonts w:ascii="Times New Roman" w:eastAsia="Calibri" w:hAnsi="Times New Roman" w:cs="Times New Roman"/>
          <w:sz w:val="28"/>
          <w:szCs w:val="28"/>
          <w:lang w:eastAsia="ar-SA"/>
        </w:rPr>
        <w:t xml:space="preserve">)) </w:t>
      </w:r>
      <w:r w:rsidRPr="007E7B9B">
        <w:rPr>
          <w:rFonts w:ascii="Times New Roman" w:eastAsia="Calibri" w:hAnsi="Times New Roman" w:cs="Times New Roman"/>
          <w:sz w:val="28"/>
          <w:szCs w:val="28"/>
          <w:lang w:eastAsia="ar-SA"/>
        </w:rPr>
        <w:t>производственные  запасы</w:t>
      </w:r>
      <w:r w:rsidRPr="00564DB1">
        <w:rPr>
          <w:rFonts w:ascii="Times New Roman" w:eastAsia="Calibri" w:hAnsi="Times New Roman" w:cs="Times New Roman"/>
          <w:sz w:val="28"/>
          <w:szCs w:val="28"/>
          <w:lang w:eastAsia="ar-SA"/>
        </w:rPr>
        <w:t xml:space="preserve"> списываются в производство по ценам в последовательности их закупок, т. е. запасы, первыми поступающие в производство (независимо от того, из каких партий они отпускаются), оцен</w:t>
      </w:r>
      <w:r w:rsidRPr="00564DB1">
        <w:rPr>
          <w:rFonts w:ascii="Times New Roman" w:eastAsia="Calibri" w:hAnsi="Times New Roman" w:cs="Times New Roman"/>
          <w:sz w:val="28"/>
          <w:szCs w:val="28"/>
          <w:lang w:eastAsia="ar-SA"/>
        </w:rPr>
        <w:t>и</w:t>
      </w:r>
      <w:r w:rsidRPr="00564DB1">
        <w:rPr>
          <w:rFonts w:ascii="Times New Roman" w:eastAsia="Calibri" w:hAnsi="Times New Roman" w:cs="Times New Roman"/>
          <w:sz w:val="28"/>
          <w:szCs w:val="28"/>
          <w:lang w:eastAsia="ar-SA"/>
        </w:rPr>
        <w:t>ваются по себестоимости первых по времени закупок с учетом остатков зап</w:t>
      </w:r>
      <w:r w:rsidRPr="00564DB1">
        <w:rPr>
          <w:rFonts w:ascii="Times New Roman" w:eastAsia="Calibri" w:hAnsi="Times New Roman" w:cs="Times New Roman"/>
          <w:sz w:val="28"/>
          <w:szCs w:val="28"/>
          <w:lang w:eastAsia="ar-SA"/>
        </w:rPr>
        <w:t>а</w:t>
      </w:r>
      <w:r w:rsidRPr="00564DB1">
        <w:rPr>
          <w:rFonts w:ascii="Times New Roman" w:eastAsia="Calibri" w:hAnsi="Times New Roman" w:cs="Times New Roman"/>
          <w:sz w:val="28"/>
          <w:szCs w:val="28"/>
          <w:lang w:eastAsia="ar-SA"/>
        </w:rPr>
        <w:t>сов, числящихся на начало месяца.</w:t>
      </w:r>
      <w:proofErr w:type="gramEnd"/>
      <w:r w:rsidRPr="00564DB1">
        <w:rPr>
          <w:rFonts w:ascii="Times New Roman" w:eastAsia="Calibri" w:hAnsi="Times New Roman" w:cs="Times New Roman"/>
          <w:sz w:val="28"/>
          <w:szCs w:val="28"/>
          <w:lang w:eastAsia="ar-SA"/>
        </w:rPr>
        <w:t xml:space="preserve"> Остатки запасов на конец месяца оценив</w:t>
      </w:r>
      <w:r w:rsidRPr="00564DB1">
        <w:rPr>
          <w:rFonts w:ascii="Times New Roman" w:eastAsia="Calibri" w:hAnsi="Times New Roman" w:cs="Times New Roman"/>
          <w:sz w:val="28"/>
          <w:szCs w:val="28"/>
          <w:lang w:eastAsia="ar-SA"/>
        </w:rPr>
        <w:t>а</w:t>
      </w:r>
      <w:r w:rsidRPr="00564DB1">
        <w:rPr>
          <w:rFonts w:ascii="Times New Roman" w:eastAsia="Calibri" w:hAnsi="Times New Roman" w:cs="Times New Roman"/>
          <w:sz w:val="28"/>
          <w:szCs w:val="28"/>
          <w:lang w:eastAsia="ar-SA"/>
        </w:rPr>
        <w:t xml:space="preserve">ются по фактической  себестоимости последних по времени закупок. </w:t>
      </w:r>
    </w:p>
    <w:p w:rsidR="00B97E4D" w:rsidRPr="00564DB1"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sidRPr="00564DB1">
        <w:rPr>
          <w:rFonts w:ascii="Times New Roman" w:eastAsia="Calibri" w:hAnsi="Times New Roman" w:cs="Times New Roman"/>
          <w:sz w:val="28"/>
          <w:szCs w:val="28"/>
          <w:lang w:eastAsia="ar-SA"/>
        </w:rPr>
        <w:t>Многие авторы считают, что метод ФИФО выгодно применять в ситуации постоянного</w:t>
      </w:r>
      <w:r w:rsidRPr="007E7B9B">
        <w:rPr>
          <w:rFonts w:ascii="Times New Roman" w:eastAsia="Times New Roman" w:hAnsi="Times New Roman" w:cs="Times New Roman"/>
          <w:sz w:val="28"/>
          <w:szCs w:val="28"/>
        </w:rPr>
        <w:t xml:space="preserve"> снижения цен на </w:t>
      </w:r>
      <w:r w:rsidRPr="007E7B9B">
        <w:rPr>
          <w:rFonts w:ascii="Times New Roman" w:eastAsia="Calibri" w:hAnsi="Times New Roman" w:cs="Times New Roman"/>
          <w:sz w:val="28"/>
          <w:szCs w:val="28"/>
        </w:rPr>
        <w:t>производственные  запасы</w:t>
      </w:r>
      <w:r w:rsidRPr="007E7B9B">
        <w:rPr>
          <w:rFonts w:ascii="Times New Roman" w:eastAsia="Times New Roman" w:hAnsi="Times New Roman" w:cs="Times New Roman"/>
          <w:sz w:val="28"/>
          <w:szCs w:val="28"/>
        </w:rPr>
        <w:t xml:space="preserve">. В этом </w:t>
      </w:r>
      <w:r w:rsidRPr="007E7B9B">
        <w:rPr>
          <w:rFonts w:ascii="Times New Roman" w:eastAsia="Times New Roman" w:hAnsi="Times New Roman" w:cs="Times New Roman"/>
          <w:sz w:val="28"/>
          <w:szCs w:val="28"/>
        </w:rPr>
        <w:lastRenderedPageBreak/>
        <w:t xml:space="preserve">случае стоимость списанных </w:t>
      </w:r>
      <w:r w:rsidRPr="007E7B9B">
        <w:rPr>
          <w:rFonts w:ascii="Times New Roman" w:eastAsia="Calibri" w:hAnsi="Times New Roman" w:cs="Times New Roman"/>
          <w:sz w:val="28"/>
          <w:szCs w:val="28"/>
          <w:lang w:eastAsia="ar-SA"/>
        </w:rPr>
        <w:t>производственных  запасов</w:t>
      </w:r>
      <w:r w:rsidRPr="00564DB1">
        <w:rPr>
          <w:rFonts w:ascii="Times New Roman" w:eastAsia="Calibri" w:hAnsi="Times New Roman" w:cs="Times New Roman"/>
          <w:sz w:val="28"/>
          <w:szCs w:val="28"/>
          <w:lang w:eastAsia="ar-SA"/>
        </w:rPr>
        <w:t xml:space="preserve"> будет наибольшая, а стоимость запасов на остатке минимальная.</w:t>
      </w:r>
    </w:p>
    <w:p w:rsidR="00B97E4D" w:rsidRPr="00564DB1"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sidRPr="00564DB1">
        <w:rPr>
          <w:rFonts w:ascii="Times New Roman" w:eastAsia="Calibri" w:hAnsi="Times New Roman" w:cs="Times New Roman"/>
          <w:sz w:val="28"/>
          <w:szCs w:val="28"/>
          <w:lang w:eastAsia="ar-SA"/>
        </w:rPr>
        <w:t xml:space="preserve">Таким образом, чтобы определить цену списываемых материалов, необходимо, в соответствии с ПБУ 5/01, использовать один из способов их оценки: по себестоимости каждой единицы запасов, ФИФО, по средней себестоимости. </w:t>
      </w:r>
    </w:p>
    <w:p w:rsidR="00B97E4D" w:rsidRPr="00564DB1"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sidRPr="00564DB1">
        <w:rPr>
          <w:rFonts w:ascii="Times New Roman" w:eastAsia="Calibri" w:hAnsi="Times New Roman" w:cs="Times New Roman"/>
          <w:sz w:val="28"/>
          <w:szCs w:val="28"/>
          <w:lang w:eastAsia="ar-SA"/>
        </w:rPr>
        <w:t>Однако сельскохозяйственные предприятия оценивают производственные запасы по средней себестоимости, которая, как говорилось ранее,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поступивших в этом месяце запасов.</w:t>
      </w:r>
    </w:p>
    <w:p w:rsidR="00B97E4D" w:rsidRDefault="00B97E4D" w:rsidP="00114864">
      <w:pPr>
        <w:suppressAutoHyphens/>
        <w:spacing w:after="0" w:line="360" w:lineRule="auto"/>
        <w:ind w:firstLine="709"/>
        <w:jc w:val="both"/>
        <w:rPr>
          <w:rFonts w:ascii="Times New Roman" w:eastAsia="Times New Roman" w:hAnsi="Times New Roman" w:cs="Times New Roman"/>
          <w:sz w:val="28"/>
          <w:szCs w:val="28"/>
          <w:lang w:eastAsia="ru-RU"/>
        </w:rPr>
      </w:pPr>
      <w:r w:rsidRPr="00564DB1">
        <w:rPr>
          <w:rFonts w:ascii="Times New Roman" w:eastAsia="Calibri" w:hAnsi="Times New Roman" w:cs="Times New Roman"/>
          <w:sz w:val="28"/>
          <w:szCs w:val="28"/>
          <w:lang w:eastAsia="ar-SA"/>
        </w:rPr>
        <w:t>В связи с тем, что номенклатура учитываемых материально-про</w:t>
      </w:r>
      <w:r w:rsidRPr="00564DB1">
        <w:rPr>
          <w:rFonts w:ascii="Times New Roman" w:eastAsia="Calibri" w:hAnsi="Times New Roman" w:cs="Times New Roman"/>
          <w:sz w:val="28"/>
          <w:szCs w:val="28"/>
          <w:lang w:eastAsia="ar-SA"/>
        </w:rPr>
        <w:softHyphen/>
        <w:t>изводственных запасов в ряде организаций достигает несколь</w:t>
      </w:r>
      <w:r w:rsidRPr="00564DB1">
        <w:rPr>
          <w:rFonts w:ascii="Times New Roman" w:eastAsia="Calibri" w:hAnsi="Times New Roman" w:cs="Times New Roman"/>
          <w:sz w:val="28"/>
          <w:szCs w:val="28"/>
          <w:lang w:eastAsia="ar-SA"/>
        </w:rPr>
        <w:softHyphen/>
        <w:t>ких тысяч наименований, их учет является</w:t>
      </w:r>
      <w:r w:rsidRPr="006D5285">
        <w:rPr>
          <w:rFonts w:ascii="Times New Roman" w:eastAsia="Times New Roman" w:hAnsi="Times New Roman" w:cs="Times New Roman"/>
          <w:sz w:val="28"/>
          <w:szCs w:val="28"/>
          <w:lang w:eastAsia="ru-RU"/>
        </w:rPr>
        <w:t xml:space="preserve"> достаточно </w:t>
      </w:r>
      <w:r w:rsidR="00D80346">
        <w:rPr>
          <w:rFonts w:ascii="Times New Roman" w:eastAsia="Times New Roman" w:hAnsi="Times New Roman" w:cs="Times New Roman"/>
          <w:sz w:val="28"/>
          <w:szCs w:val="28"/>
          <w:lang w:eastAsia="ru-RU"/>
        </w:rPr>
        <w:t>сложным и тру</w:t>
      </w:r>
      <w:r w:rsidR="00D80346">
        <w:rPr>
          <w:rFonts w:ascii="Times New Roman" w:eastAsia="Times New Roman" w:hAnsi="Times New Roman" w:cs="Times New Roman"/>
          <w:sz w:val="28"/>
          <w:szCs w:val="28"/>
          <w:lang w:eastAsia="ru-RU"/>
        </w:rPr>
        <w:softHyphen/>
        <w:t>доемким» [47</w:t>
      </w:r>
      <w:r w:rsidRPr="006D5285">
        <w:rPr>
          <w:rFonts w:ascii="Times New Roman" w:eastAsia="Times New Roman" w:hAnsi="Times New Roman" w:cs="Times New Roman"/>
          <w:sz w:val="28"/>
          <w:szCs w:val="28"/>
          <w:lang w:eastAsia="ru-RU"/>
        </w:rPr>
        <w:t xml:space="preserve">]. </w:t>
      </w:r>
    </w:p>
    <w:p w:rsidR="00B97E4D" w:rsidRPr="00564DB1"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sz w:val="28"/>
          <w:szCs w:val="28"/>
        </w:rPr>
        <w:t xml:space="preserve">Можно прийти к выводу, что учет производственных запасов – крайне проблемный  </w:t>
      </w:r>
      <w:r w:rsidRPr="00564DB1">
        <w:rPr>
          <w:rFonts w:ascii="Times New Roman" w:eastAsia="Calibri" w:hAnsi="Times New Roman" w:cs="Times New Roman"/>
          <w:sz w:val="28"/>
          <w:szCs w:val="28"/>
          <w:lang w:eastAsia="ar-SA"/>
        </w:rPr>
        <w:t>участок бухгалтерского учета, требующий к себе повышенного внимания.</w:t>
      </w:r>
    </w:p>
    <w:p w:rsidR="00B97E4D" w:rsidRPr="007E7B9B" w:rsidRDefault="00B97E4D" w:rsidP="00114864">
      <w:pPr>
        <w:suppressAutoHyphens/>
        <w:spacing w:after="0" w:line="360" w:lineRule="auto"/>
        <w:ind w:firstLine="709"/>
        <w:jc w:val="both"/>
        <w:rPr>
          <w:rFonts w:ascii="Times New Roman" w:eastAsia="Times New Roman" w:hAnsi="Times New Roman" w:cs="Times New Roman"/>
          <w:sz w:val="28"/>
          <w:szCs w:val="28"/>
          <w:lang w:eastAsia="ru-RU"/>
        </w:rPr>
      </w:pPr>
      <w:r w:rsidRPr="00564DB1">
        <w:rPr>
          <w:rFonts w:ascii="Times New Roman" w:eastAsia="Calibri" w:hAnsi="Times New Roman" w:cs="Times New Roman"/>
          <w:sz w:val="28"/>
          <w:szCs w:val="28"/>
          <w:lang w:eastAsia="ar-SA"/>
        </w:rPr>
        <w:t>Отечественная практика сформировала собственные подходы к учету производственных запасов, которые во многом даже превосходят нормы МФСО с позиции</w:t>
      </w:r>
      <w:r w:rsidRPr="007E7B9B">
        <w:rPr>
          <w:rFonts w:ascii="Times New Roman" w:eastAsia="Times New Roman" w:hAnsi="Times New Roman" w:cs="Times New Roman"/>
          <w:sz w:val="28"/>
          <w:szCs w:val="28"/>
          <w:lang w:eastAsia="ru-RU"/>
        </w:rPr>
        <w:t xml:space="preserve"> заинтересованного пользователя релевантной информацией. </w:t>
      </w:r>
      <w:r>
        <w:rPr>
          <w:rFonts w:ascii="Times New Roman" w:eastAsia="Times New Roman" w:hAnsi="Times New Roman" w:cs="Times New Roman"/>
          <w:sz w:val="28"/>
          <w:szCs w:val="28"/>
          <w:lang w:eastAsia="ru-RU"/>
        </w:rPr>
        <w:t xml:space="preserve"> Но, п</w:t>
      </w:r>
      <w:r w:rsidRPr="007E7B9B">
        <w:rPr>
          <w:rFonts w:ascii="Times New Roman" w:eastAsia="Times New Roman" w:hAnsi="Times New Roman" w:cs="Times New Roman"/>
          <w:sz w:val="28"/>
          <w:szCs w:val="28"/>
          <w:lang w:eastAsia="ru-RU"/>
        </w:rPr>
        <w:t xml:space="preserve">онимая всю важность приведения национальных стандартов в соответствии с </w:t>
      </w:r>
      <w:proofErr w:type="gramStart"/>
      <w:r w:rsidRPr="007E7B9B">
        <w:rPr>
          <w:rFonts w:ascii="Times New Roman" w:eastAsia="Times New Roman" w:hAnsi="Times New Roman" w:cs="Times New Roman"/>
          <w:sz w:val="28"/>
          <w:szCs w:val="28"/>
          <w:lang w:eastAsia="ru-RU"/>
        </w:rPr>
        <w:t>международными</w:t>
      </w:r>
      <w:proofErr w:type="gramEnd"/>
      <w:r w:rsidRPr="007E7B9B">
        <w:rPr>
          <w:rFonts w:ascii="Times New Roman" w:eastAsia="Times New Roman" w:hAnsi="Times New Roman" w:cs="Times New Roman"/>
          <w:sz w:val="28"/>
          <w:szCs w:val="28"/>
          <w:lang w:eastAsia="ru-RU"/>
        </w:rPr>
        <w:t xml:space="preserve">, нельзя абстрагироваться от накопленного позитивного опыта. Российские правила бухгалтерского учета постепенно сближаются с МСФО. Однако необходимо осознавать ключевое отличие между этими двумя системами отчетности: по международным стандартам она составляется, прежде всего, на консолидированной основе и предназначается для представления инвесторам и крупным кредиторам [55]. </w:t>
      </w:r>
    </w:p>
    <w:p w:rsidR="00B97E4D" w:rsidRPr="007E7B9B"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 xml:space="preserve">Таким образом, современная система регулирования бухгалтерского учёта и отчетности в нашей стране формируется под активным влиянием </w:t>
      </w:r>
      <w:r w:rsidRPr="007E7B9B">
        <w:rPr>
          <w:rFonts w:ascii="Times New Roman" w:eastAsia="Calibri" w:hAnsi="Times New Roman" w:cs="Times New Roman"/>
          <w:sz w:val="28"/>
          <w:szCs w:val="28"/>
          <w:lang w:eastAsia="ar-SA"/>
        </w:rPr>
        <w:lastRenderedPageBreak/>
        <w:t>международных стандартов финансовой отчетности – МСФО, которые разрабатываются Комитетом по международным стандартам финансовой отчётности.</w:t>
      </w:r>
    </w:p>
    <w:p w:rsidR="00B97E4D" w:rsidRPr="007E7B9B"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Международные правила, по которым ведется учет производственных запасов, сформулированы в стандарте (IAS) 2 «Запасы». В Принципах подготовки и составления финансовой отчетности также содержаться некоторые правила и определения.</w:t>
      </w:r>
    </w:p>
    <w:p w:rsidR="00B97E4D" w:rsidRPr="007E7B9B"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 xml:space="preserve">Согласно МСФО 2 к запасам относятся: </w:t>
      </w:r>
    </w:p>
    <w:p w:rsidR="00B97E4D" w:rsidRPr="007E7B9B" w:rsidRDefault="00B97E4D" w:rsidP="00B97E4D">
      <w:pPr>
        <w:numPr>
          <w:ilvl w:val="0"/>
          <w:numId w:val="16"/>
        </w:numPr>
        <w:suppressAutoHyphens/>
        <w:spacing w:after="0" w:line="360" w:lineRule="auto"/>
        <w:contextualSpacing/>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Материалы;</w:t>
      </w:r>
    </w:p>
    <w:p w:rsidR="00B97E4D" w:rsidRPr="007E7B9B" w:rsidRDefault="00B97E4D" w:rsidP="00B97E4D">
      <w:pPr>
        <w:numPr>
          <w:ilvl w:val="0"/>
          <w:numId w:val="16"/>
        </w:numPr>
        <w:suppressAutoHyphens/>
        <w:spacing w:after="0" w:line="360" w:lineRule="auto"/>
        <w:contextualSpacing/>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Сырье;</w:t>
      </w:r>
    </w:p>
    <w:p w:rsidR="00B97E4D" w:rsidRPr="007E7B9B" w:rsidRDefault="00B97E4D" w:rsidP="00B97E4D">
      <w:pPr>
        <w:numPr>
          <w:ilvl w:val="0"/>
          <w:numId w:val="16"/>
        </w:numPr>
        <w:suppressAutoHyphens/>
        <w:spacing w:after="0" w:line="360" w:lineRule="auto"/>
        <w:contextualSpacing/>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Незавершенное производство;</w:t>
      </w:r>
    </w:p>
    <w:p w:rsidR="00B97E4D" w:rsidRPr="007E7B9B" w:rsidRDefault="00B97E4D" w:rsidP="00B97E4D">
      <w:pPr>
        <w:numPr>
          <w:ilvl w:val="0"/>
          <w:numId w:val="16"/>
        </w:numPr>
        <w:suppressAutoHyphens/>
        <w:spacing w:after="0" w:line="360" w:lineRule="auto"/>
        <w:contextualSpacing/>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 xml:space="preserve">Готовая продукция;  </w:t>
      </w:r>
    </w:p>
    <w:p w:rsidR="00B97E4D" w:rsidRPr="007E7B9B" w:rsidRDefault="00B97E4D" w:rsidP="00B97E4D">
      <w:pPr>
        <w:numPr>
          <w:ilvl w:val="0"/>
          <w:numId w:val="16"/>
        </w:numPr>
        <w:suppressAutoHyphens/>
        <w:spacing w:after="0" w:line="360" w:lineRule="auto"/>
        <w:contextualSpacing/>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Товары для перепродажи.</w:t>
      </w:r>
    </w:p>
    <w:p w:rsidR="00B97E4D" w:rsidRPr="007E7B9B"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Согласно </w:t>
      </w:r>
      <w:r w:rsidRPr="007E7B9B">
        <w:rPr>
          <w:rFonts w:ascii="Times New Roman" w:eastAsia="Calibri" w:hAnsi="Times New Roman" w:cs="Times New Roman"/>
          <w:sz w:val="28"/>
          <w:szCs w:val="28"/>
          <w:lang w:eastAsia="ar-SA"/>
        </w:rPr>
        <w:t>Принципам</w:t>
      </w:r>
      <w:r>
        <w:rPr>
          <w:rFonts w:ascii="Times New Roman" w:eastAsia="Calibri" w:hAnsi="Times New Roman" w:cs="Times New Roman"/>
          <w:sz w:val="28"/>
          <w:szCs w:val="28"/>
          <w:lang w:eastAsia="ar-SA"/>
        </w:rPr>
        <w:t xml:space="preserve"> подготовки и составления финансовой отчетности</w:t>
      </w:r>
      <w:r w:rsidRPr="007E7B9B">
        <w:rPr>
          <w:rFonts w:ascii="Times New Roman" w:eastAsia="Calibri" w:hAnsi="Times New Roman" w:cs="Times New Roman"/>
          <w:sz w:val="28"/>
          <w:szCs w:val="28"/>
          <w:lang w:eastAsia="ar-SA"/>
        </w:rPr>
        <w:t xml:space="preserve">, запасы - это ресурсы, которые компания контролирует и намеревается использовать ради получения выгоды. </w:t>
      </w:r>
    </w:p>
    <w:p w:rsidR="00B97E4D" w:rsidRPr="007E7B9B"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В МСФО 2 предусмотрены следующие способы, которыми можно списывать материально-производственные запасы:</w:t>
      </w:r>
    </w:p>
    <w:p w:rsidR="00B97E4D" w:rsidRPr="007E7B9B" w:rsidRDefault="00B97E4D" w:rsidP="00B97E4D">
      <w:pPr>
        <w:suppressAutoHyphens/>
        <w:spacing w:after="0" w:line="360" w:lineRule="auto"/>
        <w:ind w:firstLine="426"/>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 xml:space="preserve">1) Метод сплошной идентификации - используется в отношении запасов, которые не являются взаимозаменяемыми. То есть когда точно известно, какие МПЗ остались на складе, а какие переданы в производство или реализованы. </w:t>
      </w:r>
    </w:p>
    <w:p w:rsidR="00B97E4D" w:rsidRPr="007E7B9B" w:rsidRDefault="00B97E4D" w:rsidP="00B97E4D">
      <w:pPr>
        <w:suppressAutoHyphens/>
        <w:spacing w:after="0" w:line="360" w:lineRule="auto"/>
        <w:ind w:firstLine="426"/>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 xml:space="preserve">2) Метод ФИФО. Проданным запасам присваивают себестоимость первых по времени закупок. Стоимость запасов на конец периода определяется по ценам последних поступлений. </w:t>
      </w:r>
    </w:p>
    <w:p w:rsidR="00B97E4D" w:rsidRPr="007E7B9B" w:rsidRDefault="00B97E4D" w:rsidP="00B97E4D">
      <w:pPr>
        <w:suppressAutoHyphens/>
        <w:spacing w:after="0" w:line="360" w:lineRule="auto"/>
        <w:ind w:firstLine="426"/>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3) Метод средней стоимости —  используется, когда все запасы имеют одинаковую среднюю цену в периоде.</w:t>
      </w:r>
    </w:p>
    <w:p w:rsidR="00B97E4D" w:rsidRPr="007E7B9B"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 xml:space="preserve">Основным отличием в финансовой отчетности, составленной на основании МСФО, от Российской финансовой отчетности является отражение стоимости всех готовых и незавершенных товаров вне зависимости от права </w:t>
      </w:r>
      <w:r w:rsidRPr="007E7B9B">
        <w:rPr>
          <w:rFonts w:ascii="Times New Roman" w:eastAsia="Calibri" w:hAnsi="Times New Roman" w:cs="Times New Roman"/>
          <w:sz w:val="28"/>
          <w:szCs w:val="28"/>
          <w:lang w:eastAsia="ar-SA"/>
        </w:rPr>
        <w:lastRenderedPageBreak/>
        <w:t>собственности.  В Российском законодательстве право собственности является обязательным условием для учета на балансе.</w:t>
      </w:r>
    </w:p>
    <w:p w:rsidR="00B97E4D" w:rsidRPr="007E7B9B"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В соответствии с МСФО 2 запасы должны оцениваться по наименьшей из двух величин — себестоимости или возможной чистой цене реализации, что позволяет лучше осветить положение дел организации для ее руководства.</w:t>
      </w:r>
    </w:p>
    <w:p w:rsidR="00B97E4D" w:rsidRPr="007E7B9B"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Российские правила бухгалтерского учета постепенно сближаются с МСФО, не смотря на то, что по международным стандартам отчетность составляется на консолидированной основе и предназначается для представления инвесторам и крупным кредиторам.</w:t>
      </w:r>
    </w:p>
    <w:p w:rsidR="00B97E4D" w:rsidRPr="007E7B9B"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 xml:space="preserve">Отчетность по МСФО, в дополнение к отчетности, составляемой в соответствии с российскими Положениями по бухгалтерскому учету (ПБУ), уже принята во многих крупных российских компаниях, однако большинство российских организаций продолжает использовать для подготовки своей документации только ПБУ. </w:t>
      </w:r>
    </w:p>
    <w:p w:rsidR="00B97E4D" w:rsidRPr="007E7B9B"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Основной проблемой на пути внедрения МСФО является недостаток ресурсов, необходимых для успешного перехода на эти стандарты. Это финансовые и кадровые ресурсы. Переход на МСФО и их применение — довольно затратная задача, особенно в условиях, когда организациям приходится одновременно готовить отчетность, во-первых, налоговую, во-вторых, бухгалтерскую в соответствии с ПБУ и, в-третьих, финансовую в соответствии с МСФО (параллельно или методом трансформации).</w:t>
      </w:r>
    </w:p>
    <w:p w:rsidR="00B97E4D" w:rsidRDefault="00B97E4D" w:rsidP="00114864">
      <w:pPr>
        <w:suppressAutoHyphens/>
        <w:spacing w:after="0" w:line="360" w:lineRule="auto"/>
        <w:ind w:firstLine="709"/>
        <w:jc w:val="both"/>
        <w:rPr>
          <w:rFonts w:ascii="Times New Roman" w:eastAsia="Calibri" w:hAnsi="Times New Roman" w:cs="Times New Roman"/>
          <w:sz w:val="28"/>
          <w:szCs w:val="28"/>
          <w:lang w:eastAsia="ar-SA"/>
        </w:rPr>
      </w:pPr>
      <w:r w:rsidRPr="007E7B9B">
        <w:rPr>
          <w:rFonts w:ascii="Times New Roman" w:eastAsia="Calibri" w:hAnsi="Times New Roman" w:cs="Times New Roman"/>
          <w:sz w:val="28"/>
          <w:szCs w:val="28"/>
          <w:lang w:eastAsia="ar-SA"/>
        </w:rPr>
        <w:t>Тем не менее, внедрение международных стандартов диктуется экономической необходимостью. Перспективы МСФО в России рано или поздно будут в том или ином виде внедрены в национальную систему бухгалтерского учета. Скорость этого процесса будет зависеть от эффективного взаимодействия между государством, бизнесом и профессиональным бухгалтерским и аудиторским сообществом.</w:t>
      </w:r>
    </w:p>
    <w:p w:rsidR="00B97E4D" w:rsidRPr="002219D3" w:rsidRDefault="00B97E4D" w:rsidP="00114864">
      <w:pPr>
        <w:suppressAutoHyphens/>
        <w:spacing w:after="0" w:line="360" w:lineRule="auto"/>
        <w:ind w:firstLine="709"/>
        <w:jc w:val="both"/>
        <w:rPr>
          <w:rFonts w:ascii="Times New Roman" w:eastAsia="Times New Roman" w:hAnsi="Times New Roman" w:cs="Times New Roman"/>
          <w:sz w:val="28"/>
          <w:szCs w:val="28"/>
          <w:lang w:eastAsia="ar-SA"/>
        </w:rPr>
      </w:pPr>
      <w:r w:rsidRPr="002219D3">
        <w:rPr>
          <w:rFonts w:ascii="Times New Roman" w:eastAsia="Times New Roman" w:hAnsi="Times New Roman" w:cs="Times New Roman"/>
          <w:sz w:val="28"/>
          <w:szCs w:val="28"/>
          <w:lang w:eastAsia="ru-RU"/>
        </w:rPr>
        <w:t xml:space="preserve">Таким образом, </w:t>
      </w:r>
      <w:r w:rsidRPr="002219D3">
        <w:rPr>
          <w:rFonts w:ascii="Times New Roman" w:eastAsia="Times New Roman" w:hAnsi="Times New Roman" w:cs="Times New Roman"/>
          <w:sz w:val="28"/>
          <w:szCs w:val="28"/>
          <w:lang w:eastAsia="ar-SA"/>
        </w:rPr>
        <w:t xml:space="preserve">производственные запасы – это часть имущества, основная часть которых используется в качестве предметов труда в производственном процессе. Они целиком потребляются в каждом </w:t>
      </w:r>
      <w:r w:rsidRPr="002219D3">
        <w:rPr>
          <w:rFonts w:ascii="Times New Roman" w:eastAsia="Times New Roman" w:hAnsi="Times New Roman" w:cs="Times New Roman"/>
          <w:sz w:val="28"/>
          <w:szCs w:val="28"/>
          <w:lang w:eastAsia="ar-SA"/>
        </w:rPr>
        <w:lastRenderedPageBreak/>
        <w:t xml:space="preserve">производственном цикле и полностью переносят свою стоимость на стоимость производственной продукции. </w:t>
      </w:r>
    </w:p>
    <w:p w:rsidR="00B97E4D" w:rsidRPr="002219D3" w:rsidRDefault="00B97E4D" w:rsidP="00B97E4D">
      <w:pPr>
        <w:spacing w:after="0" w:line="360" w:lineRule="auto"/>
        <w:ind w:firstLine="720"/>
        <w:jc w:val="both"/>
        <w:rPr>
          <w:rFonts w:ascii="Times New Roman" w:eastAsia="Times New Roman" w:hAnsi="Times New Roman" w:cs="Times New Roman"/>
          <w:sz w:val="28"/>
          <w:szCs w:val="28"/>
          <w:lang w:eastAsia="ar-SA"/>
        </w:rPr>
      </w:pPr>
      <w:r w:rsidRPr="002219D3">
        <w:rPr>
          <w:rFonts w:ascii="Times New Roman" w:eastAsia="Times New Roman" w:hAnsi="Times New Roman" w:cs="Times New Roman"/>
          <w:sz w:val="28"/>
          <w:szCs w:val="28"/>
          <w:lang w:eastAsia="ar-SA"/>
        </w:rPr>
        <w:t>Далее необходимо рассмотреть теоретичес</w:t>
      </w:r>
      <w:r>
        <w:rPr>
          <w:rFonts w:ascii="Times New Roman" w:eastAsia="Times New Roman" w:hAnsi="Times New Roman" w:cs="Times New Roman"/>
          <w:sz w:val="28"/>
          <w:szCs w:val="28"/>
          <w:lang w:eastAsia="ar-SA"/>
        </w:rPr>
        <w:t>кие основы аудита использ</w:t>
      </w:r>
      <w:r>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 xml:space="preserve">вания </w:t>
      </w:r>
      <w:r w:rsidRPr="002219D3">
        <w:rPr>
          <w:rFonts w:ascii="Times New Roman" w:eastAsia="Times New Roman" w:hAnsi="Times New Roman" w:cs="Times New Roman"/>
          <w:sz w:val="28"/>
          <w:szCs w:val="28"/>
          <w:lang w:eastAsia="ar-SA"/>
        </w:rPr>
        <w:t>производственных запасов.</w:t>
      </w:r>
    </w:p>
    <w:p w:rsidR="00B97E4D" w:rsidRDefault="00B97E4D" w:rsidP="00B97E4D">
      <w:pPr>
        <w:suppressAutoHyphens/>
        <w:spacing w:after="0" w:line="360" w:lineRule="auto"/>
        <w:jc w:val="center"/>
        <w:rPr>
          <w:rFonts w:ascii="Times New Roman" w:eastAsia="Calibri" w:hAnsi="Times New Roman" w:cs="Times New Roman"/>
          <w:sz w:val="28"/>
          <w:szCs w:val="28"/>
          <w:lang w:eastAsia="ar-SA"/>
        </w:rPr>
      </w:pPr>
    </w:p>
    <w:p w:rsidR="00B97E4D" w:rsidRPr="007E7B9B" w:rsidRDefault="00B97E4D" w:rsidP="008A0AFB">
      <w:pPr>
        <w:suppressAutoHyphens/>
        <w:spacing w:after="0" w:line="360" w:lineRule="auto"/>
        <w:jc w:val="center"/>
        <w:rPr>
          <w:rFonts w:ascii="Times New Roman" w:eastAsia="Calibri" w:hAnsi="Times New Roman" w:cs="Times New Roman"/>
          <w:sz w:val="28"/>
          <w:szCs w:val="28"/>
          <w:lang w:eastAsia="ar-SA"/>
        </w:rPr>
      </w:pPr>
    </w:p>
    <w:p w:rsidR="008A0AFB" w:rsidRPr="008A0AFB" w:rsidRDefault="00B97E4D" w:rsidP="008A0AFB">
      <w:pPr>
        <w:numPr>
          <w:ilvl w:val="1"/>
          <w:numId w:val="2"/>
        </w:numPr>
        <w:spacing w:after="0" w:line="360" w:lineRule="auto"/>
        <w:contextualSpacing/>
        <w:jc w:val="center"/>
        <w:rPr>
          <w:rFonts w:ascii="Times New Roman" w:eastAsia="Times New Roman" w:hAnsi="Times New Roman" w:cs="Times New Roman"/>
          <w:b/>
          <w:sz w:val="24"/>
          <w:szCs w:val="24"/>
          <w:lang w:eastAsia="ru-RU"/>
        </w:rPr>
      </w:pPr>
      <w:r w:rsidRPr="007E7B9B">
        <w:rPr>
          <w:rFonts w:ascii="Times New Roman" w:eastAsia="Times New Roman" w:hAnsi="Times New Roman" w:cs="Times New Roman"/>
          <w:b/>
          <w:kern w:val="1"/>
          <w:sz w:val="28"/>
          <w:szCs w:val="28"/>
          <w:lang w:eastAsia="ar-SA"/>
        </w:rPr>
        <w:t xml:space="preserve">Теоретические основы аудита использования </w:t>
      </w:r>
      <w:proofErr w:type="gramStart"/>
      <w:r w:rsidRPr="007E7B9B">
        <w:rPr>
          <w:rFonts w:ascii="Times New Roman" w:eastAsia="Times New Roman" w:hAnsi="Times New Roman" w:cs="Times New Roman"/>
          <w:b/>
          <w:kern w:val="1"/>
          <w:sz w:val="28"/>
          <w:szCs w:val="28"/>
          <w:lang w:eastAsia="ar-SA"/>
        </w:rPr>
        <w:t>производственных</w:t>
      </w:r>
      <w:proofErr w:type="gramEnd"/>
    </w:p>
    <w:p w:rsidR="00B97E4D" w:rsidRDefault="0093580A" w:rsidP="008A0AFB">
      <w:pPr>
        <w:spacing w:after="0" w:line="360" w:lineRule="auto"/>
        <w:ind w:left="765"/>
        <w:contextualSpacing/>
        <w:jc w:val="center"/>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з</w:t>
      </w:r>
      <w:r w:rsidR="00B97E4D" w:rsidRPr="007E7B9B">
        <w:rPr>
          <w:rFonts w:ascii="Times New Roman" w:eastAsia="Times New Roman" w:hAnsi="Times New Roman" w:cs="Times New Roman"/>
          <w:b/>
          <w:kern w:val="1"/>
          <w:sz w:val="28"/>
          <w:szCs w:val="28"/>
          <w:lang w:eastAsia="ar-SA"/>
        </w:rPr>
        <w:t>апасов</w:t>
      </w:r>
    </w:p>
    <w:p w:rsidR="00D80346" w:rsidRPr="007E7B9B" w:rsidRDefault="00D80346" w:rsidP="008A0AFB">
      <w:pPr>
        <w:spacing w:after="0" w:line="360" w:lineRule="auto"/>
        <w:ind w:left="765"/>
        <w:contextualSpacing/>
        <w:jc w:val="center"/>
        <w:rPr>
          <w:rFonts w:ascii="Times New Roman" w:eastAsia="Times New Roman" w:hAnsi="Times New Roman" w:cs="Times New Roman"/>
          <w:b/>
          <w:sz w:val="24"/>
          <w:szCs w:val="24"/>
          <w:lang w:eastAsia="ru-RU"/>
        </w:rPr>
      </w:pPr>
    </w:p>
    <w:p w:rsidR="00B97E4D" w:rsidRDefault="00B97E4D" w:rsidP="00B97E4D">
      <w:pPr>
        <w:tabs>
          <w:tab w:val="left" w:pos="0"/>
        </w:tabs>
        <w:spacing w:after="0" w:line="360" w:lineRule="auto"/>
        <w:ind w:firstLine="851"/>
        <w:jc w:val="both"/>
        <w:rPr>
          <w:rFonts w:ascii="Times New Roman" w:eastAsia="Times New Roman" w:hAnsi="Times New Roman" w:cs="Times New Roman"/>
          <w:sz w:val="28"/>
          <w:szCs w:val="28"/>
          <w:lang w:eastAsia="ru-RU"/>
        </w:rPr>
      </w:pPr>
    </w:p>
    <w:p w:rsidR="00B97E4D" w:rsidRPr="007E7B9B" w:rsidRDefault="00B97E4D" w:rsidP="00114864">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Согласно статье 1 Федерального закона №307 ФЗ «аудит – это независ</w:t>
      </w:r>
      <w:r w:rsidRPr="007E7B9B">
        <w:rPr>
          <w:rFonts w:ascii="Times New Roman" w:eastAsia="Times New Roman" w:hAnsi="Times New Roman" w:cs="Times New Roman"/>
          <w:sz w:val="28"/>
          <w:szCs w:val="28"/>
          <w:lang w:eastAsia="ru-RU"/>
        </w:rPr>
        <w:t>и</w:t>
      </w:r>
      <w:r w:rsidRPr="007E7B9B">
        <w:rPr>
          <w:rFonts w:ascii="Times New Roman" w:eastAsia="Times New Roman" w:hAnsi="Times New Roman" w:cs="Times New Roman"/>
          <w:sz w:val="28"/>
          <w:szCs w:val="28"/>
          <w:lang w:eastAsia="ru-RU"/>
        </w:rPr>
        <w:t>мая проверка бухгалтерской финансовой отчетности аудируемого лица в целях выражения мнения о достоверности отчетности».</w:t>
      </w:r>
    </w:p>
    <w:p w:rsidR="00B97E4D" w:rsidRPr="007E7B9B" w:rsidRDefault="00B97E4D" w:rsidP="00114864">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В настоящее время в отечественной экономической литературе под целью аудиторской проверки производственных запасов принято понимать формир</w:t>
      </w:r>
      <w:r w:rsidRPr="007E7B9B">
        <w:rPr>
          <w:rFonts w:ascii="Times New Roman" w:eastAsia="Times New Roman" w:hAnsi="Times New Roman" w:cs="Times New Roman"/>
          <w:sz w:val="28"/>
          <w:szCs w:val="28"/>
          <w:lang w:eastAsia="ru-RU"/>
        </w:rPr>
        <w:t>о</w:t>
      </w:r>
      <w:r w:rsidRPr="007E7B9B">
        <w:rPr>
          <w:rFonts w:ascii="Times New Roman" w:eastAsia="Times New Roman" w:hAnsi="Times New Roman" w:cs="Times New Roman"/>
          <w:sz w:val="28"/>
          <w:szCs w:val="28"/>
          <w:lang w:eastAsia="ru-RU"/>
        </w:rPr>
        <w:t>вание мнения о достоверности показателей отчетности по статьям материал</w:t>
      </w:r>
      <w:r w:rsidRPr="007E7B9B">
        <w:rPr>
          <w:rFonts w:ascii="Times New Roman" w:eastAsia="Times New Roman" w:hAnsi="Times New Roman" w:cs="Times New Roman"/>
          <w:sz w:val="28"/>
          <w:szCs w:val="28"/>
          <w:lang w:eastAsia="ru-RU"/>
        </w:rPr>
        <w:t>ь</w:t>
      </w:r>
      <w:r w:rsidRPr="007E7B9B">
        <w:rPr>
          <w:rFonts w:ascii="Times New Roman" w:eastAsia="Times New Roman" w:hAnsi="Times New Roman" w:cs="Times New Roman"/>
          <w:sz w:val="28"/>
          <w:szCs w:val="28"/>
          <w:lang w:eastAsia="ru-RU"/>
        </w:rPr>
        <w:t>ных ценностей «Запасы» и соответствии применяемой в организации методики учета и налогообложения операций с производственными запасами действу</w:t>
      </w:r>
      <w:r w:rsidRPr="007E7B9B">
        <w:rPr>
          <w:rFonts w:ascii="Times New Roman" w:eastAsia="Times New Roman" w:hAnsi="Times New Roman" w:cs="Times New Roman"/>
          <w:sz w:val="28"/>
          <w:szCs w:val="28"/>
          <w:lang w:eastAsia="ru-RU"/>
        </w:rPr>
        <w:t>ю</w:t>
      </w:r>
      <w:r w:rsidRPr="007E7B9B">
        <w:rPr>
          <w:rFonts w:ascii="Times New Roman" w:eastAsia="Times New Roman" w:hAnsi="Times New Roman" w:cs="Times New Roman"/>
          <w:sz w:val="28"/>
          <w:szCs w:val="28"/>
          <w:lang w:eastAsia="ru-RU"/>
        </w:rPr>
        <w:t xml:space="preserve">щим в Российской Федерации нормативным документом.  </w:t>
      </w:r>
    </w:p>
    <w:p w:rsidR="00B97E4D" w:rsidRPr="007E7B9B" w:rsidRDefault="00B97E4D" w:rsidP="00114864">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Поставленная цель достигается, в основном, за счет проведения тестов на существенность, тестов на эффективность структур контроля и системы бу</w:t>
      </w:r>
      <w:r w:rsidRPr="007E7B9B">
        <w:rPr>
          <w:rFonts w:ascii="Times New Roman" w:eastAsia="Times New Roman" w:hAnsi="Times New Roman" w:cs="Times New Roman"/>
          <w:sz w:val="28"/>
          <w:szCs w:val="28"/>
          <w:lang w:eastAsia="ru-RU"/>
        </w:rPr>
        <w:t>х</w:t>
      </w:r>
      <w:r w:rsidRPr="007E7B9B">
        <w:rPr>
          <w:rFonts w:ascii="Times New Roman" w:eastAsia="Times New Roman" w:hAnsi="Times New Roman" w:cs="Times New Roman"/>
          <w:sz w:val="28"/>
          <w:szCs w:val="28"/>
          <w:lang w:eastAsia="ru-RU"/>
        </w:rPr>
        <w:t>галтерского учета, при этом оценивается риск аудита, который зависит от х</w:t>
      </w:r>
      <w:r w:rsidRPr="007E7B9B">
        <w:rPr>
          <w:rFonts w:ascii="Times New Roman" w:eastAsia="Times New Roman" w:hAnsi="Times New Roman" w:cs="Times New Roman"/>
          <w:sz w:val="28"/>
          <w:szCs w:val="28"/>
          <w:lang w:eastAsia="ru-RU"/>
        </w:rPr>
        <w:t>а</w:t>
      </w:r>
      <w:r w:rsidRPr="007E7B9B">
        <w:rPr>
          <w:rFonts w:ascii="Times New Roman" w:eastAsia="Times New Roman" w:hAnsi="Times New Roman" w:cs="Times New Roman"/>
          <w:sz w:val="28"/>
          <w:szCs w:val="28"/>
          <w:lang w:eastAsia="ru-RU"/>
        </w:rPr>
        <w:t>рактера запасов предприятия и их важности для бухгалтерских отчетов. Пр</w:t>
      </w:r>
      <w:r w:rsidRPr="007E7B9B">
        <w:rPr>
          <w:rFonts w:ascii="Times New Roman" w:eastAsia="Times New Roman" w:hAnsi="Times New Roman" w:cs="Times New Roman"/>
          <w:sz w:val="28"/>
          <w:szCs w:val="28"/>
          <w:lang w:eastAsia="ru-RU"/>
        </w:rPr>
        <w:t>о</w:t>
      </w:r>
      <w:r w:rsidRPr="007E7B9B">
        <w:rPr>
          <w:rFonts w:ascii="Times New Roman" w:eastAsia="Times New Roman" w:hAnsi="Times New Roman" w:cs="Times New Roman"/>
          <w:sz w:val="28"/>
          <w:szCs w:val="28"/>
          <w:lang w:eastAsia="ru-RU"/>
        </w:rPr>
        <w:t>верку запасов принято рассматривать на тех предприятиях, где их величина существенна.</w:t>
      </w:r>
    </w:p>
    <w:p w:rsidR="00B97E4D" w:rsidRPr="007E7B9B" w:rsidRDefault="00B97E4D" w:rsidP="00114864">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Аудит материально-производственных запасов обычно подразделяют на два направления:</w:t>
      </w:r>
    </w:p>
    <w:p w:rsidR="00B97E4D" w:rsidRPr="007E7B9B" w:rsidRDefault="00B97E4D" w:rsidP="00B97E4D">
      <w:pPr>
        <w:numPr>
          <w:ilvl w:val="0"/>
          <w:numId w:val="3"/>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аудит производственных запасов (счета 10,11,14,15,16 и др.);</w:t>
      </w:r>
    </w:p>
    <w:p w:rsidR="00B97E4D" w:rsidRPr="007E7B9B" w:rsidRDefault="00B97E4D" w:rsidP="00B97E4D">
      <w:pPr>
        <w:numPr>
          <w:ilvl w:val="0"/>
          <w:numId w:val="3"/>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аудит готовой продукции и товаров (счета 40,41, 42, 43, 44, 45, 46 и др.).</w:t>
      </w:r>
    </w:p>
    <w:p w:rsidR="00B97E4D" w:rsidRPr="007E7B9B" w:rsidRDefault="00B97E4D" w:rsidP="00114864">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lastRenderedPageBreak/>
        <w:t>По мнению Миргородской Т.В.[33] производственными запасами призн</w:t>
      </w:r>
      <w:r w:rsidRPr="007E7B9B">
        <w:rPr>
          <w:rFonts w:ascii="Times New Roman" w:eastAsia="Times New Roman" w:hAnsi="Times New Roman" w:cs="Times New Roman"/>
          <w:sz w:val="28"/>
          <w:szCs w:val="28"/>
          <w:lang w:eastAsia="ru-RU"/>
        </w:rPr>
        <w:t>а</w:t>
      </w:r>
      <w:r w:rsidRPr="007E7B9B">
        <w:rPr>
          <w:rFonts w:ascii="Times New Roman" w:eastAsia="Times New Roman" w:hAnsi="Times New Roman" w:cs="Times New Roman"/>
          <w:sz w:val="28"/>
          <w:szCs w:val="28"/>
          <w:lang w:eastAsia="ru-RU"/>
        </w:rPr>
        <w:t>ется «часть имущества организации, используемая в качестве исходных пре</w:t>
      </w:r>
      <w:r w:rsidRPr="007E7B9B">
        <w:rPr>
          <w:rFonts w:ascii="Times New Roman" w:eastAsia="Times New Roman" w:hAnsi="Times New Roman" w:cs="Times New Roman"/>
          <w:sz w:val="28"/>
          <w:szCs w:val="28"/>
          <w:lang w:eastAsia="ru-RU"/>
        </w:rPr>
        <w:t>д</w:t>
      </w:r>
      <w:r w:rsidRPr="007E7B9B">
        <w:rPr>
          <w:rFonts w:ascii="Times New Roman" w:eastAsia="Times New Roman" w:hAnsi="Times New Roman" w:cs="Times New Roman"/>
          <w:sz w:val="28"/>
          <w:szCs w:val="28"/>
          <w:lang w:eastAsia="ru-RU"/>
        </w:rPr>
        <w:t>метов труда (сырья, материалов и т.п.), потребляемых при производстве пр</w:t>
      </w:r>
      <w:r w:rsidRPr="007E7B9B">
        <w:rPr>
          <w:rFonts w:ascii="Times New Roman" w:eastAsia="Times New Roman" w:hAnsi="Times New Roman" w:cs="Times New Roman"/>
          <w:sz w:val="28"/>
          <w:szCs w:val="28"/>
          <w:lang w:eastAsia="ru-RU"/>
        </w:rPr>
        <w:t>о</w:t>
      </w:r>
      <w:r w:rsidRPr="007E7B9B">
        <w:rPr>
          <w:rFonts w:ascii="Times New Roman" w:eastAsia="Times New Roman" w:hAnsi="Times New Roman" w:cs="Times New Roman"/>
          <w:sz w:val="28"/>
          <w:szCs w:val="28"/>
          <w:lang w:eastAsia="ru-RU"/>
        </w:rPr>
        <w:t>дукции, выполнении работ или оказании услуг либо для управленческих нужд». Классификация производственных запасов, как считает автор, по различным признакам играет большую роль для получения достоверной информации об организации хранения и правильности учета. Таким образом, аудитору необх</w:t>
      </w:r>
      <w:r w:rsidRPr="007E7B9B">
        <w:rPr>
          <w:rFonts w:ascii="Times New Roman" w:eastAsia="Times New Roman" w:hAnsi="Times New Roman" w:cs="Times New Roman"/>
          <w:sz w:val="28"/>
          <w:szCs w:val="28"/>
          <w:lang w:eastAsia="ru-RU"/>
        </w:rPr>
        <w:t>о</w:t>
      </w:r>
      <w:r w:rsidRPr="007E7B9B">
        <w:rPr>
          <w:rFonts w:ascii="Times New Roman" w:eastAsia="Times New Roman" w:hAnsi="Times New Roman" w:cs="Times New Roman"/>
          <w:sz w:val="28"/>
          <w:szCs w:val="28"/>
          <w:lang w:eastAsia="ru-RU"/>
        </w:rPr>
        <w:t>димо произвести проверку правильности классификации производственных з</w:t>
      </w:r>
      <w:r w:rsidRPr="007E7B9B">
        <w:rPr>
          <w:rFonts w:ascii="Times New Roman" w:eastAsia="Times New Roman" w:hAnsi="Times New Roman" w:cs="Times New Roman"/>
          <w:sz w:val="28"/>
          <w:szCs w:val="28"/>
          <w:lang w:eastAsia="ru-RU"/>
        </w:rPr>
        <w:t>а</w:t>
      </w:r>
      <w:r w:rsidRPr="007E7B9B">
        <w:rPr>
          <w:rFonts w:ascii="Times New Roman" w:eastAsia="Times New Roman" w:hAnsi="Times New Roman" w:cs="Times New Roman"/>
          <w:sz w:val="28"/>
          <w:szCs w:val="28"/>
          <w:lang w:eastAsia="ru-RU"/>
        </w:rPr>
        <w:t xml:space="preserve">пасов по экономическому содержанию, назначению и структуре. </w:t>
      </w:r>
    </w:p>
    <w:p w:rsidR="00B97E4D" w:rsidRPr="007E7B9B" w:rsidRDefault="00B97E4D" w:rsidP="00114864">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Ерофеева В.А. [23]считает, что при аудите производственных запасов необходимо проверить и подтвердить:</w:t>
      </w:r>
    </w:p>
    <w:p w:rsidR="00B97E4D" w:rsidRPr="007E7B9B" w:rsidRDefault="00B97E4D" w:rsidP="00B97E4D">
      <w:pPr>
        <w:numPr>
          <w:ilvl w:val="0"/>
          <w:numId w:val="4"/>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правильность оформления инвентаризации производственных зап</w:t>
      </w:r>
      <w:r w:rsidRPr="007E7B9B">
        <w:rPr>
          <w:rFonts w:ascii="Times New Roman" w:eastAsia="Times New Roman" w:hAnsi="Times New Roman" w:cs="Times New Roman"/>
          <w:sz w:val="28"/>
          <w:szCs w:val="28"/>
          <w:lang w:eastAsia="ru-RU"/>
        </w:rPr>
        <w:t>а</w:t>
      </w:r>
      <w:r w:rsidRPr="007E7B9B">
        <w:rPr>
          <w:rFonts w:ascii="Times New Roman" w:eastAsia="Times New Roman" w:hAnsi="Times New Roman" w:cs="Times New Roman"/>
          <w:sz w:val="28"/>
          <w:szCs w:val="28"/>
          <w:lang w:eastAsia="ru-RU"/>
        </w:rPr>
        <w:t>сов и отражения результатов в учете;</w:t>
      </w:r>
    </w:p>
    <w:p w:rsidR="00B97E4D" w:rsidRPr="007E7B9B" w:rsidRDefault="00B97E4D" w:rsidP="00B97E4D">
      <w:pPr>
        <w:numPr>
          <w:ilvl w:val="0"/>
          <w:numId w:val="4"/>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правильность определения и списания на издержки стоимости изра</w:t>
      </w:r>
      <w:r w:rsidRPr="007E7B9B">
        <w:rPr>
          <w:rFonts w:ascii="Times New Roman" w:eastAsia="Times New Roman" w:hAnsi="Times New Roman" w:cs="Times New Roman"/>
          <w:sz w:val="28"/>
          <w:szCs w:val="28"/>
          <w:lang w:eastAsia="ru-RU"/>
        </w:rPr>
        <w:t>с</w:t>
      </w:r>
      <w:r w:rsidRPr="007E7B9B">
        <w:rPr>
          <w:rFonts w:ascii="Times New Roman" w:eastAsia="Times New Roman" w:hAnsi="Times New Roman" w:cs="Times New Roman"/>
          <w:sz w:val="28"/>
          <w:szCs w:val="28"/>
          <w:lang w:eastAsia="ru-RU"/>
        </w:rPr>
        <w:t>ходованных производственных запасов;</w:t>
      </w:r>
    </w:p>
    <w:p w:rsidR="00B97E4D" w:rsidRPr="007E7B9B" w:rsidRDefault="00B97E4D" w:rsidP="00B97E4D">
      <w:pPr>
        <w:numPr>
          <w:ilvl w:val="0"/>
          <w:numId w:val="4"/>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 xml:space="preserve">проведение мероприятий по расчету предельного норматива уровня расхода производственных запасов на один рубль объема реализации продукции (работ, услуг), а также </w:t>
      </w:r>
      <w:proofErr w:type="spellStart"/>
      <w:r w:rsidRPr="007E7B9B">
        <w:rPr>
          <w:rFonts w:ascii="Times New Roman" w:eastAsia="Times New Roman" w:hAnsi="Times New Roman" w:cs="Times New Roman"/>
          <w:sz w:val="28"/>
          <w:szCs w:val="28"/>
          <w:lang w:eastAsia="ru-RU"/>
        </w:rPr>
        <w:t>пофакторного</w:t>
      </w:r>
      <w:proofErr w:type="spellEnd"/>
      <w:r w:rsidRPr="007E7B9B">
        <w:rPr>
          <w:rFonts w:ascii="Times New Roman" w:eastAsia="Times New Roman" w:hAnsi="Times New Roman" w:cs="Times New Roman"/>
          <w:sz w:val="28"/>
          <w:szCs w:val="28"/>
          <w:lang w:eastAsia="ru-RU"/>
        </w:rPr>
        <w:t xml:space="preserve"> анализа фактических отклонений от него;</w:t>
      </w:r>
    </w:p>
    <w:p w:rsidR="00B97E4D" w:rsidRPr="007E7B9B" w:rsidRDefault="00B97E4D" w:rsidP="00B97E4D">
      <w:pPr>
        <w:numPr>
          <w:ilvl w:val="0"/>
          <w:numId w:val="4"/>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правильность синтетического и аналитического учета произво</w:t>
      </w:r>
      <w:r w:rsidRPr="007E7B9B">
        <w:rPr>
          <w:rFonts w:ascii="Times New Roman" w:eastAsia="Times New Roman" w:hAnsi="Times New Roman" w:cs="Times New Roman"/>
          <w:sz w:val="28"/>
          <w:szCs w:val="28"/>
          <w:lang w:eastAsia="ru-RU"/>
        </w:rPr>
        <w:t>д</w:t>
      </w:r>
      <w:r w:rsidRPr="007E7B9B">
        <w:rPr>
          <w:rFonts w:ascii="Times New Roman" w:eastAsia="Times New Roman" w:hAnsi="Times New Roman" w:cs="Times New Roman"/>
          <w:sz w:val="28"/>
          <w:szCs w:val="28"/>
          <w:lang w:eastAsia="ru-RU"/>
        </w:rPr>
        <w:t>ственных запасов;</w:t>
      </w:r>
    </w:p>
    <w:p w:rsidR="00B97E4D" w:rsidRPr="007E7B9B" w:rsidRDefault="00B97E4D" w:rsidP="00B97E4D">
      <w:pPr>
        <w:numPr>
          <w:ilvl w:val="0"/>
          <w:numId w:val="4"/>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соответствие используемых заказчиком способов оценки по отдел</w:t>
      </w:r>
      <w:r w:rsidRPr="007E7B9B">
        <w:rPr>
          <w:rFonts w:ascii="Times New Roman" w:eastAsia="Times New Roman" w:hAnsi="Times New Roman" w:cs="Times New Roman"/>
          <w:sz w:val="28"/>
          <w:szCs w:val="28"/>
          <w:lang w:eastAsia="ru-RU"/>
        </w:rPr>
        <w:t>ь</w:t>
      </w:r>
      <w:r w:rsidRPr="007E7B9B">
        <w:rPr>
          <w:rFonts w:ascii="Times New Roman" w:eastAsia="Times New Roman" w:hAnsi="Times New Roman" w:cs="Times New Roman"/>
          <w:sz w:val="28"/>
          <w:szCs w:val="28"/>
          <w:lang w:eastAsia="ru-RU"/>
        </w:rPr>
        <w:t>ным группам материальных ценностей при их выбытии способами, предусмотренными учетной политикой;</w:t>
      </w:r>
    </w:p>
    <w:p w:rsidR="00B97E4D" w:rsidRPr="007E7B9B" w:rsidRDefault="00B97E4D" w:rsidP="00B97E4D">
      <w:pPr>
        <w:numPr>
          <w:ilvl w:val="0"/>
          <w:numId w:val="4"/>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правильность порядка списания отклонения фактических расходов по приобретению материальных ценностей от их учетной цены (при и</w:t>
      </w:r>
      <w:r w:rsidRPr="007E7B9B">
        <w:rPr>
          <w:rFonts w:ascii="Times New Roman" w:eastAsia="Times New Roman" w:hAnsi="Times New Roman" w:cs="Times New Roman"/>
          <w:sz w:val="28"/>
          <w:szCs w:val="28"/>
          <w:lang w:eastAsia="ru-RU"/>
        </w:rPr>
        <w:t>с</w:t>
      </w:r>
      <w:r w:rsidRPr="007E7B9B">
        <w:rPr>
          <w:rFonts w:ascii="Times New Roman" w:eastAsia="Times New Roman" w:hAnsi="Times New Roman" w:cs="Times New Roman"/>
          <w:sz w:val="28"/>
          <w:szCs w:val="28"/>
          <w:lang w:eastAsia="ru-RU"/>
        </w:rPr>
        <w:t>пользовании счетов 15 «Заготовление и приобретение материальных ценностей» и 16 «Отклонение в стоимости материальных ценн</w:t>
      </w:r>
      <w:r w:rsidRPr="007E7B9B">
        <w:rPr>
          <w:rFonts w:ascii="Times New Roman" w:eastAsia="Times New Roman" w:hAnsi="Times New Roman" w:cs="Times New Roman"/>
          <w:sz w:val="28"/>
          <w:szCs w:val="28"/>
          <w:lang w:eastAsia="ru-RU"/>
        </w:rPr>
        <w:t>о</w:t>
      </w:r>
      <w:r w:rsidRPr="007E7B9B">
        <w:rPr>
          <w:rFonts w:ascii="Times New Roman" w:eastAsia="Times New Roman" w:hAnsi="Times New Roman" w:cs="Times New Roman"/>
          <w:sz w:val="28"/>
          <w:szCs w:val="28"/>
          <w:lang w:eastAsia="ru-RU"/>
        </w:rPr>
        <w:t>стей»);</w:t>
      </w:r>
    </w:p>
    <w:p w:rsidR="00B97E4D" w:rsidRPr="007E7B9B" w:rsidRDefault="00B97E4D" w:rsidP="00B97E4D">
      <w:pPr>
        <w:numPr>
          <w:ilvl w:val="0"/>
          <w:numId w:val="4"/>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lastRenderedPageBreak/>
        <w:t>правильность порядка списания торговой наценки, относящейся к проданным товарам.</w:t>
      </w:r>
    </w:p>
    <w:p w:rsidR="00B97E4D" w:rsidRPr="007E7B9B" w:rsidRDefault="00B97E4D" w:rsidP="00114864">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gramStart"/>
      <w:r w:rsidRPr="007E7B9B">
        <w:rPr>
          <w:rFonts w:ascii="Times New Roman" w:eastAsia="Times New Roman" w:hAnsi="Times New Roman" w:cs="Times New Roman"/>
          <w:sz w:val="28"/>
          <w:szCs w:val="28"/>
          <w:lang w:eastAsia="ru-RU"/>
        </w:rPr>
        <w:t>Миргородская</w:t>
      </w:r>
      <w:proofErr w:type="gramEnd"/>
      <w:r w:rsidRPr="007E7B9B">
        <w:rPr>
          <w:rFonts w:ascii="Times New Roman" w:eastAsia="Times New Roman" w:hAnsi="Times New Roman" w:cs="Times New Roman"/>
          <w:sz w:val="28"/>
          <w:szCs w:val="28"/>
          <w:lang w:eastAsia="ru-RU"/>
        </w:rPr>
        <w:t xml:space="preserve"> Т.В.[33] пишет, что в ходе аудита производственных зап</w:t>
      </w:r>
      <w:r w:rsidRPr="007E7B9B">
        <w:rPr>
          <w:rFonts w:ascii="Times New Roman" w:eastAsia="Times New Roman" w:hAnsi="Times New Roman" w:cs="Times New Roman"/>
          <w:sz w:val="28"/>
          <w:szCs w:val="28"/>
          <w:lang w:eastAsia="ru-RU"/>
        </w:rPr>
        <w:t>а</w:t>
      </w:r>
      <w:r w:rsidRPr="007E7B9B">
        <w:rPr>
          <w:rFonts w:ascii="Times New Roman" w:eastAsia="Times New Roman" w:hAnsi="Times New Roman" w:cs="Times New Roman"/>
          <w:sz w:val="28"/>
          <w:szCs w:val="28"/>
          <w:lang w:eastAsia="ru-RU"/>
        </w:rPr>
        <w:t>сов следует проверить операции по поступлению производственных запасов, их движению на складах предприятия. Затем аудиторы должны проконтролир</w:t>
      </w:r>
      <w:r w:rsidRPr="007E7B9B">
        <w:rPr>
          <w:rFonts w:ascii="Times New Roman" w:eastAsia="Times New Roman" w:hAnsi="Times New Roman" w:cs="Times New Roman"/>
          <w:sz w:val="28"/>
          <w:szCs w:val="28"/>
          <w:lang w:eastAsia="ru-RU"/>
        </w:rPr>
        <w:t>о</w:t>
      </w:r>
      <w:r w:rsidRPr="007E7B9B">
        <w:rPr>
          <w:rFonts w:ascii="Times New Roman" w:eastAsia="Times New Roman" w:hAnsi="Times New Roman" w:cs="Times New Roman"/>
          <w:sz w:val="28"/>
          <w:szCs w:val="28"/>
          <w:lang w:eastAsia="ru-RU"/>
        </w:rPr>
        <w:t>вать учет использования производственных запасов, списания недостач, потерь и хищений, сводный учет производственных запасов и провести анализ испол</w:t>
      </w:r>
      <w:r w:rsidRPr="007E7B9B">
        <w:rPr>
          <w:rFonts w:ascii="Times New Roman" w:eastAsia="Times New Roman" w:hAnsi="Times New Roman" w:cs="Times New Roman"/>
          <w:sz w:val="28"/>
          <w:szCs w:val="28"/>
          <w:lang w:eastAsia="ru-RU"/>
        </w:rPr>
        <w:t>ь</w:t>
      </w:r>
      <w:r w:rsidRPr="007E7B9B">
        <w:rPr>
          <w:rFonts w:ascii="Times New Roman" w:eastAsia="Times New Roman" w:hAnsi="Times New Roman" w:cs="Times New Roman"/>
          <w:sz w:val="28"/>
          <w:szCs w:val="28"/>
          <w:lang w:eastAsia="ru-RU"/>
        </w:rPr>
        <w:t xml:space="preserve">зования производственных запасов на </w:t>
      </w:r>
      <w:proofErr w:type="spellStart"/>
      <w:r w:rsidRPr="007E7B9B">
        <w:rPr>
          <w:rFonts w:ascii="Times New Roman" w:eastAsia="Times New Roman" w:hAnsi="Times New Roman" w:cs="Times New Roman"/>
          <w:sz w:val="28"/>
          <w:szCs w:val="28"/>
          <w:lang w:eastAsia="ru-RU"/>
        </w:rPr>
        <w:t>аудируемом</w:t>
      </w:r>
      <w:proofErr w:type="spellEnd"/>
      <w:r w:rsidRPr="007E7B9B">
        <w:rPr>
          <w:rFonts w:ascii="Times New Roman" w:eastAsia="Times New Roman" w:hAnsi="Times New Roman" w:cs="Times New Roman"/>
          <w:sz w:val="28"/>
          <w:szCs w:val="28"/>
          <w:lang w:eastAsia="ru-RU"/>
        </w:rPr>
        <w:t xml:space="preserve"> предприятии.</w:t>
      </w:r>
    </w:p>
    <w:p w:rsidR="00B97E4D" w:rsidRPr="007E7B9B" w:rsidRDefault="00B97E4D" w:rsidP="00114864">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Таким образом, в целом авторы приходят к общему мнению.</w:t>
      </w:r>
    </w:p>
    <w:p w:rsidR="00B97E4D" w:rsidRPr="007E7B9B" w:rsidRDefault="00B97E4D" w:rsidP="00114864">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В соответствии с ФСПАД №3 «Планирование аудита», будучи начальным этапом проведения аудита, планирование предусматривает подготовку общего плана и программы аудита.</w:t>
      </w:r>
    </w:p>
    <w:p w:rsidR="00B97E4D" w:rsidRPr="007E7B9B" w:rsidRDefault="00B97E4D" w:rsidP="006D69E9">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В общем плане аудита принято указывать виды работ и сроки проведения аудита.</w:t>
      </w:r>
    </w:p>
    <w:p w:rsidR="00B97E4D" w:rsidRPr="007E7B9B" w:rsidRDefault="00B97E4D" w:rsidP="006D69E9">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В программе аудита указываются виды и последовательность осущест</w:t>
      </w:r>
      <w:r w:rsidRPr="007E7B9B">
        <w:rPr>
          <w:rFonts w:ascii="Times New Roman" w:eastAsia="Times New Roman" w:hAnsi="Times New Roman" w:cs="Times New Roman"/>
          <w:sz w:val="28"/>
          <w:szCs w:val="28"/>
          <w:lang w:eastAsia="ru-RU"/>
        </w:rPr>
        <w:t>в</w:t>
      </w:r>
      <w:r w:rsidRPr="007E7B9B">
        <w:rPr>
          <w:rFonts w:ascii="Times New Roman" w:eastAsia="Times New Roman" w:hAnsi="Times New Roman" w:cs="Times New Roman"/>
          <w:sz w:val="28"/>
          <w:szCs w:val="28"/>
          <w:lang w:eastAsia="ru-RU"/>
        </w:rPr>
        <w:t>ления аудиторских процедур, период их проведения, исполнители и рабочие документы.</w:t>
      </w:r>
    </w:p>
    <w:p w:rsidR="00B97E4D" w:rsidRPr="007E7B9B" w:rsidRDefault="00B97E4D" w:rsidP="006D69E9">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Ерофеева В.А.[23] утверждает, что в процессе проверки аудитор должен установить:</w:t>
      </w:r>
    </w:p>
    <w:p w:rsidR="00B97E4D" w:rsidRPr="007E7B9B" w:rsidRDefault="00B97E4D" w:rsidP="00B97E4D">
      <w:pPr>
        <w:numPr>
          <w:ilvl w:val="0"/>
          <w:numId w:val="5"/>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реально ли существуют производственные запасы (путем участия в инвентаризации либо оценке ее результатов);</w:t>
      </w:r>
    </w:p>
    <w:p w:rsidR="00B97E4D" w:rsidRPr="007E7B9B" w:rsidRDefault="00B97E4D" w:rsidP="00B97E4D">
      <w:pPr>
        <w:numPr>
          <w:ilvl w:val="0"/>
          <w:numId w:val="5"/>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все ли операции с производственными запасами, которые должны быть отражены на счетах учета, действительно в них представлены (документальная проверка);</w:t>
      </w:r>
    </w:p>
    <w:p w:rsidR="00B97E4D" w:rsidRPr="007E7B9B" w:rsidRDefault="00B97E4D" w:rsidP="00B97E4D">
      <w:pPr>
        <w:numPr>
          <w:ilvl w:val="0"/>
          <w:numId w:val="5"/>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является ли организация собственником производственных запасов (правовой аспект проверки);</w:t>
      </w:r>
    </w:p>
    <w:p w:rsidR="00B97E4D" w:rsidRPr="007E7B9B" w:rsidRDefault="00B97E4D" w:rsidP="00B97E4D">
      <w:pPr>
        <w:numPr>
          <w:ilvl w:val="0"/>
          <w:numId w:val="5"/>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правильно ли оценены производственные запасы и связанные с ними обязательства;</w:t>
      </w:r>
    </w:p>
    <w:p w:rsidR="00B97E4D" w:rsidRPr="007E7B9B" w:rsidRDefault="00B97E4D" w:rsidP="00B97E4D">
      <w:pPr>
        <w:numPr>
          <w:ilvl w:val="0"/>
          <w:numId w:val="5"/>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правильно ли выбраны и применялись принципы учета произво</w:t>
      </w:r>
      <w:r w:rsidRPr="007E7B9B">
        <w:rPr>
          <w:rFonts w:ascii="Times New Roman" w:eastAsia="Times New Roman" w:hAnsi="Times New Roman" w:cs="Times New Roman"/>
          <w:sz w:val="28"/>
          <w:szCs w:val="28"/>
          <w:lang w:eastAsia="ru-RU"/>
        </w:rPr>
        <w:t>д</w:t>
      </w:r>
      <w:r w:rsidRPr="007E7B9B">
        <w:rPr>
          <w:rFonts w:ascii="Times New Roman" w:eastAsia="Times New Roman" w:hAnsi="Times New Roman" w:cs="Times New Roman"/>
          <w:sz w:val="28"/>
          <w:szCs w:val="28"/>
          <w:lang w:eastAsia="ru-RU"/>
        </w:rPr>
        <w:t>ственные запасы.</w:t>
      </w:r>
    </w:p>
    <w:p w:rsidR="00B97E4D" w:rsidRPr="007E7B9B" w:rsidRDefault="00B97E4D" w:rsidP="006D69E9">
      <w:pPr>
        <w:tabs>
          <w:tab w:val="left" w:pos="0"/>
        </w:tabs>
        <w:spacing w:after="0" w:line="360" w:lineRule="auto"/>
        <w:ind w:firstLine="709"/>
        <w:jc w:val="both"/>
        <w:rPr>
          <w:rFonts w:ascii="Times New Roman" w:eastAsia="Times New Roman" w:hAnsi="Times New Roman" w:cs="Times New Roman"/>
          <w:sz w:val="28"/>
          <w:szCs w:val="28"/>
          <w:lang w:eastAsia="ru-RU"/>
        </w:rPr>
      </w:pPr>
      <w:proofErr w:type="spellStart"/>
      <w:r w:rsidRPr="007E7B9B">
        <w:rPr>
          <w:rFonts w:ascii="Times New Roman" w:eastAsia="Times New Roman" w:hAnsi="Times New Roman" w:cs="Times New Roman"/>
          <w:sz w:val="28"/>
          <w:szCs w:val="28"/>
          <w:lang w:eastAsia="ru-RU"/>
        </w:rPr>
        <w:lastRenderedPageBreak/>
        <w:t>Рогуленко</w:t>
      </w:r>
      <w:proofErr w:type="spellEnd"/>
      <w:r w:rsidRPr="007E7B9B">
        <w:rPr>
          <w:rFonts w:ascii="Times New Roman" w:eastAsia="Times New Roman" w:hAnsi="Times New Roman" w:cs="Times New Roman"/>
          <w:sz w:val="28"/>
          <w:szCs w:val="28"/>
          <w:lang w:eastAsia="ru-RU"/>
        </w:rPr>
        <w:t xml:space="preserve"> Т.М. [43]более подробно подходит к этому вопросу. По мн</w:t>
      </w:r>
      <w:r w:rsidRPr="007E7B9B">
        <w:rPr>
          <w:rFonts w:ascii="Times New Roman" w:eastAsia="Times New Roman" w:hAnsi="Times New Roman" w:cs="Times New Roman"/>
          <w:sz w:val="28"/>
          <w:szCs w:val="28"/>
          <w:lang w:eastAsia="ru-RU"/>
        </w:rPr>
        <w:t>е</w:t>
      </w:r>
      <w:r w:rsidRPr="007E7B9B">
        <w:rPr>
          <w:rFonts w:ascii="Times New Roman" w:eastAsia="Times New Roman" w:hAnsi="Times New Roman" w:cs="Times New Roman"/>
          <w:sz w:val="28"/>
          <w:szCs w:val="28"/>
          <w:lang w:eastAsia="ru-RU"/>
        </w:rPr>
        <w:t>нию автора, аудитор проверяет:</w:t>
      </w:r>
    </w:p>
    <w:p w:rsidR="00B97E4D" w:rsidRPr="007E7B9B" w:rsidRDefault="00B97E4D" w:rsidP="00B97E4D">
      <w:pPr>
        <w:numPr>
          <w:ilvl w:val="0"/>
          <w:numId w:val="6"/>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правильность применения первичных документов по учету произво</w:t>
      </w:r>
      <w:r w:rsidRPr="007E7B9B">
        <w:rPr>
          <w:rFonts w:ascii="Times New Roman" w:eastAsia="Times New Roman" w:hAnsi="Times New Roman" w:cs="Times New Roman"/>
          <w:sz w:val="28"/>
          <w:szCs w:val="28"/>
          <w:lang w:eastAsia="ru-RU"/>
        </w:rPr>
        <w:t>д</w:t>
      </w:r>
      <w:r w:rsidRPr="007E7B9B">
        <w:rPr>
          <w:rFonts w:ascii="Times New Roman" w:eastAsia="Times New Roman" w:hAnsi="Times New Roman" w:cs="Times New Roman"/>
          <w:sz w:val="28"/>
          <w:szCs w:val="28"/>
          <w:lang w:eastAsia="ru-RU"/>
        </w:rPr>
        <w:t>ственных запасов;</w:t>
      </w:r>
    </w:p>
    <w:p w:rsidR="00B97E4D" w:rsidRPr="007E7B9B" w:rsidRDefault="00B97E4D" w:rsidP="00B97E4D">
      <w:pPr>
        <w:numPr>
          <w:ilvl w:val="0"/>
          <w:numId w:val="6"/>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правильность организации работ складского хозяйства;</w:t>
      </w:r>
    </w:p>
    <w:p w:rsidR="00B97E4D" w:rsidRPr="007E7B9B" w:rsidRDefault="00B97E4D" w:rsidP="00B97E4D">
      <w:pPr>
        <w:numPr>
          <w:ilvl w:val="0"/>
          <w:numId w:val="6"/>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наличие приказа по предприятию об установлении круга лиц, кот</w:t>
      </w:r>
      <w:r w:rsidRPr="007E7B9B">
        <w:rPr>
          <w:rFonts w:ascii="Times New Roman" w:eastAsia="Times New Roman" w:hAnsi="Times New Roman" w:cs="Times New Roman"/>
          <w:sz w:val="28"/>
          <w:szCs w:val="28"/>
          <w:lang w:eastAsia="ru-RU"/>
        </w:rPr>
        <w:t>о</w:t>
      </w:r>
      <w:r w:rsidRPr="007E7B9B">
        <w:rPr>
          <w:rFonts w:ascii="Times New Roman" w:eastAsia="Times New Roman" w:hAnsi="Times New Roman" w:cs="Times New Roman"/>
          <w:sz w:val="28"/>
          <w:szCs w:val="28"/>
          <w:lang w:eastAsia="ru-RU"/>
        </w:rPr>
        <w:t xml:space="preserve">рым дано право </w:t>
      </w:r>
      <w:proofErr w:type="gramStart"/>
      <w:r w:rsidRPr="007E7B9B">
        <w:rPr>
          <w:rFonts w:ascii="Times New Roman" w:eastAsia="Times New Roman" w:hAnsi="Times New Roman" w:cs="Times New Roman"/>
          <w:sz w:val="28"/>
          <w:szCs w:val="28"/>
          <w:lang w:eastAsia="ru-RU"/>
        </w:rPr>
        <w:t>затребовать</w:t>
      </w:r>
      <w:proofErr w:type="gramEnd"/>
      <w:r w:rsidRPr="007E7B9B">
        <w:rPr>
          <w:rFonts w:ascii="Times New Roman" w:eastAsia="Times New Roman" w:hAnsi="Times New Roman" w:cs="Times New Roman"/>
          <w:sz w:val="28"/>
          <w:szCs w:val="28"/>
          <w:lang w:eastAsia="ru-RU"/>
        </w:rPr>
        <w:t xml:space="preserve"> запасы, разрешить их отпуск со склада;</w:t>
      </w:r>
    </w:p>
    <w:p w:rsidR="00B97E4D" w:rsidRPr="007E7B9B" w:rsidRDefault="00B97E4D" w:rsidP="00B97E4D">
      <w:pPr>
        <w:numPr>
          <w:ilvl w:val="0"/>
          <w:numId w:val="6"/>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наличие на предприятии номенклатуры-ценника;</w:t>
      </w:r>
    </w:p>
    <w:p w:rsidR="00B97E4D" w:rsidRPr="007E7B9B" w:rsidRDefault="00B97E4D" w:rsidP="00B97E4D">
      <w:pPr>
        <w:numPr>
          <w:ilvl w:val="0"/>
          <w:numId w:val="6"/>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наличие материально ответственных лиц</w:t>
      </w:r>
      <w:r w:rsidRPr="007E7B9B">
        <w:rPr>
          <w:rFonts w:ascii="Times New Roman" w:eastAsia="Times New Roman" w:hAnsi="Times New Roman" w:cs="Times New Roman"/>
          <w:sz w:val="28"/>
          <w:szCs w:val="28"/>
          <w:lang w:val="en-US" w:eastAsia="ru-RU"/>
        </w:rPr>
        <w:t>;</w:t>
      </w:r>
    </w:p>
    <w:p w:rsidR="00B97E4D" w:rsidRPr="007E7B9B" w:rsidRDefault="00B97E4D" w:rsidP="00B97E4D">
      <w:pPr>
        <w:numPr>
          <w:ilvl w:val="0"/>
          <w:numId w:val="6"/>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правильность оформления документов по приходу и расходу прои</w:t>
      </w:r>
      <w:r w:rsidRPr="007E7B9B">
        <w:rPr>
          <w:rFonts w:ascii="Times New Roman" w:eastAsia="Times New Roman" w:hAnsi="Times New Roman" w:cs="Times New Roman"/>
          <w:sz w:val="28"/>
          <w:szCs w:val="28"/>
          <w:lang w:eastAsia="ru-RU"/>
        </w:rPr>
        <w:t>з</w:t>
      </w:r>
      <w:r w:rsidRPr="007E7B9B">
        <w:rPr>
          <w:rFonts w:ascii="Times New Roman" w:eastAsia="Times New Roman" w:hAnsi="Times New Roman" w:cs="Times New Roman"/>
          <w:sz w:val="28"/>
          <w:szCs w:val="28"/>
          <w:lang w:eastAsia="ru-RU"/>
        </w:rPr>
        <w:t>водственных запасов;</w:t>
      </w:r>
    </w:p>
    <w:p w:rsidR="00B97E4D" w:rsidRPr="007E7B9B" w:rsidRDefault="00B97E4D" w:rsidP="00B97E4D">
      <w:pPr>
        <w:numPr>
          <w:ilvl w:val="0"/>
          <w:numId w:val="6"/>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правильность ведения бухгалтерского учета производственных зап</w:t>
      </w:r>
      <w:r w:rsidRPr="007E7B9B">
        <w:rPr>
          <w:rFonts w:ascii="Times New Roman" w:eastAsia="Times New Roman" w:hAnsi="Times New Roman" w:cs="Times New Roman"/>
          <w:sz w:val="28"/>
          <w:szCs w:val="28"/>
          <w:lang w:eastAsia="ru-RU"/>
        </w:rPr>
        <w:t>а</w:t>
      </w:r>
      <w:r w:rsidRPr="007E7B9B">
        <w:rPr>
          <w:rFonts w:ascii="Times New Roman" w:eastAsia="Times New Roman" w:hAnsi="Times New Roman" w:cs="Times New Roman"/>
          <w:sz w:val="28"/>
          <w:szCs w:val="28"/>
          <w:lang w:eastAsia="ru-RU"/>
        </w:rPr>
        <w:t>сов в бухгалтерии предприятия;</w:t>
      </w:r>
    </w:p>
    <w:p w:rsidR="00B97E4D" w:rsidRPr="007E7B9B" w:rsidRDefault="00B97E4D" w:rsidP="00B97E4D">
      <w:pPr>
        <w:numPr>
          <w:ilvl w:val="0"/>
          <w:numId w:val="6"/>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правильность учета реализации производственных запасов;</w:t>
      </w:r>
    </w:p>
    <w:p w:rsidR="00B97E4D" w:rsidRPr="007E7B9B" w:rsidRDefault="00B97E4D" w:rsidP="00B97E4D">
      <w:pPr>
        <w:numPr>
          <w:ilvl w:val="0"/>
          <w:numId w:val="6"/>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необходимость выделения в документах НДС;</w:t>
      </w:r>
    </w:p>
    <w:p w:rsidR="00B97E4D" w:rsidRPr="007E7B9B" w:rsidRDefault="00B97E4D" w:rsidP="00B97E4D">
      <w:pPr>
        <w:numPr>
          <w:ilvl w:val="0"/>
          <w:numId w:val="6"/>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проведение на предприятии инвентаризации и оформление ее р</w:t>
      </w:r>
      <w:r w:rsidRPr="007E7B9B">
        <w:rPr>
          <w:rFonts w:ascii="Times New Roman" w:eastAsia="Times New Roman" w:hAnsi="Times New Roman" w:cs="Times New Roman"/>
          <w:sz w:val="28"/>
          <w:szCs w:val="28"/>
          <w:lang w:eastAsia="ru-RU"/>
        </w:rPr>
        <w:t>е</w:t>
      </w:r>
      <w:r w:rsidRPr="007E7B9B">
        <w:rPr>
          <w:rFonts w:ascii="Times New Roman" w:eastAsia="Times New Roman" w:hAnsi="Times New Roman" w:cs="Times New Roman"/>
          <w:sz w:val="28"/>
          <w:szCs w:val="28"/>
          <w:lang w:eastAsia="ru-RU"/>
        </w:rPr>
        <w:t>зультатов.</w:t>
      </w:r>
    </w:p>
    <w:p w:rsidR="00B97E4D" w:rsidRPr="007E7B9B" w:rsidRDefault="00B97E4D" w:rsidP="006D69E9">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Информационной базой для проверки производственных запасов бол</w:t>
      </w:r>
      <w:r w:rsidRPr="007E7B9B">
        <w:rPr>
          <w:rFonts w:ascii="Times New Roman" w:eastAsia="Times New Roman" w:hAnsi="Times New Roman" w:cs="Times New Roman"/>
          <w:sz w:val="28"/>
          <w:szCs w:val="28"/>
          <w:lang w:eastAsia="ru-RU"/>
        </w:rPr>
        <w:t>ь</w:t>
      </w:r>
      <w:r w:rsidRPr="007E7B9B">
        <w:rPr>
          <w:rFonts w:ascii="Times New Roman" w:eastAsia="Times New Roman" w:hAnsi="Times New Roman" w:cs="Times New Roman"/>
          <w:sz w:val="28"/>
          <w:szCs w:val="28"/>
          <w:lang w:eastAsia="ru-RU"/>
        </w:rPr>
        <w:t>шинство авторов считают:</w:t>
      </w:r>
    </w:p>
    <w:p w:rsidR="00B97E4D" w:rsidRPr="007E7B9B" w:rsidRDefault="00B97E4D" w:rsidP="00B97E4D">
      <w:pPr>
        <w:numPr>
          <w:ilvl w:val="0"/>
          <w:numId w:val="7"/>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нормативные документы, касающиеся приема, учета, хранения и отпуска материальных ценностей;</w:t>
      </w:r>
    </w:p>
    <w:p w:rsidR="00B97E4D" w:rsidRPr="007E7B9B" w:rsidRDefault="00B97E4D" w:rsidP="00B97E4D">
      <w:pPr>
        <w:numPr>
          <w:ilvl w:val="0"/>
          <w:numId w:val="7"/>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бухгалтерский баланс</w:t>
      </w:r>
      <w:r w:rsidRPr="007E7B9B">
        <w:rPr>
          <w:rFonts w:ascii="Times New Roman" w:eastAsia="Times New Roman" w:hAnsi="Times New Roman" w:cs="Times New Roman"/>
          <w:sz w:val="28"/>
          <w:szCs w:val="28"/>
          <w:lang w:val="en-US" w:eastAsia="ru-RU"/>
        </w:rPr>
        <w:t>;</w:t>
      </w:r>
    </w:p>
    <w:p w:rsidR="00B97E4D" w:rsidRPr="007E7B9B" w:rsidRDefault="00B97E4D" w:rsidP="00B97E4D">
      <w:pPr>
        <w:numPr>
          <w:ilvl w:val="0"/>
          <w:numId w:val="7"/>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Главная книга</w:t>
      </w:r>
      <w:r w:rsidRPr="007E7B9B">
        <w:rPr>
          <w:rFonts w:ascii="Times New Roman" w:eastAsia="Times New Roman" w:hAnsi="Times New Roman" w:cs="Times New Roman"/>
          <w:sz w:val="28"/>
          <w:szCs w:val="28"/>
          <w:lang w:val="en-US" w:eastAsia="ru-RU"/>
        </w:rPr>
        <w:t>;</w:t>
      </w:r>
    </w:p>
    <w:p w:rsidR="00B97E4D" w:rsidRPr="007E7B9B" w:rsidRDefault="00B97E4D" w:rsidP="00B97E4D">
      <w:pPr>
        <w:numPr>
          <w:ilvl w:val="0"/>
          <w:numId w:val="7"/>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приказ об учетной политике</w:t>
      </w:r>
      <w:r w:rsidRPr="007E7B9B">
        <w:rPr>
          <w:rFonts w:ascii="Times New Roman" w:eastAsia="Times New Roman" w:hAnsi="Times New Roman" w:cs="Times New Roman"/>
          <w:sz w:val="28"/>
          <w:szCs w:val="28"/>
          <w:lang w:val="en-US" w:eastAsia="ru-RU"/>
        </w:rPr>
        <w:t>;</w:t>
      </w:r>
    </w:p>
    <w:p w:rsidR="00B97E4D" w:rsidRPr="007E7B9B" w:rsidRDefault="00B97E4D" w:rsidP="00B97E4D">
      <w:pPr>
        <w:numPr>
          <w:ilvl w:val="0"/>
          <w:numId w:val="7"/>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первичные документы по оформлению операций с производственными запасами;</w:t>
      </w:r>
    </w:p>
    <w:p w:rsidR="00B97E4D" w:rsidRPr="007E7B9B" w:rsidRDefault="00B97E4D" w:rsidP="00B97E4D">
      <w:pPr>
        <w:numPr>
          <w:ilvl w:val="0"/>
          <w:numId w:val="7"/>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регистры по учету производственных запасов.</w:t>
      </w:r>
    </w:p>
    <w:p w:rsidR="00B97E4D" w:rsidRPr="007E7B9B" w:rsidRDefault="00B97E4D" w:rsidP="006D69E9">
      <w:pPr>
        <w:tabs>
          <w:tab w:val="left" w:pos="0"/>
        </w:tabs>
        <w:spacing w:after="0" w:line="360" w:lineRule="auto"/>
        <w:ind w:firstLine="709"/>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Подольский В.И. [39]выделяет следующие первичные документы по уч</w:t>
      </w:r>
      <w:r w:rsidRPr="007E7B9B">
        <w:rPr>
          <w:rFonts w:ascii="Times New Roman" w:eastAsia="Times New Roman" w:hAnsi="Times New Roman" w:cs="Times New Roman"/>
          <w:sz w:val="28"/>
          <w:szCs w:val="28"/>
          <w:lang w:eastAsia="ru-RU"/>
        </w:rPr>
        <w:t>е</w:t>
      </w:r>
      <w:r w:rsidRPr="007E7B9B">
        <w:rPr>
          <w:rFonts w:ascii="Times New Roman" w:eastAsia="Times New Roman" w:hAnsi="Times New Roman" w:cs="Times New Roman"/>
          <w:sz w:val="28"/>
          <w:szCs w:val="28"/>
          <w:lang w:eastAsia="ru-RU"/>
        </w:rPr>
        <w:t>ту производственных запасов:</w:t>
      </w:r>
    </w:p>
    <w:p w:rsidR="00B97E4D" w:rsidRPr="007E7B9B" w:rsidRDefault="00B97E4D" w:rsidP="00B97E4D">
      <w:pPr>
        <w:numPr>
          <w:ilvl w:val="0"/>
          <w:numId w:val="7"/>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lastRenderedPageBreak/>
        <w:t>доверенность (форма №М-2 и №М-2а);</w:t>
      </w:r>
    </w:p>
    <w:p w:rsidR="00B97E4D" w:rsidRPr="007E7B9B" w:rsidRDefault="00B97E4D" w:rsidP="00B97E4D">
      <w:pPr>
        <w:numPr>
          <w:ilvl w:val="0"/>
          <w:numId w:val="7"/>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приходный ордер (форма №М-7)</w:t>
      </w:r>
      <w:r w:rsidRPr="007E7B9B">
        <w:rPr>
          <w:rFonts w:ascii="Times New Roman" w:eastAsia="Times New Roman" w:hAnsi="Times New Roman" w:cs="Times New Roman"/>
          <w:sz w:val="28"/>
          <w:szCs w:val="28"/>
          <w:lang w:val="en-US" w:eastAsia="ru-RU"/>
        </w:rPr>
        <w:t>;</w:t>
      </w:r>
    </w:p>
    <w:p w:rsidR="00B97E4D" w:rsidRPr="007E7B9B" w:rsidRDefault="00B97E4D" w:rsidP="00B97E4D">
      <w:pPr>
        <w:numPr>
          <w:ilvl w:val="0"/>
          <w:numId w:val="7"/>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акт о приемке материалов (форма №М-7);</w:t>
      </w:r>
    </w:p>
    <w:p w:rsidR="00B97E4D" w:rsidRPr="007E7B9B" w:rsidRDefault="00B97E4D" w:rsidP="00B97E4D">
      <w:pPr>
        <w:numPr>
          <w:ilvl w:val="0"/>
          <w:numId w:val="7"/>
        </w:numPr>
        <w:tabs>
          <w:tab w:val="left" w:pos="0"/>
        </w:tabs>
        <w:spacing w:after="0" w:line="360" w:lineRule="auto"/>
        <w:contextualSpacing/>
        <w:jc w:val="both"/>
        <w:rPr>
          <w:rFonts w:ascii="Times New Roman" w:eastAsia="Times New Roman" w:hAnsi="Times New Roman" w:cs="Times New Roman"/>
          <w:sz w:val="28"/>
          <w:szCs w:val="28"/>
          <w:lang w:eastAsia="ru-RU"/>
        </w:rPr>
      </w:pPr>
      <w:proofErr w:type="spellStart"/>
      <w:r w:rsidRPr="007E7B9B">
        <w:rPr>
          <w:rFonts w:ascii="Times New Roman" w:eastAsia="Times New Roman" w:hAnsi="Times New Roman" w:cs="Times New Roman"/>
          <w:sz w:val="28"/>
          <w:szCs w:val="28"/>
          <w:lang w:eastAsia="ru-RU"/>
        </w:rPr>
        <w:t>лимитно</w:t>
      </w:r>
      <w:proofErr w:type="spellEnd"/>
      <w:r w:rsidRPr="007E7B9B">
        <w:rPr>
          <w:rFonts w:ascii="Times New Roman" w:eastAsia="Times New Roman" w:hAnsi="Times New Roman" w:cs="Times New Roman"/>
          <w:sz w:val="28"/>
          <w:szCs w:val="28"/>
          <w:lang w:eastAsia="ru-RU"/>
        </w:rPr>
        <w:t>-заборная карта (форма №М-8);</w:t>
      </w:r>
    </w:p>
    <w:p w:rsidR="00B97E4D" w:rsidRPr="007E7B9B" w:rsidRDefault="00B97E4D" w:rsidP="00B97E4D">
      <w:pPr>
        <w:numPr>
          <w:ilvl w:val="0"/>
          <w:numId w:val="7"/>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требование-накладная (форма №М-11)</w:t>
      </w:r>
      <w:r w:rsidRPr="007E7B9B">
        <w:rPr>
          <w:rFonts w:ascii="Times New Roman" w:eastAsia="Times New Roman" w:hAnsi="Times New Roman" w:cs="Times New Roman"/>
          <w:sz w:val="28"/>
          <w:szCs w:val="28"/>
          <w:lang w:val="en-US" w:eastAsia="ru-RU"/>
        </w:rPr>
        <w:t>;</w:t>
      </w:r>
    </w:p>
    <w:p w:rsidR="00B97E4D" w:rsidRPr="007E7B9B" w:rsidRDefault="00B97E4D" w:rsidP="00B97E4D">
      <w:pPr>
        <w:numPr>
          <w:ilvl w:val="0"/>
          <w:numId w:val="7"/>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накладная на отпуск материалов на сторону (форма №М-15);</w:t>
      </w:r>
    </w:p>
    <w:p w:rsidR="00B97E4D" w:rsidRPr="007E7B9B" w:rsidRDefault="00B97E4D" w:rsidP="00B97E4D">
      <w:pPr>
        <w:numPr>
          <w:ilvl w:val="0"/>
          <w:numId w:val="7"/>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карточка учета материалов (форма №М-17);</w:t>
      </w:r>
    </w:p>
    <w:p w:rsidR="00B97E4D" w:rsidRPr="007E7B9B" w:rsidRDefault="00B97E4D" w:rsidP="00B97E4D">
      <w:pPr>
        <w:numPr>
          <w:ilvl w:val="0"/>
          <w:numId w:val="7"/>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акт об оприходовании материальных ценностей, полученных при разбо</w:t>
      </w:r>
      <w:r w:rsidRPr="007E7B9B">
        <w:rPr>
          <w:rFonts w:ascii="Times New Roman" w:eastAsia="Times New Roman" w:hAnsi="Times New Roman" w:cs="Times New Roman"/>
          <w:sz w:val="28"/>
          <w:szCs w:val="28"/>
          <w:lang w:eastAsia="ru-RU"/>
        </w:rPr>
        <w:t>р</w:t>
      </w:r>
      <w:r w:rsidRPr="007E7B9B">
        <w:rPr>
          <w:rFonts w:ascii="Times New Roman" w:eastAsia="Times New Roman" w:hAnsi="Times New Roman" w:cs="Times New Roman"/>
          <w:sz w:val="28"/>
          <w:szCs w:val="28"/>
          <w:lang w:eastAsia="ru-RU"/>
        </w:rPr>
        <w:t>ке и демонтаже зданий и сооружений (форма №М-35).</w:t>
      </w:r>
    </w:p>
    <w:p w:rsidR="00B97E4D" w:rsidRPr="007E7B9B" w:rsidRDefault="00B97E4D" w:rsidP="006D69E9">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Подольский В.И.,  Ерофеева В. А. и многие другие авторы считают, что при проведен</w:t>
      </w:r>
      <w:proofErr w:type="gramStart"/>
      <w:r w:rsidRPr="007E7B9B">
        <w:rPr>
          <w:rFonts w:ascii="Times New Roman" w:eastAsia="Times New Roman" w:hAnsi="Times New Roman" w:cs="Times New Roman"/>
          <w:sz w:val="28"/>
          <w:szCs w:val="28"/>
          <w:lang w:eastAsia="ru-RU"/>
        </w:rPr>
        <w:t>ии ау</w:t>
      </w:r>
      <w:proofErr w:type="gramEnd"/>
      <w:r w:rsidRPr="007E7B9B">
        <w:rPr>
          <w:rFonts w:ascii="Times New Roman" w:eastAsia="Times New Roman" w:hAnsi="Times New Roman" w:cs="Times New Roman"/>
          <w:sz w:val="28"/>
          <w:szCs w:val="28"/>
          <w:lang w:eastAsia="ru-RU"/>
        </w:rPr>
        <w:t>дита операций по учету и сохранности производственных з</w:t>
      </w:r>
      <w:r w:rsidRPr="007E7B9B">
        <w:rPr>
          <w:rFonts w:ascii="Times New Roman" w:eastAsia="Times New Roman" w:hAnsi="Times New Roman" w:cs="Times New Roman"/>
          <w:sz w:val="28"/>
          <w:szCs w:val="28"/>
          <w:lang w:eastAsia="ru-RU"/>
        </w:rPr>
        <w:t>а</w:t>
      </w:r>
      <w:r w:rsidRPr="007E7B9B">
        <w:rPr>
          <w:rFonts w:ascii="Times New Roman" w:eastAsia="Times New Roman" w:hAnsi="Times New Roman" w:cs="Times New Roman"/>
          <w:sz w:val="28"/>
          <w:szCs w:val="28"/>
          <w:lang w:eastAsia="ru-RU"/>
        </w:rPr>
        <w:t>пасов, используют следующие методы и приемы: инвентаризация, пересчет, подтверждение, проверка соблюдения правил учета отдельных хозяйственных операций, устный опрос, проверка документов, прослеживание, аналитические процедуры.</w:t>
      </w:r>
    </w:p>
    <w:p w:rsidR="00B97E4D" w:rsidRPr="007E7B9B" w:rsidRDefault="00B97E4D" w:rsidP="006D69E9">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Анализ современной экономической литературы показал, что типичными ошибками, которые выявляются в аудите учета производственных запасов, я</w:t>
      </w:r>
      <w:r w:rsidRPr="007E7B9B">
        <w:rPr>
          <w:rFonts w:ascii="Times New Roman" w:eastAsia="Times New Roman" w:hAnsi="Times New Roman" w:cs="Times New Roman"/>
          <w:sz w:val="28"/>
          <w:szCs w:val="28"/>
          <w:lang w:eastAsia="ru-RU"/>
        </w:rPr>
        <w:t>в</w:t>
      </w:r>
      <w:r w:rsidRPr="007E7B9B">
        <w:rPr>
          <w:rFonts w:ascii="Times New Roman" w:eastAsia="Times New Roman" w:hAnsi="Times New Roman" w:cs="Times New Roman"/>
          <w:sz w:val="28"/>
          <w:szCs w:val="28"/>
          <w:lang w:eastAsia="ru-RU"/>
        </w:rPr>
        <w:t xml:space="preserve">ляются: </w:t>
      </w:r>
    </w:p>
    <w:p w:rsidR="00B97E4D" w:rsidRPr="007E7B9B" w:rsidRDefault="00B97E4D" w:rsidP="00B97E4D">
      <w:pPr>
        <w:numPr>
          <w:ilvl w:val="0"/>
          <w:numId w:val="8"/>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отсутствие договоров о полной материальной ответственности с материально ответственными лицами;</w:t>
      </w:r>
    </w:p>
    <w:p w:rsidR="00B97E4D" w:rsidRPr="007E7B9B" w:rsidRDefault="00B97E4D" w:rsidP="00B97E4D">
      <w:pPr>
        <w:numPr>
          <w:ilvl w:val="0"/>
          <w:numId w:val="8"/>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неимение первичных документов или их оформление с нарушен</w:t>
      </w:r>
      <w:r w:rsidRPr="007E7B9B">
        <w:rPr>
          <w:rFonts w:ascii="Times New Roman" w:eastAsia="Times New Roman" w:hAnsi="Times New Roman" w:cs="Times New Roman"/>
          <w:sz w:val="28"/>
          <w:szCs w:val="28"/>
          <w:lang w:eastAsia="ru-RU"/>
        </w:rPr>
        <w:t>и</w:t>
      </w:r>
      <w:r w:rsidRPr="007E7B9B">
        <w:rPr>
          <w:rFonts w:ascii="Times New Roman" w:eastAsia="Times New Roman" w:hAnsi="Times New Roman" w:cs="Times New Roman"/>
          <w:sz w:val="28"/>
          <w:szCs w:val="28"/>
          <w:lang w:eastAsia="ru-RU"/>
        </w:rPr>
        <w:t>ем установленных требований; неправильное исчисление фактич</w:t>
      </w:r>
      <w:r w:rsidRPr="007E7B9B">
        <w:rPr>
          <w:rFonts w:ascii="Times New Roman" w:eastAsia="Times New Roman" w:hAnsi="Times New Roman" w:cs="Times New Roman"/>
          <w:sz w:val="28"/>
          <w:szCs w:val="28"/>
          <w:lang w:eastAsia="ru-RU"/>
        </w:rPr>
        <w:t>е</w:t>
      </w:r>
      <w:r w:rsidRPr="007E7B9B">
        <w:rPr>
          <w:rFonts w:ascii="Times New Roman" w:eastAsia="Times New Roman" w:hAnsi="Times New Roman" w:cs="Times New Roman"/>
          <w:sz w:val="28"/>
          <w:szCs w:val="28"/>
          <w:lang w:eastAsia="ru-RU"/>
        </w:rPr>
        <w:t xml:space="preserve">ской стоимости заготовления запасов; </w:t>
      </w:r>
    </w:p>
    <w:p w:rsidR="00B97E4D" w:rsidRPr="007E7B9B" w:rsidRDefault="00B97E4D" w:rsidP="00B97E4D">
      <w:pPr>
        <w:numPr>
          <w:ilvl w:val="0"/>
          <w:numId w:val="8"/>
        </w:numPr>
        <w:tabs>
          <w:tab w:val="left" w:pos="0"/>
        </w:tabs>
        <w:spacing w:after="0" w:line="360" w:lineRule="auto"/>
        <w:contextualSpacing/>
        <w:jc w:val="both"/>
        <w:rPr>
          <w:rFonts w:ascii="Times New Roman" w:eastAsia="Times New Roman" w:hAnsi="Times New Roman" w:cs="Times New Roman"/>
          <w:sz w:val="28"/>
          <w:szCs w:val="28"/>
          <w:lang w:eastAsia="ru-RU"/>
        </w:rPr>
      </w:pPr>
      <w:proofErr w:type="gramStart"/>
      <w:r w:rsidRPr="007E7B9B">
        <w:rPr>
          <w:rFonts w:ascii="Times New Roman" w:eastAsia="Times New Roman" w:hAnsi="Times New Roman" w:cs="Times New Roman"/>
          <w:sz w:val="28"/>
          <w:szCs w:val="28"/>
          <w:lang w:eastAsia="ru-RU"/>
        </w:rPr>
        <w:t>нерегулярное</w:t>
      </w:r>
      <w:proofErr w:type="gramEnd"/>
      <w:r w:rsidRPr="007E7B9B">
        <w:rPr>
          <w:rFonts w:ascii="Times New Roman" w:eastAsia="Times New Roman" w:hAnsi="Times New Roman" w:cs="Times New Roman"/>
          <w:sz w:val="28"/>
          <w:szCs w:val="28"/>
          <w:lang w:eastAsia="ru-RU"/>
        </w:rPr>
        <w:t xml:space="preserve"> или неверное оприходование производственных з</w:t>
      </w:r>
      <w:r w:rsidRPr="007E7B9B">
        <w:rPr>
          <w:rFonts w:ascii="Times New Roman" w:eastAsia="Times New Roman" w:hAnsi="Times New Roman" w:cs="Times New Roman"/>
          <w:sz w:val="28"/>
          <w:szCs w:val="28"/>
          <w:lang w:eastAsia="ru-RU"/>
        </w:rPr>
        <w:t>а</w:t>
      </w:r>
      <w:r w:rsidRPr="007E7B9B">
        <w:rPr>
          <w:rFonts w:ascii="Times New Roman" w:eastAsia="Times New Roman" w:hAnsi="Times New Roman" w:cs="Times New Roman"/>
          <w:sz w:val="28"/>
          <w:szCs w:val="28"/>
          <w:lang w:eastAsia="ru-RU"/>
        </w:rPr>
        <w:t xml:space="preserve">пасов; </w:t>
      </w:r>
    </w:p>
    <w:p w:rsidR="00B97E4D" w:rsidRPr="007E7B9B" w:rsidRDefault="00B97E4D" w:rsidP="00B97E4D">
      <w:pPr>
        <w:numPr>
          <w:ilvl w:val="0"/>
          <w:numId w:val="8"/>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нерегулярное проведение инвентаризации материальных ценн</w:t>
      </w:r>
      <w:r w:rsidRPr="007E7B9B">
        <w:rPr>
          <w:rFonts w:ascii="Times New Roman" w:eastAsia="Times New Roman" w:hAnsi="Times New Roman" w:cs="Times New Roman"/>
          <w:sz w:val="28"/>
          <w:szCs w:val="28"/>
          <w:lang w:eastAsia="ru-RU"/>
        </w:rPr>
        <w:t>о</w:t>
      </w:r>
      <w:r w:rsidRPr="007E7B9B">
        <w:rPr>
          <w:rFonts w:ascii="Times New Roman" w:eastAsia="Times New Roman" w:hAnsi="Times New Roman" w:cs="Times New Roman"/>
          <w:sz w:val="28"/>
          <w:szCs w:val="28"/>
          <w:lang w:eastAsia="ru-RU"/>
        </w:rPr>
        <w:t xml:space="preserve">стей; </w:t>
      </w:r>
    </w:p>
    <w:p w:rsidR="00B97E4D" w:rsidRPr="007E7B9B" w:rsidRDefault="00B97E4D" w:rsidP="00B97E4D">
      <w:pPr>
        <w:numPr>
          <w:ilvl w:val="0"/>
          <w:numId w:val="8"/>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отсутствие норм расхода материальных ценностей или их нес</w:t>
      </w:r>
      <w:r w:rsidRPr="007E7B9B">
        <w:rPr>
          <w:rFonts w:ascii="Times New Roman" w:eastAsia="Times New Roman" w:hAnsi="Times New Roman" w:cs="Times New Roman"/>
          <w:sz w:val="28"/>
          <w:szCs w:val="28"/>
          <w:lang w:eastAsia="ru-RU"/>
        </w:rPr>
        <w:t>о</w:t>
      </w:r>
      <w:r w:rsidRPr="007E7B9B">
        <w:rPr>
          <w:rFonts w:ascii="Times New Roman" w:eastAsia="Times New Roman" w:hAnsi="Times New Roman" w:cs="Times New Roman"/>
          <w:sz w:val="28"/>
          <w:szCs w:val="28"/>
          <w:lang w:eastAsia="ru-RU"/>
        </w:rPr>
        <w:t xml:space="preserve">блюдения; </w:t>
      </w:r>
    </w:p>
    <w:p w:rsidR="00B97E4D" w:rsidRPr="007E7B9B" w:rsidRDefault="00B97E4D" w:rsidP="00B97E4D">
      <w:pPr>
        <w:numPr>
          <w:ilvl w:val="0"/>
          <w:numId w:val="8"/>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lastRenderedPageBreak/>
        <w:t>отсутствие аналитического учета материальных ценностей в бу</w:t>
      </w:r>
      <w:r w:rsidRPr="007E7B9B">
        <w:rPr>
          <w:rFonts w:ascii="Times New Roman" w:eastAsia="Times New Roman" w:hAnsi="Times New Roman" w:cs="Times New Roman"/>
          <w:sz w:val="28"/>
          <w:szCs w:val="28"/>
          <w:lang w:eastAsia="ru-RU"/>
        </w:rPr>
        <w:t>х</w:t>
      </w:r>
      <w:r w:rsidRPr="007E7B9B">
        <w:rPr>
          <w:rFonts w:ascii="Times New Roman" w:eastAsia="Times New Roman" w:hAnsi="Times New Roman" w:cs="Times New Roman"/>
          <w:sz w:val="28"/>
          <w:szCs w:val="28"/>
          <w:lang w:eastAsia="ru-RU"/>
        </w:rPr>
        <w:t xml:space="preserve">галтерии; </w:t>
      </w:r>
    </w:p>
    <w:p w:rsidR="00B97E4D" w:rsidRPr="007E7B9B" w:rsidRDefault="00B97E4D" w:rsidP="00B97E4D">
      <w:pPr>
        <w:numPr>
          <w:ilvl w:val="0"/>
          <w:numId w:val="8"/>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некорректная корреспонденция счетов.</w:t>
      </w:r>
    </w:p>
    <w:p w:rsidR="00B97E4D" w:rsidRPr="007E7B9B" w:rsidRDefault="00B97E4D" w:rsidP="006D69E9">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 xml:space="preserve">Все авторы сходятся </w:t>
      </w:r>
      <w:proofErr w:type="gramStart"/>
      <w:r w:rsidRPr="007E7B9B">
        <w:rPr>
          <w:rFonts w:ascii="Times New Roman" w:eastAsia="Times New Roman" w:hAnsi="Times New Roman" w:cs="Times New Roman"/>
          <w:sz w:val="28"/>
          <w:szCs w:val="28"/>
          <w:lang w:eastAsia="ru-RU"/>
        </w:rPr>
        <w:t>в</w:t>
      </w:r>
      <w:proofErr w:type="gramEnd"/>
      <w:r w:rsidRPr="007E7B9B">
        <w:rPr>
          <w:rFonts w:ascii="Times New Roman" w:eastAsia="Times New Roman" w:hAnsi="Times New Roman" w:cs="Times New Roman"/>
          <w:sz w:val="28"/>
          <w:szCs w:val="28"/>
          <w:lang w:eastAsia="ru-RU"/>
        </w:rPr>
        <w:t xml:space="preserve"> мнении, что по результатам проверки произво</w:t>
      </w:r>
      <w:r w:rsidRPr="007E7B9B">
        <w:rPr>
          <w:rFonts w:ascii="Times New Roman" w:eastAsia="Times New Roman" w:hAnsi="Times New Roman" w:cs="Times New Roman"/>
          <w:sz w:val="28"/>
          <w:szCs w:val="28"/>
          <w:lang w:eastAsia="ru-RU"/>
        </w:rPr>
        <w:t>д</w:t>
      </w:r>
      <w:r w:rsidRPr="007E7B9B">
        <w:rPr>
          <w:rFonts w:ascii="Times New Roman" w:eastAsia="Times New Roman" w:hAnsi="Times New Roman" w:cs="Times New Roman"/>
          <w:sz w:val="28"/>
          <w:szCs w:val="28"/>
          <w:lang w:eastAsia="ru-RU"/>
        </w:rPr>
        <w:t>ственных запасов аудитор обязан составить аудиторское свидетельство, в кот</w:t>
      </w:r>
      <w:r w:rsidRPr="007E7B9B">
        <w:rPr>
          <w:rFonts w:ascii="Times New Roman" w:eastAsia="Times New Roman" w:hAnsi="Times New Roman" w:cs="Times New Roman"/>
          <w:sz w:val="28"/>
          <w:szCs w:val="28"/>
          <w:lang w:eastAsia="ru-RU"/>
        </w:rPr>
        <w:t>о</w:t>
      </w:r>
      <w:r w:rsidRPr="007E7B9B">
        <w:rPr>
          <w:rFonts w:ascii="Times New Roman" w:eastAsia="Times New Roman" w:hAnsi="Times New Roman" w:cs="Times New Roman"/>
          <w:sz w:val="28"/>
          <w:szCs w:val="28"/>
          <w:lang w:eastAsia="ru-RU"/>
        </w:rPr>
        <w:t xml:space="preserve">ром излагаются результаты проверки. </w:t>
      </w:r>
    </w:p>
    <w:p w:rsidR="00B97E4D" w:rsidRPr="00E61410" w:rsidRDefault="00B97E4D" w:rsidP="006D69E9">
      <w:pPr>
        <w:tabs>
          <w:tab w:val="left" w:pos="0"/>
        </w:tabs>
        <w:spacing w:after="0" w:line="360" w:lineRule="auto"/>
        <w:ind w:firstLine="709"/>
        <w:jc w:val="both"/>
        <w:rPr>
          <w:rFonts w:ascii="Times New Roman" w:eastAsia="Times New Roman" w:hAnsi="Times New Roman" w:cs="Times New Roman"/>
          <w:sz w:val="28"/>
          <w:szCs w:val="28"/>
          <w:lang w:eastAsia="ru-RU"/>
        </w:rPr>
      </w:pPr>
      <w:r w:rsidRPr="007E7B9B">
        <w:rPr>
          <w:rFonts w:ascii="Times New Roman" w:eastAsia="Times New Roman" w:hAnsi="Times New Roman" w:cs="Times New Roman"/>
          <w:sz w:val="28"/>
          <w:szCs w:val="28"/>
          <w:lang w:eastAsia="ru-RU"/>
        </w:rPr>
        <w:t>Таким образом, приходим к единому мнению, что аудит учета произво</w:t>
      </w:r>
      <w:r w:rsidRPr="007E7B9B">
        <w:rPr>
          <w:rFonts w:ascii="Times New Roman" w:eastAsia="Times New Roman" w:hAnsi="Times New Roman" w:cs="Times New Roman"/>
          <w:sz w:val="28"/>
          <w:szCs w:val="28"/>
          <w:lang w:eastAsia="ru-RU"/>
        </w:rPr>
        <w:t>д</w:t>
      </w:r>
      <w:r w:rsidRPr="007E7B9B">
        <w:rPr>
          <w:rFonts w:ascii="Times New Roman" w:eastAsia="Times New Roman" w:hAnsi="Times New Roman" w:cs="Times New Roman"/>
          <w:sz w:val="28"/>
          <w:szCs w:val="28"/>
          <w:lang w:eastAsia="ru-RU"/>
        </w:rPr>
        <w:t>ственных запасов – это сложная проверка, целью которой является формулир</w:t>
      </w:r>
      <w:r w:rsidRPr="007E7B9B">
        <w:rPr>
          <w:rFonts w:ascii="Times New Roman" w:eastAsia="Times New Roman" w:hAnsi="Times New Roman" w:cs="Times New Roman"/>
          <w:sz w:val="28"/>
          <w:szCs w:val="28"/>
          <w:lang w:eastAsia="ru-RU"/>
        </w:rPr>
        <w:t>о</w:t>
      </w:r>
      <w:r w:rsidRPr="007E7B9B">
        <w:rPr>
          <w:rFonts w:ascii="Times New Roman" w:eastAsia="Times New Roman" w:hAnsi="Times New Roman" w:cs="Times New Roman"/>
          <w:sz w:val="28"/>
          <w:szCs w:val="28"/>
          <w:lang w:eastAsia="ru-RU"/>
        </w:rPr>
        <w:t>вание мнения относительно фактического наличия производственных запасов, правильности их классификации, реальности оценки и достоверности о</w:t>
      </w:r>
      <w:r>
        <w:rPr>
          <w:rFonts w:ascii="Times New Roman" w:eastAsia="Times New Roman" w:hAnsi="Times New Roman" w:cs="Times New Roman"/>
          <w:sz w:val="28"/>
          <w:szCs w:val="28"/>
          <w:lang w:eastAsia="ru-RU"/>
        </w:rPr>
        <w:t>траж</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ния в отчете и отчетности.</w:t>
      </w:r>
    </w:p>
    <w:p w:rsidR="00B97E4D" w:rsidRDefault="00B97E4D" w:rsidP="00B97E4D"/>
    <w:p w:rsidR="00E51951" w:rsidRDefault="00E51951" w:rsidP="00B97E4D"/>
    <w:p w:rsidR="00E51951" w:rsidRDefault="00E51951" w:rsidP="00B97E4D"/>
    <w:p w:rsidR="00E51951" w:rsidRDefault="00E51951" w:rsidP="00B97E4D"/>
    <w:p w:rsidR="00E51951" w:rsidRDefault="00E51951" w:rsidP="00B97E4D"/>
    <w:p w:rsidR="00E51951" w:rsidRDefault="00E51951" w:rsidP="00B97E4D"/>
    <w:p w:rsidR="00E51951" w:rsidRDefault="00E51951" w:rsidP="00B97E4D"/>
    <w:p w:rsidR="00E51951" w:rsidRDefault="00E51951" w:rsidP="00B97E4D"/>
    <w:p w:rsidR="00E51951" w:rsidRDefault="00E51951" w:rsidP="00B97E4D"/>
    <w:p w:rsidR="00E51951" w:rsidRDefault="00E51951" w:rsidP="00B97E4D"/>
    <w:p w:rsidR="008A0AFB" w:rsidRDefault="008A0AFB">
      <w:r>
        <w:br w:type="page"/>
      </w:r>
    </w:p>
    <w:p w:rsidR="008A0AFB" w:rsidRPr="008A0AFB" w:rsidRDefault="00B97E4D" w:rsidP="00D80346">
      <w:pPr>
        <w:pStyle w:val="a9"/>
        <w:numPr>
          <w:ilvl w:val="0"/>
          <w:numId w:val="2"/>
        </w:numPr>
        <w:spacing w:line="360" w:lineRule="auto"/>
        <w:jc w:val="center"/>
        <w:rPr>
          <w:rFonts w:eastAsia="Calibri"/>
          <w:sz w:val="28"/>
          <w:szCs w:val="28"/>
        </w:rPr>
      </w:pPr>
      <w:r w:rsidRPr="008A0AFB">
        <w:rPr>
          <w:rFonts w:eastAsia="Calibri"/>
          <w:sz w:val="28"/>
          <w:szCs w:val="28"/>
        </w:rPr>
        <w:lastRenderedPageBreak/>
        <w:t>ОРГАНИЗАЦИОННО-ЭКОНОМИЧЕСКАЯ И ПРАВОВАЯ</w:t>
      </w:r>
    </w:p>
    <w:p w:rsidR="00B97E4D" w:rsidRPr="008A0AFB" w:rsidRDefault="00B97E4D" w:rsidP="00D80346">
      <w:pPr>
        <w:pStyle w:val="a9"/>
        <w:spacing w:line="360" w:lineRule="auto"/>
        <w:ind w:left="765"/>
        <w:jc w:val="center"/>
        <w:rPr>
          <w:rFonts w:eastAsia="Calibri"/>
          <w:sz w:val="28"/>
          <w:szCs w:val="28"/>
        </w:rPr>
      </w:pPr>
      <w:r w:rsidRPr="008A0AFB">
        <w:rPr>
          <w:rFonts w:eastAsia="Calibri"/>
          <w:sz w:val="28"/>
          <w:szCs w:val="28"/>
        </w:rPr>
        <w:t>ХАРАКТЕРИСТИК</w:t>
      </w:r>
      <w:proofErr w:type="gramStart"/>
      <w:r w:rsidRPr="008A0AFB">
        <w:rPr>
          <w:rFonts w:eastAsia="Calibri"/>
          <w:sz w:val="28"/>
          <w:szCs w:val="28"/>
        </w:rPr>
        <w:t>А ООО</w:t>
      </w:r>
      <w:proofErr w:type="gramEnd"/>
      <w:r w:rsidRPr="008A0AFB">
        <w:rPr>
          <w:rFonts w:eastAsia="Calibri"/>
          <w:sz w:val="28"/>
          <w:szCs w:val="28"/>
        </w:rPr>
        <w:t xml:space="preserve"> «НИКОЛЬСКОЕ»</w:t>
      </w:r>
    </w:p>
    <w:p w:rsidR="00B97E4D" w:rsidRPr="00B97E4D" w:rsidRDefault="00B97E4D" w:rsidP="00B97E4D">
      <w:pPr>
        <w:spacing w:after="0" w:line="360" w:lineRule="auto"/>
        <w:jc w:val="center"/>
        <w:rPr>
          <w:rFonts w:ascii="Times New Roman" w:eastAsia="Calibri" w:hAnsi="Times New Roman" w:cs="Times New Roman"/>
          <w:b/>
          <w:sz w:val="28"/>
          <w:szCs w:val="28"/>
        </w:rPr>
      </w:pPr>
    </w:p>
    <w:p w:rsidR="00B97E4D" w:rsidRPr="00B97E4D" w:rsidRDefault="00B97E4D" w:rsidP="00B97E4D">
      <w:pPr>
        <w:widowControl w:val="0"/>
        <w:spacing w:after="0" w:line="360" w:lineRule="auto"/>
        <w:jc w:val="both"/>
        <w:rPr>
          <w:rFonts w:ascii="Times New Roman" w:eastAsia="Times New Roman" w:hAnsi="Times New Roman" w:cs="Times New Roman"/>
          <w:sz w:val="28"/>
          <w:szCs w:val="28"/>
          <w:lang w:eastAsia="ru-RU"/>
        </w:rPr>
      </w:pPr>
      <w:r w:rsidRPr="00B97E4D">
        <w:rPr>
          <w:rFonts w:ascii="Times New Roman" w:eastAsia="Times New Roman" w:hAnsi="Times New Roman" w:cs="Times New Roman"/>
          <w:sz w:val="28"/>
          <w:szCs w:val="28"/>
          <w:lang w:eastAsia="ru-RU"/>
        </w:rPr>
        <w:t>2.1</w:t>
      </w:r>
      <w:r w:rsidRPr="00B97E4D">
        <w:rPr>
          <w:rFonts w:ascii="Times New Roman" w:eastAsia="Times New Roman" w:hAnsi="Times New Roman" w:cs="Times New Roman"/>
          <w:b/>
          <w:sz w:val="28"/>
          <w:szCs w:val="28"/>
          <w:lang w:eastAsia="ru-RU"/>
        </w:rPr>
        <w:t xml:space="preserve"> Местоположение, правовой статус и виды деятельности организации</w:t>
      </w:r>
    </w:p>
    <w:p w:rsidR="00B97E4D" w:rsidRDefault="00B97E4D" w:rsidP="00B97E4D">
      <w:pPr>
        <w:shd w:val="clear" w:color="auto" w:fill="FFFFFF"/>
        <w:tabs>
          <w:tab w:val="left" w:pos="81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B97E4D" w:rsidRPr="00B97E4D" w:rsidRDefault="00B97E4D" w:rsidP="00D617D1">
      <w:pPr>
        <w:shd w:val="clear" w:color="auto" w:fill="FFFFFF"/>
        <w:tabs>
          <w:tab w:val="left" w:pos="81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7E4D">
        <w:rPr>
          <w:rFonts w:ascii="Times New Roman" w:eastAsia="Times New Roman" w:hAnsi="Times New Roman" w:cs="Times New Roman"/>
          <w:sz w:val="28"/>
          <w:szCs w:val="28"/>
          <w:lang w:eastAsia="ru-RU"/>
        </w:rPr>
        <w:t>Правовым статусом исследуемой организации является Общество с огр</w:t>
      </w:r>
      <w:r w:rsidRPr="00B97E4D">
        <w:rPr>
          <w:rFonts w:ascii="Times New Roman" w:eastAsia="Times New Roman" w:hAnsi="Times New Roman" w:cs="Times New Roman"/>
          <w:sz w:val="28"/>
          <w:szCs w:val="28"/>
          <w:lang w:eastAsia="ru-RU"/>
        </w:rPr>
        <w:t>а</w:t>
      </w:r>
      <w:r w:rsidRPr="00B97E4D">
        <w:rPr>
          <w:rFonts w:ascii="Times New Roman" w:eastAsia="Times New Roman" w:hAnsi="Times New Roman" w:cs="Times New Roman"/>
          <w:sz w:val="28"/>
          <w:szCs w:val="28"/>
          <w:lang w:eastAsia="ru-RU"/>
        </w:rPr>
        <w:t xml:space="preserve">ниченной ответственностью. </w:t>
      </w:r>
    </w:p>
    <w:p w:rsidR="00B97E4D" w:rsidRPr="00B97E4D" w:rsidRDefault="00B97E4D" w:rsidP="00D617D1">
      <w:pPr>
        <w:shd w:val="clear" w:color="auto" w:fill="FFFFFF"/>
        <w:tabs>
          <w:tab w:val="left" w:pos="81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7E4D">
        <w:rPr>
          <w:rFonts w:ascii="Times New Roman" w:eastAsia="Times New Roman" w:hAnsi="Times New Roman" w:cs="Times New Roman"/>
          <w:bCs/>
          <w:sz w:val="28"/>
          <w:szCs w:val="28"/>
          <w:lang w:eastAsia="ru-RU"/>
        </w:rPr>
        <w:t>Общество с ограниченной ответственностью</w:t>
      </w:r>
      <w:r w:rsidRPr="00B97E4D">
        <w:rPr>
          <w:rFonts w:ascii="Times New Roman" w:eastAsia="Times New Roman" w:hAnsi="Times New Roman" w:cs="Times New Roman"/>
          <w:sz w:val="28"/>
          <w:szCs w:val="28"/>
          <w:lang w:eastAsia="ru-RU"/>
        </w:rPr>
        <w:t> — это учрежденное одним или несколькими лицами хозяйственное общество, учредительный капитал к</w:t>
      </w:r>
      <w:r w:rsidRPr="00B97E4D">
        <w:rPr>
          <w:rFonts w:ascii="Times New Roman" w:eastAsia="Times New Roman" w:hAnsi="Times New Roman" w:cs="Times New Roman"/>
          <w:sz w:val="28"/>
          <w:szCs w:val="28"/>
          <w:lang w:eastAsia="ru-RU"/>
        </w:rPr>
        <w:t>о</w:t>
      </w:r>
      <w:r w:rsidRPr="00B97E4D">
        <w:rPr>
          <w:rFonts w:ascii="Times New Roman" w:eastAsia="Times New Roman" w:hAnsi="Times New Roman" w:cs="Times New Roman"/>
          <w:sz w:val="28"/>
          <w:szCs w:val="28"/>
          <w:lang w:eastAsia="ru-RU"/>
        </w:rPr>
        <w:t>торого разделен на доли определенных учредительными документами размеров и число участников которого ограничено по Закону об обществах с ограниче</w:t>
      </w:r>
      <w:r w:rsidRPr="00B97E4D">
        <w:rPr>
          <w:rFonts w:ascii="Times New Roman" w:eastAsia="Times New Roman" w:hAnsi="Times New Roman" w:cs="Times New Roman"/>
          <w:sz w:val="28"/>
          <w:szCs w:val="28"/>
          <w:lang w:eastAsia="ru-RU"/>
        </w:rPr>
        <w:t>н</w:t>
      </w:r>
      <w:r w:rsidRPr="00B97E4D">
        <w:rPr>
          <w:rFonts w:ascii="Times New Roman" w:eastAsia="Times New Roman" w:hAnsi="Times New Roman" w:cs="Times New Roman"/>
          <w:sz w:val="28"/>
          <w:szCs w:val="28"/>
          <w:lang w:eastAsia="ru-RU"/>
        </w:rPr>
        <w:t>ной ответственностью.</w:t>
      </w:r>
    </w:p>
    <w:p w:rsidR="00B97E4D" w:rsidRPr="00B97E4D" w:rsidRDefault="00B97E4D" w:rsidP="00D617D1">
      <w:pPr>
        <w:shd w:val="clear" w:color="auto" w:fill="FFFFFF"/>
        <w:tabs>
          <w:tab w:val="left" w:pos="81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7E4D">
        <w:rPr>
          <w:rFonts w:ascii="Times New Roman" w:eastAsia="Times New Roman" w:hAnsi="Times New Roman" w:cs="Times New Roman"/>
          <w:bCs/>
          <w:sz w:val="28"/>
          <w:szCs w:val="28"/>
          <w:lang w:eastAsia="ru-RU"/>
        </w:rPr>
        <w:t>Участники</w:t>
      </w:r>
      <w:r w:rsidRPr="00B97E4D">
        <w:rPr>
          <w:rFonts w:ascii="Times New Roman" w:eastAsia="Times New Roman" w:hAnsi="Times New Roman" w:cs="Times New Roman"/>
          <w:sz w:val="28"/>
          <w:szCs w:val="28"/>
          <w:lang w:eastAsia="ru-RU"/>
        </w:rPr>
        <w:t>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B97E4D" w:rsidRPr="00B97E4D" w:rsidRDefault="00B97E4D" w:rsidP="00D617D1">
      <w:pPr>
        <w:shd w:val="clear" w:color="auto" w:fill="FFFFFF"/>
        <w:tabs>
          <w:tab w:val="left" w:pos="81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7E4D">
        <w:rPr>
          <w:rFonts w:ascii="Times New Roman" w:eastAsia="Times New Roman" w:hAnsi="Times New Roman" w:cs="Times New Roman"/>
          <w:bCs/>
          <w:sz w:val="28"/>
          <w:szCs w:val="28"/>
          <w:lang w:eastAsia="ru-RU"/>
        </w:rPr>
        <w:t>Учредительными документом</w:t>
      </w:r>
      <w:r w:rsidRPr="00B97E4D">
        <w:rPr>
          <w:rFonts w:ascii="Times New Roman" w:eastAsia="Times New Roman" w:hAnsi="Times New Roman" w:cs="Times New Roman"/>
          <w:b/>
          <w:bCs/>
          <w:sz w:val="28"/>
          <w:szCs w:val="28"/>
          <w:lang w:eastAsia="ru-RU"/>
        </w:rPr>
        <w:t> </w:t>
      </w:r>
      <w:r w:rsidRPr="00B97E4D">
        <w:rPr>
          <w:rFonts w:ascii="Times New Roman" w:eastAsia="Times New Roman" w:hAnsi="Times New Roman" w:cs="Times New Roman"/>
          <w:sz w:val="28"/>
          <w:szCs w:val="28"/>
          <w:lang w:eastAsia="ru-RU"/>
        </w:rPr>
        <w:t>ООО выступает Устав.</w:t>
      </w:r>
    </w:p>
    <w:p w:rsidR="00B97E4D" w:rsidRPr="00B97E4D" w:rsidRDefault="00B97E4D" w:rsidP="00D617D1">
      <w:pPr>
        <w:shd w:val="clear" w:color="auto" w:fill="FFFFFF"/>
        <w:tabs>
          <w:tab w:val="left" w:pos="814"/>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97E4D">
        <w:rPr>
          <w:rFonts w:ascii="Times New Roman" w:eastAsia="Calibri" w:hAnsi="Times New Roman" w:cs="Times New Roman"/>
          <w:sz w:val="28"/>
          <w:szCs w:val="28"/>
        </w:rPr>
        <w:t xml:space="preserve">Общество является юридическим лицом и свою деятельность организует на </w:t>
      </w:r>
      <w:r w:rsidRPr="00B97E4D">
        <w:rPr>
          <w:rFonts w:ascii="Times New Roman" w:eastAsia="Times New Roman" w:hAnsi="Times New Roman" w:cs="Times New Roman"/>
          <w:bCs/>
          <w:sz w:val="28"/>
          <w:szCs w:val="28"/>
          <w:lang w:eastAsia="ru-RU"/>
        </w:rPr>
        <w:t>основании Устава и действующего законодательства Российской Федерации.</w:t>
      </w:r>
    </w:p>
    <w:p w:rsidR="00B97E4D" w:rsidRPr="00B97E4D" w:rsidRDefault="00B97E4D" w:rsidP="00B97E4D">
      <w:pPr>
        <w:shd w:val="clear" w:color="auto" w:fill="FFFFFF"/>
        <w:tabs>
          <w:tab w:val="left" w:pos="814"/>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97E4D">
        <w:rPr>
          <w:rFonts w:ascii="Times New Roman" w:eastAsia="Times New Roman" w:hAnsi="Times New Roman" w:cs="Times New Roman"/>
          <w:bCs/>
          <w:sz w:val="28"/>
          <w:szCs w:val="28"/>
          <w:lang w:eastAsia="ru-RU"/>
        </w:rPr>
        <w:t>Общество вправе в установленном порядке открывать расчетный, валю</w:t>
      </w:r>
      <w:r w:rsidRPr="00B97E4D">
        <w:rPr>
          <w:rFonts w:ascii="Times New Roman" w:eastAsia="Times New Roman" w:hAnsi="Times New Roman" w:cs="Times New Roman"/>
          <w:bCs/>
          <w:sz w:val="28"/>
          <w:szCs w:val="28"/>
          <w:lang w:eastAsia="ru-RU"/>
        </w:rPr>
        <w:t>т</w:t>
      </w:r>
      <w:r w:rsidRPr="00B97E4D">
        <w:rPr>
          <w:rFonts w:ascii="Times New Roman" w:eastAsia="Times New Roman" w:hAnsi="Times New Roman" w:cs="Times New Roman"/>
          <w:bCs/>
          <w:sz w:val="28"/>
          <w:szCs w:val="28"/>
          <w:lang w:eastAsia="ru-RU"/>
        </w:rPr>
        <w:t>ный и другие банковские счета на территории Российской территории и за ее пределами.</w:t>
      </w:r>
    </w:p>
    <w:p w:rsidR="00B97E4D" w:rsidRPr="00B97E4D" w:rsidRDefault="00B97E4D" w:rsidP="00B97E4D">
      <w:pPr>
        <w:shd w:val="clear" w:color="auto" w:fill="FFFFFF"/>
        <w:tabs>
          <w:tab w:val="left" w:pos="814"/>
        </w:tabs>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B97E4D">
        <w:rPr>
          <w:rFonts w:ascii="Times New Roman" w:eastAsia="Times New Roman" w:hAnsi="Times New Roman" w:cs="Times New Roman"/>
          <w:bCs/>
          <w:sz w:val="28"/>
          <w:szCs w:val="28"/>
          <w:lang w:eastAsia="ru-RU"/>
        </w:rPr>
        <w:t>Общество имеет круглую печать, содержащую его полное наименование на русском языке и указание на его местонахождение, а также штампы и бланки со своим наименованием.</w:t>
      </w:r>
    </w:p>
    <w:p w:rsidR="00B97E4D" w:rsidRPr="00B97E4D" w:rsidRDefault="00B97E4D" w:rsidP="00B97E4D">
      <w:pPr>
        <w:shd w:val="clear" w:color="auto" w:fill="FFFFFF"/>
        <w:tabs>
          <w:tab w:val="left" w:pos="81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7E4D">
        <w:rPr>
          <w:rFonts w:ascii="Times New Roman" w:eastAsia="Times New Roman" w:hAnsi="Times New Roman" w:cs="Times New Roman"/>
          <w:bCs/>
          <w:sz w:val="28"/>
          <w:szCs w:val="28"/>
          <w:lang w:eastAsia="ru-RU"/>
        </w:rPr>
        <w:t>ООО «Никольское» зарегистрировано 25 февраля 2005 года регистрат</w:t>
      </w:r>
      <w:r w:rsidRPr="00B97E4D">
        <w:rPr>
          <w:rFonts w:ascii="Times New Roman" w:eastAsia="Times New Roman" w:hAnsi="Times New Roman" w:cs="Times New Roman"/>
          <w:bCs/>
          <w:sz w:val="28"/>
          <w:szCs w:val="28"/>
          <w:lang w:eastAsia="ru-RU"/>
        </w:rPr>
        <w:t>о</w:t>
      </w:r>
      <w:r w:rsidRPr="00B97E4D">
        <w:rPr>
          <w:rFonts w:ascii="Times New Roman" w:eastAsia="Times New Roman" w:hAnsi="Times New Roman" w:cs="Times New Roman"/>
          <w:bCs/>
          <w:sz w:val="28"/>
          <w:szCs w:val="28"/>
          <w:lang w:eastAsia="ru-RU"/>
        </w:rPr>
        <w:t>ром Межрайонная инспекция ФНС России 2 по Удмуртской</w:t>
      </w:r>
      <w:r w:rsidRPr="00B97E4D">
        <w:rPr>
          <w:rFonts w:ascii="Times New Roman" w:eastAsia="Times New Roman" w:hAnsi="Times New Roman" w:cs="Times New Roman"/>
          <w:sz w:val="28"/>
          <w:szCs w:val="28"/>
          <w:lang w:eastAsia="ru-RU"/>
        </w:rPr>
        <w:t xml:space="preserve"> Республике. </w:t>
      </w:r>
    </w:p>
    <w:p w:rsidR="00B97E4D" w:rsidRPr="00B97E4D" w:rsidRDefault="00B97E4D" w:rsidP="00B97E4D">
      <w:pPr>
        <w:shd w:val="clear" w:color="auto" w:fill="FFFFFF"/>
        <w:tabs>
          <w:tab w:val="left" w:pos="81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7E4D">
        <w:rPr>
          <w:rFonts w:ascii="Times New Roman" w:eastAsia="Times New Roman" w:hAnsi="Times New Roman" w:cs="Times New Roman"/>
          <w:sz w:val="28"/>
          <w:szCs w:val="28"/>
          <w:lang w:eastAsia="ru-RU"/>
        </w:rPr>
        <w:t xml:space="preserve">Генеральный Директор организации - </w:t>
      </w:r>
      <w:proofErr w:type="spellStart"/>
      <w:r w:rsidRPr="00B97E4D">
        <w:rPr>
          <w:rFonts w:ascii="Times New Roman" w:eastAsia="Times New Roman" w:hAnsi="Times New Roman" w:cs="Times New Roman"/>
          <w:sz w:val="28"/>
          <w:szCs w:val="28"/>
          <w:lang w:eastAsia="ru-RU"/>
        </w:rPr>
        <w:t>Зямбахтин</w:t>
      </w:r>
      <w:proofErr w:type="spellEnd"/>
      <w:r w:rsidRPr="00B97E4D">
        <w:rPr>
          <w:rFonts w:ascii="Times New Roman" w:eastAsia="Times New Roman" w:hAnsi="Times New Roman" w:cs="Times New Roman"/>
          <w:sz w:val="28"/>
          <w:szCs w:val="28"/>
          <w:lang w:eastAsia="ru-RU"/>
        </w:rPr>
        <w:t xml:space="preserve"> Николай Аркадьевич.</w:t>
      </w:r>
    </w:p>
    <w:p w:rsidR="00B97E4D" w:rsidRPr="00B97E4D" w:rsidRDefault="00B97E4D" w:rsidP="00B97E4D">
      <w:pPr>
        <w:shd w:val="clear" w:color="auto" w:fill="FFFFFF"/>
        <w:tabs>
          <w:tab w:val="left" w:pos="81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B97E4D">
        <w:rPr>
          <w:rFonts w:ascii="Times New Roman" w:eastAsia="Times New Roman" w:hAnsi="Times New Roman" w:cs="Times New Roman"/>
          <w:sz w:val="28"/>
          <w:szCs w:val="28"/>
          <w:lang w:eastAsia="ru-RU"/>
        </w:rPr>
        <w:t>Юридический адрес ООО "Никольское" - 427595, Удмуртская Республ</w:t>
      </w:r>
      <w:r w:rsidRPr="00B97E4D">
        <w:rPr>
          <w:rFonts w:ascii="Times New Roman" w:eastAsia="Times New Roman" w:hAnsi="Times New Roman" w:cs="Times New Roman"/>
          <w:sz w:val="28"/>
          <w:szCs w:val="28"/>
          <w:lang w:eastAsia="ru-RU"/>
        </w:rPr>
        <w:t>и</w:t>
      </w:r>
      <w:r w:rsidRPr="00B97E4D">
        <w:rPr>
          <w:rFonts w:ascii="Times New Roman" w:eastAsia="Times New Roman" w:hAnsi="Times New Roman" w:cs="Times New Roman"/>
          <w:sz w:val="28"/>
          <w:szCs w:val="28"/>
          <w:lang w:eastAsia="ru-RU"/>
        </w:rPr>
        <w:t>ка, п. Балезино, ул. Карла Маркса, 89.</w:t>
      </w:r>
    </w:p>
    <w:p w:rsidR="00B97E4D" w:rsidRPr="00B97E4D" w:rsidRDefault="00B97E4D" w:rsidP="00B97E4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97E4D">
        <w:rPr>
          <w:rFonts w:ascii="Times New Roman" w:eastAsia="Times New Roman" w:hAnsi="Times New Roman" w:cs="Times New Roman"/>
          <w:kern w:val="36"/>
          <w:sz w:val="28"/>
          <w:szCs w:val="28"/>
          <w:lang w:eastAsia="ru-RU"/>
        </w:rPr>
        <w:lastRenderedPageBreak/>
        <w:t>По природному районированию территория хозяйства относится к лес</w:t>
      </w:r>
      <w:r w:rsidRPr="00B97E4D">
        <w:rPr>
          <w:rFonts w:ascii="Times New Roman" w:eastAsia="Times New Roman" w:hAnsi="Times New Roman" w:cs="Times New Roman"/>
          <w:kern w:val="36"/>
          <w:sz w:val="28"/>
          <w:szCs w:val="28"/>
          <w:lang w:eastAsia="ru-RU"/>
        </w:rPr>
        <w:t>о</w:t>
      </w:r>
      <w:r w:rsidRPr="00B97E4D">
        <w:rPr>
          <w:rFonts w:ascii="Times New Roman" w:eastAsia="Times New Roman" w:hAnsi="Times New Roman" w:cs="Times New Roman"/>
          <w:kern w:val="36"/>
          <w:sz w:val="28"/>
          <w:szCs w:val="28"/>
          <w:lang w:eastAsia="ru-RU"/>
        </w:rPr>
        <w:t>луговой зоне. Климат зоны благоприятный для возделывания сельскохозя</w:t>
      </w:r>
      <w:r w:rsidRPr="00B97E4D">
        <w:rPr>
          <w:rFonts w:ascii="Times New Roman" w:eastAsia="Times New Roman" w:hAnsi="Times New Roman" w:cs="Times New Roman"/>
          <w:kern w:val="36"/>
          <w:sz w:val="28"/>
          <w:szCs w:val="28"/>
          <w:lang w:eastAsia="ru-RU"/>
        </w:rPr>
        <w:t>й</w:t>
      </w:r>
      <w:r w:rsidRPr="00B97E4D">
        <w:rPr>
          <w:rFonts w:ascii="Times New Roman" w:eastAsia="Times New Roman" w:hAnsi="Times New Roman" w:cs="Times New Roman"/>
          <w:kern w:val="36"/>
          <w:sz w:val="28"/>
          <w:szCs w:val="28"/>
          <w:lang w:eastAsia="ru-RU"/>
        </w:rPr>
        <w:t>ственных культур, районированных в данной зоне республики. Рельеф приг</w:t>
      </w:r>
      <w:r w:rsidRPr="00B97E4D">
        <w:rPr>
          <w:rFonts w:ascii="Times New Roman" w:eastAsia="Times New Roman" w:hAnsi="Times New Roman" w:cs="Times New Roman"/>
          <w:kern w:val="36"/>
          <w:sz w:val="28"/>
          <w:szCs w:val="28"/>
          <w:lang w:eastAsia="ru-RU"/>
        </w:rPr>
        <w:t>о</w:t>
      </w:r>
      <w:r w:rsidRPr="00B97E4D">
        <w:rPr>
          <w:rFonts w:ascii="Times New Roman" w:eastAsia="Times New Roman" w:hAnsi="Times New Roman" w:cs="Times New Roman"/>
          <w:kern w:val="36"/>
          <w:sz w:val="28"/>
          <w:szCs w:val="28"/>
          <w:lang w:eastAsia="ru-RU"/>
        </w:rPr>
        <w:t xml:space="preserve">ден для проведения высокомеханизированных полевых работ. Значительная часть территории организации освоена под </w:t>
      </w:r>
      <w:proofErr w:type="gramStart"/>
      <w:r w:rsidRPr="00B97E4D">
        <w:rPr>
          <w:rFonts w:ascii="Times New Roman" w:eastAsia="Times New Roman" w:hAnsi="Times New Roman" w:cs="Times New Roman"/>
          <w:kern w:val="36"/>
          <w:sz w:val="28"/>
          <w:szCs w:val="28"/>
          <w:lang w:eastAsia="ru-RU"/>
        </w:rPr>
        <w:t>пашню</w:t>
      </w:r>
      <w:proofErr w:type="gramEnd"/>
      <w:r w:rsidRPr="00B97E4D">
        <w:rPr>
          <w:rFonts w:ascii="Times New Roman" w:eastAsia="Times New Roman" w:hAnsi="Times New Roman" w:cs="Times New Roman"/>
          <w:kern w:val="36"/>
          <w:sz w:val="28"/>
          <w:szCs w:val="28"/>
          <w:lang w:eastAsia="ru-RU"/>
        </w:rPr>
        <w:t xml:space="preserve"> и небольшая часть занята естественной растительностью.</w:t>
      </w:r>
    </w:p>
    <w:p w:rsidR="00B97E4D" w:rsidRPr="00B97E4D" w:rsidRDefault="00B97E4D" w:rsidP="00B97E4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97E4D">
        <w:rPr>
          <w:rFonts w:ascii="Times New Roman" w:eastAsia="Times New Roman" w:hAnsi="Times New Roman" w:cs="Times New Roman"/>
          <w:kern w:val="36"/>
          <w:sz w:val="28"/>
          <w:szCs w:val="28"/>
          <w:lang w:eastAsia="ru-RU"/>
        </w:rPr>
        <w:t>Самое широкое распространение получили дерново-подзолистые почвы, среднесуглинистые и супесчаного механического состава.</w:t>
      </w:r>
    </w:p>
    <w:p w:rsidR="00B97E4D" w:rsidRPr="00B97E4D" w:rsidRDefault="00B97E4D" w:rsidP="00FD42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 xml:space="preserve">В результате агрохимического обследования выявлено, что 80% пашни относится </w:t>
      </w:r>
      <w:proofErr w:type="gramStart"/>
      <w:r w:rsidRPr="00B97E4D">
        <w:rPr>
          <w:rFonts w:ascii="Times New Roman" w:eastAsia="Times New Roman" w:hAnsi="Times New Roman" w:cs="Times New Roman"/>
          <w:color w:val="000000"/>
          <w:sz w:val="28"/>
          <w:szCs w:val="28"/>
          <w:lang w:eastAsia="ru-RU"/>
        </w:rPr>
        <w:t>к</w:t>
      </w:r>
      <w:proofErr w:type="gramEnd"/>
      <w:r w:rsidRPr="00B97E4D">
        <w:rPr>
          <w:rFonts w:ascii="Times New Roman" w:eastAsia="Times New Roman" w:hAnsi="Times New Roman" w:cs="Times New Roman"/>
          <w:color w:val="000000"/>
          <w:sz w:val="28"/>
          <w:szCs w:val="28"/>
          <w:lang w:eastAsia="ru-RU"/>
        </w:rPr>
        <w:t xml:space="preserve"> нейтральной и близко к нейтральной. Почвы слабо обеспечены фосфором и калием.</w:t>
      </w:r>
    </w:p>
    <w:p w:rsidR="00FC4FA4" w:rsidRDefault="00B97E4D" w:rsidP="00FD428B">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97E4D">
        <w:rPr>
          <w:rFonts w:ascii="Times New Roman" w:eastAsia="Times New Roman" w:hAnsi="Times New Roman" w:cs="Times New Roman"/>
          <w:sz w:val="28"/>
          <w:szCs w:val="28"/>
          <w:lang w:eastAsia="ru-RU"/>
        </w:rPr>
        <w:t xml:space="preserve">Организации </w:t>
      </w:r>
      <w:proofErr w:type="gramStart"/>
      <w:r w:rsidRPr="00B97E4D">
        <w:rPr>
          <w:rFonts w:ascii="Times New Roman" w:eastAsia="Times New Roman" w:hAnsi="Times New Roman" w:cs="Times New Roman"/>
          <w:sz w:val="28"/>
          <w:szCs w:val="28"/>
          <w:lang w:eastAsia="ru-RU"/>
        </w:rPr>
        <w:t>присвоен</w:t>
      </w:r>
      <w:proofErr w:type="gramEnd"/>
      <w:r w:rsidRPr="00B97E4D">
        <w:rPr>
          <w:rFonts w:ascii="Times New Roman" w:eastAsia="Times New Roman" w:hAnsi="Times New Roman" w:cs="Times New Roman"/>
          <w:sz w:val="28"/>
          <w:szCs w:val="28"/>
          <w:lang w:eastAsia="ru-RU"/>
        </w:rPr>
        <w:t xml:space="preserve"> ИНН </w:t>
      </w:r>
      <w:r w:rsidRPr="00B97E4D">
        <w:rPr>
          <w:rFonts w:ascii="Times New Roman" w:eastAsia="Times New Roman" w:hAnsi="Times New Roman" w:cs="Times New Roman"/>
          <w:kern w:val="36"/>
          <w:sz w:val="28"/>
          <w:szCs w:val="28"/>
          <w:lang w:eastAsia="ru-RU"/>
        </w:rPr>
        <w:t xml:space="preserve">1802004474, </w:t>
      </w:r>
    </w:p>
    <w:p w:rsidR="00B97E4D" w:rsidRPr="00B97E4D" w:rsidRDefault="00B97E4D" w:rsidP="00FD428B">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97E4D">
        <w:rPr>
          <w:rFonts w:ascii="Times New Roman" w:eastAsia="Times New Roman" w:hAnsi="Times New Roman" w:cs="Times New Roman"/>
          <w:kern w:val="36"/>
          <w:sz w:val="28"/>
          <w:szCs w:val="28"/>
          <w:lang w:eastAsia="ru-RU"/>
        </w:rPr>
        <w:t xml:space="preserve">ОГРН 1051801256836. </w:t>
      </w:r>
    </w:p>
    <w:p w:rsidR="00B97E4D" w:rsidRPr="00B97E4D" w:rsidRDefault="00B97E4D" w:rsidP="00FD428B">
      <w:pPr>
        <w:shd w:val="clear" w:color="auto" w:fill="FFFFFF"/>
        <w:spacing w:after="0" w:line="360" w:lineRule="auto"/>
        <w:ind w:firstLine="709"/>
        <w:jc w:val="both"/>
        <w:rPr>
          <w:rFonts w:ascii="Times New Roman" w:eastAsia="Times New Roman" w:hAnsi="Times New Roman" w:cs="Times New Roman"/>
          <w:kern w:val="36"/>
          <w:sz w:val="28"/>
          <w:szCs w:val="28"/>
          <w:lang w:eastAsia="ru-RU"/>
        </w:rPr>
      </w:pPr>
      <w:r w:rsidRPr="00FD428B">
        <w:rPr>
          <w:rFonts w:ascii="Times New Roman" w:eastAsia="Times New Roman" w:hAnsi="Times New Roman" w:cs="Times New Roman"/>
          <w:color w:val="000000"/>
          <w:sz w:val="28"/>
          <w:szCs w:val="28"/>
          <w:lang w:eastAsia="ru-RU"/>
        </w:rPr>
        <w:t>Целью</w:t>
      </w:r>
      <w:r w:rsidRPr="00B97E4D">
        <w:rPr>
          <w:rFonts w:ascii="Times New Roman" w:eastAsia="Times New Roman" w:hAnsi="Times New Roman" w:cs="Times New Roman"/>
          <w:kern w:val="36"/>
          <w:sz w:val="28"/>
          <w:szCs w:val="28"/>
          <w:lang w:eastAsia="ru-RU"/>
        </w:rPr>
        <w:t xml:space="preserve"> деятельности общества является  извлечение прибыли.</w:t>
      </w:r>
    </w:p>
    <w:p w:rsidR="00B97E4D" w:rsidRPr="00FD428B" w:rsidRDefault="00B97E4D" w:rsidP="00FD42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D428B">
        <w:rPr>
          <w:rFonts w:ascii="Times New Roman" w:eastAsia="Times New Roman" w:hAnsi="Times New Roman" w:cs="Times New Roman"/>
          <w:color w:val="000000"/>
          <w:sz w:val="28"/>
          <w:szCs w:val="28"/>
          <w:lang w:eastAsia="ru-RU"/>
        </w:rPr>
        <w:t>Общество вправе осуществлять любые виды деятельности, не запреще</w:t>
      </w:r>
      <w:r w:rsidRPr="00FD428B">
        <w:rPr>
          <w:rFonts w:ascii="Times New Roman" w:eastAsia="Times New Roman" w:hAnsi="Times New Roman" w:cs="Times New Roman"/>
          <w:color w:val="000000"/>
          <w:sz w:val="28"/>
          <w:szCs w:val="28"/>
          <w:lang w:eastAsia="ru-RU"/>
        </w:rPr>
        <w:t>н</w:t>
      </w:r>
      <w:r w:rsidRPr="00FD428B">
        <w:rPr>
          <w:rFonts w:ascii="Times New Roman" w:eastAsia="Times New Roman" w:hAnsi="Times New Roman" w:cs="Times New Roman"/>
          <w:color w:val="000000"/>
          <w:sz w:val="28"/>
          <w:szCs w:val="28"/>
          <w:lang w:eastAsia="ru-RU"/>
        </w:rPr>
        <w:t>ные законодательством РФ.</w:t>
      </w:r>
    </w:p>
    <w:p w:rsidR="00B97E4D" w:rsidRPr="00FD428B" w:rsidRDefault="00B97E4D" w:rsidP="00FD42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D428B">
        <w:rPr>
          <w:rFonts w:ascii="Times New Roman" w:eastAsia="Times New Roman" w:hAnsi="Times New Roman" w:cs="Times New Roman"/>
          <w:color w:val="000000"/>
          <w:sz w:val="28"/>
          <w:szCs w:val="28"/>
          <w:lang w:eastAsia="ru-RU"/>
        </w:rPr>
        <w:t>Основным видом деятельност</w:t>
      </w:r>
      <w:proofErr w:type="gramStart"/>
      <w:r w:rsidRPr="00FD428B">
        <w:rPr>
          <w:rFonts w:ascii="Times New Roman" w:eastAsia="Times New Roman" w:hAnsi="Times New Roman" w:cs="Times New Roman"/>
          <w:color w:val="000000"/>
          <w:sz w:val="28"/>
          <w:szCs w:val="28"/>
          <w:lang w:eastAsia="ru-RU"/>
        </w:rPr>
        <w:t>и ООО</w:t>
      </w:r>
      <w:proofErr w:type="gramEnd"/>
      <w:r w:rsidRPr="00FD428B">
        <w:rPr>
          <w:rFonts w:ascii="Times New Roman" w:eastAsia="Times New Roman" w:hAnsi="Times New Roman" w:cs="Times New Roman"/>
          <w:color w:val="000000"/>
          <w:sz w:val="28"/>
          <w:szCs w:val="28"/>
          <w:lang w:eastAsia="ru-RU"/>
        </w:rPr>
        <w:t xml:space="preserve"> «Никольское» является произво</w:t>
      </w:r>
      <w:r w:rsidRPr="00FD428B">
        <w:rPr>
          <w:rFonts w:ascii="Times New Roman" w:eastAsia="Times New Roman" w:hAnsi="Times New Roman" w:cs="Times New Roman"/>
          <w:color w:val="000000"/>
          <w:sz w:val="28"/>
          <w:szCs w:val="28"/>
          <w:lang w:eastAsia="ru-RU"/>
        </w:rPr>
        <w:t>д</w:t>
      </w:r>
      <w:r w:rsidRPr="00FD428B">
        <w:rPr>
          <w:rFonts w:ascii="Times New Roman" w:eastAsia="Times New Roman" w:hAnsi="Times New Roman" w:cs="Times New Roman"/>
          <w:color w:val="000000"/>
          <w:sz w:val="28"/>
          <w:szCs w:val="28"/>
          <w:lang w:eastAsia="ru-RU"/>
        </w:rPr>
        <w:t>ство сельскохозяйственной продукции:</w:t>
      </w:r>
    </w:p>
    <w:p w:rsidR="00B97E4D" w:rsidRPr="00FD428B" w:rsidRDefault="00B97E4D" w:rsidP="00FC4FA4">
      <w:pPr>
        <w:shd w:val="clear" w:color="auto" w:fill="FFFFFF"/>
        <w:spacing w:after="0" w:line="360" w:lineRule="auto"/>
        <w:ind w:left="1276"/>
        <w:jc w:val="both"/>
        <w:rPr>
          <w:rFonts w:ascii="Times New Roman" w:eastAsia="Times New Roman" w:hAnsi="Times New Roman" w:cs="Times New Roman"/>
          <w:color w:val="000000"/>
          <w:sz w:val="28"/>
          <w:szCs w:val="28"/>
          <w:lang w:eastAsia="ru-RU"/>
        </w:rPr>
      </w:pPr>
      <w:r w:rsidRPr="00FD428B">
        <w:rPr>
          <w:rFonts w:ascii="Times New Roman" w:eastAsia="Times New Roman" w:hAnsi="Times New Roman" w:cs="Times New Roman"/>
          <w:color w:val="000000"/>
          <w:sz w:val="28"/>
          <w:szCs w:val="28"/>
          <w:lang w:eastAsia="ru-RU"/>
        </w:rPr>
        <w:t>- Растениеводство (производство зерна – пшеница, овес, ячмень, просо, рожь);</w:t>
      </w:r>
    </w:p>
    <w:p w:rsidR="00B97E4D" w:rsidRPr="00FD428B" w:rsidRDefault="00B97E4D" w:rsidP="00FC4FA4">
      <w:pPr>
        <w:shd w:val="clear" w:color="auto" w:fill="FFFFFF"/>
        <w:spacing w:after="0" w:line="360" w:lineRule="auto"/>
        <w:ind w:left="1276"/>
        <w:jc w:val="both"/>
        <w:rPr>
          <w:rFonts w:ascii="Times New Roman" w:eastAsia="Times New Roman" w:hAnsi="Times New Roman" w:cs="Times New Roman"/>
          <w:color w:val="000000"/>
          <w:sz w:val="28"/>
          <w:szCs w:val="28"/>
          <w:lang w:eastAsia="ru-RU"/>
        </w:rPr>
      </w:pPr>
      <w:r w:rsidRPr="00FD428B">
        <w:rPr>
          <w:rFonts w:ascii="Times New Roman" w:eastAsia="Times New Roman" w:hAnsi="Times New Roman" w:cs="Times New Roman"/>
          <w:color w:val="000000"/>
          <w:sz w:val="28"/>
          <w:szCs w:val="28"/>
          <w:lang w:eastAsia="ru-RU"/>
        </w:rPr>
        <w:t>- Животноводство (производство молока);</w:t>
      </w:r>
    </w:p>
    <w:p w:rsidR="00B97E4D" w:rsidRPr="00FD428B" w:rsidRDefault="00B97E4D" w:rsidP="00FC4FA4">
      <w:pPr>
        <w:shd w:val="clear" w:color="auto" w:fill="FFFFFF"/>
        <w:spacing w:after="0" w:line="360" w:lineRule="auto"/>
        <w:ind w:left="1276"/>
        <w:jc w:val="both"/>
        <w:rPr>
          <w:rFonts w:ascii="Times New Roman" w:eastAsia="Times New Roman" w:hAnsi="Times New Roman" w:cs="Times New Roman"/>
          <w:color w:val="000000"/>
          <w:sz w:val="28"/>
          <w:szCs w:val="28"/>
          <w:lang w:eastAsia="ru-RU"/>
        </w:rPr>
      </w:pPr>
      <w:r w:rsidRPr="00FD428B">
        <w:rPr>
          <w:rFonts w:ascii="Times New Roman" w:eastAsia="Times New Roman" w:hAnsi="Times New Roman" w:cs="Times New Roman"/>
          <w:color w:val="000000"/>
          <w:sz w:val="28"/>
          <w:szCs w:val="28"/>
          <w:lang w:eastAsia="ru-RU"/>
        </w:rPr>
        <w:t>- Оказание услуг и другие виды деятельности, не запрещенные зак</w:t>
      </w:r>
      <w:r w:rsidRPr="00FD428B">
        <w:rPr>
          <w:rFonts w:ascii="Times New Roman" w:eastAsia="Times New Roman" w:hAnsi="Times New Roman" w:cs="Times New Roman"/>
          <w:color w:val="000000"/>
          <w:sz w:val="28"/>
          <w:szCs w:val="28"/>
          <w:lang w:eastAsia="ru-RU"/>
        </w:rPr>
        <w:t>о</w:t>
      </w:r>
      <w:r w:rsidRPr="00FD428B">
        <w:rPr>
          <w:rFonts w:ascii="Times New Roman" w:eastAsia="Times New Roman" w:hAnsi="Times New Roman" w:cs="Times New Roman"/>
          <w:color w:val="000000"/>
          <w:sz w:val="28"/>
          <w:szCs w:val="28"/>
          <w:lang w:eastAsia="ru-RU"/>
        </w:rPr>
        <w:t>ном.</w:t>
      </w:r>
    </w:p>
    <w:p w:rsidR="00B97E4D" w:rsidRPr="00FD428B" w:rsidRDefault="00B97E4D" w:rsidP="00FD42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D428B">
        <w:rPr>
          <w:rFonts w:ascii="Times New Roman" w:eastAsia="Times New Roman" w:hAnsi="Times New Roman" w:cs="Times New Roman"/>
          <w:color w:val="000000"/>
          <w:sz w:val="28"/>
          <w:szCs w:val="28"/>
          <w:lang w:eastAsia="ru-RU"/>
        </w:rPr>
        <w:t>Организационно-производственная структура хозяйства - это сочетание внутрихозяйственных производственных подразделений и аппарата управл</w:t>
      </w:r>
      <w:r w:rsidRPr="00FD428B">
        <w:rPr>
          <w:rFonts w:ascii="Times New Roman" w:eastAsia="Times New Roman" w:hAnsi="Times New Roman" w:cs="Times New Roman"/>
          <w:color w:val="000000"/>
          <w:sz w:val="28"/>
          <w:szCs w:val="28"/>
          <w:lang w:eastAsia="ru-RU"/>
        </w:rPr>
        <w:t>е</w:t>
      </w:r>
      <w:r w:rsidRPr="00FD428B">
        <w:rPr>
          <w:rFonts w:ascii="Times New Roman" w:eastAsia="Times New Roman" w:hAnsi="Times New Roman" w:cs="Times New Roman"/>
          <w:color w:val="000000"/>
          <w:sz w:val="28"/>
          <w:szCs w:val="28"/>
          <w:lang w:eastAsia="ru-RU"/>
        </w:rPr>
        <w:t>ния, обеспечивающее определенную организацию и управление производством.</w:t>
      </w:r>
    </w:p>
    <w:p w:rsidR="00B97E4D" w:rsidRPr="00B97E4D" w:rsidRDefault="00B97E4D" w:rsidP="00FD428B">
      <w:pPr>
        <w:shd w:val="clear" w:color="auto" w:fill="FFFFFF"/>
        <w:spacing w:after="0" w:line="360" w:lineRule="auto"/>
        <w:ind w:firstLine="709"/>
        <w:jc w:val="both"/>
        <w:rPr>
          <w:rFonts w:ascii="Times New Roman" w:eastAsia="Times New Roman" w:hAnsi="Times New Roman" w:cs="Times New Roman"/>
          <w:kern w:val="36"/>
          <w:sz w:val="28"/>
          <w:szCs w:val="28"/>
          <w:lang w:eastAsia="ru-RU"/>
        </w:rPr>
      </w:pPr>
      <w:r w:rsidRPr="00FD428B">
        <w:rPr>
          <w:rFonts w:ascii="Times New Roman" w:eastAsia="Times New Roman" w:hAnsi="Times New Roman" w:cs="Times New Roman"/>
          <w:color w:val="000000"/>
          <w:sz w:val="28"/>
          <w:szCs w:val="28"/>
          <w:lang w:eastAsia="ru-RU"/>
        </w:rPr>
        <w:t>Организационная структур</w:t>
      </w:r>
      <w:proofErr w:type="gramStart"/>
      <w:r w:rsidRPr="00FD428B">
        <w:rPr>
          <w:rFonts w:ascii="Times New Roman" w:eastAsia="Times New Roman" w:hAnsi="Times New Roman" w:cs="Times New Roman"/>
          <w:color w:val="000000"/>
          <w:sz w:val="28"/>
          <w:szCs w:val="28"/>
          <w:lang w:eastAsia="ru-RU"/>
        </w:rPr>
        <w:t>а ООО</w:t>
      </w:r>
      <w:proofErr w:type="gramEnd"/>
      <w:r w:rsidRPr="00FD428B">
        <w:rPr>
          <w:rFonts w:ascii="Times New Roman" w:eastAsia="Times New Roman" w:hAnsi="Times New Roman" w:cs="Times New Roman"/>
          <w:color w:val="000000"/>
          <w:sz w:val="28"/>
          <w:szCs w:val="28"/>
          <w:lang w:eastAsia="ru-RU"/>
        </w:rPr>
        <w:t xml:space="preserve"> «Никольское» состоит из подраздел</w:t>
      </w:r>
      <w:r w:rsidRPr="00FD428B">
        <w:rPr>
          <w:rFonts w:ascii="Times New Roman" w:eastAsia="Times New Roman" w:hAnsi="Times New Roman" w:cs="Times New Roman"/>
          <w:color w:val="000000"/>
          <w:sz w:val="28"/>
          <w:szCs w:val="28"/>
          <w:lang w:eastAsia="ru-RU"/>
        </w:rPr>
        <w:t>е</w:t>
      </w:r>
      <w:r w:rsidRPr="00FD428B">
        <w:rPr>
          <w:rFonts w:ascii="Times New Roman" w:eastAsia="Times New Roman" w:hAnsi="Times New Roman" w:cs="Times New Roman"/>
          <w:color w:val="000000"/>
          <w:sz w:val="28"/>
          <w:szCs w:val="28"/>
          <w:lang w:eastAsia="ru-RU"/>
        </w:rPr>
        <w:t>ний основного, вспомогательного и подсобного производств</w:t>
      </w:r>
      <w:r w:rsidRPr="00B97E4D">
        <w:rPr>
          <w:rFonts w:ascii="Times New Roman" w:eastAsia="Times New Roman" w:hAnsi="Times New Roman" w:cs="Times New Roman"/>
          <w:kern w:val="36"/>
          <w:sz w:val="28"/>
          <w:szCs w:val="28"/>
          <w:lang w:eastAsia="ru-RU"/>
        </w:rPr>
        <w:t xml:space="preserve"> и служб (рисунок 2.1). </w:t>
      </w:r>
    </w:p>
    <w:p w:rsidR="00B97E4D" w:rsidRDefault="00B97E4D" w:rsidP="00B97E4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rsidR="00281EEF" w:rsidRDefault="006C7DFA" w:rsidP="00B97E4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pict>
          <v:rect id="Прямоугольник 330" o:spid="_x0000_s1026" style="position:absolute;left:0;text-align:left;margin-left:125.7pt;margin-top:20.55pt;width:193.5pt;height:4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">
            <v:textbox>
              <w:txbxContent>
                <w:p w:rsidR="0009149C" w:rsidRPr="00C10753" w:rsidRDefault="0009149C" w:rsidP="00B97E4D">
                  <w:pPr>
                    <w:jc w:val="center"/>
                  </w:pPr>
                  <w:r>
                    <w:rPr>
                      <w:rFonts w:ascii="Times New Roman CYR" w:hAnsi="Times New Roman CYR" w:cs="Times New Roman CYR"/>
                      <w:highlight w:val="white"/>
                    </w:rPr>
                    <w:t>ООО «Никольское</w:t>
                  </w:r>
                  <w:r w:rsidRPr="00C10753">
                    <w:rPr>
                      <w:rFonts w:ascii="Times New Roman CYR" w:hAnsi="Times New Roman CYR" w:cs="Times New Roman CYR"/>
                      <w:highlight w:val="white"/>
                    </w:rPr>
                    <w:t>»</w:t>
                  </w:r>
                </w:p>
              </w:txbxContent>
            </v:textbox>
          </v:rect>
        </w:pict>
      </w:r>
    </w:p>
    <w:p w:rsidR="00B97E4D" w:rsidRPr="00B97E4D" w:rsidRDefault="006C7DFA" w:rsidP="00B97E4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329" o:spid="_x0000_s1095"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32pt" to="224.7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"/>
        </w:pict>
      </w:r>
    </w:p>
    <w:p w:rsidR="00B97E4D" w:rsidRPr="00B97E4D" w:rsidRDefault="006C7DFA" w:rsidP="00B97E4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327" o:spid="_x0000_s1094"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17.35pt" to="415.2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"/>
        </w:pict>
      </w:r>
      <w:r>
        <w:rPr>
          <w:rFonts w:ascii="Times New Roman" w:eastAsia="Calibri" w:hAnsi="Times New Roman" w:cs="Times New Roman"/>
          <w:noProof/>
          <w:sz w:val="28"/>
          <w:szCs w:val="28"/>
          <w:lang w:eastAsia="ru-RU"/>
        </w:rPr>
        <w:pict>
          <v:line id="Прямая соединительная линия 326" o:spid="_x0000_s1093"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pt,18.1pt" to="284.7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"/>
        </w:pict>
      </w:r>
      <w:r>
        <w:rPr>
          <w:rFonts w:ascii="Times New Roman" w:eastAsia="Calibri" w:hAnsi="Times New Roman" w:cs="Times New Roman"/>
          <w:noProof/>
          <w:sz w:val="28"/>
          <w:szCs w:val="28"/>
          <w:lang w:eastAsia="ru-RU"/>
        </w:rPr>
        <w:pict>
          <v:line id="Прямая соединительная линия 325" o:spid="_x0000_s109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pt,17.35pt" to="161.7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"/>
        </w:pict>
      </w:r>
      <w:r>
        <w:rPr>
          <w:rFonts w:ascii="Times New Roman" w:eastAsia="Calibri" w:hAnsi="Times New Roman" w:cs="Times New Roman"/>
          <w:noProof/>
          <w:sz w:val="28"/>
          <w:szCs w:val="28"/>
          <w:lang w:eastAsia="ru-RU"/>
        </w:rPr>
        <w:pict>
          <v:line id="Прямая соединительная линия 324" o:spid="_x0000_s1091"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8.1pt" to="30.4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"/>
        </w:pict>
      </w:r>
      <w:r>
        <w:rPr>
          <w:rFonts w:ascii="Times New Roman" w:eastAsia="Calibri" w:hAnsi="Times New Roman" w:cs="Times New Roman"/>
          <w:noProof/>
          <w:sz w:val="28"/>
          <w:szCs w:val="28"/>
          <w:lang w:eastAsia="ru-RU"/>
        </w:rPr>
        <w:pict>
          <v:line id="Прямая соединительная линия 328" o:spid="_x0000_s1090"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7pt" to="415.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"/>
        </w:pict>
      </w:r>
    </w:p>
    <w:p w:rsidR="00B97E4D" w:rsidRPr="00B97E4D" w:rsidRDefault="006C7DFA" w:rsidP="00B97E4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323" o:spid="_x0000_s1089"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7.2pt" to="-18.3pt,2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"/>
        </w:pict>
      </w:r>
      <w:r>
        <w:rPr>
          <w:rFonts w:ascii="Times New Roman" w:eastAsia="Calibri" w:hAnsi="Times New Roman" w:cs="Times New Roman"/>
          <w:noProof/>
          <w:sz w:val="28"/>
          <w:szCs w:val="28"/>
          <w:lang w:eastAsia="ru-RU"/>
        </w:rPr>
        <w:pict>
          <v:rect id="Прямоугольник 322" o:spid="_x0000_s1027" style="position:absolute;left:0;text-align:left;margin-left:-18pt;margin-top:2.75pt;width:108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">
            <v:textbox>
              <w:txbxContent>
                <w:p w:rsidR="0009149C" w:rsidRPr="00C10753" w:rsidRDefault="0009149C" w:rsidP="00B97E4D">
                  <w:pPr>
                    <w:jc w:val="center"/>
                  </w:pPr>
                  <w:r>
                    <w:t>Основное прои</w:t>
                  </w:r>
                  <w:r>
                    <w:t>з</w:t>
                  </w:r>
                  <w:r>
                    <w:t>водство</w:t>
                  </w:r>
                </w:p>
              </w:txbxContent>
            </v:textbox>
          </v:rect>
        </w:pict>
      </w:r>
      <w:r>
        <w:rPr>
          <w:rFonts w:ascii="Times New Roman" w:eastAsia="Calibri" w:hAnsi="Times New Roman" w:cs="Times New Roman"/>
          <w:noProof/>
          <w:sz w:val="28"/>
          <w:szCs w:val="28"/>
          <w:lang w:eastAsia="ru-RU"/>
        </w:rPr>
        <w:pict>
          <v:rect id="Прямоугольник 321" o:spid="_x0000_s1028" style="position:absolute;left:0;text-align:left;margin-left:102.75pt;margin-top:2.75pt;width:117pt;height:3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">
            <v:textbox>
              <w:txbxContent>
                <w:p w:rsidR="0009149C" w:rsidRPr="00C10753" w:rsidRDefault="0009149C" w:rsidP="00B97E4D">
                  <w:pPr>
                    <w:jc w:val="center"/>
                  </w:pPr>
                  <w:r>
                    <w:t>Вспомогательное производство</w:t>
                  </w:r>
                </w:p>
              </w:txbxContent>
            </v:textbox>
          </v:rect>
        </w:pict>
      </w:r>
      <w:r>
        <w:rPr>
          <w:rFonts w:ascii="Times New Roman" w:eastAsia="Calibri" w:hAnsi="Times New Roman" w:cs="Times New Roman"/>
          <w:noProof/>
          <w:sz w:val="28"/>
          <w:szCs w:val="28"/>
          <w:lang w:eastAsia="ru-RU"/>
        </w:rPr>
        <w:pict>
          <v:rect id="Прямоугольник 320" o:spid="_x0000_s1029" style="position:absolute;left:0;text-align:left;margin-left:355.5pt;margin-top:2.75pt;width:117pt;height:3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">
            <v:textbox>
              <w:txbxContent>
                <w:p w:rsidR="0009149C" w:rsidRPr="00C10753" w:rsidRDefault="0009149C" w:rsidP="00B97E4D">
                  <w:pPr>
                    <w:jc w:val="center"/>
                  </w:pPr>
                  <w:r w:rsidRPr="00C10753">
                    <w:t>Службы</w:t>
                  </w:r>
                </w:p>
              </w:txbxContent>
            </v:textbox>
          </v:rect>
        </w:pict>
      </w:r>
      <w:r>
        <w:rPr>
          <w:rFonts w:ascii="Times New Roman" w:eastAsia="Calibri" w:hAnsi="Times New Roman" w:cs="Times New Roman"/>
          <w:noProof/>
          <w:sz w:val="28"/>
          <w:szCs w:val="28"/>
          <w:lang w:eastAsia="ru-RU"/>
        </w:rPr>
        <w:pict>
          <v:rect id="Прямоугольник 319" o:spid="_x0000_s1030" style="position:absolute;left:0;text-align:left;margin-left:234pt;margin-top:2.75pt;width:108pt;height:3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">
            <v:textbox>
              <w:txbxContent>
                <w:p w:rsidR="0009149C" w:rsidRPr="00C10753" w:rsidRDefault="0009149C" w:rsidP="00B97E4D">
                  <w:pPr>
                    <w:jc w:val="center"/>
                  </w:pPr>
                  <w:r>
                    <w:t>Подсобное прои</w:t>
                  </w:r>
                  <w:r>
                    <w:t>з</w:t>
                  </w:r>
                  <w:r>
                    <w:t>водство</w:t>
                  </w:r>
                </w:p>
              </w:txbxContent>
            </v:textbox>
          </v:rect>
        </w:pict>
      </w:r>
    </w:p>
    <w:p w:rsidR="00B97E4D" w:rsidRPr="00B97E4D" w:rsidRDefault="006C7DFA" w:rsidP="00B97E4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309" o:spid="_x0000_s1031" style="position:absolute;left:0;text-align:left;margin-left:386.7pt;margin-top:33pt;width:85.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">
            <v:textbox>
              <w:txbxContent>
                <w:p w:rsidR="0009149C" w:rsidRPr="008C5B28" w:rsidRDefault="0009149C" w:rsidP="00B97E4D">
                  <w:r>
                    <w:t>Бухгалтерия</w:t>
                  </w:r>
                </w:p>
              </w:txbxContent>
            </v:textbox>
          </v:rect>
        </w:pict>
      </w:r>
      <w:r>
        <w:rPr>
          <w:rFonts w:ascii="Times New Roman" w:eastAsia="Calibri" w:hAnsi="Times New Roman" w:cs="Times New Roman"/>
          <w:noProof/>
          <w:sz w:val="28"/>
          <w:szCs w:val="28"/>
          <w:lang w:eastAsia="ru-RU"/>
        </w:rPr>
        <w:pict>
          <v:line id="Прямая соединительная линия 316" o:spid="_x0000_s1088"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5.2pt" to="251.7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"/>
        </w:pict>
      </w:r>
      <w:r>
        <w:rPr>
          <w:rFonts w:ascii="Times New Roman" w:eastAsia="Calibri" w:hAnsi="Times New Roman" w:cs="Times New Roman"/>
          <w:noProof/>
          <w:sz w:val="28"/>
          <w:szCs w:val="28"/>
          <w:lang w:eastAsia="ru-RU"/>
        </w:rPr>
        <w:pict>
          <v:line id="Прямая соединительная линия 315" o:spid="_x0000_s1087"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7pt,5.2pt" to="368.7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"/>
        </w:pict>
      </w:r>
      <w:r>
        <w:rPr>
          <w:rFonts w:ascii="Times New Roman" w:eastAsia="Calibri" w:hAnsi="Times New Roman" w:cs="Times New Roman"/>
          <w:noProof/>
          <w:sz w:val="28"/>
          <w:szCs w:val="28"/>
          <w:lang w:eastAsia="ru-RU"/>
        </w:rPr>
        <w:pict>
          <v:line id="Прямая соединительная линия 318" o:spid="_x0000_s108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21.05pt" to="125.7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"/>
        </w:pict>
      </w:r>
      <w:r>
        <w:rPr>
          <w:rFonts w:ascii="Times New Roman" w:eastAsia="Calibri" w:hAnsi="Times New Roman" w:cs="Times New Roman"/>
          <w:noProof/>
          <w:sz w:val="28"/>
          <w:szCs w:val="28"/>
          <w:lang w:eastAsia="ru-RU"/>
        </w:rPr>
        <w:pict>
          <v:line id="Прямая соединительная линия 317" o:spid="_x0000_s1085"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5.3pt" to="125.7pt,1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"/>
        </w:pict>
      </w:r>
      <w:r>
        <w:rPr>
          <w:rFonts w:ascii="Times New Roman" w:eastAsia="Calibri" w:hAnsi="Times New Roman" w:cs="Times New Roman"/>
          <w:noProof/>
          <w:sz w:val="28"/>
          <w:szCs w:val="28"/>
          <w:lang w:eastAsia="ru-RU"/>
        </w:rPr>
        <w:pict>
          <v:rect id="Прямоугольник 312" o:spid="_x0000_s1032" style="position:absolute;left:0;text-align:left;margin-left:143.7pt;margin-top:30.8pt;width:81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">
            <v:textbox>
              <w:txbxContent>
                <w:p w:rsidR="0009149C" w:rsidRPr="008C5B28" w:rsidRDefault="0009149C" w:rsidP="00B97E4D">
                  <w:pPr>
                    <w:jc w:val="center"/>
                  </w:pPr>
                  <w:r>
                    <w:t>Автопарк</w:t>
                  </w:r>
                </w:p>
              </w:txbxContent>
            </v:textbox>
          </v:rect>
        </w:pict>
      </w:r>
      <w:r>
        <w:rPr>
          <w:rFonts w:ascii="Times New Roman" w:eastAsia="Calibri" w:hAnsi="Times New Roman" w:cs="Times New Roman"/>
          <w:noProof/>
          <w:sz w:val="28"/>
          <w:szCs w:val="28"/>
          <w:lang w:eastAsia="ru-RU"/>
        </w:rPr>
        <w:pict>
          <v:rect id="Прямоугольник 313" o:spid="_x0000_s1033" style="position:absolute;left:0;text-align:left;margin-left:-9.3pt;margin-top:30.8pt;width:117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">
            <v:textbox>
              <w:txbxContent>
                <w:p w:rsidR="0009149C" w:rsidRPr="00C10753" w:rsidRDefault="0009149C" w:rsidP="00B97E4D">
                  <w:pPr>
                    <w:jc w:val="center"/>
                  </w:pPr>
                  <w:r>
                    <w:t>Молочно-товарная ферма</w:t>
                  </w:r>
                </w:p>
              </w:txbxContent>
            </v:textbox>
          </v:rect>
        </w:pict>
      </w:r>
    </w:p>
    <w:p w:rsidR="00B97E4D" w:rsidRPr="00B97E4D" w:rsidRDefault="006C7DFA" w:rsidP="00B97E4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300" o:spid="_x0000_s1084"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7.05pt" to="2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">
            <v:stroke endarrow="block"/>
          </v:line>
        </w:pict>
      </w:r>
      <w:r>
        <w:rPr>
          <w:rFonts w:ascii="Times New Roman" w:eastAsia="Calibri" w:hAnsi="Times New Roman" w:cs="Times New Roman"/>
          <w:noProof/>
          <w:sz w:val="28"/>
          <w:szCs w:val="28"/>
          <w:lang w:eastAsia="ru-RU"/>
        </w:rPr>
        <w:pict>
          <v:rect id="Прямоугольник 305" o:spid="_x0000_s1034" style="position:absolute;left:0;text-align:left;margin-left:270pt;margin-top:2.55pt;width:81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">
            <v:textbox>
              <w:txbxContent>
                <w:p w:rsidR="0009149C" w:rsidRPr="008C5B28" w:rsidRDefault="0009149C" w:rsidP="00B97E4D">
                  <w:pPr>
                    <w:jc w:val="center"/>
                  </w:pPr>
                  <w:r>
                    <w:t>Столовая</w:t>
                  </w:r>
                </w:p>
              </w:txbxContent>
            </v:textbox>
          </v:rect>
        </w:pict>
      </w:r>
      <w:r>
        <w:rPr>
          <w:rFonts w:ascii="Times New Roman" w:eastAsia="Calibri" w:hAnsi="Times New Roman" w:cs="Times New Roman"/>
          <w:noProof/>
          <w:sz w:val="28"/>
          <w:szCs w:val="28"/>
          <w:lang w:eastAsia="ru-RU"/>
        </w:rPr>
        <w:pict>
          <v:line id="Прямая соединительная линия 310" o:spid="_x0000_s1083"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5pt,12.05pt" to="38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">
            <v:stroke endarrow="block"/>
          </v:line>
        </w:pict>
      </w:r>
      <w:r>
        <w:rPr>
          <w:rFonts w:ascii="Times New Roman" w:eastAsia="Calibri" w:hAnsi="Times New Roman" w:cs="Times New Roman"/>
          <w:noProof/>
          <w:sz w:val="28"/>
          <w:szCs w:val="28"/>
          <w:lang w:eastAsia="ru-RU"/>
        </w:rPr>
        <w:pict>
          <v:line id="Прямая соединительная линия 306" o:spid="_x0000_s1082"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7.55pt" to="143.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">
            <v:stroke endarrow="block"/>
          </v:line>
        </w:pict>
      </w:r>
      <w:r>
        <w:rPr>
          <w:rFonts w:ascii="Times New Roman" w:eastAsia="Calibri" w:hAnsi="Times New Roman" w:cs="Times New Roman"/>
          <w:noProof/>
          <w:sz w:val="28"/>
          <w:szCs w:val="28"/>
          <w:lang w:eastAsia="ru-RU"/>
        </w:rPr>
        <w:pict>
          <v:line id="Прямая соединительная линия 314" o:spid="_x0000_s1081"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2pt" to="-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aPZAIAAH0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">
            <v:stroke endarrow="block"/>
          </v:line>
        </w:pict>
      </w:r>
    </w:p>
    <w:p w:rsidR="00B97E4D" w:rsidRPr="00B97E4D" w:rsidRDefault="006C7DFA" w:rsidP="00B97E4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303" o:spid="_x0000_s1035" style="position:absolute;left:0;text-align:left;margin-left:386.7pt;margin-top:20.95pt;width:85.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">
            <v:textbox>
              <w:txbxContent>
                <w:p w:rsidR="0009149C" w:rsidRPr="008C5B28" w:rsidRDefault="0009149C" w:rsidP="00B97E4D">
                  <w:r w:rsidRPr="008C5B28">
                    <w:t>Агрономич</w:t>
                  </w:r>
                  <w:r w:rsidRPr="008C5B28">
                    <w:t>е</w:t>
                  </w:r>
                  <w:r w:rsidRPr="008C5B28">
                    <w:t>ская</w:t>
                  </w:r>
                </w:p>
              </w:txbxContent>
            </v:textbox>
          </v:rect>
        </w:pict>
      </w:r>
      <w:r>
        <w:rPr>
          <w:rFonts w:ascii="Times New Roman" w:eastAsia="Calibri" w:hAnsi="Times New Roman" w:cs="Times New Roman"/>
          <w:noProof/>
          <w:sz w:val="28"/>
          <w:szCs w:val="28"/>
          <w:lang w:eastAsia="ru-RU"/>
        </w:rPr>
        <w:pict>
          <v:rect id="Прямоугольник 298" o:spid="_x0000_s1036" style="position:absolute;left:0;text-align:left;margin-left:268.95pt;margin-top:20.9pt;width:90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">
            <v:textbox>
              <w:txbxContent>
                <w:p w:rsidR="0009149C" w:rsidRPr="008C5B28" w:rsidRDefault="0009149C" w:rsidP="00B97E4D">
                  <w:pPr>
                    <w:jc w:val="center"/>
                  </w:pPr>
                  <w:r>
                    <w:t>Строительная бригада</w:t>
                  </w:r>
                </w:p>
              </w:txbxContent>
            </v:textbox>
          </v:rect>
        </w:pict>
      </w:r>
      <w:r>
        <w:rPr>
          <w:rFonts w:ascii="Times New Roman" w:eastAsia="Calibri" w:hAnsi="Times New Roman" w:cs="Times New Roman"/>
          <w:noProof/>
          <w:sz w:val="28"/>
          <w:szCs w:val="28"/>
          <w:lang w:eastAsia="ru-RU"/>
        </w:rPr>
        <w:pict>
          <v:rect id="Прямоугольник 308" o:spid="_x0000_s1037" style="position:absolute;left:0;text-align:left;margin-left:-9.3pt;margin-top:18pt;width:117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">
            <v:textbox>
              <w:txbxContent>
                <w:p w:rsidR="0009149C" w:rsidRPr="00C10753" w:rsidRDefault="0009149C" w:rsidP="00B97E4D">
                  <w:pPr>
                    <w:jc w:val="center"/>
                  </w:pPr>
                  <w:r>
                    <w:t>Животноводческий комплекс</w:t>
                  </w:r>
                </w:p>
              </w:txbxContent>
            </v:textbox>
          </v:rect>
        </w:pict>
      </w:r>
      <w:r>
        <w:rPr>
          <w:rFonts w:ascii="Times New Roman" w:eastAsia="Calibri" w:hAnsi="Times New Roman" w:cs="Times New Roman"/>
          <w:noProof/>
          <w:sz w:val="28"/>
          <w:szCs w:val="28"/>
          <w:lang w:eastAsia="ru-RU"/>
        </w:rPr>
        <w:pict>
          <v:rect id="Прямоугольник 307" o:spid="_x0000_s1038" style="position:absolute;left:0;text-align:left;margin-left:2in;margin-top:20.9pt;width:81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">
            <v:textbox>
              <w:txbxContent>
                <w:p w:rsidR="0009149C" w:rsidRPr="008C5B28" w:rsidRDefault="0009149C" w:rsidP="00B97E4D">
                  <w:pPr>
                    <w:jc w:val="center"/>
                  </w:pPr>
                  <w:r w:rsidRPr="008C5B28">
                    <w:t>Ремонтная мастерская</w:t>
                  </w:r>
                </w:p>
              </w:txbxContent>
            </v:textbox>
          </v:rect>
        </w:pict>
      </w:r>
    </w:p>
    <w:p w:rsidR="00B97E4D" w:rsidRPr="00B97E4D" w:rsidRDefault="006C7DFA" w:rsidP="00B97E4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296" o:spid="_x0000_s1080"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7pt" to="269.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">
            <v:stroke endarrow="block"/>
          </v:line>
        </w:pict>
      </w:r>
      <w:r>
        <w:rPr>
          <w:rFonts w:ascii="Times New Roman" w:eastAsia="Calibri" w:hAnsi="Times New Roman" w:cs="Times New Roman"/>
          <w:noProof/>
          <w:sz w:val="28"/>
          <w:szCs w:val="28"/>
          <w:lang w:eastAsia="ru-RU"/>
        </w:rPr>
        <w:pict>
          <v:line id="Прямая соединительная линия 301" o:spid="_x0000_s1079"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75pt" to="143.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">
            <v:stroke endarrow="block"/>
          </v:line>
        </w:pict>
      </w:r>
      <w:r>
        <w:rPr>
          <w:rFonts w:ascii="Times New Roman" w:eastAsia="Calibri" w:hAnsi="Times New Roman" w:cs="Times New Roman"/>
          <w:noProof/>
          <w:sz w:val="28"/>
          <w:szCs w:val="28"/>
          <w:lang w:eastAsia="ru-RU"/>
        </w:rPr>
        <w:pict>
          <v:line id="Прямая соединительная линия 302" o:spid="_x0000_s1078"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9pt" to="-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uwZAIAAH0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">
            <v:stroke endarrow="block"/>
          </v:line>
        </w:pict>
      </w:r>
      <w:r>
        <w:rPr>
          <w:rFonts w:ascii="Times New Roman" w:eastAsia="Calibri" w:hAnsi="Times New Roman" w:cs="Times New Roman"/>
          <w:noProof/>
          <w:sz w:val="28"/>
          <w:szCs w:val="28"/>
          <w:lang w:eastAsia="ru-RU"/>
        </w:rPr>
        <w:pict>
          <v:line id="Прямая соединительная линия 299" o:spid="_x0000_s1077"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5.75pt" to="386.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">
            <v:stroke endarrow="block"/>
          </v:line>
        </w:pict>
      </w:r>
    </w:p>
    <w:p w:rsidR="00B97E4D" w:rsidRPr="00B97E4D" w:rsidRDefault="006C7DFA" w:rsidP="00B97E4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294" o:spid="_x0000_s1039" style="position:absolute;left:0;text-align:left;margin-left:386.7pt;margin-top:14.9pt;width:85.5pt;height:4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">
            <v:textbox>
              <w:txbxContent>
                <w:p w:rsidR="0009149C" w:rsidRPr="008C5B28" w:rsidRDefault="0009149C" w:rsidP="00B97E4D">
                  <w:r w:rsidRPr="008C5B28">
                    <w:t>Зооветер</w:t>
                  </w:r>
                  <w:r w:rsidRPr="008C5B28">
                    <w:t>и</w:t>
                  </w:r>
                  <w:r w:rsidRPr="008C5B28">
                    <w:t>нарная</w:t>
                  </w:r>
                </w:p>
              </w:txbxContent>
            </v:textbox>
          </v:rect>
        </w:pict>
      </w:r>
      <w:r>
        <w:rPr>
          <w:rFonts w:ascii="Times New Roman" w:eastAsia="Calibri" w:hAnsi="Times New Roman" w:cs="Times New Roman"/>
          <w:noProof/>
          <w:sz w:val="28"/>
          <w:szCs w:val="28"/>
          <w:lang w:eastAsia="ru-RU"/>
        </w:rPr>
        <w:pict>
          <v:rect id="Прямоугольник 292" o:spid="_x0000_s1040" style="position:absolute;left:0;text-align:left;margin-left:142.95pt;margin-top:14.9pt;width:96.75pt;height:4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">
            <v:textbox>
              <w:txbxContent>
                <w:p w:rsidR="0009149C" w:rsidRPr="00C10753" w:rsidRDefault="0009149C" w:rsidP="00B97E4D">
                  <w:pPr>
                    <w:jc w:val="center"/>
                  </w:pPr>
                  <w:r>
                    <w:t xml:space="preserve">Склады </w:t>
                  </w:r>
                </w:p>
              </w:txbxContent>
            </v:textbox>
          </v:rect>
        </w:pict>
      </w:r>
      <w:r>
        <w:rPr>
          <w:rFonts w:ascii="Times New Roman" w:eastAsia="Calibri" w:hAnsi="Times New Roman" w:cs="Times New Roman"/>
          <w:noProof/>
          <w:sz w:val="28"/>
          <w:szCs w:val="28"/>
          <w:lang w:eastAsia="ru-RU"/>
        </w:rPr>
        <w:pict>
          <v:rect id="Прямоугольник 297" o:spid="_x0000_s1041" style="position:absolute;left:0;text-align:left;margin-left:-9pt;margin-top:14.75pt;width:126.75pt;height:4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">
            <v:textbox>
              <w:txbxContent>
                <w:p w:rsidR="0009149C" w:rsidRDefault="0009149C" w:rsidP="00B97E4D">
                  <w:pPr>
                    <w:jc w:val="center"/>
                  </w:pPr>
                  <w:r>
                    <w:t>Тракторно-полеводческие</w:t>
                  </w:r>
                </w:p>
                <w:p w:rsidR="0009149C" w:rsidRPr="00C10753" w:rsidRDefault="0009149C" w:rsidP="00B97E4D">
                  <w:pPr>
                    <w:jc w:val="center"/>
                  </w:pPr>
                  <w:r>
                    <w:t>бригады</w:t>
                  </w:r>
                </w:p>
              </w:txbxContent>
            </v:textbox>
          </v:rect>
        </w:pict>
      </w:r>
    </w:p>
    <w:p w:rsidR="00B97E4D" w:rsidRPr="00B97E4D" w:rsidRDefault="006C7DFA" w:rsidP="00B97E4D">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line id="Прямая соединительная линия 295" o:spid="_x0000_s107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95pt" to="386.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">
            <v:stroke endarrow="block"/>
          </v:line>
        </w:pict>
      </w:r>
      <w:r>
        <w:rPr>
          <w:rFonts w:ascii="Times New Roman" w:eastAsia="Calibri" w:hAnsi="Times New Roman" w:cs="Times New Roman"/>
          <w:noProof/>
          <w:sz w:val="28"/>
          <w:szCs w:val="28"/>
          <w:lang w:eastAsia="ru-RU"/>
        </w:rPr>
        <w:pict>
          <v:line id="Прямая соединительная линия 291" o:spid="_x0000_s1075"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7pt" to="143.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">
            <v:stroke endarrow="block"/>
          </v:line>
        </w:pict>
      </w:r>
      <w:r>
        <w:rPr>
          <w:rFonts w:ascii="Times New Roman" w:eastAsia="Calibri" w:hAnsi="Times New Roman" w:cs="Times New Roman"/>
          <w:noProof/>
          <w:sz w:val="28"/>
          <w:szCs w:val="28"/>
          <w:lang w:eastAsia="ru-RU"/>
        </w:rPr>
        <w:pict>
          <v:line id="Прямая соединительная линия 293" o:spid="_x0000_s1074"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6pt" to="-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ybZAIAAH0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">
            <v:stroke endarrow="block"/>
          </v:line>
        </w:pict>
      </w:r>
    </w:p>
    <w:p w:rsidR="00B97E4D" w:rsidRPr="00B97E4D" w:rsidRDefault="00B97E4D" w:rsidP="00B97E4D">
      <w:pPr>
        <w:spacing w:line="360" w:lineRule="auto"/>
        <w:ind w:firstLine="709"/>
        <w:jc w:val="both"/>
        <w:rPr>
          <w:rFonts w:ascii="Times New Roman" w:eastAsia="Calibri" w:hAnsi="Times New Roman" w:cs="Times New Roman"/>
          <w:sz w:val="28"/>
          <w:szCs w:val="28"/>
        </w:rPr>
      </w:pPr>
    </w:p>
    <w:p w:rsidR="00E156F7" w:rsidRPr="00B97E4D" w:rsidRDefault="00B97E4D" w:rsidP="00281EEF">
      <w:pPr>
        <w:spacing w:line="360" w:lineRule="auto"/>
        <w:ind w:firstLine="709"/>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Рисунок 2.1- Организационно-производственная структур</w:t>
      </w:r>
      <w:proofErr w:type="gramStart"/>
      <w:r w:rsidRPr="00B97E4D">
        <w:rPr>
          <w:rFonts w:ascii="Times New Roman" w:eastAsia="Calibri" w:hAnsi="Times New Roman" w:cs="Times New Roman"/>
          <w:sz w:val="28"/>
          <w:szCs w:val="28"/>
        </w:rPr>
        <w:t>а ООО</w:t>
      </w:r>
      <w:proofErr w:type="gramEnd"/>
      <w:r w:rsidRPr="00B97E4D">
        <w:rPr>
          <w:rFonts w:ascii="Times New Roman" w:eastAsia="Calibri" w:hAnsi="Times New Roman" w:cs="Times New Roman"/>
          <w:sz w:val="28"/>
          <w:szCs w:val="28"/>
        </w:rPr>
        <w:t xml:space="preserve"> «Н</w:t>
      </w:r>
      <w:r w:rsidRPr="00B97E4D">
        <w:rPr>
          <w:rFonts w:ascii="Times New Roman" w:eastAsia="Calibri" w:hAnsi="Times New Roman" w:cs="Times New Roman"/>
          <w:sz w:val="28"/>
          <w:szCs w:val="28"/>
        </w:rPr>
        <w:t>и</w:t>
      </w:r>
      <w:r w:rsidRPr="00B97E4D">
        <w:rPr>
          <w:rFonts w:ascii="Times New Roman" w:eastAsia="Calibri" w:hAnsi="Times New Roman" w:cs="Times New Roman"/>
          <w:sz w:val="28"/>
          <w:szCs w:val="28"/>
        </w:rPr>
        <w:t>кольское»</w:t>
      </w:r>
    </w:p>
    <w:p w:rsidR="00B97E4D" w:rsidRPr="00B97E4D" w:rsidRDefault="00B97E4D" w:rsidP="00B97E4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97E4D">
        <w:rPr>
          <w:rFonts w:ascii="Times New Roman" w:eastAsia="Times New Roman" w:hAnsi="Times New Roman" w:cs="Times New Roman"/>
          <w:kern w:val="36"/>
          <w:sz w:val="28"/>
          <w:szCs w:val="28"/>
          <w:lang w:eastAsia="ru-RU"/>
        </w:rPr>
        <w:t>ООО «Никольское» имеет линейно-функциональную структуру управл</w:t>
      </w:r>
      <w:r w:rsidRPr="00B97E4D">
        <w:rPr>
          <w:rFonts w:ascii="Times New Roman" w:eastAsia="Times New Roman" w:hAnsi="Times New Roman" w:cs="Times New Roman"/>
          <w:kern w:val="36"/>
          <w:sz w:val="28"/>
          <w:szCs w:val="28"/>
          <w:lang w:eastAsia="ru-RU"/>
        </w:rPr>
        <w:t>е</w:t>
      </w:r>
      <w:r w:rsidRPr="00B97E4D">
        <w:rPr>
          <w:rFonts w:ascii="Times New Roman" w:eastAsia="Times New Roman" w:hAnsi="Times New Roman" w:cs="Times New Roman"/>
          <w:kern w:val="36"/>
          <w:sz w:val="28"/>
          <w:szCs w:val="28"/>
          <w:lang w:eastAsia="ru-RU"/>
        </w:rPr>
        <w:t>ния. При линейно-функциональной структуре управления линейные руковод</w:t>
      </w:r>
      <w:r w:rsidRPr="00B97E4D">
        <w:rPr>
          <w:rFonts w:ascii="Times New Roman" w:eastAsia="Times New Roman" w:hAnsi="Times New Roman" w:cs="Times New Roman"/>
          <w:kern w:val="36"/>
          <w:sz w:val="28"/>
          <w:szCs w:val="28"/>
          <w:lang w:eastAsia="ru-RU"/>
        </w:rPr>
        <w:t>и</w:t>
      </w:r>
      <w:r w:rsidRPr="00B97E4D">
        <w:rPr>
          <w:rFonts w:ascii="Times New Roman" w:eastAsia="Times New Roman" w:hAnsi="Times New Roman" w:cs="Times New Roman"/>
          <w:kern w:val="36"/>
          <w:sz w:val="28"/>
          <w:szCs w:val="28"/>
          <w:lang w:eastAsia="ru-RU"/>
        </w:rPr>
        <w:t>тели являются единоначальниками. Каждый из них отвечает за работу руков</w:t>
      </w:r>
      <w:r w:rsidRPr="00B97E4D">
        <w:rPr>
          <w:rFonts w:ascii="Times New Roman" w:eastAsia="Times New Roman" w:hAnsi="Times New Roman" w:cs="Times New Roman"/>
          <w:kern w:val="36"/>
          <w:sz w:val="28"/>
          <w:szCs w:val="28"/>
          <w:lang w:eastAsia="ru-RU"/>
        </w:rPr>
        <w:t>о</w:t>
      </w:r>
      <w:r w:rsidRPr="00B97E4D">
        <w:rPr>
          <w:rFonts w:ascii="Times New Roman" w:eastAsia="Times New Roman" w:hAnsi="Times New Roman" w:cs="Times New Roman"/>
          <w:kern w:val="36"/>
          <w:sz w:val="28"/>
          <w:szCs w:val="28"/>
          <w:lang w:eastAsia="ru-RU"/>
        </w:rPr>
        <w:t xml:space="preserve">димого подразделения. В своей работе они опираются на подчиненные им функциональные подразделения. </w:t>
      </w:r>
    </w:p>
    <w:p w:rsidR="00E156F7" w:rsidRPr="00281EEF" w:rsidRDefault="00B97E4D" w:rsidP="00281EEF">
      <w:pPr>
        <w:shd w:val="clear" w:color="auto" w:fill="FFFFFF"/>
        <w:spacing w:after="0" w:line="360" w:lineRule="auto"/>
        <w:ind w:firstLine="709"/>
        <w:jc w:val="both"/>
        <w:outlineLvl w:val="0"/>
        <w:rPr>
          <w:rFonts w:ascii="Times New Roman" w:eastAsia="Times New Roman" w:hAnsi="Times New Roman" w:cs="Times New Roman"/>
          <w:sz w:val="28"/>
          <w:szCs w:val="28"/>
          <w:lang w:eastAsia="ru-RU"/>
        </w:rPr>
      </w:pPr>
      <w:r w:rsidRPr="00B97E4D">
        <w:rPr>
          <w:rFonts w:ascii="Times New Roman" w:eastAsia="Times New Roman" w:hAnsi="Times New Roman" w:cs="Times New Roman"/>
          <w:kern w:val="36"/>
          <w:sz w:val="28"/>
          <w:szCs w:val="28"/>
          <w:lang w:eastAsia="ru-RU"/>
        </w:rPr>
        <w:t>Высшим органом управления ООО «Никольское» является общее собр</w:t>
      </w:r>
      <w:r w:rsidRPr="00B97E4D">
        <w:rPr>
          <w:rFonts w:ascii="Times New Roman" w:eastAsia="Times New Roman" w:hAnsi="Times New Roman" w:cs="Times New Roman"/>
          <w:kern w:val="36"/>
          <w:sz w:val="28"/>
          <w:szCs w:val="28"/>
          <w:lang w:eastAsia="ru-RU"/>
        </w:rPr>
        <w:t>а</w:t>
      </w:r>
      <w:r w:rsidRPr="00B97E4D">
        <w:rPr>
          <w:rFonts w:ascii="Times New Roman" w:eastAsia="Times New Roman" w:hAnsi="Times New Roman" w:cs="Times New Roman"/>
          <w:kern w:val="36"/>
          <w:sz w:val="28"/>
          <w:szCs w:val="28"/>
          <w:lang w:eastAsia="ru-RU"/>
        </w:rPr>
        <w:t>ние участников. Генеральный директор осуществляет руководство текущей д</w:t>
      </w:r>
      <w:r w:rsidRPr="00B97E4D">
        <w:rPr>
          <w:rFonts w:ascii="Times New Roman" w:eastAsia="Times New Roman" w:hAnsi="Times New Roman" w:cs="Times New Roman"/>
          <w:kern w:val="36"/>
          <w:sz w:val="28"/>
          <w:szCs w:val="28"/>
          <w:lang w:eastAsia="ru-RU"/>
        </w:rPr>
        <w:t>е</w:t>
      </w:r>
      <w:r w:rsidRPr="00B97E4D">
        <w:rPr>
          <w:rFonts w:ascii="Times New Roman" w:eastAsia="Times New Roman" w:hAnsi="Times New Roman" w:cs="Times New Roman"/>
          <w:kern w:val="36"/>
          <w:sz w:val="28"/>
          <w:szCs w:val="28"/>
          <w:lang w:eastAsia="ru-RU"/>
        </w:rPr>
        <w:t>ятельностью. Генеральным</w:t>
      </w:r>
      <w:r w:rsidRPr="00B97E4D">
        <w:rPr>
          <w:rFonts w:ascii="Times New Roman" w:eastAsia="Calibri" w:hAnsi="Times New Roman" w:cs="Times New Roman"/>
          <w:sz w:val="28"/>
          <w:szCs w:val="28"/>
        </w:rPr>
        <w:t xml:space="preserve"> директором ООО «Никольское» является </w:t>
      </w:r>
      <w:proofErr w:type="spellStart"/>
      <w:r w:rsidRPr="00B97E4D">
        <w:rPr>
          <w:rFonts w:ascii="Times New Roman" w:eastAsia="Calibri" w:hAnsi="Times New Roman" w:cs="Times New Roman"/>
          <w:sz w:val="28"/>
          <w:szCs w:val="28"/>
        </w:rPr>
        <w:t>Зямбахтин</w:t>
      </w:r>
      <w:proofErr w:type="spellEnd"/>
      <w:r w:rsidRPr="00B97E4D">
        <w:rPr>
          <w:rFonts w:ascii="Times New Roman" w:eastAsia="Calibri" w:hAnsi="Times New Roman" w:cs="Times New Roman"/>
          <w:sz w:val="28"/>
          <w:szCs w:val="28"/>
        </w:rPr>
        <w:t xml:space="preserve"> Николай Аркадьевич.</w:t>
      </w:r>
    </w:p>
    <w:p w:rsidR="00B97E4D" w:rsidRDefault="00B97E4D" w:rsidP="00B97E4D">
      <w:pPr>
        <w:spacing w:line="360" w:lineRule="auto"/>
        <w:ind w:firstLine="709"/>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Структура управления в ООО «Никольское»  представлена на рисунке 2.2.</w:t>
      </w:r>
    </w:p>
    <w:p w:rsidR="00281EEF" w:rsidRDefault="00281EEF" w:rsidP="00B97E4D">
      <w:pPr>
        <w:spacing w:line="360" w:lineRule="auto"/>
        <w:ind w:firstLine="709"/>
        <w:jc w:val="both"/>
        <w:rPr>
          <w:rFonts w:ascii="Times New Roman" w:eastAsia="Calibri" w:hAnsi="Times New Roman" w:cs="Times New Roman"/>
          <w:sz w:val="28"/>
          <w:szCs w:val="28"/>
        </w:rPr>
      </w:pPr>
    </w:p>
    <w:p w:rsidR="00281EEF" w:rsidRDefault="006C7DFA" w:rsidP="00B97E4D">
      <w:pPr>
        <w:spacing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noProof/>
          <w:sz w:val="24"/>
          <w:szCs w:val="24"/>
          <w:lang w:eastAsia="ru-RU"/>
        </w:rPr>
        <w:pict>
          <v:line id="Line 46" o:spid="_x0000_s1073" style="position:absolute;left:0;text-align:left;flip:x;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45pt,33.15pt" to="237.4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">
            <v:stroke endarrow="block"/>
          </v:line>
        </w:pict>
      </w:r>
      <w:r>
        <w:rPr>
          <w:rFonts w:ascii="Times New Roman" w:eastAsia="Calibri" w:hAnsi="Times New Roman" w:cs="Times New Roman"/>
          <w:noProof/>
          <w:sz w:val="28"/>
          <w:szCs w:val="28"/>
          <w:lang w:eastAsia="ru-RU"/>
        </w:rPr>
        <w:pict>
          <v:group id="Группа 365" o:spid="_x0000_s1042" style="position:absolute;left:0;text-align:left;margin-left:-9.3pt;margin-top:-1.4pt;width:484.5pt;height:291.95pt;z-index:251701248" coordorigin="1881,4904" coordsize="8360,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">
            <v:shapetype id="_x0000_t202" coordsize="21600,21600" o:spt="202" path="m,l,21600r21600,l21600,xe">
              <v:stroke joinstyle="miter"/>
              <v:path gradientshapeok="t" o:connecttype="rect"/>
            </v:shapetype>
            <v:shape id="Text Box 4" o:spid="_x0000_s1043" type="#_x0000_t202" style="position:absolute;left:2625;top:7724;width:2291;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6KiMUA&#10;AADcAAAADwAAAGRycy9kb3ducmV2LnhtbESPQWvCQBSE7wX/w/IKvRTdWCXV6Cql0GJvmopeH9ln&#10;Epp9m+5uY/z3bkHwOMzMN8xy3ZtGdOR8bVnBeJSAIC6srrlUsP/+GM5A+ICssbFMCi7kYb0aPCwx&#10;0/bMO+ryUIoIYZ+hgiqENpPSFxUZ9CPbEkfvZJ3BEKUrpXZ4jnDTyJckSaXBmuNChS29V1T85H9G&#10;wWy66Y7+a7I9FOmpmYfn1+7z1yn19Ni/LUAE6sM9fGtvtIJJmsL/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oqIxQAAANwAAAAPAAAAAAAAAAAAAAAAAJgCAABkcnMv&#10;ZG93bnJldi54bWxQSwUGAAAAAAQABAD1AAAAigMAAAAA&#10;">
              <v:textbox>
                <w:txbxContent>
                  <w:p w:rsidR="0009149C" w:rsidRPr="00FC4FA4" w:rsidRDefault="0009149C" w:rsidP="00B97E4D">
                    <w:pPr>
                      <w:pStyle w:val="21"/>
                      <w:spacing w:after="0" w:line="240" w:lineRule="auto"/>
                      <w:jc w:val="both"/>
                      <w:rPr>
                        <w:rFonts w:ascii="Times New Roman" w:hAnsi="Times New Roman" w:cs="Times New Roman"/>
                      </w:rPr>
                    </w:pPr>
                    <w:r w:rsidRPr="00FC4FA4">
                      <w:rPr>
                        <w:rFonts w:ascii="Times New Roman" w:hAnsi="Times New Roman" w:cs="Times New Roman"/>
                      </w:rPr>
                      <w:t>Главный бухгалтер</w:t>
                    </w:r>
                  </w:p>
                </w:txbxContent>
              </v:textbox>
            </v:shape>
            <v:line id="Line 7" o:spid="_x0000_s1044" style="position:absolute;visibility:visible;mso-wrap-style:square" from="3686,7209" to="3686,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PDf8UAAADcAAAADwAAAGRycy9kb3ducmV2LnhtbESPQWsCMRSE70L/Q3gFb5pVwa2rUYqL&#10;0ENbUEvPr5vnZunmZdnENf33TaHgcZiZb5jNLtpWDNT7xrGC2TQDQVw53XCt4ON8mDyB8AFZY+uY&#10;FPyQh932YbTBQrsbH2k4hVokCPsCFZgQukJKXxmy6KeuI07exfUWQ5J9LXWPtwS3rZxn2VJabDgt&#10;GOxob6j6Pl2tgtyUR5nL8vX8Xg7NbBXf4ufXSqnxY3xegwgUwz38337RChbLHP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PDf8UAAADcAAAADwAAAAAAAAAA&#10;AAAAAAChAgAAZHJzL2Rvd25yZXYueG1sUEsFBgAAAAAEAAQA+QAAAJMDAAAAAA==&#10;">
              <v:stroke endarrow="block"/>
            </v:line>
            <v:line id="Line 8" o:spid="_x0000_s1045" style="position:absolute;visibility:visible;mso-wrap-style:square" from="9694,7197" to="9694,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xXDcIAAADcAAAADwAAAGRycy9kb3ducmV2LnhtbERPy2oCMRTdC/5DuEJ3mrEFH6NRpEOh&#10;i1rwgevr5DoZnNwMk3RM/75ZCF0eznu9jbYRPXW+dqxgOslAEJdO11wpOJ8+xgsQPiBrbByTgl/y&#10;sN0MB2vMtXvwgfpjqEQKYZ+jAhNCm0vpS0MW/cS1xIm7uc5iSLCrpO7wkcJtI1+zbCYt1pwaDLb0&#10;bqi8H3+sgrkpDnIui6/Td9HX02Xcx8t1qdTLKO5WIALF8C9+uj+1grdZWpv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xXDcIAAADcAAAADwAAAAAAAAAAAAAA&#10;AAChAgAAZHJzL2Rvd25yZXYueG1sUEsFBgAAAAAEAAQA+QAAAJADAAAAAA==&#10;">
              <v:stroke endarrow="block"/>
            </v:line>
            <v:line id="Line 10" o:spid="_x0000_s1046" style="position:absolute;visibility:visible;mso-wrap-style:square" from="5836,7209" to="5836,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ylsUAAADcAAAADwAAAGRycy9kb3ducmV2LnhtbESPQWsCMRSE74X+h/AK3mrWC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ylsUAAADcAAAADwAAAAAAAAAA&#10;AAAAAAChAgAAZHJzL2Rvd25yZXYueG1sUEsFBgAAAAAEAAQA+QAAAJMDAAAAAA==&#10;">
              <v:stroke endarrow="block"/>
            </v:line>
            <v:line id="Line 11" o:spid="_x0000_s1047" style="position:absolute;visibility:visible;mso-wrap-style:square" from="2335,7184" to="2335,8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PN1sIAAADcAAAADwAAAGRycy9kb3ducmV2LnhtbERPW2vCMBR+H/gfwhH2NlMnrFqNIhZh&#10;D9vACz4fm2NTbE5Kk9Xs3y8Pgz1+fPfVJtpWDNT7xrGC6SQDQVw53XCt4Hzav8xB+ICssXVMCn7I&#10;w2Y9elphod2DDzQcQy1SCPsCFZgQukJKXxmy6CeuI07czfUWQ4J9LXWPjxRuW/maZW/SYsOpwWBH&#10;O0PV/fhtFeSmPMhclh+nr3Jopov4GS/XhVLP47hdgggUw7/4z/2uFczyND+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PN1sIAAADcAAAADwAAAAAAAAAAAAAA&#10;AAChAgAAZHJzL2Rvd25yZXYueG1sUEsFBgAAAAAEAAQA+QAAAJADAAAAAA==&#10;">
              <v:stroke endarrow="block"/>
            </v:line>
            <v:group id="Group 12" o:spid="_x0000_s1048" style="position:absolute;left:1881;top:8743;width:2409;height:1938" coordorigin="1881,8743" coordsize="2409,1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Text Box 13" o:spid="_x0000_s1049" type="#_x0000_t202" style="position:absolute;left:2170;top:8743;width:21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waVsYA&#10;AADcAAAADwAAAGRycy9kb3ducmV2LnhtbESPW2sCMRSE34X+h3AKfZGa9YKX1Sil0KJvakt9PWyO&#10;u4ubkzVJ1/XfG0HwcZiZb5jFqjWVaMj50rKCfi8BQZxZXXKu4Pfn630KwgdkjZVlUnAlD6vlS2eB&#10;qbYX3lGzD7mIEPYpKihCqFMpfVaQQd+zNXH0jtYZDFG6XGqHlwg3lRwkyVgaLDkuFFjTZ0HZaf9v&#10;FExH6+bgN8PtXzY+VrPQnTTfZ6fU22v7MQcRqA3P8KO91gqGkw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waVsYAAADcAAAADwAAAAAAAAAAAAAAAACYAgAAZHJz&#10;L2Rvd25yZXYueG1sUEsFBgAAAAAEAAQA9QAAAIsDAAAAAA==&#10;">
                <v:textbox>
                  <w:txbxContent>
                    <w:p w:rsidR="0009149C" w:rsidRPr="00FC4FA4" w:rsidRDefault="0009149C" w:rsidP="00B97E4D">
                      <w:pPr>
                        <w:pStyle w:val="21"/>
                        <w:spacing w:after="0" w:line="240" w:lineRule="auto"/>
                        <w:jc w:val="both"/>
                        <w:rPr>
                          <w:rFonts w:ascii="Times New Roman" w:hAnsi="Times New Roman" w:cs="Times New Roman"/>
                        </w:rPr>
                      </w:pPr>
                      <w:r w:rsidRPr="00FC4FA4">
                        <w:rPr>
                          <w:rFonts w:ascii="Times New Roman" w:hAnsi="Times New Roman" w:cs="Times New Roman"/>
                        </w:rPr>
                        <w:t>Главный зоотехник</w:t>
                      </w:r>
                    </w:p>
                  </w:txbxContent>
                </v:textbox>
              </v:shape>
              <v:shape id="Text Box 14" o:spid="_x0000_s1050" type="#_x0000_t202" style="position:absolute;left:2170;top:9643;width:2120;height:1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zcYA&#10;AADcAAAADwAAAGRycy9kb3ducmV2LnhtbESPW2vCQBSE3wv+h+UIvhTdaIqX6CpFaLFv9YK+HrLH&#10;JJg9m+6uMf333UKhj8PMfMOsNp2pRUvOV5YVjEcJCOLc6ooLBafj23AOwgdkjbVlUvBNHjbr3tMK&#10;M20fvKf2EAoRIewzVFCG0GRS+rwkg35kG+LoXa0zGKJ0hdQOHxFuajlJkqk0WHFcKLGhbUn57XA3&#10;CuYvu/biP9LPcz691ovwPGvfv5xSg373ugQRqAv/4b/2TitIZy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C/zcYAAADcAAAADwAAAAAAAAAAAAAAAACYAgAAZHJz&#10;L2Rvd25yZXYueG1sUEsFBgAAAAAEAAQA9QAAAIsDAAAAAA==&#10;">
                <v:textbox>
                  <w:txbxContent>
                    <w:p w:rsidR="0009149C" w:rsidRDefault="0009149C" w:rsidP="00B97E4D">
                      <w:pPr>
                        <w:jc w:val="both"/>
                      </w:pPr>
                      <w:r w:rsidRPr="00FC4FA4">
                        <w:rPr>
                          <w:rFonts w:ascii="Times New Roman" w:hAnsi="Times New Roman" w:cs="Times New Roman"/>
                        </w:rPr>
                        <w:t>Начальник ц</w:t>
                      </w:r>
                      <w:r>
                        <w:t xml:space="preserve">еха </w:t>
                      </w:r>
                    </w:p>
                    <w:p w:rsidR="0009149C" w:rsidRPr="00487382" w:rsidRDefault="0009149C" w:rsidP="00B97E4D">
                      <w:pPr>
                        <w:jc w:val="both"/>
                      </w:pPr>
                      <w:r w:rsidRPr="00FC4FA4">
                        <w:rPr>
                          <w:rFonts w:ascii="Times New Roman" w:hAnsi="Times New Roman" w:cs="Times New Roman"/>
                        </w:rPr>
                        <w:t>животноводства</w:t>
                      </w:r>
                    </w:p>
                  </w:txbxContent>
                </v:textbox>
              </v:shape>
              <v:line id="Line 17" o:spid="_x0000_s1051" style="position:absolute;visibility:visible;mso-wrap-style:square" from="1881,9103" to="1881,9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2scAAADcAAAADwAAAGRycy9kb3ducmV2LnhtbESPQWvCQBSE7wX/w/IKvdVNK00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TL7axwAAANwAAAAPAAAAAAAA&#10;AAAAAAAAAKECAABkcnMvZG93bnJldi54bWxQSwUGAAAAAAQABAD5AAAAlQMAAAAA&#10;"/>
              <v:line id="Line 18" o:spid="_x0000_s1052" style="position:absolute;visibility:visible;mso-wrap-style:square" from="1881,9823" to="2170,9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bwOcUAAADcAAAADwAAAGRycy9kb3ducmV2LnhtbESPQWsCMRSE70L/Q3gFb5pVwa2rUYqL&#10;0ENbUEvPr5vnZunmZdnENf33TaHgcZiZb5jNLtpWDNT7xrGC2TQDQVw53XCt4ON8mDyB8AFZY+uY&#10;FPyQh932YbTBQrsbH2k4hVokCPsCFZgQukJKXxmy6KeuI07exfUWQ5J9LXWPtwS3rZxn2VJabDgt&#10;GOxob6j6Pl2tgtyUR5nL8vX8Xg7NbBXf4ufXSqnxY3xegwgUwz38337RChb5Ev7Op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bwOcUAAADcAAAADwAAAAAAAAAA&#10;AAAAAAChAgAAZHJzL2Rvd25yZXYueG1sUEsFBgAAAAAEAAQA+QAAAJMDAAAAAA==&#10;">
                <v:stroke endarrow="block"/>
              </v:line>
              <v:line id="Line 19" o:spid="_x0000_s1053" style="position:absolute;flip:y;visibility:visible;mso-wrap-style:square" from="1881,9103" to="2170,9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YESccAAADcAAAADwAAAGRycy9kb3ducmV2LnhtbESPQWsCMRSE70L/Q3iFXqRmW6XarVGk&#10;IHjwUltWvD03r5tlNy/bJOr23zcFweMwM98w82VvW3EmH2rHCp5GGQji0umaKwVfn+vHGYgQkTW2&#10;jknBLwVYLu4Gc8y1u/AHnXexEgnCIUcFJsYulzKUhiyGkeuIk/ftvMWYpK+k9nhJcNvK5yx7kRZr&#10;TgsGO3o3VDa7k1UgZ9vhj18dJ03R7PevpiiL7rBV6uG+X72BiNTHW/ja3mgF4+k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9gRJxwAAANwAAAAPAAAAAAAA&#10;AAAAAAAAAKECAABkcnMvZG93bnJldi54bWxQSwUGAAAAAAQABAD5AAAAlQMAAAAA&#10;"/>
            </v:group>
            <v:group id="Group 24" o:spid="_x0000_s1054" style="position:absolute;left:4788;top:8741;width:2425;height:1921" coordorigin="4388,8561" coordsize="2425,1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Text Box 25" o:spid="_x0000_s1055" type="#_x0000_t202" style="position:absolute;left:4416;top:8561;width:2086;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RncIA&#10;AADcAAAADwAAAGRycy9kb3ducmV2LnhtbERPy2rCQBTdF/yH4QrdFJ34QGN0lCK06K5V0e0lc02C&#10;mTvpzDTGv3cWhS4P573adKYWLTlfWVYwGiYgiHOrKy4UnI4fgxSED8gaa8uk4EEeNuveywozbe/8&#10;Te0hFCKGsM9QQRlCk0np85IM+qFtiCN3tc5giNAVUju8x3BTy3GSzKTBimNDiQ1tS8pvh1+jIJ3u&#10;2ovfT77O+exaL8LbvP38cUq99rv3JYhAXfgX/7l3WsEkjfP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1GdwgAAANwAAAAPAAAAAAAAAAAAAAAAAJgCAABkcnMvZG93&#10;bnJldi54bWxQSwUGAAAAAAQABAD1AAAAhwMAAAAA&#10;">
                <v:textbox>
                  <w:txbxContent>
                    <w:p w:rsidR="0009149C" w:rsidRPr="00FC4FA4" w:rsidRDefault="0009149C" w:rsidP="00B97E4D">
                      <w:pPr>
                        <w:pStyle w:val="21"/>
                        <w:spacing w:after="0" w:line="240" w:lineRule="auto"/>
                        <w:jc w:val="both"/>
                        <w:rPr>
                          <w:rFonts w:ascii="Times New Roman" w:hAnsi="Times New Roman" w:cs="Times New Roman"/>
                        </w:rPr>
                      </w:pPr>
                      <w:r w:rsidRPr="00FC4FA4">
                        <w:rPr>
                          <w:rFonts w:ascii="Times New Roman" w:hAnsi="Times New Roman" w:cs="Times New Roman"/>
                        </w:rPr>
                        <w:t>Главный агроном</w:t>
                      </w:r>
                    </w:p>
                  </w:txbxContent>
                </v:textbox>
              </v:shape>
              <v:shape id="Text Box 26" o:spid="_x0000_s1056" type="#_x0000_t202" style="position:absolute;left:4388;top:9445;width:2052;height:1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0BsUA&#10;AADcAAAADwAAAGRycy9kb3ducmV2LnhtbESPQWvCQBSE74X+h+UVvJS6sRYbo6uUgqI3m5Z6fWSf&#10;STD7Nt1dY/z3rlDwOMzMN8x82ZtGdOR8bVnBaJiAIC6srrlU8PO9eklB+ICssbFMCi7kYbl4fJhj&#10;pu2Zv6jLQykihH2GCqoQ2kxKX1Rk0A9tSxy9g3UGQ5SulNrhOcJNI1+TZCIN1hwXKmzps6LimJ+M&#10;gvRt0+39drz7LSaHZhqe37v1n1Nq8NR/zEAE6sM9/N/eaAXjd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QGxQAAANwAAAAPAAAAAAAAAAAAAAAAAJgCAABkcnMv&#10;ZG93bnJldi54bWxQSwUGAAAAAAQABAD1AAAAigMAAAAA&#10;">
                <v:textbox>
                  <w:txbxContent>
                    <w:p w:rsidR="0009149C" w:rsidRDefault="0009149C" w:rsidP="00B97E4D">
                      <w:pPr>
                        <w:jc w:val="both"/>
                        <w:rPr>
                          <w:rFonts w:ascii="Times New Roman" w:hAnsi="Times New Roman" w:cs="Times New Roman"/>
                        </w:rPr>
                      </w:pPr>
                      <w:r w:rsidRPr="00FC4FA4">
                        <w:rPr>
                          <w:rFonts w:ascii="Times New Roman" w:hAnsi="Times New Roman" w:cs="Times New Roman"/>
                        </w:rPr>
                        <w:t>Начальник цеха</w:t>
                      </w:r>
                    </w:p>
                    <w:p w:rsidR="0009149C" w:rsidRPr="009F7ADE" w:rsidRDefault="0009149C" w:rsidP="00B97E4D">
                      <w:pPr>
                        <w:jc w:val="both"/>
                        <w:rPr>
                          <w:b/>
                        </w:rPr>
                      </w:pPr>
                      <w:r w:rsidRPr="00FC4FA4">
                        <w:rPr>
                          <w:rFonts w:ascii="Times New Roman" w:hAnsi="Times New Roman" w:cs="Times New Roman"/>
                        </w:rPr>
                        <w:t xml:space="preserve"> растениеводства</w:t>
                      </w:r>
                    </w:p>
                  </w:txbxContent>
                </v:textbox>
              </v:shape>
              <v:line id="Line 28" o:spid="_x0000_s1057" style="position:absolute;visibility:visible;mso-wrap-style:square" from="6813,8938" to="6813,9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line id="Line 29" o:spid="_x0000_s1058" style="position:absolute;flip:x;visibility:visible;mso-wrap-style:square" from="6502,8921" to="6813,8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HqGccAAADcAAAADwAAAGRycy9kb3ducmV2LnhtbESPQWsCMRSE74X+h/CEXkrN1kpZV6NI&#10;QejBS21Z8fbcPDfLbl62SarrvzeFQo/DzHzDLFaD7cSZfGgcK3geZyCIK6cbrhV8fW6echAhImvs&#10;HJOCKwVYLe/vFlhod+EPOu9iLRKEQ4EKTIx9IWWoDFkMY9cTJ+/kvMWYpK+l9nhJcNvJSZa9SosN&#10;pwWDPb0Zqtrdj1Ug8+3jt18fp23Z7vczU1Zlf9gq9TAa1nMQkYb4H/5rv2sFL/k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8eoZxwAAANwAAAAPAAAAAAAA&#10;AAAAAAAAAKECAABkcnMvZG93bnJldi54bWxQSwUGAAAAAAQABAD5AAAAlQMAAAAA&#10;"/>
              <v:line id="Line 30" o:spid="_x0000_s1059" style="position:absolute;flip:x;visibility:visible;mso-wrap-style:square" from="6440,9643" to="6800,9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5Z+sUAAADcAAAADwAAAGRycy9kb3ducmV2LnhtbESPQWvCQBCF70L/wzIFL6Fu2qDY1FXa&#10;qiCIh6qHHofsNAnNzobsqOm/7wqCx8eb9715s0XvGnWmLtSeDTyPUlDEhbc1lwaOh/XTFFQQZIuN&#10;ZzLwRwEW84fBDHPrL/xF572UKkI45GigEmlzrUNRkcMw8i1x9H5851Ci7EptO7xEuGv0S5pOtMOa&#10;Y0OFLX1WVPzuTy6+sd7xMsuSD6eT5JVW37JNtRgzfOzf30AJ9XI/vqU31kA2HcN1TCS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5Z+sUAAADcAAAADwAAAAAAAAAA&#10;AAAAAAChAgAAZHJzL2Rvd25yZXYueG1sUEsFBgAAAAAEAAQA+QAAAJMDAAAAAA==&#10;">
                <v:stroke endarrow="block"/>
              </v:line>
            </v:group>
            <v:group id="Group 32" o:spid="_x0000_s1060" style="position:absolute;left:7821;top:8752;width:2420;height:1920" coordorigin="6100,8752" coordsize="2420,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Text Box 33" o:spid="_x0000_s1061" type="#_x0000_t202" style="position:absolute;left:6100;top:8752;width:206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Fdm8IA&#10;AADcAAAADwAAAGRycy9kb3ducmV2LnhtbERPy2rCQBTdF/yH4QrdFJ34QGN0lCK06K5V0e0lc02C&#10;mTvpzDTGv3cWhS4P573adKYWLTlfWVYwGiYgiHOrKy4UnI4fgxSED8gaa8uk4EEeNuveywozbe/8&#10;Te0hFCKGsM9QQRlCk0np85IM+qFtiCN3tc5giNAVUju8x3BTy3GSzKTBimNDiQ1tS8pvh1+jIJ3u&#10;2ovfT77O+exaL8LbvP38cUq99rv3JYhAXfgX/7l3WsEkjWv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V2bwgAAANwAAAAPAAAAAAAAAAAAAAAAAJgCAABkcnMvZG93&#10;bnJldi54bWxQSwUGAAAAAAQABAD1AAAAhwMAAAAA&#10;">
                <v:textbox>
                  <w:txbxContent>
                    <w:p w:rsidR="0009149C" w:rsidRPr="00FC4FA4" w:rsidRDefault="0009149C" w:rsidP="00B97E4D">
                      <w:pPr>
                        <w:jc w:val="both"/>
                        <w:rPr>
                          <w:rFonts w:ascii="Times New Roman" w:hAnsi="Times New Roman" w:cs="Times New Roman"/>
                          <w:b/>
                        </w:rPr>
                      </w:pPr>
                      <w:r w:rsidRPr="00FC4FA4">
                        <w:rPr>
                          <w:rFonts w:ascii="Times New Roman" w:hAnsi="Times New Roman" w:cs="Times New Roman"/>
                        </w:rPr>
                        <w:t>Главный инженер</w:t>
                      </w:r>
                    </w:p>
                  </w:txbxContent>
                </v:textbox>
              </v:shape>
              <v:shape id="Text Box 34" o:spid="_x0000_s1062" type="#_x0000_t202" style="position:absolute;left:6356;top:9730;width:1804;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4AMUA&#10;AADcAAAADwAAAGRycy9kb3ducmV2LnhtbESPQWvCQBSE70L/w/IKXkQ3raIxdRUpKPbWpmKvj+wz&#10;Cc2+jbtrTP99tyD0OMzMN8xq05tGdOR8bVnB0yQBQVxYXXOp4Pi5G6cgfEDW2FgmBT/kYbN+GKww&#10;0/bGH9TloRQRwj5DBVUIbSalLyoy6Ce2JY7e2TqDIUpXSu3wFuGmkc9JMpcGa44LFbb0WlHxnV+N&#10;gnR26L782/T9VMzPzTKMFt3+4pQaPvbbFxCB+vAfvrcPWsE0Xc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fgAxQAAANwAAAAPAAAAAAAAAAAAAAAAAJgCAABkcnMv&#10;ZG93bnJldi54bWxQSwUGAAAAAAQABAD1AAAAigMAAAAA&#10;">
                <v:textbox>
                  <w:txbxContent>
                    <w:p w:rsidR="0009149C" w:rsidRDefault="0009149C" w:rsidP="00B97E4D">
                      <w:pPr>
                        <w:jc w:val="both"/>
                        <w:rPr>
                          <w:rFonts w:ascii="Times New Roman" w:hAnsi="Times New Roman" w:cs="Times New Roman"/>
                        </w:rPr>
                      </w:pPr>
                      <w:r w:rsidRPr="00FC4FA4">
                        <w:rPr>
                          <w:rFonts w:ascii="Times New Roman" w:hAnsi="Times New Roman" w:cs="Times New Roman"/>
                        </w:rPr>
                        <w:t xml:space="preserve">Заведующий </w:t>
                      </w:r>
                    </w:p>
                    <w:p w:rsidR="0009149C" w:rsidRPr="00FC4FA4" w:rsidRDefault="0009149C" w:rsidP="00B97E4D">
                      <w:pPr>
                        <w:jc w:val="both"/>
                        <w:rPr>
                          <w:rFonts w:ascii="Times New Roman" w:hAnsi="Times New Roman" w:cs="Times New Roman"/>
                          <w:b/>
                        </w:rPr>
                      </w:pPr>
                      <w:r w:rsidRPr="00FC4FA4">
                        <w:rPr>
                          <w:rFonts w:ascii="Times New Roman" w:hAnsi="Times New Roman" w:cs="Times New Roman"/>
                        </w:rPr>
                        <w:t>мастерской</w:t>
                      </w:r>
                    </w:p>
                  </w:txbxContent>
                </v:textbox>
              </v:shape>
              <v:line id="Line 37" o:spid="_x0000_s1063" style="position:absolute;visibility:visible;mso-wrap-style:square" from="8520,9081" to="8520,9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7uMMAAADcAAAADwAAAGRycy9kb3ducmV2LnhtbERPy2rCQBTdC/7DcIXudNIKwaaOIi0F&#10;7UJ8gS6vmdskbeZOmJkm8e+dhdDl4bzny97UoiXnK8sKnicJCOLc6ooLBafj53gGwgdkjbVlUnAj&#10;D8vFcDDHTNuO99QeQiFiCPsMFZQhNJmUPi/JoJ/Yhjhy39YZDBG6QmqHXQw3tXxJklQarDg2lNjQ&#10;e0n57+HPKNhOd2m72nyt+/MmveYf++vlp3NKPY361RuIQH34Fz/ca61g+h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7jDAAAA3AAAAA8AAAAAAAAAAAAA&#10;AAAAoQIAAGRycy9kb3ducmV2LnhtbFBLBQYAAAAABAAEAPkAAACRAwAAAAA=&#10;"/>
              <v:line id="Line 38" o:spid="_x0000_s1064" style="position:absolute;visibility:visible;mso-wrap-style:square" from="8160,9081" to="8520,9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eI8YAAADcAAAADwAAAGRycy9kb3ducmV2LnhtbESPQWvCQBSE74L/YXmCN91YIdTUVcQi&#10;aA+laqE9PrPPJJp9G3a3Sfrvu4VCj8PMfMMs172pRUvOV5YVzKYJCOLc6ooLBe/n3eQRhA/IGmvL&#10;pOCbPKxXw8ESM207PlJ7CoWIEPYZKihDaDIpfV6SQT+1DXH0rtYZDFG6QmqHXYSbWj4kSSoNVhwX&#10;SmxoW1J+P30ZBa/zt7TdHF72/cchveTPx8vnrXNKjUf95glEoD78h//ae61gvp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7XiPGAAAA3AAAAA8AAAAAAAAA&#10;AAAAAAAAoQIAAGRycy9kb3ducmV2LnhtbFBLBQYAAAAABAAEAPkAAACUAwAAAAA=&#10;"/>
              <v:line id="Line 39" o:spid="_x0000_s1065" style="position:absolute;flip:x;visibility:visible;mso-wrap-style:square" from="8160,9834" to="8520,9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XU8UAAADcAAAADwAAAGRycy9kb3ducmV2LnhtbESPQWvCQBCF7wX/wzJCL0E3GpAaXUXb&#10;CgXxUPXgcciOSTA7G7JTTf99t1Do8fHmfW/ect27Rt2pC7VnA5NxCoq48Lbm0sD5tBu9gAqCbLHx&#10;TAa+KcB6NXhaYm79gz/pfpRSRQiHHA1UIm2udSgqchjGviWO3tV3DiXKrtS2w0eEu0ZP03SmHdYc&#10;Gyps6bWi4nb8cvGN3YHfsizZOp0kc3q/yD7VYszzsN8sQAn18n/8l/6wBrL5F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XU8UAAADcAAAADwAAAAAAAAAA&#10;AAAAAAChAgAAZHJzL2Rvd25yZXYueG1sUEsFBgAAAAAEAAQA+QAAAJMDAAAAAA==&#10;">
                <v:stroke endarrow="block"/>
              </v:line>
            </v:group>
            <v:group id="Group 42" o:spid="_x0000_s1066" style="position:absolute;left:4421;top:4904;width:3456;height:2305" coordorigin="4421,4904" coordsize="3456,2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Text Box 43" o:spid="_x0000_s1067" type="#_x0000_t202" style="position:absolute;left:4421;top:4904;width:3456;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BQ8UA&#10;AADcAAAADwAAAGRycy9kb3ducmV2LnhtbESPQWsCMRSE74L/ITzBi2i2Kla3RhGhYm/Wil4fm+fu&#10;0s3LNknX9d8bodDjMDPfMMt1ayrRkPOlZQUvowQEcWZ1ybmC09f7cA7CB2SNlWVScCcP61W3s8RU&#10;2xt/UnMMuYgQ9ikqKEKoUyl9VpBBP7I1cfSu1hkMUbpcaoe3CDeVHCfJTBosOS4UWNO2oOz7+GsU&#10;zKf75uI/JodzNrtWizB4bXY/Tql+r928gQjUhv/wX3uvFUwWU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cFDxQAAANwAAAAPAAAAAAAAAAAAAAAAAJgCAABkcnMv&#10;ZG93bnJldi54bWxQSwUGAAAAAAQABAD1AAAAigMAAAAA&#10;">
                <v:textbox>
                  <w:txbxContent>
                    <w:p w:rsidR="0009149C" w:rsidRPr="00FC4FA4" w:rsidRDefault="0009149C" w:rsidP="00B97E4D">
                      <w:pPr>
                        <w:jc w:val="center"/>
                        <w:rPr>
                          <w:rFonts w:ascii="Times New Roman" w:hAnsi="Times New Roman" w:cs="Times New Roman"/>
                        </w:rPr>
                      </w:pPr>
                      <w:r w:rsidRPr="00FC4FA4">
                        <w:rPr>
                          <w:rFonts w:ascii="Times New Roman" w:hAnsi="Times New Roman" w:cs="Times New Roman"/>
                        </w:rPr>
                        <w:t>Общее собрание учредителей</w:t>
                      </w:r>
                    </w:p>
                  </w:txbxContent>
                </v:textbox>
              </v:shape>
              <v:shape id="Text Box 45" o:spid="_x0000_s1068" type="#_x0000_t202" style="position:absolute;left:4731;top:6112;width:2700;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2MYA&#10;AADcAAAADwAAAGRycy9kb3ducmV2LnhtbESPS2vDMBCE74X+B7GFXEoi5+UmTpRQCi3JLS+a62Jt&#10;bBNr5Uqq4/77KlDocZiZb5jlujO1aMn5yrKC4SABQZxbXXGh4HR8789A+ICssbZMCn7Iw3r1+LDE&#10;TNsb76k9hEJECPsMFZQhNJmUPi/JoB/Yhjh6F+sMhihdIbXDW4SbWo6SJJUGK44LJTb0VlJ+PXwb&#10;BbPJpj377Xj3maeXeh6eX9qPL6dU76l7XYAI1IX/8F97oxWM51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k2MYAAADcAAAADwAAAAAAAAAAAAAAAACYAgAAZHJz&#10;L2Rvd25yZXYueG1sUEsFBgAAAAAEAAQA9QAAAIsDAAAAAA==&#10;">
                <v:textbox>
                  <w:txbxContent>
                    <w:p w:rsidR="0009149C" w:rsidRPr="00487382" w:rsidRDefault="0009149C" w:rsidP="00B97E4D">
                      <w:pPr>
                        <w:jc w:val="both"/>
                      </w:pPr>
                      <w:r>
                        <w:t>Ге</w:t>
                      </w:r>
                      <w:r w:rsidRPr="00FC4FA4">
                        <w:rPr>
                          <w:rFonts w:ascii="Times New Roman" w:hAnsi="Times New Roman" w:cs="Times New Roman"/>
                        </w:rPr>
                        <w:t xml:space="preserve">неральный </w:t>
                      </w:r>
                      <w:r>
                        <w:t>д</w:t>
                      </w:r>
                      <w:r w:rsidRPr="00FC4FA4">
                        <w:rPr>
                          <w:rFonts w:ascii="Times New Roman" w:hAnsi="Times New Roman" w:cs="Times New Roman"/>
                        </w:rPr>
                        <w:t>иректор</w:t>
                      </w:r>
                    </w:p>
                  </w:txbxContent>
                </v:textbox>
              </v:shape>
              <v:line id="_x0000_s1069" style="position:absolute;visibility:visible;mso-wrap-style:square" from="6139,6669" to="6139,7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oWw8UAAADcAAAADwAAAGRycy9kb3ducmV2LnhtbESPQWsCMRSE74X+h/AK3mrWC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oWw8UAAADcAAAADwAAAAAAAAAA&#10;AAAAAAChAgAAZHJzL2Rvd25yZXYueG1sUEsFBgAAAAAEAAQA+QAAAJMDAAAAAA==&#10;">
                <v:stroke endarrow="block"/>
              </v:line>
            </v:group>
            <v:shapetype id="_x0000_t32" coordsize="21600,21600" o:spt="32" o:oned="t" path="m,l21600,21600e" filled="f">
              <v:path arrowok="t" fillok="f" o:connecttype="none"/>
              <o:lock v:ext="edit" shapetype="t"/>
            </v:shapetype>
            <v:shape id="AutoShape 51" o:spid="_x0000_s1070" type="#_x0000_t32" style="position:absolute;left:2335;top:7205;width:7359;height: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5husUAAADcAAAADwAAAGRycy9kb3ducmV2LnhtbESPQWvCQBSE70L/w/IEL6KbWKiaukop&#10;FMRDoTEHj4/d1ySYfZvubmP8991CocdhZr5hdofRdmIgH1rHCvJlBoJYO9NyraA6vy02IEJENtg5&#10;JgV3CnDYP0x2WBh34w8ayliLBOFQoIImxr6QMuiGLIal64mT9+m8xZikr6XxeEtw28lVlj1Jiy2n&#10;hQZ7em1IX8tvq6A9Ve/VMP+KXm9O+cXn4XzptFKz6fjyDCLSGP/Df+2jUfC4XcP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5husUAAADcAAAADwAAAAAAAAAA&#10;AAAAAAChAgAAZHJzL2Rvd25yZXYueG1sUEsFBgAAAAAEAAQA+QAAAJMDAAAAAA==&#10;"/>
            <v:shape id="Text Box 4" o:spid="_x0000_s1071" type="#_x0000_t202" style="position:absolute;left:6735;top:7724;width:2347;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LRsIA&#10;AADcAAAADwAAAGRycy9kb3ducmV2LnhtbERPz2vCMBS+D/wfwhO8jJk6xdXOKGOg6M114q6P5tkW&#10;m5cuibX+9+Yw2PHj+71c96YRHTlfW1YwGScgiAuray4VHL83LykIH5A1NpZJwZ08rFeDpyVm2t74&#10;i7o8lCKGsM9QQRVCm0npi4oM+rFtiSN3ts5giNCVUju8xXDTyNckmUuDNceGClv6rKi45FejIJ3t&#10;uh+/nx5OxfzcLMLzW7f9dUqNhv3HO4hAffgX/7l3WsF0EdfG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MtGwgAAANwAAAAPAAAAAAAAAAAAAAAAAJgCAABkcnMvZG93&#10;bnJldi54bWxQSwUGAAAAAAQABAD1AAAAhwMAAAAA&#10;">
              <v:textbox>
                <w:txbxContent>
                  <w:p w:rsidR="0009149C" w:rsidRPr="00FC4FA4" w:rsidRDefault="0009149C" w:rsidP="00B97E4D">
                    <w:pPr>
                      <w:pStyle w:val="21"/>
                      <w:spacing w:after="0" w:line="240" w:lineRule="auto"/>
                      <w:jc w:val="both"/>
                      <w:rPr>
                        <w:rFonts w:ascii="Times New Roman" w:hAnsi="Times New Roman" w:cs="Times New Roman"/>
                      </w:rPr>
                    </w:pPr>
                    <w:r w:rsidRPr="00FC4FA4">
                      <w:rPr>
                        <w:rFonts w:ascii="Times New Roman" w:hAnsi="Times New Roman" w:cs="Times New Roman"/>
                      </w:rPr>
                      <w:t>Главный механик</w:t>
                    </w:r>
                  </w:p>
                </w:txbxContent>
              </v:textbox>
            </v:shape>
          </v:group>
        </w:pict>
      </w:r>
    </w:p>
    <w:p w:rsidR="00281EEF" w:rsidRDefault="00281EEF" w:rsidP="00B97E4D">
      <w:pPr>
        <w:spacing w:line="360" w:lineRule="auto"/>
        <w:ind w:firstLine="709"/>
        <w:jc w:val="both"/>
        <w:rPr>
          <w:rFonts w:ascii="Times New Roman" w:eastAsia="Calibri" w:hAnsi="Times New Roman" w:cs="Times New Roman"/>
          <w:sz w:val="28"/>
          <w:szCs w:val="28"/>
        </w:rPr>
      </w:pPr>
    </w:p>
    <w:p w:rsidR="00E156F7" w:rsidRDefault="00E156F7" w:rsidP="00B97E4D">
      <w:pPr>
        <w:spacing w:line="360" w:lineRule="auto"/>
        <w:ind w:firstLine="709"/>
        <w:jc w:val="both"/>
        <w:rPr>
          <w:rFonts w:ascii="Times New Roman" w:eastAsia="Calibri" w:hAnsi="Times New Roman" w:cs="Times New Roman"/>
          <w:sz w:val="28"/>
          <w:szCs w:val="28"/>
        </w:rPr>
      </w:pPr>
    </w:p>
    <w:p w:rsidR="00E156F7" w:rsidRPr="00B97E4D" w:rsidRDefault="006C7DFA" w:rsidP="00B97E4D">
      <w:pPr>
        <w:spacing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noProof/>
          <w:sz w:val="24"/>
          <w:szCs w:val="24"/>
          <w:lang w:eastAsia="ru-RU"/>
        </w:rPr>
        <w:pict>
          <v:line id="_x0000_s1072"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30.05pt,14pt" to="330.0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">
            <v:stroke endarrow="block"/>
          </v:line>
        </w:pict>
      </w:r>
    </w:p>
    <w:p w:rsidR="00B97E4D" w:rsidRPr="00B97E4D" w:rsidRDefault="00B97E4D" w:rsidP="00B97E4D">
      <w:pPr>
        <w:spacing w:line="360" w:lineRule="auto"/>
        <w:ind w:firstLine="709"/>
        <w:jc w:val="both"/>
        <w:rPr>
          <w:rFonts w:ascii="Times New Roman" w:eastAsia="Calibri" w:hAnsi="Times New Roman" w:cs="Times New Roman"/>
          <w:sz w:val="28"/>
          <w:szCs w:val="28"/>
        </w:rPr>
      </w:pPr>
    </w:p>
    <w:p w:rsidR="00B97E4D" w:rsidRPr="00B97E4D" w:rsidRDefault="00B97E4D" w:rsidP="00B97E4D">
      <w:pPr>
        <w:spacing w:line="360" w:lineRule="auto"/>
        <w:ind w:firstLine="709"/>
        <w:jc w:val="both"/>
        <w:rPr>
          <w:rFonts w:ascii="Times New Roman" w:eastAsia="Calibri" w:hAnsi="Times New Roman" w:cs="Times New Roman"/>
          <w:sz w:val="28"/>
          <w:szCs w:val="28"/>
        </w:rPr>
      </w:pPr>
    </w:p>
    <w:p w:rsidR="00B97E4D" w:rsidRPr="00B97E4D" w:rsidRDefault="00B97E4D" w:rsidP="00B97E4D">
      <w:pPr>
        <w:spacing w:line="360" w:lineRule="auto"/>
        <w:ind w:firstLine="709"/>
        <w:jc w:val="both"/>
        <w:rPr>
          <w:rFonts w:ascii="Times New Roman" w:eastAsia="Calibri" w:hAnsi="Times New Roman" w:cs="Times New Roman"/>
          <w:sz w:val="28"/>
          <w:szCs w:val="28"/>
        </w:rPr>
      </w:pPr>
    </w:p>
    <w:p w:rsidR="00B97E4D" w:rsidRPr="00B97E4D" w:rsidRDefault="00B97E4D" w:rsidP="00B97E4D">
      <w:pPr>
        <w:spacing w:line="360" w:lineRule="auto"/>
        <w:ind w:firstLine="709"/>
        <w:jc w:val="both"/>
        <w:rPr>
          <w:rFonts w:ascii="Times New Roman" w:eastAsia="Calibri" w:hAnsi="Times New Roman" w:cs="Times New Roman"/>
          <w:sz w:val="28"/>
          <w:szCs w:val="28"/>
        </w:rPr>
      </w:pPr>
    </w:p>
    <w:p w:rsidR="00B97E4D" w:rsidRPr="00B97E4D" w:rsidRDefault="00B97E4D" w:rsidP="00B97E4D">
      <w:pPr>
        <w:spacing w:line="360" w:lineRule="auto"/>
        <w:ind w:firstLine="709"/>
        <w:jc w:val="both"/>
        <w:rPr>
          <w:rFonts w:ascii="Times New Roman" w:eastAsia="Calibri" w:hAnsi="Times New Roman" w:cs="Times New Roman"/>
          <w:sz w:val="28"/>
          <w:szCs w:val="28"/>
        </w:rPr>
      </w:pPr>
    </w:p>
    <w:p w:rsidR="00B97E4D" w:rsidRPr="00B97E4D" w:rsidRDefault="00B97E4D" w:rsidP="00B97E4D">
      <w:pPr>
        <w:spacing w:line="360" w:lineRule="auto"/>
        <w:ind w:firstLine="709"/>
        <w:jc w:val="both"/>
        <w:rPr>
          <w:rFonts w:ascii="Times New Roman" w:eastAsia="Calibri" w:hAnsi="Times New Roman" w:cs="Times New Roman"/>
          <w:sz w:val="28"/>
          <w:szCs w:val="28"/>
        </w:rPr>
      </w:pPr>
    </w:p>
    <w:p w:rsidR="00B97E4D" w:rsidRPr="00B97E4D" w:rsidRDefault="00B97E4D" w:rsidP="00B97E4D">
      <w:pPr>
        <w:spacing w:line="360" w:lineRule="auto"/>
        <w:ind w:firstLine="709"/>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Рисунок 2.2 - Структура управления ООО «Никольское»</w:t>
      </w:r>
    </w:p>
    <w:p w:rsidR="00E156F7" w:rsidRDefault="00E156F7" w:rsidP="00B97E4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rsidR="00B97E4D" w:rsidRPr="00B97E4D" w:rsidRDefault="00B97E4D" w:rsidP="00B97E4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97E4D">
        <w:rPr>
          <w:rFonts w:ascii="Times New Roman" w:eastAsia="Times New Roman" w:hAnsi="Times New Roman" w:cs="Times New Roman"/>
          <w:kern w:val="36"/>
          <w:sz w:val="28"/>
          <w:szCs w:val="28"/>
          <w:lang w:eastAsia="ru-RU"/>
        </w:rPr>
        <w:t>Все функциональные управляющие в своей деятельности руководствую</w:t>
      </w:r>
      <w:r w:rsidRPr="00B97E4D">
        <w:rPr>
          <w:rFonts w:ascii="Times New Roman" w:eastAsia="Times New Roman" w:hAnsi="Times New Roman" w:cs="Times New Roman"/>
          <w:kern w:val="36"/>
          <w:sz w:val="28"/>
          <w:szCs w:val="28"/>
          <w:lang w:eastAsia="ru-RU"/>
        </w:rPr>
        <w:t>т</w:t>
      </w:r>
      <w:r w:rsidRPr="00B97E4D">
        <w:rPr>
          <w:rFonts w:ascii="Times New Roman" w:eastAsia="Times New Roman" w:hAnsi="Times New Roman" w:cs="Times New Roman"/>
          <w:kern w:val="36"/>
          <w:sz w:val="28"/>
          <w:szCs w:val="28"/>
          <w:lang w:eastAsia="ru-RU"/>
        </w:rPr>
        <w:t>ся их должностными инструкциями, утвержденными в ООО «Никольское» г</w:t>
      </w:r>
      <w:r w:rsidRPr="00B97E4D">
        <w:rPr>
          <w:rFonts w:ascii="Times New Roman" w:eastAsia="Times New Roman" w:hAnsi="Times New Roman" w:cs="Times New Roman"/>
          <w:kern w:val="36"/>
          <w:sz w:val="28"/>
          <w:szCs w:val="28"/>
          <w:lang w:eastAsia="ru-RU"/>
        </w:rPr>
        <w:t>е</w:t>
      </w:r>
      <w:r w:rsidRPr="00B97E4D">
        <w:rPr>
          <w:rFonts w:ascii="Times New Roman" w:eastAsia="Times New Roman" w:hAnsi="Times New Roman" w:cs="Times New Roman"/>
          <w:kern w:val="36"/>
          <w:sz w:val="28"/>
          <w:szCs w:val="28"/>
          <w:lang w:eastAsia="ru-RU"/>
        </w:rPr>
        <w:t>неральным директором.</w:t>
      </w:r>
    </w:p>
    <w:p w:rsidR="00B97E4D" w:rsidRPr="00B97E4D" w:rsidRDefault="00B97E4D" w:rsidP="00B97E4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97E4D">
        <w:rPr>
          <w:rFonts w:ascii="Times New Roman" w:eastAsia="Times New Roman" w:hAnsi="Times New Roman" w:cs="Times New Roman"/>
          <w:kern w:val="36"/>
          <w:sz w:val="28"/>
          <w:szCs w:val="28"/>
          <w:lang w:eastAsia="ru-RU"/>
        </w:rPr>
        <w:t>Стоит отметить, что одним из преимуществ линейно-функциональной структуры управления является более глубокая подготовка решений и планов, связанных со специализацией работников.</w:t>
      </w:r>
    </w:p>
    <w:p w:rsidR="00B97E4D" w:rsidRPr="00B97E4D" w:rsidRDefault="00B97E4D" w:rsidP="00B97E4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97E4D">
        <w:rPr>
          <w:rFonts w:ascii="Times New Roman" w:eastAsia="Times New Roman" w:hAnsi="Times New Roman" w:cs="Times New Roman"/>
          <w:kern w:val="36"/>
          <w:sz w:val="28"/>
          <w:szCs w:val="28"/>
          <w:lang w:eastAsia="ru-RU"/>
        </w:rPr>
        <w:t>Для более полного понимания экономического положения исследуемого субъекта, необходимо оценить экономические показатели организации, ее ф</w:t>
      </w:r>
      <w:r w:rsidRPr="00B97E4D">
        <w:rPr>
          <w:rFonts w:ascii="Times New Roman" w:eastAsia="Times New Roman" w:hAnsi="Times New Roman" w:cs="Times New Roman"/>
          <w:kern w:val="36"/>
          <w:sz w:val="28"/>
          <w:szCs w:val="28"/>
          <w:lang w:eastAsia="ru-RU"/>
        </w:rPr>
        <w:t>и</w:t>
      </w:r>
      <w:r w:rsidRPr="00B97E4D">
        <w:rPr>
          <w:rFonts w:ascii="Times New Roman" w:eastAsia="Times New Roman" w:hAnsi="Times New Roman" w:cs="Times New Roman"/>
          <w:kern w:val="36"/>
          <w:sz w:val="28"/>
          <w:szCs w:val="28"/>
          <w:lang w:eastAsia="ru-RU"/>
        </w:rPr>
        <w:t xml:space="preserve">нансовое состояние и платежеспособность. </w:t>
      </w:r>
    </w:p>
    <w:p w:rsidR="00B97E4D" w:rsidRDefault="00B97E4D" w:rsidP="00B97E4D">
      <w:pPr>
        <w:spacing w:line="360" w:lineRule="auto"/>
        <w:ind w:firstLine="709"/>
        <w:jc w:val="both"/>
        <w:rPr>
          <w:rFonts w:ascii="Times New Roman" w:eastAsia="Calibri" w:hAnsi="Times New Roman" w:cs="Times New Roman"/>
          <w:sz w:val="28"/>
          <w:szCs w:val="28"/>
        </w:rPr>
      </w:pPr>
    </w:p>
    <w:p w:rsidR="00FC4FA4" w:rsidRPr="00B97E4D" w:rsidRDefault="00FC4FA4" w:rsidP="00B97E4D">
      <w:pPr>
        <w:spacing w:line="360" w:lineRule="auto"/>
        <w:ind w:firstLine="709"/>
        <w:jc w:val="both"/>
        <w:rPr>
          <w:rFonts w:ascii="Times New Roman" w:eastAsia="Calibri" w:hAnsi="Times New Roman" w:cs="Times New Roman"/>
          <w:sz w:val="28"/>
          <w:szCs w:val="28"/>
        </w:rPr>
      </w:pPr>
    </w:p>
    <w:p w:rsidR="00E156F7" w:rsidRDefault="00B97E4D" w:rsidP="006D69E9">
      <w:pPr>
        <w:spacing w:after="0" w:line="360" w:lineRule="auto"/>
        <w:jc w:val="center"/>
        <w:rPr>
          <w:rFonts w:ascii="Times New Roman" w:eastAsia="Calibri" w:hAnsi="Times New Roman" w:cs="Times New Roman"/>
          <w:b/>
          <w:sz w:val="28"/>
          <w:szCs w:val="28"/>
        </w:rPr>
      </w:pPr>
      <w:r w:rsidRPr="00B97E4D">
        <w:rPr>
          <w:rFonts w:ascii="Times New Roman" w:eastAsia="Calibri" w:hAnsi="Times New Roman" w:cs="Times New Roman"/>
          <w:b/>
          <w:sz w:val="28"/>
          <w:szCs w:val="28"/>
        </w:rPr>
        <w:lastRenderedPageBreak/>
        <w:t>2.2 Основные экономические показатели деятельности</w:t>
      </w:r>
    </w:p>
    <w:p w:rsidR="00B97E4D" w:rsidRPr="00B97E4D" w:rsidRDefault="00B97E4D" w:rsidP="00B97E4D">
      <w:pPr>
        <w:spacing w:after="0" w:line="360" w:lineRule="auto"/>
        <w:jc w:val="center"/>
        <w:rPr>
          <w:rFonts w:ascii="Times New Roman" w:eastAsia="Calibri" w:hAnsi="Times New Roman" w:cs="Times New Roman"/>
          <w:b/>
          <w:sz w:val="28"/>
          <w:szCs w:val="28"/>
        </w:rPr>
      </w:pPr>
      <w:r w:rsidRPr="00B97E4D">
        <w:rPr>
          <w:rFonts w:ascii="Times New Roman" w:eastAsia="Calibri" w:hAnsi="Times New Roman" w:cs="Times New Roman"/>
          <w:b/>
          <w:sz w:val="28"/>
          <w:szCs w:val="28"/>
        </w:rPr>
        <w:t>ООО «Никольское»</w:t>
      </w:r>
    </w:p>
    <w:p w:rsidR="00B97E4D" w:rsidRPr="00B97E4D" w:rsidRDefault="00B97E4D" w:rsidP="00B97E4D">
      <w:pPr>
        <w:spacing w:after="0" w:line="360" w:lineRule="auto"/>
        <w:rPr>
          <w:rFonts w:ascii="Times New Roman" w:eastAsia="Calibri" w:hAnsi="Times New Roman" w:cs="Times New Roman"/>
          <w:b/>
          <w:sz w:val="28"/>
          <w:szCs w:val="28"/>
        </w:rPr>
      </w:pPr>
    </w:p>
    <w:p w:rsidR="006D69E9" w:rsidRDefault="006D69E9" w:rsidP="00B97E4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p>
    <w:p w:rsidR="00B97E4D" w:rsidRPr="00B97E4D" w:rsidRDefault="00B97E4D" w:rsidP="00B97E4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97E4D">
        <w:rPr>
          <w:rFonts w:ascii="Times New Roman" w:eastAsia="Times New Roman" w:hAnsi="Times New Roman" w:cs="Times New Roman"/>
          <w:kern w:val="36"/>
          <w:sz w:val="28"/>
          <w:szCs w:val="28"/>
          <w:lang w:eastAsia="ru-RU"/>
        </w:rPr>
        <w:t>Производственная деятельность предприятия оценивается и характериз</w:t>
      </w:r>
      <w:r w:rsidRPr="00B97E4D">
        <w:rPr>
          <w:rFonts w:ascii="Times New Roman" w:eastAsia="Times New Roman" w:hAnsi="Times New Roman" w:cs="Times New Roman"/>
          <w:kern w:val="36"/>
          <w:sz w:val="28"/>
          <w:szCs w:val="28"/>
          <w:lang w:eastAsia="ru-RU"/>
        </w:rPr>
        <w:t>у</w:t>
      </w:r>
      <w:r w:rsidRPr="00B97E4D">
        <w:rPr>
          <w:rFonts w:ascii="Times New Roman" w:eastAsia="Times New Roman" w:hAnsi="Times New Roman" w:cs="Times New Roman"/>
          <w:kern w:val="36"/>
          <w:sz w:val="28"/>
          <w:szCs w:val="28"/>
          <w:lang w:eastAsia="ru-RU"/>
        </w:rPr>
        <w:t>ется рядом показателей, которые показывают уровень производства того или иного вида продукции. По качественным признакам их можно объединить в следующие группы: характеризующие рост производства продукции;  характ</w:t>
      </w:r>
      <w:r w:rsidRPr="00B97E4D">
        <w:rPr>
          <w:rFonts w:ascii="Times New Roman" w:eastAsia="Times New Roman" w:hAnsi="Times New Roman" w:cs="Times New Roman"/>
          <w:kern w:val="36"/>
          <w:sz w:val="28"/>
          <w:szCs w:val="28"/>
          <w:lang w:eastAsia="ru-RU"/>
        </w:rPr>
        <w:t>е</w:t>
      </w:r>
      <w:r w:rsidRPr="00B97E4D">
        <w:rPr>
          <w:rFonts w:ascii="Times New Roman" w:eastAsia="Times New Roman" w:hAnsi="Times New Roman" w:cs="Times New Roman"/>
          <w:kern w:val="36"/>
          <w:sz w:val="28"/>
          <w:szCs w:val="28"/>
          <w:lang w:eastAsia="ru-RU"/>
        </w:rPr>
        <w:t>ризующие производительность и оплату труда работников; характеризующие использование производственных фондов (основных и оборотных); отража</w:t>
      </w:r>
      <w:r w:rsidRPr="00B97E4D">
        <w:rPr>
          <w:rFonts w:ascii="Times New Roman" w:eastAsia="Times New Roman" w:hAnsi="Times New Roman" w:cs="Times New Roman"/>
          <w:kern w:val="36"/>
          <w:sz w:val="28"/>
          <w:szCs w:val="28"/>
          <w:lang w:eastAsia="ru-RU"/>
        </w:rPr>
        <w:t>ю</w:t>
      </w:r>
      <w:r w:rsidRPr="00B97E4D">
        <w:rPr>
          <w:rFonts w:ascii="Times New Roman" w:eastAsia="Times New Roman" w:hAnsi="Times New Roman" w:cs="Times New Roman"/>
          <w:kern w:val="36"/>
          <w:sz w:val="28"/>
          <w:szCs w:val="28"/>
          <w:lang w:eastAsia="ru-RU"/>
        </w:rPr>
        <w:t xml:space="preserve">щие прибыль и рентабельность производства.                                            </w:t>
      </w:r>
    </w:p>
    <w:p w:rsidR="00B97E4D" w:rsidRPr="00B97E4D" w:rsidRDefault="00B97E4D" w:rsidP="00B97E4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97E4D">
        <w:rPr>
          <w:rFonts w:ascii="Times New Roman" w:eastAsia="Times New Roman" w:hAnsi="Times New Roman" w:cs="Times New Roman"/>
          <w:kern w:val="36"/>
          <w:sz w:val="28"/>
          <w:szCs w:val="28"/>
          <w:lang w:eastAsia="ru-RU"/>
        </w:rPr>
        <w:t>Финансовая устойчивость, платежеспособность, ликвидность предпри</w:t>
      </w:r>
      <w:r w:rsidRPr="00B97E4D">
        <w:rPr>
          <w:rFonts w:ascii="Times New Roman" w:eastAsia="Times New Roman" w:hAnsi="Times New Roman" w:cs="Times New Roman"/>
          <w:kern w:val="36"/>
          <w:sz w:val="28"/>
          <w:szCs w:val="28"/>
          <w:lang w:eastAsia="ru-RU"/>
        </w:rPr>
        <w:t>я</w:t>
      </w:r>
      <w:r w:rsidRPr="00B97E4D">
        <w:rPr>
          <w:rFonts w:ascii="Times New Roman" w:eastAsia="Times New Roman" w:hAnsi="Times New Roman" w:cs="Times New Roman"/>
          <w:kern w:val="36"/>
          <w:sz w:val="28"/>
          <w:szCs w:val="28"/>
          <w:lang w:eastAsia="ru-RU"/>
        </w:rPr>
        <w:t>тия характеризуется определенной совокупностью показателей, отраженных в балансе  по состоянию на определенную дату.</w:t>
      </w:r>
    </w:p>
    <w:p w:rsidR="00B97E4D" w:rsidRPr="00B97E4D" w:rsidRDefault="00B97E4D" w:rsidP="00B97E4D">
      <w:pPr>
        <w:shd w:val="clear" w:color="auto" w:fill="FFFFFF"/>
        <w:spacing w:after="0" w:line="360" w:lineRule="auto"/>
        <w:ind w:firstLine="709"/>
        <w:jc w:val="both"/>
        <w:outlineLvl w:val="0"/>
        <w:rPr>
          <w:rFonts w:ascii="Times New Roman" w:eastAsia="Times New Roman" w:hAnsi="Times New Roman" w:cs="Times New Roman"/>
          <w:kern w:val="36"/>
          <w:sz w:val="28"/>
          <w:szCs w:val="28"/>
          <w:lang w:eastAsia="ru-RU"/>
        </w:rPr>
      </w:pPr>
      <w:r w:rsidRPr="00B97E4D">
        <w:rPr>
          <w:rFonts w:ascii="Times New Roman" w:eastAsia="Times New Roman" w:hAnsi="Times New Roman" w:cs="Times New Roman"/>
          <w:kern w:val="36"/>
          <w:sz w:val="28"/>
          <w:szCs w:val="28"/>
          <w:lang w:eastAsia="ru-RU"/>
        </w:rPr>
        <w:t>Более конкретно рассмотрим данные показатели по следующим табл</w:t>
      </w:r>
      <w:r w:rsidRPr="00B97E4D">
        <w:rPr>
          <w:rFonts w:ascii="Times New Roman" w:eastAsia="Times New Roman" w:hAnsi="Times New Roman" w:cs="Times New Roman"/>
          <w:kern w:val="36"/>
          <w:sz w:val="28"/>
          <w:szCs w:val="28"/>
          <w:lang w:eastAsia="ru-RU"/>
        </w:rPr>
        <w:t>и</w:t>
      </w:r>
      <w:r w:rsidR="00E156F7">
        <w:rPr>
          <w:rFonts w:ascii="Times New Roman" w:eastAsia="Times New Roman" w:hAnsi="Times New Roman" w:cs="Times New Roman"/>
          <w:kern w:val="36"/>
          <w:sz w:val="28"/>
          <w:szCs w:val="28"/>
          <w:lang w:eastAsia="ru-RU"/>
        </w:rPr>
        <w:t xml:space="preserve">цам, для этого используем данные бухгалтерской </w:t>
      </w:r>
      <w:r w:rsidR="00293BBF">
        <w:rPr>
          <w:rFonts w:ascii="Times New Roman" w:eastAsia="Times New Roman" w:hAnsi="Times New Roman" w:cs="Times New Roman"/>
          <w:kern w:val="36"/>
          <w:sz w:val="28"/>
          <w:szCs w:val="28"/>
          <w:lang w:eastAsia="ru-RU"/>
        </w:rPr>
        <w:t>(</w:t>
      </w:r>
      <w:r w:rsidR="00E156F7">
        <w:rPr>
          <w:rFonts w:ascii="Times New Roman" w:eastAsia="Times New Roman" w:hAnsi="Times New Roman" w:cs="Times New Roman"/>
          <w:kern w:val="36"/>
          <w:sz w:val="28"/>
          <w:szCs w:val="28"/>
          <w:lang w:eastAsia="ru-RU"/>
        </w:rPr>
        <w:t>финансовой</w:t>
      </w:r>
      <w:r w:rsidR="00293BBF">
        <w:rPr>
          <w:rFonts w:ascii="Times New Roman" w:eastAsia="Times New Roman" w:hAnsi="Times New Roman" w:cs="Times New Roman"/>
          <w:kern w:val="36"/>
          <w:sz w:val="28"/>
          <w:szCs w:val="28"/>
          <w:lang w:eastAsia="ru-RU"/>
        </w:rPr>
        <w:t>)</w:t>
      </w:r>
      <w:r w:rsidR="00E156F7">
        <w:rPr>
          <w:rFonts w:ascii="Times New Roman" w:eastAsia="Times New Roman" w:hAnsi="Times New Roman" w:cs="Times New Roman"/>
          <w:kern w:val="36"/>
          <w:sz w:val="28"/>
          <w:szCs w:val="28"/>
          <w:lang w:eastAsia="ru-RU"/>
        </w:rPr>
        <w:t xml:space="preserve"> отчетнос</w:t>
      </w:r>
      <w:r w:rsidR="0093580A">
        <w:rPr>
          <w:rFonts w:ascii="Times New Roman" w:eastAsia="Times New Roman" w:hAnsi="Times New Roman" w:cs="Times New Roman"/>
          <w:kern w:val="36"/>
          <w:sz w:val="28"/>
          <w:szCs w:val="28"/>
          <w:lang w:eastAsia="ru-RU"/>
        </w:rPr>
        <w:t>ти за 2014-2016 года (Приложения</w:t>
      </w:r>
      <w:proofErr w:type="gramStart"/>
      <w:r w:rsidR="00E156F7">
        <w:rPr>
          <w:rFonts w:ascii="Times New Roman" w:eastAsia="Times New Roman" w:hAnsi="Times New Roman" w:cs="Times New Roman"/>
          <w:kern w:val="36"/>
          <w:sz w:val="28"/>
          <w:szCs w:val="28"/>
          <w:lang w:eastAsia="ru-RU"/>
        </w:rPr>
        <w:t xml:space="preserve"> А</w:t>
      </w:r>
      <w:proofErr w:type="gramEnd"/>
      <w:r w:rsidR="00E156F7">
        <w:rPr>
          <w:rFonts w:ascii="Times New Roman" w:eastAsia="Times New Roman" w:hAnsi="Times New Roman" w:cs="Times New Roman"/>
          <w:kern w:val="36"/>
          <w:sz w:val="28"/>
          <w:szCs w:val="28"/>
          <w:lang w:eastAsia="ru-RU"/>
        </w:rPr>
        <w:t>, Б</w:t>
      </w:r>
      <w:r w:rsidR="0093580A">
        <w:rPr>
          <w:rFonts w:ascii="Times New Roman" w:eastAsia="Times New Roman" w:hAnsi="Times New Roman" w:cs="Times New Roman"/>
          <w:kern w:val="36"/>
          <w:sz w:val="28"/>
          <w:szCs w:val="28"/>
          <w:lang w:eastAsia="ru-RU"/>
        </w:rPr>
        <w:t>, В</w:t>
      </w:r>
      <w:r w:rsidR="00E156F7">
        <w:rPr>
          <w:rFonts w:ascii="Times New Roman" w:eastAsia="Times New Roman" w:hAnsi="Times New Roman" w:cs="Times New Roman"/>
          <w:kern w:val="36"/>
          <w:sz w:val="28"/>
          <w:szCs w:val="28"/>
          <w:lang w:eastAsia="ru-RU"/>
        </w:rPr>
        <w:t>).</w:t>
      </w:r>
    </w:p>
    <w:p w:rsidR="00B97E4D" w:rsidRPr="006F5B5F" w:rsidRDefault="00B97E4D" w:rsidP="006F5B5F">
      <w:pPr>
        <w:shd w:val="clear" w:color="auto" w:fill="FFFFFF"/>
        <w:spacing w:after="0" w:line="360" w:lineRule="auto"/>
        <w:ind w:firstLine="709"/>
        <w:jc w:val="both"/>
        <w:outlineLvl w:val="0"/>
        <w:rPr>
          <w:rFonts w:ascii="Times New Roman" w:eastAsia="Times New Roman" w:hAnsi="Times New Roman" w:cs="Times New Roman"/>
          <w:sz w:val="28"/>
          <w:szCs w:val="28"/>
          <w:lang w:eastAsia="ru-RU"/>
        </w:rPr>
      </w:pPr>
      <w:r w:rsidRPr="00B97E4D">
        <w:rPr>
          <w:rFonts w:ascii="Times New Roman" w:eastAsia="Times New Roman" w:hAnsi="Times New Roman" w:cs="Times New Roman"/>
          <w:kern w:val="36"/>
          <w:sz w:val="28"/>
          <w:szCs w:val="28"/>
          <w:lang w:eastAsia="ru-RU"/>
        </w:rPr>
        <w:t>Для определения финансового состояния и платежеспособности необх</w:t>
      </w:r>
      <w:r w:rsidRPr="00B97E4D">
        <w:rPr>
          <w:rFonts w:ascii="Times New Roman" w:eastAsia="Times New Roman" w:hAnsi="Times New Roman" w:cs="Times New Roman"/>
          <w:kern w:val="36"/>
          <w:sz w:val="28"/>
          <w:szCs w:val="28"/>
          <w:lang w:eastAsia="ru-RU"/>
        </w:rPr>
        <w:t>о</w:t>
      </w:r>
      <w:r w:rsidRPr="00B97E4D">
        <w:rPr>
          <w:rFonts w:ascii="Times New Roman" w:eastAsia="Times New Roman" w:hAnsi="Times New Roman" w:cs="Times New Roman"/>
          <w:kern w:val="36"/>
          <w:sz w:val="28"/>
          <w:szCs w:val="28"/>
          <w:lang w:eastAsia="ru-RU"/>
        </w:rPr>
        <w:t xml:space="preserve">димо рассчитать основные экономические показатели ее деятельности, которые приведены в </w:t>
      </w:r>
      <w:r w:rsidR="0093580A">
        <w:rPr>
          <w:rFonts w:ascii="Times New Roman" w:eastAsia="Times New Roman" w:hAnsi="Times New Roman" w:cs="Times New Roman"/>
          <w:kern w:val="36"/>
          <w:sz w:val="28"/>
          <w:szCs w:val="28"/>
          <w:lang w:eastAsia="ru-RU"/>
        </w:rPr>
        <w:t>Приложении Г</w:t>
      </w:r>
      <w:r w:rsidR="0009149C">
        <w:rPr>
          <w:rFonts w:ascii="Times New Roman" w:eastAsia="Times New Roman" w:hAnsi="Times New Roman" w:cs="Times New Roman"/>
          <w:kern w:val="36"/>
          <w:sz w:val="28"/>
          <w:szCs w:val="28"/>
          <w:lang w:eastAsia="ru-RU"/>
        </w:rPr>
        <w:t xml:space="preserve"> </w:t>
      </w:r>
      <w:r w:rsidRPr="00B97E4D">
        <w:rPr>
          <w:rFonts w:ascii="Times New Roman" w:eastAsia="Times New Roman" w:hAnsi="Times New Roman" w:cs="Times New Roman"/>
          <w:kern w:val="36"/>
          <w:sz w:val="28"/>
          <w:szCs w:val="28"/>
          <w:lang w:eastAsia="ru-RU"/>
        </w:rPr>
        <w:t>«Основные показатели деятельности организации</w:t>
      </w:r>
      <w:r w:rsidRPr="00B97E4D">
        <w:rPr>
          <w:rFonts w:ascii="Times New Roman" w:eastAsia="Times New Roman" w:hAnsi="Times New Roman" w:cs="Times New Roman"/>
          <w:sz w:val="28"/>
          <w:szCs w:val="28"/>
          <w:lang w:eastAsia="ru-RU"/>
        </w:rPr>
        <w:t>».</w:t>
      </w:r>
    </w:p>
    <w:p w:rsidR="00B97E4D" w:rsidRPr="00B97E4D" w:rsidRDefault="00B97E4D" w:rsidP="00B97E4D">
      <w:pPr>
        <w:snapToGrid w:val="0"/>
        <w:spacing w:after="0" w:line="360" w:lineRule="auto"/>
        <w:ind w:firstLine="709"/>
        <w:jc w:val="both"/>
        <w:rPr>
          <w:rFonts w:ascii="Times New Roman" w:eastAsia="Times New Roman" w:hAnsi="Times New Roman" w:cs="Times New Roman"/>
          <w:kern w:val="36"/>
          <w:sz w:val="28"/>
          <w:szCs w:val="20"/>
          <w:lang w:eastAsia="ru-RU"/>
        </w:rPr>
      </w:pPr>
      <w:r w:rsidRPr="00B97E4D">
        <w:rPr>
          <w:rFonts w:ascii="Times New Roman" w:eastAsia="Times New Roman" w:hAnsi="Times New Roman" w:cs="Times New Roman"/>
          <w:kern w:val="36"/>
          <w:sz w:val="28"/>
          <w:szCs w:val="20"/>
          <w:lang w:eastAsia="ru-RU"/>
        </w:rPr>
        <w:t>Пока</w:t>
      </w:r>
      <w:r w:rsidR="0093580A">
        <w:rPr>
          <w:rFonts w:ascii="Times New Roman" w:eastAsia="Times New Roman" w:hAnsi="Times New Roman" w:cs="Times New Roman"/>
          <w:kern w:val="36"/>
          <w:sz w:val="28"/>
          <w:szCs w:val="20"/>
          <w:lang w:eastAsia="ru-RU"/>
        </w:rPr>
        <w:t>затели, представленные в Приложении</w:t>
      </w:r>
      <w:proofErr w:type="gramStart"/>
      <w:r w:rsidR="0093580A">
        <w:rPr>
          <w:rFonts w:ascii="Times New Roman" w:eastAsia="Times New Roman" w:hAnsi="Times New Roman" w:cs="Times New Roman"/>
          <w:kern w:val="36"/>
          <w:sz w:val="28"/>
          <w:szCs w:val="20"/>
          <w:lang w:eastAsia="ru-RU"/>
        </w:rPr>
        <w:t xml:space="preserve"> Д</w:t>
      </w:r>
      <w:proofErr w:type="gramEnd"/>
      <w:r w:rsidRPr="00B97E4D">
        <w:rPr>
          <w:rFonts w:ascii="Times New Roman" w:eastAsia="Times New Roman" w:hAnsi="Times New Roman" w:cs="Times New Roman"/>
          <w:kern w:val="36"/>
          <w:sz w:val="28"/>
          <w:szCs w:val="20"/>
          <w:lang w:eastAsia="ru-RU"/>
        </w:rPr>
        <w:t xml:space="preserve">, показывают и снижение, и увеличении значений по разным статьям. </w:t>
      </w:r>
    </w:p>
    <w:p w:rsidR="00B97E4D" w:rsidRPr="00B97E4D" w:rsidRDefault="00B97E4D" w:rsidP="00B97E4D">
      <w:pPr>
        <w:snapToGrid w:val="0"/>
        <w:spacing w:after="0" w:line="360" w:lineRule="auto"/>
        <w:ind w:firstLine="709"/>
        <w:jc w:val="both"/>
        <w:rPr>
          <w:rFonts w:ascii="Times New Roman" w:eastAsia="Times New Roman" w:hAnsi="Times New Roman" w:cs="Times New Roman"/>
          <w:kern w:val="36"/>
          <w:sz w:val="28"/>
          <w:szCs w:val="20"/>
          <w:lang w:eastAsia="ru-RU"/>
        </w:rPr>
      </w:pPr>
      <w:r w:rsidRPr="00B97E4D">
        <w:rPr>
          <w:rFonts w:ascii="Times New Roman" w:eastAsia="Times New Roman" w:hAnsi="Times New Roman" w:cs="Times New Roman"/>
          <w:kern w:val="36"/>
          <w:sz w:val="28"/>
          <w:szCs w:val="20"/>
          <w:lang w:eastAsia="ru-RU"/>
        </w:rPr>
        <w:t>Продуктивность сельскохозяйственных животных за анализируемый п</w:t>
      </w:r>
      <w:r w:rsidRPr="00B97E4D">
        <w:rPr>
          <w:rFonts w:ascii="Times New Roman" w:eastAsia="Times New Roman" w:hAnsi="Times New Roman" w:cs="Times New Roman"/>
          <w:kern w:val="36"/>
          <w:sz w:val="28"/>
          <w:szCs w:val="20"/>
          <w:lang w:eastAsia="ru-RU"/>
        </w:rPr>
        <w:t>е</w:t>
      </w:r>
      <w:r w:rsidRPr="00B97E4D">
        <w:rPr>
          <w:rFonts w:ascii="Times New Roman" w:eastAsia="Times New Roman" w:hAnsi="Times New Roman" w:cs="Times New Roman"/>
          <w:kern w:val="36"/>
          <w:sz w:val="28"/>
          <w:szCs w:val="20"/>
          <w:lang w:eastAsia="ru-RU"/>
        </w:rPr>
        <w:t>риод значительно выросла. За счет изменения продуктивности производство молока в 2016 году по сравнению с 2014 годом увеличилась на 10%. Среднег</w:t>
      </w:r>
      <w:r w:rsidRPr="00B97E4D">
        <w:rPr>
          <w:rFonts w:ascii="Times New Roman" w:eastAsia="Times New Roman" w:hAnsi="Times New Roman" w:cs="Times New Roman"/>
          <w:kern w:val="36"/>
          <w:sz w:val="28"/>
          <w:szCs w:val="20"/>
          <w:lang w:eastAsia="ru-RU"/>
        </w:rPr>
        <w:t>о</w:t>
      </w:r>
      <w:r w:rsidRPr="00B97E4D">
        <w:rPr>
          <w:rFonts w:ascii="Times New Roman" w:eastAsia="Times New Roman" w:hAnsi="Times New Roman" w:cs="Times New Roman"/>
          <w:kern w:val="36"/>
          <w:sz w:val="28"/>
          <w:szCs w:val="20"/>
          <w:lang w:eastAsia="ru-RU"/>
        </w:rPr>
        <w:t>довой удой молока увеличился на 9,96%, вместе с этим увеличился и среднес</w:t>
      </w:r>
      <w:r w:rsidRPr="00B97E4D">
        <w:rPr>
          <w:rFonts w:ascii="Times New Roman" w:eastAsia="Times New Roman" w:hAnsi="Times New Roman" w:cs="Times New Roman"/>
          <w:kern w:val="36"/>
          <w:sz w:val="28"/>
          <w:szCs w:val="20"/>
          <w:lang w:eastAsia="ru-RU"/>
        </w:rPr>
        <w:t>у</w:t>
      </w:r>
      <w:r w:rsidRPr="00B97E4D">
        <w:rPr>
          <w:rFonts w:ascii="Times New Roman" w:eastAsia="Times New Roman" w:hAnsi="Times New Roman" w:cs="Times New Roman"/>
          <w:kern w:val="36"/>
          <w:sz w:val="28"/>
          <w:szCs w:val="20"/>
          <w:lang w:eastAsia="ru-RU"/>
        </w:rPr>
        <w:t>точный прирост живой массы на 5,11%, это произошло за счет того, что хозя</w:t>
      </w:r>
      <w:r w:rsidRPr="00B97E4D">
        <w:rPr>
          <w:rFonts w:ascii="Times New Roman" w:eastAsia="Times New Roman" w:hAnsi="Times New Roman" w:cs="Times New Roman"/>
          <w:kern w:val="36"/>
          <w:sz w:val="28"/>
          <w:szCs w:val="20"/>
          <w:lang w:eastAsia="ru-RU"/>
        </w:rPr>
        <w:t>й</w:t>
      </w:r>
      <w:r w:rsidRPr="00B97E4D">
        <w:rPr>
          <w:rFonts w:ascii="Times New Roman" w:eastAsia="Times New Roman" w:hAnsi="Times New Roman" w:cs="Times New Roman"/>
          <w:kern w:val="36"/>
          <w:sz w:val="28"/>
          <w:szCs w:val="20"/>
          <w:lang w:eastAsia="ru-RU"/>
        </w:rPr>
        <w:t>ство стало использовать более эффективные корма для животных. Площадь п</w:t>
      </w:r>
      <w:r w:rsidRPr="00B97E4D">
        <w:rPr>
          <w:rFonts w:ascii="Times New Roman" w:eastAsia="Times New Roman" w:hAnsi="Times New Roman" w:cs="Times New Roman"/>
          <w:kern w:val="36"/>
          <w:sz w:val="28"/>
          <w:szCs w:val="20"/>
          <w:lang w:eastAsia="ru-RU"/>
        </w:rPr>
        <w:t>о</w:t>
      </w:r>
      <w:r w:rsidRPr="00B97E4D">
        <w:rPr>
          <w:rFonts w:ascii="Times New Roman" w:eastAsia="Times New Roman" w:hAnsi="Times New Roman" w:cs="Times New Roman"/>
          <w:kern w:val="36"/>
          <w:sz w:val="28"/>
          <w:szCs w:val="20"/>
          <w:lang w:eastAsia="ru-RU"/>
        </w:rPr>
        <w:t>севов не изменилась, но на 1,85%  снизилась урожайность, данное изменение произошло за счет того, что уменьшился валовой сбор вследствие гибели пос</w:t>
      </w:r>
      <w:r w:rsidRPr="00B97E4D">
        <w:rPr>
          <w:rFonts w:ascii="Times New Roman" w:eastAsia="Times New Roman" w:hAnsi="Times New Roman" w:cs="Times New Roman"/>
          <w:kern w:val="36"/>
          <w:sz w:val="28"/>
          <w:szCs w:val="20"/>
          <w:lang w:eastAsia="ru-RU"/>
        </w:rPr>
        <w:t>е</w:t>
      </w:r>
      <w:r w:rsidRPr="00B97E4D">
        <w:rPr>
          <w:rFonts w:ascii="Times New Roman" w:eastAsia="Times New Roman" w:hAnsi="Times New Roman" w:cs="Times New Roman"/>
          <w:kern w:val="36"/>
          <w:sz w:val="28"/>
          <w:szCs w:val="20"/>
          <w:lang w:eastAsia="ru-RU"/>
        </w:rPr>
        <w:lastRenderedPageBreak/>
        <w:t>вов. Гибель посевов была вызвана менее благоприятными погодными услови</w:t>
      </w:r>
      <w:r w:rsidRPr="00B97E4D">
        <w:rPr>
          <w:rFonts w:ascii="Times New Roman" w:eastAsia="Times New Roman" w:hAnsi="Times New Roman" w:cs="Times New Roman"/>
          <w:kern w:val="36"/>
          <w:sz w:val="28"/>
          <w:szCs w:val="20"/>
          <w:lang w:eastAsia="ru-RU"/>
        </w:rPr>
        <w:t>я</w:t>
      </w:r>
      <w:r w:rsidRPr="00B97E4D">
        <w:rPr>
          <w:rFonts w:ascii="Times New Roman" w:eastAsia="Times New Roman" w:hAnsi="Times New Roman" w:cs="Times New Roman"/>
          <w:kern w:val="36"/>
          <w:sz w:val="28"/>
          <w:szCs w:val="20"/>
          <w:lang w:eastAsia="ru-RU"/>
        </w:rPr>
        <w:t>ми летом 2016 года в сравнении с 2014 годом, однако, данный показатель улучшился по сравнению с данными за 2015 год.</w:t>
      </w:r>
    </w:p>
    <w:p w:rsidR="00B97E4D" w:rsidRPr="00B97E4D" w:rsidRDefault="00EC34DD" w:rsidP="00B97E4D">
      <w:pPr>
        <w:snapToGrid w:val="0"/>
        <w:spacing w:after="0" w:line="360" w:lineRule="auto"/>
        <w:ind w:firstLine="709"/>
        <w:jc w:val="both"/>
        <w:rPr>
          <w:rFonts w:ascii="Times New Roman" w:eastAsia="Times New Roman" w:hAnsi="Times New Roman" w:cs="Times New Roman"/>
          <w:kern w:val="36"/>
          <w:sz w:val="28"/>
          <w:szCs w:val="20"/>
          <w:lang w:eastAsia="ru-RU"/>
        </w:rPr>
      </w:pPr>
      <w:r>
        <w:rPr>
          <w:rFonts w:ascii="Times New Roman" w:eastAsia="Times New Roman" w:hAnsi="Times New Roman" w:cs="Times New Roman"/>
          <w:kern w:val="36"/>
          <w:sz w:val="28"/>
          <w:szCs w:val="20"/>
          <w:lang w:eastAsia="ru-RU"/>
        </w:rPr>
        <w:t>Изменение урожайности повлияло</w:t>
      </w:r>
      <w:r w:rsidR="00B97E4D" w:rsidRPr="00B97E4D">
        <w:rPr>
          <w:rFonts w:ascii="Times New Roman" w:eastAsia="Times New Roman" w:hAnsi="Times New Roman" w:cs="Times New Roman"/>
          <w:kern w:val="36"/>
          <w:sz w:val="28"/>
          <w:szCs w:val="20"/>
          <w:lang w:eastAsia="ru-RU"/>
        </w:rPr>
        <w:t xml:space="preserve"> на изменение себестоимости проду</w:t>
      </w:r>
      <w:r w:rsidR="00B97E4D" w:rsidRPr="00B97E4D">
        <w:rPr>
          <w:rFonts w:ascii="Times New Roman" w:eastAsia="Times New Roman" w:hAnsi="Times New Roman" w:cs="Times New Roman"/>
          <w:kern w:val="36"/>
          <w:sz w:val="28"/>
          <w:szCs w:val="20"/>
          <w:lang w:eastAsia="ru-RU"/>
        </w:rPr>
        <w:t>к</w:t>
      </w:r>
      <w:r w:rsidR="00B97E4D" w:rsidRPr="00B97E4D">
        <w:rPr>
          <w:rFonts w:ascii="Times New Roman" w:eastAsia="Times New Roman" w:hAnsi="Times New Roman" w:cs="Times New Roman"/>
          <w:kern w:val="36"/>
          <w:sz w:val="28"/>
          <w:szCs w:val="20"/>
          <w:lang w:eastAsia="ru-RU"/>
        </w:rPr>
        <w:t>ции, которая к 2016 году выросла на 28,88%, что не является положительным моментом. Данное увеличение связано, во-первых, со спецификой сельскох</w:t>
      </w:r>
      <w:r w:rsidR="00B97E4D" w:rsidRPr="00B97E4D">
        <w:rPr>
          <w:rFonts w:ascii="Times New Roman" w:eastAsia="Times New Roman" w:hAnsi="Times New Roman" w:cs="Times New Roman"/>
          <w:kern w:val="36"/>
          <w:sz w:val="28"/>
          <w:szCs w:val="20"/>
          <w:lang w:eastAsia="ru-RU"/>
        </w:rPr>
        <w:t>о</w:t>
      </w:r>
      <w:r w:rsidR="00B97E4D" w:rsidRPr="00B97E4D">
        <w:rPr>
          <w:rFonts w:ascii="Times New Roman" w:eastAsia="Times New Roman" w:hAnsi="Times New Roman" w:cs="Times New Roman"/>
          <w:kern w:val="36"/>
          <w:sz w:val="28"/>
          <w:szCs w:val="20"/>
          <w:lang w:eastAsia="ru-RU"/>
        </w:rPr>
        <w:t>зяйственного производства, а именно, с высоким уровнем затрат, а во-вторых, с внешними факторами, влияющими на себестоимость продукции.</w:t>
      </w:r>
    </w:p>
    <w:p w:rsidR="00B97E4D" w:rsidRPr="00B97E4D" w:rsidRDefault="00B97E4D" w:rsidP="00B97E4D">
      <w:pPr>
        <w:snapToGrid w:val="0"/>
        <w:spacing w:after="0" w:line="360" w:lineRule="auto"/>
        <w:ind w:firstLine="709"/>
        <w:jc w:val="both"/>
        <w:rPr>
          <w:rFonts w:ascii="Times New Roman" w:eastAsia="Times New Roman" w:hAnsi="Times New Roman" w:cs="Times New Roman"/>
          <w:kern w:val="36"/>
          <w:sz w:val="28"/>
          <w:szCs w:val="20"/>
          <w:lang w:eastAsia="ru-RU"/>
        </w:rPr>
      </w:pPr>
      <w:r w:rsidRPr="00B97E4D">
        <w:rPr>
          <w:rFonts w:ascii="Times New Roman" w:eastAsia="Times New Roman" w:hAnsi="Times New Roman" w:cs="Times New Roman"/>
          <w:kern w:val="36"/>
          <w:sz w:val="28"/>
          <w:szCs w:val="20"/>
          <w:lang w:eastAsia="ru-RU"/>
        </w:rPr>
        <w:t>Так как произошло повышение себестоимости в 2016 году, выручка от продажи продукции также выросла – на 18,6% за анализируемый период.  В то же время прибыль от продажи продукции уменьшилась почти на 87%, за счет увеличения себестоимости произведенной продукции.</w:t>
      </w:r>
      <w:r w:rsidR="00EC34DD">
        <w:rPr>
          <w:rFonts w:ascii="Times New Roman" w:eastAsia="Times New Roman" w:hAnsi="Times New Roman" w:cs="Times New Roman"/>
          <w:kern w:val="36"/>
          <w:sz w:val="28"/>
          <w:szCs w:val="20"/>
          <w:lang w:eastAsia="ru-RU"/>
        </w:rPr>
        <w:t xml:space="preserve"> Таким образом, темпы роста себестоимости опережают темпы роста выручки.</w:t>
      </w:r>
    </w:p>
    <w:p w:rsidR="00B97E4D" w:rsidRPr="00B97E4D" w:rsidRDefault="00B97E4D" w:rsidP="00B97E4D">
      <w:pPr>
        <w:snapToGrid w:val="0"/>
        <w:spacing w:after="0" w:line="360" w:lineRule="auto"/>
        <w:ind w:firstLine="709"/>
        <w:jc w:val="both"/>
        <w:rPr>
          <w:rFonts w:ascii="Times New Roman" w:eastAsia="Times New Roman" w:hAnsi="Times New Roman" w:cs="Times New Roman"/>
          <w:kern w:val="36"/>
          <w:sz w:val="28"/>
          <w:szCs w:val="20"/>
          <w:lang w:eastAsia="ru-RU"/>
        </w:rPr>
      </w:pPr>
      <w:r w:rsidRPr="00B97E4D">
        <w:rPr>
          <w:rFonts w:ascii="Times New Roman" w:eastAsia="Times New Roman" w:hAnsi="Times New Roman" w:cs="Times New Roman"/>
          <w:kern w:val="36"/>
          <w:sz w:val="28"/>
          <w:szCs w:val="20"/>
          <w:lang w:eastAsia="ru-RU"/>
        </w:rPr>
        <w:t>В связи с эт</w:t>
      </w:r>
      <w:r w:rsidR="00EC34DD">
        <w:rPr>
          <w:rFonts w:ascii="Times New Roman" w:eastAsia="Times New Roman" w:hAnsi="Times New Roman" w:cs="Times New Roman"/>
          <w:kern w:val="36"/>
          <w:sz w:val="28"/>
          <w:szCs w:val="20"/>
          <w:lang w:eastAsia="ru-RU"/>
        </w:rPr>
        <w:t>им прибыль до налогообложения</w:t>
      </w:r>
      <w:r w:rsidRPr="00B97E4D">
        <w:rPr>
          <w:rFonts w:ascii="Times New Roman" w:eastAsia="Times New Roman" w:hAnsi="Times New Roman" w:cs="Times New Roman"/>
          <w:kern w:val="36"/>
          <w:sz w:val="28"/>
          <w:szCs w:val="20"/>
          <w:lang w:eastAsia="ru-RU"/>
        </w:rPr>
        <w:t xml:space="preserve"> и чистая прибыль</w:t>
      </w:r>
      <w:r w:rsidR="00EC34DD">
        <w:rPr>
          <w:rFonts w:ascii="Times New Roman" w:eastAsia="Times New Roman" w:hAnsi="Times New Roman" w:cs="Times New Roman"/>
          <w:kern w:val="36"/>
          <w:sz w:val="28"/>
          <w:szCs w:val="20"/>
          <w:lang w:eastAsia="ru-RU"/>
        </w:rPr>
        <w:t xml:space="preserve"> снизились довольно сильно</w:t>
      </w:r>
      <w:r w:rsidRPr="00B97E4D">
        <w:rPr>
          <w:rFonts w:ascii="Times New Roman" w:eastAsia="Times New Roman" w:hAnsi="Times New Roman" w:cs="Times New Roman"/>
          <w:kern w:val="36"/>
          <w:sz w:val="28"/>
          <w:szCs w:val="20"/>
          <w:lang w:eastAsia="ru-RU"/>
        </w:rPr>
        <w:t xml:space="preserve"> – на 62,85%. </w:t>
      </w:r>
    </w:p>
    <w:p w:rsidR="00B97E4D" w:rsidRPr="00B97E4D" w:rsidRDefault="00B97E4D" w:rsidP="00B97E4D">
      <w:pPr>
        <w:snapToGrid w:val="0"/>
        <w:spacing w:after="0" w:line="360" w:lineRule="auto"/>
        <w:ind w:firstLine="709"/>
        <w:jc w:val="both"/>
        <w:rPr>
          <w:rFonts w:ascii="Times New Roman" w:eastAsia="Times New Roman" w:hAnsi="Times New Roman" w:cs="Times New Roman"/>
          <w:kern w:val="36"/>
          <w:sz w:val="28"/>
          <w:szCs w:val="20"/>
          <w:lang w:eastAsia="ru-RU"/>
        </w:rPr>
      </w:pPr>
      <w:r w:rsidRPr="00B97E4D">
        <w:rPr>
          <w:rFonts w:ascii="Times New Roman" w:eastAsia="Times New Roman" w:hAnsi="Times New Roman" w:cs="Times New Roman"/>
          <w:kern w:val="36"/>
          <w:sz w:val="28"/>
          <w:szCs w:val="20"/>
          <w:lang w:eastAsia="ru-RU"/>
        </w:rPr>
        <w:t>Говоря об уровне рентабельности в ООО «Никольское», можно сделать вывод о том, что предприятие рентабельное, не смотря на то, что уровень ре</w:t>
      </w:r>
      <w:r w:rsidRPr="00B97E4D">
        <w:rPr>
          <w:rFonts w:ascii="Times New Roman" w:eastAsia="Times New Roman" w:hAnsi="Times New Roman" w:cs="Times New Roman"/>
          <w:kern w:val="36"/>
          <w:sz w:val="28"/>
          <w:szCs w:val="20"/>
          <w:lang w:eastAsia="ru-RU"/>
        </w:rPr>
        <w:t>н</w:t>
      </w:r>
      <w:r w:rsidRPr="00B97E4D">
        <w:rPr>
          <w:rFonts w:ascii="Times New Roman" w:eastAsia="Times New Roman" w:hAnsi="Times New Roman" w:cs="Times New Roman"/>
          <w:kern w:val="36"/>
          <w:sz w:val="28"/>
          <w:szCs w:val="20"/>
          <w:lang w:eastAsia="ru-RU"/>
        </w:rPr>
        <w:t>табельности снижается с каждым годом. Но, так как в целом предприятие ре</w:t>
      </w:r>
      <w:r w:rsidRPr="00B97E4D">
        <w:rPr>
          <w:rFonts w:ascii="Times New Roman" w:eastAsia="Times New Roman" w:hAnsi="Times New Roman" w:cs="Times New Roman"/>
          <w:kern w:val="36"/>
          <w:sz w:val="28"/>
          <w:szCs w:val="20"/>
          <w:lang w:eastAsia="ru-RU"/>
        </w:rPr>
        <w:t>н</w:t>
      </w:r>
      <w:r w:rsidRPr="00B97E4D">
        <w:rPr>
          <w:rFonts w:ascii="Times New Roman" w:eastAsia="Times New Roman" w:hAnsi="Times New Roman" w:cs="Times New Roman"/>
          <w:kern w:val="36"/>
          <w:sz w:val="28"/>
          <w:szCs w:val="20"/>
          <w:lang w:eastAsia="ru-RU"/>
        </w:rPr>
        <w:t>табельно, это значит, что оно прибыльно.</w:t>
      </w:r>
    </w:p>
    <w:p w:rsidR="00B97E4D" w:rsidRPr="00B97E4D" w:rsidRDefault="00B97E4D" w:rsidP="00B97E4D">
      <w:pPr>
        <w:snapToGrid w:val="0"/>
        <w:spacing w:after="0" w:line="360" w:lineRule="auto"/>
        <w:ind w:firstLine="709"/>
        <w:jc w:val="both"/>
        <w:rPr>
          <w:rFonts w:ascii="Times New Roman" w:eastAsia="Times New Roman" w:hAnsi="Times New Roman" w:cs="Times New Roman"/>
          <w:kern w:val="36"/>
          <w:sz w:val="28"/>
          <w:szCs w:val="20"/>
          <w:lang w:eastAsia="ru-RU"/>
        </w:rPr>
      </w:pPr>
      <w:r w:rsidRPr="00B97E4D">
        <w:rPr>
          <w:rFonts w:ascii="Times New Roman" w:eastAsia="Times New Roman" w:hAnsi="Times New Roman" w:cs="Times New Roman"/>
          <w:kern w:val="36"/>
          <w:sz w:val="28"/>
          <w:szCs w:val="20"/>
          <w:lang w:eastAsia="ru-RU"/>
        </w:rPr>
        <w:t>Таким образом, в целом по предприятию можно сказать, что, несмотря на тяжелые экономические условия, предпр</w:t>
      </w:r>
      <w:r w:rsidR="00EC34DD">
        <w:rPr>
          <w:rFonts w:ascii="Times New Roman" w:eastAsia="Times New Roman" w:hAnsi="Times New Roman" w:cs="Times New Roman"/>
          <w:kern w:val="36"/>
          <w:sz w:val="28"/>
          <w:szCs w:val="20"/>
          <w:lang w:eastAsia="ru-RU"/>
        </w:rPr>
        <w:t>иятие</w:t>
      </w:r>
      <w:r w:rsidRPr="00B97E4D">
        <w:rPr>
          <w:rFonts w:ascii="Times New Roman" w:eastAsia="Times New Roman" w:hAnsi="Times New Roman" w:cs="Times New Roman"/>
          <w:kern w:val="36"/>
          <w:sz w:val="28"/>
          <w:szCs w:val="20"/>
          <w:lang w:eastAsia="ru-RU"/>
        </w:rPr>
        <w:t xml:space="preserve"> достигает своей главной цели – получение прибыли.  </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97E4D">
        <w:rPr>
          <w:rFonts w:ascii="Times New Roman" w:eastAsia="Times New Roman" w:hAnsi="Times New Roman" w:cs="Times New Roman"/>
          <w:sz w:val="28"/>
          <w:szCs w:val="28"/>
          <w:lang w:eastAsia="ru-RU"/>
        </w:rPr>
        <w:t>Как известно, эффективное и целесообразное использование ресурсов о</w:t>
      </w:r>
      <w:r w:rsidRPr="00B97E4D">
        <w:rPr>
          <w:rFonts w:ascii="Times New Roman" w:eastAsia="Times New Roman" w:hAnsi="Times New Roman" w:cs="Times New Roman"/>
          <w:sz w:val="28"/>
          <w:szCs w:val="28"/>
          <w:lang w:eastAsia="ru-RU"/>
        </w:rPr>
        <w:t>р</w:t>
      </w:r>
      <w:r w:rsidRPr="00B97E4D">
        <w:rPr>
          <w:rFonts w:ascii="Times New Roman" w:eastAsia="Times New Roman" w:hAnsi="Times New Roman" w:cs="Times New Roman"/>
          <w:sz w:val="28"/>
          <w:szCs w:val="28"/>
          <w:lang w:eastAsia="ru-RU"/>
        </w:rPr>
        <w:t>ганизации сокращает риски недоиспользования или недопроизводства проду</w:t>
      </w:r>
      <w:r w:rsidRPr="00B97E4D">
        <w:rPr>
          <w:rFonts w:ascii="Times New Roman" w:eastAsia="Times New Roman" w:hAnsi="Times New Roman" w:cs="Times New Roman"/>
          <w:sz w:val="28"/>
          <w:szCs w:val="28"/>
          <w:lang w:eastAsia="ru-RU"/>
        </w:rPr>
        <w:t>к</w:t>
      </w:r>
      <w:r w:rsidRPr="00B97E4D">
        <w:rPr>
          <w:rFonts w:ascii="Times New Roman" w:eastAsia="Times New Roman" w:hAnsi="Times New Roman" w:cs="Times New Roman"/>
          <w:sz w:val="28"/>
          <w:szCs w:val="28"/>
          <w:lang w:eastAsia="ru-RU"/>
        </w:rPr>
        <w:t>ции. Для этого необходимо рассчитать следующие показате</w:t>
      </w:r>
      <w:r w:rsidR="0093580A">
        <w:rPr>
          <w:rFonts w:ascii="Times New Roman" w:eastAsia="Times New Roman" w:hAnsi="Times New Roman" w:cs="Times New Roman"/>
          <w:sz w:val="28"/>
          <w:szCs w:val="28"/>
          <w:lang w:eastAsia="ru-RU"/>
        </w:rPr>
        <w:t>ли, представленные в Приложении</w:t>
      </w:r>
      <w:proofErr w:type="gramStart"/>
      <w:r w:rsidR="0093580A">
        <w:rPr>
          <w:rFonts w:ascii="Times New Roman" w:eastAsia="Times New Roman" w:hAnsi="Times New Roman" w:cs="Times New Roman"/>
          <w:sz w:val="28"/>
          <w:szCs w:val="28"/>
          <w:lang w:eastAsia="ru-RU"/>
        </w:rPr>
        <w:t xml:space="preserve"> Е</w:t>
      </w:r>
      <w:proofErr w:type="gramEnd"/>
      <w:r w:rsidRPr="00B97E4D">
        <w:rPr>
          <w:rFonts w:ascii="Times New Roman" w:eastAsia="Times New Roman" w:hAnsi="Times New Roman" w:cs="Times New Roman"/>
          <w:sz w:val="28"/>
          <w:szCs w:val="28"/>
          <w:lang w:eastAsia="ru-RU"/>
        </w:rPr>
        <w:t xml:space="preserve"> «Показатели эффективности использования ресурсов и кап</w:t>
      </w:r>
      <w:r w:rsidRPr="00B97E4D">
        <w:rPr>
          <w:rFonts w:ascii="Times New Roman" w:eastAsia="Times New Roman" w:hAnsi="Times New Roman" w:cs="Times New Roman"/>
          <w:sz w:val="28"/>
          <w:szCs w:val="28"/>
          <w:lang w:eastAsia="ru-RU"/>
        </w:rPr>
        <w:t>и</w:t>
      </w:r>
      <w:r w:rsidRPr="00B97E4D">
        <w:rPr>
          <w:rFonts w:ascii="Times New Roman" w:eastAsia="Times New Roman" w:hAnsi="Times New Roman" w:cs="Times New Roman"/>
          <w:sz w:val="28"/>
          <w:szCs w:val="28"/>
          <w:lang w:eastAsia="ru-RU"/>
        </w:rPr>
        <w:t>тала организации».</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Среднегодовая стоимость основных средств в 2016 году по сравнению с 2014 годом уменьшилась на 3,33 % или на 1621 тыс</w:t>
      </w:r>
      <w:proofErr w:type="gramStart"/>
      <w:r w:rsidRPr="00B97E4D">
        <w:rPr>
          <w:rFonts w:ascii="Times New Roman" w:eastAsia="Times New Roman" w:hAnsi="Times New Roman" w:cs="Times New Roman"/>
          <w:color w:val="000000"/>
          <w:sz w:val="28"/>
          <w:szCs w:val="28"/>
          <w:lang w:eastAsia="ru-RU"/>
        </w:rPr>
        <w:t>.р</w:t>
      </w:r>
      <w:proofErr w:type="gramEnd"/>
      <w:r w:rsidRPr="00B97E4D">
        <w:rPr>
          <w:rFonts w:ascii="Times New Roman" w:eastAsia="Times New Roman" w:hAnsi="Times New Roman" w:cs="Times New Roman"/>
          <w:color w:val="000000"/>
          <w:sz w:val="28"/>
          <w:szCs w:val="28"/>
          <w:lang w:eastAsia="ru-RU"/>
        </w:rPr>
        <w:t>уб., что связано с выбыт</w:t>
      </w:r>
      <w:r w:rsidRPr="00B97E4D">
        <w:rPr>
          <w:rFonts w:ascii="Times New Roman" w:eastAsia="Times New Roman" w:hAnsi="Times New Roman" w:cs="Times New Roman"/>
          <w:color w:val="000000"/>
          <w:sz w:val="28"/>
          <w:szCs w:val="28"/>
          <w:lang w:eastAsia="ru-RU"/>
        </w:rPr>
        <w:t>и</w:t>
      </w:r>
      <w:r w:rsidRPr="00B97E4D">
        <w:rPr>
          <w:rFonts w:ascii="Times New Roman" w:eastAsia="Times New Roman" w:hAnsi="Times New Roman" w:cs="Times New Roman"/>
          <w:color w:val="000000"/>
          <w:sz w:val="28"/>
          <w:szCs w:val="28"/>
          <w:lang w:eastAsia="ru-RU"/>
        </w:rPr>
        <w:t xml:space="preserve">ем основных средств. Фондообеспеченность показывает, что в 2016 году на 100 </w:t>
      </w:r>
      <w:r w:rsidRPr="00B97E4D">
        <w:rPr>
          <w:rFonts w:ascii="Times New Roman" w:eastAsia="Times New Roman" w:hAnsi="Times New Roman" w:cs="Times New Roman"/>
          <w:color w:val="000000"/>
          <w:sz w:val="28"/>
          <w:szCs w:val="28"/>
          <w:lang w:eastAsia="ru-RU"/>
        </w:rPr>
        <w:lastRenderedPageBreak/>
        <w:t>га сельс</w:t>
      </w:r>
      <w:r w:rsidR="00293BBF">
        <w:rPr>
          <w:rFonts w:ascii="Times New Roman" w:eastAsia="Times New Roman" w:hAnsi="Times New Roman" w:cs="Times New Roman"/>
          <w:color w:val="000000"/>
          <w:sz w:val="28"/>
          <w:szCs w:val="28"/>
          <w:lang w:eastAsia="ru-RU"/>
        </w:rPr>
        <w:t>кохозяйственных угодий основных</w:t>
      </w:r>
      <w:r w:rsidRPr="00B97E4D">
        <w:rPr>
          <w:rFonts w:ascii="Times New Roman" w:eastAsia="Times New Roman" w:hAnsi="Times New Roman" w:cs="Times New Roman"/>
          <w:color w:val="000000"/>
          <w:sz w:val="28"/>
          <w:szCs w:val="28"/>
          <w:lang w:eastAsia="ru-RU"/>
        </w:rPr>
        <w:t xml:space="preserve"> сре</w:t>
      </w:r>
      <w:proofErr w:type="gramStart"/>
      <w:r w:rsidRPr="00B97E4D">
        <w:rPr>
          <w:rFonts w:ascii="Times New Roman" w:eastAsia="Times New Roman" w:hAnsi="Times New Roman" w:cs="Times New Roman"/>
          <w:color w:val="000000"/>
          <w:sz w:val="28"/>
          <w:szCs w:val="28"/>
          <w:lang w:eastAsia="ru-RU"/>
        </w:rPr>
        <w:t>дств пр</w:t>
      </w:r>
      <w:proofErr w:type="gramEnd"/>
      <w:r w:rsidRPr="00B97E4D">
        <w:rPr>
          <w:rFonts w:ascii="Times New Roman" w:eastAsia="Times New Roman" w:hAnsi="Times New Roman" w:cs="Times New Roman"/>
          <w:color w:val="000000"/>
          <w:sz w:val="28"/>
          <w:szCs w:val="28"/>
          <w:lang w:eastAsia="ru-RU"/>
        </w:rPr>
        <w:t>иходится на 3,34% мен</w:t>
      </w:r>
      <w:r w:rsidRPr="00B97E4D">
        <w:rPr>
          <w:rFonts w:ascii="Times New Roman" w:eastAsia="Times New Roman" w:hAnsi="Times New Roman" w:cs="Times New Roman"/>
          <w:color w:val="000000"/>
          <w:sz w:val="28"/>
          <w:szCs w:val="28"/>
          <w:lang w:eastAsia="ru-RU"/>
        </w:rPr>
        <w:t>ь</w:t>
      </w:r>
      <w:r w:rsidRPr="00B97E4D">
        <w:rPr>
          <w:rFonts w:ascii="Times New Roman" w:eastAsia="Times New Roman" w:hAnsi="Times New Roman" w:cs="Times New Roman"/>
          <w:color w:val="000000"/>
          <w:sz w:val="28"/>
          <w:szCs w:val="28"/>
          <w:lang w:eastAsia="ru-RU"/>
        </w:rPr>
        <w:t xml:space="preserve">ше, чем в 2014 году. Показатель фондовооруженности говорит о том, что в 2016 году на одного работника приходиться основных средств на 2,19% меньше, чем в 2014 году. </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Показатель фондоотдачи свидетельствует о том, что в 2016 году получено продукции с каждого рубля основных средств на 12,07% меньше, чем в 2014 году. Показатель фондоемкости говорит о том, что в 2016 году для произво</w:t>
      </w:r>
      <w:r w:rsidRPr="00B97E4D">
        <w:rPr>
          <w:rFonts w:ascii="Times New Roman" w:eastAsia="Times New Roman" w:hAnsi="Times New Roman" w:cs="Times New Roman"/>
          <w:color w:val="000000"/>
          <w:sz w:val="28"/>
          <w:szCs w:val="28"/>
          <w:lang w:eastAsia="ru-RU"/>
        </w:rPr>
        <w:t>д</w:t>
      </w:r>
      <w:r w:rsidRPr="00B97E4D">
        <w:rPr>
          <w:rFonts w:ascii="Times New Roman" w:eastAsia="Times New Roman" w:hAnsi="Times New Roman" w:cs="Times New Roman"/>
          <w:color w:val="000000"/>
          <w:sz w:val="28"/>
          <w:szCs w:val="28"/>
          <w:lang w:eastAsia="ru-RU"/>
        </w:rPr>
        <w:t>ства 1 рубля продукции основных средств потребовалось на 15,12% больше, чем в 2014 году. Это значит, что за анализируемый период понизилась эффе</w:t>
      </w:r>
      <w:r w:rsidRPr="00B97E4D">
        <w:rPr>
          <w:rFonts w:ascii="Times New Roman" w:eastAsia="Times New Roman" w:hAnsi="Times New Roman" w:cs="Times New Roman"/>
          <w:color w:val="000000"/>
          <w:sz w:val="28"/>
          <w:szCs w:val="28"/>
          <w:lang w:eastAsia="ru-RU"/>
        </w:rPr>
        <w:t>к</w:t>
      </w:r>
      <w:r w:rsidRPr="00B97E4D">
        <w:rPr>
          <w:rFonts w:ascii="Times New Roman" w:eastAsia="Times New Roman" w:hAnsi="Times New Roman" w:cs="Times New Roman"/>
          <w:color w:val="000000"/>
          <w:sz w:val="28"/>
          <w:szCs w:val="28"/>
          <w:lang w:eastAsia="ru-RU"/>
        </w:rPr>
        <w:t>тивность использования основных средств за снижения их среднегодовой ст</w:t>
      </w:r>
      <w:r w:rsidRPr="00B97E4D">
        <w:rPr>
          <w:rFonts w:ascii="Times New Roman" w:eastAsia="Times New Roman" w:hAnsi="Times New Roman" w:cs="Times New Roman"/>
          <w:color w:val="000000"/>
          <w:sz w:val="28"/>
          <w:szCs w:val="28"/>
          <w:lang w:eastAsia="ru-RU"/>
        </w:rPr>
        <w:t>о</w:t>
      </w:r>
      <w:r w:rsidRPr="00B97E4D">
        <w:rPr>
          <w:rFonts w:ascii="Times New Roman" w:eastAsia="Times New Roman" w:hAnsi="Times New Roman" w:cs="Times New Roman"/>
          <w:color w:val="000000"/>
          <w:sz w:val="28"/>
          <w:szCs w:val="28"/>
          <w:lang w:eastAsia="ru-RU"/>
        </w:rPr>
        <w:t>имости.</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Затраты труда за анализируемый период снижаются на 7,83%. Произв</w:t>
      </w:r>
      <w:r w:rsidRPr="00B97E4D">
        <w:rPr>
          <w:rFonts w:ascii="Times New Roman" w:eastAsia="Times New Roman" w:hAnsi="Times New Roman" w:cs="Times New Roman"/>
          <w:color w:val="000000"/>
          <w:sz w:val="28"/>
          <w:szCs w:val="28"/>
          <w:lang w:eastAsia="ru-RU"/>
        </w:rPr>
        <w:t>о</w:t>
      </w:r>
      <w:r w:rsidRPr="00B97E4D">
        <w:rPr>
          <w:rFonts w:ascii="Times New Roman" w:eastAsia="Times New Roman" w:hAnsi="Times New Roman" w:cs="Times New Roman"/>
          <w:color w:val="000000"/>
          <w:sz w:val="28"/>
          <w:szCs w:val="28"/>
          <w:lang w:eastAsia="ru-RU"/>
        </w:rPr>
        <w:t xml:space="preserve">дительность труда существенно возросла за три года в  животноводстве на 42,85%, но в растениеводстве снизилась на 25,48%. Фонд оплаты труда вырос на 36,58%.  Выручка на 1 рубль оплаты труда в 2016 году  по сравнению с 2014 годом снизилась </w:t>
      </w:r>
      <w:proofErr w:type="gramStart"/>
      <w:r w:rsidRPr="00B97E4D">
        <w:rPr>
          <w:rFonts w:ascii="Times New Roman" w:eastAsia="Times New Roman" w:hAnsi="Times New Roman" w:cs="Times New Roman"/>
          <w:color w:val="000000"/>
          <w:sz w:val="28"/>
          <w:szCs w:val="28"/>
          <w:lang w:eastAsia="ru-RU"/>
        </w:rPr>
        <w:t>на</w:t>
      </w:r>
      <w:proofErr w:type="gramEnd"/>
      <w:r w:rsidRPr="00B97E4D">
        <w:rPr>
          <w:rFonts w:ascii="Times New Roman" w:eastAsia="Times New Roman" w:hAnsi="Times New Roman" w:cs="Times New Roman"/>
          <w:color w:val="000000"/>
          <w:sz w:val="28"/>
          <w:szCs w:val="28"/>
          <w:lang w:eastAsia="ru-RU"/>
        </w:rPr>
        <w:t xml:space="preserve"> 13,16%.</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Производство молока на 100 га сельскохозяйственных угодий повышае</w:t>
      </w:r>
      <w:r w:rsidRPr="00B97E4D">
        <w:rPr>
          <w:rFonts w:ascii="Times New Roman" w:eastAsia="Times New Roman" w:hAnsi="Times New Roman" w:cs="Times New Roman"/>
          <w:color w:val="000000"/>
          <w:sz w:val="28"/>
          <w:szCs w:val="28"/>
          <w:lang w:eastAsia="ru-RU"/>
        </w:rPr>
        <w:t>т</w:t>
      </w:r>
      <w:r w:rsidRPr="00B97E4D">
        <w:rPr>
          <w:rFonts w:ascii="Times New Roman" w:eastAsia="Times New Roman" w:hAnsi="Times New Roman" w:cs="Times New Roman"/>
          <w:color w:val="000000"/>
          <w:sz w:val="28"/>
          <w:szCs w:val="28"/>
          <w:lang w:eastAsia="ru-RU"/>
        </w:rPr>
        <w:t>ся за рассматриваемый период на 9,96%. В то же время производство зерна на 100 га пашни снизилось на 9,77%.</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sidRPr="00B97E4D">
        <w:rPr>
          <w:rFonts w:ascii="Times New Roman" w:eastAsia="Times New Roman" w:hAnsi="Times New Roman" w:cs="Times New Roman"/>
          <w:color w:val="000000"/>
          <w:sz w:val="28"/>
          <w:szCs w:val="28"/>
          <w:lang w:eastAsia="ru-RU"/>
        </w:rPr>
        <w:t>Показатель материалоотдачи показывает, что в 2016 году на 1 рубль м</w:t>
      </w:r>
      <w:r w:rsidRPr="00B97E4D">
        <w:rPr>
          <w:rFonts w:ascii="Times New Roman" w:eastAsia="Times New Roman" w:hAnsi="Times New Roman" w:cs="Times New Roman"/>
          <w:color w:val="000000"/>
          <w:sz w:val="28"/>
          <w:szCs w:val="28"/>
          <w:lang w:eastAsia="ru-RU"/>
        </w:rPr>
        <w:t>а</w:t>
      </w:r>
      <w:r w:rsidRPr="00B97E4D">
        <w:rPr>
          <w:rFonts w:ascii="Times New Roman" w:eastAsia="Times New Roman" w:hAnsi="Times New Roman" w:cs="Times New Roman"/>
          <w:color w:val="000000"/>
          <w:sz w:val="28"/>
          <w:szCs w:val="28"/>
          <w:lang w:eastAsia="ru-RU"/>
        </w:rPr>
        <w:t>териальных затрат было получено на 3,36% продукции больше, чем в 2014 г</w:t>
      </w:r>
      <w:r w:rsidRPr="00B97E4D">
        <w:rPr>
          <w:rFonts w:ascii="Times New Roman" w:eastAsia="Times New Roman" w:hAnsi="Times New Roman" w:cs="Times New Roman"/>
          <w:color w:val="000000"/>
          <w:sz w:val="28"/>
          <w:szCs w:val="28"/>
          <w:lang w:eastAsia="ru-RU"/>
        </w:rPr>
        <w:t>о</w:t>
      </w:r>
      <w:r w:rsidRPr="00B97E4D">
        <w:rPr>
          <w:rFonts w:ascii="Times New Roman" w:eastAsia="Times New Roman" w:hAnsi="Times New Roman" w:cs="Times New Roman"/>
          <w:color w:val="000000"/>
          <w:sz w:val="28"/>
          <w:szCs w:val="28"/>
          <w:lang w:eastAsia="ru-RU"/>
        </w:rPr>
        <w:t>ду, то есть в хозяйстве увеличивается эффективность использования матер</w:t>
      </w:r>
      <w:r w:rsidRPr="00B97E4D">
        <w:rPr>
          <w:rFonts w:ascii="Times New Roman" w:eastAsia="Times New Roman" w:hAnsi="Times New Roman" w:cs="Times New Roman"/>
          <w:color w:val="000000"/>
          <w:sz w:val="28"/>
          <w:szCs w:val="28"/>
          <w:lang w:eastAsia="ru-RU"/>
        </w:rPr>
        <w:t>и</w:t>
      </w:r>
      <w:r w:rsidRPr="00B97E4D">
        <w:rPr>
          <w:rFonts w:ascii="Times New Roman" w:eastAsia="Times New Roman" w:hAnsi="Times New Roman" w:cs="Times New Roman"/>
          <w:color w:val="000000"/>
          <w:sz w:val="28"/>
          <w:szCs w:val="28"/>
          <w:lang w:eastAsia="ru-RU"/>
        </w:rPr>
        <w:t>альных ресурсов.Уменьшение материалоемкости на 3,45% также говорит о п</w:t>
      </w:r>
      <w:r w:rsidRPr="00B97E4D">
        <w:rPr>
          <w:rFonts w:ascii="Times New Roman" w:eastAsia="Times New Roman" w:hAnsi="Times New Roman" w:cs="Times New Roman"/>
          <w:color w:val="000000"/>
          <w:sz w:val="28"/>
          <w:szCs w:val="28"/>
          <w:lang w:eastAsia="ru-RU"/>
        </w:rPr>
        <w:t>о</w:t>
      </w:r>
      <w:r w:rsidRPr="00B97E4D">
        <w:rPr>
          <w:rFonts w:ascii="Times New Roman" w:eastAsia="Times New Roman" w:hAnsi="Times New Roman" w:cs="Times New Roman"/>
          <w:color w:val="000000"/>
          <w:sz w:val="28"/>
          <w:szCs w:val="28"/>
          <w:lang w:eastAsia="ru-RU"/>
        </w:rPr>
        <w:t>вышении эффективности использования материальных ресурсов. Прибыль на 1 рубль материальных затрат уменьшается, так как темп роста прибыли ниже, чем темп роста материальных затрат. Затраты на 1 рубль выручки от продажи продукции увеличиваются на 8,79% и тем самым положительно характеризуют деятельность хозяйства.</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Calibri" w:hAnsi="Times New Roman" w:cs="Times New Roman"/>
          <w:sz w:val="28"/>
          <w:szCs w:val="28"/>
        </w:rPr>
        <w:t xml:space="preserve">Рентабельность совокупного капитала показывает эффективность </w:t>
      </w:r>
      <w:r w:rsidRPr="00B97E4D">
        <w:rPr>
          <w:rFonts w:ascii="Times New Roman" w:eastAsia="Times New Roman" w:hAnsi="Times New Roman" w:cs="Times New Roman"/>
          <w:color w:val="000000"/>
          <w:sz w:val="28"/>
          <w:szCs w:val="28"/>
          <w:lang w:eastAsia="ru-RU"/>
        </w:rPr>
        <w:t>испол</w:t>
      </w:r>
      <w:r w:rsidRPr="00B97E4D">
        <w:rPr>
          <w:rFonts w:ascii="Times New Roman" w:eastAsia="Times New Roman" w:hAnsi="Times New Roman" w:cs="Times New Roman"/>
          <w:color w:val="000000"/>
          <w:sz w:val="28"/>
          <w:szCs w:val="28"/>
          <w:lang w:eastAsia="ru-RU"/>
        </w:rPr>
        <w:t>ь</w:t>
      </w:r>
      <w:r w:rsidRPr="00B97E4D">
        <w:rPr>
          <w:rFonts w:ascii="Times New Roman" w:eastAsia="Times New Roman" w:hAnsi="Times New Roman" w:cs="Times New Roman"/>
          <w:color w:val="000000"/>
          <w:sz w:val="28"/>
          <w:szCs w:val="28"/>
          <w:lang w:eastAsia="ru-RU"/>
        </w:rPr>
        <w:t xml:space="preserve">зования капитала предприятия в условиях хозяйственной деятельности, исходя </w:t>
      </w:r>
      <w:r w:rsidRPr="00B97E4D">
        <w:rPr>
          <w:rFonts w:ascii="Times New Roman" w:eastAsia="Times New Roman" w:hAnsi="Times New Roman" w:cs="Times New Roman"/>
          <w:color w:val="000000"/>
          <w:sz w:val="28"/>
          <w:szCs w:val="28"/>
          <w:lang w:eastAsia="ru-RU"/>
        </w:rPr>
        <w:lastRenderedPageBreak/>
        <w:t>из приведенных данных, можно сделать вывод, что предприятие в целом и</w:t>
      </w:r>
      <w:r w:rsidRPr="00B97E4D">
        <w:rPr>
          <w:rFonts w:ascii="Times New Roman" w:eastAsia="Times New Roman" w:hAnsi="Times New Roman" w:cs="Times New Roman"/>
          <w:color w:val="000000"/>
          <w:sz w:val="28"/>
          <w:szCs w:val="28"/>
          <w:lang w:eastAsia="ru-RU"/>
        </w:rPr>
        <w:t>с</w:t>
      </w:r>
      <w:r w:rsidRPr="00B97E4D">
        <w:rPr>
          <w:rFonts w:ascii="Times New Roman" w:eastAsia="Times New Roman" w:hAnsi="Times New Roman" w:cs="Times New Roman"/>
          <w:color w:val="000000"/>
          <w:sz w:val="28"/>
          <w:szCs w:val="28"/>
          <w:lang w:eastAsia="ru-RU"/>
        </w:rPr>
        <w:t>пользует  капитал предприятия эффективно, но если сравнивать 2014г. и 2016г., то в 2014г. предприятие использовала его более эффективно, чем сейчас.</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Рентабельность собственного капитала показывает величину прибыли, которую получит предприятия на единицу стоимости собственного капитала. В 2016г. ООО «Никольское» получит на единицу стоимости собственного кап</w:t>
      </w:r>
      <w:r w:rsidRPr="00B97E4D">
        <w:rPr>
          <w:rFonts w:ascii="Times New Roman" w:eastAsia="Times New Roman" w:hAnsi="Times New Roman" w:cs="Times New Roman"/>
          <w:color w:val="000000"/>
          <w:sz w:val="28"/>
          <w:szCs w:val="28"/>
          <w:lang w:eastAsia="ru-RU"/>
        </w:rPr>
        <w:t>и</w:t>
      </w:r>
      <w:r w:rsidR="0056394B">
        <w:rPr>
          <w:rFonts w:ascii="Times New Roman" w:eastAsia="Times New Roman" w:hAnsi="Times New Roman" w:cs="Times New Roman"/>
          <w:color w:val="000000"/>
          <w:sz w:val="28"/>
          <w:szCs w:val="28"/>
          <w:lang w:eastAsia="ru-RU"/>
        </w:rPr>
        <w:t>тала 4,18</w:t>
      </w:r>
      <w:r w:rsidRPr="00B97E4D">
        <w:rPr>
          <w:rFonts w:ascii="Times New Roman" w:eastAsia="Times New Roman" w:hAnsi="Times New Roman" w:cs="Times New Roman"/>
          <w:color w:val="000000"/>
          <w:sz w:val="28"/>
          <w:szCs w:val="28"/>
          <w:lang w:eastAsia="ru-RU"/>
        </w:rPr>
        <w:t xml:space="preserve"> руб. прибыли. С каждым годом рентабельность собственного капит</w:t>
      </w:r>
      <w:r w:rsidRPr="00B97E4D">
        <w:rPr>
          <w:rFonts w:ascii="Times New Roman" w:eastAsia="Times New Roman" w:hAnsi="Times New Roman" w:cs="Times New Roman"/>
          <w:color w:val="000000"/>
          <w:sz w:val="28"/>
          <w:szCs w:val="28"/>
          <w:lang w:eastAsia="ru-RU"/>
        </w:rPr>
        <w:t>а</w:t>
      </w:r>
      <w:r w:rsidRPr="00B97E4D">
        <w:rPr>
          <w:rFonts w:ascii="Times New Roman" w:eastAsia="Times New Roman" w:hAnsi="Times New Roman" w:cs="Times New Roman"/>
          <w:color w:val="000000"/>
          <w:sz w:val="28"/>
          <w:szCs w:val="28"/>
          <w:lang w:eastAsia="ru-RU"/>
        </w:rPr>
        <w:t>ла падает, что связано с падением оборачиваемости активов и снижением зае</w:t>
      </w:r>
      <w:r w:rsidRPr="00B97E4D">
        <w:rPr>
          <w:rFonts w:ascii="Times New Roman" w:eastAsia="Times New Roman" w:hAnsi="Times New Roman" w:cs="Times New Roman"/>
          <w:color w:val="000000"/>
          <w:sz w:val="28"/>
          <w:szCs w:val="28"/>
          <w:lang w:eastAsia="ru-RU"/>
        </w:rPr>
        <w:t>м</w:t>
      </w:r>
      <w:r w:rsidRPr="00B97E4D">
        <w:rPr>
          <w:rFonts w:ascii="Times New Roman" w:eastAsia="Times New Roman" w:hAnsi="Times New Roman" w:cs="Times New Roman"/>
          <w:color w:val="000000"/>
          <w:sz w:val="28"/>
          <w:szCs w:val="28"/>
          <w:lang w:eastAsia="ru-RU"/>
        </w:rPr>
        <w:t>ных средств.</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Рентабельность внеоборотных активов показывает</w:t>
      </w:r>
      <w:r w:rsidR="00293BBF">
        <w:rPr>
          <w:rFonts w:ascii="Times New Roman" w:eastAsia="Times New Roman" w:hAnsi="Times New Roman" w:cs="Times New Roman"/>
          <w:color w:val="000000"/>
          <w:sz w:val="28"/>
          <w:szCs w:val="28"/>
          <w:lang w:eastAsia="ru-RU"/>
        </w:rPr>
        <w:t>,</w:t>
      </w:r>
      <w:r w:rsidRPr="00B97E4D">
        <w:rPr>
          <w:rFonts w:ascii="Times New Roman" w:eastAsia="Times New Roman" w:hAnsi="Times New Roman" w:cs="Times New Roman"/>
          <w:color w:val="000000"/>
          <w:sz w:val="28"/>
          <w:szCs w:val="28"/>
          <w:lang w:eastAsia="ru-RU"/>
        </w:rPr>
        <w:t xml:space="preserve"> сколько прибыли п</w:t>
      </w:r>
      <w:r w:rsidRPr="00B97E4D">
        <w:rPr>
          <w:rFonts w:ascii="Times New Roman" w:eastAsia="Times New Roman" w:hAnsi="Times New Roman" w:cs="Times New Roman"/>
          <w:color w:val="000000"/>
          <w:sz w:val="28"/>
          <w:szCs w:val="28"/>
          <w:lang w:eastAsia="ru-RU"/>
        </w:rPr>
        <w:t>о</w:t>
      </w:r>
      <w:r w:rsidRPr="00B97E4D">
        <w:rPr>
          <w:rFonts w:ascii="Times New Roman" w:eastAsia="Times New Roman" w:hAnsi="Times New Roman" w:cs="Times New Roman"/>
          <w:color w:val="000000"/>
          <w:sz w:val="28"/>
          <w:szCs w:val="28"/>
          <w:lang w:eastAsia="ru-RU"/>
        </w:rPr>
        <w:t>лучено на один рубль основных фондов. В 2016г. на 1 рубл</w:t>
      </w:r>
      <w:r w:rsidR="0056394B">
        <w:rPr>
          <w:rFonts w:ascii="Times New Roman" w:eastAsia="Times New Roman" w:hAnsi="Times New Roman" w:cs="Times New Roman"/>
          <w:color w:val="000000"/>
          <w:sz w:val="28"/>
          <w:szCs w:val="28"/>
          <w:lang w:eastAsia="ru-RU"/>
        </w:rPr>
        <w:t>ю основных фондов получено 5,84 руб. прибыли, что на 9,78</w:t>
      </w:r>
      <w:r w:rsidRPr="00B97E4D">
        <w:rPr>
          <w:rFonts w:ascii="Times New Roman" w:eastAsia="Times New Roman" w:hAnsi="Times New Roman" w:cs="Times New Roman"/>
          <w:color w:val="000000"/>
          <w:sz w:val="28"/>
          <w:szCs w:val="28"/>
          <w:lang w:eastAsia="ru-RU"/>
        </w:rPr>
        <w:t xml:space="preserve"> руб. меньше, чем в 2014г.  </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Рентабельность оборотных активов показывает, сколько руб.  прибыли, приходится на один рубль, вложенный в оборотные активы, в 2016г. на 1 руб., вложенный в о</w:t>
      </w:r>
      <w:r w:rsidR="0056394B">
        <w:rPr>
          <w:rFonts w:ascii="Times New Roman" w:eastAsia="Times New Roman" w:hAnsi="Times New Roman" w:cs="Times New Roman"/>
          <w:color w:val="000000"/>
          <w:sz w:val="28"/>
          <w:szCs w:val="28"/>
          <w:lang w:eastAsia="ru-RU"/>
        </w:rPr>
        <w:t>боротные активы приходится 4,96</w:t>
      </w:r>
      <w:r w:rsidRPr="00B97E4D">
        <w:rPr>
          <w:rFonts w:ascii="Times New Roman" w:eastAsia="Times New Roman" w:hAnsi="Times New Roman" w:cs="Times New Roman"/>
          <w:color w:val="000000"/>
          <w:sz w:val="28"/>
          <w:szCs w:val="28"/>
          <w:lang w:eastAsia="ru-RU"/>
        </w:rPr>
        <w:t xml:space="preserve"> руб. прибыли, что ниже пок</w:t>
      </w:r>
      <w:r w:rsidRPr="00B97E4D">
        <w:rPr>
          <w:rFonts w:ascii="Times New Roman" w:eastAsia="Times New Roman" w:hAnsi="Times New Roman" w:cs="Times New Roman"/>
          <w:color w:val="000000"/>
          <w:sz w:val="28"/>
          <w:szCs w:val="28"/>
          <w:lang w:eastAsia="ru-RU"/>
        </w:rPr>
        <w:t>а</w:t>
      </w:r>
      <w:r w:rsidRPr="00B97E4D">
        <w:rPr>
          <w:rFonts w:ascii="Times New Roman" w:eastAsia="Times New Roman" w:hAnsi="Times New Roman" w:cs="Times New Roman"/>
          <w:color w:val="000000"/>
          <w:sz w:val="28"/>
          <w:szCs w:val="28"/>
          <w:lang w:eastAsia="ru-RU"/>
        </w:rPr>
        <w:t>зате</w:t>
      </w:r>
      <w:r w:rsidR="0056394B">
        <w:rPr>
          <w:rFonts w:ascii="Times New Roman" w:eastAsia="Times New Roman" w:hAnsi="Times New Roman" w:cs="Times New Roman"/>
          <w:color w:val="000000"/>
          <w:sz w:val="28"/>
          <w:szCs w:val="28"/>
          <w:lang w:eastAsia="ru-RU"/>
        </w:rPr>
        <w:t>ля в 2014г. на 10,18</w:t>
      </w:r>
      <w:r w:rsidRPr="00B97E4D">
        <w:rPr>
          <w:rFonts w:ascii="Times New Roman" w:eastAsia="Times New Roman" w:hAnsi="Times New Roman" w:cs="Times New Roman"/>
          <w:color w:val="000000"/>
          <w:sz w:val="28"/>
          <w:szCs w:val="28"/>
          <w:lang w:eastAsia="ru-RU"/>
        </w:rPr>
        <w:t xml:space="preserve"> руб. прибыли. Это свидетельствует о менее эффекти</w:t>
      </w:r>
      <w:r w:rsidRPr="00B97E4D">
        <w:rPr>
          <w:rFonts w:ascii="Times New Roman" w:eastAsia="Times New Roman" w:hAnsi="Times New Roman" w:cs="Times New Roman"/>
          <w:color w:val="000000"/>
          <w:sz w:val="28"/>
          <w:szCs w:val="28"/>
          <w:lang w:eastAsia="ru-RU"/>
        </w:rPr>
        <w:t>в</w:t>
      </w:r>
      <w:r w:rsidRPr="00B97E4D">
        <w:rPr>
          <w:rFonts w:ascii="Times New Roman" w:eastAsia="Times New Roman" w:hAnsi="Times New Roman" w:cs="Times New Roman"/>
          <w:color w:val="000000"/>
          <w:sz w:val="28"/>
          <w:szCs w:val="28"/>
          <w:lang w:eastAsia="ru-RU"/>
        </w:rPr>
        <w:t>ном использовании оборотных сре</w:t>
      </w:r>
      <w:proofErr w:type="gramStart"/>
      <w:r w:rsidRPr="00B97E4D">
        <w:rPr>
          <w:rFonts w:ascii="Times New Roman" w:eastAsia="Times New Roman" w:hAnsi="Times New Roman" w:cs="Times New Roman"/>
          <w:color w:val="000000"/>
          <w:sz w:val="28"/>
          <w:szCs w:val="28"/>
          <w:lang w:eastAsia="ru-RU"/>
        </w:rPr>
        <w:t>дств в ср</w:t>
      </w:r>
      <w:proofErr w:type="gramEnd"/>
      <w:r w:rsidRPr="00B97E4D">
        <w:rPr>
          <w:rFonts w:ascii="Times New Roman" w:eastAsia="Times New Roman" w:hAnsi="Times New Roman" w:cs="Times New Roman"/>
          <w:color w:val="000000"/>
          <w:sz w:val="28"/>
          <w:szCs w:val="28"/>
          <w:lang w:eastAsia="ru-RU"/>
        </w:rPr>
        <w:t xml:space="preserve">авнении с предыдущими годами.  </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Исходя из показателей рентабельности, можно сказать, что в 2016 году капитал используется в  ООО «Никольское» менее эффективно, чем в 2014 г</w:t>
      </w:r>
      <w:r w:rsidRPr="00B97E4D">
        <w:rPr>
          <w:rFonts w:ascii="Times New Roman" w:eastAsia="Times New Roman" w:hAnsi="Times New Roman" w:cs="Times New Roman"/>
          <w:color w:val="000000"/>
          <w:sz w:val="28"/>
          <w:szCs w:val="28"/>
          <w:lang w:eastAsia="ru-RU"/>
        </w:rPr>
        <w:t>о</w:t>
      </w:r>
      <w:r w:rsidRPr="00B97E4D">
        <w:rPr>
          <w:rFonts w:ascii="Times New Roman" w:eastAsia="Times New Roman" w:hAnsi="Times New Roman" w:cs="Times New Roman"/>
          <w:color w:val="000000"/>
          <w:sz w:val="28"/>
          <w:szCs w:val="28"/>
          <w:lang w:eastAsia="ru-RU"/>
        </w:rPr>
        <w:t>ду, но все же эффективно.</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97E4D">
        <w:rPr>
          <w:rFonts w:ascii="Times New Roman" w:eastAsia="Times New Roman" w:hAnsi="Times New Roman" w:cs="Times New Roman"/>
          <w:color w:val="000000"/>
          <w:sz w:val="28"/>
          <w:szCs w:val="28"/>
          <w:lang w:eastAsia="ru-RU"/>
        </w:rPr>
        <w:t>Финансовая устойчивость предприятия - это способность субъекта хозя</w:t>
      </w:r>
      <w:r w:rsidRPr="00B97E4D">
        <w:rPr>
          <w:rFonts w:ascii="Times New Roman" w:eastAsia="Times New Roman" w:hAnsi="Times New Roman" w:cs="Times New Roman"/>
          <w:color w:val="000000"/>
          <w:sz w:val="28"/>
          <w:szCs w:val="28"/>
          <w:lang w:eastAsia="ru-RU"/>
        </w:rPr>
        <w:t>й</w:t>
      </w:r>
      <w:r w:rsidRPr="00B97E4D">
        <w:rPr>
          <w:rFonts w:ascii="Times New Roman" w:eastAsia="Times New Roman" w:hAnsi="Times New Roman" w:cs="Times New Roman"/>
          <w:color w:val="000000"/>
          <w:sz w:val="28"/>
          <w:szCs w:val="28"/>
          <w:lang w:eastAsia="ru-RU"/>
        </w:rPr>
        <w:t>ствования функционировать и развиваться, сохранять равновесие своих активов и пассивов в изменяющейся внутренней и внешней среде, гарантирующее его</w:t>
      </w:r>
      <w:r w:rsidRPr="00B97E4D">
        <w:rPr>
          <w:rFonts w:ascii="Times New Roman" w:eastAsia="Times New Roman" w:hAnsi="Times New Roman" w:cs="Times New Roman"/>
          <w:sz w:val="28"/>
          <w:szCs w:val="28"/>
          <w:shd w:val="clear" w:color="auto" w:fill="FFFFFF"/>
          <w:lang w:eastAsia="ru-RU"/>
        </w:rPr>
        <w:t xml:space="preserve"> платежеспособность и инвестиционную привлекательность в долгосрочной перспективе в границах допустимого уровня риска. Для этого необходимо ра</w:t>
      </w:r>
      <w:r w:rsidRPr="00B97E4D">
        <w:rPr>
          <w:rFonts w:ascii="Times New Roman" w:eastAsia="Times New Roman" w:hAnsi="Times New Roman" w:cs="Times New Roman"/>
          <w:sz w:val="28"/>
          <w:szCs w:val="28"/>
          <w:shd w:val="clear" w:color="auto" w:fill="FFFFFF"/>
          <w:lang w:eastAsia="ru-RU"/>
        </w:rPr>
        <w:t>с</w:t>
      </w:r>
      <w:r w:rsidRPr="00B97E4D">
        <w:rPr>
          <w:rFonts w:ascii="Times New Roman" w:eastAsia="Times New Roman" w:hAnsi="Times New Roman" w:cs="Times New Roman"/>
          <w:sz w:val="28"/>
          <w:szCs w:val="28"/>
          <w:shd w:val="clear" w:color="auto" w:fill="FFFFFF"/>
          <w:lang w:eastAsia="ru-RU"/>
        </w:rPr>
        <w:t xml:space="preserve">считать показатели </w:t>
      </w:r>
      <w:r w:rsidRPr="00B97E4D">
        <w:rPr>
          <w:rFonts w:ascii="Times New Roman" w:eastAsia="Times New Roman" w:hAnsi="Times New Roman" w:cs="Times New Roman"/>
          <w:sz w:val="28"/>
          <w:szCs w:val="28"/>
          <w:lang w:eastAsia="ru-RU"/>
        </w:rPr>
        <w:t>ликвидности, платежеспособности и финансовой устойч</w:t>
      </w:r>
      <w:r w:rsidRPr="00B97E4D">
        <w:rPr>
          <w:rFonts w:ascii="Times New Roman" w:eastAsia="Times New Roman" w:hAnsi="Times New Roman" w:cs="Times New Roman"/>
          <w:sz w:val="28"/>
          <w:szCs w:val="28"/>
          <w:lang w:eastAsia="ru-RU"/>
        </w:rPr>
        <w:t>и</w:t>
      </w:r>
      <w:r w:rsidRPr="00B97E4D">
        <w:rPr>
          <w:rFonts w:ascii="Times New Roman" w:eastAsia="Times New Roman" w:hAnsi="Times New Roman" w:cs="Times New Roman"/>
          <w:sz w:val="28"/>
          <w:szCs w:val="28"/>
          <w:lang w:eastAsia="ru-RU"/>
        </w:rPr>
        <w:t>вости организации,</w:t>
      </w:r>
      <w:r w:rsidR="0093580A">
        <w:rPr>
          <w:rFonts w:ascii="Times New Roman" w:eastAsia="Times New Roman" w:hAnsi="Times New Roman" w:cs="Times New Roman"/>
          <w:sz w:val="28"/>
          <w:szCs w:val="28"/>
          <w:lang w:eastAsia="ru-RU"/>
        </w:rPr>
        <w:t xml:space="preserve"> которые представлены в Приложении Ж</w:t>
      </w:r>
      <w:r w:rsidR="00293BBF">
        <w:rPr>
          <w:rFonts w:ascii="Times New Roman" w:eastAsia="Times New Roman" w:hAnsi="Times New Roman" w:cs="Times New Roman"/>
          <w:sz w:val="28"/>
          <w:szCs w:val="28"/>
          <w:lang w:eastAsia="ru-RU"/>
        </w:rPr>
        <w:t>.</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sz w:val="28"/>
          <w:szCs w:val="28"/>
          <w:lang w:eastAsia="ru-RU"/>
        </w:rPr>
        <w:t>Коэффициент текущей ликвидности вырос на</w:t>
      </w:r>
      <w:r w:rsidR="006D69E9">
        <w:rPr>
          <w:rFonts w:ascii="Times New Roman" w:eastAsia="Times New Roman" w:hAnsi="Times New Roman" w:cs="Times New Roman"/>
          <w:sz w:val="28"/>
          <w:szCs w:val="28"/>
          <w:lang w:eastAsia="ru-RU"/>
        </w:rPr>
        <w:t xml:space="preserve"> 53,7% за анализируемый период.</w:t>
      </w:r>
      <w:r w:rsidRPr="00B97E4D">
        <w:rPr>
          <w:rFonts w:ascii="Times New Roman" w:eastAsia="Times New Roman" w:hAnsi="Times New Roman" w:cs="Times New Roman"/>
          <w:sz w:val="28"/>
          <w:szCs w:val="28"/>
          <w:lang w:eastAsia="ru-RU"/>
        </w:rPr>
        <w:t xml:space="preserve"> Значение коэффициента находится в допустимом интервале, то есть х</w:t>
      </w:r>
      <w:r w:rsidRPr="00B97E4D">
        <w:rPr>
          <w:rFonts w:ascii="Times New Roman" w:eastAsia="Times New Roman" w:hAnsi="Times New Roman" w:cs="Times New Roman"/>
          <w:sz w:val="28"/>
          <w:szCs w:val="28"/>
          <w:lang w:eastAsia="ru-RU"/>
        </w:rPr>
        <w:t>о</w:t>
      </w:r>
      <w:r w:rsidRPr="00B97E4D">
        <w:rPr>
          <w:rFonts w:ascii="Times New Roman" w:eastAsia="Times New Roman" w:hAnsi="Times New Roman" w:cs="Times New Roman"/>
          <w:sz w:val="28"/>
          <w:szCs w:val="28"/>
          <w:lang w:eastAsia="ru-RU"/>
        </w:rPr>
        <w:lastRenderedPageBreak/>
        <w:t xml:space="preserve">зяйство способно </w:t>
      </w:r>
      <w:r w:rsidRPr="00B97E4D">
        <w:rPr>
          <w:rFonts w:ascii="Times New Roman" w:eastAsia="Times New Roman" w:hAnsi="Times New Roman" w:cs="Times New Roman"/>
          <w:color w:val="000000"/>
          <w:sz w:val="28"/>
          <w:szCs w:val="28"/>
          <w:lang w:eastAsia="ru-RU"/>
        </w:rPr>
        <w:t>погашать текущие (краткосрочные) обязательства за счёт только оборотных активов.</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Коэффициент абсолютной ликвидности незначительно  увеличился в 2015 году, но в целом по анализируемому периоду остался таким же. Однако, за весь период он ниже уровня нормального значения. Значение коэффициента означает, что организация не в состоянии немедленно оплатить обязательства за счет имеющихся денежных средств.</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Коэффициент быстрой ликвидности вырос в 2,5 раза, но в течение всего периода значение коэффициента ниже нормального, то есть платежеспосо</w:t>
      </w:r>
      <w:r w:rsidRPr="00B97E4D">
        <w:rPr>
          <w:rFonts w:ascii="Times New Roman" w:eastAsia="Times New Roman" w:hAnsi="Times New Roman" w:cs="Times New Roman"/>
          <w:color w:val="000000"/>
          <w:sz w:val="28"/>
          <w:szCs w:val="28"/>
          <w:lang w:eastAsia="ru-RU"/>
        </w:rPr>
        <w:t>б</w:t>
      </w:r>
      <w:r w:rsidRPr="00B97E4D">
        <w:rPr>
          <w:rFonts w:ascii="Times New Roman" w:eastAsia="Times New Roman" w:hAnsi="Times New Roman" w:cs="Times New Roman"/>
          <w:color w:val="000000"/>
          <w:sz w:val="28"/>
          <w:szCs w:val="28"/>
          <w:lang w:eastAsia="ru-RU"/>
        </w:rPr>
        <w:t>ность хозяйства низкая, как и возможность расплатиться по долговым обяз</w:t>
      </w:r>
      <w:r w:rsidRPr="00B97E4D">
        <w:rPr>
          <w:rFonts w:ascii="Times New Roman" w:eastAsia="Times New Roman" w:hAnsi="Times New Roman" w:cs="Times New Roman"/>
          <w:color w:val="000000"/>
          <w:sz w:val="28"/>
          <w:szCs w:val="28"/>
          <w:lang w:eastAsia="ru-RU"/>
        </w:rPr>
        <w:t>а</w:t>
      </w:r>
      <w:r w:rsidRPr="00B97E4D">
        <w:rPr>
          <w:rFonts w:ascii="Times New Roman" w:eastAsia="Times New Roman" w:hAnsi="Times New Roman" w:cs="Times New Roman"/>
          <w:color w:val="000000"/>
          <w:sz w:val="28"/>
          <w:szCs w:val="28"/>
          <w:lang w:eastAsia="ru-RU"/>
        </w:rPr>
        <w:t>тельствам, при этом вероятен риск потери потенциальных инвесторов. Тем не менее, с каждым годом этот показатель увеличивается, что является полож</w:t>
      </w:r>
      <w:r w:rsidRPr="00B97E4D">
        <w:rPr>
          <w:rFonts w:ascii="Times New Roman" w:eastAsia="Times New Roman" w:hAnsi="Times New Roman" w:cs="Times New Roman"/>
          <w:color w:val="000000"/>
          <w:sz w:val="28"/>
          <w:szCs w:val="28"/>
          <w:lang w:eastAsia="ru-RU"/>
        </w:rPr>
        <w:t>и</w:t>
      </w:r>
      <w:r w:rsidRPr="00B97E4D">
        <w:rPr>
          <w:rFonts w:ascii="Times New Roman" w:eastAsia="Times New Roman" w:hAnsi="Times New Roman" w:cs="Times New Roman"/>
          <w:color w:val="000000"/>
          <w:sz w:val="28"/>
          <w:szCs w:val="28"/>
          <w:lang w:eastAsia="ru-RU"/>
        </w:rPr>
        <w:t>тельным фактором.</w:t>
      </w:r>
    </w:p>
    <w:p w:rsidR="00B97E4D" w:rsidRPr="00B97E4D" w:rsidRDefault="00B97E4D" w:rsidP="00B97E4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Коэффициент автономии за анализируемый период незначительно увел</w:t>
      </w:r>
      <w:r w:rsidRPr="00B97E4D">
        <w:rPr>
          <w:rFonts w:ascii="Times New Roman" w:eastAsia="Times New Roman" w:hAnsi="Times New Roman" w:cs="Times New Roman"/>
          <w:color w:val="000000"/>
          <w:sz w:val="28"/>
          <w:szCs w:val="28"/>
          <w:lang w:eastAsia="ru-RU"/>
        </w:rPr>
        <w:t>и</w:t>
      </w:r>
      <w:r w:rsidRPr="00B97E4D">
        <w:rPr>
          <w:rFonts w:ascii="Times New Roman" w:eastAsia="Times New Roman" w:hAnsi="Times New Roman" w:cs="Times New Roman"/>
          <w:color w:val="000000"/>
          <w:sz w:val="28"/>
          <w:szCs w:val="28"/>
          <w:lang w:eastAsia="ru-RU"/>
        </w:rPr>
        <w:t>чивается (всего на 3,48%). На протяжении всего периода значение коэффицие</w:t>
      </w:r>
      <w:r w:rsidRPr="00B97E4D">
        <w:rPr>
          <w:rFonts w:ascii="Times New Roman" w:eastAsia="Times New Roman" w:hAnsi="Times New Roman" w:cs="Times New Roman"/>
          <w:color w:val="000000"/>
          <w:sz w:val="28"/>
          <w:szCs w:val="28"/>
          <w:lang w:eastAsia="ru-RU"/>
        </w:rPr>
        <w:t>н</w:t>
      </w:r>
      <w:r w:rsidRPr="00B97E4D">
        <w:rPr>
          <w:rFonts w:ascii="Times New Roman" w:eastAsia="Times New Roman" w:hAnsi="Times New Roman" w:cs="Times New Roman"/>
          <w:color w:val="000000"/>
          <w:sz w:val="28"/>
          <w:szCs w:val="28"/>
          <w:lang w:eastAsia="ru-RU"/>
        </w:rPr>
        <w:t xml:space="preserve">та выше оптимального, это значит, что предприятие не зависит от внешних кредиторов.  </w:t>
      </w:r>
    </w:p>
    <w:p w:rsidR="00B97E4D" w:rsidRPr="00B97E4D" w:rsidRDefault="00B97E4D" w:rsidP="00B97E4D">
      <w:pPr>
        <w:shd w:val="clear" w:color="auto" w:fill="FFFFFF"/>
        <w:spacing w:after="0" w:line="360" w:lineRule="auto"/>
        <w:ind w:left="40"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Коэффициент маневренности увеличивается на 81,25%, но хозяйство и</w:t>
      </w:r>
      <w:r w:rsidRPr="00B97E4D">
        <w:rPr>
          <w:rFonts w:ascii="Times New Roman" w:eastAsia="Times New Roman" w:hAnsi="Times New Roman" w:cs="Times New Roman"/>
          <w:color w:val="000000"/>
          <w:sz w:val="28"/>
          <w:szCs w:val="28"/>
          <w:lang w:eastAsia="ru-RU"/>
        </w:rPr>
        <w:t>с</w:t>
      </w:r>
      <w:r w:rsidRPr="00B97E4D">
        <w:rPr>
          <w:rFonts w:ascii="Times New Roman" w:eastAsia="Times New Roman" w:hAnsi="Times New Roman" w:cs="Times New Roman"/>
          <w:color w:val="000000"/>
          <w:sz w:val="28"/>
          <w:szCs w:val="28"/>
          <w:lang w:eastAsia="ru-RU"/>
        </w:rPr>
        <w:t>пытывает недостаток собственного капитала для финансирования текущей де</w:t>
      </w:r>
      <w:r w:rsidRPr="00B97E4D">
        <w:rPr>
          <w:rFonts w:ascii="Times New Roman" w:eastAsia="Times New Roman" w:hAnsi="Times New Roman" w:cs="Times New Roman"/>
          <w:color w:val="000000"/>
          <w:sz w:val="28"/>
          <w:szCs w:val="28"/>
          <w:lang w:eastAsia="ru-RU"/>
        </w:rPr>
        <w:t>я</w:t>
      </w:r>
      <w:r w:rsidRPr="00B97E4D">
        <w:rPr>
          <w:rFonts w:ascii="Times New Roman" w:eastAsia="Times New Roman" w:hAnsi="Times New Roman" w:cs="Times New Roman"/>
          <w:color w:val="000000"/>
          <w:sz w:val="28"/>
          <w:szCs w:val="28"/>
          <w:lang w:eastAsia="ru-RU"/>
        </w:rPr>
        <w:t xml:space="preserve">тельности, так как значение показателя ниже нормативного. </w:t>
      </w:r>
    </w:p>
    <w:p w:rsidR="00B97E4D" w:rsidRPr="00B97E4D" w:rsidRDefault="00B97E4D" w:rsidP="00B97E4D">
      <w:pPr>
        <w:shd w:val="clear" w:color="auto" w:fill="FFFFFF"/>
        <w:spacing w:after="0" w:line="360" w:lineRule="auto"/>
        <w:ind w:left="40"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Значение коэффициента обеспеченности собственными источниками ф</w:t>
      </w:r>
      <w:r w:rsidRPr="00B97E4D">
        <w:rPr>
          <w:rFonts w:ascii="Times New Roman" w:eastAsia="Times New Roman" w:hAnsi="Times New Roman" w:cs="Times New Roman"/>
          <w:color w:val="000000"/>
          <w:sz w:val="28"/>
          <w:szCs w:val="28"/>
          <w:lang w:eastAsia="ru-RU"/>
        </w:rPr>
        <w:t>и</w:t>
      </w:r>
      <w:r w:rsidRPr="00B97E4D">
        <w:rPr>
          <w:rFonts w:ascii="Times New Roman" w:eastAsia="Times New Roman" w:hAnsi="Times New Roman" w:cs="Times New Roman"/>
          <w:color w:val="000000"/>
          <w:sz w:val="28"/>
          <w:szCs w:val="28"/>
          <w:lang w:eastAsia="ru-RU"/>
        </w:rPr>
        <w:t>нансирования возросло за анализируемый период на 88,89%.  В целом, знач</w:t>
      </w:r>
      <w:r w:rsidRPr="00B97E4D">
        <w:rPr>
          <w:rFonts w:ascii="Times New Roman" w:eastAsia="Times New Roman" w:hAnsi="Times New Roman" w:cs="Times New Roman"/>
          <w:color w:val="000000"/>
          <w:sz w:val="28"/>
          <w:szCs w:val="28"/>
          <w:lang w:eastAsia="ru-RU"/>
        </w:rPr>
        <w:t>е</w:t>
      </w:r>
      <w:r w:rsidRPr="00B97E4D">
        <w:rPr>
          <w:rFonts w:ascii="Times New Roman" w:eastAsia="Times New Roman" w:hAnsi="Times New Roman" w:cs="Times New Roman"/>
          <w:color w:val="000000"/>
          <w:sz w:val="28"/>
          <w:szCs w:val="28"/>
          <w:lang w:eastAsia="ru-RU"/>
        </w:rPr>
        <w:t xml:space="preserve">ние коэффициента положительно характеризует деятельность хозяйства. </w:t>
      </w:r>
    </w:p>
    <w:p w:rsidR="00B97E4D" w:rsidRPr="00B97E4D" w:rsidRDefault="00B97E4D" w:rsidP="006D69E9">
      <w:pPr>
        <w:shd w:val="clear" w:color="auto" w:fill="FFFFFF"/>
        <w:spacing w:after="0" w:line="360" w:lineRule="auto"/>
        <w:ind w:left="40" w:firstLine="66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 xml:space="preserve">Значение коэффициента соотношения собственных и привлеченных средств выше нормального значения и имеет положительную тенденцию роста за анализируемый период – увеличение происходит на 48,09%. Коэффициент показывает, во сколько раз собственные средства превышают заемные.  </w:t>
      </w:r>
    </w:p>
    <w:p w:rsidR="00B97E4D" w:rsidRPr="00B97E4D" w:rsidRDefault="00B97E4D" w:rsidP="006D69E9">
      <w:pPr>
        <w:shd w:val="clear" w:color="auto" w:fill="FFFFFF"/>
        <w:spacing w:after="0" w:line="360" w:lineRule="auto"/>
        <w:ind w:left="40" w:firstLine="66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t xml:space="preserve">Уменьшение значения коэффициента финансовой зависимости говорит о том, что хозяйство с каждым годом все больше нуждается в заемных средствах. </w:t>
      </w:r>
    </w:p>
    <w:p w:rsidR="00B97E4D" w:rsidRPr="00B97E4D" w:rsidRDefault="00B97E4D" w:rsidP="006D69E9">
      <w:pPr>
        <w:shd w:val="clear" w:color="auto" w:fill="FFFFFF"/>
        <w:spacing w:after="0" w:line="360" w:lineRule="auto"/>
        <w:ind w:left="40" w:firstLine="66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color w:val="000000"/>
          <w:sz w:val="28"/>
          <w:szCs w:val="28"/>
          <w:lang w:eastAsia="ru-RU"/>
        </w:rPr>
        <w:lastRenderedPageBreak/>
        <w:t>Для дальнейшего анализа экономического состояния организации ра</w:t>
      </w:r>
      <w:r w:rsidRPr="00B97E4D">
        <w:rPr>
          <w:rFonts w:ascii="Times New Roman" w:eastAsia="Times New Roman" w:hAnsi="Times New Roman" w:cs="Times New Roman"/>
          <w:color w:val="000000"/>
          <w:sz w:val="28"/>
          <w:szCs w:val="28"/>
          <w:lang w:eastAsia="ru-RU"/>
        </w:rPr>
        <w:t>с</w:t>
      </w:r>
      <w:r w:rsidRPr="00B97E4D">
        <w:rPr>
          <w:rFonts w:ascii="Times New Roman" w:eastAsia="Times New Roman" w:hAnsi="Times New Roman" w:cs="Times New Roman"/>
          <w:color w:val="000000"/>
          <w:sz w:val="28"/>
          <w:szCs w:val="28"/>
          <w:lang w:eastAsia="ru-RU"/>
        </w:rPr>
        <w:t>смотрим данные о движении денежных с</w:t>
      </w:r>
      <w:r w:rsidR="00D60FF4">
        <w:rPr>
          <w:rFonts w:ascii="Times New Roman" w:eastAsia="Times New Roman" w:hAnsi="Times New Roman" w:cs="Times New Roman"/>
          <w:color w:val="000000"/>
          <w:sz w:val="28"/>
          <w:szCs w:val="28"/>
          <w:lang w:eastAsia="ru-RU"/>
        </w:rPr>
        <w:t>р</w:t>
      </w:r>
      <w:r w:rsidR="0093580A">
        <w:rPr>
          <w:rFonts w:ascii="Times New Roman" w:eastAsia="Times New Roman" w:hAnsi="Times New Roman" w:cs="Times New Roman"/>
          <w:color w:val="000000"/>
          <w:sz w:val="28"/>
          <w:szCs w:val="28"/>
          <w:lang w:eastAsia="ru-RU"/>
        </w:rPr>
        <w:t>едств организации в Приложении З</w:t>
      </w:r>
      <w:r w:rsidRPr="00B97E4D">
        <w:rPr>
          <w:rFonts w:ascii="Times New Roman" w:eastAsia="Times New Roman" w:hAnsi="Times New Roman" w:cs="Times New Roman"/>
          <w:color w:val="000000"/>
          <w:sz w:val="28"/>
          <w:szCs w:val="28"/>
          <w:lang w:eastAsia="ru-RU"/>
        </w:rPr>
        <w:t>.</w:t>
      </w:r>
    </w:p>
    <w:p w:rsidR="00B97E4D" w:rsidRPr="00293BBF" w:rsidRDefault="00B97E4D" w:rsidP="006D69E9">
      <w:pPr>
        <w:shd w:val="clear" w:color="auto" w:fill="FFFFFF"/>
        <w:spacing w:after="0" w:line="360" w:lineRule="auto"/>
        <w:ind w:left="40" w:firstLine="669"/>
        <w:jc w:val="both"/>
        <w:rPr>
          <w:rFonts w:ascii="Times New Roman" w:eastAsia="Times New Roman" w:hAnsi="Times New Roman" w:cs="Times New Roman"/>
          <w:color w:val="000000"/>
          <w:sz w:val="28"/>
          <w:szCs w:val="28"/>
          <w:lang w:eastAsia="ru-RU"/>
        </w:rPr>
      </w:pPr>
      <w:r w:rsidRPr="00293BBF">
        <w:rPr>
          <w:rFonts w:ascii="Times New Roman" w:eastAsia="Times New Roman" w:hAnsi="Times New Roman" w:cs="Times New Roman"/>
          <w:color w:val="000000"/>
          <w:sz w:val="28"/>
          <w:szCs w:val="28"/>
          <w:lang w:eastAsia="ru-RU"/>
        </w:rPr>
        <w:t>В 2015 году сумма чистых денежных сре</w:t>
      </w:r>
      <w:proofErr w:type="gramStart"/>
      <w:r w:rsidRPr="00293BBF">
        <w:rPr>
          <w:rFonts w:ascii="Times New Roman" w:eastAsia="Times New Roman" w:hAnsi="Times New Roman" w:cs="Times New Roman"/>
          <w:color w:val="000000"/>
          <w:sz w:val="28"/>
          <w:szCs w:val="28"/>
          <w:lang w:eastAsia="ru-RU"/>
        </w:rPr>
        <w:t>дств пр</w:t>
      </w:r>
      <w:proofErr w:type="gramEnd"/>
      <w:r w:rsidRPr="00293BBF">
        <w:rPr>
          <w:rFonts w:ascii="Times New Roman" w:eastAsia="Times New Roman" w:hAnsi="Times New Roman" w:cs="Times New Roman"/>
          <w:color w:val="000000"/>
          <w:sz w:val="28"/>
          <w:szCs w:val="28"/>
          <w:lang w:eastAsia="ru-RU"/>
        </w:rPr>
        <w:t>иобретала положительное значение, однако в 2016 году вновь стала отрицательной, тем не менее, она имеет меньшее значение в сравнении с 2014 годом.</w:t>
      </w:r>
    </w:p>
    <w:p w:rsidR="00B97E4D" w:rsidRPr="00293BBF" w:rsidRDefault="00B97E4D" w:rsidP="006D69E9">
      <w:pPr>
        <w:shd w:val="clear" w:color="auto" w:fill="FFFFFF"/>
        <w:spacing w:after="0" w:line="360" w:lineRule="auto"/>
        <w:ind w:left="40" w:firstLine="669"/>
        <w:jc w:val="both"/>
        <w:rPr>
          <w:rFonts w:ascii="Times New Roman" w:eastAsia="Times New Roman" w:hAnsi="Times New Roman" w:cs="Times New Roman"/>
          <w:color w:val="000000"/>
          <w:sz w:val="28"/>
          <w:szCs w:val="28"/>
          <w:lang w:eastAsia="ru-RU"/>
        </w:rPr>
      </w:pPr>
      <w:r w:rsidRPr="00293BBF">
        <w:rPr>
          <w:rFonts w:ascii="Times New Roman" w:eastAsia="Times New Roman" w:hAnsi="Times New Roman" w:cs="Times New Roman"/>
          <w:color w:val="000000"/>
          <w:sz w:val="28"/>
          <w:szCs w:val="28"/>
          <w:lang w:eastAsia="ru-RU"/>
        </w:rPr>
        <w:t>В 2016 году по текущей деятельности поступление денежных сре</w:t>
      </w:r>
      <w:proofErr w:type="gramStart"/>
      <w:r w:rsidRPr="00293BBF">
        <w:rPr>
          <w:rFonts w:ascii="Times New Roman" w:eastAsia="Times New Roman" w:hAnsi="Times New Roman" w:cs="Times New Roman"/>
          <w:color w:val="000000"/>
          <w:sz w:val="28"/>
          <w:szCs w:val="28"/>
          <w:lang w:eastAsia="ru-RU"/>
        </w:rPr>
        <w:t>дств пр</w:t>
      </w:r>
      <w:proofErr w:type="gramEnd"/>
      <w:r w:rsidRPr="00293BBF">
        <w:rPr>
          <w:rFonts w:ascii="Times New Roman" w:eastAsia="Times New Roman" w:hAnsi="Times New Roman" w:cs="Times New Roman"/>
          <w:color w:val="000000"/>
          <w:sz w:val="28"/>
          <w:szCs w:val="28"/>
          <w:lang w:eastAsia="ru-RU"/>
        </w:rPr>
        <w:t>евысило их расходование, и разница составила 1300 тыс. руб., что на 84,14% меньше, чем в 2014 году. По инвестиционной и финансовой деятельности пр</w:t>
      </w:r>
      <w:r w:rsidRPr="00293BBF">
        <w:rPr>
          <w:rFonts w:ascii="Times New Roman" w:eastAsia="Times New Roman" w:hAnsi="Times New Roman" w:cs="Times New Roman"/>
          <w:color w:val="000000"/>
          <w:sz w:val="28"/>
          <w:szCs w:val="28"/>
          <w:lang w:eastAsia="ru-RU"/>
        </w:rPr>
        <w:t>о</w:t>
      </w:r>
      <w:r w:rsidRPr="00293BBF">
        <w:rPr>
          <w:rFonts w:ascii="Times New Roman" w:eastAsia="Times New Roman" w:hAnsi="Times New Roman" w:cs="Times New Roman"/>
          <w:color w:val="000000"/>
          <w:sz w:val="28"/>
          <w:szCs w:val="28"/>
          <w:lang w:eastAsia="ru-RU"/>
        </w:rPr>
        <w:t>исходит как получение денежных средств, так и расходование, однако чистые денежных средства по финансовой деятельности принимали положительное значение только в 2015 году (2747 тыс</w:t>
      </w:r>
      <w:proofErr w:type="gramStart"/>
      <w:r w:rsidRPr="00293BBF">
        <w:rPr>
          <w:rFonts w:ascii="Times New Roman" w:eastAsia="Times New Roman" w:hAnsi="Times New Roman" w:cs="Times New Roman"/>
          <w:color w:val="000000"/>
          <w:sz w:val="28"/>
          <w:szCs w:val="28"/>
          <w:lang w:eastAsia="ru-RU"/>
        </w:rPr>
        <w:t>.р</w:t>
      </w:r>
      <w:proofErr w:type="gramEnd"/>
      <w:r w:rsidRPr="00293BBF">
        <w:rPr>
          <w:rFonts w:ascii="Times New Roman" w:eastAsia="Times New Roman" w:hAnsi="Times New Roman" w:cs="Times New Roman"/>
          <w:color w:val="000000"/>
          <w:sz w:val="28"/>
          <w:szCs w:val="28"/>
          <w:lang w:eastAsia="ru-RU"/>
        </w:rPr>
        <w:t>уб.).</w:t>
      </w:r>
    </w:p>
    <w:p w:rsidR="00B97E4D" w:rsidRPr="00293BBF" w:rsidRDefault="00B97E4D" w:rsidP="006D69E9">
      <w:pPr>
        <w:shd w:val="clear" w:color="auto" w:fill="FFFFFF"/>
        <w:spacing w:after="0" w:line="360" w:lineRule="auto"/>
        <w:ind w:left="40" w:firstLine="669"/>
        <w:jc w:val="both"/>
        <w:rPr>
          <w:rFonts w:ascii="Times New Roman" w:eastAsia="Times New Roman" w:hAnsi="Times New Roman" w:cs="Times New Roman"/>
          <w:color w:val="000000"/>
          <w:sz w:val="28"/>
          <w:szCs w:val="28"/>
          <w:lang w:eastAsia="ru-RU"/>
        </w:rPr>
      </w:pPr>
      <w:r w:rsidRPr="00293BBF">
        <w:rPr>
          <w:rFonts w:ascii="Times New Roman" w:eastAsia="Times New Roman" w:hAnsi="Times New Roman" w:cs="Times New Roman"/>
          <w:color w:val="000000"/>
          <w:sz w:val="28"/>
          <w:szCs w:val="28"/>
          <w:lang w:eastAsia="ru-RU"/>
        </w:rPr>
        <w:t>Таким образом, в 2016 году большее влияние на изменение остатка д</w:t>
      </w:r>
      <w:r w:rsidRPr="00293BBF">
        <w:rPr>
          <w:rFonts w:ascii="Times New Roman" w:eastAsia="Times New Roman" w:hAnsi="Times New Roman" w:cs="Times New Roman"/>
          <w:color w:val="000000"/>
          <w:sz w:val="28"/>
          <w:szCs w:val="28"/>
          <w:lang w:eastAsia="ru-RU"/>
        </w:rPr>
        <w:t>е</w:t>
      </w:r>
      <w:r w:rsidRPr="00293BBF">
        <w:rPr>
          <w:rFonts w:ascii="Times New Roman" w:eastAsia="Times New Roman" w:hAnsi="Times New Roman" w:cs="Times New Roman"/>
          <w:color w:val="000000"/>
          <w:sz w:val="28"/>
          <w:szCs w:val="28"/>
          <w:lang w:eastAsia="ru-RU"/>
        </w:rPr>
        <w:t>нежных средств оказала текущая деятельность. ООО «Никольское» необход</w:t>
      </w:r>
      <w:r w:rsidRPr="00293BBF">
        <w:rPr>
          <w:rFonts w:ascii="Times New Roman" w:eastAsia="Times New Roman" w:hAnsi="Times New Roman" w:cs="Times New Roman"/>
          <w:color w:val="000000"/>
          <w:sz w:val="28"/>
          <w:szCs w:val="28"/>
          <w:lang w:eastAsia="ru-RU"/>
        </w:rPr>
        <w:t>и</w:t>
      </w:r>
      <w:r w:rsidRPr="00293BBF">
        <w:rPr>
          <w:rFonts w:ascii="Times New Roman" w:eastAsia="Times New Roman" w:hAnsi="Times New Roman" w:cs="Times New Roman"/>
          <w:color w:val="000000"/>
          <w:sz w:val="28"/>
          <w:szCs w:val="28"/>
          <w:lang w:eastAsia="ru-RU"/>
        </w:rPr>
        <w:t>ма оптимизация денежных потоков и обеспечение их сбалансированности на предстоящий период; необходим контроль выплат и поступлений, поскольку ощутимых результатов можно добиться лишь при условии грамотного и рац</w:t>
      </w:r>
      <w:r w:rsidRPr="00293BBF">
        <w:rPr>
          <w:rFonts w:ascii="Times New Roman" w:eastAsia="Times New Roman" w:hAnsi="Times New Roman" w:cs="Times New Roman"/>
          <w:color w:val="000000"/>
          <w:sz w:val="28"/>
          <w:szCs w:val="28"/>
          <w:lang w:eastAsia="ru-RU"/>
        </w:rPr>
        <w:t>и</w:t>
      </w:r>
      <w:r w:rsidRPr="00293BBF">
        <w:rPr>
          <w:rFonts w:ascii="Times New Roman" w:eastAsia="Times New Roman" w:hAnsi="Times New Roman" w:cs="Times New Roman"/>
          <w:color w:val="000000"/>
          <w:sz w:val="28"/>
          <w:szCs w:val="28"/>
          <w:lang w:eastAsia="ru-RU"/>
        </w:rPr>
        <w:t>онального управления, как поступлениями, так и расходами денежных средств.</w:t>
      </w:r>
    </w:p>
    <w:p w:rsidR="00B97E4D" w:rsidRPr="00293BBF" w:rsidRDefault="00B97E4D" w:rsidP="00293BBF">
      <w:pPr>
        <w:shd w:val="clear" w:color="auto" w:fill="FFFFFF"/>
        <w:spacing w:after="0" w:line="360" w:lineRule="auto"/>
        <w:ind w:left="40" w:firstLine="709"/>
        <w:jc w:val="both"/>
        <w:rPr>
          <w:rFonts w:ascii="Times New Roman" w:eastAsia="Times New Roman" w:hAnsi="Times New Roman" w:cs="Times New Roman"/>
          <w:color w:val="000000"/>
          <w:sz w:val="28"/>
          <w:szCs w:val="28"/>
          <w:lang w:eastAsia="ru-RU"/>
        </w:rPr>
      </w:pPr>
      <w:r w:rsidRPr="00293BBF">
        <w:rPr>
          <w:rFonts w:ascii="Times New Roman" w:eastAsia="Times New Roman" w:hAnsi="Times New Roman" w:cs="Times New Roman"/>
          <w:color w:val="000000"/>
          <w:sz w:val="28"/>
          <w:szCs w:val="28"/>
          <w:lang w:eastAsia="ru-RU"/>
        </w:rPr>
        <w:t>В целом можно сделать вывод о том, что деятельность организации пр</w:t>
      </w:r>
      <w:r w:rsidRPr="00293BBF">
        <w:rPr>
          <w:rFonts w:ascii="Times New Roman" w:eastAsia="Times New Roman" w:hAnsi="Times New Roman" w:cs="Times New Roman"/>
          <w:color w:val="000000"/>
          <w:sz w:val="28"/>
          <w:szCs w:val="28"/>
          <w:lang w:eastAsia="ru-RU"/>
        </w:rPr>
        <w:t>и</w:t>
      </w:r>
      <w:r w:rsidRPr="00293BBF">
        <w:rPr>
          <w:rFonts w:ascii="Times New Roman" w:eastAsia="Times New Roman" w:hAnsi="Times New Roman" w:cs="Times New Roman"/>
          <w:color w:val="000000"/>
          <w:sz w:val="28"/>
          <w:szCs w:val="28"/>
          <w:lang w:eastAsia="ru-RU"/>
        </w:rPr>
        <w:t xml:space="preserve">быльна, рентабельна, однако имеет тенденцию к уменьшению устойчивости в отрицательную сторону. </w:t>
      </w:r>
    </w:p>
    <w:p w:rsidR="00B97E4D" w:rsidRDefault="00B97E4D" w:rsidP="00B97E4D">
      <w:pPr>
        <w:spacing w:line="360" w:lineRule="auto"/>
        <w:ind w:firstLine="720"/>
        <w:contextualSpacing/>
        <w:jc w:val="both"/>
        <w:rPr>
          <w:rFonts w:ascii="Times New Roman" w:eastAsia="Calibri" w:hAnsi="Times New Roman" w:cs="Times New Roman"/>
          <w:color w:val="000000"/>
          <w:sz w:val="28"/>
          <w:szCs w:val="28"/>
        </w:rPr>
      </w:pPr>
    </w:p>
    <w:p w:rsidR="00FC4FA4" w:rsidRPr="00B97E4D" w:rsidRDefault="00FC4FA4" w:rsidP="00B97E4D">
      <w:pPr>
        <w:spacing w:line="360" w:lineRule="auto"/>
        <w:ind w:firstLine="720"/>
        <w:contextualSpacing/>
        <w:jc w:val="both"/>
        <w:rPr>
          <w:rFonts w:ascii="Times New Roman" w:eastAsia="Calibri" w:hAnsi="Times New Roman" w:cs="Times New Roman"/>
          <w:color w:val="000000"/>
          <w:sz w:val="28"/>
          <w:szCs w:val="28"/>
        </w:rPr>
      </w:pPr>
    </w:p>
    <w:p w:rsidR="00293BBF" w:rsidRDefault="00B97E4D" w:rsidP="00B97E4D">
      <w:pPr>
        <w:pBdr>
          <w:top w:val="nil"/>
          <w:left w:val="nil"/>
          <w:bottom w:val="nil"/>
          <w:right w:val="nil"/>
          <w:between w:val="nil"/>
          <w:bar w:val="nil"/>
        </w:pBdr>
        <w:spacing w:after="0" w:line="240" w:lineRule="auto"/>
        <w:jc w:val="center"/>
        <w:rPr>
          <w:rFonts w:ascii="Times New Roman" w:eastAsia="Calibri" w:hAnsi="Times New Roman" w:cs="Calibri"/>
          <w:b/>
          <w:bCs/>
          <w:color w:val="000000"/>
          <w:sz w:val="28"/>
          <w:szCs w:val="28"/>
          <w:u w:color="000000"/>
          <w:bdr w:val="nil"/>
          <w:lang w:eastAsia="ru-RU"/>
        </w:rPr>
      </w:pPr>
      <w:r w:rsidRPr="00B97E4D">
        <w:rPr>
          <w:rFonts w:ascii="Times New Roman" w:eastAsia="Calibri" w:hAnsi="Times New Roman" w:cs="Calibri"/>
          <w:b/>
          <w:bCs/>
          <w:color w:val="000000"/>
          <w:sz w:val="28"/>
          <w:szCs w:val="28"/>
          <w:u w:color="000000"/>
          <w:bdr w:val="nil"/>
          <w:lang w:eastAsia="ru-RU"/>
        </w:rPr>
        <w:t xml:space="preserve">2.3 Оценка состояния бухгалтерского учета и внутреннего контроля </w:t>
      </w:r>
    </w:p>
    <w:p w:rsidR="00B97E4D" w:rsidRPr="00B97E4D" w:rsidRDefault="00B97E4D" w:rsidP="00B97E4D">
      <w:pPr>
        <w:pBdr>
          <w:top w:val="nil"/>
          <w:left w:val="nil"/>
          <w:bottom w:val="nil"/>
          <w:right w:val="nil"/>
          <w:between w:val="nil"/>
          <w:bar w:val="nil"/>
        </w:pBdr>
        <w:spacing w:after="0" w:line="240" w:lineRule="auto"/>
        <w:jc w:val="center"/>
        <w:rPr>
          <w:rFonts w:ascii="Times New Roman" w:eastAsia="Calibri" w:hAnsi="Times New Roman" w:cs="Calibri"/>
          <w:b/>
          <w:bCs/>
          <w:color w:val="000000"/>
          <w:sz w:val="28"/>
          <w:szCs w:val="28"/>
          <w:u w:color="000000"/>
          <w:bdr w:val="nil"/>
          <w:lang w:eastAsia="ru-RU"/>
        </w:rPr>
      </w:pPr>
      <w:r w:rsidRPr="00B97E4D">
        <w:rPr>
          <w:rFonts w:ascii="Times New Roman" w:eastAsia="Calibri" w:hAnsi="Times New Roman" w:cs="Calibri"/>
          <w:b/>
          <w:bCs/>
          <w:color w:val="000000"/>
          <w:sz w:val="28"/>
          <w:szCs w:val="28"/>
          <w:u w:color="000000"/>
          <w:bdr w:val="nil"/>
          <w:lang w:eastAsia="ru-RU"/>
        </w:rPr>
        <w:t>в организации</w:t>
      </w:r>
    </w:p>
    <w:p w:rsidR="00B97E4D" w:rsidRPr="00B97E4D" w:rsidRDefault="00B97E4D" w:rsidP="00B97E4D">
      <w:pPr>
        <w:pBdr>
          <w:top w:val="nil"/>
          <w:left w:val="nil"/>
          <w:bottom w:val="nil"/>
          <w:right w:val="nil"/>
          <w:between w:val="nil"/>
          <w:bar w:val="nil"/>
        </w:pBdr>
        <w:spacing w:after="0" w:line="240" w:lineRule="auto"/>
        <w:jc w:val="center"/>
        <w:rPr>
          <w:rFonts w:ascii="Times New Roman" w:eastAsia="Times New Roman" w:hAnsi="Times New Roman" w:cs="Times New Roman"/>
          <w:b/>
          <w:bCs/>
          <w:color w:val="000000"/>
          <w:sz w:val="28"/>
          <w:szCs w:val="28"/>
          <w:u w:color="000000"/>
          <w:bdr w:val="nil"/>
          <w:lang w:eastAsia="ru-RU"/>
        </w:rPr>
      </w:pPr>
    </w:p>
    <w:p w:rsidR="00B97E4D" w:rsidRPr="00B97E4D" w:rsidRDefault="00B97E4D" w:rsidP="00B97E4D">
      <w:pPr>
        <w:spacing w:after="0" w:line="360" w:lineRule="auto"/>
        <w:jc w:val="center"/>
        <w:rPr>
          <w:rFonts w:ascii="Times New Roman" w:eastAsia="Calibri" w:hAnsi="Times New Roman" w:cs="Times New Roman"/>
          <w:b/>
          <w:sz w:val="28"/>
          <w:szCs w:val="28"/>
        </w:rPr>
      </w:pPr>
    </w:p>
    <w:p w:rsidR="00B97E4D" w:rsidRPr="00B97E4D" w:rsidRDefault="00B97E4D" w:rsidP="00B97E4D">
      <w:pPr>
        <w:spacing w:after="0" w:line="360" w:lineRule="auto"/>
        <w:ind w:firstLine="709"/>
        <w:jc w:val="both"/>
        <w:rPr>
          <w:rFonts w:ascii="Times New Roman" w:eastAsia="Calibri" w:hAnsi="Times New Roman" w:cs="Times New Roman"/>
          <w:b/>
          <w:bCs/>
          <w:sz w:val="28"/>
          <w:szCs w:val="28"/>
        </w:rPr>
      </w:pPr>
      <w:r w:rsidRPr="00B97E4D">
        <w:rPr>
          <w:rFonts w:ascii="Times New Roman" w:eastAsia="Calibri" w:hAnsi="Times New Roman" w:cs="Times New Roman"/>
          <w:sz w:val="28"/>
          <w:szCs w:val="28"/>
        </w:rPr>
        <w:t>Задачи, стоящие перед бухгалтерским учетом в обществе, могут быть в</w:t>
      </w:r>
      <w:r w:rsidRPr="00B97E4D">
        <w:rPr>
          <w:rFonts w:ascii="Times New Roman" w:eastAsia="Calibri" w:hAnsi="Times New Roman" w:cs="Times New Roman"/>
          <w:sz w:val="28"/>
          <w:szCs w:val="28"/>
        </w:rPr>
        <w:t>ы</w:t>
      </w:r>
      <w:r w:rsidRPr="00B97E4D">
        <w:rPr>
          <w:rFonts w:ascii="Times New Roman" w:eastAsia="Calibri" w:hAnsi="Times New Roman" w:cs="Times New Roman"/>
          <w:sz w:val="28"/>
          <w:szCs w:val="28"/>
        </w:rPr>
        <w:t>полнены тол</w:t>
      </w:r>
      <w:r w:rsidR="006D69E9">
        <w:rPr>
          <w:rFonts w:ascii="Times New Roman" w:eastAsia="Calibri" w:hAnsi="Times New Roman" w:cs="Times New Roman"/>
          <w:sz w:val="28"/>
          <w:szCs w:val="28"/>
        </w:rPr>
        <w:t>ько при правильной его организа</w:t>
      </w:r>
      <w:r w:rsidRPr="00B97E4D">
        <w:rPr>
          <w:rFonts w:ascii="Times New Roman" w:eastAsia="Calibri" w:hAnsi="Times New Roman" w:cs="Times New Roman"/>
          <w:sz w:val="28"/>
          <w:szCs w:val="28"/>
        </w:rPr>
        <w:t xml:space="preserve">ции. </w:t>
      </w:r>
    </w:p>
    <w:p w:rsidR="00B97E4D" w:rsidRPr="00B97E4D" w:rsidRDefault="00B97E4D" w:rsidP="00B97E4D">
      <w:pPr>
        <w:spacing w:after="0" w:line="360" w:lineRule="auto"/>
        <w:ind w:firstLine="709"/>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Ответственность за организацию бухгалтерского учета, за соблю</w:t>
      </w:r>
      <w:r w:rsidRPr="00B97E4D">
        <w:rPr>
          <w:rFonts w:ascii="Times New Roman" w:eastAsia="Calibri" w:hAnsi="Times New Roman" w:cs="Times New Roman"/>
          <w:sz w:val="28"/>
          <w:szCs w:val="28"/>
        </w:rPr>
        <w:softHyphen/>
        <w:t>дение з</w:t>
      </w:r>
      <w:r w:rsidRPr="00B97E4D">
        <w:rPr>
          <w:rFonts w:ascii="Times New Roman" w:eastAsia="Calibri" w:hAnsi="Times New Roman" w:cs="Times New Roman"/>
          <w:sz w:val="28"/>
          <w:szCs w:val="28"/>
        </w:rPr>
        <w:t>а</w:t>
      </w:r>
      <w:r w:rsidRPr="00B97E4D">
        <w:rPr>
          <w:rFonts w:ascii="Times New Roman" w:eastAsia="Calibri" w:hAnsi="Times New Roman" w:cs="Times New Roman"/>
          <w:sz w:val="28"/>
          <w:szCs w:val="28"/>
        </w:rPr>
        <w:t>конодательства при выполнении финансово-хозяйственных опе</w:t>
      </w:r>
      <w:r w:rsidRPr="00B97E4D">
        <w:rPr>
          <w:rFonts w:ascii="Times New Roman" w:eastAsia="Calibri" w:hAnsi="Times New Roman" w:cs="Times New Roman"/>
          <w:sz w:val="28"/>
          <w:szCs w:val="28"/>
        </w:rPr>
        <w:softHyphen/>
        <w:t xml:space="preserve">раций в </w:t>
      </w:r>
      <w:r w:rsidRPr="00B97E4D">
        <w:rPr>
          <w:rFonts w:ascii="Times New Roman" w:eastAsia="Calibri" w:hAnsi="Times New Roman" w:cs="Times New Roman"/>
          <w:bCs/>
          <w:sz w:val="28"/>
          <w:szCs w:val="28"/>
        </w:rPr>
        <w:t xml:space="preserve">ООО «Никольское» </w:t>
      </w:r>
      <w:r w:rsidRPr="00B97E4D">
        <w:rPr>
          <w:rFonts w:ascii="Times New Roman" w:eastAsia="Calibri" w:hAnsi="Times New Roman" w:cs="Times New Roman"/>
          <w:sz w:val="28"/>
          <w:szCs w:val="28"/>
        </w:rPr>
        <w:t>несет генеральный директор, который обязан создать необход</w:t>
      </w:r>
      <w:r w:rsidRPr="00B97E4D">
        <w:rPr>
          <w:rFonts w:ascii="Times New Roman" w:eastAsia="Calibri" w:hAnsi="Times New Roman" w:cs="Times New Roman"/>
          <w:sz w:val="28"/>
          <w:szCs w:val="28"/>
        </w:rPr>
        <w:t>и</w:t>
      </w:r>
      <w:r w:rsidRPr="00B97E4D">
        <w:rPr>
          <w:rFonts w:ascii="Times New Roman" w:eastAsia="Calibri" w:hAnsi="Times New Roman" w:cs="Times New Roman"/>
          <w:sz w:val="28"/>
          <w:szCs w:val="28"/>
        </w:rPr>
        <w:lastRenderedPageBreak/>
        <w:t>мые условия для правильной постановки учета, обеспечить выполнение треб</w:t>
      </w:r>
      <w:r w:rsidRPr="00B97E4D">
        <w:rPr>
          <w:rFonts w:ascii="Times New Roman" w:eastAsia="Calibri" w:hAnsi="Times New Roman" w:cs="Times New Roman"/>
          <w:sz w:val="28"/>
          <w:szCs w:val="28"/>
        </w:rPr>
        <w:t>о</w:t>
      </w:r>
      <w:r w:rsidRPr="00B97E4D">
        <w:rPr>
          <w:rFonts w:ascii="Times New Roman" w:eastAsia="Calibri" w:hAnsi="Times New Roman" w:cs="Times New Roman"/>
          <w:sz w:val="28"/>
          <w:szCs w:val="28"/>
        </w:rPr>
        <w:t>ваний главного бухгалтера по документальному оформ</w:t>
      </w:r>
      <w:r w:rsidRPr="00B97E4D">
        <w:rPr>
          <w:rFonts w:ascii="Times New Roman" w:eastAsia="Calibri" w:hAnsi="Times New Roman" w:cs="Times New Roman"/>
          <w:sz w:val="28"/>
          <w:szCs w:val="28"/>
        </w:rPr>
        <w:softHyphen/>
        <w:t>лению операций и пре</w:t>
      </w:r>
      <w:r w:rsidRPr="00B97E4D">
        <w:rPr>
          <w:rFonts w:ascii="Times New Roman" w:eastAsia="Calibri" w:hAnsi="Times New Roman" w:cs="Times New Roman"/>
          <w:sz w:val="28"/>
          <w:szCs w:val="28"/>
        </w:rPr>
        <w:t>д</w:t>
      </w:r>
      <w:r w:rsidRPr="00B97E4D">
        <w:rPr>
          <w:rFonts w:ascii="Times New Roman" w:eastAsia="Calibri" w:hAnsi="Times New Roman" w:cs="Times New Roman"/>
          <w:sz w:val="28"/>
          <w:szCs w:val="28"/>
        </w:rPr>
        <w:t>ставлению в бухгалтерию необходимых докумен</w:t>
      </w:r>
      <w:r w:rsidRPr="00B97E4D">
        <w:rPr>
          <w:rFonts w:ascii="Times New Roman" w:eastAsia="Calibri" w:hAnsi="Times New Roman" w:cs="Times New Roman"/>
          <w:sz w:val="28"/>
          <w:szCs w:val="28"/>
        </w:rPr>
        <w:softHyphen/>
        <w:t>тов и сведений всеми работн</w:t>
      </w:r>
      <w:r w:rsidRPr="00B97E4D">
        <w:rPr>
          <w:rFonts w:ascii="Times New Roman" w:eastAsia="Calibri" w:hAnsi="Times New Roman" w:cs="Times New Roman"/>
          <w:sz w:val="28"/>
          <w:szCs w:val="28"/>
        </w:rPr>
        <w:t>и</w:t>
      </w:r>
      <w:r w:rsidRPr="00B97E4D">
        <w:rPr>
          <w:rFonts w:ascii="Times New Roman" w:eastAsia="Calibri" w:hAnsi="Times New Roman" w:cs="Times New Roman"/>
          <w:sz w:val="28"/>
          <w:szCs w:val="28"/>
        </w:rPr>
        <w:t>ками организации.</w:t>
      </w:r>
    </w:p>
    <w:p w:rsidR="00B97E4D" w:rsidRPr="00B97E4D" w:rsidRDefault="00B97E4D" w:rsidP="00B97E4D">
      <w:pPr>
        <w:spacing w:after="0" w:line="360" w:lineRule="auto"/>
        <w:ind w:firstLine="720"/>
        <w:jc w:val="both"/>
        <w:rPr>
          <w:rFonts w:ascii="Times New Roman" w:eastAsia="Times New Roman" w:hAnsi="Times New Roman" w:cs="Times New Roman"/>
          <w:sz w:val="28"/>
          <w:szCs w:val="20"/>
          <w:lang w:eastAsia="ru-RU"/>
        </w:rPr>
      </w:pPr>
      <w:r w:rsidRPr="00B97E4D">
        <w:rPr>
          <w:rFonts w:ascii="Times New Roman" w:eastAsia="Times New Roman" w:hAnsi="Times New Roman" w:cs="Times New Roman"/>
          <w:sz w:val="28"/>
          <w:szCs w:val="20"/>
          <w:lang w:eastAsia="ru-RU"/>
        </w:rPr>
        <w:t xml:space="preserve">Учетная политика организации - это принятая ею совокупность способов ведения бухгалтерского учета. В ней отражаются </w:t>
      </w:r>
      <w:r w:rsidRPr="00B97E4D">
        <w:rPr>
          <w:rFonts w:ascii="Times New Roman" w:eastAsia="Times New Roman" w:hAnsi="Times New Roman" w:cs="Times New Roman"/>
          <w:sz w:val="28"/>
          <w:szCs w:val="28"/>
          <w:lang w:eastAsia="ru-RU"/>
        </w:rPr>
        <w:t xml:space="preserve">все изменения, принятые на государственном, местном уровне и внутри самой организации. </w:t>
      </w:r>
      <w:r w:rsidRPr="00B97E4D">
        <w:rPr>
          <w:rFonts w:ascii="Times New Roman" w:eastAsia="Times New Roman" w:hAnsi="Times New Roman" w:cs="Times New Roman"/>
          <w:sz w:val="28"/>
          <w:szCs w:val="20"/>
          <w:lang w:eastAsia="ru-RU"/>
        </w:rPr>
        <w:t>Учетная пол</w:t>
      </w:r>
      <w:r w:rsidRPr="00B97E4D">
        <w:rPr>
          <w:rFonts w:ascii="Times New Roman" w:eastAsia="Times New Roman" w:hAnsi="Times New Roman" w:cs="Times New Roman"/>
          <w:sz w:val="28"/>
          <w:szCs w:val="20"/>
          <w:lang w:eastAsia="ru-RU"/>
        </w:rPr>
        <w:t>и</w:t>
      </w:r>
      <w:r w:rsidRPr="00B97E4D">
        <w:rPr>
          <w:rFonts w:ascii="Times New Roman" w:eastAsia="Times New Roman" w:hAnsi="Times New Roman" w:cs="Times New Roman"/>
          <w:sz w:val="28"/>
          <w:szCs w:val="20"/>
          <w:lang w:eastAsia="ru-RU"/>
        </w:rPr>
        <w:t>тика ООО «Никольское</w:t>
      </w:r>
      <w:proofErr w:type="gramStart"/>
      <w:r w:rsidRPr="00B97E4D">
        <w:rPr>
          <w:rFonts w:ascii="Times New Roman" w:eastAsia="Times New Roman" w:hAnsi="Times New Roman" w:cs="Times New Roman"/>
          <w:sz w:val="28"/>
          <w:szCs w:val="20"/>
          <w:lang w:eastAsia="ru-RU"/>
        </w:rPr>
        <w:t>»у</w:t>
      </w:r>
      <w:proofErr w:type="gramEnd"/>
      <w:r w:rsidRPr="00B97E4D">
        <w:rPr>
          <w:rFonts w:ascii="Times New Roman" w:eastAsia="Times New Roman" w:hAnsi="Times New Roman" w:cs="Times New Roman"/>
          <w:sz w:val="28"/>
          <w:szCs w:val="20"/>
          <w:lang w:eastAsia="ru-RU"/>
        </w:rPr>
        <w:t>тверждена приказом по организации, и ежегодно принимается к действию.</w:t>
      </w:r>
    </w:p>
    <w:p w:rsidR="00B97E4D" w:rsidRPr="00B97E4D" w:rsidRDefault="00B97E4D" w:rsidP="00B97E4D">
      <w:pPr>
        <w:spacing w:after="0" w:line="360" w:lineRule="auto"/>
        <w:ind w:firstLine="720"/>
        <w:jc w:val="both"/>
        <w:rPr>
          <w:rFonts w:ascii="Times New Roman" w:eastAsia="Times New Roman" w:hAnsi="Times New Roman" w:cs="Times New Roman"/>
          <w:sz w:val="28"/>
          <w:szCs w:val="28"/>
          <w:lang w:eastAsia="ru-RU"/>
        </w:rPr>
      </w:pPr>
      <w:r w:rsidRPr="00B97E4D">
        <w:rPr>
          <w:rFonts w:ascii="Times New Roman" w:eastAsia="Times New Roman" w:hAnsi="Times New Roman" w:cs="Times New Roman"/>
          <w:sz w:val="28"/>
          <w:szCs w:val="28"/>
          <w:lang w:eastAsia="ru-RU"/>
        </w:rPr>
        <w:t>Бухгалтерский учет осуществляется бухгалтерией, являющейся структу</w:t>
      </w:r>
      <w:r w:rsidRPr="00B97E4D">
        <w:rPr>
          <w:rFonts w:ascii="Times New Roman" w:eastAsia="Times New Roman" w:hAnsi="Times New Roman" w:cs="Times New Roman"/>
          <w:sz w:val="28"/>
          <w:szCs w:val="28"/>
          <w:lang w:eastAsia="ru-RU"/>
        </w:rPr>
        <w:t>р</w:t>
      </w:r>
      <w:r w:rsidRPr="00B97E4D">
        <w:rPr>
          <w:rFonts w:ascii="Times New Roman" w:eastAsia="Times New Roman" w:hAnsi="Times New Roman" w:cs="Times New Roman"/>
          <w:sz w:val="28"/>
          <w:szCs w:val="28"/>
          <w:lang w:eastAsia="ru-RU"/>
        </w:rPr>
        <w:t>ным подразделением ООО «Никольское», возглавляемой главным бухгалтером. Численность бухгалтерии 4 человека. Бухгалтерия ведет учет поступающих д</w:t>
      </w:r>
      <w:r w:rsidRPr="00B97E4D">
        <w:rPr>
          <w:rFonts w:ascii="Times New Roman" w:eastAsia="Times New Roman" w:hAnsi="Times New Roman" w:cs="Times New Roman"/>
          <w:sz w:val="28"/>
          <w:szCs w:val="28"/>
          <w:lang w:eastAsia="ru-RU"/>
        </w:rPr>
        <w:t>е</w:t>
      </w:r>
      <w:r w:rsidRPr="00B97E4D">
        <w:rPr>
          <w:rFonts w:ascii="Times New Roman" w:eastAsia="Times New Roman" w:hAnsi="Times New Roman" w:cs="Times New Roman"/>
          <w:sz w:val="28"/>
          <w:szCs w:val="28"/>
          <w:lang w:eastAsia="ru-RU"/>
        </w:rPr>
        <w:t>нежных средств, товарно-материальных ценностей и основных средств; сво</w:t>
      </w:r>
      <w:r w:rsidRPr="00B97E4D">
        <w:rPr>
          <w:rFonts w:ascii="Times New Roman" w:eastAsia="Times New Roman" w:hAnsi="Times New Roman" w:cs="Times New Roman"/>
          <w:sz w:val="28"/>
          <w:szCs w:val="28"/>
          <w:lang w:eastAsia="ru-RU"/>
        </w:rPr>
        <w:t>е</w:t>
      </w:r>
      <w:r w:rsidRPr="00B97E4D">
        <w:rPr>
          <w:rFonts w:ascii="Times New Roman" w:eastAsia="Times New Roman" w:hAnsi="Times New Roman" w:cs="Times New Roman"/>
          <w:sz w:val="28"/>
          <w:szCs w:val="28"/>
          <w:lang w:eastAsia="ru-RU"/>
        </w:rPr>
        <w:t>временное отражение на счетах бухгалтерского учета результатов хозяйстве</w:t>
      </w:r>
      <w:r w:rsidRPr="00B97E4D">
        <w:rPr>
          <w:rFonts w:ascii="Times New Roman" w:eastAsia="Times New Roman" w:hAnsi="Times New Roman" w:cs="Times New Roman"/>
          <w:sz w:val="28"/>
          <w:szCs w:val="28"/>
          <w:lang w:eastAsia="ru-RU"/>
        </w:rPr>
        <w:t>н</w:t>
      </w:r>
      <w:r w:rsidRPr="00B97E4D">
        <w:rPr>
          <w:rFonts w:ascii="Times New Roman" w:eastAsia="Times New Roman" w:hAnsi="Times New Roman" w:cs="Times New Roman"/>
          <w:sz w:val="28"/>
          <w:szCs w:val="28"/>
          <w:lang w:eastAsia="ru-RU"/>
        </w:rPr>
        <w:t>но-финансовой деятельности, а также финансовых, расчетных и кредитных операций; осуществляет контроль за своевременностью и правильностью оформления операций, расчеты по заработной плате с работниками организ</w:t>
      </w:r>
      <w:r w:rsidRPr="00B97E4D">
        <w:rPr>
          <w:rFonts w:ascii="Times New Roman" w:eastAsia="Times New Roman" w:hAnsi="Times New Roman" w:cs="Times New Roman"/>
          <w:sz w:val="28"/>
          <w:szCs w:val="28"/>
          <w:lang w:eastAsia="ru-RU"/>
        </w:rPr>
        <w:t>а</w:t>
      </w:r>
      <w:r w:rsidRPr="00B97E4D">
        <w:rPr>
          <w:rFonts w:ascii="Times New Roman" w:eastAsia="Times New Roman" w:hAnsi="Times New Roman" w:cs="Times New Roman"/>
          <w:sz w:val="28"/>
          <w:szCs w:val="28"/>
          <w:lang w:eastAsia="ru-RU"/>
        </w:rPr>
        <w:t>ции, правильное начисление и перечисление платежей в государственный бюджет, внебюджетные фонды, погашение в установленные сроки задолженн</w:t>
      </w:r>
      <w:r w:rsidRPr="00B97E4D">
        <w:rPr>
          <w:rFonts w:ascii="Times New Roman" w:eastAsia="Times New Roman" w:hAnsi="Times New Roman" w:cs="Times New Roman"/>
          <w:sz w:val="28"/>
          <w:szCs w:val="28"/>
          <w:lang w:eastAsia="ru-RU"/>
        </w:rPr>
        <w:t>о</w:t>
      </w:r>
      <w:r w:rsidRPr="00B97E4D">
        <w:rPr>
          <w:rFonts w:ascii="Times New Roman" w:eastAsia="Times New Roman" w:hAnsi="Times New Roman" w:cs="Times New Roman"/>
          <w:sz w:val="28"/>
          <w:szCs w:val="28"/>
          <w:lang w:eastAsia="ru-RU"/>
        </w:rPr>
        <w:t>сти банкам по ссудам, отчисление сре</w:t>
      </w:r>
      <w:proofErr w:type="gramStart"/>
      <w:r w:rsidRPr="00B97E4D">
        <w:rPr>
          <w:rFonts w:ascii="Times New Roman" w:eastAsia="Times New Roman" w:hAnsi="Times New Roman" w:cs="Times New Roman"/>
          <w:sz w:val="28"/>
          <w:szCs w:val="28"/>
          <w:lang w:eastAsia="ru-RU"/>
        </w:rPr>
        <w:t>дств в ф</w:t>
      </w:r>
      <w:proofErr w:type="gramEnd"/>
      <w:r w:rsidRPr="00B97E4D">
        <w:rPr>
          <w:rFonts w:ascii="Times New Roman" w:eastAsia="Times New Roman" w:hAnsi="Times New Roman" w:cs="Times New Roman"/>
          <w:sz w:val="28"/>
          <w:szCs w:val="28"/>
          <w:lang w:eastAsia="ru-RU"/>
        </w:rPr>
        <w:t>онды экономического стимулир</w:t>
      </w:r>
      <w:r w:rsidRPr="00B97E4D">
        <w:rPr>
          <w:rFonts w:ascii="Times New Roman" w:eastAsia="Times New Roman" w:hAnsi="Times New Roman" w:cs="Times New Roman"/>
          <w:sz w:val="28"/>
          <w:szCs w:val="28"/>
          <w:lang w:eastAsia="ru-RU"/>
        </w:rPr>
        <w:t>о</w:t>
      </w:r>
      <w:r w:rsidRPr="00B97E4D">
        <w:rPr>
          <w:rFonts w:ascii="Times New Roman" w:eastAsia="Times New Roman" w:hAnsi="Times New Roman" w:cs="Times New Roman"/>
          <w:sz w:val="28"/>
          <w:szCs w:val="28"/>
          <w:lang w:eastAsia="ru-RU"/>
        </w:rPr>
        <w:t>вания и другие фонды и резервы. Обеспечивает своевременное составление бухгалтерской отчетности.</w:t>
      </w:r>
    </w:p>
    <w:p w:rsidR="00B97E4D" w:rsidRPr="00B97E4D" w:rsidRDefault="00B97E4D" w:rsidP="00B97E4D">
      <w:pPr>
        <w:spacing w:after="0" w:line="360" w:lineRule="auto"/>
        <w:ind w:firstLine="720"/>
        <w:jc w:val="both"/>
        <w:rPr>
          <w:rFonts w:ascii="Times New Roman" w:eastAsia="Times New Roman" w:hAnsi="Times New Roman" w:cs="Times New Roman"/>
          <w:sz w:val="28"/>
          <w:szCs w:val="28"/>
          <w:lang w:eastAsia="ru-RU"/>
        </w:rPr>
      </w:pPr>
      <w:r w:rsidRPr="00B97E4D">
        <w:rPr>
          <w:rFonts w:ascii="Times New Roman" w:eastAsia="Times New Roman" w:hAnsi="Times New Roman" w:cs="Times New Roman"/>
          <w:sz w:val="28"/>
          <w:szCs w:val="28"/>
          <w:lang w:eastAsia="ru-RU"/>
        </w:rPr>
        <w:t>Бухгалтерия ООО «Никольское» имеет централизованную форму орган</w:t>
      </w:r>
      <w:r w:rsidRPr="00B97E4D">
        <w:rPr>
          <w:rFonts w:ascii="Times New Roman" w:eastAsia="Times New Roman" w:hAnsi="Times New Roman" w:cs="Times New Roman"/>
          <w:sz w:val="28"/>
          <w:szCs w:val="28"/>
          <w:lang w:eastAsia="ru-RU"/>
        </w:rPr>
        <w:t>и</w:t>
      </w:r>
      <w:r w:rsidRPr="00B97E4D">
        <w:rPr>
          <w:rFonts w:ascii="Times New Roman" w:eastAsia="Times New Roman" w:hAnsi="Times New Roman" w:cs="Times New Roman"/>
          <w:sz w:val="28"/>
          <w:szCs w:val="28"/>
          <w:lang w:eastAsia="ru-RU"/>
        </w:rPr>
        <w:t>зации учета, при которой все учетные работники (обработка и группировка данных, аналитический и синтетический учет, составление отчетности, экон</w:t>
      </w:r>
      <w:r w:rsidRPr="00B97E4D">
        <w:rPr>
          <w:rFonts w:ascii="Times New Roman" w:eastAsia="Times New Roman" w:hAnsi="Times New Roman" w:cs="Times New Roman"/>
          <w:sz w:val="28"/>
          <w:szCs w:val="28"/>
          <w:lang w:eastAsia="ru-RU"/>
        </w:rPr>
        <w:t>о</w:t>
      </w:r>
      <w:r w:rsidRPr="00B97E4D">
        <w:rPr>
          <w:rFonts w:ascii="Times New Roman" w:eastAsia="Times New Roman" w:hAnsi="Times New Roman" w:cs="Times New Roman"/>
          <w:sz w:val="28"/>
          <w:szCs w:val="28"/>
          <w:lang w:eastAsia="ru-RU"/>
        </w:rPr>
        <w:t>мический анализ) сосредоточены в единой организации.</w:t>
      </w:r>
    </w:p>
    <w:p w:rsidR="00B97E4D" w:rsidRPr="00281EEF" w:rsidRDefault="00B97E4D" w:rsidP="00281EEF">
      <w:pPr>
        <w:spacing w:after="0" w:line="360" w:lineRule="auto"/>
        <w:ind w:firstLine="720"/>
        <w:jc w:val="both"/>
        <w:rPr>
          <w:rFonts w:ascii="Times New Roman" w:eastAsia="Times New Roman" w:hAnsi="Times New Roman" w:cs="Times New Roman"/>
          <w:sz w:val="28"/>
          <w:szCs w:val="28"/>
          <w:lang w:eastAsia="ru-RU"/>
        </w:rPr>
      </w:pPr>
      <w:r w:rsidRPr="00B97E4D">
        <w:rPr>
          <w:rFonts w:ascii="Times New Roman" w:eastAsia="Calibri" w:hAnsi="Times New Roman" w:cs="Times New Roman"/>
          <w:sz w:val="28"/>
          <w:szCs w:val="28"/>
        </w:rPr>
        <w:t>Служба бухгалтерии, находящаяся в подчинении руководителя организ</w:t>
      </w:r>
      <w:r w:rsidRPr="00B97E4D">
        <w:rPr>
          <w:rFonts w:ascii="Times New Roman" w:eastAsia="Calibri" w:hAnsi="Times New Roman" w:cs="Times New Roman"/>
          <w:sz w:val="28"/>
          <w:szCs w:val="28"/>
        </w:rPr>
        <w:t>а</w:t>
      </w:r>
      <w:r w:rsidRPr="00B97E4D">
        <w:rPr>
          <w:rFonts w:ascii="Times New Roman" w:eastAsia="Calibri" w:hAnsi="Times New Roman" w:cs="Times New Roman"/>
          <w:sz w:val="28"/>
          <w:szCs w:val="28"/>
        </w:rPr>
        <w:t>ции</w:t>
      </w:r>
      <w:r w:rsidRPr="00281EEF">
        <w:rPr>
          <w:rFonts w:ascii="Times New Roman" w:eastAsia="Times New Roman" w:hAnsi="Times New Roman" w:cs="Times New Roman"/>
          <w:sz w:val="28"/>
          <w:szCs w:val="28"/>
          <w:lang w:eastAsia="ru-RU"/>
        </w:rPr>
        <w:t>, состоит из главного бухгалтера и бухгалтеров по отраслям производства: </w:t>
      </w:r>
    </w:p>
    <w:p w:rsidR="00B97E4D" w:rsidRPr="00281EEF" w:rsidRDefault="00B97E4D" w:rsidP="00281EEF">
      <w:pPr>
        <w:spacing w:after="0" w:line="360" w:lineRule="auto"/>
        <w:ind w:firstLine="720"/>
        <w:jc w:val="both"/>
        <w:rPr>
          <w:rFonts w:ascii="Times New Roman" w:eastAsia="Times New Roman" w:hAnsi="Times New Roman" w:cs="Times New Roman"/>
          <w:sz w:val="28"/>
          <w:szCs w:val="28"/>
          <w:lang w:eastAsia="ru-RU"/>
        </w:rPr>
      </w:pPr>
      <w:r w:rsidRPr="00281EEF">
        <w:rPr>
          <w:rFonts w:ascii="Times New Roman" w:eastAsia="Times New Roman" w:hAnsi="Times New Roman" w:cs="Times New Roman"/>
          <w:sz w:val="28"/>
          <w:szCs w:val="28"/>
          <w:lang w:eastAsia="ru-RU"/>
        </w:rPr>
        <w:t>- по животноводству;</w:t>
      </w:r>
    </w:p>
    <w:p w:rsidR="00B97E4D" w:rsidRPr="00281EEF" w:rsidRDefault="00B97E4D" w:rsidP="00281EEF">
      <w:pPr>
        <w:spacing w:after="0" w:line="360" w:lineRule="auto"/>
        <w:ind w:firstLine="720"/>
        <w:jc w:val="both"/>
        <w:rPr>
          <w:rFonts w:ascii="Times New Roman" w:eastAsia="Times New Roman" w:hAnsi="Times New Roman" w:cs="Times New Roman"/>
          <w:sz w:val="28"/>
          <w:szCs w:val="28"/>
          <w:lang w:eastAsia="ru-RU"/>
        </w:rPr>
      </w:pPr>
      <w:r w:rsidRPr="00281EEF">
        <w:rPr>
          <w:rFonts w:ascii="Times New Roman" w:eastAsia="Times New Roman" w:hAnsi="Times New Roman" w:cs="Times New Roman"/>
          <w:sz w:val="28"/>
          <w:szCs w:val="28"/>
          <w:lang w:eastAsia="ru-RU"/>
        </w:rPr>
        <w:t>- по растениеводству;</w:t>
      </w:r>
    </w:p>
    <w:p w:rsidR="00B97E4D" w:rsidRPr="00281EEF" w:rsidRDefault="00B97E4D" w:rsidP="00281EEF">
      <w:pPr>
        <w:spacing w:after="0" w:line="360" w:lineRule="auto"/>
        <w:ind w:firstLine="720"/>
        <w:jc w:val="both"/>
        <w:rPr>
          <w:rFonts w:ascii="Times New Roman" w:eastAsia="Times New Roman" w:hAnsi="Times New Roman" w:cs="Times New Roman"/>
          <w:sz w:val="28"/>
          <w:szCs w:val="28"/>
          <w:lang w:eastAsia="ru-RU"/>
        </w:rPr>
      </w:pPr>
      <w:r w:rsidRPr="00281EEF">
        <w:rPr>
          <w:rFonts w:ascii="Times New Roman" w:eastAsia="Times New Roman" w:hAnsi="Times New Roman" w:cs="Times New Roman"/>
          <w:sz w:val="28"/>
          <w:szCs w:val="28"/>
          <w:lang w:eastAsia="ru-RU"/>
        </w:rPr>
        <w:lastRenderedPageBreak/>
        <w:t>- по начислению заработной платы;</w:t>
      </w:r>
    </w:p>
    <w:p w:rsidR="00B97E4D" w:rsidRPr="00281EEF" w:rsidRDefault="00B97E4D" w:rsidP="00281EEF">
      <w:pPr>
        <w:spacing w:after="0" w:line="360" w:lineRule="auto"/>
        <w:ind w:firstLine="720"/>
        <w:jc w:val="both"/>
        <w:rPr>
          <w:rFonts w:ascii="Times New Roman" w:eastAsia="Times New Roman" w:hAnsi="Times New Roman" w:cs="Times New Roman"/>
          <w:sz w:val="28"/>
          <w:szCs w:val="28"/>
          <w:lang w:eastAsia="ru-RU"/>
        </w:rPr>
      </w:pPr>
      <w:r w:rsidRPr="00281EEF">
        <w:rPr>
          <w:rFonts w:ascii="Times New Roman" w:eastAsia="Times New Roman" w:hAnsi="Times New Roman" w:cs="Times New Roman"/>
          <w:sz w:val="28"/>
          <w:szCs w:val="28"/>
          <w:lang w:eastAsia="ru-RU"/>
        </w:rPr>
        <w:t>- по механизации.</w:t>
      </w:r>
    </w:p>
    <w:p w:rsidR="00B97E4D" w:rsidRPr="00B97E4D" w:rsidRDefault="00B97E4D" w:rsidP="00B97E4D">
      <w:pPr>
        <w:spacing w:after="0" w:line="360" w:lineRule="auto"/>
        <w:ind w:firstLine="720"/>
        <w:jc w:val="both"/>
        <w:rPr>
          <w:rFonts w:ascii="Times New Roman" w:eastAsia="Times New Roman" w:hAnsi="Times New Roman" w:cs="Times New Roman"/>
          <w:sz w:val="28"/>
          <w:szCs w:val="28"/>
          <w:lang w:eastAsia="ru-RU"/>
        </w:rPr>
      </w:pPr>
      <w:r w:rsidRPr="00B97E4D">
        <w:rPr>
          <w:rFonts w:ascii="Times New Roman" w:eastAsia="Times New Roman" w:hAnsi="Times New Roman" w:cs="Times New Roman"/>
          <w:sz w:val="28"/>
          <w:szCs w:val="28"/>
          <w:lang w:eastAsia="ru-RU"/>
        </w:rPr>
        <w:t>Главный бухгалтер действует в соответствии с Законом «О бухгалте</w:t>
      </w:r>
      <w:r w:rsidRPr="00B97E4D">
        <w:rPr>
          <w:rFonts w:ascii="Times New Roman" w:eastAsia="Times New Roman" w:hAnsi="Times New Roman" w:cs="Times New Roman"/>
          <w:sz w:val="28"/>
          <w:szCs w:val="28"/>
          <w:lang w:eastAsia="ru-RU"/>
        </w:rPr>
        <w:t>р</w:t>
      </w:r>
      <w:r w:rsidRPr="00B97E4D">
        <w:rPr>
          <w:rFonts w:ascii="Times New Roman" w:eastAsia="Times New Roman" w:hAnsi="Times New Roman" w:cs="Times New Roman"/>
          <w:sz w:val="28"/>
          <w:szCs w:val="28"/>
          <w:lang w:eastAsia="ru-RU"/>
        </w:rPr>
        <w:t>ском учете» № 402-ФЗ; он подчиняется руководите</w:t>
      </w:r>
      <w:r w:rsidRPr="00B97E4D">
        <w:rPr>
          <w:rFonts w:ascii="Times New Roman" w:eastAsia="Times New Roman" w:hAnsi="Times New Roman" w:cs="Times New Roman"/>
          <w:sz w:val="28"/>
          <w:szCs w:val="28"/>
          <w:lang w:eastAsia="ru-RU"/>
        </w:rPr>
        <w:softHyphen/>
        <w:t>лю общества и несет отве</w:t>
      </w:r>
      <w:r w:rsidRPr="00B97E4D">
        <w:rPr>
          <w:rFonts w:ascii="Times New Roman" w:eastAsia="Times New Roman" w:hAnsi="Times New Roman" w:cs="Times New Roman"/>
          <w:sz w:val="28"/>
          <w:szCs w:val="28"/>
          <w:lang w:eastAsia="ru-RU"/>
        </w:rPr>
        <w:t>т</w:t>
      </w:r>
      <w:r w:rsidRPr="00B97E4D">
        <w:rPr>
          <w:rFonts w:ascii="Times New Roman" w:eastAsia="Times New Roman" w:hAnsi="Times New Roman" w:cs="Times New Roman"/>
          <w:sz w:val="28"/>
          <w:szCs w:val="28"/>
          <w:lang w:eastAsia="ru-RU"/>
        </w:rPr>
        <w:t>ственность за формирование учетной поли</w:t>
      </w:r>
      <w:r w:rsidRPr="00B97E4D">
        <w:rPr>
          <w:rFonts w:ascii="Times New Roman" w:eastAsia="Times New Roman" w:hAnsi="Times New Roman" w:cs="Times New Roman"/>
          <w:sz w:val="28"/>
          <w:szCs w:val="28"/>
          <w:lang w:eastAsia="ru-RU"/>
        </w:rPr>
        <w:softHyphen/>
        <w:t>тики, ведение бухгалтерского учета, своевременное представление полной и достоверной бухгалтерской отчетности. Главный бухгалтер обеспе</w:t>
      </w:r>
      <w:r w:rsidRPr="00B97E4D">
        <w:rPr>
          <w:rFonts w:ascii="Times New Roman" w:eastAsia="Times New Roman" w:hAnsi="Times New Roman" w:cs="Times New Roman"/>
          <w:sz w:val="28"/>
          <w:szCs w:val="28"/>
          <w:lang w:eastAsia="ru-RU"/>
        </w:rPr>
        <w:softHyphen/>
        <w:t>чивает соответствие осуществляемых хозяйственных операций законода</w:t>
      </w:r>
      <w:r w:rsidRPr="00B97E4D">
        <w:rPr>
          <w:rFonts w:ascii="Times New Roman" w:eastAsia="Times New Roman" w:hAnsi="Times New Roman" w:cs="Times New Roman"/>
          <w:sz w:val="28"/>
          <w:szCs w:val="28"/>
          <w:lang w:eastAsia="ru-RU"/>
        </w:rPr>
        <w:softHyphen/>
        <w:t xml:space="preserve">тельству Российской Федерации, </w:t>
      </w:r>
      <w:proofErr w:type="gramStart"/>
      <w:r w:rsidRPr="00B97E4D">
        <w:rPr>
          <w:rFonts w:ascii="Times New Roman" w:eastAsia="Times New Roman" w:hAnsi="Times New Roman" w:cs="Times New Roman"/>
          <w:sz w:val="28"/>
          <w:szCs w:val="28"/>
          <w:lang w:eastAsia="ru-RU"/>
        </w:rPr>
        <w:t>контроль за</w:t>
      </w:r>
      <w:proofErr w:type="gramEnd"/>
      <w:r w:rsidRPr="00B97E4D">
        <w:rPr>
          <w:rFonts w:ascii="Times New Roman" w:eastAsia="Times New Roman" w:hAnsi="Times New Roman" w:cs="Times New Roman"/>
          <w:sz w:val="28"/>
          <w:szCs w:val="28"/>
          <w:lang w:eastAsia="ru-RU"/>
        </w:rPr>
        <w:t xml:space="preserve"> движением имущества и выполнением обязательств. Главный бухгалтер совместно с рук</w:t>
      </w:r>
      <w:r w:rsidRPr="00B97E4D">
        <w:rPr>
          <w:rFonts w:ascii="Times New Roman" w:eastAsia="Times New Roman" w:hAnsi="Times New Roman" w:cs="Times New Roman"/>
          <w:sz w:val="28"/>
          <w:szCs w:val="28"/>
          <w:lang w:eastAsia="ru-RU"/>
        </w:rPr>
        <w:t>о</w:t>
      </w:r>
      <w:r w:rsidRPr="00B97E4D">
        <w:rPr>
          <w:rFonts w:ascii="Times New Roman" w:eastAsia="Times New Roman" w:hAnsi="Times New Roman" w:cs="Times New Roman"/>
          <w:sz w:val="28"/>
          <w:szCs w:val="28"/>
          <w:lang w:eastAsia="ru-RU"/>
        </w:rPr>
        <w:t>водителем подписывает документы, связанные с приемом и выдачей денежных средств, товарно-материальных ценностей, кредит</w:t>
      </w:r>
      <w:r w:rsidRPr="00B97E4D">
        <w:rPr>
          <w:rFonts w:ascii="Times New Roman" w:eastAsia="Times New Roman" w:hAnsi="Times New Roman" w:cs="Times New Roman"/>
          <w:sz w:val="28"/>
          <w:szCs w:val="28"/>
          <w:lang w:eastAsia="ru-RU"/>
        </w:rPr>
        <w:softHyphen/>
        <w:t>ные, расчетные и денежные обязательства.</w:t>
      </w:r>
    </w:p>
    <w:p w:rsidR="00B97E4D" w:rsidRPr="00B97E4D" w:rsidRDefault="00B97E4D" w:rsidP="00B97E4D">
      <w:pPr>
        <w:spacing w:after="0" w:line="360" w:lineRule="auto"/>
        <w:ind w:firstLine="709"/>
        <w:jc w:val="both"/>
        <w:rPr>
          <w:rFonts w:ascii="Times New Roman" w:eastAsia="Calibri" w:hAnsi="Times New Roman" w:cs="Times New Roman"/>
          <w:sz w:val="28"/>
          <w:szCs w:val="28"/>
        </w:rPr>
      </w:pPr>
      <w:proofErr w:type="gramStart"/>
      <w:r w:rsidRPr="00B97E4D">
        <w:rPr>
          <w:rFonts w:ascii="Times New Roman" w:eastAsia="Calibri" w:hAnsi="Times New Roman" w:cs="Times New Roman"/>
          <w:sz w:val="28"/>
          <w:szCs w:val="28"/>
        </w:rPr>
        <w:t>В ООО «Никольское» бухгалтерский учет организован в соответствии с п.3. ст. 5 Федерального закона № 402-ФЗ от 06.12.2011г. «О бухгалтерском уч</w:t>
      </w:r>
      <w:r w:rsidRPr="00B97E4D">
        <w:rPr>
          <w:rFonts w:ascii="Times New Roman" w:eastAsia="Calibri" w:hAnsi="Times New Roman" w:cs="Times New Roman"/>
          <w:sz w:val="28"/>
          <w:szCs w:val="28"/>
        </w:rPr>
        <w:t>е</w:t>
      </w:r>
      <w:r w:rsidRPr="00B97E4D">
        <w:rPr>
          <w:rFonts w:ascii="Times New Roman" w:eastAsia="Calibri" w:hAnsi="Times New Roman" w:cs="Times New Roman"/>
          <w:sz w:val="28"/>
          <w:szCs w:val="28"/>
        </w:rPr>
        <w:t>те», приказом Минфина РФ №34Н от 29.07.98г. «положение по ведению бу</w:t>
      </w:r>
      <w:r w:rsidRPr="00B97E4D">
        <w:rPr>
          <w:rFonts w:ascii="Times New Roman" w:eastAsia="Calibri" w:hAnsi="Times New Roman" w:cs="Times New Roman"/>
          <w:sz w:val="28"/>
          <w:szCs w:val="28"/>
        </w:rPr>
        <w:t>х</w:t>
      </w:r>
      <w:r w:rsidRPr="00B97E4D">
        <w:rPr>
          <w:rFonts w:ascii="Times New Roman" w:eastAsia="Calibri" w:hAnsi="Times New Roman" w:cs="Times New Roman"/>
          <w:sz w:val="28"/>
          <w:szCs w:val="28"/>
        </w:rPr>
        <w:t>галтерского учета и бухгалтерской отчетности в Российской Федерации», № 60Н от 09.12.98г.  «Положение по бухгалтерскому учету», «Учетная политика организации» ПБУ 1/2008 № 106Н от 06.10.08г., «Бухгалтерская отчетность</w:t>
      </w:r>
      <w:proofErr w:type="gramEnd"/>
      <w:r w:rsidRPr="00B97E4D">
        <w:rPr>
          <w:rFonts w:ascii="Times New Roman" w:eastAsia="Calibri" w:hAnsi="Times New Roman" w:cs="Times New Roman"/>
          <w:sz w:val="28"/>
          <w:szCs w:val="28"/>
        </w:rPr>
        <w:t xml:space="preserve"> о</w:t>
      </w:r>
      <w:r w:rsidRPr="00B97E4D">
        <w:rPr>
          <w:rFonts w:ascii="Times New Roman" w:eastAsia="Calibri" w:hAnsi="Times New Roman" w:cs="Times New Roman"/>
          <w:sz w:val="28"/>
          <w:szCs w:val="28"/>
        </w:rPr>
        <w:t>р</w:t>
      </w:r>
      <w:r w:rsidRPr="00B97E4D">
        <w:rPr>
          <w:rFonts w:ascii="Times New Roman" w:eastAsia="Calibri" w:hAnsi="Times New Roman" w:cs="Times New Roman"/>
          <w:sz w:val="28"/>
          <w:szCs w:val="28"/>
        </w:rPr>
        <w:t>ганизации» ПБУ 4/99, Налоговым Кодексом РФ.</w:t>
      </w:r>
    </w:p>
    <w:p w:rsidR="00B97E4D" w:rsidRPr="00B97E4D" w:rsidRDefault="00B97E4D" w:rsidP="00B97E4D">
      <w:pPr>
        <w:spacing w:after="0" w:line="360" w:lineRule="auto"/>
        <w:ind w:firstLine="709"/>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Бухгалтерский учет и налоговый учет в ООО «Никольское» ведется бу</w:t>
      </w:r>
      <w:r w:rsidRPr="00B97E4D">
        <w:rPr>
          <w:rFonts w:ascii="Times New Roman" w:eastAsia="Calibri" w:hAnsi="Times New Roman" w:cs="Times New Roman"/>
          <w:sz w:val="28"/>
          <w:szCs w:val="28"/>
        </w:rPr>
        <w:t>х</w:t>
      </w:r>
      <w:r w:rsidRPr="00B97E4D">
        <w:rPr>
          <w:rFonts w:ascii="Times New Roman" w:eastAsia="Calibri" w:hAnsi="Times New Roman" w:cs="Times New Roman"/>
          <w:sz w:val="28"/>
          <w:szCs w:val="28"/>
        </w:rPr>
        <w:t>галтерией.</w:t>
      </w:r>
    </w:p>
    <w:p w:rsidR="00B97E4D" w:rsidRPr="00B97E4D" w:rsidRDefault="00B97E4D" w:rsidP="00B97E4D">
      <w:pPr>
        <w:spacing w:after="0" w:line="360" w:lineRule="auto"/>
        <w:ind w:firstLine="709"/>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В организации используется журнально-ордерная форма учета с прим</w:t>
      </w:r>
      <w:r w:rsidRPr="00B97E4D">
        <w:rPr>
          <w:rFonts w:ascii="Times New Roman" w:eastAsia="Calibri" w:hAnsi="Times New Roman" w:cs="Times New Roman"/>
          <w:sz w:val="28"/>
          <w:szCs w:val="28"/>
        </w:rPr>
        <w:t>е</w:t>
      </w:r>
      <w:r w:rsidRPr="00B97E4D">
        <w:rPr>
          <w:rFonts w:ascii="Times New Roman" w:eastAsia="Calibri" w:hAnsi="Times New Roman" w:cs="Times New Roman"/>
          <w:sz w:val="28"/>
          <w:szCs w:val="28"/>
        </w:rPr>
        <w:t>нением компьютерной программы «1-С Предприятие 8.0». Запись в журналы-ордера производится с итогов вспомогательных ведомостей, которые служат для накапливания и группировки данных первичных документов.</w:t>
      </w:r>
      <w:r w:rsidRPr="00B97E4D">
        <w:rPr>
          <w:rFonts w:ascii="Times New Roman" w:eastAsia="Calibri" w:hAnsi="Times New Roman" w:cs="Calibri"/>
          <w:color w:val="000000"/>
          <w:sz w:val="28"/>
          <w:szCs w:val="28"/>
          <w:u w:color="000000"/>
          <w:bdr w:val="nil"/>
          <w:lang w:eastAsia="ru-RU"/>
        </w:rPr>
        <w:t xml:space="preserve"> Учет имущ</w:t>
      </w:r>
      <w:r w:rsidRPr="00B97E4D">
        <w:rPr>
          <w:rFonts w:ascii="Times New Roman" w:eastAsia="Calibri" w:hAnsi="Times New Roman" w:cs="Calibri"/>
          <w:color w:val="000000"/>
          <w:sz w:val="28"/>
          <w:szCs w:val="28"/>
          <w:u w:color="000000"/>
          <w:bdr w:val="nil"/>
          <w:lang w:eastAsia="ru-RU"/>
        </w:rPr>
        <w:t>е</w:t>
      </w:r>
      <w:r w:rsidRPr="00B97E4D">
        <w:rPr>
          <w:rFonts w:ascii="Times New Roman" w:eastAsia="Calibri" w:hAnsi="Times New Roman" w:cs="Calibri"/>
          <w:color w:val="000000"/>
          <w:sz w:val="28"/>
          <w:szCs w:val="28"/>
          <w:u w:color="000000"/>
          <w:bdr w:val="nil"/>
          <w:lang w:eastAsia="ru-RU"/>
        </w:rPr>
        <w:t>ства, обязательств и хозяйственных операций ведется способом двойной записи в соответствии с рабочим Планом счетов бухгалтерского учета. Основанием для записей в регистрах бухгалтерского учета являются первичные документы, фиксирующие факт совершения хозяйственной операции, а также расчеты бу</w:t>
      </w:r>
      <w:r w:rsidRPr="00B97E4D">
        <w:rPr>
          <w:rFonts w:ascii="Times New Roman" w:eastAsia="Calibri" w:hAnsi="Times New Roman" w:cs="Calibri"/>
          <w:color w:val="000000"/>
          <w:sz w:val="28"/>
          <w:szCs w:val="28"/>
          <w:u w:color="000000"/>
          <w:bdr w:val="nil"/>
          <w:lang w:eastAsia="ru-RU"/>
        </w:rPr>
        <w:t>х</w:t>
      </w:r>
      <w:r w:rsidRPr="00B97E4D">
        <w:rPr>
          <w:rFonts w:ascii="Times New Roman" w:eastAsia="Calibri" w:hAnsi="Times New Roman" w:cs="Calibri"/>
          <w:color w:val="000000"/>
          <w:sz w:val="28"/>
          <w:szCs w:val="28"/>
          <w:u w:color="000000"/>
          <w:bdr w:val="nil"/>
          <w:lang w:eastAsia="ru-RU"/>
        </w:rPr>
        <w:t xml:space="preserve">галтерской службы. Имущество предприятия, обязательства, хозяйственные </w:t>
      </w:r>
      <w:r w:rsidRPr="00B97E4D">
        <w:rPr>
          <w:rFonts w:ascii="Times New Roman" w:eastAsia="Calibri" w:hAnsi="Times New Roman" w:cs="Calibri"/>
          <w:color w:val="000000"/>
          <w:sz w:val="28"/>
          <w:szCs w:val="28"/>
          <w:u w:color="000000"/>
          <w:bdr w:val="nil"/>
          <w:lang w:eastAsia="ru-RU"/>
        </w:rPr>
        <w:lastRenderedPageBreak/>
        <w:t>операции для отражения в учете оцениваются в денежном выражении, путем суммирования фактических расходов в рублях.</w:t>
      </w:r>
    </w:p>
    <w:p w:rsidR="00B97E4D" w:rsidRPr="00B97E4D" w:rsidRDefault="00B97E4D" w:rsidP="00B97E4D">
      <w:pPr>
        <w:spacing w:after="0" w:line="360" w:lineRule="auto"/>
        <w:ind w:firstLine="709"/>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Организация использует рабочий план счетов.</w:t>
      </w:r>
    </w:p>
    <w:p w:rsidR="00B97E4D" w:rsidRPr="00B97E4D" w:rsidRDefault="00B97E4D" w:rsidP="00B97E4D">
      <w:pPr>
        <w:spacing w:after="0" w:line="360" w:lineRule="auto"/>
        <w:ind w:firstLine="709"/>
        <w:contextualSpacing/>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Исчисление и уплата налогов осуществляется в соответствии с положен</w:t>
      </w:r>
      <w:r w:rsidRPr="00B97E4D">
        <w:rPr>
          <w:rFonts w:ascii="Times New Roman" w:eastAsia="Calibri" w:hAnsi="Times New Roman" w:cs="Times New Roman"/>
          <w:sz w:val="28"/>
          <w:szCs w:val="28"/>
        </w:rPr>
        <w:t>и</w:t>
      </w:r>
      <w:r w:rsidRPr="00B97E4D">
        <w:rPr>
          <w:rFonts w:ascii="Times New Roman" w:eastAsia="Calibri" w:hAnsi="Times New Roman" w:cs="Times New Roman"/>
          <w:sz w:val="28"/>
          <w:szCs w:val="28"/>
        </w:rPr>
        <w:t>ями Налогового Кодекса Российской Федерации.</w:t>
      </w:r>
    </w:p>
    <w:p w:rsidR="00B97E4D" w:rsidRPr="00B97E4D" w:rsidRDefault="00B97E4D" w:rsidP="00B97E4D">
      <w:pPr>
        <w:spacing w:after="0" w:line="360" w:lineRule="auto"/>
        <w:ind w:firstLine="709"/>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По системе ЕСХН объектом налогообложения признаются денежное в</w:t>
      </w:r>
      <w:r w:rsidRPr="00B97E4D">
        <w:rPr>
          <w:rFonts w:ascii="Times New Roman" w:eastAsia="Calibri" w:hAnsi="Times New Roman" w:cs="Times New Roman"/>
          <w:sz w:val="28"/>
          <w:szCs w:val="28"/>
        </w:rPr>
        <w:t>ы</w:t>
      </w:r>
      <w:r w:rsidRPr="00B97E4D">
        <w:rPr>
          <w:rFonts w:ascii="Times New Roman" w:eastAsia="Calibri" w:hAnsi="Times New Roman" w:cs="Times New Roman"/>
          <w:sz w:val="28"/>
          <w:szCs w:val="28"/>
        </w:rPr>
        <w:t>ражение доходов, уменьшенные на величину расходов. Налоговая ставка 6%.</w:t>
      </w:r>
    </w:p>
    <w:p w:rsidR="00B97E4D" w:rsidRPr="00B97E4D" w:rsidRDefault="00B97E4D" w:rsidP="00B97E4D">
      <w:pPr>
        <w:spacing w:after="0" w:line="360" w:lineRule="auto"/>
        <w:ind w:firstLine="709"/>
        <w:contextualSpacing/>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Организация имеет право работать по этой системе, так как она является сельскохозяйственной организацией, которая производит и реализовывает сельскохозяйственную продукцию, а именно занимается производством и ре</w:t>
      </w:r>
      <w:r w:rsidRPr="00B97E4D">
        <w:rPr>
          <w:rFonts w:ascii="Times New Roman" w:eastAsia="Calibri" w:hAnsi="Times New Roman" w:cs="Times New Roman"/>
          <w:sz w:val="28"/>
          <w:szCs w:val="28"/>
        </w:rPr>
        <w:t>а</w:t>
      </w:r>
      <w:r w:rsidRPr="00B97E4D">
        <w:rPr>
          <w:rFonts w:ascii="Times New Roman" w:eastAsia="Calibri" w:hAnsi="Times New Roman" w:cs="Times New Roman"/>
          <w:sz w:val="28"/>
          <w:szCs w:val="28"/>
        </w:rPr>
        <w:t>лизацией продукции животноводства (молоко) и растениеводства (зерно).</w:t>
      </w:r>
    </w:p>
    <w:p w:rsidR="00B97E4D" w:rsidRPr="00B97E4D" w:rsidRDefault="00B97E4D" w:rsidP="00B97E4D">
      <w:pPr>
        <w:spacing w:after="0" w:line="360" w:lineRule="auto"/>
        <w:ind w:firstLine="709"/>
        <w:contextualSpacing/>
        <w:jc w:val="both"/>
        <w:rPr>
          <w:rFonts w:ascii="Times New Roman" w:hAnsi="Times New Roman" w:cs="Times New Roman"/>
          <w:sz w:val="28"/>
          <w:szCs w:val="28"/>
        </w:rPr>
      </w:pPr>
      <w:r w:rsidRPr="00B97E4D">
        <w:rPr>
          <w:rFonts w:ascii="Times New Roman" w:hAnsi="Times New Roman" w:cs="Times New Roman"/>
          <w:sz w:val="28"/>
          <w:szCs w:val="28"/>
        </w:rPr>
        <w:t>Уплата единого сельскохозяйственного налога исключает уплату след</w:t>
      </w:r>
      <w:r w:rsidRPr="00B97E4D">
        <w:rPr>
          <w:rFonts w:ascii="Times New Roman" w:hAnsi="Times New Roman" w:cs="Times New Roman"/>
          <w:sz w:val="28"/>
          <w:szCs w:val="28"/>
        </w:rPr>
        <w:t>у</w:t>
      </w:r>
      <w:r w:rsidRPr="00B97E4D">
        <w:rPr>
          <w:rFonts w:ascii="Times New Roman" w:hAnsi="Times New Roman" w:cs="Times New Roman"/>
          <w:sz w:val="28"/>
          <w:szCs w:val="28"/>
        </w:rPr>
        <w:t>ющих налогов:</w:t>
      </w:r>
    </w:p>
    <w:p w:rsidR="00B97E4D" w:rsidRPr="00B97E4D" w:rsidRDefault="00B97E4D" w:rsidP="00B97E4D">
      <w:pPr>
        <w:numPr>
          <w:ilvl w:val="0"/>
          <w:numId w:val="19"/>
        </w:numPr>
        <w:spacing w:after="0" w:line="360" w:lineRule="auto"/>
        <w:contextualSpacing/>
        <w:jc w:val="both"/>
        <w:rPr>
          <w:rFonts w:ascii="Times New Roman" w:hAnsi="Times New Roman" w:cs="Times New Roman"/>
          <w:sz w:val="28"/>
          <w:szCs w:val="28"/>
        </w:rPr>
      </w:pPr>
      <w:r w:rsidRPr="00B97E4D">
        <w:rPr>
          <w:rFonts w:ascii="Times New Roman" w:hAnsi="Times New Roman" w:cs="Times New Roman"/>
          <w:sz w:val="28"/>
          <w:szCs w:val="28"/>
        </w:rPr>
        <w:t>Налога на прибыль организаций;</w:t>
      </w:r>
    </w:p>
    <w:p w:rsidR="00B97E4D" w:rsidRPr="00B97E4D" w:rsidRDefault="00B97E4D" w:rsidP="00B97E4D">
      <w:pPr>
        <w:numPr>
          <w:ilvl w:val="0"/>
          <w:numId w:val="19"/>
        </w:numPr>
        <w:spacing w:after="0" w:line="360" w:lineRule="auto"/>
        <w:contextualSpacing/>
        <w:jc w:val="both"/>
        <w:rPr>
          <w:rFonts w:ascii="Times New Roman" w:hAnsi="Times New Roman" w:cs="Times New Roman"/>
          <w:sz w:val="28"/>
          <w:szCs w:val="28"/>
        </w:rPr>
      </w:pPr>
      <w:r w:rsidRPr="00B97E4D">
        <w:rPr>
          <w:rFonts w:ascii="Times New Roman" w:hAnsi="Times New Roman" w:cs="Times New Roman"/>
          <w:sz w:val="28"/>
          <w:szCs w:val="28"/>
        </w:rPr>
        <w:t>Налога на добавленную стоимость;</w:t>
      </w:r>
    </w:p>
    <w:p w:rsidR="00B97E4D" w:rsidRPr="00B97E4D" w:rsidRDefault="00B97E4D" w:rsidP="00B97E4D">
      <w:pPr>
        <w:numPr>
          <w:ilvl w:val="0"/>
          <w:numId w:val="19"/>
        </w:numPr>
        <w:spacing w:after="0" w:line="360" w:lineRule="auto"/>
        <w:contextualSpacing/>
        <w:jc w:val="both"/>
        <w:rPr>
          <w:rFonts w:ascii="Times New Roman" w:hAnsi="Times New Roman" w:cs="Times New Roman"/>
          <w:sz w:val="28"/>
          <w:szCs w:val="28"/>
        </w:rPr>
      </w:pPr>
      <w:r w:rsidRPr="00B97E4D">
        <w:rPr>
          <w:rFonts w:ascii="Times New Roman" w:hAnsi="Times New Roman" w:cs="Times New Roman"/>
          <w:sz w:val="28"/>
          <w:szCs w:val="28"/>
        </w:rPr>
        <w:t>Налога на имущество.</w:t>
      </w:r>
    </w:p>
    <w:p w:rsidR="00B97E4D" w:rsidRPr="00B97E4D" w:rsidRDefault="00B97E4D" w:rsidP="00B97E4D">
      <w:pPr>
        <w:spacing w:after="0" w:line="360" w:lineRule="auto"/>
        <w:ind w:firstLine="709"/>
        <w:jc w:val="both"/>
        <w:rPr>
          <w:rFonts w:ascii="Times New Roman" w:hAnsi="Times New Roman" w:cs="Times New Roman"/>
          <w:sz w:val="28"/>
          <w:szCs w:val="28"/>
          <w:lang w:eastAsia="ru-RU"/>
        </w:rPr>
      </w:pPr>
      <w:r w:rsidRPr="00B97E4D">
        <w:rPr>
          <w:rFonts w:ascii="Times New Roman" w:hAnsi="Times New Roman" w:cs="Times New Roman"/>
          <w:sz w:val="28"/>
          <w:szCs w:val="28"/>
          <w:lang w:eastAsia="ru-RU"/>
        </w:rPr>
        <w:t>В ООО «Никольское» сроки хранения каждого вида документов опред</w:t>
      </w:r>
      <w:r w:rsidRPr="00B97E4D">
        <w:rPr>
          <w:rFonts w:ascii="Times New Roman" w:hAnsi="Times New Roman" w:cs="Times New Roman"/>
          <w:sz w:val="28"/>
          <w:szCs w:val="28"/>
          <w:lang w:eastAsia="ru-RU"/>
        </w:rPr>
        <w:t>е</w:t>
      </w:r>
      <w:r w:rsidRPr="00B97E4D">
        <w:rPr>
          <w:rFonts w:ascii="Times New Roman" w:hAnsi="Times New Roman" w:cs="Times New Roman"/>
          <w:sz w:val="28"/>
          <w:szCs w:val="28"/>
          <w:lang w:eastAsia="ru-RU"/>
        </w:rPr>
        <w:t>лены Перечнем: 1 год, 5 лет, 75 лет, постоянно, до минования надобности, до замены новым (новыми). Большинство документов должны храниться 5 лет, ряд документов (годовые отчеты, документы о переоценке основных средств, паспорта сделок и др.) - постоянно. Срок хранения лицевых счетов работников - 75 лет.</w:t>
      </w:r>
    </w:p>
    <w:p w:rsidR="00B97E4D" w:rsidRPr="00B97E4D" w:rsidRDefault="00B97E4D" w:rsidP="00B97E4D">
      <w:pPr>
        <w:pBdr>
          <w:top w:val="nil"/>
          <w:left w:val="nil"/>
          <w:bottom w:val="nil"/>
          <w:right w:val="nil"/>
          <w:between w:val="nil"/>
          <w:bar w:val="nil"/>
        </w:pBdr>
        <w:spacing w:after="0" w:line="360" w:lineRule="auto"/>
        <w:ind w:firstLine="709"/>
        <w:jc w:val="both"/>
        <w:rPr>
          <w:rFonts w:ascii="Times New Roman" w:eastAsia="Calibri" w:hAnsi="Times New Roman" w:cs="Calibri"/>
          <w:sz w:val="28"/>
          <w:szCs w:val="28"/>
          <w:u w:color="222222"/>
          <w:bdr w:val="nil"/>
          <w:shd w:val="clear" w:color="auto" w:fill="FFFFFF"/>
          <w:lang w:eastAsia="ru-RU"/>
        </w:rPr>
      </w:pPr>
      <w:r w:rsidRPr="00B97E4D">
        <w:rPr>
          <w:rFonts w:ascii="Times New Roman" w:eastAsia="Calibri" w:hAnsi="Times New Roman" w:cs="Calibri"/>
          <w:sz w:val="28"/>
          <w:szCs w:val="28"/>
          <w:u w:color="222222"/>
          <w:bdr w:val="nil"/>
          <w:shd w:val="clear" w:color="auto" w:fill="FFFFFF"/>
          <w:lang w:eastAsia="ru-RU"/>
        </w:rPr>
        <w:t>Внутренний контроль осуществляет бухгалтерская служба, ей присущ способ сплошной проверки.</w:t>
      </w:r>
      <w:r w:rsidR="0009149C">
        <w:rPr>
          <w:rFonts w:ascii="Times New Roman" w:eastAsia="Calibri" w:hAnsi="Times New Roman" w:cs="Calibri"/>
          <w:sz w:val="28"/>
          <w:szCs w:val="28"/>
          <w:u w:color="222222"/>
          <w:bdr w:val="nil"/>
          <w:shd w:val="clear" w:color="auto" w:fill="FFFFFF"/>
          <w:lang w:eastAsia="ru-RU"/>
        </w:rPr>
        <w:t xml:space="preserve"> </w:t>
      </w:r>
      <w:r w:rsidRPr="00B97E4D">
        <w:rPr>
          <w:rFonts w:ascii="Times New Roman" w:eastAsia="Calibri" w:hAnsi="Times New Roman" w:cs="Calibri"/>
          <w:sz w:val="28"/>
          <w:szCs w:val="28"/>
          <w:u w:color="222222"/>
          <w:bdr w:val="nil"/>
          <w:shd w:val="clear" w:color="auto" w:fill="FFFFFF"/>
          <w:lang w:eastAsia="ru-RU"/>
        </w:rPr>
        <w:t>Важное значение внутреннего контроля имеет определение конкретных субъектов и распределение функций контроля между ними</w:t>
      </w:r>
      <w:proofErr w:type="gramStart"/>
      <w:r w:rsidRPr="00B97E4D">
        <w:rPr>
          <w:rFonts w:ascii="Times New Roman" w:eastAsia="Calibri" w:hAnsi="Times New Roman" w:cs="Calibri"/>
          <w:sz w:val="28"/>
          <w:szCs w:val="28"/>
          <w:u w:color="222222"/>
          <w:bdr w:val="nil"/>
          <w:shd w:val="clear" w:color="auto" w:fill="FFFFFF"/>
          <w:lang w:eastAsia="ru-RU"/>
        </w:rPr>
        <w:t>.О</w:t>
      </w:r>
      <w:proofErr w:type="gramEnd"/>
      <w:r w:rsidRPr="00B97E4D">
        <w:rPr>
          <w:rFonts w:ascii="Times New Roman" w:eastAsia="Calibri" w:hAnsi="Times New Roman" w:cs="Calibri"/>
          <w:sz w:val="28"/>
          <w:szCs w:val="28"/>
          <w:u w:color="222222"/>
          <w:bdr w:val="nil"/>
          <w:shd w:val="clear" w:color="auto" w:fill="FFFFFF"/>
          <w:lang w:eastAsia="ru-RU"/>
        </w:rPr>
        <w:t>тдельно служба внутреннего контроля в ООО «Никольское» не создае</w:t>
      </w:r>
      <w:r w:rsidRPr="00B97E4D">
        <w:rPr>
          <w:rFonts w:ascii="Times New Roman" w:eastAsia="Calibri" w:hAnsi="Times New Roman" w:cs="Calibri"/>
          <w:sz w:val="28"/>
          <w:szCs w:val="28"/>
          <w:u w:color="222222"/>
          <w:bdr w:val="nil"/>
          <w:shd w:val="clear" w:color="auto" w:fill="FFFFFF"/>
          <w:lang w:eastAsia="ru-RU"/>
        </w:rPr>
        <w:t>т</w:t>
      </w:r>
      <w:r w:rsidRPr="00B97E4D">
        <w:rPr>
          <w:rFonts w:ascii="Times New Roman" w:eastAsia="Calibri" w:hAnsi="Times New Roman" w:cs="Calibri"/>
          <w:sz w:val="28"/>
          <w:szCs w:val="28"/>
          <w:u w:color="222222"/>
          <w:bdr w:val="nil"/>
          <w:shd w:val="clear" w:color="auto" w:fill="FFFFFF"/>
          <w:lang w:eastAsia="ru-RU"/>
        </w:rPr>
        <w:t>ся, все обязанности по осуществлению внутреннего контроля берет на себя р</w:t>
      </w:r>
      <w:r w:rsidRPr="00B97E4D">
        <w:rPr>
          <w:rFonts w:ascii="Times New Roman" w:eastAsia="Calibri" w:hAnsi="Times New Roman" w:cs="Calibri"/>
          <w:sz w:val="28"/>
          <w:szCs w:val="28"/>
          <w:u w:color="222222"/>
          <w:bdr w:val="nil"/>
          <w:shd w:val="clear" w:color="auto" w:fill="FFFFFF"/>
          <w:lang w:eastAsia="ru-RU"/>
        </w:rPr>
        <w:t>у</w:t>
      </w:r>
      <w:r w:rsidRPr="00B97E4D">
        <w:rPr>
          <w:rFonts w:ascii="Times New Roman" w:eastAsia="Calibri" w:hAnsi="Times New Roman" w:cs="Calibri"/>
          <w:sz w:val="28"/>
          <w:szCs w:val="28"/>
          <w:u w:color="222222"/>
          <w:bdr w:val="nil"/>
          <w:shd w:val="clear" w:color="auto" w:fill="FFFFFF"/>
          <w:lang w:eastAsia="ru-RU"/>
        </w:rPr>
        <w:t xml:space="preserve">ководитель, главный бухгалтер или начальник склада, подразделения, так как численность персонала не позволяет выделить конкретную службу внутреннего контроля, разграничить полномочия. </w:t>
      </w:r>
    </w:p>
    <w:p w:rsidR="00B97E4D" w:rsidRPr="00B97E4D" w:rsidRDefault="00B97E4D" w:rsidP="00B97E4D">
      <w:pPr>
        <w:pBdr>
          <w:top w:val="nil"/>
          <w:left w:val="nil"/>
          <w:bottom w:val="nil"/>
          <w:right w:val="nil"/>
          <w:between w:val="nil"/>
          <w:bar w:val="nil"/>
        </w:pBdr>
        <w:spacing w:after="0" w:line="360" w:lineRule="auto"/>
        <w:ind w:firstLine="709"/>
        <w:jc w:val="both"/>
        <w:rPr>
          <w:rFonts w:ascii="Times New Roman" w:eastAsia="Calibri" w:hAnsi="Times New Roman" w:cs="Calibri"/>
          <w:sz w:val="28"/>
          <w:szCs w:val="28"/>
          <w:u w:color="222222"/>
          <w:bdr w:val="nil"/>
          <w:shd w:val="clear" w:color="auto" w:fill="FFFFFF"/>
          <w:lang w:eastAsia="ru-RU"/>
        </w:rPr>
      </w:pPr>
      <w:r w:rsidRPr="00B97E4D">
        <w:rPr>
          <w:rFonts w:ascii="Times New Roman" w:eastAsia="Calibri" w:hAnsi="Times New Roman" w:cs="Calibri"/>
          <w:sz w:val="28"/>
          <w:szCs w:val="28"/>
          <w:u w:color="222222"/>
          <w:bdr w:val="nil"/>
          <w:shd w:val="clear" w:color="auto" w:fill="FFFFFF"/>
          <w:lang w:eastAsia="ru-RU"/>
        </w:rPr>
        <w:lastRenderedPageBreak/>
        <w:t>Главный бухгалтер осуществляет контроль:</w:t>
      </w:r>
    </w:p>
    <w:p w:rsidR="00B97E4D" w:rsidRPr="00B97E4D" w:rsidRDefault="00B97E4D" w:rsidP="00B97E4D">
      <w:pPr>
        <w:numPr>
          <w:ilvl w:val="0"/>
          <w:numId w:val="20"/>
        </w:numPr>
        <w:pBdr>
          <w:top w:val="nil"/>
          <w:left w:val="nil"/>
          <w:bottom w:val="nil"/>
          <w:right w:val="nil"/>
          <w:between w:val="nil"/>
          <w:bar w:val="nil"/>
        </w:pBdr>
        <w:spacing w:after="0" w:line="360" w:lineRule="auto"/>
        <w:jc w:val="both"/>
        <w:rPr>
          <w:rFonts w:ascii="Times New Roman" w:eastAsia="Calibri" w:hAnsi="Times New Roman" w:cs="Calibri"/>
          <w:sz w:val="28"/>
          <w:szCs w:val="28"/>
          <w:u w:color="222222"/>
          <w:bdr w:val="nil"/>
          <w:shd w:val="clear" w:color="auto" w:fill="FFFFFF"/>
          <w:lang w:eastAsia="ru-RU"/>
        </w:rPr>
      </w:pPr>
      <w:r w:rsidRPr="00B97E4D">
        <w:rPr>
          <w:rFonts w:ascii="Times New Roman" w:eastAsia="Calibri" w:hAnsi="Times New Roman" w:cs="Calibri"/>
          <w:sz w:val="28"/>
          <w:szCs w:val="28"/>
          <w:u w:color="222222"/>
          <w:bdr w:val="nil"/>
          <w:shd w:val="clear" w:color="auto" w:fill="FFFFFF"/>
          <w:lang w:eastAsia="ru-RU"/>
        </w:rPr>
        <w:t>контроль над движением имущества и выполнением обязательств на предприятии;</w:t>
      </w:r>
    </w:p>
    <w:p w:rsidR="00B97E4D" w:rsidRPr="00B97E4D" w:rsidRDefault="00B97E4D" w:rsidP="00B97E4D">
      <w:pPr>
        <w:numPr>
          <w:ilvl w:val="0"/>
          <w:numId w:val="20"/>
        </w:numPr>
        <w:pBdr>
          <w:top w:val="nil"/>
          <w:left w:val="nil"/>
          <w:bottom w:val="nil"/>
          <w:right w:val="nil"/>
          <w:between w:val="nil"/>
          <w:bar w:val="nil"/>
        </w:pBdr>
        <w:spacing w:after="0" w:line="360" w:lineRule="auto"/>
        <w:jc w:val="both"/>
        <w:rPr>
          <w:rFonts w:ascii="Times New Roman" w:eastAsia="Calibri" w:hAnsi="Times New Roman" w:cs="Calibri"/>
          <w:sz w:val="28"/>
          <w:szCs w:val="28"/>
          <w:u w:color="222222"/>
          <w:bdr w:val="nil"/>
          <w:shd w:val="clear" w:color="auto" w:fill="FFFFFF"/>
          <w:lang w:eastAsia="ru-RU"/>
        </w:rPr>
      </w:pPr>
      <w:r w:rsidRPr="00B97E4D">
        <w:rPr>
          <w:rFonts w:ascii="Times New Roman" w:eastAsia="Calibri" w:hAnsi="Times New Roman" w:cs="Calibri"/>
          <w:sz w:val="28"/>
          <w:szCs w:val="28"/>
          <w:u w:color="222222"/>
          <w:bdr w:val="nil"/>
          <w:shd w:val="clear" w:color="auto" w:fill="FFFFFF"/>
          <w:lang w:eastAsia="ru-RU"/>
        </w:rPr>
        <w:t>контроль над организацией бухгалтерского учета, соблюдение законод</w:t>
      </w:r>
      <w:r w:rsidRPr="00B97E4D">
        <w:rPr>
          <w:rFonts w:ascii="Times New Roman" w:eastAsia="Calibri" w:hAnsi="Times New Roman" w:cs="Calibri"/>
          <w:sz w:val="28"/>
          <w:szCs w:val="28"/>
          <w:u w:color="222222"/>
          <w:bdr w:val="nil"/>
          <w:shd w:val="clear" w:color="auto" w:fill="FFFFFF"/>
          <w:lang w:eastAsia="ru-RU"/>
        </w:rPr>
        <w:t>а</w:t>
      </w:r>
      <w:r w:rsidRPr="00B97E4D">
        <w:rPr>
          <w:rFonts w:ascii="Times New Roman" w:eastAsia="Calibri" w:hAnsi="Times New Roman" w:cs="Calibri"/>
          <w:sz w:val="28"/>
          <w:szCs w:val="28"/>
          <w:u w:color="222222"/>
          <w:bdr w:val="nil"/>
          <w:shd w:val="clear" w:color="auto" w:fill="FFFFFF"/>
          <w:lang w:eastAsia="ru-RU"/>
        </w:rPr>
        <w:t>тельства при совершении хозяйственных операций;</w:t>
      </w:r>
    </w:p>
    <w:p w:rsidR="00B97E4D" w:rsidRPr="00B97E4D" w:rsidRDefault="00B97E4D" w:rsidP="00B97E4D">
      <w:pPr>
        <w:numPr>
          <w:ilvl w:val="0"/>
          <w:numId w:val="20"/>
        </w:numPr>
        <w:pBdr>
          <w:top w:val="nil"/>
          <w:left w:val="nil"/>
          <w:bottom w:val="nil"/>
          <w:right w:val="nil"/>
          <w:between w:val="nil"/>
          <w:bar w:val="nil"/>
        </w:pBdr>
        <w:spacing w:after="0" w:line="360" w:lineRule="auto"/>
        <w:jc w:val="both"/>
        <w:rPr>
          <w:rFonts w:ascii="Times New Roman" w:eastAsia="Calibri" w:hAnsi="Times New Roman" w:cs="Calibri"/>
          <w:sz w:val="28"/>
          <w:szCs w:val="28"/>
          <w:u w:color="222222"/>
          <w:bdr w:val="nil"/>
          <w:shd w:val="clear" w:color="auto" w:fill="FFFFFF"/>
          <w:lang w:eastAsia="ru-RU"/>
        </w:rPr>
      </w:pPr>
      <w:r w:rsidRPr="00B97E4D">
        <w:rPr>
          <w:rFonts w:ascii="Times New Roman" w:eastAsia="Calibri" w:hAnsi="Times New Roman" w:cs="Calibri"/>
          <w:sz w:val="28"/>
          <w:szCs w:val="28"/>
          <w:u w:color="222222"/>
          <w:bdr w:val="nil"/>
          <w:shd w:val="clear" w:color="auto" w:fill="FFFFFF"/>
          <w:lang w:eastAsia="ru-RU"/>
        </w:rPr>
        <w:t>контроль над исполнением приказов.</w:t>
      </w:r>
    </w:p>
    <w:p w:rsidR="00B97E4D" w:rsidRPr="00B97E4D" w:rsidRDefault="00B97E4D" w:rsidP="00A71DE4">
      <w:pPr>
        <w:pBdr>
          <w:top w:val="nil"/>
          <w:left w:val="nil"/>
          <w:bottom w:val="nil"/>
          <w:right w:val="nil"/>
          <w:between w:val="nil"/>
          <w:bar w:val="nil"/>
        </w:pBdr>
        <w:spacing w:after="0" w:line="360" w:lineRule="auto"/>
        <w:ind w:firstLine="709"/>
        <w:jc w:val="both"/>
        <w:rPr>
          <w:rFonts w:ascii="Times New Roman" w:eastAsia="Calibri" w:hAnsi="Times New Roman" w:cs="Calibri"/>
          <w:sz w:val="28"/>
          <w:szCs w:val="28"/>
          <w:u w:color="222222"/>
          <w:bdr w:val="nil"/>
          <w:shd w:val="clear" w:color="auto" w:fill="FFFFFF"/>
          <w:lang w:eastAsia="ru-RU"/>
        </w:rPr>
      </w:pPr>
      <w:r w:rsidRPr="00B97E4D">
        <w:rPr>
          <w:rFonts w:ascii="Times New Roman" w:eastAsia="Calibri" w:hAnsi="Times New Roman" w:cs="Calibri"/>
          <w:sz w:val="28"/>
          <w:szCs w:val="28"/>
          <w:u w:color="222222"/>
          <w:bdr w:val="nil"/>
          <w:shd w:val="clear" w:color="auto" w:fill="FFFFFF"/>
          <w:lang w:eastAsia="ru-RU"/>
        </w:rPr>
        <w:t>Внутренний контроль осуществляют в соответствии с полномочиями, определенными учредительными и внутренними документами Общества.</w:t>
      </w:r>
    </w:p>
    <w:p w:rsidR="00B97E4D" w:rsidRPr="00A71DE4" w:rsidRDefault="00B97E4D" w:rsidP="00522172">
      <w:pPr>
        <w:spacing w:after="0" w:line="360" w:lineRule="auto"/>
        <w:ind w:firstLine="709"/>
        <w:jc w:val="both"/>
        <w:rPr>
          <w:rFonts w:ascii="Times New Roman" w:eastAsia="Calibri" w:hAnsi="Times New Roman" w:cs="Calibri"/>
          <w:sz w:val="28"/>
          <w:szCs w:val="28"/>
          <w:u w:color="222222"/>
          <w:bdr w:val="nil"/>
          <w:shd w:val="clear" w:color="auto" w:fill="FFFFFF"/>
          <w:lang w:eastAsia="ru-RU"/>
        </w:rPr>
      </w:pPr>
      <w:r w:rsidRPr="00A71DE4">
        <w:rPr>
          <w:rFonts w:ascii="Times New Roman" w:eastAsia="Calibri" w:hAnsi="Times New Roman" w:cs="Calibri"/>
          <w:sz w:val="28"/>
          <w:szCs w:val="28"/>
          <w:u w:color="222222"/>
          <w:bdr w:val="nil"/>
          <w:shd w:val="clear" w:color="auto" w:fill="FFFFFF"/>
          <w:lang w:eastAsia="ru-RU"/>
        </w:rPr>
        <w:t>Исходя из всего вышесказанного, можно сделать вывод о том, что вну</w:t>
      </w:r>
      <w:r w:rsidRPr="00A71DE4">
        <w:rPr>
          <w:rFonts w:ascii="Times New Roman" w:eastAsia="Calibri" w:hAnsi="Times New Roman" w:cs="Calibri"/>
          <w:sz w:val="28"/>
          <w:szCs w:val="28"/>
          <w:u w:color="222222"/>
          <w:bdr w:val="nil"/>
          <w:shd w:val="clear" w:color="auto" w:fill="FFFFFF"/>
          <w:lang w:eastAsia="ru-RU"/>
        </w:rPr>
        <w:t>т</w:t>
      </w:r>
      <w:r w:rsidRPr="00A71DE4">
        <w:rPr>
          <w:rFonts w:ascii="Times New Roman" w:eastAsia="Calibri" w:hAnsi="Times New Roman" w:cs="Calibri"/>
          <w:sz w:val="28"/>
          <w:szCs w:val="28"/>
          <w:u w:color="222222"/>
          <w:bdr w:val="nil"/>
          <w:shd w:val="clear" w:color="auto" w:fill="FFFFFF"/>
          <w:lang w:eastAsia="ru-RU"/>
        </w:rPr>
        <w:t>рихозяйственный контроль осуществляется в</w:t>
      </w:r>
      <w:r w:rsidR="00522172">
        <w:rPr>
          <w:rFonts w:ascii="Times New Roman" w:eastAsia="Calibri" w:hAnsi="Times New Roman" w:cs="Calibri"/>
          <w:sz w:val="28"/>
          <w:szCs w:val="28"/>
          <w:u w:color="222222"/>
          <w:bdr w:val="nil"/>
          <w:shd w:val="clear" w:color="auto" w:fill="FFFFFF"/>
          <w:lang w:eastAsia="ru-RU"/>
        </w:rPr>
        <w:t xml:space="preserve"> организации на должном уровне. </w:t>
      </w:r>
      <w:r w:rsidRPr="00A71DE4">
        <w:rPr>
          <w:rFonts w:ascii="Times New Roman" w:eastAsia="Calibri" w:hAnsi="Times New Roman" w:cs="Calibri"/>
          <w:sz w:val="28"/>
          <w:szCs w:val="28"/>
          <w:u w:color="222222"/>
          <w:bdr w:val="nil"/>
          <w:shd w:val="clear" w:color="auto" w:fill="FFFFFF"/>
          <w:lang w:eastAsia="ru-RU"/>
        </w:rPr>
        <w:t>Более подробно учет использования производственных запасов в ООО «Н</w:t>
      </w:r>
      <w:r w:rsidR="00A71DE4">
        <w:rPr>
          <w:rFonts w:ascii="Times New Roman" w:eastAsia="Calibri" w:hAnsi="Times New Roman" w:cs="Calibri"/>
          <w:sz w:val="28"/>
          <w:szCs w:val="28"/>
          <w:u w:color="222222"/>
          <w:bdr w:val="nil"/>
          <w:shd w:val="clear" w:color="auto" w:fill="FFFFFF"/>
          <w:lang w:eastAsia="ru-RU"/>
        </w:rPr>
        <w:t>и</w:t>
      </w:r>
      <w:r w:rsidRPr="00A71DE4">
        <w:rPr>
          <w:rFonts w:ascii="Times New Roman" w:eastAsia="Calibri" w:hAnsi="Times New Roman" w:cs="Calibri"/>
          <w:sz w:val="28"/>
          <w:szCs w:val="28"/>
          <w:u w:color="222222"/>
          <w:bdr w:val="nil"/>
          <w:shd w:val="clear" w:color="auto" w:fill="FFFFFF"/>
          <w:lang w:eastAsia="ru-RU"/>
        </w:rPr>
        <w:t>кольское» представлен в следующей главе данной работы.</w:t>
      </w:r>
    </w:p>
    <w:p w:rsidR="00B97E4D" w:rsidRPr="00522172" w:rsidRDefault="00B97E4D" w:rsidP="00B97E4D">
      <w:pPr>
        <w:jc w:val="center"/>
        <w:rPr>
          <w:rFonts w:ascii="Times New Roman" w:eastAsia="Calibri" w:hAnsi="Times New Roman" w:cs="Calibri"/>
          <w:sz w:val="28"/>
          <w:szCs w:val="28"/>
          <w:u w:color="222222"/>
          <w:bdr w:val="nil"/>
          <w:shd w:val="clear" w:color="auto" w:fill="FFFFFF"/>
          <w:lang w:eastAsia="ru-RU"/>
        </w:rPr>
      </w:pPr>
    </w:p>
    <w:p w:rsidR="00A71DE4" w:rsidRDefault="00A71DE4" w:rsidP="00B97E4D">
      <w:pPr>
        <w:jc w:val="center"/>
        <w:rPr>
          <w:rFonts w:ascii="Times New Roman" w:eastAsia="Calibri" w:hAnsi="Times New Roman" w:cs="Calibri"/>
          <w:sz w:val="28"/>
          <w:szCs w:val="28"/>
          <w:u w:color="000000"/>
          <w:bdr w:val="nil"/>
          <w:lang w:eastAsia="ru-RU"/>
        </w:rPr>
      </w:pPr>
    </w:p>
    <w:p w:rsidR="00A71DE4" w:rsidRDefault="00A71DE4" w:rsidP="00B97E4D">
      <w:pPr>
        <w:jc w:val="center"/>
        <w:rPr>
          <w:rFonts w:ascii="Times New Roman" w:eastAsia="Calibri" w:hAnsi="Times New Roman" w:cs="Calibri"/>
          <w:sz w:val="28"/>
          <w:szCs w:val="28"/>
          <w:u w:color="000000"/>
          <w:bdr w:val="nil"/>
          <w:lang w:eastAsia="ru-RU"/>
        </w:rPr>
      </w:pPr>
    </w:p>
    <w:p w:rsidR="00A71DE4" w:rsidRDefault="00A71DE4" w:rsidP="00B97E4D">
      <w:pPr>
        <w:jc w:val="center"/>
        <w:rPr>
          <w:rFonts w:ascii="Times New Roman" w:eastAsia="Calibri" w:hAnsi="Times New Roman" w:cs="Calibri"/>
          <w:sz w:val="28"/>
          <w:szCs w:val="28"/>
          <w:u w:color="000000"/>
          <w:bdr w:val="nil"/>
          <w:lang w:eastAsia="ru-RU"/>
        </w:rPr>
      </w:pPr>
    </w:p>
    <w:p w:rsidR="00A71DE4" w:rsidRDefault="00A71DE4" w:rsidP="00B97E4D">
      <w:pPr>
        <w:jc w:val="center"/>
        <w:rPr>
          <w:rFonts w:ascii="Times New Roman" w:eastAsia="Calibri" w:hAnsi="Times New Roman" w:cs="Calibri"/>
          <w:sz w:val="28"/>
          <w:szCs w:val="28"/>
          <w:u w:color="000000"/>
          <w:bdr w:val="nil"/>
          <w:lang w:eastAsia="ru-RU"/>
        </w:rPr>
      </w:pPr>
    </w:p>
    <w:p w:rsidR="00A71DE4" w:rsidRDefault="00A71DE4" w:rsidP="00B97E4D">
      <w:pPr>
        <w:jc w:val="center"/>
        <w:rPr>
          <w:rFonts w:ascii="Times New Roman" w:eastAsia="Calibri" w:hAnsi="Times New Roman" w:cs="Calibri"/>
          <w:sz w:val="28"/>
          <w:szCs w:val="28"/>
          <w:u w:color="000000"/>
          <w:bdr w:val="nil"/>
          <w:lang w:eastAsia="ru-RU"/>
        </w:rPr>
      </w:pPr>
    </w:p>
    <w:p w:rsidR="00A71DE4" w:rsidRDefault="00A71DE4" w:rsidP="00B97E4D">
      <w:pPr>
        <w:jc w:val="center"/>
        <w:rPr>
          <w:rFonts w:ascii="Times New Roman" w:eastAsia="Calibri" w:hAnsi="Times New Roman" w:cs="Calibri"/>
          <w:sz w:val="28"/>
          <w:szCs w:val="28"/>
          <w:u w:color="000000"/>
          <w:bdr w:val="nil"/>
          <w:lang w:eastAsia="ru-RU"/>
        </w:rPr>
      </w:pPr>
    </w:p>
    <w:p w:rsidR="00293BBF" w:rsidRDefault="00293BBF">
      <w:pPr>
        <w:rPr>
          <w:rFonts w:ascii="Times New Roman" w:eastAsia="Calibri" w:hAnsi="Times New Roman" w:cs="Calibri"/>
          <w:sz w:val="28"/>
          <w:szCs w:val="28"/>
          <w:u w:color="000000"/>
          <w:bdr w:val="nil"/>
          <w:lang w:eastAsia="ru-RU"/>
        </w:rPr>
      </w:pPr>
      <w:r>
        <w:rPr>
          <w:rFonts w:ascii="Times New Roman" w:eastAsia="Calibri" w:hAnsi="Times New Roman" w:cs="Calibri"/>
          <w:sz w:val="28"/>
          <w:szCs w:val="28"/>
          <w:u w:color="000000"/>
          <w:bdr w:val="nil"/>
          <w:lang w:eastAsia="ru-RU"/>
        </w:rPr>
        <w:br w:type="page"/>
      </w:r>
    </w:p>
    <w:p w:rsidR="003E6F46" w:rsidRDefault="003E6F46" w:rsidP="00293BBF">
      <w:pPr>
        <w:pStyle w:val="a9"/>
        <w:numPr>
          <w:ilvl w:val="0"/>
          <w:numId w:val="2"/>
        </w:numPr>
        <w:jc w:val="center"/>
        <w:rPr>
          <w:sz w:val="28"/>
          <w:szCs w:val="28"/>
        </w:rPr>
      </w:pPr>
      <w:r>
        <w:rPr>
          <w:sz w:val="28"/>
          <w:szCs w:val="28"/>
        </w:rPr>
        <w:lastRenderedPageBreak/>
        <w:t xml:space="preserve">БУХГАЛТЕРСКИЙ </w:t>
      </w:r>
      <w:r w:rsidR="00B97E4D" w:rsidRPr="00293BBF">
        <w:rPr>
          <w:sz w:val="28"/>
          <w:szCs w:val="28"/>
        </w:rPr>
        <w:t xml:space="preserve">УЧЕТ ИСПОЛЬЗОВАНИЯ </w:t>
      </w:r>
    </w:p>
    <w:p w:rsidR="00B97E4D" w:rsidRPr="003E6F46" w:rsidRDefault="00B97E4D" w:rsidP="003E6F46">
      <w:pPr>
        <w:pStyle w:val="a9"/>
        <w:ind w:left="765"/>
        <w:rPr>
          <w:sz w:val="28"/>
          <w:szCs w:val="28"/>
        </w:rPr>
      </w:pPr>
      <w:r w:rsidRPr="00293BBF">
        <w:rPr>
          <w:sz w:val="28"/>
          <w:szCs w:val="28"/>
        </w:rPr>
        <w:t>ПРОИЗВОДСТВЕННЫХ ЗАПАСОВ</w:t>
      </w:r>
      <w:r w:rsidR="0009149C">
        <w:rPr>
          <w:sz w:val="28"/>
          <w:szCs w:val="28"/>
        </w:rPr>
        <w:t xml:space="preserve"> </w:t>
      </w:r>
      <w:r w:rsidRPr="003E6F46">
        <w:rPr>
          <w:sz w:val="28"/>
          <w:szCs w:val="28"/>
        </w:rPr>
        <w:t>В ООО «НИКОЛЬСКОЕ»</w:t>
      </w:r>
    </w:p>
    <w:p w:rsidR="00293BBF" w:rsidRDefault="00293BBF" w:rsidP="00293BBF">
      <w:pPr>
        <w:jc w:val="center"/>
        <w:rPr>
          <w:rFonts w:ascii="Times New Roman" w:hAnsi="Times New Roman" w:cs="Times New Roman"/>
          <w:b/>
          <w:sz w:val="28"/>
          <w:szCs w:val="28"/>
        </w:rPr>
      </w:pPr>
    </w:p>
    <w:p w:rsidR="00293BBF" w:rsidRPr="00293BBF" w:rsidRDefault="00B97E4D" w:rsidP="00293BBF">
      <w:pPr>
        <w:pStyle w:val="a9"/>
        <w:numPr>
          <w:ilvl w:val="1"/>
          <w:numId w:val="2"/>
        </w:numPr>
        <w:jc w:val="center"/>
        <w:rPr>
          <w:sz w:val="28"/>
          <w:szCs w:val="28"/>
        </w:rPr>
      </w:pPr>
      <w:r w:rsidRPr="00293BBF">
        <w:rPr>
          <w:sz w:val="28"/>
          <w:szCs w:val="28"/>
        </w:rPr>
        <w:t>Документальное оформление операций по учету использования</w:t>
      </w:r>
    </w:p>
    <w:p w:rsidR="00B97E4D" w:rsidRDefault="00B97E4D" w:rsidP="00293BBF">
      <w:pPr>
        <w:pStyle w:val="a9"/>
        <w:ind w:left="765"/>
        <w:jc w:val="center"/>
        <w:rPr>
          <w:sz w:val="28"/>
          <w:szCs w:val="28"/>
        </w:rPr>
      </w:pPr>
      <w:r w:rsidRPr="00293BBF">
        <w:rPr>
          <w:sz w:val="28"/>
          <w:szCs w:val="28"/>
        </w:rPr>
        <w:t>производственных запасов в организации</w:t>
      </w:r>
    </w:p>
    <w:p w:rsidR="006D69E9" w:rsidRPr="00293BBF" w:rsidRDefault="006D69E9" w:rsidP="00293BBF">
      <w:pPr>
        <w:pStyle w:val="a9"/>
        <w:ind w:left="765"/>
        <w:jc w:val="center"/>
        <w:rPr>
          <w:sz w:val="28"/>
          <w:szCs w:val="28"/>
        </w:rPr>
      </w:pPr>
    </w:p>
    <w:p w:rsidR="00293BBF" w:rsidRDefault="00293BBF" w:rsidP="00B97E4D">
      <w:pPr>
        <w:spacing w:after="0" w:line="360" w:lineRule="auto"/>
        <w:ind w:firstLine="708"/>
        <w:jc w:val="both"/>
        <w:rPr>
          <w:rFonts w:ascii="Times New Roman" w:hAnsi="Times New Roman"/>
          <w:sz w:val="28"/>
          <w:szCs w:val="28"/>
        </w:rPr>
      </w:pPr>
    </w:p>
    <w:p w:rsidR="00B97E4D" w:rsidRDefault="00B97E4D" w:rsidP="00B97E4D">
      <w:pPr>
        <w:spacing w:after="0" w:line="360" w:lineRule="auto"/>
        <w:ind w:firstLine="708"/>
        <w:jc w:val="both"/>
        <w:rPr>
          <w:rFonts w:ascii="Times New Roman" w:hAnsi="Times New Roman"/>
          <w:sz w:val="28"/>
          <w:szCs w:val="28"/>
        </w:rPr>
      </w:pPr>
      <w:r>
        <w:rPr>
          <w:rFonts w:ascii="Times New Roman" w:hAnsi="Times New Roman"/>
          <w:sz w:val="28"/>
          <w:szCs w:val="28"/>
        </w:rPr>
        <w:t>Процесс движения производственных запасов состоит из трех основных стадий: стадии поступления производственных запасов в организацию, стадии расходования производственных запасов в организации, стадии выбытия пр</w:t>
      </w:r>
      <w:r>
        <w:rPr>
          <w:rFonts w:ascii="Times New Roman" w:hAnsi="Times New Roman"/>
          <w:sz w:val="28"/>
          <w:szCs w:val="28"/>
        </w:rPr>
        <w:t>о</w:t>
      </w:r>
      <w:r>
        <w:rPr>
          <w:rFonts w:ascii="Times New Roman" w:hAnsi="Times New Roman"/>
          <w:sz w:val="28"/>
          <w:szCs w:val="28"/>
        </w:rPr>
        <w:t>изводственных запасов из организации. Все операции по учету производстве</w:t>
      </w:r>
      <w:r>
        <w:rPr>
          <w:rFonts w:ascii="Times New Roman" w:hAnsi="Times New Roman"/>
          <w:sz w:val="28"/>
          <w:szCs w:val="28"/>
        </w:rPr>
        <w:t>н</w:t>
      </w:r>
      <w:r>
        <w:rPr>
          <w:rFonts w:ascii="Times New Roman" w:hAnsi="Times New Roman"/>
          <w:sz w:val="28"/>
          <w:szCs w:val="28"/>
        </w:rPr>
        <w:t>ных запасов оформляются документально.</w:t>
      </w:r>
    </w:p>
    <w:p w:rsidR="00B97E4D" w:rsidRDefault="00B97E4D" w:rsidP="00B97E4D">
      <w:pPr>
        <w:spacing w:after="0" w:line="360" w:lineRule="auto"/>
        <w:ind w:firstLine="708"/>
        <w:jc w:val="both"/>
        <w:rPr>
          <w:rFonts w:ascii="Times New Roman" w:hAnsi="Times New Roman" w:cs="Times New Roman"/>
          <w:color w:val="000000"/>
          <w:sz w:val="28"/>
          <w:szCs w:val="28"/>
        </w:rPr>
      </w:pPr>
      <w:r w:rsidRPr="004D7DF4">
        <w:rPr>
          <w:rFonts w:ascii="Times New Roman" w:hAnsi="Times New Roman"/>
          <w:sz w:val="28"/>
          <w:szCs w:val="28"/>
        </w:rPr>
        <w:t>Производственные запасы</w:t>
      </w:r>
      <w:r w:rsidRPr="004D7DF4">
        <w:rPr>
          <w:rFonts w:ascii="Times New Roman" w:hAnsi="Times New Roman" w:cs="Times New Roman"/>
          <w:color w:val="000000"/>
          <w:sz w:val="28"/>
          <w:szCs w:val="28"/>
        </w:rPr>
        <w:t xml:space="preserve"> могут поступать на предприятие по договорам купли–продажи (договорам поставки </w:t>
      </w:r>
      <w:r>
        <w:rPr>
          <w:rFonts w:ascii="Times New Roman" w:hAnsi="Times New Roman" w:cs="Times New Roman"/>
          <w:color w:val="000000"/>
          <w:sz w:val="28"/>
          <w:szCs w:val="28"/>
        </w:rPr>
        <w:t>и др.); путем изготовления запасов</w:t>
      </w:r>
      <w:r w:rsidRPr="004D7DF4">
        <w:rPr>
          <w:rFonts w:ascii="Times New Roman" w:hAnsi="Times New Roman" w:cs="Times New Roman"/>
          <w:color w:val="000000"/>
          <w:sz w:val="28"/>
          <w:szCs w:val="28"/>
        </w:rPr>
        <w:t xml:space="preserve"> сил</w:t>
      </w:r>
      <w:r w:rsidRPr="004D7DF4">
        <w:rPr>
          <w:rFonts w:ascii="Times New Roman" w:hAnsi="Times New Roman" w:cs="Times New Roman"/>
          <w:color w:val="000000"/>
          <w:sz w:val="28"/>
          <w:szCs w:val="28"/>
        </w:rPr>
        <w:t>а</w:t>
      </w:r>
      <w:r w:rsidRPr="004D7DF4">
        <w:rPr>
          <w:rFonts w:ascii="Times New Roman" w:hAnsi="Times New Roman" w:cs="Times New Roman"/>
          <w:color w:val="000000"/>
          <w:sz w:val="28"/>
          <w:szCs w:val="28"/>
        </w:rPr>
        <w:t>ми предприятия; при внесении в счет вклада в уставный (складочный) капитал предприятия; при получении предприятием безвозмездно, в том числе по дог</w:t>
      </w:r>
      <w:r w:rsidRPr="004D7DF4">
        <w:rPr>
          <w:rFonts w:ascii="Times New Roman" w:hAnsi="Times New Roman" w:cs="Times New Roman"/>
          <w:color w:val="000000"/>
          <w:sz w:val="28"/>
          <w:szCs w:val="28"/>
        </w:rPr>
        <w:t>о</w:t>
      </w:r>
      <w:r w:rsidRPr="004D7DF4">
        <w:rPr>
          <w:rFonts w:ascii="Times New Roman" w:hAnsi="Times New Roman" w:cs="Times New Roman"/>
          <w:color w:val="000000"/>
          <w:sz w:val="28"/>
          <w:szCs w:val="28"/>
        </w:rPr>
        <w:t>вору дарения, а также в результате выбытия основных средств или другого имущества.</w:t>
      </w:r>
    </w:p>
    <w:p w:rsidR="00B97E4D" w:rsidRDefault="00B97E4D" w:rsidP="00B97E4D">
      <w:pPr>
        <w:tabs>
          <w:tab w:val="left" w:pos="8010"/>
        </w:tabs>
        <w:spacing w:after="0" w:line="360" w:lineRule="auto"/>
        <w:ind w:firstLine="709"/>
        <w:contextualSpacing/>
        <w:jc w:val="both"/>
        <w:rPr>
          <w:rFonts w:ascii="Times New Roman" w:eastAsia="Times New Roman" w:hAnsi="Times New Roman" w:cs="Times New Roman"/>
          <w:sz w:val="28"/>
          <w:szCs w:val="28"/>
          <w:lang w:eastAsia="ru-RU"/>
        </w:rPr>
      </w:pPr>
      <w:r w:rsidRPr="004D7DF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ООО «Никольское</w:t>
      </w:r>
      <w:r w:rsidRPr="004D7DF4">
        <w:rPr>
          <w:rFonts w:ascii="Times New Roman" w:eastAsia="Times New Roman" w:hAnsi="Times New Roman" w:cs="Times New Roman"/>
          <w:sz w:val="28"/>
          <w:szCs w:val="28"/>
          <w:lang w:eastAsia="ru-RU"/>
        </w:rPr>
        <w:t>» дл</w:t>
      </w:r>
      <w:r>
        <w:rPr>
          <w:rFonts w:ascii="Times New Roman" w:eastAsia="Times New Roman" w:hAnsi="Times New Roman" w:cs="Times New Roman"/>
          <w:sz w:val="28"/>
          <w:szCs w:val="28"/>
          <w:lang w:eastAsia="ru-RU"/>
        </w:rPr>
        <w:t>я оформления операций движения произво</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ственных запасов</w:t>
      </w:r>
      <w:r w:rsidRPr="004D7DF4">
        <w:rPr>
          <w:rFonts w:ascii="Times New Roman" w:eastAsia="Times New Roman" w:hAnsi="Times New Roman" w:cs="Times New Roman"/>
          <w:sz w:val="28"/>
          <w:szCs w:val="28"/>
          <w:lang w:eastAsia="ru-RU"/>
        </w:rPr>
        <w:t xml:space="preserve"> применяются </w:t>
      </w:r>
      <w:r w:rsidR="00E51951">
        <w:rPr>
          <w:rFonts w:ascii="Times New Roman" w:eastAsia="Times New Roman" w:hAnsi="Times New Roman" w:cs="Times New Roman"/>
          <w:sz w:val="28"/>
          <w:szCs w:val="28"/>
          <w:lang w:eastAsia="ru-RU"/>
        </w:rPr>
        <w:t xml:space="preserve">некоторые </w:t>
      </w:r>
      <w:r w:rsidRPr="004D7DF4">
        <w:rPr>
          <w:rFonts w:ascii="Times New Roman" w:eastAsia="Times New Roman" w:hAnsi="Times New Roman" w:cs="Times New Roman"/>
          <w:sz w:val="28"/>
          <w:szCs w:val="28"/>
          <w:lang w:eastAsia="ru-RU"/>
        </w:rPr>
        <w:t>унифицированные формы перви</w:t>
      </w:r>
      <w:r w:rsidRPr="004D7DF4">
        <w:rPr>
          <w:rFonts w:ascii="Times New Roman" w:eastAsia="Times New Roman" w:hAnsi="Times New Roman" w:cs="Times New Roman"/>
          <w:sz w:val="28"/>
          <w:szCs w:val="28"/>
          <w:lang w:eastAsia="ru-RU"/>
        </w:rPr>
        <w:t>ч</w:t>
      </w:r>
      <w:r w:rsidRPr="004D7DF4">
        <w:rPr>
          <w:rFonts w:ascii="Times New Roman" w:eastAsia="Times New Roman" w:hAnsi="Times New Roman" w:cs="Times New Roman"/>
          <w:sz w:val="28"/>
          <w:szCs w:val="28"/>
          <w:lang w:eastAsia="ru-RU"/>
        </w:rPr>
        <w:t xml:space="preserve">ной учетной документации,  утвержденные в учетной политике. </w:t>
      </w:r>
    </w:p>
    <w:p w:rsidR="00B97E4D"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На производственные запасы</w:t>
      </w:r>
      <w:r w:rsidRPr="004D7DF4">
        <w:rPr>
          <w:rFonts w:ascii="Times New Roman" w:hAnsi="Times New Roman" w:cs="Times New Roman"/>
          <w:color w:val="000000"/>
          <w:sz w:val="28"/>
          <w:szCs w:val="28"/>
        </w:rPr>
        <w:t>, поступа</w:t>
      </w:r>
      <w:r>
        <w:rPr>
          <w:rFonts w:ascii="Times New Roman" w:hAnsi="Times New Roman" w:cs="Times New Roman"/>
          <w:color w:val="000000"/>
          <w:sz w:val="28"/>
          <w:szCs w:val="28"/>
        </w:rPr>
        <w:t xml:space="preserve">ющие от поставщика, </w:t>
      </w:r>
      <w:r w:rsidRPr="004D7DF4">
        <w:rPr>
          <w:rFonts w:ascii="Times New Roman" w:hAnsi="Times New Roman" w:cs="Times New Roman"/>
          <w:color w:val="000000"/>
          <w:sz w:val="28"/>
          <w:szCs w:val="28"/>
        </w:rPr>
        <w:t>предприятие получает расчетные документы (платежные требования, платежные требов</w:t>
      </w:r>
      <w:r w:rsidRPr="004D7DF4">
        <w:rPr>
          <w:rFonts w:ascii="Times New Roman" w:hAnsi="Times New Roman" w:cs="Times New Roman"/>
          <w:color w:val="000000"/>
          <w:sz w:val="28"/>
          <w:szCs w:val="28"/>
        </w:rPr>
        <w:t>а</w:t>
      </w:r>
      <w:r w:rsidRPr="004D7DF4">
        <w:rPr>
          <w:rFonts w:ascii="Times New Roman" w:hAnsi="Times New Roman" w:cs="Times New Roman"/>
          <w:color w:val="000000"/>
          <w:sz w:val="28"/>
          <w:szCs w:val="28"/>
        </w:rPr>
        <w:t>ния–поручения, счета, товарно–транспортные накладные и др.) и сопровод</w:t>
      </w:r>
      <w:r w:rsidRPr="004D7DF4">
        <w:rPr>
          <w:rFonts w:ascii="Times New Roman" w:hAnsi="Times New Roman" w:cs="Times New Roman"/>
          <w:color w:val="000000"/>
          <w:sz w:val="28"/>
          <w:szCs w:val="28"/>
        </w:rPr>
        <w:t>и</w:t>
      </w:r>
      <w:r w:rsidRPr="004D7DF4">
        <w:rPr>
          <w:rFonts w:ascii="Times New Roman" w:hAnsi="Times New Roman" w:cs="Times New Roman"/>
          <w:color w:val="000000"/>
          <w:sz w:val="28"/>
          <w:szCs w:val="28"/>
        </w:rPr>
        <w:t xml:space="preserve">тельные документы (спецификации, сертификаты, качественные удостоверения и пр.). </w:t>
      </w:r>
    </w:p>
    <w:p w:rsidR="00B97E4D"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sidRPr="004D7DF4">
        <w:rPr>
          <w:rFonts w:ascii="Times New Roman" w:hAnsi="Times New Roman" w:cs="Times New Roman"/>
          <w:color w:val="000000"/>
          <w:sz w:val="28"/>
          <w:szCs w:val="28"/>
        </w:rPr>
        <w:t>Приемка и оприходование поступ</w:t>
      </w:r>
      <w:r>
        <w:rPr>
          <w:rFonts w:ascii="Times New Roman" w:hAnsi="Times New Roman" w:cs="Times New Roman"/>
          <w:color w:val="000000"/>
          <w:sz w:val="28"/>
          <w:szCs w:val="28"/>
        </w:rPr>
        <w:t>ающих производственных запасов</w:t>
      </w:r>
      <w:r w:rsidRPr="004D7DF4">
        <w:rPr>
          <w:rFonts w:ascii="Times New Roman" w:hAnsi="Times New Roman" w:cs="Times New Roman"/>
          <w:color w:val="000000"/>
          <w:sz w:val="28"/>
          <w:szCs w:val="28"/>
        </w:rPr>
        <w:t xml:space="preserve"> оформляются соответствую</w:t>
      </w:r>
      <w:r>
        <w:rPr>
          <w:rFonts w:ascii="Times New Roman" w:hAnsi="Times New Roman" w:cs="Times New Roman"/>
          <w:color w:val="000000"/>
          <w:sz w:val="28"/>
          <w:szCs w:val="28"/>
        </w:rPr>
        <w:t>щими складами</w:t>
      </w:r>
      <w:r w:rsidRPr="004D7DF4">
        <w:rPr>
          <w:rFonts w:ascii="Times New Roman" w:hAnsi="Times New Roman" w:cs="Times New Roman"/>
          <w:color w:val="000000"/>
          <w:sz w:val="28"/>
          <w:szCs w:val="28"/>
        </w:rPr>
        <w:t xml:space="preserve"> путем составления приходных о</w:t>
      </w:r>
      <w:r w:rsidRPr="004D7DF4">
        <w:rPr>
          <w:rFonts w:ascii="Times New Roman" w:hAnsi="Times New Roman" w:cs="Times New Roman"/>
          <w:color w:val="000000"/>
          <w:sz w:val="28"/>
          <w:szCs w:val="28"/>
        </w:rPr>
        <w:t>р</w:t>
      </w:r>
      <w:r w:rsidRPr="004D7DF4">
        <w:rPr>
          <w:rFonts w:ascii="Times New Roman" w:hAnsi="Times New Roman" w:cs="Times New Roman"/>
          <w:color w:val="000000"/>
          <w:sz w:val="28"/>
          <w:szCs w:val="28"/>
        </w:rPr>
        <w:t xml:space="preserve">деров (типовая межотраслевая форма № М–4, утвержденная постановлением Госкомстата России от 30 октября 1997 г. № 71а) при отсутствии расхождений </w:t>
      </w:r>
      <w:r w:rsidRPr="004D7DF4">
        <w:rPr>
          <w:rFonts w:ascii="Times New Roman" w:hAnsi="Times New Roman" w:cs="Times New Roman"/>
          <w:color w:val="000000"/>
          <w:sz w:val="28"/>
          <w:szCs w:val="28"/>
        </w:rPr>
        <w:lastRenderedPageBreak/>
        <w:t>между данными поставщика и фактическими данными (по количеству и кач</w:t>
      </w:r>
      <w:r w:rsidRPr="004D7DF4">
        <w:rPr>
          <w:rFonts w:ascii="Times New Roman" w:hAnsi="Times New Roman" w:cs="Times New Roman"/>
          <w:color w:val="000000"/>
          <w:sz w:val="28"/>
          <w:szCs w:val="28"/>
        </w:rPr>
        <w:t>е</w:t>
      </w:r>
      <w:r w:rsidRPr="004D7DF4">
        <w:rPr>
          <w:rFonts w:ascii="Times New Roman" w:hAnsi="Times New Roman" w:cs="Times New Roman"/>
          <w:color w:val="000000"/>
          <w:sz w:val="28"/>
          <w:szCs w:val="28"/>
        </w:rPr>
        <w:t>ству).</w:t>
      </w:r>
    </w:p>
    <w:p w:rsidR="00B97E4D"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получения производственных запасов </w:t>
      </w:r>
      <w:r w:rsidRPr="004D7DF4">
        <w:rPr>
          <w:rFonts w:ascii="Times New Roman" w:hAnsi="Times New Roman" w:cs="Times New Roman"/>
          <w:color w:val="000000"/>
          <w:sz w:val="28"/>
          <w:szCs w:val="28"/>
        </w:rPr>
        <w:t>со склада поставщика или от транспортной организа</w:t>
      </w:r>
      <w:r>
        <w:rPr>
          <w:rFonts w:ascii="Times New Roman" w:hAnsi="Times New Roman" w:cs="Times New Roman"/>
          <w:color w:val="000000"/>
          <w:sz w:val="28"/>
          <w:szCs w:val="28"/>
        </w:rPr>
        <w:t xml:space="preserve">ции </w:t>
      </w:r>
      <w:r w:rsidRPr="004D7DF4">
        <w:rPr>
          <w:rFonts w:ascii="Times New Roman" w:hAnsi="Times New Roman" w:cs="Times New Roman"/>
          <w:color w:val="000000"/>
          <w:sz w:val="28"/>
          <w:szCs w:val="28"/>
        </w:rPr>
        <w:t>уполномоченному лицу выдаются соответствующие документы и дове</w:t>
      </w:r>
      <w:r>
        <w:rPr>
          <w:rFonts w:ascii="Times New Roman" w:hAnsi="Times New Roman" w:cs="Times New Roman"/>
          <w:color w:val="000000"/>
          <w:sz w:val="28"/>
          <w:szCs w:val="28"/>
        </w:rPr>
        <w:t>ренность на получение запасов</w:t>
      </w:r>
      <w:r w:rsidRPr="004D7DF4">
        <w:rPr>
          <w:rFonts w:ascii="Times New Roman" w:hAnsi="Times New Roman" w:cs="Times New Roman"/>
          <w:color w:val="000000"/>
          <w:sz w:val="28"/>
          <w:szCs w:val="28"/>
        </w:rPr>
        <w:t xml:space="preserve">. </w:t>
      </w:r>
    </w:p>
    <w:p w:rsidR="00B97E4D"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sidRPr="000806CF">
        <w:rPr>
          <w:rFonts w:ascii="Times New Roman" w:hAnsi="Times New Roman" w:cs="Times New Roman"/>
          <w:color w:val="000000"/>
          <w:sz w:val="28"/>
          <w:szCs w:val="28"/>
        </w:rPr>
        <w:t>Производственные запасы</w:t>
      </w:r>
      <w:r w:rsidRPr="004D7DF4">
        <w:rPr>
          <w:rFonts w:ascii="Times New Roman" w:hAnsi="Times New Roman" w:cs="Times New Roman"/>
          <w:color w:val="000000"/>
          <w:sz w:val="28"/>
          <w:szCs w:val="28"/>
        </w:rPr>
        <w:t>, закупленные подотчетными лицами предпр</w:t>
      </w:r>
      <w:r w:rsidRPr="004D7DF4">
        <w:rPr>
          <w:rFonts w:ascii="Times New Roman" w:hAnsi="Times New Roman" w:cs="Times New Roman"/>
          <w:color w:val="000000"/>
          <w:sz w:val="28"/>
          <w:szCs w:val="28"/>
        </w:rPr>
        <w:t>и</w:t>
      </w:r>
      <w:r w:rsidRPr="004D7DF4">
        <w:rPr>
          <w:rFonts w:ascii="Times New Roman" w:hAnsi="Times New Roman" w:cs="Times New Roman"/>
          <w:color w:val="000000"/>
          <w:sz w:val="28"/>
          <w:szCs w:val="28"/>
        </w:rPr>
        <w:t>ятия, подлежат сда</w:t>
      </w:r>
      <w:r>
        <w:rPr>
          <w:rFonts w:ascii="Times New Roman" w:hAnsi="Times New Roman" w:cs="Times New Roman"/>
          <w:color w:val="000000"/>
          <w:sz w:val="28"/>
          <w:szCs w:val="28"/>
        </w:rPr>
        <w:t>че на склад. Их</w:t>
      </w:r>
      <w:r w:rsidRPr="004D7DF4">
        <w:rPr>
          <w:rFonts w:ascii="Times New Roman" w:hAnsi="Times New Roman" w:cs="Times New Roman"/>
          <w:color w:val="000000"/>
          <w:sz w:val="28"/>
          <w:szCs w:val="28"/>
        </w:rPr>
        <w:t xml:space="preserve"> приходуют в общеустановленном порядке на основании оправдательных документов, подтверждающих покупку (счетов и чеков магазинов, квитанций к приходному кассовому ордеру – при покупке у другой организации за наличный расчет, акта или справки о покупке на рынке или у населения), которые прилагаются к авансовому отчету подотчетного л</w:t>
      </w:r>
      <w:r w:rsidRPr="004D7DF4">
        <w:rPr>
          <w:rFonts w:ascii="Times New Roman" w:hAnsi="Times New Roman" w:cs="Times New Roman"/>
          <w:color w:val="000000"/>
          <w:sz w:val="28"/>
          <w:szCs w:val="28"/>
        </w:rPr>
        <w:t>и</w:t>
      </w:r>
      <w:r w:rsidRPr="004D7DF4">
        <w:rPr>
          <w:rFonts w:ascii="Times New Roman" w:hAnsi="Times New Roman" w:cs="Times New Roman"/>
          <w:color w:val="000000"/>
          <w:sz w:val="28"/>
          <w:szCs w:val="28"/>
        </w:rPr>
        <w:t>ца.</w:t>
      </w:r>
    </w:p>
    <w:p w:rsidR="00B97E4D" w:rsidRDefault="00352C48"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организации имеется утвержденный график документооборота. </w:t>
      </w:r>
      <w:r w:rsidR="00B97E4D" w:rsidRPr="004D7DF4">
        <w:rPr>
          <w:rFonts w:ascii="Times New Roman" w:hAnsi="Times New Roman" w:cs="Times New Roman"/>
          <w:color w:val="000000"/>
          <w:sz w:val="28"/>
          <w:szCs w:val="28"/>
        </w:rPr>
        <w:t>Все первичные документы,</w:t>
      </w:r>
      <w:r w:rsidR="00B97E4D">
        <w:rPr>
          <w:rFonts w:ascii="Times New Roman" w:hAnsi="Times New Roman" w:cs="Times New Roman"/>
          <w:color w:val="000000"/>
          <w:sz w:val="28"/>
          <w:szCs w:val="28"/>
        </w:rPr>
        <w:t xml:space="preserve"> которыми оформляется движение производственных з</w:t>
      </w:r>
      <w:r w:rsidR="00B97E4D">
        <w:rPr>
          <w:rFonts w:ascii="Times New Roman" w:hAnsi="Times New Roman" w:cs="Times New Roman"/>
          <w:color w:val="000000"/>
          <w:sz w:val="28"/>
          <w:szCs w:val="28"/>
        </w:rPr>
        <w:t>а</w:t>
      </w:r>
      <w:r w:rsidR="00B97E4D">
        <w:rPr>
          <w:rFonts w:ascii="Times New Roman" w:hAnsi="Times New Roman" w:cs="Times New Roman"/>
          <w:color w:val="000000"/>
          <w:sz w:val="28"/>
          <w:szCs w:val="28"/>
        </w:rPr>
        <w:t>пасов</w:t>
      </w:r>
      <w:r w:rsidR="00B97E4D" w:rsidRPr="004D7DF4">
        <w:rPr>
          <w:rFonts w:ascii="Times New Roman" w:hAnsi="Times New Roman" w:cs="Times New Roman"/>
          <w:color w:val="000000"/>
          <w:sz w:val="28"/>
          <w:szCs w:val="28"/>
        </w:rPr>
        <w:t>, должны быть сданы подразделениями предприятия в бухгалтерскую службу в уста</w:t>
      </w:r>
      <w:r w:rsidR="00B97E4D">
        <w:rPr>
          <w:rFonts w:ascii="Times New Roman" w:hAnsi="Times New Roman" w:cs="Times New Roman"/>
          <w:color w:val="000000"/>
          <w:sz w:val="28"/>
          <w:szCs w:val="28"/>
        </w:rPr>
        <w:t>новленные</w:t>
      </w:r>
      <w:r w:rsidR="00B97E4D" w:rsidRPr="004D7DF4">
        <w:rPr>
          <w:rFonts w:ascii="Times New Roman" w:hAnsi="Times New Roman" w:cs="Times New Roman"/>
          <w:color w:val="000000"/>
          <w:sz w:val="28"/>
          <w:szCs w:val="28"/>
        </w:rPr>
        <w:t xml:space="preserve"> сроки. </w:t>
      </w:r>
      <w:r w:rsidR="00B97E4D">
        <w:rPr>
          <w:rFonts w:ascii="Times New Roman" w:hAnsi="Times New Roman" w:cs="Times New Roman"/>
          <w:color w:val="000000"/>
          <w:sz w:val="28"/>
          <w:szCs w:val="28"/>
        </w:rPr>
        <w:t xml:space="preserve">Производственные запасы приходуются </w:t>
      </w:r>
      <w:r w:rsidR="00B97E4D" w:rsidRPr="004D7DF4">
        <w:rPr>
          <w:rFonts w:ascii="Times New Roman" w:hAnsi="Times New Roman" w:cs="Times New Roman"/>
          <w:color w:val="000000"/>
          <w:sz w:val="28"/>
          <w:szCs w:val="28"/>
        </w:rPr>
        <w:t xml:space="preserve"> в с</w:t>
      </w:r>
      <w:r w:rsidR="00B97E4D" w:rsidRPr="004D7DF4">
        <w:rPr>
          <w:rFonts w:ascii="Times New Roman" w:hAnsi="Times New Roman" w:cs="Times New Roman"/>
          <w:color w:val="000000"/>
          <w:sz w:val="28"/>
          <w:szCs w:val="28"/>
        </w:rPr>
        <w:t>о</w:t>
      </w:r>
      <w:r w:rsidR="00B97E4D" w:rsidRPr="004D7DF4">
        <w:rPr>
          <w:rFonts w:ascii="Times New Roman" w:hAnsi="Times New Roman" w:cs="Times New Roman"/>
          <w:color w:val="000000"/>
          <w:sz w:val="28"/>
          <w:szCs w:val="28"/>
        </w:rPr>
        <w:t>ответствующих единицах измерения (весовых, объема, линейных, штуках). По этим же единицам измерения устанавливается учетная цена.</w:t>
      </w:r>
    </w:p>
    <w:p w:rsidR="00B97E4D"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Под отпуском запасов</w:t>
      </w:r>
      <w:r w:rsidRPr="004D7DF4">
        <w:rPr>
          <w:rFonts w:ascii="Times New Roman" w:hAnsi="Times New Roman" w:cs="Times New Roman"/>
          <w:color w:val="000000"/>
          <w:sz w:val="28"/>
          <w:szCs w:val="28"/>
        </w:rPr>
        <w:t xml:space="preserve"> на производство понимается их выдача со склада непосредственно для производства продукции (выполнения работ, оказания у</w:t>
      </w:r>
      <w:r>
        <w:rPr>
          <w:rFonts w:ascii="Times New Roman" w:hAnsi="Times New Roman" w:cs="Times New Roman"/>
          <w:color w:val="000000"/>
          <w:sz w:val="28"/>
          <w:szCs w:val="28"/>
        </w:rPr>
        <w:t xml:space="preserve">слуг), а также отпуск запасов для управленческих нужд </w:t>
      </w:r>
      <w:r w:rsidRPr="004D7DF4">
        <w:rPr>
          <w:rFonts w:ascii="Times New Roman" w:hAnsi="Times New Roman" w:cs="Times New Roman"/>
          <w:color w:val="000000"/>
          <w:sz w:val="28"/>
          <w:szCs w:val="28"/>
        </w:rPr>
        <w:t>предприятия. От</w:t>
      </w:r>
      <w:r>
        <w:rPr>
          <w:rFonts w:ascii="Times New Roman" w:hAnsi="Times New Roman" w:cs="Times New Roman"/>
          <w:color w:val="000000"/>
          <w:sz w:val="28"/>
          <w:szCs w:val="28"/>
        </w:rPr>
        <w:t>пуск запасов</w:t>
      </w:r>
      <w:r w:rsidRPr="004D7DF4">
        <w:rPr>
          <w:rFonts w:ascii="Times New Roman" w:hAnsi="Times New Roman" w:cs="Times New Roman"/>
          <w:color w:val="000000"/>
          <w:sz w:val="28"/>
          <w:szCs w:val="28"/>
        </w:rPr>
        <w:t xml:space="preserve"> на склады подразделений предприятия и строительные площадки ра</w:t>
      </w:r>
      <w:r w:rsidRPr="004D7DF4">
        <w:rPr>
          <w:rFonts w:ascii="Times New Roman" w:hAnsi="Times New Roman" w:cs="Times New Roman"/>
          <w:color w:val="000000"/>
          <w:sz w:val="28"/>
          <w:szCs w:val="28"/>
        </w:rPr>
        <w:t>с</w:t>
      </w:r>
      <w:r w:rsidRPr="004D7DF4">
        <w:rPr>
          <w:rFonts w:ascii="Times New Roman" w:hAnsi="Times New Roman" w:cs="Times New Roman"/>
          <w:color w:val="000000"/>
          <w:sz w:val="28"/>
          <w:szCs w:val="28"/>
        </w:rPr>
        <w:t>сматривается как внутреннее перемещение.</w:t>
      </w:r>
    </w:p>
    <w:p w:rsidR="00851BDC" w:rsidRPr="00851BDC" w:rsidRDefault="00B97E4D" w:rsidP="00851BDC">
      <w:pPr>
        <w:tabs>
          <w:tab w:val="left" w:pos="8010"/>
        </w:tabs>
        <w:spacing w:after="0" w:line="360" w:lineRule="auto"/>
        <w:ind w:firstLine="709"/>
        <w:contextualSpacing/>
        <w:jc w:val="both"/>
        <w:rPr>
          <w:color w:val="000000"/>
          <w:sz w:val="28"/>
          <w:szCs w:val="28"/>
        </w:rPr>
      </w:pPr>
      <w:r w:rsidRPr="004D7DF4">
        <w:rPr>
          <w:rFonts w:ascii="Times New Roman" w:hAnsi="Times New Roman" w:cs="Times New Roman"/>
          <w:color w:val="000000"/>
          <w:sz w:val="28"/>
          <w:szCs w:val="28"/>
        </w:rPr>
        <w:t xml:space="preserve">Первичными </w:t>
      </w:r>
      <w:r>
        <w:rPr>
          <w:rFonts w:ascii="Times New Roman" w:hAnsi="Times New Roman" w:cs="Times New Roman"/>
          <w:color w:val="000000"/>
          <w:sz w:val="28"/>
          <w:szCs w:val="28"/>
        </w:rPr>
        <w:t>документами на отпуск производственных запасов</w:t>
      </w:r>
      <w:r w:rsidRPr="004D7DF4">
        <w:rPr>
          <w:rFonts w:ascii="Times New Roman" w:hAnsi="Times New Roman" w:cs="Times New Roman"/>
          <w:color w:val="000000"/>
          <w:sz w:val="28"/>
          <w:szCs w:val="28"/>
        </w:rPr>
        <w:t xml:space="preserve"> со скл</w:t>
      </w:r>
      <w:r w:rsidRPr="004D7DF4">
        <w:rPr>
          <w:rFonts w:ascii="Times New Roman" w:hAnsi="Times New Roman" w:cs="Times New Roman"/>
          <w:color w:val="000000"/>
          <w:sz w:val="28"/>
          <w:szCs w:val="28"/>
        </w:rPr>
        <w:t>а</w:t>
      </w:r>
      <w:r w:rsidRPr="004D7DF4">
        <w:rPr>
          <w:rFonts w:ascii="Times New Roman" w:hAnsi="Times New Roman" w:cs="Times New Roman"/>
          <w:color w:val="000000"/>
          <w:sz w:val="28"/>
          <w:szCs w:val="28"/>
        </w:rPr>
        <w:t>дов предприятия в его подразделения являются (</w:t>
      </w:r>
      <w:proofErr w:type="gramStart"/>
      <w:r w:rsidRPr="004D7DF4">
        <w:rPr>
          <w:rFonts w:ascii="Times New Roman" w:hAnsi="Times New Roman" w:cs="Times New Roman"/>
          <w:color w:val="000000"/>
          <w:sz w:val="28"/>
          <w:szCs w:val="28"/>
        </w:rPr>
        <w:t>помимо</w:t>
      </w:r>
      <w:proofErr w:type="gramEnd"/>
      <w:r w:rsidRPr="004D7DF4">
        <w:rPr>
          <w:rFonts w:ascii="Times New Roman" w:hAnsi="Times New Roman" w:cs="Times New Roman"/>
          <w:color w:val="000000"/>
          <w:sz w:val="28"/>
          <w:szCs w:val="28"/>
        </w:rPr>
        <w:t xml:space="preserve"> уже перечисленных) </w:t>
      </w:r>
      <w:proofErr w:type="spellStart"/>
      <w:r w:rsidRPr="004D7DF4">
        <w:rPr>
          <w:rFonts w:ascii="Times New Roman" w:hAnsi="Times New Roman" w:cs="Times New Roman"/>
          <w:color w:val="000000"/>
          <w:sz w:val="28"/>
          <w:szCs w:val="28"/>
        </w:rPr>
        <w:t>лимитно</w:t>
      </w:r>
      <w:proofErr w:type="spellEnd"/>
      <w:r w:rsidRPr="004D7DF4">
        <w:rPr>
          <w:rFonts w:ascii="Times New Roman" w:hAnsi="Times New Roman" w:cs="Times New Roman"/>
          <w:color w:val="000000"/>
          <w:sz w:val="28"/>
          <w:szCs w:val="28"/>
        </w:rPr>
        <w:t>–заборная карта (типовая межотраслевая форма № М–8), требование–накладная (типовая межотраслевая форма № М–11), накладная (типовая межо</w:t>
      </w:r>
      <w:r w:rsidRPr="004D7DF4">
        <w:rPr>
          <w:rFonts w:ascii="Times New Roman" w:hAnsi="Times New Roman" w:cs="Times New Roman"/>
          <w:color w:val="000000"/>
          <w:sz w:val="28"/>
          <w:szCs w:val="28"/>
        </w:rPr>
        <w:t>т</w:t>
      </w:r>
      <w:r w:rsidRPr="004D7DF4">
        <w:rPr>
          <w:rFonts w:ascii="Times New Roman" w:hAnsi="Times New Roman" w:cs="Times New Roman"/>
          <w:color w:val="000000"/>
          <w:sz w:val="28"/>
          <w:szCs w:val="28"/>
        </w:rPr>
        <w:t>раслевая форма № М–15).</w:t>
      </w:r>
      <w:r>
        <w:rPr>
          <w:rFonts w:ascii="Times New Roman" w:hAnsi="Times New Roman" w:cs="Times New Roman"/>
          <w:color w:val="000000"/>
          <w:sz w:val="28"/>
          <w:szCs w:val="28"/>
        </w:rPr>
        <w:t xml:space="preserve"> В конце месяца </w:t>
      </w:r>
      <w:proofErr w:type="spellStart"/>
      <w:r w:rsidRPr="004D7DF4">
        <w:rPr>
          <w:rFonts w:ascii="Times New Roman" w:hAnsi="Times New Roman" w:cs="Times New Roman"/>
          <w:color w:val="000000"/>
          <w:sz w:val="28"/>
          <w:szCs w:val="28"/>
        </w:rPr>
        <w:t>лимитно</w:t>
      </w:r>
      <w:proofErr w:type="spellEnd"/>
      <w:r w:rsidRPr="004D7DF4">
        <w:rPr>
          <w:rFonts w:ascii="Times New Roman" w:hAnsi="Times New Roman" w:cs="Times New Roman"/>
          <w:color w:val="000000"/>
          <w:sz w:val="28"/>
          <w:szCs w:val="28"/>
        </w:rPr>
        <w:t>–забор</w:t>
      </w:r>
      <w:r>
        <w:rPr>
          <w:rFonts w:ascii="Times New Roman" w:hAnsi="Times New Roman" w:cs="Times New Roman"/>
          <w:color w:val="000000"/>
          <w:sz w:val="28"/>
          <w:szCs w:val="28"/>
        </w:rPr>
        <w:t>ные карты сдают в бухгалтерию организации</w:t>
      </w:r>
      <w:r w:rsidRPr="00851BDC">
        <w:rPr>
          <w:rFonts w:ascii="Times New Roman" w:hAnsi="Times New Roman" w:cs="Times New Roman"/>
          <w:color w:val="000000"/>
          <w:sz w:val="28"/>
          <w:szCs w:val="28"/>
        </w:rPr>
        <w:t>.</w:t>
      </w:r>
      <w:r w:rsidR="00851BDC" w:rsidRPr="00851BDC">
        <w:rPr>
          <w:rFonts w:ascii="Times New Roman" w:hAnsi="Times New Roman" w:cs="Times New Roman"/>
          <w:color w:val="000000"/>
          <w:sz w:val="28"/>
          <w:szCs w:val="28"/>
        </w:rPr>
        <w:t xml:space="preserve"> Данный документ применяется также для текущего контроля соблюдения установленных лимитов отпуска материалов, а также я</w:t>
      </w:r>
      <w:r w:rsidR="00851BDC" w:rsidRPr="00851BDC">
        <w:rPr>
          <w:rFonts w:ascii="Times New Roman" w:hAnsi="Times New Roman" w:cs="Times New Roman"/>
          <w:color w:val="000000"/>
          <w:sz w:val="28"/>
          <w:szCs w:val="28"/>
        </w:rPr>
        <w:t>в</w:t>
      </w:r>
      <w:r w:rsidR="00851BDC" w:rsidRPr="00851BDC">
        <w:rPr>
          <w:rFonts w:ascii="Times New Roman" w:hAnsi="Times New Roman" w:cs="Times New Roman"/>
          <w:color w:val="000000"/>
          <w:sz w:val="28"/>
          <w:szCs w:val="28"/>
        </w:rPr>
        <w:lastRenderedPageBreak/>
        <w:t>ляется оправдательным документом для</w:t>
      </w:r>
      <w:r w:rsidR="00851BDC">
        <w:rPr>
          <w:rFonts w:ascii="Times New Roman" w:hAnsi="Times New Roman" w:cs="Times New Roman"/>
          <w:color w:val="000000"/>
          <w:sz w:val="28"/>
          <w:szCs w:val="28"/>
        </w:rPr>
        <w:t xml:space="preserve"> списания производственных запасов</w:t>
      </w:r>
      <w:r w:rsidR="00851BDC" w:rsidRPr="00851BDC">
        <w:rPr>
          <w:rFonts w:ascii="Times New Roman" w:hAnsi="Times New Roman" w:cs="Times New Roman"/>
          <w:color w:val="000000"/>
          <w:sz w:val="28"/>
          <w:szCs w:val="28"/>
        </w:rPr>
        <w:t xml:space="preserve"> со склада. </w:t>
      </w:r>
    </w:p>
    <w:p w:rsidR="00851BDC" w:rsidRPr="00851BDC" w:rsidRDefault="00851BDC" w:rsidP="00851BDC">
      <w:pPr>
        <w:tabs>
          <w:tab w:val="left" w:pos="8010"/>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На каждое наименование производственного запаса</w:t>
      </w:r>
      <w:r w:rsidRPr="00851BDC">
        <w:rPr>
          <w:rFonts w:ascii="Times New Roman" w:hAnsi="Times New Roman" w:cs="Times New Roman"/>
          <w:color w:val="000000"/>
          <w:sz w:val="28"/>
          <w:szCs w:val="28"/>
        </w:rPr>
        <w:t xml:space="preserve"> выписывается два э</w:t>
      </w:r>
      <w:r w:rsidRPr="00851BDC">
        <w:rPr>
          <w:rFonts w:ascii="Times New Roman" w:hAnsi="Times New Roman" w:cs="Times New Roman"/>
          <w:color w:val="000000"/>
          <w:sz w:val="28"/>
          <w:szCs w:val="28"/>
        </w:rPr>
        <w:t>к</w:t>
      </w:r>
      <w:r w:rsidRPr="00851BDC">
        <w:rPr>
          <w:rFonts w:ascii="Times New Roman" w:hAnsi="Times New Roman" w:cs="Times New Roman"/>
          <w:color w:val="000000"/>
          <w:sz w:val="28"/>
          <w:szCs w:val="28"/>
        </w:rPr>
        <w:t>земпляра документа, один из которых до начала месяца передается структу</w:t>
      </w:r>
      <w:r w:rsidRPr="00851BDC">
        <w:rPr>
          <w:rFonts w:ascii="Times New Roman" w:hAnsi="Times New Roman" w:cs="Times New Roman"/>
          <w:color w:val="000000"/>
          <w:sz w:val="28"/>
          <w:szCs w:val="28"/>
        </w:rPr>
        <w:t>р</w:t>
      </w:r>
      <w:r w:rsidRPr="00851BDC">
        <w:rPr>
          <w:rFonts w:ascii="Times New Roman" w:hAnsi="Times New Roman" w:cs="Times New Roman"/>
          <w:color w:val="000000"/>
          <w:sz w:val="28"/>
          <w:szCs w:val="28"/>
        </w:rPr>
        <w:t>ному подразделению, полу</w:t>
      </w:r>
      <w:r>
        <w:rPr>
          <w:rFonts w:ascii="Times New Roman" w:hAnsi="Times New Roman" w:cs="Times New Roman"/>
          <w:color w:val="000000"/>
          <w:sz w:val="28"/>
          <w:szCs w:val="28"/>
        </w:rPr>
        <w:t>чающему производственные запасы</w:t>
      </w:r>
      <w:r w:rsidRPr="00851BDC">
        <w:rPr>
          <w:rFonts w:ascii="Times New Roman" w:hAnsi="Times New Roman" w:cs="Times New Roman"/>
          <w:color w:val="000000"/>
          <w:sz w:val="28"/>
          <w:szCs w:val="28"/>
        </w:rPr>
        <w:t xml:space="preserve"> для произво</w:t>
      </w:r>
      <w:r w:rsidRPr="00851BDC">
        <w:rPr>
          <w:rFonts w:ascii="Times New Roman" w:hAnsi="Times New Roman" w:cs="Times New Roman"/>
          <w:color w:val="000000"/>
          <w:sz w:val="28"/>
          <w:szCs w:val="28"/>
        </w:rPr>
        <w:t>д</w:t>
      </w:r>
      <w:r w:rsidRPr="00851BDC">
        <w:rPr>
          <w:rFonts w:ascii="Times New Roman" w:hAnsi="Times New Roman" w:cs="Times New Roman"/>
          <w:color w:val="000000"/>
          <w:sz w:val="28"/>
          <w:szCs w:val="28"/>
        </w:rPr>
        <w:t>ства продукции (работ, услуг), а другой – складу.</w:t>
      </w:r>
    </w:p>
    <w:p w:rsidR="00B97E4D" w:rsidRDefault="00851BDC" w:rsidP="00851BDC">
      <w:pPr>
        <w:tabs>
          <w:tab w:val="left" w:pos="8010"/>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При выдаче производственных запасов</w:t>
      </w:r>
      <w:r w:rsidRPr="00851BDC">
        <w:rPr>
          <w:rFonts w:ascii="Times New Roman" w:hAnsi="Times New Roman" w:cs="Times New Roman"/>
          <w:color w:val="000000"/>
          <w:sz w:val="28"/>
          <w:szCs w:val="28"/>
        </w:rPr>
        <w:t xml:space="preserve"> кладовщик отмечает в обоих э</w:t>
      </w:r>
      <w:r w:rsidRPr="00851BDC">
        <w:rPr>
          <w:rFonts w:ascii="Times New Roman" w:hAnsi="Times New Roman" w:cs="Times New Roman"/>
          <w:color w:val="000000"/>
          <w:sz w:val="28"/>
          <w:szCs w:val="28"/>
        </w:rPr>
        <w:t>к</w:t>
      </w:r>
      <w:r w:rsidRPr="00851BDC">
        <w:rPr>
          <w:rFonts w:ascii="Times New Roman" w:hAnsi="Times New Roman" w:cs="Times New Roman"/>
          <w:color w:val="000000"/>
          <w:sz w:val="28"/>
          <w:szCs w:val="28"/>
        </w:rPr>
        <w:t xml:space="preserve">земплярах документа дату </w:t>
      </w:r>
      <w:r>
        <w:rPr>
          <w:rFonts w:ascii="Times New Roman" w:hAnsi="Times New Roman" w:cs="Times New Roman"/>
          <w:color w:val="000000"/>
          <w:sz w:val="28"/>
          <w:szCs w:val="28"/>
        </w:rPr>
        <w:t>и количество отпущенных запас</w:t>
      </w:r>
      <w:r w:rsidRPr="00851BDC">
        <w:rPr>
          <w:rFonts w:ascii="Times New Roman" w:hAnsi="Times New Roman" w:cs="Times New Roman"/>
          <w:color w:val="000000"/>
          <w:sz w:val="28"/>
          <w:szCs w:val="28"/>
        </w:rPr>
        <w:t>ов и выводит ост</w:t>
      </w:r>
      <w:r w:rsidRPr="00851BDC">
        <w:rPr>
          <w:rFonts w:ascii="Times New Roman" w:hAnsi="Times New Roman" w:cs="Times New Roman"/>
          <w:color w:val="000000"/>
          <w:sz w:val="28"/>
          <w:szCs w:val="28"/>
        </w:rPr>
        <w:t>а</w:t>
      </w:r>
      <w:r w:rsidRPr="00851BDC">
        <w:rPr>
          <w:rFonts w:ascii="Times New Roman" w:hAnsi="Times New Roman" w:cs="Times New Roman"/>
          <w:color w:val="000000"/>
          <w:sz w:val="28"/>
          <w:szCs w:val="28"/>
        </w:rPr>
        <w:t>ток лимита по номенкла</w:t>
      </w:r>
      <w:r>
        <w:rPr>
          <w:rFonts w:ascii="Times New Roman" w:hAnsi="Times New Roman" w:cs="Times New Roman"/>
          <w:color w:val="000000"/>
          <w:sz w:val="28"/>
          <w:szCs w:val="28"/>
        </w:rPr>
        <w:t>турному номеру запас</w:t>
      </w:r>
      <w:r w:rsidRPr="00851BDC">
        <w:rPr>
          <w:rFonts w:ascii="Times New Roman" w:hAnsi="Times New Roman" w:cs="Times New Roman"/>
          <w:color w:val="000000"/>
          <w:sz w:val="28"/>
          <w:szCs w:val="28"/>
        </w:rPr>
        <w:t xml:space="preserve">а. В </w:t>
      </w:r>
      <w:proofErr w:type="spellStart"/>
      <w:r w:rsidRPr="00851BDC">
        <w:rPr>
          <w:rFonts w:ascii="Times New Roman" w:hAnsi="Times New Roman" w:cs="Times New Roman"/>
          <w:color w:val="000000"/>
          <w:sz w:val="28"/>
          <w:szCs w:val="28"/>
        </w:rPr>
        <w:t>лимитно</w:t>
      </w:r>
      <w:proofErr w:type="spellEnd"/>
      <w:r w:rsidRPr="00851BDC">
        <w:rPr>
          <w:rFonts w:ascii="Times New Roman" w:hAnsi="Times New Roman" w:cs="Times New Roman"/>
          <w:color w:val="000000"/>
          <w:sz w:val="28"/>
          <w:szCs w:val="28"/>
        </w:rPr>
        <w:t>-заборной карте п</w:t>
      </w:r>
      <w:r w:rsidRPr="00851BDC">
        <w:rPr>
          <w:rFonts w:ascii="Times New Roman" w:hAnsi="Times New Roman" w:cs="Times New Roman"/>
          <w:color w:val="000000"/>
          <w:sz w:val="28"/>
          <w:szCs w:val="28"/>
        </w:rPr>
        <w:t>о</w:t>
      </w:r>
      <w:r w:rsidRPr="00851BDC">
        <w:rPr>
          <w:rFonts w:ascii="Times New Roman" w:hAnsi="Times New Roman" w:cs="Times New Roman"/>
          <w:color w:val="000000"/>
          <w:sz w:val="28"/>
          <w:szCs w:val="28"/>
        </w:rPr>
        <w:t xml:space="preserve">лучателя расписывается кладовщик, а в </w:t>
      </w:r>
      <w:proofErr w:type="spellStart"/>
      <w:r w:rsidRPr="00851BDC">
        <w:rPr>
          <w:rFonts w:ascii="Times New Roman" w:hAnsi="Times New Roman" w:cs="Times New Roman"/>
          <w:color w:val="000000"/>
          <w:sz w:val="28"/>
          <w:szCs w:val="28"/>
        </w:rPr>
        <w:t>лимитно</w:t>
      </w:r>
      <w:proofErr w:type="spellEnd"/>
      <w:r w:rsidRPr="00851BDC">
        <w:rPr>
          <w:rFonts w:ascii="Times New Roman" w:hAnsi="Times New Roman" w:cs="Times New Roman"/>
          <w:color w:val="000000"/>
          <w:sz w:val="28"/>
          <w:szCs w:val="28"/>
        </w:rPr>
        <w:t>-заборной карте склада – пол</w:t>
      </w:r>
      <w:r w:rsidRPr="00851BDC">
        <w:rPr>
          <w:rFonts w:ascii="Times New Roman" w:hAnsi="Times New Roman" w:cs="Times New Roman"/>
          <w:color w:val="000000"/>
          <w:sz w:val="28"/>
          <w:szCs w:val="28"/>
        </w:rPr>
        <w:t>у</w:t>
      </w:r>
      <w:r w:rsidRPr="00851BDC">
        <w:rPr>
          <w:rFonts w:ascii="Times New Roman" w:hAnsi="Times New Roman" w:cs="Times New Roman"/>
          <w:color w:val="000000"/>
          <w:sz w:val="28"/>
          <w:szCs w:val="28"/>
        </w:rPr>
        <w:t>чатель.</w:t>
      </w:r>
    </w:p>
    <w:p w:rsidR="00B97E4D"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sidRPr="004D7DF4">
        <w:rPr>
          <w:rFonts w:ascii="Times New Roman" w:hAnsi="Times New Roman" w:cs="Times New Roman"/>
          <w:color w:val="000000"/>
          <w:sz w:val="28"/>
          <w:szCs w:val="28"/>
        </w:rPr>
        <w:t>Возврат подразделениями предприятия на склад неиспользован</w:t>
      </w:r>
      <w:r>
        <w:rPr>
          <w:rFonts w:ascii="Times New Roman" w:hAnsi="Times New Roman" w:cs="Times New Roman"/>
          <w:color w:val="000000"/>
          <w:sz w:val="28"/>
          <w:szCs w:val="28"/>
        </w:rPr>
        <w:t>ных пр</w:t>
      </w:r>
      <w:r>
        <w:rPr>
          <w:rFonts w:ascii="Times New Roman" w:hAnsi="Times New Roman" w:cs="Times New Roman"/>
          <w:color w:val="000000"/>
          <w:sz w:val="28"/>
          <w:szCs w:val="28"/>
        </w:rPr>
        <w:t>о</w:t>
      </w:r>
      <w:r>
        <w:rPr>
          <w:rFonts w:ascii="Times New Roman" w:hAnsi="Times New Roman" w:cs="Times New Roman"/>
          <w:color w:val="000000"/>
          <w:sz w:val="28"/>
          <w:szCs w:val="28"/>
        </w:rPr>
        <w:t>изводственных запасов</w:t>
      </w:r>
      <w:r w:rsidRPr="004D7DF4">
        <w:rPr>
          <w:rFonts w:ascii="Times New Roman" w:hAnsi="Times New Roman" w:cs="Times New Roman"/>
          <w:color w:val="000000"/>
          <w:sz w:val="28"/>
          <w:szCs w:val="28"/>
        </w:rPr>
        <w:t xml:space="preserve"> оформляется накладными или </w:t>
      </w:r>
      <w:proofErr w:type="spellStart"/>
      <w:r w:rsidRPr="004D7DF4">
        <w:rPr>
          <w:rFonts w:ascii="Times New Roman" w:hAnsi="Times New Roman" w:cs="Times New Roman"/>
          <w:color w:val="000000"/>
          <w:sz w:val="28"/>
          <w:szCs w:val="28"/>
        </w:rPr>
        <w:t>лимитно</w:t>
      </w:r>
      <w:proofErr w:type="spellEnd"/>
      <w:r w:rsidRPr="004D7DF4">
        <w:rPr>
          <w:rFonts w:ascii="Times New Roman" w:hAnsi="Times New Roman" w:cs="Times New Roman"/>
          <w:color w:val="000000"/>
          <w:sz w:val="28"/>
          <w:szCs w:val="28"/>
        </w:rPr>
        <w:t>–заборными ка</w:t>
      </w:r>
      <w:r w:rsidRPr="004D7DF4">
        <w:rPr>
          <w:rFonts w:ascii="Times New Roman" w:hAnsi="Times New Roman" w:cs="Times New Roman"/>
          <w:color w:val="000000"/>
          <w:sz w:val="28"/>
          <w:szCs w:val="28"/>
        </w:rPr>
        <w:t>р</w:t>
      </w:r>
      <w:r w:rsidRPr="004D7DF4">
        <w:rPr>
          <w:rFonts w:ascii="Times New Roman" w:hAnsi="Times New Roman" w:cs="Times New Roman"/>
          <w:color w:val="000000"/>
          <w:sz w:val="28"/>
          <w:szCs w:val="28"/>
        </w:rPr>
        <w:t>там</w:t>
      </w:r>
      <w:r>
        <w:rPr>
          <w:rFonts w:ascii="Times New Roman" w:hAnsi="Times New Roman" w:cs="Times New Roman"/>
          <w:color w:val="000000"/>
          <w:sz w:val="28"/>
          <w:szCs w:val="28"/>
        </w:rPr>
        <w:t xml:space="preserve">и. Сданные на производство запасы </w:t>
      </w:r>
      <w:r w:rsidRPr="004D7DF4">
        <w:rPr>
          <w:rFonts w:ascii="Times New Roman" w:hAnsi="Times New Roman" w:cs="Times New Roman"/>
          <w:color w:val="000000"/>
          <w:sz w:val="28"/>
          <w:szCs w:val="28"/>
        </w:rPr>
        <w:t>приходуют по складу с одновременным списанием из–под отчета подразделения предприятия. Ес</w:t>
      </w:r>
      <w:r>
        <w:rPr>
          <w:rFonts w:ascii="Times New Roman" w:hAnsi="Times New Roman" w:cs="Times New Roman"/>
          <w:color w:val="000000"/>
          <w:sz w:val="28"/>
          <w:szCs w:val="28"/>
        </w:rPr>
        <w:t>ли эти запасы</w:t>
      </w:r>
      <w:r w:rsidRPr="004D7DF4">
        <w:rPr>
          <w:rFonts w:ascii="Times New Roman" w:hAnsi="Times New Roman" w:cs="Times New Roman"/>
          <w:color w:val="000000"/>
          <w:sz w:val="28"/>
          <w:szCs w:val="28"/>
        </w:rPr>
        <w:t xml:space="preserve"> были списаны в производство, их стоимость относят на уменьшение соответству</w:t>
      </w:r>
      <w:r w:rsidRPr="004D7DF4">
        <w:rPr>
          <w:rFonts w:ascii="Times New Roman" w:hAnsi="Times New Roman" w:cs="Times New Roman"/>
          <w:color w:val="000000"/>
          <w:sz w:val="28"/>
          <w:szCs w:val="28"/>
        </w:rPr>
        <w:t>ю</w:t>
      </w:r>
      <w:r w:rsidRPr="004D7DF4">
        <w:rPr>
          <w:rFonts w:ascii="Times New Roman" w:hAnsi="Times New Roman" w:cs="Times New Roman"/>
          <w:color w:val="000000"/>
          <w:sz w:val="28"/>
          <w:szCs w:val="28"/>
        </w:rPr>
        <w:t>щих затрат.</w:t>
      </w:r>
    </w:p>
    <w:p w:rsidR="00B97E4D" w:rsidRPr="00636440" w:rsidRDefault="00B97E4D" w:rsidP="00B97E4D">
      <w:pPr>
        <w:tabs>
          <w:tab w:val="left" w:pos="8010"/>
        </w:tabs>
        <w:spacing w:after="0" w:line="360" w:lineRule="auto"/>
        <w:ind w:firstLine="709"/>
        <w:contextualSpacing/>
        <w:jc w:val="both"/>
        <w:rPr>
          <w:rFonts w:ascii="Times New Roman" w:hAnsi="Times New Roman" w:cs="Times New Roman"/>
          <w:sz w:val="28"/>
          <w:szCs w:val="28"/>
        </w:rPr>
      </w:pPr>
      <w:r w:rsidRPr="00636440">
        <w:rPr>
          <w:rFonts w:ascii="Times New Roman" w:hAnsi="Times New Roman" w:cs="Times New Roman"/>
          <w:sz w:val="28"/>
          <w:szCs w:val="28"/>
        </w:rPr>
        <w:t>Подразделения организации ежемесячно составляют отчеты о наличии и движении производственных запасов, которые вместе с другими документами по учету затрат на производство передают в бухгалтерскую службу предпри</w:t>
      </w:r>
      <w:r w:rsidRPr="00636440">
        <w:rPr>
          <w:rFonts w:ascii="Times New Roman" w:hAnsi="Times New Roman" w:cs="Times New Roman"/>
          <w:sz w:val="28"/>
          <w:szCs w:val="28"/>
        </w:rPr>
        <w:t>я</w:t>
      </w:r>
      <w:r w:rsidRPr="00636440">
        <w:rPr>
          <w:rFonts w:ascii="Times New Roman" w:hAnsi="Times New Roman" w:cs="Times New Roman"/>
          <w:sz w:val="28"/>
          <w:szCs w:val="28"/>
        </w:rPr>
        <w:t>тия или в другое подразделение согласно утвержденному порядку документ</w:t>
      </w:r>
      <w:r w:rsidRPr="00636440">
        <w:rPr>
          <w:rFonts w:ascii="Times New Roman" w:hAnsi="Times New Roman" w:cs="Times New Roman"/>
          <w:sz w:val="28"/>
          <w:szCs w:val="28"/>
        </w:rPr>
        <w:t>о</w:t>
      </w:r>
      <w:r w:rsidRPr="00636440">
        <w:rPr>
          <w:rFonts w:ascii="Times New Roman" w:hAnsi="Times New Roman" w:cs="Times New Roman"/>
          <w:sz w:val="28"/>
          <w:szCs w:val="28"/>
        </w:rPr>
        <w:t>оборота.</w:t>
      </w:r>
    </w:p>
    <w:p w:rsidR="00B97E4D" w:rsidRPr="0070322F"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sidRPr="0070322F">
        <w:rPr>
          <w:rFonts w:ascii="Times New Roman" w:hAnsi="Times New Roman" w:cs="Times New Roman"/>
          <w:color w:val="000000"/>
          <w:sz w:val="28"/>
          <w:szCs w:val="28"/>
        </w:rPr>
        <w:t>Основной продукцией отрасли молочного скотоводства является молоко. В качестве первичных доку</w:t>
      </w:r>
      <w:r>
        <w:rPr>
          <w:rFonts w:ascii="Times New Roman" w:hAnsi="Times New Roman" w:cs="Times New Roman"/>
          <w:color w:val="000000"/>
          <w:sz w:val="28"/>
          <w:szCs w:val="28"/>
        </w:rPr>
        <w:t>ментов по учету молока в организации</w:t>
      </w:r>
      <w:r w:rsidRPr="0070322F">
        <w:rPr>
          <w:rFonts w:ascii="Times New Roman" w:hAnsi="Times New Roman" w:cs="Times New Roman"/>
          <w:color w:val="000000"/>
          <w:sz w:val="28"/>
          <w:szCs w:val="28"/>
        </w:rPr>
        <w:t xml:space="preserve"> используют журнал</w:t>
      </w:r>
      <w:r w:rsidR="00035E31">
        <w:rPr>
          <w:rFonts w:ascii="Times New Roman" w:hAnsi="Times New Roman" w:cs="Times New Roman"/>
          <w:color w:val="000000"/>
          <w:sz w:val="28"/>
          <w:szCs w:val="28"/>
        </w:rPr>
        <w:t xml:space="preserve"> учета надоя молока (форма № СП–21</w:t>
      </w:r>
      <w:r w:rsidRPr="0070322F">
        <w:rPr>
          <w:rFonts w:ascii="Times New Roman" w:hAnsi="Times New Roman" w:cs="Times New Roman"/>
          <w:color w:val="000000"/>
          <w:sz w:val="28"/>
          <w:szCs w:val="28"/>
        </w:rPr>
        <w:t>). Журна</w:t>
      </w:r>
      <w:r>
        <w:rPr>
          <w:rFonts w:ascii="Times New Roman" w:hAnsi="Times New Roman" w:cs="Times New Roman"/>
          <w:color w:val="000000"/>
          <w:sz w:val="28"/>
          <w:szCs w:val="28"/>
        </w:rPr>
        <w:t xml:space="preserve">л ведет </w:t>
      </w:r>
      <w:r w:rsidRPr="0070322F">
        <w:rPr>
          <w:rFonts w:ascii="Times New Roman" w:hAnsi="Times New Roman" w:cs="Times New Roman"/>
          <w:color w:val="000000"/>
          <w:sz w:val="28"/>
          <w:szCs w:val="28"/>
        </w:rPr>
        <w:t xml:space="preserve"> старшая доярка. Записи в журнале выполняют ежедневно по каждой д</w:t>
      </w:r>
      <w:r>
        <w:rPr>
          <w:rFonts w:ascii="Times New Roman" w:hAnsi="Times New Roman" w:cs="Times New Roman"/>
          <w:color w:val="000000"/>
          <w:sz w:val="28"/>
          <w:szCs w:val="28"/>
        </w:rPr>
        <w:t xml:space="preserve">оярке </w:t>
      </w:r>
      <w:r w:rsidRPr="0070322F">
        <w:rPr>
          <w:rFonts w:ascii="Times New Roman" w:hAnsi="Times New Roman" w:cs="Times New Roman"/>
          <w:color w:val="000000"/>
          <w:sz w:val="28"/>
          <w:szCs w:val="28"/>
        </w:rPr>
        <w:t xml:space="preserve"> по закрепленной группе обслуживаемых коров после каждой дойки. Кроме количества надое</w:t>
      </w:r>
      <w:r w:rsidRPr="0070322F">
        <w:rPr>
          <w:rFonts w:ascii="Times New Roman" w:hAnsi="Times New Roman" w:cs="Times New Roman"/>
          <w:color w:val="000000"/>
          <w:sz w:val="28"/>
          <w:szCs w:val="28"/>
        </w:rPr>
        <w:t>н</w:t>
      </w:r>
      <w:r w:rsidRPr="0070322F">
        <w:rPr>
          <w:rFonts w:ascii="Times New Roman" w:hAnsi="Times New Roman" w:cs="Times New Roman"/>
          <w:color w:val="000000"/>
          <w:sz w:val="28"/>
          <w:szCs w:val="28"/>
        </w:rPr>
        <w:t>ного молока, в документе проставляют данные о жирности молока, общем к</w:t>
      </w:r>
      <w:r w:rsidRPr="0070322F">
        <w:rPr>
          <w:rFonts w:ascii="Times New Roman" w:hAnsi="Times New Roman" w:cs="Times New Roman"/>
          <w:color w:val="000000"/>
          <w:sz w:val="28"/>
          <w:szCs w:val="28"/>
        </w:rPr>
        <w:t>о</w:t>
      </w:r>
      <w:r w:rsidRPr="0070322F">
        <w:rPr>
          <w:rFonts w:ascii="Times New Roman" w:hAnsi="Times New Roman" w:cs="Times New Roman"/>
          <w:color w:val="000000"/>
          <w:sz w:val="28"/>
          <w:szCs w:val="28"/>
        </w:rPr>
        <w:t>личе</w:t>
      </w:r>
      <w:r>
        <w:rPr>
          <w:rFonts w:ascii="Times New Roman" w:hAnsi="Times New Roman" w:cs="Times New Roman"/>
          <w:color w:val="000000"/>
          <w:sz w:val="28"/>
          <w:szCs w:val="28"/>
        </w:rPr>
        <w:t xml:space="preserve">стве </w:t>
      </w:r>
      <w:proofErr w:type="gramStart"/>
      <w:r>
        <w:rPr>
          <w:rFonts w:ascii="Times New Roman" w:hAnsi="Times New Roman" w:cs="Times New Roman"/>
          <w:color w:val="000000"/>
          <w:sz w:val="28"/>
          <w:szCs w:val="28"/>
        </w:rPr>
        <w:t>полученных</w:t>
      </w:r>
      <w:proofErr w:type="gramEnd"/>
      <w:r w:rsidR="00FC4FA4">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жи</w:t>
      </w:r>
      <w:r w:rsidRPr="0070322F">
        <w:rPr>
          <w:rFonts w:ascii="Times New Roman" w:hAnsi="Times New Roman" w:cs="Times New Roman"/>
          <w:color w:val="000000"/>
          <w:sz w:val="28"/>
          <w:szCs w:val="28"/>
        </w:rPr>
        <w:t>роединиц</w:t>
      </w:r>
      <w:proofErr w:type="spellEnd"/>
      <w:r w:rsidRPr="0070322F">
        <w:rPr>
          <w:rFonts w:ascii="Times New Roman" w:hAnsi="Times New Roman" w:cs="Times New Roman"/>
          <w:color w:val="000000"/>
          <w:sz w:val="28"/>
          <w:szCs w:val="28"/>
        </w:rPr>
        <w:t>, прочие данные о качестве молока (кисло</w:t>
      </w:r>
      <w:r w:rsidRPr="0070322F">
        <w:rPr>
          <w:rFonts w:ascii="Times New Roman" w:hAnsi="Times New Roman" w:cs="Times New Roman"/>
          <w:color w:val="000000"/>
          <w:sz w:val="28"/>
          <w:szCs w:val="28"/>
        </w:rPr>
        <w:t>т</w:t>
      </w:r>
      <w:r w:rsidRPr="0070322F">
        <w:rPr>
          <w:rFonts w:ascii="Times New Roman" w:hAnsi="Times New Roman" w:cs="Times New Roman"/>
          <w:color w:val="000000"/>
          <w:sz w:val="28"/>
          <w:szCs w:val="28"/>
        </w:rPr>
        <w:t xml:space="preserve">ность и др.). Журнал учета молока ведется в одном экземпляре и в течение 15 </w:t>
      </w:r>
      <w:r w:rsidRPr="0070322F">
        <w:rPr>
          <w:rFonts w:ascii="Times New Roman" w:hAnsi="Times New Roman" w:cs="Times New Roman"/>
          <w:color w:val="000000"/>
          <w:sz w:val="28"/>
          <w:szCs w:val="28"/>
        </w:rPr>
        <w:lastRenderedPageBreak/>
        <w:t xml:space="preserve">дней хранится на ферме или в </w:t>
      </w:r>
      <w:r>
        <w:rPr>
          <w:rFonts w:ascii="Times New Roman" w:hAnsi="Times New Roman" w:cs="Times New Roman"/>
          <w:color w:val="000000"/>
          <w:sz w:val="28"/>
          <w:szCs w:val="28"/>
        </w:rPr>
        <w:t>бригаде. Данные о количестве на</w:t>
      </w:r>
      <w:r w:rsidRPr="0070322F">
        <w:rPr>
          <w:rFonts w:ascii="Times New Roman" w:hAnsi="Times New Roman" w:cs="Times New Roman"/>
          <w:color w:val="000000"/>
          <w:sz w:val="28"/>
          <w:szCs w:val="28"/>
        </w:rPr>
        <w:t>доенного мол</w:t>
      </w:r>
      <w:r w:rsidRPr="0070322F">
        <w:rPr>
          <w:rFonts w:ascii="Times New Roman" w:hAnsi="Times New Roman" w:cs="Times New Roman"/>
          <w:color w:val="000000"/>
          <w:sz w:val="28"/>
          <w:szCs w:val="28"/>
        </w:rPr>
        <w:t>о</w:t>
      </w:r>
      <w:r w:rsidRPr="0070322F">
        <w:rPr>
          <w:rFonts w:ascii="Times New Roman" w:hAnsi="Times New Roman" w:cs="Times New Roman"/>
          <w:color w:val="000000"/>
          <w:sz w:val="28"/>
          <w:szCs w:val="28"/>
        </w:rPr>
        <w:t>ка ежедневно из журнала учета надоя молока переносят в ведомость учета дв</w:t>
      </w:r>
      <w:r w:rsidRPr="0070322F">
        <w:rPr>
          <w:rFonts w:ascii="Times New Roman" w:hAnsi="Times New Roman" w:cs="Times New Roman"/>
          <w:color w:val="000000"/>
          <w:sz w:val="28"/>
          <w:szCs w:val="28"/>
        </w:rPr>
        <w:t>и</w:t>
      </w:r>
      <w:r w:rsidR="00035E31">
        <w:rPr>
          <w:rFonts w:ascii="Times New Roman" w:hAnsi="Times New Roman" w:cs="Times New Roman"/>
          <w:color w:val="000000"/>
          <w:sz w:val="28"/>
          <w:szCs w:val="28"/>
        </w:rPr>
        <w:t>жения молока (форма № СП–23</w:t>
      </w:r>
      <w:r w:rsidRPr="0070322F">
        <w:rPr>
          <w:rFonts w:ascii="Times New Roman" w:hAnsi="Times New Roman" w:cs="Times New Roman"/>
          <w:color w:val="000000"/>
          <w:sz w:val="28"/>
          <w:szCs w:val="28"/>
        </w:rPr>
        <w:t>).</w:t>
      </w:r>
    </w:p>
    <w:p w:rsidR="00B97E4D"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sidRPr="0070322F">
        <w:rPr>
          <w:rFonts w:ascii="Times New Roman" w:hAnsi="Times New Roman" w:cs="Times New Roman"/>
          <w:color w:val="000000"/>
          <w:sz w:val="28"/>
          <w:szCs w:val="28"/>
        </w:rPr>
        <w:t>Ведомость представляет собой сводный документ по движению молока за отчетный месяц. В ведомость ежедневно из первичных документов заносят сведения о поступлении молока и его расходовании по основным каналам: ре</w:t>
      </w:r>
      <w:r w:rsidRPr="0070322F">
        <w:rPr>
          <w:rFonts w:ascii="Times New Roman" w:hAnsi="Times New Roman" w:cs="Times New Roman"/>
          <w:color w:val="000000"/>
          <w:sz w:val="28"/>
          <w:szCs w:val="28"/>
        </w:rPr>
        <w:t>а</w:t>
      </w:r>
      <w:r w:rsidRPr="0070322F">
        <w:rPr>
          <w:rFonts w:ascii="Times New Roman" w:hAnsi="Times New Roman" w:cs="Times New Roman"/>
          <w:color w:val="000000"/>
          <w:sz w:val="28"/>
          <w:szCs w:val="28"/>
        </w:rPr>
        <w:t xml:space="preserve">лизовано, передано в переработку, израсходовано </w:t>
      </w:r>
      <w:r>
        <w:rPr>
          <w:rFonts w:ascii="Times New Roman" w:hAnsi="Times New Roman" w:cs="Times New Roman"/>
          <w:color w:val="000000"/>
          <w:sz w:val="28"/>
          <w:szCs w:val="28"/>
        </w:rPr>
        <w:t>на выпойку телят</w:t>
      </w:r>
      <w:r w:rsidRPr="0070322F">
        <w:rPr>
          <w:rFonts w:ascii="Times New Roman" w:hAnsi="Times New Roman" w:cs="Times New Roman"/>
          <w:color w:val="000000"/>
          <w:sz w:val="28"/>
          <w:szCs w:val="28"/>
        </w:rPr>
        <w:t xml:space="preserve"> и т.п., – в</w:t>
      </w:r>
      <w:r w:rsidRPr="0070322F">
        <w:rPr>
          <w:rFonts w:ascii="Times New Roman" w:hAnsi="Times New Roman" w:cs="Times New Roman"/>
          <w:color w:val="000000"/>
          <w:sz w:val="28"/>
          <w:szCs w:val="28"/>
        </w:rPr>
        <w:t>ы</w:t>
      </w:r>
      <w:r w:rsidRPr="0070322F">
        <w:rPr>
          <w:rFonts w:ascii="Times New Roman" w:hAnsi="Times New Roman" w:cs="Times New Roman"/>
          <w:color w:val="000000"/>
          <w:sz w:val="28"/>
          <w:szCs w:val="28"/>
        </w:rPr>
        <w:t xml:space="preserve">водят итог за день и остаток на конец дня. Ведомость ведут </w:t>
      </w:r>
      <w:r>
        <w:rPr>
          <w:rFonts w:ascii="Times New Roman" w:hAnsi="Times New Roman" w:cs="Times New Roman"/>
          <w:color w:val="000000"/>
          <w:sz w:val="28"/>
          <w:szCs w:val="28"/>
        </w:rPr>
        <w:t>на каждой ферме</w:t>
      </w:r>
      <w:r w:rsidRPr="0070322F">
        <w:rPr>
          <w:rFonts w:ascii="Times New Roman" w:hAnsi="Times New Roman" w:cs="Times New Roman"/>
          <w:color w:val="000000"/>
          <w:sz w:val="28"/>
          <w:szCs w:val="28"/>
        </w:rPr>
        <w:t xml:space="preserve"> отдельно, открывают ее либо на 15 дней, либо на месяц.</w:t>
      </w:r>
    </w:p>
    <w:p w:rsidR="00B97E4D" w:rsidRPr="0070322F"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sidRPr="00636440">
        <w:rPr>
          <w:rFonts w:ascii="Times New Roman" w:hAnsi="Times New Roman" w:cs="Times New Roman"/>
          <w:color w:val="000000"/>
          <w:sz w:val="28"/>
          <w:szCs w:val="28"/>
        </w:rPr>
        <w:t>При реализации прочей продукции животноводства сторонним организ</w:t>
      </w:r>
      <w:r w:rsidRPr="00636440">
        <w:rPr>
          <w:rFonts w:ascii="Times New Roman" w:hAnsi="Times New Roman" w:cs="Times New Roman"/>
          <w:color w:val="000000"/>
          <w:sz w:val="28"/>
          <w:szCs w:val="28"/>
        </w:rPr>
        <w:t>а</w:t>
      </w:r>
      <w:r w:rsidRPr="00636440">
        <w:rPr>
          <w:rFonts w:ascii="Times New Roman" w:hAnsi="Times New Roman" w:cs="Times New Roman"/>
          <w:color w:val="000000"/>
          <w:sz w:val="28"/>
          <w:szCs w:val="28"/>
        </w:rPr>
        <w:t>циям также составляют: счет–фактуру (с отражением в книге продаж), товарно–транспортную накладную, накладную внутрихозяйственного назначения и иные документы по использованию данной продукции.</w:t>
      </w:r>
    </w:p>
    <w:p w:rsidR="00B97E4D"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sidRPr="0070322F">
        <w:rPr>
          <w:rFonts w:ascii="Times New Roman" w:hAnsi="Times New Roman" w:cs="Times New Roman"/>
          <w:color w:val="000000"/>
          <w:sz w:val="28"/>
          <w:szCs w:val="28"/>
        </w:rPr>
        <w:t>При использовании молока для внутрихозяйственных ц</w:t>
      </w:r>
      <w:r>
        <w:rPr>
          <w:rFonts w:ascii="Times New Roman" w:hAnsi="Times New Roman" w:cs="Times New Roman"/>
          <w:color w:val="000000"/>
          <w:sz w:val="28"/>
          <w:szCs w:val="28"/>
        </w:rPr>
        <w:t xml:space="preserve">елей </w:t>
      </w:r>
      <w:r w:rsidRPr="0070322F">
        <w:rPr>
          <w:rFonts w:ascii="Times New Roman" w:hAnsi="Times New Roman" w:cs="Times New Roman"/>
          <w:color w:val="000000"/>
          <w:sz w:val="28"/>
          <w:szCs w:val="28"/>
        </w:rPr>
        <w:t xml:space="preserve"> его расход фиксируют в </w:t>
      </w:r>
      <w:proofErr w:type="spellStart"/>
      <w:r w:rsidRPr="0070322F">
        <w:rPr>
          <w:rFonts w:ascii="Times New Roman" w:hAnsi="Times New Roman" w:cs="Times New Roman"/>
          <w:color w:val="000000"/>
          <w:sz w:val="28"/>
          <w:szCs w:val="28"/>
        </w:rPr>
        <w:t>лимитно</w:t>
      </w:r>
      <w:proofErr w:type="spellEnd"/>
      <w:r w:rsidRPr="0070322F">
        <w:rPr>
          <w:rFonts w:ascii="Times New Roman" w:hAnsi="Times New Roman" w:cs="Times New Roman"/>
          <w:color w:val="000000"/>
          <w:sz w:val="28"/>
          <w:szCs w:val="28"/>
        </w:rPr>
        <w:t>–заборных картах или накладных внутрихозяйственного назначения. Отпуск молока на выпойку телятам записывают в ведомость ра</w:t>
      </w:r>
      <w:r w:rsidRPr="0070322F">
        <w:rPr>
          <w:rFonts w:ascii="Times New Roman" w:hAnsi="Times New Roman" w:cs="Times New Roman"/>
          <w:color w:val="000000"/>
          <w:sz w:val="28"/>
          <w:szCs w:val="28"/>
        </w:rPr>
        <w:t>с</w:t>
      </w:r>
      <w:r w:rsidRPr="0070322F">
        <w:rPr>
          <w:rFonts w:ascii="Times New Roman" w:hAnsi="Times New Roman" w:cs="Times New Roman"/>
          <w:color w:val="000000"/>
          <w:sz w:val="28"/>
          <w:szCs w:val="28"/>
        </w:rPr>
        <w:t>хода кормов.</w:t>
      </w:r>
    </w:p>
    <w:p w:rsidR="00B97E4D" w:rsidRPr="00CA4187" w:rsidRDefault="00B97E4D" w:rsidP="00B97E4D">
      <w:pPr>
        <w:pStyle w:val="a8"/>
        <w:spacing w:before="0" w:after="0" w:line="360" w:lineRule="auto"/>
        <w:ind w:firstLine="709"/>
        <w:contextualSpacing/>
        <w:jc w:val="both"/>
        <w:rPr>
          <w:sz w:val="28"/>
          <w:szCs w:val="28"/>
        </w:rPr>
      </w:pPr>
      <w:r>
        <w:rPr>
          <w:sz w:val="28"/>
          <w:szCs w:val="28"/>
        </w:rPr>
        <w:t xml:space="preserve">Скот </w:t>
      </w:r>
      <w:r w:rsidRPr="00CA4187">
        <w:rPr>
          <w:sz w:val="28"/>
          <w:szCs w:val="28"/>
        </w:rPr>
        <w:t>учитыва</w:t>
      </w:r>
      <w:r>
        <w:rPr>
          <w:sz w:val="28"/>
          <w:szCs w:val="28"/>
        </w:rPr>
        <w:t>ется</w:t>
      </w:r>
      <w:r w:rsidRPr="00CA4187">
        <w:rPr>
          <w:sz w:val="28"/>
          <w:szCs w:val="28"/>
        </w:rPr>
        <w:t xml:space="preserve"> по количеству голов, живой массе и стоимости. П</w:t>
      </w:r>
      <w:r w:rsidRPr="00CA4187">
        <w:rPr>
          <w:sz w:val="28"/>
          <w:szCs w:val="28"/>
        </w:rPr>
        <w:t>о</w:t>
      </w:r>
      <w:r w:rsidRPr="00CA4187">
        <w:rPr>
          <w:sz w:val="28"/>
          <w:szCs w:val="28"/>
        </w:rPr>
        <w:t>ступление животных в хозяйство возможно как посредством приобретения на стороне, поступления животных в процессе производства (рождение приплода от основного стада, который является продукцией животноводства), так и п</w:t>
      </w:r>
      <w:r w:rsidRPr="00CA4187">
        <w:rPr>
          <w:sz w:val="28"/>
          <w:szCs w:val="28"/>
        </w:rPr>
        <w:t>у</w:t>
      </w:r>
      <w:r w:rsidRPr="00CA4187">
        <w:rPr>
          <w:sz w:val="28"/>
          <w:szCs w:val="28"/>
        </w:rPr>
        <w:t>тем перевода животных из одной группы в другую с учетом их возрастных пр</w:t>
      </w:r>
      <w:r w:rsidRPr="00CA4187">
        <w:rPr>
          <w:sz w:val="28"/>
          <w:szCs w:val="28"/>
        </w:rPr>
        <w:t>и</w:t>
      </w:r>
      <w:r w:rsidRPr="00CA4187">
        <w:rPr>
          <w:sz w:val="28"/>
          <w:szCs w:val="28"/>
        </w:rPr>
        <w:t>знаков. Кроме того, в учете животных на выращивании и откорме существует такое понятие, как «прирост» - постепенное наращивание стоимости в процессе физиологического роста и наращивание массы животных.</w:t>
      </w:r>
    </w:p>
    <w:p w:rsidR="00B97E4D" w:rsidRPr="005C718D" w:rsidRDefault="00B97E4D" w:rsidP="00B97E4D">
      <w:pPr>
        <w:pStyle w:val="a8"/>
        <w:spacing w:before="0" w:after="0" w:line="360" w:lineRule="auto"/>
        <w:ind w:firstLine="709"/>
        <w:contextualSpacing/>
        <w:jc w:val="both"/>
        <w:rPr>
          <w:sz w:val="28"/>
          <w:szCs w:val="28"/>
        </w:rPr>
      </w:pPr>
      <w:r w:rsidRPr="005C718D">
        <w:rPr>
          <w:sz w:val="28"/>
          <w:szCs w:val="28"/>
        </w:rPr>
        <w:t>Покупка животных со стороны оформляется счетами–фактурами, това</w:t>
      </w:r>
      <w:r w:rsidRPr="005C718D">
        <w:rPr>
          <w:sz w:val="28"/>
          <w:szCs w:val="28"/>
        </w:rPr>
        <w:t>р</w:t>
      </w:r>
      <w:r w:rsidRPr="005C718D">
        <w:rPr>
          <w:sz w:val="28"/>
          <w:szCs w:val="28"/>
        </w:rPr>
        <w:t xml:space="preserve">но–транспортными накладными. При переводе животных из группы в группу составляют акт </w:t>
      </w:r>
      <w:r w:rsidR="00035E31">
        <w:rPr>
          <w:sz w:val="28"/>
          <w:szCs w:val="28"/>
        </w:rPr>
        <w:t>на перевод животных (форма № СП–47</w:t>
      </w:r>
      <w:r w:rsidRPr="005C718D">
        <w:rPr>
          <w:sz w:val="28"/>
          <w:szCs w:val="28"/>
        </w:rPr>
        <w:t>).</w:t>
      </w:r>
    </w:p>
    <w:p w:rsidR="00B97E4D" w:rsidRPr="005C718D" w:rsidRDefault="00B97E4D" w:rsidP="00B97E4D">
      <w:pPr>
        <w:pStyle w:val="a8"/>
        <w:spacing w:before="0" w:after="0" w:line="360" w:lineRule="auto"/>
        <w:ind w:firstLine="709"/>
        <w:contextualSpacing/>
        <w:jc w:val="both"/>
        <w:rPr>
          <w:sz w:val="28"/>
          <w:szCs w:val="28"/>
        </w:rPr>
      </w:pPr>
      <w:r w:rsidRPr="005C718D">
        <w:rPr>
          <w:sz w:val="28"/>
          <w:szCs w:val="28"/>
        </w:rPr>
        <w:t>При приемке животных от населения составляю</w:t>
      </w:r>
      <w:r w:rsidR="00035E31">
        <w:rPr>
          <w:sz w:val="28"/>
          <w:szCs w:val="28"/>
        </w:rPr>
        <w:t xml:space="preserve">т </w:t>
      </w:r>
      <w:proofErr w:type="spellStart"/>
      <w:r w:rsidR="00035E31">
        <w:rPr>
          <w:sz w:val="28"/>
          <w:szCs w:val="28"/>
        </w:rPr>
        <w:t>приемо</w:t>
      </w:r>
      <w:proofErr w:type="spellEnd"/>
      <w:r w:rsidR="00035E31">
        <w:rPr>
          <w:sz w:val="28"/>
          <w:szCs w:val="28"/>
        </w:rPr>
        <w:t>-расчетную в</w:t>
      </w:r>
      <w:r w:rsidR="00035E31">
        <w:rPr>
          <w:sz w:val="28"/>
          <w:szCs w:val="28"/>
        </w:rPr>
        <w:t>е</w:t>
      </w:r>
      <w:r w:rsidR="00035E31">
        <w:rPr>
          <w:sz w:val="28"/>
          <w:szCs w:val="28"/>
        </w:rPr>
        <w:t>домость на животных, принятых от населения (форма № СП–40</w:t>
      </w:r>
      <w:r w:rsidR="00035E31" w:rsidRPr="005C718D">
        <w:rPr>
          <w:sz w:val="28"/>
          <w:szCs w:val="28"/>
        </w:rPr>
        <w:t>).</w:t>
      </w:r>
    </w:p>
    <w:p w:rsidR="00B97E4D" w:rsidRPr="005C718D" w:rsidRDefault="00B97E4D" w:rsidP="00B97E4D">
      <w:pPr>
        <w:pStyle w:val="a8"/>
        <w:spacing w:before="0" w:after="0" w:line="360" w:lineRule="auto"/>
        <w:ind w:firstLine="709"/>
        <w:contextualSpacing/>
        <w:jc w:val="both"/>
        <w:rPr>
          <w:sz w:val="28"/>
          <w:szCs w:val="28"/>
        </w:rPr>
      </w:pPr>
      <w:r w:rsidRPr="005C718D">
        <w:rPr>
          <w:sz w:val="28"/>
          <w:szCs w:val="28"/>
        </w:rPr>
        <w:lastRenderedPageBreak/>
        <w:t>При оформлении прироста живой массы основанием служат ведомость взвеш</w:t>
      </w:r>
      <w:r w:rsidR="00035E31">
        <w:rPr>
          <w:sz w:val="28"/>
          <w:szCs w:val="28"/>
        </w:rPr>
        <w:t>ивания животных (форма №СП-43</w:t>
      </w:r>
      <w:r w:rsidRPr="005C718D">
        <w:rPr>
          <w:sz w:val="28"/>
          <w:szCs w:val="28"/>
        </w:rPr>
        <w:t>) и расчет определения прироста живой мас</w:t>
      </w:r>
      <w:r w:rsidR="00035E31">
        <w:rPr>
          <w:sz w:val="28"/>
          <w:szCs w:val="28"/>
        </w:rPr>
        <w:t>сы (форма № СП–44</w:t>
      </w:r>
      <w:r w:rsidRPr="005C718D">
        <w:rPr>
          <w:sz w:val="28"/>
          <w:szCs w:val="28"/>
        </w:rPr>
        <w:t>).</w:t>
      </w:r>
    </w:p>
    <w:p w:rsidR="00B97E4D" w:rsidRPr="005C718D" w:rsidRDefault="00B97E4D" w:rsidP="00B97E4D">
      <w:pPr>
        <w:pStyle w:val="a8"/>
        <w:spacing w:before="0" w:after="0" w:line="360" w:lineRule="auto"/>
        <w:ind w:firstLine="709"/>
        <w:contextualSpacing/>
        <w:jc w:val="both"/>
        <w:rPr>
          <w:sz w:val="28"/>
          <w:szCs w:val="28"/>
        </w:rPr>
      </w:pPr>
      <w:r w:rsidRPr="005C718D">
        <w:rPr>
          <w:sz w:val="28"/>
          <w:szCs w:val="28"/>
        </w:rPr>
        <w:t>Падеж, забой, вынужденную прирезку и выбраковку животных оформл</w:t>
      </w:r>
      <w:r w:rsidRPr="005C718D">
        <w:rPr>
          <w:sz w:val="28"/>
          <w:szCs w:val="28"/>
        </w:rPr>
        <w:t>я</w:t>
      </w:r>
      <w:r w:rsidRPr="005C718D">
        <w:rPr>
          <w:sz w:val="28"/>
          <w:szCs w:val="28"/>
        </w:rPr>
        <w:t>ют актом на выбыт</w:t>
      </w:r>
      <w:r w:rsidR="00035E31">
        <w:rPr>
          <w:sz w:val="28"/>
          <w:szCs w:val="28"/>
        </w:rPr>
        <w:t>ие животных и птицы (форма № СП–54</w:t>
      </w:r>
      <w:r w:rsidRPr="005C718D">
        <w:rPr>
          <w:sz w:val="28"/>
          <w:szCs w:val="28"/>
        </w:rPr>
        <w:t>) и учетным листом убоя и падежа животных; отправку на мясокомбинаты – счетом–фактурой, т</w:t>
      </w:r>
      <w:r w:rsidRPr="005C718D">
        <w:rPr>
          <w:sz w:val="28"/>
          <w:szCs w:val="28"/>
        </w:rPr>
        <w:t>о</w:t>
      </w:r>
      <w:r w:rsidRPr="005C718D">
        <w:rPr>
          <w:sz w:val="28"/>
          <w:szCs w:val="28"/>
        </w:rPr>
        <w:t>варно–транспортной н</w:t>
      </w:r>
      <w:r w:rsidR="00035E31">
        <w:rPr>
          <w:sz w:val="28"/>
          <w:szCs w:val="28"/>
        </w:rPr>
        <w:t>акладной (животные)</w:t>
      </w:r>
      <w:r w:rsidRPr="005C718D">
        <w:rPr>
          <w:sz w:val="28"/>
          <w:szCs w:val="28"/>
        </w:rPr>
        <w:t>.</w:t>
      </w:r>
    </w:p>
    <w:p w:rsidR="00B97E4D" w:rsidRPr="00665021" w:rsidRDefault="00B97E4D" w:rsidP="00B97E4D">
      <w:pPr>
        <w:pStyle w:val="a8"/>
        <w:spacing w:before="0" w:after="0" w:line="360" w:lineRule="auto"/>
        <w:ind w:firstLine="709"/>
        <w:contextualSpacing/>
        <w:jc w:val="both"/>
        <w:rPr>
          <w:sz w:val="28"/>
          <w:szCs w:val="28"/>
        </w:rPr>
      </w:pPr>
      <w:r w:rsidRPr="005C718D">
        <w:rPr>
          <w:sz w:val="28"/>
          <w:szCs w:val="28"/>
        </w:rPr>
        <w:t>Все первичные докуме</w:t>
      </w:r>
      <w:r>
        <w:rPr>
          <w:sz w:val="28"/>
          <w:szCs w:val="28"/>
        </w:rPr>
        <w:t>нты по движению животных</w:t>
      </w:r>
      <w:r w:rsidRPr="005C718D">
        <w:rPr>
          <w:sz w:val="28"/>
          <w:szCs w:val="28"/>
        </w:rPr>
        <w:t xml:space="preserve"> составляет главный зоотех</w:t>
      </w:r>
      <w:r w:rsidR="00BE25B4">
        <w:rPr>
          <w:sz w:val="28"/>
          <w:szCs w:val="28"/>
        </w:rPr>
        <w:t>ник, он же делает отчет о движении скота и птицы (форма № СП–51</w:t>
      </w:r>
      <w:r w:rsidRPr="005C718D">
        <w:rPr>
          <w:sz w:val="28"/>
          <w:szCs w:val="28"/>
        </w:rPr>
        <w:t>). В конце месяца составляется отчет о движении скота и</w:t>
      </w:r>
      <w:r w:rsidR="00035E31">
        <w:rPr>
          <w:sz w:val="28"/>
          <w:szCs w:val="28"/>
        </w:rPr>
        <w:t xml:space="preserve"> птицы на ферме (форма № СП–51</w:t>
      </w:r>
      <w:r w:rsidRPr="005C718D">
        <w:rPr>
          <w:sz w:val="28"/>
          <w:szCs w:val="28"/>
        </w:rPr>
        <w:t>).</w:t>
      </w:r>
    </w:p>
    <w:p w:rsidR="00B97E4D" w:rsidRPr="0070322F"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sidRPr="0070322F">
        <w:rPr>
          <w:rFonts w:ascii="Times New Roman" w:hAnsi="Times New Roman" w:cs="Times New Roman"/>
          <w:color w:val="000000"/>
          <w:sz w:val="28"/>
          <w:szCs w:val="28"/>
        </w:rPr>
        <w:t>Поступающую от растениеводства продукцию учит</w:t>
      </w:r>
      <w:r>
        <w:rPr>
          <w:rFonts w:ascii="Times New Roman" w:hAnsi="Times New Roman" w:cs="Times New Roman"/>
          <w:color w:val="000000"/>
          <w:sz w:val="28"/>
          <w:szCs w:val="28"/>
        </w:rPr>
        <w:t>ывают в отдельности по бригадам</w:t>
      </w:r>
      <w:r w:rsidRPr="0070322F">
        <w:rPr>
          <w:rFonts w:ascii="Times New Roman" w:hAnsi="Times New Roman" w:cs="Times New Roman"/>
          <w:color w:val="000000"/>
          <w:sz w:val="28"/>
          <w:szCs w:val="28"/>
        </w:rPr>
        <w:t xml:space="preserve">. </w:t>
      </w:r>
    </w:p>
    <w:p w:rsidR="00B97E4D"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sidRPr="0070322F">
        <w:rPr>
          <w:rFonts w:ascii="Times New Roman" w:hAnsi="Times New Roman" w:cs="Times New Roman"/>
          <w:color w:val="000000"/>
          <w:sz w:val="28"/>
          <w:szCs w:val="28"/>
        </w:rPr>
        <w:t>Зерновая продукция учитывается в момент ее получения от комбайна. При этом составляют путевки на выв</w:t>
      </w:r>
      <w:r w:rsidR="00035E31">
        <w:rPr>
          <w:rFonts w:ascii="Times New Roman" w:hAnsi="Times New Roman" w:cs="Times New Roman"/>
          <w:color w:val="000000"/>
          <w:sz w:val="28"/>
          <w:szCs w:val="28"/>
        </w:rPr>
        <w:t>оз продукции с поля (форма № СП–4</w:t>
      </w:r>
      <w:r w:rsidRPr="0070322F">
        <w:rPr>
          <w:rFonts w:ascii="Times New Roman" w:hAnsi="Times New Roman" w:cs="Times New Roman"/>
          <w:color w:val="000000"/>
          <w:sz w:val="28"/>
          <w:szCs w:val="28"/>
        </w:rPr>
        <w:t>), р</w:t>
      </w:r>
      <w:r w:rsidRPr="0070322F">
        <w:rPr>
          <w:rFonts w:ascii="Times New Roman" w:hAnsi="Times New Roman" w:cs="Times New Roman"/>
          <w:color w:val="000000"/>
          <w:sz w:val="28"/>
          <w:szCs w:val="28"/>
        </w:rPr>
        <w:t>е</w:t>
      </w:r>
      <w:r w:rsidRPr="0070322F">
        <w:rPr>
          <w:rFonts w:ascii="Times New Roman" w:hAnsi="Times New Roman" w:cs="Times New Roman"/>
          <w:color w:val="000000"/>
          <w:sz w:val="28"/>
          <w:szCs w:val="28"/>
        </w:rPr>
        <w:t>естры отправки зерна и другой продукции с по</w:t>
      </w:r>
      <w:r w:rsidR="00035E31">
        <w:rPr>
          <w:rFonts w:ascii="Times New Roman" w:hAnsi="Times New Roman" w:cs="Times New Roman"/>
          <w:color w:val="000000"/>
          <w:sz w:val="28"/>
          <w:szCs w:val="28"/>
        </w:rPr>
        <w:t>ля (форма № СП–1</w:t>
      </w:r>
      <w:r w:rsidRPr="0070322F">
        <w:rPr>
          <w:rFonts w:ascii="Times New Roman" w:hAnsi="Times New Roman" w:cs="Times New Roman"/>
          <w:color w:val="000000"/>
          <w:sz w:val="28"/>
          <w:szCs w:val="28"/>
        </w:rPr>
        <w:t>), тало</w:t>
      </w:r>
      <w:r w:rsidR="00035E31">
        <w:rPr>
          <w:rFonts w:ascii="Times New Roman" w:hAnsi="Times New Roman" w:cs="Times New Roman"/>
          <w:color w:val="000000"/>
          <w:sz w:val="28"/>
          <w:szCs w:val="28"/>
        </w:rPr>
        <w:t>ны в</w:t>
      </w:r>
      <w:r w:rsidR="00035E31">
        <w:rPr>
          <w:rFonts w:ascii="Times New Roman" w:hAnsi="Times New Roman" w:cs="Times New Roman"/>
          <w:color w:val="000000"/>
          <w:sz w:val="28"/>
          <w:szCs w:val="28"/>
        </w:rPr>
        <w:t>о</w:t>
      </w:r>
      <w:r w:rsidR="00BE25B4">
        <w:rPr>
          <w:rFonts w:ascii="Times New Roman" w:hAnsi="Times New Roman" w:cs="Times New Roman"/>
          <w:color w:val="000000"/>
          <w:sz w:val="28"/>
          <w:szCs w:val="28"/>
        </w:rPr>
        <w:t>дителя (форма № СП–5</w:t>
      </w:r>
      <w:r w:rsidRPr="0070322F">
        <w:rPr>
          <w:rFonts w:ascii="Times New Roman" w:hAnsi="Times New Roman" w:cs="Times New Roman"/>
          <w:color w:val="000000"/>
          <w:sz w:val="28"/>
          <w:szCs w:val="28"/>
        </w:rPr>
        <w:t>)</w:t>
      </w:r>
      <w:r w:rsidR="00BE25B4">
        <w:rPr>
          <w:rFonts w:ascii="Times New Roman" w:hAnsi="Times New Roman" w:cs="Times New Roman"/>
          <w:color w:val="000000"/>
          <w:sz w:val="28"/>
          <w:szCs w:val="28"/>
        </w:rPr>
        <w:t xml:space="preserve"> и талоны комбайнера (форма № СП–6</w:t>
      </w:r>
      <w:r>
        <w:rPr>
          <w:rFonts w:ascii="Times New Roman" w:hAnsi="Times New Roman" w:cs="Times New Roman"/>
          <w:color w:val="000000"/>
          <w:sz w:val="28"/>
          <w:szCs w:val="28"/>
        </w:rPr>
        <w:t xml:space="preserve">).  </w:t>
      </w:r>
    </w:p>
    <w:p w:rsidR="00B97E4D" w:rsidRPr="0070322F"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proofErr w:type="gramStart"/>
      <w:r w:rsidRPr="00636440">
        <w:rPr>
          <w:rFonts w:ascii="Times New Roman" w:hAnsi="Times New Roman" w:cs="Times New Roman"/>
          <w:color w:val="000000"/>
          <w:sz w:val="28"/>
          <w:szCs w:val="28"/>
        </w:rPr>
        <w:t>Вывозку зерна оформляют товарно–транспортно</w:t>
      </w:r>
      <w:r w:rsidR="00BE25B4">
        <w:rPr>
          <w:rFonts w:ascii="Times New Roman" w:hAnsi="Times New Roman" w:cs="Times New Roman"/>
          <w:color w:val="000000"/>
          <w:sz w:val="28"/>
          <w:szCs w:val="28"/>
        </w:rPr>
        <w:t>й накладной (зерно) (форма  № СП–31</w:t>
      </w:r>
      <w:r w:rsidRPr="00636440">
        <w:rPr>
          <w:rFonts w:ascii="Times New Roman" w:hAnsi="Times New Roman" w:cs="Times New Roman"/>
          <w:color w:val="000000"/>
          <w:sz w:val="28"/>
          <w:szCs w:val="28"/>
        </w:rPr>
        <w:t>), которая составляется в четырех экземплярах: первый – для отправителя, второй – для грузополучателя, третий – для бухгалтерии, четве</w:t>
      </w:r>
      <w:r w:rsidRPr="00636440">
        <w:rPr>
          <w:rFonts w:ascii="Times New Roman" w:hAnsi="Times New Roman" w:cs="Times New Roman"/>
          <w:color w:val="000000"/>
          <w:sz w:val="28"/>
          <w:szCs w:val="28"/>
        </w:rPr>
        <w:t>р</w:t>
      </w:r>
      <w:r w:rsidRPr="00636440">
        <w:rPr>
          <w:rFonts w:ascii="Times New Roman" w:hAnsi="Times New Roman" w:cs="Times New Roman"/>
          <w:color w:val="000000"/>
          <w:sz w:val="28"/>
          <w:szCs w:val="28"/>
        </w:rPr>
        <w:t>тый – для шофера.</w:t>
      </w:r>
      <w:proofErr w:type="gramEnd"/>
      <w:r w:rsidRPr="00636440">
        <w:rPr>
          <w:rFonts w:ascii="Times New Roman" w:hAnsi="Times New Roman" w:cs="Times New Roman"/>
          <w:color w:val="000000"/>
          <w:sz w:val="28"/>
          <w:szCs w:val="28"/>
        </w:rPr>
        <w:t xml:space="preserve"> Выписанные товарно–транспортные накладные фиксирую</w:t>
      </w:r>
      <w:r w:rsidRPr="00636440">
        <w:rPr>
          <w:rFonts w:ascii="Times New Roman" w:hAnsi="Times New Roman" w:cs="Times New Roman"/>
          <w:color w:val="000000"/>
          <w:sz w:val="28"/>
          <w:szCs w:val="28"/>
        </w:rPr>
        <w:t>т</w:t>
      </w:r>
      <w:r w:rsidRPr="00636440">
        <w:rPr>
          <w:rFonts w:ascii="Times New Roman" w:hAnsi="Times New Roman" w:cs="Times New Roman"/>
          <w:color w:val="000000"/>
          <w:sz w:val="28"/>
          <w:szCs w:val="28"/>
        </w:rPr>
        <w:t>ся в реестре документов на выб</w:t>
      </w:r>
      <w:r w:rsidR="00BE25B4">
        <w:rPr>
          <w:rFonts w:ascii="Times New Roman" w:hAnsi="Times New Roman" w:cs="Times New Roman"/>
          <w:color w:val="000000"/>
          <w:sz w:val="28"/>
          <w:szCs w:val="28"/>
        </w:rPr>
        <w:t>ытие продукции</w:t>
      </w:r>
      <w:r w:rsidRPr="00636440">
        <w:rPr>
          <w:rFonts w:ascii="Times New Roman" w:hAnsi="Times New Roman" w:cs="Times New Roman"/>
          <w:color w:val="000000"/>
          <w:sz w:val="28"/>
          <w:szCs w:val="28"/>
        </w:rPr>
        <w:t xml:space="preserve">. </w:t>
      </w:r>
      <w:proofErr w:type="gramStart"/>
      <w:r w:rsidRPr="00636440">
        <w:rPr>
          <w:rFonts w:ascii="Times New Roman" w:hAnsi="Times New Roman" w:cs="Times New Roman"/>
          <w:color w:val="000000"/>
          <w:sz w:val="28"/>
          <w:szCs w:val="28"/>
        </w:rPr>
        <w:t>Если происходит отправка сортового зерна, то дополнительно выписывают сортовое удостоверение в двух экземплярах: первый – отправителю, второй – получателю).</w:t>
      </w:r>
      <w:proofErr w:type="gramEnd"/>
    </w:p>
    <w:p w:rsidR="00B97E4D" w:rsidRPr="0070322F"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sidRPr="0070322F">
        <w:rPr>
          <w:rFonts w:ascii="Times New Roman" w:hAnsi="Times New Roman" w:cs="Times New Roman"/>
          <w:color w:val="000000"/>
          <w:sz w:val="28"/>
          <w:szCs w:val="28"/>
        </w:rPr>
        <w:t xml:space="preserve">При сдаче зерна на </w:t>
      </w:r>
      <w:proofErr w:type="gramStart"/>
      <w:r w:rsidRPr="0070322F">
        <w:rPr>
          <w:rFonts w:ascii="Times New Roman" w:hAnsi="Times New Roman" w:cs="Times New Roman"/>
          <w:color w:val="000000"/>
          <w:sz w:val="28"/>
          <w:szCs w:val="28"/>
        </w:rPr>
        <w:t>доработку</w:t>
      </w:r>
      <w:proofErr w:type="gramEnd"/>
      <w:r w:rsidRPr="0070322F">
        <w:rPr>
          <w:rFonts w:ascii="Times New Roman" w:hAnsi="Times New Roman" w:cs="Times New Roman"/>
          <w:color w:val="000000"/>
          <w:sz w:val="28"/>
          <w:szCs w:val="28"/>
        </w:rPr>
        <w:t xml:space="preserve"> отсортированную и высушенную проду</w:t>
      </w:r>
      <w:r w:rsidRPr="0070322F">
        <w:rPr>
          <w:rFonts w:ascii="Times New Roman" w:hAnsi="Times New Roman" w:cs="Times New Roman"/>
          <w:color w:val="000000"/>
          <w:sz w:val="28"/>
          <w:szCs w:val="28"/>
        </w:rPr>
        <w:t>к</w:t>
      </w:r>
      <w:r w:rsidRPr="0070322F">
        <w:rPr>
          <w:rFonts w:ascii="Times New Roman" w:hAnsi="Times New Roman" w:cs="Times New Roman"/>
          <w:color w:val="000000"/>
          <w:sz w:val="28"/>
          <w:szCs w:val="28"/>
        </w:rPr>
        <w:t>цию приходуют по акту на сортировку и сушку продук</w:t>
      </w:r>
      <w:r w:rsidR="00BE25B4">
        <w:rPr>
          <w:rFonts w:ascii="Times New Roman" w:hAnsi="Times New Roman" w:cs="Times New Roman"/>
          <w:color w:val="000000"/>
          <w:sz w:val="28"/>
          <w:szCs w:val="28"/>
        </w:rPr>
        <w:t>ции растениеводства (форма № СП–12</w:t>
      </w:r>
      <w:r w:rsidRPr="0070322F">
        <w:rPr>
          <w:rFonts w:ascii="Times New Roman" w:hAnsi="Times New Roman" w:cs="Times New Roman"/>
          <w:color w:val="000000"/>
          <w:sz w:val="28"/>
          <w:szCs w:val="28"/>
        </w:rPr>
        <w:t>). Внутреннее перемещение фиксируют в накладной внутрих</w:t>
      </w:r>
      <w:r w:rsidRPr="0070322F">
        <w:rPr>
          <w:rFonts w:ascii="Times New Roman" w:hAnsi="Times New Roman" w:cs="Times New Roman"/>
          <w:color w:val="000000"/>
          <w:sz w:val="28"/>
          <w:szCs w:val="28"/>
        </w:rPr>
        <w:t>о</w:t>
      </w:r>
      <w:r w:rsidRPr="0070322F">
        <w:rPr>
          <w:rFonts w:ascii="Times New Roman" w:hAnsi="Times New Roman" w:cs="Times New Roman"/>
          <w:color w:val="000000"/>
          <w:sz w:val="28"/>
          <w:szCs w:val="28"/>
        </w:rPr>
        <w:t>зяйственного назначения.</w:t>
      </w:r>
    </w:p>
    <w:p w:rsidR="00B97E4D" w:rsidRPr="0070322F"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растениеводстве к </w:t>
      </w:r>
      <w:r w:rsidRPr="0070322F">
        <w:rPr>
          <w:rFonts w:ascii="Times New Roman" w:hAnsi="Times New Roman" w:cs="Times New Roman"/>
          <w:color w:val="000000"/>
          <w:sz w:val="28"/>
          <w:szCs w:val="28"/>
        </w:rPr>
        <w:t xml:space="preserve">видам </w:t>
      </w:r>
      <w:proofErr w:type="gramStart"/>
      <w:r w:rsidRPr="0070322F">
        <w:rPr>
          <w:rFonts w:ascii="Times New Roman" w:hAnsi="Times New Roman" w:cs="Times New Roman"/>
          <w:color w:val="000000"/>
          <w:sz w:val="28"/>
          <w:szCs w:val="28"/>
        </w:rPr>
        <w:t>готовой продукции</w:t>
      </w:r>
      <w:r>
        <w:rPr>
          <w:rFonts w:ascii="Times New Roman" w:hAnsi="Times New Roman" w:cs="Times New Roman"/>
          <w:color w:val="000000"/>
          <w:sz w:val="28"/>
          <w:szCs w:val="28"/>
        </w:rPr>
        <w:t>, используемой для нужд организации</w:t>
      </w:r>
      <w:r w:rsidRPr="0070322F">
        <w:rPr>
          <w:rFonts w:ascii="Times New Roman" w:hAnsi="Times New Roman" w:cs="Times New Roman"/>
          <w:color w:val="000000"/>
          <w:sz w:val="28"/>
          <w:szCs w:val="28"/>
        </w:rPr>
        <w:t xml:space="preserve"> относят</w:t>
      </w:r>
      <w:proofErr w:type="gramEnd"/>
      <w:r w:rsidRPr="0070322F">
        <w:rPr>
          <w:rFonts w:ascii="Times New Roman" w:hAnsi="Times New Roman" w:cs="Times New Roman"/>
          <w:color w:val="000000"/>
          <w:sz w:val="28"/>
          <w:szCs w:val="28"/>
        </w:rPr>
        <w:t xml:space="preserve"> корма. Оприходование кормов осуществляется следу</w:t>
      </w:r>
      <w:r w:rsidRPr="0070322F">
        <w:rPr>
          <w:rFonts w:ascii="Times New Roman" w:hAnsi="Times New Roman" w:cs="Times New Roman"/>
          <w:color w:val="000000"/>
          <w:sz w:val="28"/>
          <w:szCs w:val="28"/>
        </w:rPr>
        <w:t>ю</w:t>
      </w:r>
      <w:r w:rsidRPr="0070322F">
        <w:rPr>
          <w:rFonts w:ascii="Times New Roman" w:hAnsi="Times New Roman" w:cs="Times New Roman"/>
          <w:color w:val="000000"/>
          <w:sz w:val="28"/>
          <w:szCs w:val="28"/>
        </w:rPr>
        <w:lastRenderedPageBreak/>
        <w:t>щим образом: для приема кормов создается комиссия в составе зоотехника, а</w:t>
      </w:r>
      <w:r w:rsidRPr="0070322F">
        <w:rPr>
          <w:rFonts w:ascii="Times New Roman" w:hAnsi="Times New Roman" w:cs="Times New Roman"/>
          <w:color w:val="000000"/>
          <w:sz w:val="28"/>
          <w:szCs w:val="28"/>
        </w:rPr>
        <w:t>г</w:t>
      </w:r>
      <w:r w:rsidRPr="0070322F">
        <w:rPr>
          <w:rFonts w:ascii="Times New Roman" w:hAnsi="Times New Roman" w:cs="Times New Roman"/>
          <w:color w:val="000000"/>
          <w:sz w:val="28"/>
          <w:szCs w:val="28"/>
        </w:rPr>
        <w:t>ронома, бригадира кормодобывающей бригады, ответственного за хранение кормов. Комиссия тщательно изучает заготовленные корма в стогах, скирдах, буртах, определяет их массу и составляет акт приема гру</w:t>
      </w:r>
      <w:r w:rsidR="00BE25B4">
        <w:rPr>
          <w:rFonts w:ascii="Times New Roman" w:hAnsi="Times New Roman" w:cs="Times New Roman"/>
          <w:color w:val="000000"/>
          <w:sz w:val="28"/>
          <w:szCs w:val="28"/>
        </w:rPr>
        <w:t>бых и сочных кормов (форма № СП–17</w:t>
      </w:r>
      <w:r w:rsidRPr="0070322F">
        <w:rPr>
          <w:rFonts w:ascii="Times New Roman" w:hAnsi="Times New Roman" w:cs="Times New Roman"/>
          <w:color w:val="000000"/>
          <w:sz w:val="28"/>
          <w:szCs w:val="28"/>
        </w:rPr>
        <w:t>) на каждый вид заготовленных сочных и грубых кормов в двух экземплярах (один сдают в бухгалтерию, другой – фуражиру). К акту пр</w:t>
      </w:r>
      <w:r w:rsidRPr="0070322F">
        <w:rPr>
          <w:rFonts w:ascii="Times New Roman" w:hAnsi="Times New Roman" w:cs="Times New Roman"/>
          <w:color w:val="000000"/>
          <w:sz w:val="28"/>
          <w:szCs w:val="28"/>
        </w:rPr>
        <w:t>и</w:t>
      </w:r>
      <w:r w:rsidRPr="0070322F">
        <w:rPr>
          <w:rFonts w:ascii="Times New Roman" w:hAnsi="Times New Roman" w:cs="Times New Roman"/>
          <w:color w:val="000000"/>
          <w:sz w:val="28"/>
          <w:szCs w:val="28"/>
        </w:rPr>
        <w:t xml:space="preserve">лагаются схемы участков с указанием расположения и номера стогов, скирд, траншей, буртов и овощехранилищ. </w:t>
      </w:r>
    </w:p>
    <w:p w:rsidR="00B97E4D" w:rsidRPr="0070322F"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sidRPr="0070322F">
        <w:rPr>
          <w:rFonts w:ascii="Times New Roman" w:hAnsi="Times New Roman" w:cs="Times New Roman"/>
          <w:color w:val="000000"/>
          <w:sz w:val="28"/>
          <w:szCs w:val="28"/>
        </w:rPr>
        <w:t xml:space="preserve">Урожай зеленой массы с пастбищ приходуют </w:t>
      </w:r>
      <w:r>
        <w:rPr>
          <w:rFonts w:ascii="Times New Roman" w:hAnsi="Times New Roman" w:cs="Times New Roman"/>
          <w:color w:val="000000"/>
          <w:sz w:val="28"/>
          <w:szCs w:val="28"/>
        </w:rPr>
        <w:t>укосным мет</w:t>
      </w:r>
      <w:r>
        <w:rPr>
          <w:rFonts w:ascii="Times New Roman" w:hAnsi="Times New Roman" w:cs="Times New Roman"/>
          <w:color w:val="000000"/>
          <w:sz w:val="28"/>
          <w:szCs w:val="28"/>
        </w:rPr>
        <w:t>о</w:t>
      </w:r>
      <w:r>
        <w:rPr>
          <w:rFonts w:ascii="Times New Roman" w:hAnsi="Times New Roman" w:cs="Times New Roman"/>
          <w:color w:val="000000"/>
          <w:sz w:val="28"/>
          <w:szCs w:val="28"/>
        </w:rPr>
        <w:t>дом</w:t>
      </w:r>
      <w:r w:rsidRPr="0070322F">
        <w:rPr>
          <w:rFonts w:ascii="Times New Roman" w:hAnsi="Times New Roman" w:cs="Times New Roman"/>
          <w:color w:val="000000"/>
          <w:sz w:val="28"/>
          <w:szCs w:val="28"/>
        </w:rPr>
        <w:t>.Пастбищный корм оформляют актом на оприходование пастбищных ко</w:t>
      </w:r>
      <w:r w:rsidRPr="0070322F">
        <w:rPr>
          <w:rFonts w:ascii="Times New Roman" w:hAnsi="Times New Roman" w:cs="Times New Roman"/>
          <w:color w:val="000000"/>
          <w:sz w:val="28"/>
          <w:szCs w:val="28"/>
        </w:rPr>
        <w:t>р</w:t>
      </w:r>
      <w:r w:rsidRPr="0070322F">
        <w:rPr>
          <w:rFonts w:ascii="Times New Roman" w:hAnsi="Times New Roman" w:cs="Times New Roman"/>
          <w:color w:val="000000"/>
          <w:sz w:val="28"/>
          <w:szCs w:val="28"/>
        </w:rPr>
        <w:t>мо</w:t>
      </w:r>
      <w:r w:rsidR="00BE25B4">
        <w:rPr>
          <w:rFonts w:ascii="Times New Roman" w:hAnsi="Times New Roman" w:cs="Times New Roman"/>
          <w:color w:val="000000"/>
          <w:sz w:val="28"/>
          <w:szCs w:val="28"/>
        </w:rPr>
        <w:t>в (форма № СП-18</w:t>
      </w:r>
      <w:r w:rsidRPr="0070322F">
        <w:rPr>
          <w:rFonts w:ascii="Times New Roman" w:hAnsi="Times New Roman" w:cs="Times New Roman"/>
          <w:color w:val="000000"/>
          <w:sz w:val="28"/>
          <w:szCs w:val="28"/>
        </w:rPr>
        <w:t>).</w:t>
      </w:r>
    </w:p>
    <w:p w:rsidR="00B97E4D" w:rsidRPr="0070322F"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sidRPr="0070322F">
        <w:rPr>
          <w:rFonts w:ascii="Times New Roman" w:hAnsi="Times New Roman" w:cs="Times New Roman"/>
          <w:color w:val="000000"/>
          <w:sz w:val="28"/>
          <w:szCs w:val="28"/>
        </w:rPr>
        <w:t xml:space="preserve">Заготовленные корма собственного производства и купленные на стороне списывают на корм животным в подразделениях животноводства по ведомости </w:t>
      </w:r>
      <w:r w:rsidR="00BE25B4">
        <w:rPr>
          <w:rFonts w:ascii="Times New Roman" w:hAnsi="Times New Roman" w:cs="Times New Roman"/>
          <w:color w:val="000000"/>
          <w:sz w:val="28"/>
          <w:szCs w:val="28"/>
        </w:rPr>
        <w:t>учета расхода кормов (форма № СП–20</w:t>
      </w:r>
      <w:r w:rsidRPr="0070322F">
        <w:rPr>
          <w:rFonts w:ascii="Times New Roman" w:hAnsi="Times New Roman" w:cs="Times New Roman"/>
          <w:color w:val="000000"/>
          <w:sz w:val="28"/>
          <w:szCs w:val="28"/>
        </w:rPr>
        <w:t>). Эту ведомость открывают на месяц в отдельности по каждой группе животных и материально ответственному лицу, за которым закреплены животные. Записи из ведомости переносят в</w:t>
      </w:r>
      <w:r w:rsidR="00BE25B4">
        <w:rPr>
          <w:rFonts w:ascii="Times New Roman" w:hAnsi="Times New Roman" w:cs="Times New Roman"/>
          <w:color w:val="000000"/>
          <w:sz w:val="28"/>
          <w:szCs w:val="28"/>
        </w:rPr>
        <w:t xml:space="preserve"> журнал учета расхода кормов</w:t>
      </w:r>
      <w:r w:rsidRPr="0070322F">
        <w:rPr>
          <w:rFonts w:ascii="Times New Roman" w:hAnsi="Times New Roman" w:cs="Times New Roman"/>
          <w:color w:val="000000"/>
          <w:sz w:val="28"/>
          <w:szCs w:val="28"/>
        </w:rPr>
        <w:t>.</w:t>
      </w:r>
    </w:p>
    <w:p w:rsidR="00B97E4D"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r w:rsidRPr="0070322F">
        <w:rPr>
          <w:rFonts w:ascii="Times New Roman" w:hAnsi="Times New Roman" w:cs="Times New Roman"/>
          <w:color w:val="000000"/>
          <w:sz w:val="28"/>
          <w:szCs w:val="28"/>
        </w:rPr>
        <w:t>Реализация кормов за пределы хозяйства (продажа, выбытие на сторону, списание и др.) оформляется такими же первичными документами, что и в сл</w:t>
      </w:r>
      <w:r w:rsidRPr="0070322F">
        <w:rPr>
          <w:rFonts w:ascii="Times New Roman" w:hAnsi="Times New Roman" w:cs="Times New Roman"/>
          <w:color w:val="000000"/>
          <w:sz w:val="28"/>
          <w:szCs w:val="28"/>
        </w:rPr>
        <w:t>у</w:t>
      </w:r>
      <w:r w:rsidRPr="0070322F">
        <w:rPr>
          <w:rFonts w:ascii="Times New Roman" w:hAnsi="Times New Roman" w:cs="Times New Roman"/>
          <w:color w:val="000000"/>
          <w:sz w:val="28"/>
          <w:szCs w:val="28"/>
        </w:rPr>
        <w:t>чае реализации других видов растениеводческой продукции.</w:t>
      </w:r>
    </w:p>
    <w:p w:rsidR="00B97E4D" w:rsidRPr="00B92434" w:rsidRDefault="00B97E4D" w:rsidP="00B97E4D">
      <w:pPr>
        <w:pStyle w:val="a6"/>
        <w:spacing w:after="0" w:line="360" w:lineRule="auto"/>
        <w:ind w:left="0" w:firstLine="709"/>
        <w:contextualSpacing/>
        <w:jc w:val="both"/>
        <w:rPr>
          <w:rFonts w:ascii="Times New Roman" w:hAnsi="Times New Roman" w:cs="Times New Roman"/>
          <w:sz w:val="28"/>
          <w:szCs w:val="28"/>
        </w:rPr>
      </w:pPr>
      <w:r w:rsidRPr="00B92434">
        <w:rPr>
          <w:rFonts w:ascii="Times New Roman" w:hAnsi="Times New Roman" w:cs="Times New Roman"/>
          <w:sz w:val="28"/>
          <w:szCs w:val="28"/>
        </w:rPr>
        <w:t>При изучении доку</w:t>
      </w:r>
      <w:r>
        <w:rPr>
          <w:rFonts w:ascii="Times New Roman" w:hAnsi="Times New Roman" w:cs="Times New Roman"/>
          <w:sz w:val="28"/>
          <w:szCs w:val="28"/>
        </w:rPr>
        <w:t xml:space="preserve">ментального </w:t>
      </w:r>
      <w:proofErr w:type="gramStart"/>
      <w:r>
        <w:rPr>
          <w:rFonts w:ascii="Times New Roman" w:hAnsi="Times New Roman" w:cs="Times New Roman"/>
          <w:sz w:val="28"/>
          <w:szCs w:val="28"/>
        </w:rPr>
        <w:t>оформления операций учета использов</w:t>
      </w:r>
      <w:r>
        <w:rPr>
          <w:rFonts w:ascii="Times New Roman" w:hAnsi="Times New Roman" w:cs="Times New Roman"/>
          <w:sz w:val="28"/>
          <w:szCs w:val="28"/>
        </w:rPr>
        <w:t>а</w:t>
      </w:r>
      <w:r>
        <w:rPr>
          <w:rFonts w:ascii="Times New Roman" w:hAnsi="Times New Roman" w:cs="Times New Roman"/>
          <w:sz w:val="28"/>
          <w:szCs w:val="28"/>
        </w:rPr>
        <w:t>ния производственных запасов</w:t>
      </w:r>
      <w:proofErr w:type="gramEnd"/>
      <w:r>
        <w:rPr>
          <w:rFonts w:ascii="Times New Roman" w:hAnsi="Times New Roman" w:cs="Times New Roman"/>
          <w:sz w:val="28"/>
          <w:szCs w:val="28"/>
        </w:rPr>
        <w:t xml:space="preserve"> в ООО «Никольское</w:t>
      </w:r>
      <w:r w:rsidRPr="00B92434">
        <w:rPr>
          <w:rFonts w:ascii="Times New Roman" w:hAnsi="Times New Roman" w:cs="Times New Roman"/>
          <w:sz w:val="28"/>
          <w:szCs w:val="28"/>
        </w:rPr>
        <w:t>» были выявлены следу</w:t>
      </w:r>
      <w:r w:rsidRPr="00B92434">
        <w:rPr>
          <w:rFonts w:ascii="Times New Roman" w:hAnsi="Times New Roman" w:cs="Times New Roman"/>
          <w:sz w:val="28"/>
          <w:szCs w:val="28"/>
        </w:rPr>
        <w:t>ю</w:t>
      </w:r>
      <w:r w:rsidRPr="00B92434">
        <w:rPr>
          <w:rFonts w:ascii="Times New Roman" w:hAnsi="Times New Roman" w:cs="Times New Roman"/>
          <w:sz w:val="28"/>
          <w:szCs w:val="28"/>
        </w:rPr>
        <w:t>щие недостатки:</w:t>
      </w:r>
    </w:p>
    <w:p w:rsidR="00B97E4D" w:rsidRPr="00B92434" w:rsidRDefault="00B97E4D" w:rsidP="00B97E4D">
      <w:pPr>
        <w:pStyle w:val="a6"/>
        <w:spacing w:after="0" w:line="360" w:lineRule="auto"/>
        <w:ind w:left="0" w:firstLine="709"/>
        <w:contextualSpacing/>
        <w:jc w:val="both"/>
        <w:rPr>
          <w:rFonts w:ascii="Times New Roman" w:hAnsi="Times New Roman" w:cs="Times New Roman"/>
          <w:sz w:val="28"/>
          <w:szCs w:val="28"/>
        </w:rPr>
      </w:pPr>
      <w:r w:rsidRPr="00B92434">
        <w:rPr>
          <w:rFonts w:ascii="Times New Roman" w:hAnsi="Times New Roman" w:cs="Times New Roman"/>
          <w:sz w:val="28"/>
          <w:szCs w:val="28"/>
        </w:rPr>
        <w:t>- в первичных документах остаются незаполненными реквизиты, которые подлежат обязательному заполнению;</w:t>
      </w:r>
    </w:p>
    <w:p w:rsidR="00B97E4D" w:rsidRPr="00B92434" w:rsidRDefault="00B97E4D" w:rsidP="00B97E4D">
      <w:pPr>
        <w:pStyle w:val="a6"/>
        <w:spacing w:after="0" w:line="360" w:lineRule="auto"/>
        <w:ind w:left="0" w:firstLine="709"/>
        <w:contextualSpacing/>
        <w:jc w:val="both"/>
        <w:rPr>
          <w:rFonts w:ascii="Times New Roman" w:hAnsi="Times New Roman" w:cs="Times New Roman"/>
          <w:sz w:val="28"/>
          <w:szCs w:val="28"/>
        </w:rPr>
      </w:pPr>
      <w:r w:rsidRPr="00B92434">
        <w:rPr>
          <w:rFonts w:ascii="Times New Roman" w:hAnsi="Times New Roman" w:cs="Times New Roman"/>
          <w:sz w:val="28"/>
          <w:szCs w:val="28"/>
        </w:rPr>
        <w:t>- при заполнении первичных документов вручную, многие записи сове</w:t>
      </w:r>
      <w:r w:rsidRPr="00B92434">
        <w:rPr>
          <w:rFonts w:ascii="Times New Roman" w:hAnsi="Times New Roman" w:cs="Times New Roman"/>
          <w:sz w:val="28"/>
          <w:szCs w:val="28"/>
        </w:rPr>
        <w:t>р</w:t>
      </w:r>
      <w:r w:rsidRPr="00B92434">
        <w:rPr>
          <w:rFonts w:ascii="Times New Roman" w:hAnsi="Times New Roman" w:cs="Times New Roman"/>
          <w:sz w:val="28"/>
          <w:szCs w:val="28"/>
        </w:rPr>
        <w:t>шаются неразборчивым почерком, что при обработке данных бухгалтерией м</w:t>
      </w:r>
      <w:r w:rsidRPr="00B92434">
        <w:rPr>
          <w:rFonts w:ascii="Times New Roman" w:hAnsi="Times New Roman" w:cs="Times New Roman"/>
          <w:sz w:val="28"/>
          <w:szCs w:val="28"/>
        </w:rPr>
        <w:t>о</w:t>
      </w:r>
      <w:r w:rsidRPr="00B92434">
        <w:rPr>
          <w:rFonts w:ascii="Times New Roman" w:hAnsi="Times New Roman" w:cs="Times New Roman"/>
          <w:sz w:val="28"/>
          <w:szCs w:val="28"/>
        </w:rPr>
        <w:t>жет привести к ошибкам;</w:t>
      </w:r>
    </w:p>
    <w:p w:rsidR="00B97E4D" w:rsidRPr="00B92434" w:rsidRDefault="00B97E4D" w:rsidP="00B97E4D">
      <w:pPr>
        <w:pStyle w:val="a6"/>
        <w:spacing w:after="0" w:line="360" w:lineRule="auto"/>
        <w:ind w:left="0" w:firstLine="709"/>
        <w:contextualSpacing/>
        <w:jc w:val="both"/>
        <w:rPr>
          <w:rFonts w:ascii="Times New Roman" w:hAnsi="Times New Roman" w:cs="Times New Roman"/>
          <w:sz w:val="28"/>
          <w:szCs w:val="28"/>
        </w:rPr>
      </w:pPr>
      <w:r w:rsidRPr="00B92434">
        <w:rPr>
          <w:rFonts w:ascii="Times New Roman" w:hAnsi="Times New Roman" w:cs="Times New Roman"/>
          <w:sz w:val="28"/>
          <w:szCs w:val="28"/>
        </w:rPr>
        <w:t>- некоторые первичные документы заполняются в произвольной форме, что также затрудняет обработку информации бухгалтерией;</w:t>
      </w:r>
    </w:p>
    <w:p w:rsidR="00B97E4D" w:rsidRPr="00B92434" w:rsidRDefault="00B97E4D" w:rsidP="00B97E4D">
      <w:pPr>
        <w:pStyle w:val="a6"/>
        <w:spacing w:after="0" w:line="360" w:lineRule="auto"/>
        <w:ind w:left="0" w:firstLine="709"/>
        <w:contextualSpacing/>
        <w:jc w:val="both"/>
        <w:rPr>
          <w:rFonts w:ascii="Times New Roman" w:hAnsi="Times New Roman" w:cs="Times New Roman"/>
          <w:sz w:val="28"/>
          <w:szCs w:val="28"/>
        </w:rPr>
      </w:pPr>
      <w:r w:rsidRPr="00B92434">
        <w:rPr>
          <w:rFonts w:ascii="Times New Roman" w:hAnsi="Times New Roman" w:cs="Times New Roman"/>
          <w:sz w:val="28"/>
          <w:szCs w:val="28"/>
        </w:rPr>
        <w:lastRenderedPageBreak/>
        <w:t>- в некоторых первичных документах отсутствуют требующиеся  подписи или печати;</w:t>
      </w:r>
    </w:p>
    <w:p w:rsidR="00B97E4D" w:rsidRDefault="00B97E4D" w:rsidP="00B97E4D">
      <w:pPr>
        <w:pStyle w:val="a6"/>
        <w:spacing w:after="0" w:line="360" w:lineRule="auto"/>
        <w:ind w:left="0" w:firstLine="709"/>
        <w:contextualSpacing/>
        <w:jc w:val="both"/>
        <w:rPr>
          <w:rFonts w:ascii="Times New Roman" w:hAnsi="Times New Roman" w:cs="Times New Roman"/>
          <w:sz w:val="28"/>
          <w:szCs w:val="28"/>
        </w:rPr>
      </w:pPr>
      <w:r w:rsidRPr="00B92434">
        <w:rPr>
          <w:rFonts w:ascii="Times New Roman" w:hAnsi="Times New Roman" w:cs="Times New Roman"/>
          <w:sz w:val="28"/>
          <w:szCs w:val="28"/>
        </w:rPr>
        <w:t>- первичные документы заполняются несвоевременно.</w:t>
      </w:r>
    </w:p>
    <w:p w:rsidR="00B97E4D" w:rsidRDefault="00B97E4D" w:rsidP="00B97E4D">
      <w:pPr>
        <w:tabs>
          <w:tab w:val="left" w:pos="8010"/>
        </w:tabs>
        <w:spacing w:after="0" w:line="360" w:lineRule="auto"/>
        <w:ind w:firstLine="709"/>
        <w:contextualSpacing/>
        <w:jc w:val="both"/>
        <w:rPr>
          <w:rFonts w:ascii="Times New Roman" w:hAnsi="Times New Roman" w:cs="Times New Roman"/>
          <w:color w:val="000000"/>
          <w:sz w:val="28"/>
          <w:szCs w:val="28"/>
        </w:rPr>
      </w:pPr>
    </w:p>
    <w:p w:rsidR="00B97E4D" w:rsidRDefault="00B97E4D" w:rsidP="00A71DE4">
      <w:pPr>
        <w:tabs>
          <w:tab w:val="left" w:pos="8010"/>
        </w:tabs>
        <w:spacing w:after="0" w:line="360" w:lineRule="auto"/>
        <w:contextualSpacing/>
        <w:jc w:val="both"/>
        <w:rPr>
          <w:rFonts w:ascii="Times New Roman" w:hAnsi="Times New Roman" w:cs="Times New Roman"/>
          <w:color w:val="000000"/>
          <w:sz w:val="28"/>
          <w:szCs w:val="28"/>
        </w:rPr>
      </w:pPr>
    </w:p>
    <w:p w:rsidR="002A2D4F" w:rsidRDefault="00B97E4D" w:rsidP="00B97E4D">
      <w:pPr>
        <w:pStyle w:val="a6"/>
        <w:spacing w:after="0" w:line="360" w:lineRule="auto"/>
        <w:ind w:left="0"/>
        <w:contextualSpacing/>
        <w:jc w:val="center"/>
        <w:rPr>
          <w:rFonts w:ascii="Times New Roman" w:hAnsi="Times New Roman" w:cs="Times New Roman"/>
          <w:b/>
          <w:color w:val="000000"/>
          <w:sz w:val="28"/>
          <w:szCs w:val="28"/>
        </w:rPr>
      </w:pPr>
      <w:r w:rsidRPr="00B92434">
        <w:rPr>
          <w:rFonts w:ascii="Times New Roman" w:hAnsi="Times New Roman" w:cs="Times New Roman"/>
          <w:b/>
          <w:color w:val="000000"/>
          <w:sz w:val="28"/>
          <w:szCs w:val="28"/>
        </w:rPr>
        <w:t>3.2 Синтетический и аналит</w:t>
      </w:r>
      <w:r>
        <w:rPr>
          <w:rFonts w:ascii="Times New Roman" w:hAnsi="Times New Roman" w:cs="Times New Roman"/>
          <w:b/>
          <w:color w:val="000000"/>
          <w:sz w:val="28"/>
          <w:szCs w:val="28"/>
        </w:rPr>
        <w:t xml:space="preserve">ический учет использования </w:t>
      </w:r>
    </w:p>
    <w:p w:rsidR="00B97E4D" w:rsidRPr="00B92434" w:rsidRDefault="00B97E4D" w:rsidP="00B97E4D">
      <w:pPr>
        <w:pStyle w:val="a6"/>
        <w:spacing w:after="0" w:line="360" w:lineRule="auto"/>
        <w:ind w:left="0"/>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производственных запасов</w:t>
      </w:r>
      <w:r w:rsidRPr="00B92434">
        <w:rPr>
          <w:rFonts w:ascii="Times New Roman" w:hAnsi="Times New Roman" w:cs="Times New Roman"/>
          <w:b/>
          <w:color w:val="000000"/>
          <w:sz w:val="28"/>
          <w:szCs w:val="28"/>
        </w:rPr>
        <w:t xml:space="preserve"> в организации</w:t>
      </w:r>
    </w:p>
    <w:p w:rsidR="00B97E4D" w:rsidRPr="005B0343" w:rsidRDefault="00B97E4D" w:rsidP="00B97E4D">
      <w:pPr>
        <w:pStyle w:val="a6"/>
        <w:spacing w:after="0" w:line="360" w:lineRule="auto"/>
        <w:ind w:left="0"/>
        <w:contextualSpacing/>
        <w:jc w:val="both"/>
        <w:rPr>
          <w:rFonts w:ascii="Times New Roman" w:hAnsi="Times New Roman" w:cs="Times New Roman"/>
          <w:b/>
          <w:sz w:val="28"/>
          <w:szCs w:val="28"/>
        </w:rPr>
      </w:pPr>
    </w:p>
    <w:p w:rsidR="00B97E4D" w:rsidRPr="00923F78" w:rsidRDefault="00B97E4D" w:rsidP="00B97E4D">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ООО «Никольское</w:t>
      </w:r>
      <w:r w:rsidRPr="00B9243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производственные запасы</w:t>
      </w:r>
      <w:r w:rsidRPr="004E302C">
        <w:rPr>
          <w:rFonts w:ascii="Times New Roman CYR" w:hAnsi="Times New Roman CYR" w:cs="Times New Roman CYR"/>
          <w:sz w:val="28"/>
          <w:szCs w:val="28"/>
        </w:rPr>
        <w:t xml:space="preserve"> принимаются к бухга</w:t>
      </w:r>
      <w:r w:rsidRPr="004E302C">
        <w:rPr>
          <w:rFonts w:ascii="Times New Roman CYR" w:hAnsi="Times New Roman CYR" w:cs="Times New Roman CYR"/>
          <w:sz w:val="28"/>
          <w:szCs w:val="28"/>
        </w:rPr>
        <w:t>л</w:t>
      </w:r>
      <w:r w:rsidRPr="004E302C">
        <w:rPr>
          <w:rFonts w:ascii="Times New Roman CYR" w:hAnsi="Times New Roman CYR" w:cs="Times New Roman CYR"/>
          <w:sz w:val="28"/>
          <w:szCs w:val="28"/>
        </w:rPr>
        <w:t>терскому учету по фактической себестоимости</w:t>
      </w:r>
      <w:r>
        <w:rPr>
          <w:rFonts w:ascii="Times New Roman CYR" w:hAnsi="Times New Roman CYR" w:cs="Times New Roman CYR"/>
          <w:sz w:val="28"/>
          <w:szCs w:val="28"/>
        </w:rPr>
        <w:t xml:space="preserve"> в соответствии с учетной пол</w:t>
      </w:r>
      <w:r>
        <w:rPr>
          <w:rFonts w:ascii="Times New Roman CYR" w:hAnsi="Times New Roman CYR" w:cs="Times New Roman CYR"/>
          <w:sz w:val="28"/>
          <w:szCs w:val="28"/>
        </w:rPr>
        <w:t>и</w:t>
      </w:r>
      <w:r>
        <w:rPr>
          <w:rFonts w:ascii="Times New Roman CYR" w:hAnsi="Times New Roman CYR" w:cs="Times New Roman CYR"/>
          <w:sz w:val="28"/>
          <w:szCs w:val="28"/>
        </w:rPr>
        <w:t>тикой</w:t>
      </w:r>
      <w:r w:rsidRPr="004E302C">
        <w:rPr>
          <w:rFonts w:ascii="Times New Roman CYR" w:hAnsi="Times New Roman CYR" w:cs="Times New Roman CYR"/>
          <w:sz w:val="28"/>
          <w:szCs w:val="28"/>
        </w:rPr>
        <w:t>.</w:t>
      </w:r>
    </w:p>
    <w:p w:rsidR="00B97E4D" w:rsidRPr="004E302C" w:rsidRDefault="00B97E4D" w:rsidP="00B97E4D">
      <w:pPr>
        <w:widowControl w:val="0"/>
        <w:shd w:val="clear" w:color="auto" w:fill="FFFFFF"/>
        <w:autoSpaceDE w:val="0"/>
        <w:autoSpaceDN w:val="0"/>
        <w:adjustRightInd w:val="0"/>
        <w:spacing w:after="0"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Ф</w:t>
      </w:r>
      <w:r w:rsidRPr="004E302C">
        <w:rPr>
          <w:rFonts w:ascii="Times New Roman CYR" w:hAnsi="Times New Roman CYR" w:cs="Times New Roman CYR"/>
          <w:sz w:val="28"/>
          <w:szCs w:val="28"/>
        </w:rPr>
        <w:t>акти</w:t>
      </w:r>
      <w:r>
        <w:rPr>
          <w:rFonts w:ascii="Times New Roman CYR" w:hAnsi="Times New Roman CYR" w:cs="Times New Roman CYR"/>
          <w:sz w:val="28"/>
          <w:szCs w:val="28"/>
        </w:rPr>
        <w:t>ческой себестоимостью производственных запасов</w:t>
      </w:r>
      <w:r w:rsidRPr="004E302C">
        <w:rPr>
          <w:rFonts w:ascii="Times New Roman CYR" w:hAnsi="Times New Roman CYR" w:cs="Times New Roman CYR"/>
          <w:sz w:val="28"/>
          <w:szCs w:val="28"/>
        </w:rPr>
        <w:t>,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w:t>
      </w:r>
      <w:r w:rsidRPr="004E302C">
        <w:rPr>
          <w:rFonts w:ascii="Times New Roman CYR" w:hAnsi="Times New Roman CYR" w:cs="Times New Roman CYR"/>
          <w:sz w:val="28"/>
          <w:szCs w:val="28"/>
        </w:rPr>
        <w:t>о</w:t>
      </w:r>
      <w:r w:rsidRPr="004E302C">
        <w:rPr>
          <w:rFonts w:ascii="Times New Roman CYR" w:hAnsi="Times New Roman CYR" w:cs="Times New Roman CYR"/>
          <w:sz w:val="28"/>
          <w:szCs w:val="28"/>
        </w:rPr>
        <w:t>гов (кроме случаев, предусмотренных законодательством Российской Федер</w:t>
      </w:r>
      <w:r w:rsidRPr="004E302C">
        <w:rPr>
          <w:rFonts w:ascii="Times New Roman CYR" w:hAnsi="Times New Roman CYR" w:cs="Times New Roman CYR"/>
          <w:sz w:val="28"/>
          <w:szCs w:val="28"/>
        </w:rPr>
        <w:t>а</w:t>
      </w:r>
      <w:r w:rsidRPr="004E302C">
        <w:rPr>
          <w:rFonts w:ascii="Times New Roman CYR" w:hAnsi="Times New Roman CYR" w:cs="Times New Roman CYR"/>
          <w:sz w:val="28"/>
          <w:szCs w:val="28"/>
        </w:rPr>
        <w:t>ции).</w:t>
      </w:r>
    </w:p>
    <w:p w:rsidR="00B97E4D" w:rsidRPr="004E302C" w:rsidRDefault="00B97E4D" w:rsidP="00B97E4D">
      <w:pPr>
        <w:widowControl w:val="0"/>
        <w:shd w:val="clear" w:color="auto" w:fill="FFFFFF"/>
        <w:autoSpaceDE w:val="0"/>
        <w:autoSpaceDN w:val="0"/>
        <w:adjustRightInd w:val="0"/>
        <w:spacing w:after="0" w:line="360" w:lineRule="auto"/>
        <w:ind w:firstLine="709"/>
        <w:contextualSpacing/>
        <w:jc w:val="both"/>
        <w:rPr>
          <w:rFonts w:ascii="Times New Roman CYR" w:hAnsi="Times New Roman CYR" w:cs="Times New Roman CYR"/>
          <w:sz w:val="28"/>
          <w:szCs w:val="28"/>
        </w:rPr>
      </w:pPr>
      <w:r>
        <w:rPr>
          <w:rFonts w:ascii="Times New Roman" w:hAnsi="Times New Roman" w:cs="Times New Roman"/>
          <w:color w:val="000000"/>
          <w:sz w:val="28"/>
          <w:szCs w:val="28"/>
        </w:rPr>
        <w:t>В ООО «Никольское» запасы</w:t>
      </w:r>
      <w:r>
        <w:rPr>
          <w:rFonts w:ascii="Times New Roman CYR" w:hAnsi="Times New Roman CYR" w:cs="Times New Roman CYR"/>
          <w:sz w:val="28"/>
          <w:szCs w:val="28"/>
        </w:rPr>
        <w:t xml:space="preserve"> собственного производства</w:t>
      </w:r>
      <w:r w:rsidRPr="004E302C">
        <w:rPr>
          <w:rFonts w:ascii="Times New Roman CYR" w:hAnsi="Times New Roman CYR" w:cs="Times New Roman CYR"/>
          <w:sz w:val="28"/>
          <w:szCs w:val="28"/>
        </w:rPr>
        <w:t xml:space="preserve"> приходуют и списывают в расход по плановой себес</w:t>
      </w:r>
      <w:r>
        <w:rPr>
          <w:rFonts w:ascii="Times New Roman CYR" w:hAnsi="Times New Roman CYR" w:cs="Times New Roman CYR"/>
          <w:sz w:val="28"/>
          <w:szCs w:val="28"/>
        </w:rPr>
        <w:t>тоимости, так как</w:t>
      </w:r>
      <w:r w:rsidRPr="004E302C">
        <w:rPr>
          <w:rFonts w:ascii="Times New Roman CYR" w:hAnsi="Times New Roman CYR" w:cs="Times New Roman CYR"/>
          <w:sz w:val="28"/>
          <w:szCs w:val="28"/>
        </w:rPr>
        <w:t xml:space="preserve"> фактическая себест</w:t>
      </w:r>
      <w:r w:rsidRPr="004E302C">
        <w:rPr>
          <w:rFonts w:ascii="Times New Roman CYR" w:hAnsi="Times New Roman CYR" w:cs="Times New Roman CYR"/>
          <w:sz w:val="28"/>
          <w:szCs w:val="28"/>
        </w:rPr>
        <w:t>о</w:t>
      </w:r>
      <w:r w:rsidRPr="004E302C">
        <w:rPr>
          <w:rFonts w:ascii="Times New Roman CYR" w:hAnsi="Times New Roman CYR" w:cs="Times New Roman CYR"/>
          <w:sz w:val="28"/>
          <w:szCs w:val="28"/>
        </w:rPr>
        <w:t xml:space="preserve">имость </w:t>
      </w:r>
      <w:r>
        <w:rPr>
          <w:rFonts w:ascii="Times New Roman CYR" w:hAnsi="Times New Roman CYR" w:cs="Times New Roman CYR"/>
          <w:sz w:val="28"/>
          <w:szCs w:val="28"/>
        </w:rPr>
        <w:t>в течение года пока не</w:t>
      </w:r>
      <w:r w:rsidRPr="004E302C">
        <w:rPr>
          <w:rFonts w:ascii="Times New Roman CYR" w:hAnsi="Times New Roman CYR" w:cs="Times New Roman CYR"/>
          <w:sz w:val="28"/>
          <w:szCs w:val="28"/>
        </w:rPr>
        <w:t>известна. В конце года, после составления отче</w:t>
      </w:r>
      <w:r w:rsidRPr="004E302C">
        <w:rPr>
          <w:rFonts w:ascii="Times New Roman CYR" w:hAnsi="Times New Roman CYR" w:cs="Times New Roman CYR"/>
          <w:sz w:val="28"/>
          <w:szCs w:val="28"/>
        </w:rPr>
        <w:t>т</w:t>
      </w:r>
      <w:r w:rsidRPr="004E302C">
        <w:rPr>
          <w:rFonts w:ascii="Times New Roman CYR" w:hAnsi="Times New Roman CYR" w:cs="Times New Roman CYR"/>
          <w:sz w:val="28"/>
          <w:szCs w:val="28"/>
        </w:rPr>
        <w:t>ных калькуляций и определения фактической себестоимости продукции раст</w:t>
      </w:r>
      <w:r w:rsidRPr="004E302C">
        <w:rPr>
          <w:rFonts w:ascii="Times New Roman CYR" w:hAnsi="Times New Roman CYR" w:cs="Times New Roman CYR"/>
          <w:sz w:val="28"/>
          <w:szCs w:val="28"/>
        </w:rPr>
        <w:t>е</w:t>
      </w:r>
      <w:r w:rsidRPr="004E302C">
        <w:rPr>
          <w:rFonts w:ascii="Times New Roman CYR" w:hAnsi="Times New Roman CYR" w:cs="Times New Roman CYR"/>
          <w:sz w:val="28"/>
          <w:szCs w:val="28"/>
        </w:rPr>
        <w:t>ниеводства, животноводства и других отраслей хозяйства, определяют разницу между плановой и фактической себестоимостью продукции и на сумму выя</w:t>
      </w:r>
      <w:r w:rsidRPr="004E302C">
        <w:rPr>
          <w:rFonts w:ascii="Times New Roman CYR" w:hAnsi="Times New Roman CYR" w:cs="Times New Roman CYR"/>
          <w:sz w:val="28"/>
          <w:szCs w:val="28"/>
        </w:rPr>
        <w:t>в</w:t>
      </w:r>
      <w:r w:rsidRPr="004E302C">
        <w:rPr>
          <w:rFonts w:ascii="Times New Roman CYR" w:hAnsi="Times New Roman CYR" w:cs="Times New Roman CYR"/>
          <w:sz w:val="28"/>
          <w:szCs w:val="28"/>
        </w:rPr>
        <w:t>ленной разницы производят корректировочные записи.</w:t>
      </w:r>
    </w:p>
    <w:p w:rsidR="00B97E4D" w:rsidRPr="004E302C" w:rsidRDefault="00B97E4D" w:rsidP="00B97E4D">
      <w:pPr>
        <w:widowControl w:val="0"/>
        <w:shd w:val="clear" w:color="auto" w:fill="FFFFFF"/>
        <w:autoSpaceDE w:val="0"/>
        <w:autoSpaceDN w:val="0"/>
        <w:adjustRightInd w:val="0"/>
        <w:spacing w:after="0"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В случае превышения</w:t>
      </w:r>
      <w:r w:rsidRPr="004E302C">
        <w:rPr>
          <w:rFonts w:ascii="Times New Roman CYR" w:hAnsi="Times New Roman CYR" w:cs="Times New Roman CYR"/>
          <w:sz w:val="28"/>
          <w:szCs w:val="28"/>
        </w:rPr>
        <w:t xml:space="preserve"> фактической себестоимости </w:t>
      </w:r>
      <w:proofErr w:type="gramStart"/>
      <w:r w:rsidRPr="004E302C">
        <w:rPr>
          <w:rFonts w:ascii="Times New Roman CYR" w:hAnsi="Times New Roman CYR" w:cs="Times New Roman CYR"/>
          <w:sz w:val="28"/>
          <w:szCs w:val="28"/>
        </w:rPr>
        <w:t>над</w:t>
      </w:r>
      <w:proofErr w:type="gramEnd"/>
      <w:r w:rsidRPr="004E302C">
        <w:rPr>
          <w:rFonts w:ascii="Times New Roman CYR" w:hAnsi="Times New Roman CYR" w:cs="Times New Roman CYR"/>
          <w:sz w:val="28"/>
          <w:szCs w:val="28"/>
        </w:rPr>
        <w:t xml:space="preserve"> плановой произв</w:t>
      </w:r>
      <w:r w:rsidRPr="004E302C">
        <w:rPr>
          <w:rFonts w:ascii="Times New Roman CYR" w:hAnsi="Times New Roman CYR" w:cs="Times New Roman CYR"/>
          <w:sz w:val="28"/>
          <w:szCs w:val="28"/>
        </w:rPr>
        <w:t>о</w:t>
      </w:r>
      <w:r w:rsidRPr="004E302C">
        <w:rPr>
          <w:rFonts w:ascii="Times New Roman CYR" w:hAnsi="Times New Roman CYR" w:cs="Times New Roman CYR"/>
          <w:sz w:val="28"/>
          <w:szCs w:val="28"/>
        </w:rPr>
        <w:t xml:space="preserve">дят </w:t>
      </w:r>
      <w:proofErr w:type="spellStart"/>
      <w:r w:rsidRPr="004E302C">
        <w:rPr>
          <w:rFonts w:ascii="Times New Roman CYR" w:hAnsi="Times New Roman CYR" w:cs="Times New Roman CYR"/>
          <w:sz w:val="28"/>
          <w:szCs w:val="28"/>
        </w:rPr>
        <w:t>до</w:t>
      </w:r>
      <w:r>
        <w:rPr>
          <w:rFonts w:ascii="Times New Roman CYR" w:hAnsi="Times New Roman CYR" w:cs="Times New Roman CYR"/>
          <w:sz w:val="28"/>
          <w:szCs w:val="28"/>
        </w:rPr>
        <w:t>оценку</w:t>
      </w:r>
      <w:proofErr w:type="spellEnd"/>
      <w:r>
        <w:rPr>
          <w:rFonts w:ascii="Times New Roman CYR" w:hAnsi="Times New Roman CYR" w:cs="Times New Roman CYR"/>
          <w:sz w:val="28"/>
          <w:szCs w:val="28"/>
        </w:rPr>
        <w:t>. Е</w:t>
      </w:r>
      <w:r w:rsidRPr="004E302C">
        <w:rPr>
          <w:rFonts w:ascii="Times New Roman CYR" w:hAnsi="Times New Roman CYR" w:cs="Times New Roman CYR"/>
          <w:sz w:val="28"/>
          <w:szCs w:val="28"/>
        </w:rPr>
        <w:t>сли фактическая себестоимость окажется ниже плановой, - уценк</w:t>
      </w:r>
      <w:r>
        <w:rPr>
          <w:rFonts w:ascii="Times New Roman CYR" w:hAnsi="Times New Roman CYR" w:cs="Times New Roman CYR"/>
          <w:sz w:val="28"/>
          <w:szCs w:val="28"/>
        </w:rPr>
        <w:t>у (</w:t>
      </w:r>
      <w:proofErr w:type="spellStart"/>
      <w:r>
        <w:rPr>
          <w:rFonts w:ascii="Times New Roman CYR" w:hAnsi="Times New Roman CYR" w:cs="Times New Roman CYR"/>
          <w:sz w:val="28"/>
          <w:szCs w:val="28"/>
        </w:rPr>
        <w:t>сторнировочную</w:t>
      </w:r>
      <w:proofErr w:type="spellEnd"/>
      <w:r>
        <w:rPr>
          <w:rFonts w:ascii="Times New Roman CYR" w:hAnsi="Times New Roman CYR" w:cs="Times New Roman CYR"/>
          <w:sz w:val="28"/>
          <w:szCs w:val="28"/>
        </w:rPr>
        <w:t xml:space="preserve"> запись). Таким образом, п</w:t>
      </w:r>
      <w:r w:rsidRPr="004E302C">
        <w:rPr>
          <w:rFonts w:ascii="Times New Roman CYR" w:hAnsi="Times New Roman CYR" w:cs="Times New Roman CYR"/>
          <w:sz w:val="28"/>
          <w:szCs w:val="28"/>
        </w:rPr>
        <w:t>родукция, полученная из производства в отчетном году, будет учтена по фактической себестоимо</w:t>
      </w:r>
      <w:r>
        <w:rPr>
          <w:rFonts w:ascii="Times New Roman CYR" w:hAnsi="Times New Roman CYR" w:cs="Times New Roman CYR"/>
          <w:sz w:val="28"/>
          <w:szCs w:val="28"/>
        </w:rPr>
        <w:t>сти п</w:t>
      </w:r>
      <w:r>
        <w:rPr>
          <w:rFonts w:ascii="Times New Roman CYR" w:hAnsi="Times New Roman CYR" w:cs="Times New Roman CYR"/>
          <w:sz w:val="28"/>
          <w:szCs w:val="28"/>
        </w:rPr>
        <w:t>о</w:t>
      </w:r>
      <w:r>
        <w:rPr>
          <w:rFonts w:ascii="Times New Roman CYR" w:hAnsi="Times New Roman CYR" w:cs="Times New Roman CYR"/>
          <w:sz w:val="28"/>
          <w:szCs w:val="28"/>
        </w:rPr>
        <w:t>сле корректировочных записей.</w:t>
      </w:r>
    </w:p>
    <w:p w:rsidR="00B97E4D" w:rsidRDefault="00B97E4D" w:rsidP="00B97E4D">
      <w:pPr>
        <w:widowControl w:val="0"/>
        <w:shd w:val="clear" w:color="auto" w:fill="FFFFFF"/>
        <w:autoSpaceDE w:val="0"/>
        <w:autoSpaceDN w:val="0"/>
        <w:adjustRightInd w:val="0"/>
        <w:spacing w:before="240" w:after="0" w:line="360" w:lineRule="auto"/>
        <w:ind w:firstLine="709"/>
        <w:contextualSpacing/>
        <w:jc w:val="both"/>
        <w:rPr>
          <w:rFonts w:ascii="Times New Roman CYR" w:hAnsi="Times New Roman CYR" w:cs="Times New Roman CYR"/>
          <w:sz w:val="28"/>
          <w:szCs w:val="28"/>
        </w:rPr>
      </w:pPr>
      <w:proofErr w:type="gramStart"/>
      <w:r>
        <w:rPr>
          <w:rFonts w:ascii="Times New Roman" w:hAnsi="Times New Roman" w:cs="Times New Roman"/>
          <w:color w:val="000000"/>
          <w:sz w:val="28"/>
          <w:szCs w:val="28"/>
        </w:rPr>
        <w:t>Оценка запасов, списываемых в производство  на реализацию, произв</w:t>
      </w:r>
      <w:r>
        <w:rPr>
          <w:rFonts w:ascii="Times New Roman" w:hAnsi="Times New Roman" w:cs="Times New Roman"/>
          <w:color w:val="000000"/>
          <w:sz w:val="28"/>
          <w:szCs w:val="28"/>
        </w:rPr>
        <w:t>о</w:t>
      </w:r>
      <w:r>
        <w:rPr>
          <w:rFonts w:ascii="Times New Roman" w:hAnsi="Times New Roman" w:cs="Times New Roman"/>
          <w:color w:val="000000"/>
          <w:sz w:val="28"/>
          <w:szCs w:val="28"/>
        </w:rPr>
        <w:t>дится по методу ФИФО</w:t>
      </w:r>
      <w:r>
        <w:rPr>
          <w:rFonts w:ascii="Times New Roman CYR" w:hAnsi="Times New Roman CYR" w:cs="Times New Roman CYR"/>
          <w:sz w:val="28"/>
          <w:szCs w:val="28"/>
        </w:rPr>
        <w:t>, так как производственные запасы</w:t>
      </w:r>
      <w:r w:rsidRPr="004E302C">
        <w:rPr>
          <w:rFonts w:ascii="Times New Roman CYR" w:hAnsi="Times New Roman CYR" w:cs="Times New Roman CYR"/>
          <w:sz w:val="28"/>
          <w:szCs w:val="28"/>
        </w:rPr>
        <w:t xml:space="preserve"> используются в т</w:t>
      </w:r>
      <w:r w:rsidRPr="004E302C">
        <w:rPr>
          <w:rFonts w:ascii="Times New Roman CYR" w:hAnsi="Times New Roman CYR" w:cs="Times New Roman CYR"/>
          <w:sz w:val="28"/>
          <w:szCs w:val="28"/>
        </w:rPr>
        <w:t>е</w:t>
      </w:r>
      <w:r w:rsidRPr="004E302C">
        <w:rPr>
          <w:rFonts w:ascii="Times New Roman CYR" w:hAnsi="Times New Roman CYR" w:cs="Times New Roman CYR"/>
          <w:sz w:val="28"/>
          <w:szCs w:val="28"/>
        </w:rPr>
        <w:lastRenderedPageBreak/>
        <w:t>чение месяца и иного периода в последовательности их приобретения (посту</w:t>
      </w:r>
      <w:r w:rsidRPr="004E302C">
        <w:rPr>
          <w:rFonts w:ascii="Times New Roman CYR" w:hAnsi="Times New Roman CYR" w:cs="Times New Roman CYR"/>
          <w:sz w:val="28"/>
          <w:szCs w:val="28"/>
        </w:rPr>
        <w:t>п</w:t>
      </w:r>
      <w:r w:rsidRPr="004E302C">
        <w:rPr>
          <w:rFonts w:ascii="Times New Roman CYR" w:hAnsi="Times New Roman CYR" w:cs="Times New Roman CYR"/>
          <w:sz w:val="28"/>
          <w:szCs w:val="28"/>
        </w:rPr>
        <w:t>ле</w:t>
      </w:r>
      <w:r>
        <w:rPr>
          <w:rFonts w:ascii="Times New Roman CYR" w:hAnsi="Times New Roman CYR" w:cs="Times New Roman CYR"/>
          <w:sz w:val="28"/>
          <w:szCs w:val="28"/>
        </w:rPr>
        <w:t>ния), т.е. запас</w:t>
      </w:r>
      <w:r w:rsidRPr="004E302C">
        <w:rPr>
          <w:rFonts w:ascii="Times New Roman CYR" w:hAnsi="Times New Roman CYR" w:cs="Times New Roman CYR"/>
          <w:sz w:val="28"/>
          <w:szCs w:val="28"/>
        </w:rPr>
        <w:t>ы, первыми поступающие в производство должны бы</w:t>
      </w:r>
      <w:r>
        <w:rPr>
          <w:rFonts w:ascii="Times New Roman CYR" w:hAnsi="Times New Roman CYR" w:cs="Times New Roman CYR"/>
          <w:sz w:val="28"/>
          <w:szCs w:val="28"/>
        </w:rPr>
        <w:t>ть оцен</w:t>
      </w:r>
      <w:r>
        <w:rPr>
          <w:rFonts w:ascii="Times New Roman CYR" w:hAnsi="Times New Roman CYR" w:cs="Times New Roman CYR"/>
          <w:sz w:val="28"/>
          <w:szCs w:val="28"/>
        </w:rPr>
        <w:t>е</w:t>
      </w:r>
      <w:r>
        <w:rPr>
          <w:rFonts w:ascii="Times New Roman CYR" w:hAnsi="Times New Roman CYR" w:cs="Times New Roman CYR"/>
          <w:sz w:val="28"/>
          <w:szCs w:val="28"/>
        </w:rPr>
        <w:t>ны по себестоимости пер</w:t>
      </w:r>
      <w:r w:rsidRPr="004E302C">
        <w:rPr>
          <w:rFonts w:ascii="Times New Roman CYR" w:hAnsi="Times New Roman CYR" w:cs="Times New Roman CYR"/>
          <w:sz w:val="28"/>
          <w:szCs w:val="28"/>
        </w:rPr>
        <w:t>вых по времени приобретений с учетом себестоимости запасов, числящихся на начало месяца.</w:t>
      </w:r>
      <w:proofErr w:type="gramEnd"/>
    </w:p>
    <w:p w:rsidR="00B97E4D" w:rsidRDefault="00B97E4D" w:rsidP="00B97E4D">
      <w:pPr>
        <w:widowControl w:val="0"/>
        <w:shd w:val="clear" w:color="auto" w:fill="FFFFFF"/>
        <w:autoSpaceDE w:val="0"/>
        <w:autoSpaceDN w:val="0"/>
        <w:adjustRightInd w:val="0"/>
        <w:spacing w:before="240" w:after="0"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При применении этого метода производственные запасы</w:t>
      </w:r>
      <w:r w:rsidRPr="004E302C">
        <w:rPr>
          <w:rFonts w:ascii="Times New Roman CYR" w:hAnsi="Times New Roman CYR" w:cs="Times New Roman CYR"/>
          <w:sz w:val="28"/>
          <w:szCs w:val="28"/>
        </w:rPr>
        <w:t>, нахо</w:t>
      </w:r>
      <w:r>
        <w:rPr>
          <w:rFonts w:ascii="Times New Roman CYR" w:hAnsi="Times New Roman CYR" w:cs="Times New Roman CYR"/>
          <w:sz w:val="28"/>
          <w:szCs w:val="28"/>
        </w:rPr>
        <w:t>дящиеся на складе</w:t>
      </w:r>
      <w:r w:rsidRPr="004E302C">
        <w:rPr>
          <w:rFonts w:ascii="Times New Roman CYR" w:hAnsi="Times New Roman CYR" w:cs="Times New Roman CYR"/>
          <w:sz w:val="28"/>
          <w:szCs w:val="28"/>
        </w:rPr>
        <w:t xml:space="preserve"> на конец месяца, оцениваются по фактической себестоимости последних по времени приобретений, а в себестоимости продажи продукции (работ, услуг) учитывается себестоимость ранних по времени </w:t>
      </w:r>
      <w:r w:rsidRPr="00E02604">
        <w:rPr>
          <w:rFonts w:ascii="Times New Roman" w:hAnsi="Times New Roman" w:cs="Times New Roman"/>
          <w:sz w:val="28"/>
          <w:szCs w:val="28"/>
        </w:rPr>
        <w:t>приобретений.</w:t>
      </w:r>
    </w:p>
    <w:p w:rsidR="00B97E4D" w:rsidRPr="004406E5" w:rsidRDefault="00B97E4D" w:rsidP="00B97E4D">
      <w:pPr>
        <w:widowControl w:val="0"/>
        <w:shd w:val="clear" w:color="auto" w:fill="FFFFFF"/>
        <w:autoSpaceDE w:val="0"/>
        <w:autoSpaceDN w:val="0"/>
        <w:adjustRightInd w:val="0"/>
        <w:spacing w:before="240" w:after="0" w:line="360" w:lineRule="auto"/>
        <w:ind w:firstLine="709"/>
        <w:contextualSpacing/>
        <w:jc w:val="both"/>
        <w:rPr>
          <w:rFonts w:ascii="Times New Roman CYR" w:hAnsi="Times New Roman CYR" w:cs="Times New Roman CYR"/>
          <w:sz w:val="28"/>
          <w:szCs w:val="28"/>
        </w:rPr>
      </w:pPr>
      <w:r>
        <w:rPr>
          <w:rFonts w:ascii="Times New Roman CYR" w:hAnsi="Times New Roman CYR" w:cs="Times New Roman CYR"/>
          <w:sz w:val="28"/>
          <w:szCs w:val="28"/>
        </w:rPr>
        <w:t>З</w:t>
      </w:r>
      <w:r>
        <w:rPr>
          <w:rFonts w:ascii="Times New Roman" w:hAnsi="Times New Roman" w:cs="Times New Roman"/>
          <w:sz w:val="28"/>
          <w:szCs w:val="28"/>
        </w:rPr>
        <w:t>аготовление производственных запасов производится</w:t>
      </w:r>
      <w:r w:rsidRPr="00636062">
        <w:rPr>
          <w:rFonts w:ascii="Times New Roman" w:hAnsi="Times New Roman" w:cs="Times New Roman"/>
          <w:sz w:val="28"/>
          <w:szCs w:val="28"/>
        </w:rPr>
        <w:t xml:space="preserve"> с использовани</w:t>
      </w:r>
      <w:r>
        <w:rPr>
          <w:rFonts w:ascii="Times New Roman" w:hAnsi="Times New Roman" w:cs="Times New Roman"/>
          <w:sz w:val="28"/>
          <w:szCs w:val="28"/>
        </w:rPr>
        <w:t>ем</w:t>
      </w:r>
      <w:r w:rsidRPr="00636062">
        <w:rPr>
          <w:rFonts w:ascii="Times New Roman" w:hAnsi="Times New Roman" w:cs="Times New Roman"/>
          <w:sz w:val="28"/>
          <w:szCs w:val="28"/>
        </w:rPr>
        <w:t xml:space="preserve"> 10 сче</w:t>
      </w:r>
      <w:r>
        <w:rPr>
          <w:rFonts w:ascii="Times New Roman" w:hAnsi="Times New Roman" w:cs="Times New Roman"/>
          <w:sz w:val="28"/>
          <w:szCs w:val="28"/>
        </w:rPr>
        <w:t>та. На данном счете</w:t>
      </w:r>
      <w:r>
        <w:rPr>
          <w:rFonts w:ascii="Times New Roman" w:hAnsi="Times New Roman" w:cs="Times New Roman"/>
          <w:bCs/>
          <w:sz w:val="28"/>
          <w:szCs w:val="28"/>
        </w:rPr>
        <w:t xml:space="preserve"> отражаются</w:t>
      </w:r>
      <w:r w:rsidRPr="00636062">
        <w:rPr>
          <w:rFonts w:ascii="Times New Roman" w:hAnsi="Times New Roman" w:cs="Times New Roman"/>
          <w:bCs/>
          <w:sz w:val="28"/>
          <w:szCs w:val="28"/>
        </w:rPr>
        <w:t xml:space="preserve"> расходы по их приобретению и </w:t>
      </w:r>
      <w:r w:rsidRPr="00281EEF">
        <w:rPr>
          <w:rFonts w:ascii="Times New Roman CYR" w:hAnsi="Times New Roman CYR" w:cs="Times New Roman CYR"/>
          <w:sz w:val="28"/>
          <w:szCs w:val="28"/>
        </w:rPr>
        <w:t>загото</w:t>
      </w:r>
      <w:r w:rsidRPr="00281EEF">
        <w:rPr>
          <w:rFonts w:ascii="Times New Roman CYR" w:hAnsi="Times New Roman CYR" w:cs="Times New Roman CYR"/>
          <w:sz w:val="28"/>
          <w:szCs w:val="28"/>
        </w:rPr>
        <w:t>в</w:t>
      </w:r>
      <w:r w:rsidRPr="00281EEF">
        <w:rPr>
          <w:rFonts w:ascii="Times New Roman CYR" w:hAnsi="Times New Roman CYR" w:cs="Times New Roman CYR"/>
          <w:sz w:val="28"/>
          <w:szCs w:val="28"/>
        </w:rPr>
        <w:t>ке.</w:t>
      </w:r>
    </w:p>
    <w:p w:rsidR="00B97E4D" w:rsidRPr="00281EEF" w:rsidRDefault="00B97E4D" w:rsidP="00281EEF">
      <w:pPr>
        <w:widowControl w:val="0"/>
        <w:shd w:val="clear" w:color="auto" w:fill="FFFFFF"/>
        <w:autoSpaceDE w:val="0"/>
        <w:autoSpaceDN w:val="0"/>
        <w:adjustRightInd w:val="0"/>
        <w:spacing w:before="240" w:after="0" w:line="360" w:lineRule="auto"/>
        <w:ind w:firstLine="709"/>
        <w:contextualSpacing/>
        <w:jc w:val="both"/>
        <w:rPr>
          <w:rFonts w:ascii="Times New Roman CYR" w:hAnsi="Times New Roman CYR" w:cs="Times New Roman CYR"/>
          <w:sz w:val="28"/>
          <w:szCs w:val="28"/>
        </w:rPr>
      </w:pPr>
      <w:r w:rsidRPr="00281EEF">
        <w:rPr>
          <w:rFonts w:ascii="Times New Roman CYR" w:hAnsi="Times New Roman CYR" w:cs="Times New Roman CYR"/>
          <w:sz w:val="28"/>
          <w:szCs w:val="28"/>
        </w:rPr>
        <w:t>Основным счетом по учету использования производственных запасов служит активный, сальдовый, инвентарный счет 10 «Материалы». По дебету отражается поступление и оприходование запасов, по кредиту – их выбытие. В ООО «Никольское» к данному счету открыты следующие субсчета, к которым в организации ведут аналитические счета по складам или по материально о</w:t>
      </w:r>
      <w:r w:rsidRPr="00281EEF">
        <w:rPr>
          <w:rFonts w:ascii="Times New Roman CYR" w:hAnsi="Times New Roman CYR" w:cs="Times New Roman CYR"/>
          <w:sz w:val="28"/>
          <w:szCs w:val="28"/>
        </w:rPr>
        <w:t>т</w:t>
      </w:r>
      <w:r w:rsidRPr="00281EEF">
        <w:rPr>
          <w:rFonts w:ascii="Times New Roman CYR" w:hAnsi="Times New Roman CYR" w:cs="Times New Roman CYR"/>
          <w:sz w:val="28"/>
          <w:szCs w:val="28"/>
        </w:rPr>
        <w:t>ветственным лицам,  группам материалов:</w:t>
      </w:r>
    </w:p>
    <w:p w:rsidR="00B97E4D" w:rsidRPr="00B11682" w:rsidRDefault="00B97E4D" w:rsidP="00B97E4D">
      <w:pPr>
        <w:pStyle w:val="a8"/>
        <w:spacing w:before="0" w:after="0" w:line="360" w:lineRule="auto"/>
        <w:ind w:firstLine="709"/>
        <w:contextualSpacing/>
        <w:jc w:val="both"/>
        <w:rPr>
          <w:sz w:val="28"/>
          <w:szCs w:val="28"/>
        </w:rPr>
      </w:pPr>
      <w:r>
        <w:rPr>
          <w:sz w:val="28"/>
          <w:szCs w:val="28"/>
        </w:rPr>
        <w:t>1- сырье и материалы</w:t>
      </w:r>
      <w:r w:rsidRPr="00B11682">
        <w:rPr>
          <w:sz w:val="28"/>
          <w:szCs w:val="28"/>
        </w:rPr>
        <w:t>;</w:t>
      </w:r>
    </w:p>
    <w:p w:rsidR="00B97E4D" w:rsidRDefault="00B97E4D" w:rsidP="00B97E4D">
      <w:pPr>
        <w:pStyle w:val="a8"/>
        <w:spacing w:before="0" w:after="0" w:line="360" w:lineRule="auto"/>
        <w:ind w:firstLine="709"/>
        <w:contextualSpacing/>
        <w:jc w:val="both"/>
        <w:rPr>
          <w:sz w:val="28"/>
          <w:szCs w:val="28"/>
        </w:rPr>
      </w:pPr>
      <w:r w:rsidRPr="00B11682">
        <w:rPr>
          <w:sz w:val="28"/>
          <w:szCs w:val="28"/>
        </w:rPr>
        <w:t>2</w:t>
      </w:r>
      <w:r>
        <w:rPr>
          <w:sz w:val="28"/>
          <w:szCs w:val="28"/>
        </w:rPr>
        <w:t>- топливо;</w:t>
      </w:r>
    </w:p>
    <w:p w:rsidR="00B97E4D" w:rsidRDefault="00B97E4D" w:rsidP="00B97E4D">
      <w:pPr>
        <w:pStyle w:val="a8"/>
        <w:spacing w:before="0" w:after="0" w:line="360" w:lineRule="auto"/>
        <w:ind w:firstLine="709"/>
        <w:contextualSpacing/>
        <w:jc w:val="both"/>
        <w:rPr>
          <w:sz w:val="28"/>
          <w:szCs w:val="28"/>
        </w:rPr>
      </w:pPr>
      <w:r>
        <w:rPr>
          <w:sz w:val="28"/>
          <w:szCs w:val="28"/>
        </w:rPr>
        <w:t>3- тара и тарные материалы;</w:t>
      </w:r>
    </w:p>
    <w:p w:rsidR="00B97E4D" w:rsidRDefault="00B97E4D" w:rsidP="00B97E4D">
      <w:pPr>
        <w:pStyle w:val="a8"/>
        <w:spacing w:before="0" w:after="0" w:line="360" w:lineRule="auto"/>
        <w:ind w:firstLine="709"/>
        <w:contextualSpacing/>
        <w:jc w:val="both"/>
        <w:rPr>
          <w:sz w:val="28"/>
          <w:szCs w:val="28"/>
        </w:rPr>
      </w:pPr>
      <w:r>
        <w:rPr>
          <w:sz w:val="28"/>
          <w:szCs w:val="28"/>
        </w:rPr>
        <w:t>4- запасные части;</w:t>
      </w:r>
    </w:p>
    <w:p w:rsidR="00B97E4D" w:rsidRDefault="00B97E4D" w:rsidP="00B97E4D">
      <w:pPr>
        <w:pStyle w:val="a8"/>
        <w:spacing w:before="0" w:after="0" w:line="360" w:lineRule="auto"/>
        <w:ind w:firstLine="709"/>
        <w:contextualSpacing/>
        <w:jc w:val="both"/>
        <w:rPr>
          <w:sz w:val="28"/>
          <w:szCs w:val="28"/>
        </w:rPr>
      </w:pPr>
      <w:r>
        <w:rPr>
          <w:sz w:val="28"/>
          <w:szCs w:val="28"/>
        </w:rPr>
        <w:t>5- семена,</w:t>
      </w:r>
      <w:r w:rsidRPr="00B11682">
        <w:rPr>
          <w:sz w:val="28"/>
          <w:szCs w:val="28"/>
        </w:rPr>
        <w:t xml:space="preserve"> посадочный материал</w:t>
      </w:r>
      <w:r>
        <w:rPr>
          <w:sz w:val="28"/>
          <w:szCs w:val="28"/>
        </w:rPr>
        <w:t xml:space="preserve"> и корма;</w:t>
      </w:r>
    </w:p>
    <w:p w:rsidR="00B97E4D" w:rsidRDefault="00B97E4D" w:rsidP="00B97E4D">
      <w:pPr>
        <w:pStyle w:val="a8"/>
        <w:spacing w:before="0" w:after="0" w:line="360" w:lineRule="auto"/>
        <w:ind w:firstLine="709"/>
        <w:contextualSpacing/>
        <w:jc w:val="both"/>
        <w:rPr>
          <w:sz w:val="28"/>
          <w:szCs w:val="28"/>
        </w:rPr>
      </w:pPr>
      <w:r>
        <w:rPr>
          <w:sz w:val="28"/>
          <w:szCs w:val="28"/>
        </w:rPr>
        <w:t>6- минеральные удобрения;</w:t>
      </w:r>
    </w:p>
    <w:p w:rsidR="00B97E4D" w:rsidRDefault="00B97E4D" w:rsidP="00B97E4D">
      <w:pPr>
        <w:pStyle w:val="a8"/>
        <w:spacing w:before="0" w:after="0" w:line="360" w:lineRule="auto"/>
        <w:ind w:firstLine="709"/>
        <w:contextualSpacing/>
        <w:jc w:val="both"/>
        <w:rPr>
          <w:sz w:val="28"/>
          <w:szCs w:val="28"/>
        </w:rPr>
      </w:pPr>
      <w:r>
        <w:rPr>
          <w:sz w:val="28"/>
          <w:szCs w:val="28"/>
        </w:rPr>
        <w:t xml:space="preserve">7- </w:t>
      </w:r>
      <w:r w:rsidRPr="00B11682">
        <w:rPr>
          <w:sz w:val="28"/>
          <w:szCs w:val="28"/>
        </w:rPr>
        <w:t>средства защиты растений и животных</w:t>
      </w:r>
      <w:r>
        <w:rPr>
          <w:sz w:val="28"/>
          <w:szCs w:val="28"/>
        </w:rPr>
        <w:t>;</w:t>
      </w:r>
    </w:p>
    <w:p w:rsidR="00B97E4D" w:rsidRDefault="00B97E4D" w:rsidP="00B97E4D">
      <w:pPr>
        <w:pStyle w:val="a8"/>
        <w:spacing w:before="0" w:after="0" w:line="360" w:lineRule="auto"/>
        <w:ind w:firstLine="709"/>
        <w:contextualSpacing/>
        <w:jc w:val="both"/>
        <w:rPr>
          <w:sz w:val="28"/>
          <w:szCs w:val="28"/>
        </w:rPr>
      </w:pPr>
      <w:r>
        <w:rPr>
          <w:sz w:val="28"/>
          <w:szCs w:val="28"/>
        </w:rPr>
        <w:t>8- строительные материалы;</w:t>
      </w:r>
    </w:p>
    <w:p w:rsidR="00B97E4D" w:rsidRDefault="00B97E4D" w:rsidP="00B97E4D">
      <w:pPr>
        <w:pStyle w:val="a8"/>
        <w:spacing w:before="0" w:after="0" w:line="360" w:lineRule="auto"/>
        <w:ind w:firstLine="709"/>
        <w:contextualSpacing/>
        <w:jc w:val="both"/>
        <w:rPr>
          <w:sz w:val="28"/>
          <w:szCs w:val="28"/>
        </w:rPr>
      </w:pPr>
      <w:r>
        <w:rPr>
          <w:sz w:val="28"/>
          <w:szCs w:val="28"/>
        </w:rPr>
        <w:t>9- и</w:t>
      </w:r>
      <w:r w:rsidRPr="00B11682">
        <w:rPr>
          <w:sz w:val="28"/>
          <w:szCs w:val="28"/>
        </w:rPr>
        <w:t>нвентарь и хозяйственные принадлежности</w:t>
      </w:r>
      <w:r>
        <w:rPr>
          <w:sz w:val="28"/>
          <w:szCs w:val="28"/>
        </w:rPr>
        <w:t>;</w:t>
      </w:r>
    </w:p>
    <w:p w:rsidR="00B97E4D" w:rsidRDefault="00B97E4D" w:rsidP="00B97E4D">
      <w:pPr>
        <w:pStyle w:val="a8"/>
        <w:spacing w:before="0" w:after="0" w:line="360" w:lineRule="auto"/>
        <w:ind w:firstLine="709"/>
        <w:contextualSpacing/>
        <w:jc w:val="both"/>
        <w:rPr>
          <w:sz w:val="28"/>
          <w:szCs w:val="28"/>
        </w:rPr>
      </w:pPr>
      <w:r>
        <w:rPr>
          <w:sz w:val="28"/>
          <w:szCs w:val="28"/>
        </w:rPr>
        <w:t>10- специальная оснастка и специальная одежда;</w:t>
      </w:r>
    </w:p>
    <w:p w:rsidR="00B97E4D" w:rsidRDefault="00B97E4D" w:rsidP="00B97E4D">
      <w:pPr>
        <w:pStyle w:val="a8"/>
        <w:spacing w:before="0" w:after="0" w:line="360" w:lineRule="auto"/>
        <w:ind w:firstLine="709"/>
        <w:contextualSpacing/>
        <w:jc w:val="both"/>
        <w:rPr>
          <w:sz w:val="28"/>
          <w:szCs w:val="28"/>
        </w:rPr>
      </w:pPr>
      <w:r>
        <w:rPr>
          <w:sz w:val="28"/>
          <w:szCs w:val="28"/>
        </w:rPr>
        <w:t>11- прочие материалы.</w:t>
      </w:r>
    </w:p>
    <w:p w:rsidR="00B97E4D" w:rsidRDefault="00B97E4D" w:rsidP="00B97E4D">
      <w:pPr>
        <w:pStyle w:val="a8"/>
        <w:spacing w:before="0" w:after="0" w:line="360" w:lineRule="auto"/>
        <w:ind w:firstLine="709"/>
        <w:contextualSpacing/>
        <w:jc w:val="both"/>
        <w:rPr>
          <w:i/>
          <w:sz w:val="28"/>
          <w:szCs w:val="28"/>
        </w:rPr>
      </w:pPr>
      <w:r w:rsidRPr="00F20D1A">
        <w:rPr>
          <w:sz w:val="28"/>
          <w:szCs w:val="28"/>
        </w:rPr>
        <w:lastRenderedPageBreak/>
        <w:t>В соответствии с ПБУ 5/01 «Учет материально–производственных зап</w:t>
      </w:r>
      <w:r w:rsidRPr="00F20D1A">
        <w:rPr>
          <w:sz w:val="28"/>
          <w:szCs w:val="28"/>
        </w:rPr>
        <w:t>а</w:t>
      </w:r>
      <w:r w:rsidRPr="00F20D1A">
        <w:rPr>
          <w:sz w:val="28"/>
          <w:szCs w:val="28"/>
        </w:rPr>
        <w:t>сов» готовая продукция является частью производственных запасов организ</w:t>
      </w:r>
      <w:r w:rsidRPr="00F20D1A">
        <w:rPr>
          <w:sz w:val="28"/>
          <w:szCs w:val="28"/>
        </w:rPr>
        <w:t>а</w:t>
      </w:r>
      <w:r w:rsidRPr="00F20D1A">
        <w:rPr>
          <w:sz w:val="28"/>
          <w:szCs w:val="28"/>
        </w:rPr>
        <w:t>ции.</w:t>
      </w:r>
    </w:p>
    <w:p w:rsidR="00B97E4D" w:rsidRPr="00F20D1A" w:rsidRDefault="00B97E4D" w:rsidP="00B97E4D">
      <w:pPr>
        <w:pStyle w:val="a8"/>
        <w:spacing w:before="0" w:after="0" w:line="360" w:lineRule="auto"/>
        <w:ind w:firstLine="709"/>
        <w:contextualSpacing/>
        <w:jc w:val="both"/>
        <w:rPr>
          <w:i/>
          <w:sz w:val="28"/>
          <w:szCs w:val="28"/>
        </w:rPr>
      </w:pPr>
      <w:r>
        <w:rPr>
          <w:sz w:val="28"/>
          <w:szCs w:val="28"/>
        </w:rPr>
        <w:t>П</w:t>
      </w:r>
      <w:r w:rsidRPr="00BB5AAE">
        <w:rPr>
          <w:sz w:val="28"/>
          <w:szCs w:val="28"/>
        </w:rPr>
        <w:t xml:space="preserve">родукция считается готовой </w:t>
      </w:r>
      <w:r>
        <w:rPr>
          <w:sz w:val="28"/>
          <w:szCs w:val="28"/>
        </w:rPr>
        <w:t xml:space="preserve">после того как </w:t>
      </w:r>
      <w:r w:rsidRPr="00BB5AAE">
        <w:rPr>
          <w:sz w:val="28"/>
          <w:szCs w:val="28"/>
        </w:rPr>
        <w:t>прошла последний этап пр</w:t>
      </w:r>
      <w:r w:rsidRPr="00BB5AAE">
        <w:rPr>
          <w:sz w:val="28"/>
          <w:szCs w:val="28"/>
        </w:rPr>
        <w:t>о</w:t>
      </w:r>
      <w:r w:rsidRPr="00BB5AAE">
        <w:rPr>
          <w:sz w:val="28"/>
          <w:szCs w:val="28"/>
        </w:rPr>
        <w:t>изводственно</w:t>
      </w:r>
      <w:r>
        <w:rPr>
          <w:sz w:val="28"/>
          <w:szCs w:val="28"/>
        </w:rPr>
        <w:t>го цикла и</w:t>
      </w:r>
      <w:r w:rsidRPr="00BB5AAE">
        <w:rPr>
          <w:sz w:val="28"/>
          <w:szCs w:val="28"/>
        </w:rPr>
        <w:t xml:space="preserve"> если</w:t>
      </w:r>
      <w:r>
        <w:rPr>
          <w:sz w:val="28"/>
          <w:szCs w:val="28"/>
        </w:rPr>
        <w:t xml:space="preserve"> она</w:t>
      </w:r>
      <w:r w:rsidRPr="00BB5AAE">
        <w:rPr>
          <w:sz w:val="28"/>
          <w:szCs w:val="28"/>
        </w:rPr>
        <w:t xml:space="preserve"> не поступает сразу</w:t>
      </w:r>
      <w:r>
        <w:rPr>
          <w:sz w:val="28"/>
          <w:szCs w:val="28"/>
        </w:rPr>
        <w:t xml:space="preserve"> в реализацию, то сдается</w:t>
      </w:r>
      <w:r w:rsidRPr="00BB5AAE">
        <w:rPr>
          <w:sz w:val="28"/>
          <w:szCs w:val="28"/>
        </w:rPr>
        <w:t xml:space="preserve"> на хранение материально ответственному лицу (кладовщику).</w:t>
      </w:r>
    </w:p>
    <w:p w:rsidR="00B97E4D" w:rsidRPr="00CA4187" w:rsidRDefault="00B97E4D" w:rsidP="00B97E4D">
      <w:pPr>
        <w:pStyle w:val="a8"/>
        <w:spacing w:before="0" w:after="0" w:line="360" w:lineRule="auto"/>
        <w:ind w:firstLine="709"/>
        <w:contextualSpacing/>
        <w:jc w:val="both"/>
        <w:rPr>
          <w:sz w:val="28"/>
          <w:szCs w:val="28"/>
        </w:rPr>
      </w:pPr>
      <w:r w:rsidRPr="00D855A4">
        <w:rPr>
          <w:sz w:val="28"/>
          <w:szCs w:val="28"/>
        </w:rPr>
        <w:t>Оприходование готовой продукции в зависимости от ее дальнейшего и</w:t>
      </w:r>
      <w:r w:rsidRPr="00D855A4">
        <w:rPr>
          <w:sz w:val="28"/>
          <w:szCs w:val="28"/>
        </w:rPr>
        <w:t>с</w:t>
      </w:r>
      <w:r w:rsidRPr="00D855A4">
        <w:rPr>
          <w:sz w:val="28"/>
          <w:szCs w:val="28"/>
        </w:rPr>
        <w:t>пользования возможно на счете 10 «Материалы» или 43 «Готовая продукция». На счет 10 готовую продукцию приходуют в том случае, когда точно известн</w:t>
      </w:r>
      <w:proofErr w:type="gramStart"/>
      <w:r w:rsidRPr="00D855A4">
        <w:rPr>
          <w:sz w:val="28"/>
          <w:szCs w:val="28"/>
        </w:rPr>
        <w:t>о о ее</w:t>
      </w:r>
      <w:proofErr w:type="gramEnd"/>
      <w:r w:rsidRPr="00D855A4">
        <w:rPr>
          <w:sz w:val="28"/>
          <w:szCs w:val="28"/>
        </w:rPr>
        <w:t xml:space="preserve"> дальнейшем </w:t>
      </w:r>
      <w:r>
        <w:rPr>
          <w:sz w:val="28"/>
          <w:szCs w:val="28"/>
        </w:rPr>
        <w:t>использовании на нужды организации</w:t>
      </w:r>
      <w:r w:rsidRPr="00D855A4">
        <w:rPr>
          <w:sz w:val="28"/>
          <w:szCs w:val="28"/>
        </w:rPr>
        <w:t>. Если направление и</w:t>
      </w:r>
      <w:r w:rsidRPr="00D855A4">
        <w:rPr>
          <w:sz w:val="28"/>
          <w:szCs w:val="28"/>
        </w:rPr>
        <w:t>с</w:t>
      </w:r>
      <w:r w:rsidRPr="00D855A4">
        <w:rPr>
          <w:sz w:val="28"/>
          <w:szCs w:val="28"/>
        </w:rPr>
        <w:t>пользования продукции неизвестно или готовая продукция направляется на р</w:t>
      </w:r>
      <w:r w:rsidRPr="00D855A4">
        <w:rPr>
          <w:sz w:val="28"/>
          <w:szCs w:val="28"/>
        </w:rPr>
        <w:t>е</w:t>
      </w:r>
      <w:r w:rsidRPr="00D855A4">
        <w:rPr>
          <w:sz w:val="28"/>
          <w:szCs w:val="28"/>
        </w:rPr>
        <w:t>ализацию, она находит свое отражение на активном балансовом основном си</w:t>
      </w:r>
      <w:r w:rsidRPr="00D855A4">
        <w:rPr>
          <w:sz w:val="28"/>
          <w:szCs w:val="28"/>
        </w:rPr>
        <w:t>н</w:t>
      </w:r>
      <w:r w:rsidRPr="00D855A4">
        <w:rPr>
          <w:sz w:val="28"/>
          <w:szCs w:val="28"/>
        </w:rPr>
        <w:t>тетическом счете 43.</w:t>
      </w:r>
    </w:p>
    <w:p w:rsidR="00B97E4D" w:rsidRPr="00233B15" w:rsidRDefault="00B97E4D" w:rsidP="00B97E4D">
      <w:pPr>
        <w:pStyle w:val="a8"/>
        <w:spacing w:before="0" w:after="0" w:line="360" w:lineRule="auto"/>
        <w:ind w:firstLine="709"/>
        <w:contextualSpacing/>
        <w:jc w:val="both"/>
        <w:rPr>
          <w:sz w:val="28"/>
          <w:szCs w:val="28"/>
        </w:rPr>
      </w:pPr>
      <w:r w:rsidRPr="00233B15">
        <w:rPr>
          <w:sz w:val="28"/>
          <w:szCs w:val="28"/>
        </w:rPr>
        <w:t>В ООО «Никольское» для учета готовой продукции на 43 счете испол</w:t>
      </w:r>
      <w:r w:rsidRPr="00233B15">
        <w:rPr>
          <w:sz w:val="28"/>
          <w:szCs w:val="28"/>
        </w:rPr>
        <w:t>ь</w:t>
      </w:r>
      <w:r w:rsidRPr="00233B15">
        <w:rPr>
          <w:sz w:val="28"/>
          <w:szCs w:val="28"/>
        </w:rPr>
        <w:t>зуются следующие субсчета:</w:t>
      </w:r>
    </w:p>
    <w:p w:rsidR="00B97E4D" w:rsidRPr="00233B15" w:rsidRDefault="00B97E4D" w:rsidP="00B97E4D">
      <w:pPr>
        <w:pStyle w:val="a8"/>
        <w:spacing w:before="0" w:after="0" w:line="360" w:lineRule="auto"/>
        <w:ind w:firstLine="709"/>
        <w:contextualSpacing/>
        <w:jc w:val="both"/>
        <w:rPr>
          <w:sz w:val="28"/>
          <w:szCs w:val="28"/>
        </w:rPr>
      </w:pPr>
      <w:r w:rsidRPr="00233B15">
        <w:rPr>
          <w:sz w:val="28"/>
          <w:szCs w:val="28"/>
        </w:rPr>
        <w:t>43–1 «Готовая продукция растениеводства». На этом субсчете учитывае</w:t>
      </w:r>
      <w:r w:rsidRPr="00233B15">
        <w:rPr>
          <w:sz w:val="28"/>
          <w:szCs w:val="28"/>
        </w:rPr>
        <w:t>т</w:t>
      </w:r>
      <w:r w:rsidRPr="00233B15">
        <w:rPr>
          <w:sz w:val="28"/>
          <w:szCs w:val="28"/>
        </w:rPr>
        <w:t>ся продукция растениеводства, оприходованная от урожая и предназначенная для продажи, натуральной оплаты работникам предприятия или переработки в хозяйств</w:t>
      </w:r>
      <w:r>
        <w:rPr>
          <w:sz w:val="28"/>
          <w:szCs w:val="28"/>
        </w:rPr>
        <w:t xml:space="preserve">е. </w:t>
      </w:r>
    </w:p>
    <w:p w:rsidR="00B97E4D" w:rsidRPr="0070322F" w:rsidRDefault="00B97E4D" w:rsidP="00B97E4D">
      <w:pPr>
        <w:pStyle w:val="a8"/>
        <w:spacing w:before="0" w:after="0" w:line="360" w:lineRule="auto"/>
        <w:ind w:firstLine="709"/>
        <w:contextualSpacing/>
        <w:jc w:val="both"/>
        <w:rPr>
          <w:i/>
          <w:sz w:val="28"/>
          <w:szCs w:val="28"/>
        </w:rPr>
      </w:pPr>
      <w:r w:rsidRPr="00233B15">
        <w:rPr>
          <w:sz w:val="28"/>
          <w:szCs w:val="28"/>
        </w:rPr>
        <w:t>43–2 «Готовая продукция животноводства». На этом субсчете фиксир</w:t>
      </w:r>
      <w:r w:rsidRPr="00233B15">
        <w:rPr>
          <w:sz w:val="28"/>
          <w:szCs w:val="28"/>
        </w:rPr>
        <w:t>у</w:t>
      </w:r>
      <w:r w:rsidRPr="00233B15">
        <w:rPr>
          <w:sz w:val="28"/>
          <w:szCs w:val="28"/>
        </w:rPr>
        <w:t>ются записи по оприходованию г</w:t>
      </w:r>
      <w:r>
        <w:rPr>
          <w:sz w:val="28"/>
          <w:szCs w:val="28"/>
        </w:rPr>
        <w:t>отовой продукции животноводства.</w:t>
      </w:r>
    </w:p>
    <w:p w:rsidR="00B97E4D" w:rsidRPr="00233B15" w:rsidRDefault="00B97E4D" w:rsidP="00B97E4D">
      <w:pPr>
        <w:pStyle w:val="a8"/>
        <w:spacing w:before="0" w:after="0" w:line="360" w:lineRule="auto"/>
        <w:ind w:firstLine="709"/>
        <w:contextualSpacing/>
        <w:jc w:val="both"/>
        <w:rPr>
          <w:sz w:val="28"/>
          <w:szCs w:val="28"/>
        </w:rPr>
      </w:pPr>
      <w:r>
        <w:rPr>
          <w:sz w:val="28"/>
          <w:szCs w:val="28"/>
        </w:rPr>
        <w:t>43–3</w:t>
      </w:r>
      <w:r w:rsidRPr="00233B15">
        <w:rPr>
          <w:sz w:val="28"/>
          <w:szCs w:val="28"/>
        </w:rPr>
        <w:t xml:space="preserve"> «Готовая продукция вспомогательных, обслуживающих и </w:t>
      </w:r>
      <w:r>
        <w:rPr>
          <w:sz w:val="28"/>
          <w:szCs w:val="28"/>
        </w:rPr>
        <w:t xml:space="preserve">других производств». На данном субсчете </w:t>
      </w:r>
      <w:r w:rsidRPr="00233B15">
        <w:rPr>
          <w:sz w:val="28"/>
          <w:szCs w:val="28"/>
        </w:rPr>
        <w:t>учитывают готовую продукцию, произв</w:t>
      </w:r>
      <w:r w:rsidRPr="00233B15">
        <w:rPr>
          <w:sz w:val="28"/>
          <w:szCs w:val="28"/>
        </w:rPr>
        <w:t>е</w:t>
      </w:r>
      <w:r w:rsidRPr="00233B15">
        <w:rPr>
          <w:sz w:val="28"/>
          <w:szCs w:val="28"/>
        </w:rPr>
        <w:t>денную вспомогательными, обслужива</w:t>
      </w:r>
      <w:r>
        <w:rPr>
          <w:sz w:val="28"/>
          <w:szCs w:val="28"/>
        </w:rPr>
        <w:t>ющими и прочими производствами</w:t>
      </w:r>
      <w:r w:rsidRPr="00233B15">
        <w:rPr>
          <w:sz w:val="28"/>
          <w:szCs w:val="28"/>
        </w:rPr>
        <w:t>. П</w:t>
      </w:r>
      <w:r w:rsidRPr="00233B15">
        <w:rPr>
          <w:sz w:val="28"/>
          <w:szCs w:val="28"/>
        </w:rPr>
        <w:t>о</w:t>
      </w:r>
      <w:r w:rsidRPr="00233B15">
        <w:rPr>
          <w:sz w:val="28"/>
          <w:szCs w:val="28"/>
        </w:rPr>
        <w:t>ступление и расход готовой продукции, выпущенной данными производствами, отражают по видам, це</w:t>
      </w:r>
      <w:r>
        <w:rPr>
          <w:sz w:val="28"/>
          <w:szCs w:val="28"/>
        </w:rPr>
        <w:t>хам, структурным подразделениям.</w:t>
      </w:r>
    </w:p>
    <w:p w:rsidR="00B97E4D" w:rsidRPr="00233B15" w:rsidRDefault="00B97E4D" w:rsidP="00B97E4D">
      <w:pPr>
        <w:pStyle w:val="a8"/>
        <w:spacing w:before="0" w:after="0" w:line="360" w:lineRule="auto"/>
        <w:ind w:firstLine="709"/>
        <w:contextualSpacing/>
        <w:jc w:val="both"/>
        <w:rPr>
          <w:sz w:val="28"/>
          <w:szCs w:val="28"/>
        </w:rPr>
      </w:pPr>
      <w:r>
        <w:rPr>
          <w:sz w:val="28"/>
          <w:szCs w:val="28"/>
        </w:rPr>
        <w:t>43–4</w:t>
      </w:r>
      <w:r w:rsidRPr="00233B15">
        <w:rPr>
          <w:sz w:val="28"/>
          <w:szCs w:val="28"/>
        </w:rPr>
        <w:t xml:space="preserve"> «Готовая продукция, закупленная у населения для реализации». </w:t>
      </w:r>
      <w:proofErr w:type="gramStart"/>
      <w:r w:rsidRPr="00233B15">
        <w:rPr>
          <w:sz w:val="28"/>
          <w:szCs w:val="28"/>
        </w:rPr>
        <w:t>Продукция, приобретенная у населения учитывается</w:t>
      </w:r>
      <w:proofErr w:type="gramEnd"/>
      <w:r w:rsidRPr="00233B15">
        <w:rPr>
          <w:sz w:val="28"/>
          <w:szCs w:val="28"/>
        </w:rPr>
        <w:t xml:space="preserve"> отдельно от продукции собственного производства, а также отдельно выполняют записи по ней при р</w:t>
      </w:r>
      <w:r w:rsidRPr="00233B15">
        <w:rPr>
          <w:sz w:val="28"/>
          <w:szCs w:val="28"/>
        </w:rPr>
        <w:t>е</w:t>
      </w:r>
      <w:r w:rsidRPr="00233B15">
        <w:rPr>
          <w:sz w:val="28"/>
          <w:szCs w:val="28"/>
        </w:rPr>
        <w:t>ализации.</w:t>
      </w:r>
    </w:p>
    <w:p w:rsidR="00B97E4D" w:rsidRPr="00233B15" w:rsidRDefault="00B97E4D" w:rsidP="00B97E4D">
      <w:pPr>
        <w:pStyle w:val="a8"/>
        <w:spacing w:before="0" w:after="0" w:line="360" w:lineRule="auto"/>
        <w:ind w:firstLine="709"/>
        <w:contextualSpacing/>
        <w:jc w:val="both"/>
        <w:rPr>
          <w:sz w:val="28"/>
          <w:szCs w:val="28"/>
        </w:rPr>
      </w:pPr>
      <w:r w:rsidRPr="00233B15">
        <w:rPr>
          <w:sz w:val="28"/>
          <w:szCs w:val="28"/>
        </w:rPr>
        <w:lastRenderedPageBreak/>
        <w:t>Реализация и прочее выбытие готовой продукции отражается по кредиту счета 43 «Готовая продукции» и дебету счетов 90 «Продажи», 76 «Расчеты с разными дебиторами и кредиторами» и пр. Такая  корреспонденция отражает продажу продукции по плановой себестоимости с отражением фактической с</w:t>
      </w:r>
      <w:r w:rsidRPr="00233B15">
        <w:rPr>
          <w:sz w:val="28"/>
          <w:szCs w:val="28"/>
        </w:rPr>
        <w:t>е</w:t>
      </w:r>
      <w:r w:rsidRPr="00233B15">
        <w:rPr>
          <w:sz w:val="28"/>
          <w:szCs w:val="28"/>
        </w:rPr>
        <w:t>бестоимости в конце финансового года путем дополнительно</w:t>
      </w:r>
      <w:r>
        <w:rPr>
          <w:sz w:val="28"/>
          <w:szCs w:val="28"/>
        </w:rPr>
        <w:t>й проводки или методом «</w:t>
      </w:r>
      <w:proofErr w:type="gramStart"/>
      <w:r>
        <w:rPr>
          <w:sz w:val="28"/>
          <w:szCs w:val="28"/>
        </w:rPr>
        <w:t>красное</w:t>
      </w:r>
      <w:proofErr w:type="gramEnd"/>
      <w:r w:rsidR="0009149C">
        <w:rPr>
          <w:sz w:val="28"/>
          <w:szCs w:val="28"/>
        </w:rPr>
        <w:t xml:space="preserve"> </w:t>
      </w:r>
      <w:proofErr w:type="spellStart"/>
      <w:r w:rsidRPr="00233B15">
        <w:rPr>
          <w:sz w:val="28"/>
          <w:szCs w:val="28"/>
        </w:rPr>
        <w:t>сторно</w:t>
      </w:r>
      <w:proofErr w:type="spellEnd"/>
      <w:r w:rsidRPr="00233B15">
        <w:rPr>
          <w:sz w:val="28"/>
          <w:szCs w:val="28"/>
        </w:rPr>
        <w:t>» на сумму разницы между плановой и фактической себестоимостью.</w:t>
      </w:r>
    </w:p>
    <w:p w:rsidR="00B97E4D" w:rsidRDefault="00B97E4D" w:rsidP="00B97E4D">
      <w:pPr>
        <w:pStyle w:val="a8"/>
        <w:spacing w:before="0" w:after="0" w:line="360" w:lineRule="auto"/>
        <w:ind w:firstLine="709"/>
        <w:contextualSpacing/>
        <w:jc w:val="both"/>
        <w:rPr>
          <w:sz w:val="28"/>
          <w:szCs w:val="28"/>
        </w:rPr>
      </w:pPr>
      <w:r w:rsidRPr="00CA4187">
        <w:rPr>
          <w:sz w:val="28"/>
          <w:szCs w:val="28"/>
        </w:rPr>
        <w:t>В ООО «Никольское» готовую продукцию учитывают без применения счета 40 «Выпуск продукции (работ, услуг)», поэтому на счете 43 «Готовая продукция» в отдельности отражают нормативную себестоимость готовой пр</w:t>
      </w:r>
      <w:r w:rsidRPr="00CA4187">
        <w:rPr>
          <w:sz w:val="28"/>
          <w:szCs w:val="28"/>
        </w:rPr>
        <w:t>о</w:t>
      </w:r>
      <w:r w:rsidRPr="00CA4187">
        <w:rPr>
          <w:sz w:val="28"/>
          <w:szCs w:val="28"/>
        </w:rPr>
        <w:t>дукции, а по субсчету – отклонение фактической себестоимости готовой пр</w:t>
      </w:r>
      <w:r w:rsidRPr="00CA4187">
        <w:rPr>
          <w:sz w:val="28"/>
          <w:szCs w:val="28"/>
        </w:rPr>
        <w:t>о</w:t>
      </w:r>
      <w:r w:rsidRPr="00CA4187">
        <w:rPr>
          <w:sz w:val="28"/>
          <w:szCs w:val="28"/>
        </w:rPr>
        <w:t>дукции от учетной цены. Такие отклонения учитываются по однородным гру</w:t>
      </w:r>
      <w:r w:rsidRPr="00CA4187">
        <w:rPr>
          <w:sz w:val="28"/>
          <w:szCs w:val="28"/>
        </w:rPr>
        <w:t>п</w:t>
      </w:r>
      <w:r w:rsidRPr="00CA4187">
        <w:rPr>
          <w:sz w:val="28"/>
          <w:szCs w:val="28"/>
        </w:rPr>
        <w:t>пам готовой продукции.</w:t>
      </w:r>
    </w:p>
    <w:p w:rsidR="00B97E4D" w:rsidRPr="004F2FE3" w:rsidRDefault="00B97E4D" w:rsidP="00B97E4D">
      <w:pPr>
        <w:spacing w:after="0" w:line="360" w:lineRule="auto"/>
        <w:ind w:firstLine="709"/>
        <w:jc w:val="both"/>
        <w:rPr>
          <w:rFonts w:ascii="Times New Roman" w:eastAsia="SimSun" w:hAnsi="Times New Roman" w:cs="Times New Roman"/>
          <w:sz w:val="28"/>
          <w:szCs w:val="28"/>
          <w:lang w:eastAsia="zh-CN"/>
        </w:rPr>
      </w:pPr>
      <w:r w:rsidRPr="004F2FE3">
        <w:rPr>
          <w:rFonts w:ascii="Times New Roman" w:eastAsia="SimSun" w:hAnsi="Times New Roman" w:cs="Times New Roman"/>
          <w:sz w:val="28"/>
          <w:szCs w:val="28"/>
          <w:lang w:eastAsia="zh-CN"/>
        </w:rPr>
        <w:t>Для обобщения информации о наличии и движении принадлежащих ООО «Никольское» молодняка животных и взрослых животных, находящихся на о</w:t>
      </w:r>
      <w:r w:rsidRPr="004F2FE3">
        <w:rPr>
          <w:rFonts w:ascii="Times New Roman" w:eastAsia="SimSun" w:hAnsi="Times New Roman" w:cs="Times New Roman"/>
          <w:sz w:val="28"/>
          <w:szCs w:val="28"/>
          <w:lang w:eastAsia="zh-CN"/>
        </w:rPr>
        <w:t>т</w:t>
      </w:r>
      <w:r w:rsidRPr="004F2FE3">
        <w:rPr>
          <w:rFonts w:ascii="Times New Roman" w:eastAsia="SimSun" w:hAnsi="Times New Roman" w:cs="Times New Roman"/>
          <w:sz w:val="28"/>
          <w:szCs w:val="28"/>
          <w:lang w:eastAsia="zh-CN"/>
        </w:rPr>
        <w:t>корме, предназначен инвентарный счет 11 «Животные на выращивании и о</w:t>
      </w:r>
      <w:r w:rsidRPr="004F2FE3">
        <w:rPr>
          <w:rFonts w:ascii="Times New Roman" w:eastAsia="SimSun" w:hAnsi="Times New Roman" w:cs="Times New Roman"/>
          <w:sz w:val="28"/>
          <w:szCs w:val="28"/>
          <w:lang w:eastAsia="zh-CN"/>
        </w:rPr>
        <w:t>т</w:t>
      </w:r>
      <w:r w:rsidRPr="004F2FE3">
        <w:rPr>
          <w:rFonts w:ascii="Times New Roman" w:eastAsia="SimSun" w:hAnsi="Times New Roman" w:cs="Times New Roman"/>
          <w:sz w:val="28"/>
          <w:szCs w:val="28"/>
          <w:lang w:eastAsia="zh-CN"/>
        </w:rPr>
        <w:t xml:space="preserve">корме». При этом затраты по выращиванию и откорму животных учитывают на счете 20 «Основное производство», субсчет 2 «Животноводство». </w:t>
      </w:r>
    </w:p>
    <w:p w:rsidR="00B97E4D" w:rsidRPr="005C718D" w:rsidRDefault="00B97E4D" w:rsidP="00B97E4D">
      <w:pPr>
        <w:pStyle w:val="a8"/>
        <w:spacing w:before="0" w:after="0" w:line="360" w:lineRule="auto"/>
        <w:ind w:firstLine="709"/>
        <w:contextualSpacing/>
        <w:jc w:val="both"/>
        <w:rPr>
          <w:sz w:val="28"/>
          <w:szCs w:val="28"/>
        </w:rPr>
      </w:pPr>
      <w:r w:rsidRPr="005C718D">
        <w:rPr>
          <w:sz w:val="28"/>
          <w:szCs w:val="28"/>
        </w:rPr>
        <w:t>Приобретение молодняка животных у других организаций и лиц отраж</w:t>
      </w:r>
      <w:r w:rsidRPr="005C718D">
        <w:rPr>
          <w:sz w:val="28"/>
          <w:szCs w:val="28"/>
        </w:rPr>
        <w:t>а</w:t>
      </w:r>
      <w:r w:rsidRPr="005C718D">
        <w:rPr>
          <w:sz w:val="28"/>
          <w:szCs w:val="28"/>
        </w:rPr>
        <w:t>ется по дебету счета 11 «Животные на выращивании и откорме» и кредиту сч</w:t>
      </w:r>
      <w:r w:rsidRPr="005C718D">
        <w:rPr>
          <w:sz w:val="28"/>
          <w:szCs w:val="28"/>
        </w:rPr>
        <w:t>е</w:t>
      </w:r>
      <w:r w:rsidRPr="005C718D">
        <w:rPr>
          <w:sz w:val="28"/>
          <w:szCs w:val="28"/>
        </w:rPr>
        <w:t>та 60 «Расчеты с поставщиками и подрядчиками»  на сумму расходов по д</w:t>
      </w:r>
      <w:r w:rsidRPr="005C718D">
        <w:rPr>
          <w:sz w:val="28"/>
          <w:szCs w:val="28"/>
        </w:rPr>
        <w:t>о</w:t>
      </w:r>
      <w:r w:rsidRPr="005C718D">
        <w:rPr>
          <w:sz w:val="28"/>
          <w:szCs w:val="28"/>
        </w:rPr>
        <w:t>ставке.</w:t>
      </w:r>
    </w:p>
    <w:p w:rsidR="00B97E4D" w:rsidRPr="005C718D" w:rsidRDefault="00B97E4D" w:rsidP="00B97E4D">
      <w:pPr>
        <w:pStyle w:val="a8"/>
        <w:spacing w:before="0" w:after="0" w:line="360" w:lineRule="auto"/>
        <w:ind w:firstLine="709"/>
        <w:contextualSpacing/>
        <w:jc w:val="both"/>
        <w:rPr>
          <w:sz w:val="28"/>
          <w:szCs w:val="28"/>
        </w:rPr>
      </w:pPr>
      <w:r w:rsidRPr="005C718D">
        <w:rPr>
          <w:sz w:val="28"/>
          <w:szCs w:val="28"/>
        </w:rPr>
        <w:t>Молодняк животных, переводимый в основное стадо, списывают со счета 11 в дебет счета 08 «Вложения во внеоборотные активы». При переводе моло</w:t>
      </w:r>
      <w:r w:rsidRPr="005C718D">
        <w:rPr>
          <w:sz w:val="28"/>
          <w:szCs w:val="28"/>
        </w:rPr>
        <w:t>д</w:t>
      </w:r>
      <w:r w:rsidRPr="005C718D">
        <w:rPr>
          <w:sz w:val="28"/>
          <w:szCs w:val="28"/>
        </w:rPr>
        <w:t>няка в основное стадо одновременно дебетуют счет 01 «Основные средства» и кредитуют счет 08.</w:t>
      </w:r>
    </w:p>
    <w:p w:rsidR="00B97E4D" w:rsidRPr="005C718D" w:rsidRDefault="00B97E4D" w:rsidP="00B97E4D">
      <w:pPr>
        <w:pStyle w:val="a8"/>
        <w:spacing w:before="0" w:after="0" w:line="360" w:lineRule="auto"/>
        <w:ind w:firstLine="709"/>
        <w:contextualSpacing/>
        <w:jc w:val="both"/>
        <w:rPr>
          <w:sz w:val="28"/>
          <w:szCs w:val="28"/>
        </w:rPr>
      </w:pPr>
      <w:r w:rsidRPr="005C718D">
        <w:rPr>
          <w:sz w:val="28"/>
          <w:szCs w:val="28"/>
        </w:rPr>
        <w:t>Продуктивный скот, выбракованный из основного стада, принимают на учет по счету 11 с кредита счета 01 по первоначальной стоимости.</w:t>
      </w:r>
    </w:p>
    <w:p w:rsidR="00B97E4D" w:rsidRPr="005C718D" w:rsidRDefault="00B97E4D" w:rsidP="00B97E4D">
      <w:pPr>
        <w:pStyle w:val="a8"/>
        <w:spacing w:before="0" w:after="0" w:line="360" w:lineRule="auto"/>
        <w:ind w:firstLine="709"/>
        <w:contextualSpacing/>
        <w:jc w:val="both"/>
        <w:rPr>
          <w:sz w:val="28"/>
          <w:szCs w:val="28"/>
        </w:rPr>
      </w:pPr>
      <w:r w:rsidRPr="005C718D">
        <w:rPr>
          <w:sz w:val="28"/>
          <w:szCs w:val="28"/>
        </w:rPr>
        <w:t xml:space="preserve">Молодняк, полученный в качестве приплода, приходуют по дебету счета 11 и кредиту счета затрат на содержание животных, принесших приплод. При </w:t>
      </w:r>
      <w:r w:rsidRPr="005C718D">
        <w:rPr>
          <w:sz w:val="28"/>
          <w:szCs w:val="28"/>
        </w:rPr>
        <w:lastRenderedPageBreak/>
        <w:t>этом при</w:t>
      </w:r>
      <w:r>
        <w:rPr>
          <w:sz w:val="28"/>
          <w:szCs w:val="28"/>
        </w:rPr>
        <w:t xml:space="preserve">меняют способ оценки телят в молочном скотоводстве </w:t>
      </w:r>
      <w:r w:rsidRPr="005C718D">
        <w:rPr>
          <w:sz w:val="28"/>
          <w:szCs w:val="28"/>
        </w:rPr>
        <w:t>по плановой себестоимости одно</w:t>
      </w:r>
      <w:r>
        <w:rPr>
          <w:sz w:val="28"/>
          <w:szCs w:val="28"/>
        </w:rPr>
        <w:t xml:space="preserve">й головы на момент отела матки. </w:t>
      </w:r>
    </w:p>
    <w:p w:rsidR="00B97E4D" w:rsidRPr="005C718D" w:rsidRDefault="00B97E4D" w:rsidP="00B97E4D">
      <w:pPr>
        <w:pStyle w:val="a8"/>
        <w:spacing w:before="0" w:after="0" w:line="360" w:lineRule="auto"/>
        <w:ind w:firstLine="709"/>
        <w:contextualSpacing/>
        <w:jc w:val="both"/>
        <w:rPr>
          <w:sz w:val="28"/>
          <w:szCs w:val="28"/>
        </w:rPr>
      </w:pPr>
      <w:r w:rsidRPr="005C718D">
        <w:rPr>
          <w:sz w:val="28"/>
          <w:szCs w:val="28"/>
        </w:rPr>
        <w:t>Приплод молодняка продуктивного скот</w:t>
      </w:r>
      <w:r>
        <w:rPr>
          <w:sz w:val="28"/>
          <w:szCs w:val="28"/>
        </w:rPr>
        <w:t>а приходуют со счета</w:t>
      </w:r>
      <w:r w:rsidRPr="005C718D">
        <w:rPr>
          <w:sz w:val="28"/>
          <w:szCs w:val="28"/>
        </w:rPr>
        <w:t xml:space="preserve"> 20 «Осно</w:t>
      </w:r>
      <w:r w:rsidRPr="005C718D">
        <w:rPr>
          <w:sz w:val="28"/>
          <w:szCs w:val="28"/>
        </w:rPr>
        <w:t>в</w:t>
      </w:r>
      <w:r w:rsidRPr="005C718D">
        <w:rPr>
          <w:sz w:val="28"/>
          <w:szCs w:val="28"/>
        </w:rPr>
        <w:t>ное производство», субсчет 2 «Животноводство» на сумму приплода и прир</w:t>
      </w:r>
      <w:r w:rsidRPr="005C718D">
        <w:rPr>
          <w:sz w:val="28"/>
          <w:szCs w:val="28"/>
        </w:rPr>
        <w:t>о</w:t>
      </w:r>
      <w:r w:rsidRPr="005C718D">
        <w:rPr>
          <w:sz w:val="28"/>
          <w:szCs w:val="28"/>
        </w:rPr>
        <w:t>ста живой массы рабочего скота.</w:t>
      </w:r>
    </w:p>
    <w:p w:rsidR="00B97E4D" w:rsidRPr="005C718D" w:rsidRDefault="00B97E4D" w:rsidP="00B97E4D">
      <w:pPr>
        <w:pStyle w:val="a8"/>
        <w:spacing w:before="0" w:after="0" w:line="360" w:lineRule="auto"/>
        <w:ind w:firstLine="709"/>
        <w:contextualSpacing/>
        <w:jc w:val="both"/>
        <w:rPr>
          <w:sz w:val="28"/>
          <w:szCs w:val="28"/>
        </w:rPr>
      </w:pPr>
      <w:r w:rsidRPr="005C718D">
        <w:rPr>
          <w:sz w:val="28"/>
          <w:szCs w:val="28"/>
        </w:rPr>
        <w:t>Стоимость привеса молодняка крупного рогатого скота, животных на о</w:t>
      </w:r>
      <w:r w:rsidRPr="005C718D">
        <w:rPr>
          <w:sz w:val="28"/>
          <w:szCs w:val="28"/>
        </w:rPr>
        <w:t>т</w:t>
      </w:r>
      <w:r w:rsidRPr="005C718D">
        <w:rPr>
          <w:sz w:val="28"/>
          <w:szCs w:val="28"/>
        </w:rPr>
        <w:t>корме, а также прирост молодняка животных ежемесячно относится в дебет счета 11 «Животные на выращивании и откорме» с кредита счета, на котором учитываются затраты по выращиванию этих животных, по плановой себесто</w:t>
      </w:r>
      <w:r w:rsidRPr="005C718D">
        <w:rPr>
          <w:sz w:val="28"/>
          <w:szCs w:val="28"/>
        </w:rPr>
        <w:t>и</w:t>
      </w:r>
      <w:r w:rsidRPr="005C718D">
        <w:rPr>
          <w:sz w:val="28"/>
          <w:szCs w:val="28"/>
        </w:rPr>
        <w:t>мости выращивания.</w:t>
      </w:r>
    </w:p>
    <w:p w:rsidR="00B97E4D" w:rsidRPr="00665021" w:rsidRDefault="00B97E4D" w:rsidP="00B97E4D">
      <w:pPr>
        <w:pStyle w:val="a8"/>
        <w:spacing w:before="0" w:after="0" w:line="360" w:lineRule="auto"/>
        <w:ind w:firstLine="709"/>
        <w:contextualSpacing/>
        <w:jc w:val="both"/>
        <w:rPr>
          <w:sz w:val="28"/>
          <w:szCs w:val="28"/>
        </w:rPr>
      </w:pPr>
      <w:r w:rsidRPr="00665021">
        <w:rPr>
          <w:sz w:val="28"/>
          <w:szCs w:val="28"/>
        </w:rPr>
        <w:t>Стоимость привеса молодняка</w:t>
      </w:r>
      <w:r>
        <w:rPr>
          <w:sz w:val="28"/>
          <w:szCs w:val="28"/>
        </w:rPr>
        <w:t xml:space="preserve"> крупного рогатого скота</w:t>
      </w:r>
      <w:r w:rsidRPr="00665021">
        <w:rPr>
          <w:sz w:val="28"/>
          <w:szCs w:val="28"/>
        </w:rPr>
        <w:t xml:space="preserve"> и прироста </w:t>
      </w:r>
      <w:r>
        <w:rPr>
          <w:sz w:val="28"/>
          <w:szCs w:val="28"/>
        </w:rPr>
        <w:t>ж</w:t>
      </w:r>
      <w:r>
        <w:rPr>
          <w:sz w:val="28"/>
          <w:szCs w:val="28"/>
        </w:rPr>
        <w:t>и</w:t>
      </w:r>
      <w:r>
        <w:rPr>
          <w:sz w:val="28"/>
          <w:szCs w:val="28"/>
        </w:rPr>
        <w:t xml:space="preserve">вотных на откорме </w:t>
      </w:r>
      <w:r w:rsidRPr="00665021">
        <w:rPr>
          <w:sz w:val="28"/>
          <w:szCs w:val="28"/>
        </w:rPr>
        <w:t>ежемесячно присоединяют к стоимости первоначальной массы животных. Прирост живой массы животных определяют на основании ведомостей взвешивания животных, по данным которых составляют расчет прироста живой массы животных. К массе животных, которая числится на к</w:t>
      </w:r>
      <w:r w:rsidRPr="00665021">
        <w:rPr>
          <w:sz w:val="28"/>
          <w:szCs w:val="28"/>
        </w:rPr>
        <w:t>о</w:t>
      </w:r>
      <w:r w:rsidRPr="00665021">
        <w:rPr>
          <w:sz w:val="28"/>
          <w:szCs w:val="28"/>
        </w:rPr>
        <w:t>нец отчетного периода, прибавляют массу выбывшего поголовья (включая п</w:t>
      </w:r>
      <w:r w:rsidRPr="00665021">
        <w:rPr>
          <w:sz w:val="28"/>
          <w:szCs w:val="28"/>
        </w:rPr>
        <w:t>о</w:t>
      </w:r>
      <w:r w:rsidRPr="00665021">
        <w:rPr>
          <w:sz w:val="28"/>
          <w:szCs w:val="28"/>
        </w:rPr>
        <w:t>головье павших животных) и вычитают массу поголовья, которое числится на начало отчетного периода и поступившего за отчетный период. Стоимость пр</w:t>
      </w:r>
      <w:r w:rsidRPr="00665021">
        <w:rPr>
          <w:sz w:val="28"/>
          <w:szCs w:val="28"/>
        </w:rPr>
        <w:t>и</w:t>
      </w:r>
      <w:r w:rsidRPr="00665021">
        <w:rPr>
          <w:sz w:val="28"/>
          <w:szCs w:val="28"/>
        </w:rPr>
        <w:t>роста живой массы определяют в течение отчетного года исходя из фактич</w:t>
      </w:r>
      <w:r w:rsidRPr="00665021">
        <w:rPr>
          <w:sz w:val="28"/>
          <w:szCs w:val="28"/>
        </w:rPr>
        <w:t>е</w:t>
      </w:r>
      <w:r w:rsidRPr="00665021">
        <w:rPr>
          <w:sz w:val="28"/>
          <w:szCs w:val="28"/>
        </w:rPr>
        <w:t>ского прироста животных и его плановой себестоимости и относят в дебет сч</w:t>
      </w:r>
      <w:r w:rsidRPr="00665021">
        <w:rPr>
          <w:sz w:val="28"/>
          <w:szCs w:val="28"/>
        </w:rPr>
        <w:t>е</w:t>
      </w:r>
      <w:r w:rsidRPr="00665021">
        <w:rPr>
          <w:sz w:val="28"/>
          <w:szCs w:val="28"/>
        </w:rPr>
        <w:t>та 11 с кредита счетов учета затрат по выращиванию этих животных: 20 и 23.</w:t>
      </w:r>
    </w:p>
    <w:p w:rsidR="00B97E4D" w:rsidRPr="00665021" w:rsidRDefault="00B97E4D" w:rsidP="00B97E4D">
      <w:pPr>
        <w:pStyle w:val="a8"/>
        <w:spacing w:before="0" w:after="0" w:line="360" w:lineRule="auto"/>
        <w:ind w:firstLine="709"/>
        <w:contextualSpacing/>
        <w:jc w:val="both"/>
        <w:rPr>
          <w:sz w:val="28"/>
          <w:szCs w:val="28"/>
        </w:rPr>
      </w:pPr>
      <w:r w:rsidRPr="00665021">
        <w:rPr>
          <w:sz w:val="28"/>
          <w:szCs w:val="28"/>
        </w:rPr>
        <w:t>По итогам года на указанных счетах плановую себестоимость живой ма</w:t>
      </w:r>
      <w:r w:rsidRPr="00665021">
        <w:rPr>
          <w:sz w:val="28"/>
          <w:szCs w:val="28"/>
        </w:rPr>
        <w:t>с</w:t>
      </w:r>
      <w:r w:rsidRPr="00665021">
        <w:rPr>
          <w:sz w:val="28"/>
          <w:szCs w:val="28"/>
        </w:rPr>
        <w:t>сы животных корректируют до фактической себестоимости методом «</w:t>
      </w:r>
      <w:proofErr w:type="gramStart"/>
      <w:r w:rsidRPr="00665021">
        <w:rPr>
          <w:sz w:val="28"/>
          <w:szCs w:val="28"/>
        </w:rPr>
        <w:t>красное</w:t>
      </w:r>
      <w:proofErr w:type="gramEnd"/>
      <w:r w:rsidR="002A2D4F">
        <w:rPr>
          <w:sz w:val="28"/>
          <w:szCs w:val="28"/>
        </w:rPr>
        <w:t xml:space="preserve"> </w:t>
      </w:r>
      <w:r w:rsidRPr="00665021">
        <w:rPr>
          <w:sz w:val="28"/>
          <w:szCs w:val="28"/>
        </w:rPr>
        <w:t>сторно» или дополнительной записью.</w:t>
      </w:r>
    </w:p>
    <w:p w:rsidR="00B97E4D" w:rsidRDefault="00B97E4D" w:rsidP="00B97E4D">
      <w:pPr>
        <w:pStyle w:val="a8"/>
        <w:spacing w:before="0" w:after="0" w:line="360" w:lineRule="auto"/>
        <w:ind w:firstLine="709"/>
        <w:contextualSpacing/>
        <w:jc w:val="both"/>
        <w:rPr>
          <w:sz w:val="28"/>
          <w:szCs w:val="28"/>
        </w:rPr>
      </w:pPr>
      <w:r w:rsidRPr="00677528">
        <w:rPr>
          <w:sz w:val="28"/>
          <w:szCs w:val="28"/>
        </w:rPr>
        <w:t xml:space="preserve">Молодняк животных, приобретенный у других организаций, отражают по дебету субсчета 11–1 в общем порядке: на </w:t>
      </w:r>
      <w:proofErr w:type="spellStart"/>
      <w:r w:rsidRPr="00677528">
        <w:rPr>
          <w:sz w:val="28"/>
          <w:szCs w:val="28"/>
        </w:rPr>
        <w:t>отфактурованную</w:t>
      </w:r>
      <w:proofErr w:type="spellEnd"/>
      <w:r w:rsidRPr="00677528">
        <w:rPr>
          <w:sz w:val="28"/>
          <w:szCs w:val="28"/>
        </w:rPr>
        <w:t xml:space="preserve"> поставщиками сумму – с кредита счета 60 «Расчеты с поставщиками и подрядчиками»; за ра</w:t>
      </w:r>
      <w:r w:rsidRPr="00677528">
        <w:rPr>
          <w:sz w:val="28"/>
          <w:szCs w:val="28"/>
        </w:rPr>
        <w:t>с</w:t>
      </w:r>
      <w:r w:rsidRPr="00677528">
        <w:rPr>
          <w:sz w:val="28"/>
          <w:szCs w:val="28"/>
        </w:rPr>
        <w:t>ходы по доставке и другие расходы – с кредита соответствующих счетов. Налог на добавленную стоимость по приобретенному молодняку животных учитыв</w:t>
      </w:r>
      <w:r w:rsidRPr="00677528">
        <w:rPr>
          <w:sz w:val="28"/>
          <w:szCs w:val="28"/>
        </w:rPr>
        <w:t>а</w:t>
      </w:r>
      <w:r w:rsidRPr="00677528">
        <w:rPr>
          <w:sz w:val="28"/>
          <w:szCs w:val="28"/>
        </w:rPr>
        <w:lastRenderedPageBreak/>
        <w:t>ют на счете 19 «Налог на добавленную стоимость по приобретенным ценн</w:t>
      </w:r>
      <w:r w:rsidRPr="00677528">
        <w:rPr>
          <w:sz w:val="28"/>
          <w:szCs w:val="28"/>
        </w:rPr>
        <w:t>о</w:t>
      </w:r>
      <w:r w:rsidRPr="00677528">
        <w:rPr>
          <w:sz w:val="28"/>
          <w:szCs w:val="28"/>
        </w:rPr>
        <w:t>стям».</w:t>
      </w:r>
    </w:p>
    <w:p w:rsidR="00B97E4D" w:rsidRPr="00677528" w:rsidRDefault="00B97E4D" w:rsidP="00B97E4D">
      <w:pPr>
        <w:pStyle w:val="a8"/>
        <w:spacing w:before="0" w:after="0" w:line="360" w:lineRule="auto"/>
        <w:ind w:firstLine="709"/>
        <w:contextualSpacing/>
        <w:jc w:val="both"/>
        <w:rPr>
          <w:sz w:val="28"/>
          <w:szCs w:val="28"/>
        </w:rPr>
      </w:pPr>
      <w:proofErr w:type="gramStart"/>
      <w:r w:rsidRPr="00677528">
        <w:rPr>
          <w:sz w:val="28"/>
          <w:szCs w:val="28"/>
        </w:rPr>
        <w:t>Выбытие на сторону животных, стоимость которых учитывают на счете 11, в том числе сдачу заготовительным организациям скота, выбракованного из основного стада и находящегося на откорме, отражают по кредиту счета 11 и дебету счета 90 «Продажи» с одновременным отражением по кредиту счета 90 сумм, причитающихся предприятию за этих животных с покупателей, в корр</w:t>
      </w:r>
      <w:r w:rsidRPr="00677528">
        <w:rPr>
          <w:sz w:val="28"/>
          <w:szCs w:val="28"/>
        </w:rPr>
        <w:t>е</w:t>
      </w:r>
      <w:r w:rsidRPr="00677528">
        <w:rPr>
          <w:sz w:val="28"/>
          <w:szCs w:val="28"/>
        </w:rPr>
        <w:t>спонденции с дебетом счета 62 «Расчеты с покупателями и</w:t>
      </w:r>
      <w:proofErr w:type="gramEnd"/>
      <w:r w:rsidRPr="00677528">
        <w:rPr>
          <w:sz w:val="28"/>
          <w:szCs w:val="28"/>
        </w:rPr>
        <w:t xml:space="preserve"> заказчиками».</w:t>
      </w:r>
    </w:p>
    <w:p w:rsidR="00B97E4D" w:rsidRDefault="00B97E4D" w:rsidP="00B97E4D">
      <w:pPr>
        <w:pStyle w:val="a8"/>
        <w:spacing w:before="0" w:after="0" w:line="360" w:lineRule="auto"/>
        <w:ind w:firstLine="709"/>
        <w:contextualSpacing/>
        <w:jc w:val="both"/>
        <w:rPr>
          <w:sz w:val="28"/>
          <w:szCs w:val="28"/>
        </w:rPr>
      </w:pPr>
      <w:r w:rsidRPr="00677528">
        <w:rPr>
          <w:sz w:val="28"/>
          <w:szCs w:val="28"/>
        </w:rPr>
        <w:t>Стоимость павших и вынужденно забитых животных, кроме павших в связи с эпизоотией или стихийными бедствиями, отражают как порчу ценн</w:t>
      </w:r>
      <w:r w:rsidRPr="00677528">
        <w:rPr>
          <w:sz w:val="28"/>
          <w:szCs w:val="28"/>
        </w:rPr>
        <w:t>о</w:t>
      </w:r>
      <w:r w:rsidRPr="00677528">
        <w:rPr>
          <w:sz w:val="28"/>
          <w:szCs w:val="28"/>
        </w:rPr>
        <w:t>стей по кредиту счета 11 и дебету счета 94 «Недостачи и потери от порчи це</w:t>
      </w:r>
      <w:r w:rsidRPr="00677528">
        <w:rPr>
          <w:sz w:val="28"/>
          <w:szCs w:val="28"/>
        </w:rPr>
        <w:t>н</w:t>
      </w:r>
      <w:r w:rsidRPr="00677528">
        <w:rPr>
          <w:sz w:val="28"/>
          <w:szCs w:val="28"/>
        </w:rPr>
        <w:t>ностей».Стоимость животных, павших или забитых в связи с эпизоотией или стихийными бедствиями и иными чрезвычайными событиями, списывают с кредита счета 94 в дебет счета 91 «Прочие доходы и расходы» как прочие ра</w:t>
      </w:r>
      <w:r w:rsidRPr="00677528">
        <w:rPr>
          <w:sz w:val="28"/>
          <w:szCs w:val="28"/>
        </w:rPr>
        <w:t>с</w:t>
      </w:r>
      <w:r w:rsidRPr="00677528">
        <w:rPr>
          <w:sz w:val="28"/>
          <w:szCs w:val="28"/>
        </w:rPr>
        <w:t>ходы.</w:t>
      </w:r>
    </w:p>
    <w:p w:rsidR="00B97E4D" w:rsidRPr="00644C19" w:rsidRDefault="00B97E4D" w:rsidP="00B97E4D">
      <w:pPr>
        <w:spacing w:after="0" w:line="360" w:lineRule="auto"/>
        <w:ind w:firstLine="709"/>
        <w:jc w:val="both"/>
        <w:rPr>
          <w:rFonts w:ascii="Times New Roman" w:hAnsi="Times New Roman" w:cs="Times New Roman"/>
          <w:sz w:val="28"/>
          <w:szCs w:val="28"/>
        </w:rPr>
      </w:pPr>
      <w:r w:rsidRPr="00644C19">
        <w:rPr>
          <w:rFonts w:ascii="Times New Roman" w:hAnsi="Times New Roman" w:cs="Times New Roman"/>
          <w:sz w:val="28"/>
          <w:szCs w:val="28"/>
        </w:rPr>
        <w:t xml:space="preserve">Скот в </w:t>
      </w:r>
      <w:r>
        <w:rPr>
          <w:rFonts w:ascii="Times New Roman" w:hAnsi="Times New Roman" w:cs="Times New Roman"/>
          <w:sz w:val="28"/>
          <w:szCs w:val="28"/>
        </w:rPr>
        <w:t xml:space="preserve">ООО «Никольское» </w:t>
      </w:r>
      <w:r w:rsidRPr="00644C19">
        <w:rPr>
          <w:rFonts w:ascii="Times New Roman" w:hAnsi="Times New Roman" w:cs="Times New Roman"/>
          <w:sz w:val="28"/>
          <w:szCs w:val="28"/>
        </w:rPr>
        <w:t xml:space="preserve"> учитывают на счете 11 </w:t>
      </w:r>
      <w:r>
        <w:rPr>
          <w:rFonts w:ascii="Times New Roman" w:hAnsi="Times New Roman" w:cs="Times New Roman"/>
          <w:sz w:val="28"/>
          <w:szCs w:val="28"/>
        </w:rPr>
        <w:t>«</w:t>
      </w:r>
      <w:r w:rsidRPr="00644C19">
        <w:rPr>
          <w:rFonts w:ascii="Times New Roman" w:hAnsi="Times New Roman" w:cs="Times New Roman"/>
          <w:sz w:val="28"/>
          <w:szCs w:val="28"/>
        </w:rPr>
        <w:t>Животные на выр</w:t>
      </w:r>
      <w:r w:rsidRPr="00644C19">
        <w:rPr>
          <w:rFonts w:ascii="Times New Roman" w:hAnsi="Times New Roman" w:cs="Times New Roman"/>
          <w:sz w:val="28"/>
          <w:szCs w:val="28"/>
        </w:rPr>
        <w:t>а</w:t>
      </w:r>
      <w:r w:rsidRPr="00644C19">
        <w:rPr>
          <w:rFonts w:ascii="Times New Roman" w:hAnsi="Times New Roman" w:cs="Times New Roman"/>
          <w:sz w:val="28"/>
          <w:szCs w:val="28"/>
        </w:rPr>
        <w:t>щивании и откорме</w:t>
      </w:r>
      <w:r>
        <w:rPr>
          <w:rFonts w:ascii="Times New Roman" w:hAnsi="Times New Roman" w:cs="Times New Roman"/>
          <w:sz w:val="28"/>
          <w:szCs w:val="28"/>
        </w:rPr>
        <w:t xml:space="preserve">» </w:t>
      </w:r>
      <w:r w:rsidRPr="00644C19">
        <w:rPr>
          <w:rFonts w:ascii="Times New Roman" w:hAnsi="Times New Roman" w:cs="Times New Roman"/>
          <w:sz w:val="28"/>
          <w:szCs w:val="28"/>
        </w:rPr>
        <w:t>по количеству голов, живой массе и стоимости на след</w:t>
      </w:r>
      <w:r w:rsidRPr="00644C19">
        <w:rPr>
          <w:rFonts w:ascii="Times New Roman" w:hAnsi="Times New Roman" w:cs="Times New Roman"/>
          <w:sz w:val="28"/>
          <w:szCs w:val="28"/>
        </w:rPr>
        <w:t>у</w:t>
      </w:r>
      <w:r w:rsidRPr="00644C19">
        <w:rPr>
          <w:rFonts w:ascii="Times New Roman" w:hAnsi="Times New Roman" w:cs="Times New Roman"/>
          <w:sz w:val="28"/>
          <w:szCs w:val="28"/>
        </w:rPr>
        <w:t>ющих субсче</w:t>
      </w:r>
      <w:r>
        <w:rPr>
          <w:rFonts w:ascii="Times New Roman" w:hAnsi="Times New Roman" w:cs="Times New Roman"/>
          <w:sz w:val="28"/>
          <w:szCs w:val="28"/>
        </w:rPr>
        <w:t>тах:</w:t>
      </w:r>
    </w:p>
    <w:p w:rsidR="00B97E4D" w:rsidRPr="00644C19" w:rsidRDefault="00B97E4D" w:rsidP="00B97E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44C19">
        <w:rPr>
          <w:rFonts w:ascii="Times New Roman" w:hAnsi="Times New Roman" w:cs="Times New Roman"/>
          <w:sz w:val="28"/>
          <w:szCs w:val="28"/>
        </w:rPr>
        <w:t xml:space="preserve">11-1 </w:t>
      </w:r>
      <w:r>
        <w:rPr>
          <w:rFonts w:ascii="Times New Roman" w:hAnsi="Times New Roman" w:cs="Times New Roman"/>
          <w:sz w:val="28"/>
          <w:szCs w:val="28"/>
        </w:rPr>
        <w:t>«</w:t>
      </w:r>
      <w:r w:rsidRPr="00644C19">
        <w:rPr>
          <w:rFonts w:ascii="Times New Roman" w:hAnsi="Times New Roman" w:cs="Times New Roman"/>
          <w:sz w:val="28"/>
          <w:szCs w:val="28"/>
        </w:rPr>
        <w:t>Молодняк животных</w:t>
      </w:r>
      <w:r>
        <w:rPr>
          <w:rFonts w:ascii="Times New Roman" w:hAnsi="Times New Roman" w:cs="Times New Roman"/>
          <w:sz w:val="28"/>
          <w:szCs w:val="28"/>
        </w:rPr>
        <w:t>»;</w:t>
      </w:r>
    </w:p>
    <w:p w:rsidR="00B97E4D" w:rsidRPr="00644C19" w:rsidRDefault="00B97E4D" w:rsidP="00B97E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44C19">
        <w:rPr>
          <w:rFonts w:ascii="Times New Roman" w:hAnsi="Times New Roman" w:cs="Times New Roman"/>
          <w:sz w:val="28"/>
          <w:szCs w:val="28"/>
        </w:rPr>
        <w:t xml:space="preserve">11-2 </w:t>
      </w:r>
      <w:r>
        <w:rPr>
          <w:rFonts w:ascii="Times New Roman" w:hAnsi="Times New Roman" w:cs="Times New Roman"/>
          <w:sz w:val="28"/>
          <w:szCs w:val="28"/>
        </w:rPr>
        <w:t>«</w:t>
      </w:r>
      <w:r w:rsidRPr="00644C19">
        <w:rPr>
          <w:rFonts w:ascii="Times New Roman" w:hAnsi="Times New Roman" w:cs="Times New Roman"/>
          <w:sz w:val="28"/>
          <w:szCs w:val="28"/>
        </w:rPr>
        <w:t>Животные</w:t>
      </w:r>
      <w:r>
        <w:rPr>
          <w:rFonts w:ascii="Times New Roman" w:hAnsi="Times New Roman" w:cs="Times New Roman"/>
          <w:sz w:val="28"/>
          <w:szCs w:val="28"/>
        </w:rPr>
        <w:t xml:space="preserve"> основного стада</w:t>
      </w:r>
      <w:r w:rsidRPr="00644C19">
        <w:rPr>
          <w:rFonts w:ascii="Times New Roman" w:hAnsi="Times New Roman" w:cs="Times New Roman"/>
          <w:sz w:val="28"/>
          <w:szCs w:val="28"/>
        </w:rPr>
        <w:t xml:space="preserve"> на откорме</w:t>
      </w:r>
      <w:r>
        <w:rPr>
          <w:rFonts w:ascii="Times New Roman" w:hAnsi="Times New Roman" w:cs="Times New Roman"/>
          <w:sz w:val="28"/>
          <w:szCs w:val="28"/>
        </w:rPr>
        <w:t>».</w:t>
      </w:r>
    </w:p>
    <w:p w:rsidR="00B97E4D" w:rsidRPr="00644C19" w:rsidRDefault="00B97E4D" w:rsidP="00B97E4D">
      <w:pPr>
        <w:spacing w:after="0" w:line="360" w:lineRule="auto"/>
        <w:ind w:firstLine="709"/>
        <w:jc w:val="both"/>
        <w:rPr>
          <w:rFonts w:ascii="Times New Roman" w:hAnsi="Times New Roman" w:cs="Times New Roman"/>
          <w:sz w:val="28"/>
          <w:szCs w:val="28"/>
        </w:rPr>
      </w:pPr>
      <w:r w:rsidRPr="00644C19">
        <w:rPr>
          <w:rFonts w:ascii="Times New Roman" w:hAnsi="Times New Roman" w:cs="Times New Roman"/>
          <w:sz w:val="28"/>
          <w:szCs w:val="28"/>
        </w:rPr>
        <w:t>На субсчете 11-1</w:t>
      </w:r>
      <w:r>
        <w:rPr>
          <w:rFonts w:ascii="Times New Roman" w:hAnsi="Times New Roman" w:cs="Times New Roman"/>
          <w:sz w:val="28"/>
          <w:szCs w:val="28"/>
        </w:rPr>
        <w:t xml:space="preserve"> «Молодняк животных»</w:t>
      </w:r>
      <w:r w:rsidRPr="00644C19">
        <w:rPr>
          <w:rFonts w:ascii="Times New Roman" w:hAnsi="Times New Roman" w:cs="Times New Roman"/>
          <w:sz w:val="28"/>
          <w:szCs w:val="28"/>
        </w:rPr>
        <w:t xml:space="preserve"> учитывают молодняк крупнор</w:t>
      </w:r>
      <w:r w:rsidRPr="00644C19">
        <w:rPr>
          <w:rFonts w:ascii="Times New Roman" w:hAnsi="Times New Roman" w:cs="Times New Roman"/>
          <w:sz w:val="28"/>
          <w:szCs w:val="28"/>
        </w:rPr>
        <w:t>о</w:t>
      </w:r>
      <w:r w:rsidRPr="00644C19">
        <w:rPr>
          <w:rFonts w:ascii="Times New Roman" w:hAnsi="Times New Roman" w:cs="Times New Roman"/>
          <w:sz w:val="28"/>
          <w:szCs w:val="28"/>
        </w:rPr>
        <w:t>гатого ско</w:t>
      </w:r>
      <w:r>
        <w:rPr>
          <w:rFonts w:ascii="Times New Roman" w:hAnsi="Times New Roman" w:cs="Times New Roman"/>
          <w:sz w:val="28"/>
          <w:szCs w:val="28"/>
        </w:rPr>
        <w:t>та.</w:t>
      </w:r>
    </w:p>
    <w:p w:rsidR="00B97E4D" w:rsidRPr="00644C19" w:rsidRDefault="00B97E4D" w:rsidP="00B97E4D">
      <w:pPr>
        <w:spacing w:after="0" w:line="360" w:lineRule="auto"/>
        <w:ind w:firstLine="709"/>
        <w:jc w:val="both"/>
        <w:rPr>
          <w:rFonts w:ascii="Times New Roman" w:hAnsi="Times New Roman" w:cs="Times New Roman"/>
          <w:sz w:val="28"/>
          <w:szCs w:val="28"/>
        </w:rPr>
      </w:pPr>
      <w:r w:rsidRPr="00644C19">
        <w:rPr>
          <w:rFonts w:ascii="Times New Roman" w:hAnsi="Times New Roman" w:cs="Times New Roman"/>
          <w:sz w:val="28"/>
          <w:szCs w:val="28"/>
        </w:rPr>
        <w:t>Аналитический учет ведут по произво</w:t>
      </w:r>
      <w:r>
        <w:rPr>
          <w:rFonts w:ascii="Times New Roman" w:hAnsi="Times New Roman" w:cs="Times New Roman"/>
          <w:sz w:val="28"/>
          <w:szCs w:val="28"/>
        </w:rPr>
        <w:t>дственным и возрастным группам:</w:t>
      </w:r>
    </w:p>
    <w:p w:rsidR="00B97E4D" w:rsidRDefault="00B97E4D" w:rsidP="00B97E4D">
      <w:pPr>
        <w:spacing w:after="0" w:line="360" w:lineRule="auto"/>
        <w:ind w:firstLine="709"/>
        <w:jc w:val="both"/>
        <w:rPr>
          <w:rFonts w:ascii="Times New Roman" w:hAnsi="Times New Roman" w:cs="Times New Roman"/>
          <w:sz w:val="28"/>
          <w:szCs w:val="28"/>
        </w:rPr>
      </w:pPr>
      <w:r w:rsidRPr="00644C19">
        <w:rPr>
          <w:rFonts w:ascii="Times New Roman" w:hAnsi="Times New Roman" w:cs="Times New Roman"/>
          <w:sz w:val="28"/>
          <w:szCs w:val="28"/>
        </w:rPr>
        <w:t xml:space="preserve">1. Крупнорогатый скот: </w:t>
      </w:r>
    </w:p>
    <w:p w:rsidR="00B97E4D" w:rsidRDefault="00B97E4D" w:rsidP="00B97E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44C19">
        <w:rPr>
          <w:rFonts w:ascii="Times New Roman" w:hAnsi="Times New Roman" w:cs="Times New Roman"/>
          <w:sz w:val="28"/>
          <w:szCs w:val="28"/>
        </w:rPr>
        <w:t xml:space="preserve">телки старше двух лет; </w:t>
      </w:r>
    </w:p>
    <w:p w:rsidR="00B97E4D" w:rsidRDefault="00B97E4D" w:rsidP="00B97E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44C19">
        <w:rPr>
          <w:rFonts w:ascii="Times New Roman" w:hAnsi="Times New Roman" w:cs="Times New Roman"/>
          <w:sz w:val="28"/>
          <w:szCs w:val="28"/>
        </w:rPr>
        <w:t xml:space="preserve">телки до двух лет (по годам рождения); </w:t>
      </w:r>
    </w:p>
    <w:p w:rsidR="00B97E4D" w:rsidRDefault="00B97E4D" w:rsidP="00B97E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44C19">
        <w:rPr>
          <w:rFonts w:ascii="Times New Roman" w:hAnsi="Times New Roman" w:cs="Times New Roman"/>
          <w:sz w:val="28"/>
          <w:szCs w:val="28"/>
        </w:rPr>
        <w:t xml:space="preserve">бычки (по годам рождения); </w:t>
      </w:r>
    </w:p>
    <w:p w:rsidR="00B97E4D" w:rsidRPr="004F2FE3" w:rsidRDefault="00B97E4D" w:rsidP="00B97E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44C19">
        <w:rPr>
          <w:rFonts w:ascii="Times New Roman" w:hAnsi="Times New Roman" w:cs="Times New Roman"/>
          <w:sz w:val="28"/>
          <w:szCs w:val="28"/>
        </w:rPr>
        <w:t>ко</w:t>
      </w:r>
      <w:r>
        <w:rPr>
          <w:rFonts w:ascii="Times New Roman" w:hAnsi="Times New Roman" w:cs="Times New Roman"/>
          <w:sz w:val="28"/>
          <w:szCs w:val="28"/>
        </w:rPr>
        <w:t>ровы-первотелки для продажи.</w:t>
      </w:r>
    </w:p>
    <w:p w:rsidR="00B97E4D" w:rsidRDefault="00B97E4D" w:rsidP="00B97E4D">
      <w:pPr>
        <w:spacing w:after="0" w:line="360" w:lineRule="auto"/>
        <w:ind w:firstLine="709"/>
        <w:contextualSpacing/>
        <w:jc w:val="both"/>
        <w:rPr>
          <w:rFonts w:ascii="Times New Roman" w:hAnsi="Times New Roman" w:cs="Times New Roman"/>
          <w:sz w:val="28"/>
          <w:szCs w:val="28"/>
        </w:rPr>
      </w:pPr>
      <w:r w:rsidRPr="00B92434">
        <w:rPr>
          <w:rFonts w:ascii="Times New Roman" w:hAnsi="Times New Roman" w:cs="Times New Roman"/>
          <w:sz w:val="28"/>
          <w:szCs w:val="28"/>
        </w:rPr>
        <w:lastRenderedPageBreak/>
        <w:t>Содержание операций, первичные документы и корреспонденция счетов свя</w:t>
      </w:r>
      <w:r>
        <w:rPr>
          <w:rFonts w:ascii="Times New Roman" w:hAnsi="Times New Roman" w:cs="Times New Roman"/>
          <w:sz w:val="28"/>
          <w:szCs w:val="28"/>
        </w:rPr>
        <w:t>занных с использованием производстве</w:t>
      </w:r>
      <w:r w:rsidR="00D60FF4">
        <w:rPr>
          <w:rFonts w:ascii="Times New Roman" w:hAnsi="Times New Roman" w:cs="Times New Roman"/>
          <w:sz w:val="28"/>
          <w:szCs w:val="28"/>
        </w:rPr>
        <w:t xml:space="preserve">нных запасов представлены в </w:t>
      </w:r>
      <w:r w:rsidR="0093580A">
        <w:rPr>
          <w:rFonts w:ascii="Times New Roman" w:hAnsi="Times New Roman" w:cs="Times New Roman"/>
          <w:sz w:val="28"/>
          <w:szCs w:val="28"/>
        </w:rPr>
        <w:t>П</w:t>
      </w:r>
      <w:r w:rsidR="00D60FF4">
        <w:rPr>
          <w:rFonts w:ascii="Times New Roman" w:hAnsi="Times New Roman" w:cs="Times New Roman"/>
          <w:sz w:val="28"/>
          <w:szCs w:val="28"/>
        </w:rPr>
        <w:t>р</w:t>
      </w:r>
      <w:r w:rsidR="00D60FF4">
        <w:rPr>
          <w:rFonts w:ascii="Times New Roman" w:hAnsi="Times New Roman" w:cs="Times New Roman"/>
          <w:sz w:val="28"/>
          <w:szCs w:val="28"/>
        </w:rPr>
        <w:t>и</w:t>
      </w:r>
      <w:r w:rsidR="0093580A">
        <w:rPr>
          <w:rFonts w:ascii="Times New Roman" w:hAnsi="Times New Roman" w:cs="Times New Roman"/>
          <w:sz w:val="28"/>
          <w:szCs w:val="28"/>
        </w:rPr>
        <w:t>ложении И</w:t>
      </w:r>
      <w:r>
        <w:rPr>
          <w:rFonts w:ascii="Times New Roman" w:hAnsi="Times New Roman" w:cs="Times New Roman"/>
          <w:sz w:val="28"/>
          <w:szCs w:val="28"/>
        </w:rPr>
        <w:t xml:space="preserve">. </w:t>
      </w:r>
    </w:p>
    <w:p w:rsidR="00B97E4D" w:rsidRDefault="00B97E4D" w:rsidP="00B97E4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ООО «Никольское</w:t>
      </w:r>
      <w:r w:rsidRPr="00B92434">
        <w:rPr>
          <w:rFonts w:ascii="Times New Roman" w:hAnsi="Times New Roman" w:cs="Times New Roman"/>
          <w:sz w:val="28"/>
          <w:szCs w:val="28"/>
        </w:rPr>
        <w:t>» полностью и непрерывно отражает движе</w:t>
      </w:r>
      <w:r>
        <w:rPr>
          <w:rFonts w:ascii="Times New Roman" w:hAnsi="Times New Roman" w:cs="Times New Roman"/>
          <w:sz w:val="28"/>
          <w:szCs w:val="28"/>
        </w:rPr>
        <w:t>ние и наличие производственных запасов.</w:t>
      </w:r>
    </w:p>
    <w:p w:rsidR="00B97E4D" w:rsidRDefault="00B97E4D" w:rsidP="00B97E4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учета использования производственных запасов в условиях журнал</w:t>
      </w:r>
      <w:r>
        <w:rPr>
          <w:rFonts w:ascii="Times New Roman" w:hAnsi="Times New Roman" w:cs="Times New Roman"/>
          <w:sz w:val="28"/>
          <w:szCs w:val="28"/>
        </w:rPr>
        <w:t>ь</w:t>
      </w:r>
      <w:r>
        <w:rPr>
          <w:rFonts w:ascii="Times New Roman" w:hAnsi="Times New Roman" w:cs="Times New Roman"/>
          <w:sz w:val="28"/>
          <w:szCs w:val="28"/>
        </w:rPr>
        <w:t xml:space="preserve">но-ордерной </w:t>
      </w:r>
      <w:r w:rsidRPr="005B0343">
        <w:rPr>
          <w:rFonts w:ascii="Times New Roman" w:hAnsi="Times New Roman" w:cs="Times New Roman"/>
          <w:sz w:val="28"/>
          <w:szCs w:val="28"/>
        </w:rPr>
        <w:t>форм</w:t>
      </w:r>
      <w:r>
        <w:rPr>
          <w:rFonts w:ascii="Times New Roman" w:hAnsi="Times New Roman" w:cs="Times New Roman"/>
          <w:sz w:val="28"/>
          <w:szCs w:val="28"/>
        </w:rPr>
        <w:t>ы</w:t>
      </w:r>
      <w:r w:rsidRPr="005B0343">
        <w:rPr>
          <w:rFonts w:ascii="Times New Roman" w:hAnsi="Times New Roman" w:cs="Times New Roman"/>
          <w:sz w:val="28"/>
          <w:szCs w:val="28"/>
        </w:rPr>
        <w:t xml:space="preserve"> учета</w:t>
      </w:r>
      <w:r w:rsidRPr="009D5448">
        <w:rPr>
          <w:rFonts w:ascii="Times New Roman" w:hAnsi="Times New Roman" w:cs="Times New Roman"/>
          <w:sz w:val="28"/>
          <w:szCs w:val="28"/>
        </w:rPr>
        <w:t>предназначены  журнал-ордерформы № 10-АПК</w:t>
      </w:r>
      <w:r>
        <w:rPr>
          <w:rFonts w:ascii="Times New Roman" w:hAnsi="Times New Roman" w:cs="Times New Roman"/>
          <w:sz w:val="28"/>
          <w:szCs w:val="28"/>
        </w:rPr>
        <w:t xml:space="preserve">, </w:t>
      </w:r>
      <w:r w:rsidRPr="009D5448">
        <w:rPr>
          <w:rFonts w:ascii="Times New Roman" w:hAnsi="Times New Roman" w:cs="Times New Roman"/>
          <w:sz w:val="28"/>
          <w:szCs w:val="28"/>
        </w:rPr>
        <w:t>журнал-ордер</w:t>
      </w:r>
      <w:r>
        <w:rPr>
          <w:rFonts w:ascii="Times New Roman" w:hAnsi="Times New Roman" w:cs="Times New Roman"/>
          <w:sz w:val="28"/>
          <w:szCs w:val="28"/>
        </w:rPr>
        <w:t xml:space="preserve"> формы №11-АПК</w:t>
      </w:r>
      <w:r w:rsidRPr="009D5448">
        <w:rPr>
          <w:rFonts w:ascii="Times New Roman" w:hAnsi="Times New Roman" w:cs="Times New Roman"/>
          <w:sz w:val="28"/>
          <w:szCs w:val="28"/>
        </w:rPr>
        <w:t xml:space="preserve"> и </w:t>
      </w:r>
      <w:r>
        <w:rPr>
          <w:rFonts w:ascii="Times New Roman" w:hAnsi="Times New Roman" w:cs="Times New Roman"/>
          <w:sz w:val="28"/>
          <w:szCs w:val="28"/>
        </w:rPr>
        <w:t>в</w:t>
      </w:r>
      <w:r w:rsidRPr="009D5448">
        <w:rPr>
          <w:rFonts w:ascii="Times New Roman" w:hAnsi="Times New Roman" w:cs="Times New Roman"/>
          <w:sz w:val="28"/>
          <w:szCs w:val="28"/>
        </w:rPr>
        <w:t>едомостьучета материальных ценностей, товаров и тары</w:t>
      </w:r>
      <w:r>
        <w:rPr>
          <w:rFonts w:ascii="Times New Roman" w:hAnsi="Times New Roman" w:cs="Times New Roman"/>
          <w:sz w:val="28"/>
          <w:szCs w:val="28"/>
        </w:rPr>
        <w:t xml:space="preserve"> № 46-АПК</w:t>
      </w:r>
      <w:r w:rsidRPr="009D5448">
        <w:rPr>
          <w:rFonts w:ascii="Times New Roman" w:hAnsi="Times New Roman" w:cs="Times New Roman"/>
          <w:sz w:val="28"/>
          <w:szCs w:val="28"/>
        </w:rPr>
        <w:t>.</w:t>
      </w:r>
      <w:r>
        <w:rPr>
          <w:rFonts w:ascii="Times New Roman" w:hAnsi="Times New Roman" w:cs="Times New Roman"/>
          <w:sz w:val="28"/>
          <w:szCs w:val="28"/>
        </w:rPr>
        <w:t xml:space="preserve"> Учет производственных запасов</w:t>
      </w:r>
      <w:r w:rsidRPr="009D5448">
        <w:rPr>
          <w:rFonts w:ascii="Times New Roman" w:hAnsi="Times New Roman" w:cs="Times New Roman"/>
          <w:sz w:val="28"/>
          <w:szCs w:val="28"/>
        </w:rPr>
        <w:t xml:space="preserve">, поступивших от поставщиков,отражают </w:t>
      </w:r>
      <w:r>
        <w:rPr>
          <w:rFonts w:ascii="Times New Roman" w:hAnsi="Times New Roman" w:cs="Times New Roman"/>
          <w:sz w:val="28"/>
          <w:szCs w:val="28"/>
        </w:rPr>
        <w:t xml:space="preserve">в журнале-ордере формы  № 6-АПК, </w:t>
      </w:r>
      <w:r w:rsidRPr="009D5448">
        <w:rPr>
          <w:rFonts w:ascii="Times New Roman" w:hAnsi="Times New Roman" w:cs="Times New Roman"/>
          <w:sz w:val="28"/>
          <w:szCs w:val="28"/>
        </w:rPr>
        <w:t xml:space="preserve"> приобретенных подотчетными лицами - в журнале-ордере формы № 7-АПК.</w:t>
      </w:r>
    </w:p>
    <w:p w:rsidR="00B97E4D" w:rsidRDefault="00B97E4D" w:rsidP="00B97E4D">
      <w:pPr>
        <w:pStyle w:val="ConsPlusNormal"/>
        <w:spacing w:line="360" w:lineRule="auto"/>
        <w:ind w:firstLine="709"/>
        <w:jc w:val="both"/>
        <w:rPr>
          <w:rFonts w:ascii="Times New Roman" w:hAnsi="Times New Roman" w:cs="Times New Roman"/>
          <w:sz w:val="28"/>
          <w:szCs w:val="28"/>
        </w:rPr>
      </w:pPr>
      <w:r w:rsidRPr="009D5448">
        <w:rPr>
          <w:rFonts w:ascii="Times New Roman" w:hAnsi="Times New Roman" w:cs="Times New Roman"/>
          <w:sz w:val="28"/>
          <w:szCs w:val="28"/>
        </w:rPr>
        <w:t xml:space="preserve">Учет  </w:t>
      </w:r>
      <w:r>
        <w:rPr>
          <w:rFonts w:ascii="Times New Roman" w:hAnsi="Times New Roman" w:cs="Times New Roman"/>
          <w:sz w:val="28"/>
          <w:szCs w:val="28"/>
        </w:rPr>
        <w:t xml:space="preserve">производственных запасов </w:t>
      </w:r>
      <w:r w:rsidRPr="009D5448">
        <w:rPr>
          <w:rFonts w:ascii="Times New Roman" w:hAnsi="Times New Roman" w:cs="Times New Roman"/>
          <w:sz w:val="28"/>
          <w:szCs w:val="28"/>
        </w:rPr>
        <w:t>в денежномвыражении  по  местам  хр</w:t>
      </w:r>
      <w:r w:rsidRPr="009D5448">
        <w:rPr>
          <w:rFonts w:ascii="Times New Roman" w:hAnsi="Times New Roman" w:cs="Times New Roman"/>
          <w:sz w:val="28"/>
          <w:szCs w:val="28"/>
        </w:rPr>
        <w:t>а</w:t>
      </w:r>
      <w:r w:rsidRPr="009D5448">
        <w:rPr>
          <w:rFonts w:ascii="Times New Roman" w:hAnsi="Times New Roman" w:cs="Times New Roman"/>
          <w:sz w:val="28"/>
          <w:szCs w:val="28"/>
        </w:rPr>
        <w:t xml:space="preserve">нения ведут в </w:t>
      </w:r>
      <w:r>
        <w:rPr>
          <w:rFonts w:ascii="Times New Roman" w:hAnsi="Times New Roman" w:cs="Times New Roman"/>
          <w:sz w:val="28"/>
          <w:szCs w:val="28"/>
        </w:rPr>
        <w:t>в</w:t>
      </w:r>
      <w:r w:rsidRPr="009D5448">
        <w:rPr>
          <w:rFonts w:ascii="Times New Roman" w:hAnsi="Times New Roman" w:cs="Times New Roman"/>
          <w:sz w:val="28"/>
          <w:szCs w:val="28"/>
        </w:rPr>
        <w:t>едомости учета материальныхц</w:t>
      </w:r>
      <w:r w:rsidR="00CC45AB">
        <w:rPr>
          <w:rFonts w:ascii="Times New Roman" w:hAnsi="Times New Roman" w:cs="Times New Roman"/>
          <w:sz w:val="28"/>
          <w:szCs w:val="28"/>
        </w:rPr>
        <w:t xml:space="preserve">енностей,  товаров  и  тары  (форма </w:t>
      </w:r>
      <w:r w:rsidRPr="009D5448">
        <w:rPr>
          <w:rFonts w:ascii="Times New Roman" w:hAnsi="Times New Roman" w:cs="Times New Roman"/>
          <w:sz w:val="28"/>
          <w:szCs w:val="28"/>
        </w:rPr>
        <w:t>№ 46-АПК). Ее  открывают на месяц к</w:t>
      </w:r>
      <w:r>
        <w:rPr>
          <w:rFonts w:ascii="Times New Roman" w:hAnsi="Times New Roman" w:cs="Times New Roman"/>
          <w:sz w:val="28"/>
          <w:szCs w:val="28"/>
        </w:rPr>
        <w:t xml:space="preserve"> синтетическим   счетам по учету производственных запасов</w:t>
      </w:r>
      <w:r w:rsidRPr="009D5448">
        <w:rPr>
          <w:rFonts w:ascii="Times New Roman" w:hAnsi="Times New Roman" w:cs="Times New Roman"/>
          <w:sz w:val="28"/>
          <w:szCs w:val="28"/>
        </w:rPr>
        <w:t xml:space="preserve">  по  субсчетам  или  группам</w:t>
      </w:r>
      <w:r>
        <w:rPr>
          <w:rFonts w:ascii="Times New Roman" w:hAnsi="Times New Roman" w:cs="Times New Roman"/>
          <w:sz w:val="28"/>
          <w:szCs w:val="28"/>
        </w:rPr>
        <w:t xml:space="preserve"> запас</w:t>
      </w:r>
      <w:r w:rsidRPr="009D5448">
        <w:rPr>
          <w:rFonts w:ascii="Times New Roman" w:hAnsi="Times New Roman" w:cs="Times New Roman"/>
          <w:sz w:val="28"/>
          <w:szCs w:val="28"/>
        </w:rPr>
        <w:t>ов.  Записи  в  ней производят на основании отчетов</w:t>
      </w:r>
      <w:r>
        <w:rPr>
          <w:rFonts w:ascii="Times New Roman" w:hAnsi="Times New Roman" w:cs="Times New Roman"/>
          <w:sz w:val="28"/>
          <w:szCs w:val="28"/>
        </w:rPr>
        <w:t xml:space="preserve"> о</w:t>
      </w:r>
      <w:r w:rsidRPr="009D5448">
        <w:rPr>
          <w:rFonts w:ascii="Times New Roman" w:hAnsi="Times New Roman" w:cs="Times New Roman"/>
          <w:sz w:val="28"/>
          <w:szCs w:val="28"/>
        </w:rPr>
        <w:t xml:space="preserve"> движени</w:t>
      </w:r>
      <w:r>
        <w:rPr>
          <w:rFonts w:ascii="Times New Roman" w:hAnsi="Times New Roman" w:cs="Times New Roman"/>
          <w:sz w:val="28"/>
          <w:szCs w:val="28"/>
        </w:rPr>
        <w:t>и материальных ценностей и</w:t>
      </w:r>
      <w:r w:rsidRPr="009D5448">
        <w:rPr>
          <w:rFonts w:ascii="Times New Roman" w:hAnsi="Times New Roman" w:cs="Times New Roman"/>
          <w:sz w:val="28"/>
          <w:szCs w:val="28"/>
        </w:rPr>
        <w:t xml:space="preserve">  др</w:t>
      </w:r>
      <w:r w:rsidRPr="009D5448">
        <w:rPr>
          <w:rFonts w:ascii="Times New Roman" w:hAnsi="Times New Roman" w:cs="Times New Roman"/>
          <w:sz w:val="28"/>
          <w:szCs w:val="28"/>
        </w:rPr>
        <w:t>у</w:t>
      </w:r>
      <w:r w:rsidRPr="009D5448">
        <w:rPr>
          <w:rFonts w:ascii="Times New Roman" w:hAnsi="Times New Roman" w:cs="Times New Roman"/>
          <w:sz w:val="28"/>
          <w:szCs w:val="28"/>
        </w:rPr>
        <w:t>гих  аналогичныхдокументов,  представляемых  заведующими  складами  и р</w:t>
      </w:r>
      <w:r w:rsidRPr="009D5448">
        <w:rPr>
          <w:rFonts w:ascii="Times New Roman" w:hAnsi="Times New Roman" w:cs="Times New Roman"/>
          <w:sz w:val="28"/>
          <w:szCs w:val="28"/>
        </w:rPr>
        <w:t>у</w:t>
      </w:r>
      <w:r w:rsidRPr="009D5448">
        <w:rPr>
          <w:rFonts w:ascii="Times New Roman" w:hAnsi="Times New Roman" w:cs="Times New Roman"/>
          <w:sz w:val="28"/>
          <w:szCs w:val="28"/>
        </w:rPr>
        <w:t>ководителямипроизводственных подразделений.</w:t>
      </w:r>
    </w:p>
    <w:p w:rsidR="00B97E4D" w:rsidRDefault="00B97E4D" w:rsidP="00B97E4D">
      <w:pPr>
        <w:pStyle w:val="ConsPlusNormal"/>
        <w:spacing w:line="360" w:lineRule="auto"/>
        <w:ind w:firstLine="709"/>
        <w:jc w:val="both"/>
        <w:rPr>
          <w:rFonts w:ascii="Times New Roman" w:hAnsi="Times New Roman" w:cs="Times New Roman"/>
          <w:sz w:val="28"/>
          <w:szCs w:val="28"/>
        </w:rPr>
      </w:pPr>
      <w:r w:rsidRPr="009D5448">
        <w:rPr>
          <w:rFonts w:ascii="Times New Roman" w:hAnsi="Times New Roman" w:cs="Times New Roman"/>
          <w:sz w:val="28"/>
          <w:szCs w:val="28"/>
        </w:rPr>
        <w:t>Ведомость   учета   материальных  ц</w:t>
      </w:r>
      <w:r w:rsidR="00CC45AB">
        <w:rPr>
          <w:rFonts w:ascii="Times New Roman" w:hAnsi="Times New Roman" w:cs="Times New Roman"/>
          <w:sz w:val="28"/>
          <w:szCs w:val="28"/>
        </w:rPr>
        <w:t xml:space="preserve">енностей, товаров   и   тары (форма  </w:t>
      </w:r>
      <w:r w:rsidRPr="009D5448">
        <w:rPr>
          <w:rFonts w:ascii="Times New Roman" w:hAnsi="Times New Roman" w:cs="Times New Roman"/>
          <w:sz w:val="28"/>
          <w:szCs w:val="28"/>
        </w:rPr>
        <w:t>№ 46-АПК) используют для распредел</w:t>
      </w:r>
      <w:r>
        <w:rPr>
          <w:rFonts w:ascii="Times New Roman" w:hAnsi="Times New Roman" w:cs="Times New Roman"/>
          <w:sz w:val="28"/>
          <w:szCs w:val="28"/>
        </w:rPr>
        <w:t>ения израсходованных производстве</w:t>
      </w:r>
      <w:r>
        <w:rPr>
          <w:rFonts w:ascii="Times New Roman" w:hAnsi="Times New Roman" w:cs="Times New Roman"/>
          <w:sz w:val="28"/>
          <w:szCs w:val="28"/>
        </w:rPr>
        <w:t>н</w:t>
      </w:r>
      <w:r>
        <w:rPr>
          <w:rFonts w:ascii="Times New Roman" w:hAnsi="Times New Roman" w:cs="Times New Roman"/>
          <w:sz w:val="28"/>
          <w:szCs w:val="28"/>
        </w:rPr>
        <w:t xml:space="preserve">ных запасов </w:t>
      </w:r>
      <w:r w:rsidRPr="009D5448">
        <w:rPr>
          <w:rFonts w:ascii="Times New Roman" w:hAnsi="Times New Roman" w:cs="Times New Roman"/>
          <w:sz w:val="28"/>
          <w:szCs w:val="28"/>
        </w:rPr>
        <w:t>по направлениям затрат.</w:t>
      </w:r>
    </w:p>
    <w:p w:rsidR="00B97E4D" w:rsidRDefault="005C3589" w:rsidP="00B97E4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Сложившуюся фактическую себестоимость </w:t>
      </w:r>
      <w:r w:rsidR="00B97E4D" w:rsidRPr="009D5448">
        <w:rPr>
          <w:rFonts w:ascii="Times New Roman" w:hAnsi="Times New Roman" w:cs="Times New Roman"/>
          <w:sz w:val="28"/>
          <w:szCs w:val="28"/>
        </w:rPr>
        <w:t>использованных</w:t>
      </w:r>
      <w:r w:rsidR="002A2D4F">
        <w:rPr>
          <w:rFonts w:ascii="Times New Roman" w:hAnsi="Times New Roman" w:cs="Times New Roman"/>
          <w:sz w:val="28"/>
          <w:szCs w:val="28"/>
        </w:rPr>
        <w:t xml:space="preserve"> </w:t>
      </w:r>
      <w:r w:rsidR="00B97E4D" w:rsidRPr="009D5448">
        <w:rPr>
          <w:rFonts w:ascii="Times New Roman" w:hAnsi="Times New Roman" w:cs="Times New Roman"/>
          <w:sz w:val="28"/>
          <w:szCs w:val="28"/>
        </w:rPr>
        <w:t>(реализо</w:t>
      </w:r>
      <w:r w:rsidR="00B97E4D">
        <w:rPr>
          <w:rFonts w:ascii="Times New Roman" w:hAnsi="Times New Roman" w:cs="Times New Roman"/>
          <w:sz w:val="28"/>
          <w:szCs w:val="28"/>
        </w:rPr>
        <w:t>ва</w:t>
      </w:r>
      <w:r w:rsidR="00B97E4D">
        <w:rPr>
          <w:rFonts w:ascii="Times New Roman" w:hAnsi="Times New Roman" w:cs="Times New Roman"/>
          <w:sz w:val="28"/>
          <w:szCs w:val="28"/>
        </w:rPr>
        <w:t>н</w:t>
      </w:r>
      <w:r w:rsidR="00B97E4D">
        <w:rPr>
          <w:rFonts w:ascii="Times New Roman" w:hAnsi="Times New Roman" w:cs="Times New Roman"/>
          <w:sz w:val="28"/>
          <w:szCs w:val="28"/>
        </w:rPr>
        <w:t>ных)  производственных запасов</w:t>
      </w:r>
      <w:r w:rsidR="00B97E4D" w:rsidRPr="009D5448">
        <w:rPr>
          <w:rFonts w:ascii="Times New Roman" w:hAnsi="Times New Roman" w:cs="Times New Roman"/>
          <w:sz w:val="28"/>
          <w:szCs w:val="28"/>
        </w:rPr>
        <w:t xml:space="preserve">  из  ведомости формы № 46-АПК записывают в журнал-ордер формы № 10-АПК покредиту  счета.  При  ведении  ведомости  по  субсчетам  или группам</w:t>
      </w:r>
      <w:r w:rsidR="00B97E4D">
        <w:rPr>
          <w:rFonts w:ascii="Times New Roman" w:hAnsi="Times New Roman" w:cs="Times New Roman"/>
          <w:sz w:val="28"/>
          <w:szCs w:val="28"/>
        </w:rPr>
        <w:t xml:space="preserve"> производственных запасов </w:t>
      </w:r>
      <w:r w:rsidR="00B97E4D" w:rsidRPr="009D5448">
        <w:rPr>
          <w:rFonts w:ascii="Times New Roman" w:hAnsi="Times New Roman" w:cs="Times New Roman"/>
          <w:sz w:val="28"/>
          <w:szCs w:val="28"/>
        </w:rPr>
        <w:t>перед  занесением  кр</w:t>
      </w:r>
      <w:r w:rsidR="00B97E4D" w:rsidRPr="009D5448">
        <w:rPr>
          <w:rFonts w:ascii="Times New Roman" w:hAnsi="Times New Roman" w:cs="Times New Roman"/>
          <w:sz w:val="28"/>
          <w:szCs w:val="28"/>
        </w:rPr>
        <w:t>е</w:t>
      </w:r>
      <w:r w:rsidR="00B97E4D" w:rsidRPr="009D5448">
        <w:rPr>
          <w:rFonts w:ascii="Times New Roman" w:hAnsi="Times New Roman" w:cs="Times New Roman"/>
          <w:sz w:val="28"/>
          <w:szCs w:val="28"/>
        </w:rPr>
        <w:t>дитового  оборота  вжурнал-ордер    формы   №   10-АПК   данные   отдельных   ведомостейпредварительно обобщают в целом по синтетическому счету.</w:t>
      </w:r>
      <w:r w:rsidR="00B97E4D">
        <w:rPr>
          <w:rFonts w:ascii="Times New Roman" w:hAnsi="Times New Roman" w:cs="Times New Roman"/>
          <w:sz w:val="28"/>
          <w:szCs w:val="28"/>
        </w:rPr>
        <w:t xml:space="preserve"> Далее о</w:t>
      </w:r>
      <w:r w:rsidR="00B97E4D" w:rsidRPr="009D5448">
        <w:rPr>
          <w:rFonts w:ascii="Times New Roman" w:hAnsi="Times New Roman" w:cs="Times New Roman"/>
          <w:sz w:val="28"/>
          <w:szCs w:val="28"/>
        </w:rPr>
        <w:t>бобщенные показатели в  журнале-ордере  №  10-АПК и  ведомостиформы № 46-АПК  в целом сверяют  с соответствующими показателями в других рег</w:t>
      </w:r>
      <w:r w:rsidR="00B97E4D" w:rsidRPr="009D5448">
        <w:rPr>
          <w:rFonts w:ascii="Times New Roman" w:hAnsi="Times New Roman" w:cs="Times New Roman"/>
          <w:sz w:val="28"/>
          <w:szCs w:val="28"/>
        </w:rPr>
        <w:t>и</w:t>
      </w:r>
      <w:r w:rsidR="00B97E4D" w:rsidRPr="009D5448">
        <w:rPr>
          <w:rFonts w:ascii="Times New Roman" w:hAnsi="Times New Roman" w:cs="Times New Roman"/>
          <w:sz w:val="28"/>
          <w:szCs w:val="28"/>
        </w:rPr>
        <w:t>страх.</w:t>
      </w:r>
      <w:r w:rsidR="0009149C">
        <w:rPr>
          <w:rFonts w:ascii="Times New Roman" w:hAnsi="Times New Roman" w:cs="Times New Roman"/>
          <w:sz w:val="28"/>
          <w:szCs w:val="28"/>
        </w:rPr>
        <w:t xml:space="preserve"> </w:t>
      </w:r>
      <w:r w:rsidR="00B97E4D" w:rsidRPr="009D5448">
        <w:rPr>
          <w:rFonts w:ascii="Times New Roman" w:hAnsi="Times New Roman" w:cs="Times New Roman"/>
          <w:sz w:val="28"/>
          <w:szCs w:val="28"/>
        </w:rPr>
        <w:t>В конце месяца  после  сверки  оборотов  по  каждому  синтетическому</w:t>
      </w:r>
      <w:r w:rsidR="0009149C">
        <w:rPr>
          <w:rFonts w:ascii="Times New Roman" w:hAnsi="Times New Roman" w:cs="Times New Roman"/>
          <w:sz w:val="28"/>
          <w:szCs w:val="28"/>
        </w:rPr>
        <w:t xml:space="preserve"> </w:t>
      </w:r>
      <w:r w:rsidR="00B97E4D" w:rsidRPr="009D5448">
        <w:rPr>
          <w:rFonts w:ascii="Times New Roman" w:hAnsi="Times New Roman" w:cs="Times New Roman"/>
          <w:sz w:val="28"/>
          <w:szCs w:val="28"/>
        </w:rPr>
        <w:lastRenderedPageBreak/>
        <w:t>счету кредитовые обороты по ним  в корреспонденции с другими счетамииз журнала-ордера № 10-АПК переносят в Главную книгу.</w:t>
      </w:r>
    </w:p>
    <w:p w:rsidR="00D60FF4" w:rsidRDefault="00B97E4D" w:rsidP="00D60FF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Тем не менее, в ООО «Никольское» бухгалтерский учет частично автом</w:t>
      </w:r>
      <w:r>
        <w:rPr>
          <w:rFonts w:ascii="Times New Roman" w:hAnsi="Times New Roman"/>
          <w:sz w:val="28"/>
          <w:szCs w:val="28"/>
        </w:rPr>
        <w:t>а</w:t>
      </w:r>
      <w:r>
        <w:rPr>
          <w:rFonts w:ascii="Times New Roman" w:hAnsi="Times New Roman"/>
          <w:sz w:val="28"/>
          <w:szCs w:val="28"/>
        </w:rPr>
        <w:t xml:space="preserve">тизирован и ведется с применением </w:t>
      </w:r>
      <w:r w:rsidRPr="00E44B4E">
        <w:rPr>
          <w:rFonts w:ascii="Times New Roman" w:hAnsi="Times New Roman"/>
          <w:sz w:val="28"/>
          <w:szCs w:val="28"/>
        </w:rPr>
        <w:t>бухгалтер</w:t>
      </w:r>
      <w:r>
        <w:rPr>
          <w:rFonts w:ascii="Times New Roman" w:hAnsi="Times New Roman"/>
          <w:sz w:val="28"/>
          <w:szCs w:val="28"/>
        </w:rPr>
        <w:t>ской</w:t>
      </w:r>
      <w:r w:rsidRPr="00E44B4E">
        <w:rPr>
          <w:rFonts w:ascii="Times New Roman" w:hAnsi="Times New Roman"/>
          <w:sz w:val="28"/>
          <w:szCs w:val="28"/>
        </w:rPr>
        <w:t xml:space="preserve"> програм</w:t>
      </w:r>
      <w:r>
        <w:rPr>
          <w:rFonts w:ascii="Times New Roman" w:hAnsi="Times New Roman"/>
          <w:sz w:val="28"/>
          <w:szCs w:val="28"/>
        </w:rPr>
        <w:t>мы</w:t>
      </w:r>
      <w:r w:rsidRPr="007B3510">
        <w:rPr>
          <w:rFonts w:ascii="Times New Roman" w:hAnsi="Times New Roman"/>
          <w:sz w:val="28"/>
          <w:szCs w:val="28"/>
        </w:rPr>
        <w:t>«</w:t>
      </w:r>
      <w:r w:rsidRPr="00BE34E7">
        <w:rPr>
          <w:rFonts w:ascii="Times New Roman" w:hAnsi="Times New Roman" w:cs="Times New Roman"/>
          <w:sz w:val="28"/>
          <w:szCs w:val="28"/>
        </w:rPr>
        <w:t>1С: Предпри</w:t>
      </w:r>
      <w:r w:rsidRPr="00BE34E7">
        <w:rPr>
          <w:rFonts w:ascii="Times New Roman" w:hAnsi="Times New Roman" w:cs="Times New Roman"/>
          <w:sz w:val="28"/>
          <w:szCs w:val="28"/>
        </w:rPr>
        <w:t>я</w:t>
      </w:r>
      <w:r w:rsidR="00D80346">
        <w:rPr>
          <w:rFonts w:ascii="Times New Roman" w:hAnsi="Times New Roman" w:cs="Times New Roman"/>
          <w:sz w:val="28"/>
          <w:szCs w:val="28"/>
        </w:rPr>
        <w:t>тие 8.0</w:t>
      </w:r>
      <w:r w:rsidRPr="00BE34E7">
        <w:rPr>
          <w:rFonts w:ascii="Times New Roman" w:hAnsi="Times New Roman" w:cs="Times New Roman"/>
          <w:sz w:val="28"/>
          <w:szCs w:val="28"/>
        </w:rPr>
        <w:t>».</w:t>
      </w:r>
      <w:r>
        <w:rPr>
          <w:rFonts w:ascii="Times New Roman" w:hAnsi="Times New Roman" w:cs="Times New Roman"/>
          <w:sz w:val="28"/>
          <w:szCs w:val="28"/>
        </w:rPr>
        <w:t xml:space="preserve"> Рассмотрим автоматизированную форму учета в организации на пр</w:t>
      </w:r>
      <w:r>
        <w:rPr>
          <w:rFonts w:ascii="Times New Roman" w:hAnsi="Times New Roman" w:cs="Times New Roman"/>
          <w:sz w:val="28"/>
          <w:szCs w:val="28"/>
        </w:rPr>
        <w:t>и</w:t>
      </w:r>
      <w:r w:rsidR="005C3589">
        <w:rPr>
          <w:rFonts w:ascii="Times New Roman" w:hAnsi="Times New Roman" w:cs="Times New Roman"/>
          <w:sz w:val="28"/>
          <w:szCs w:val="28"/>
        </w:rPr>
        <w:t>мере счета 10 «Материалы».</w:t>
      </w:r>
      <w:r w:rsidR="00D60FF4" w:rsidRPr="00BE34E7">
        <w:rPr>
          <w:rFonts w:ascii="Times New Roman" w:hAnsi="Times New Roman" w:cs="Times New Roman"/>
          <w:sz w:val="28"/>
          <w:szCs w:val="28"/>
        </w:rPr>
        <w:t>Схема организации учетного процесса движения бухгалтерской информации по счету 10</w:t>
      </w:r>
      <w:r w:rsidR="00D60FF4">
        <w:rPr>
          <w:rFonts w:ascii="Times New Roman" w:hAnsi="Times New Roman" w:cs="Times New Roman"/>
          <w:sz w:val="28"/>
          <w:szCs w:val="28"/>
        </w:rPr>
        <w:t xml:space="preserve"> «Материалы» </w:t>
      </w:r>
      <w:r w:rsidR="00D60FF4" w:rsidRPr="00BE34E7">
        <w:rPr>
          <w:rFonts w:ascii="Times New Roman" w:hAnsi="Times New Roman" w:cs="Times New Roman"/>
          <w:sz w:val="28"/>
          <w:szCs w:val="28"/>
        </w:rPr>
        <w:t>при автоматизированной форме</w:t>
      </w:r>
      <w:r w:rsidR="00D60FF4">
        <w:rPr>
          <w:rFonts w:ascii="Times New Roman" w:hAnsi="Times New Roman" w:cs="Times New Roman"/>
          <w:sz w:val="28"/>
          <w:szCs w:val="28"/>
        </w:rPr>
        <w:t xml:space="preserve"> бухгалтерского у</w:t>
      </w:r>
      <w:r w:rsidR="0098761C">
        <w:rPr>
          <w:rFonts w:ascii="Times New Roman" w:hAnsi="Times New Roman" w:cs="Times New Roman"/>
          <w:sz w:val="28"/>
          <w:szCs w:val="28"/>
        </w:rPr>
        <w:t>чета представлена в Приложении К</w:t>
      </w:r>
      <w:r w:rsidR="00D60FF4">
        <w:rPr>
          <w:rFonts w:ascii="Times New Roman" w:hAnsi="Times New Roman" w:cs="Times New Roman"/>
          <w:sz w:val="28"/>
          <w:szCs w:val="28"/>
        </w:rPr>
        <w:t>.</w:t>
      </w:r>
      <w:bookmarkStart w:id="1" w:name="Par307"/>
      <w:bookmarkStart w:id="2" w:name="Par338"/>
      <w:bookmarkEnd w:id="1"/>
      <w:bookmarkEnd w:id="2"/>
    </w:p>
    <w:p w:rsidR="00B97E4D" w:rsidRDefault="00B97E4D" w:rsidP="00D60FF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B92434">
        <w:rPr>
          <w:rFonts w:ascii="Times New Roman" w:hAnsi="Times New Roman" w:cs="Times New Roman"/>
          <w:sz w:val="28"/>
          <w:szCs w:val="28"/>
        </w:rPr>
        <w:t xml:space="preserve"> условиях автоматизированной обработки информации </w:t>
      </w:r>
      <w:r>
        <w:rPr>
          <w:rFonts w:ascii="Times New Roman" w:hAnsi="Times New Roman" w:cs="Times New Roman"/>
          <w:sz w:val="28"/>
          <w:szCs w:val="28"/>
        </w:rPr>
        <w:t>с</w:t>
      </w:r>
      <w:r w:rsidRPr="00B92434">
        <w:rPr>
          <w:rFonts w:ascii="Times New Roman" w:hAnsi="Times New Roman" w:cs="Times New Roman"/>
          <w:sz w:val="28"/>
          <w:szCs w:val="28"/>
        </w:rPr>
        <w:t>интет</w:t>
      </w:r>
      <w:r>
        <w:rPr>
          <w:rFonts w:ascii="Times New Roman" w:hAnsi="Times New Roman" w:cs="Times New Roman"/>
          <w:sz w:val="28"/>
          <w:szCs w:val="28"/>
        </w:rPr>
        <w:t>ический учет движения производственных запасов</w:t>
      </w:r>
      <w:r w:rsidRPr="00B92434">
        <w:rPr>
          <w:rFonts w:ascii="Times New Roman" w:hAnsi="Times New Roman" w:cs="Times New Roman"/>
          <w:sz w:val="28"/>
          <w:szCs w:val="28"/>
        </w:rPr>
        <w:t xml:space="preserve"> осуществляется бухгалтерией в натурально-суммовом выражении на соответствующих синтетических счетах и субсчетах. Суммы оборотов формируются автоматически в специальной нак</w:t>
      </w:r>
      <w:r w:rsidRPr="00B92434">
        <w:rPr>
          <w:rFonts w:ascii="Times New Roman" w:hAnsi="Times New Roman" w:cs="Times New Roman"/>
          <w:sz w:val="28"/>
          <w:szCs w:val="28"/>
        </w:rPr>
        <w:t>о</w:t>
      </w:r>
      <w:r w:rsidRPr="00B92434">
        <w:rPr>
          <w:rFonts w:ascii="Times New Roman" w:hAnsi="Times New Roman" w:cs="Times New Roman"/>
          <w:sz w:val="28"/>
          <w:szCs w:val="28"/>
        </w:rPr>
        <w:t>пительной ведомости синтетического учета в разрезе синтетических счетов и субсчетов</w:t>
      </w:r>
      <w:r>
        <w:rPr>
          <w:rFonts w:ascii="Times New Roman" w:hAnsi="Times New Roman" w:cs="Times New Roman"/>
          <w:sz w:val="28"/>
          <w:szCs w:val="28"/>
        </w:rPr>
        <w:t xml:space="preserve">. </w:t>
      </w:r>
    </w:p>
    <w:p w:rsidR="00B97E4D" w:rsidRDefault="00B97E4D" w:rsidP="00B97E4D">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rPr>
      </w:pPr>
      <w:r>
        <w:rPr>
          <w:rFonts w:ascii="Times New Roman" w:hAnsi="Times New Roman" w:cs="Times New Roman"/>
          <w:sz w:val="28"/>
          <w:szCs w:val="28"/>
          <w:shd w:val="clear" w:color="auto" w:fill="FFFFFF"/>
        </w:rPr>
        <w:t>Отчет «Обороты счета» по счету 10 «Материалы»</w:t>
      </w:r>
      <w:r w:rsidRPr="00621AE2">
        <w:rPr>
          <w:rFonts w:ascii="Times New Roman" w:hAnsi="Times New Roman" w:cs="Times New Roman"/>
          <w:sz w:val="28"/>
          <w:szCs w:val="28"/>
          <w:shd w:val="clear" w:color="auto" w:fill="FFFFFF"/>
        </w:rPr>
        <w:t xml:space="preserve"> используется для выв</w:t>
      </w:r>
      <w:r w:rsidRPr="00621AE2">
        <w:rPr>
          <w:rFonts w:ascii="Times New Roman" w:hAnsi="Times New Roman" w:cs="Times New Roman"/>
          <w:sz w:val="28"/>
          <w:szCs w:val="28"/>
          <w:shd w:val="clear" w:color="auto" w:fill="FFFFFF"/>
        </w:rPr>
        <w:t>о</w:t>
      </w:r>
      <w:r w:rsidRPr="00621AE2">
        <w:rPr>
          <w:rFonts w:ascii="Times New Roman" w:hAnsi="Times New Roman" w:cs="Times New Roman"/>
          <w:sz w:val="28"/>
          <w:szCs w:val="28"/>
          <w:shd w:val="clear" w:color="auto" w:fill="FFFFFF"/>
        </w:rPr>
        <w:t>да оборотов и остатков счета за каждый месяц. Отчет пр</w:t>
      </w:r>
      <w:r>
        <w:rPr>
          <w:rFonts w:ascii="Times New Roman" w:hAnsi="Times New Roman" w:cs="Times New Roman"/>
          <w:sz w:val="28"/>
          <w:szCs w:val="28"/>
          <w:shd w:val="clear" w:color="auto" w:fill="FFFFFF"/>
        </w:rPr>
        <w:t>едставлен в виде та</w:t>
      </w:r>
      <w:r>
        <w:rPr>
          <w:rFonts w:ascii="Times New Roman" w:hAnsi="Times New Roman" w:cs="Times New Roman"/>
          <w:sz w:val="28"/>
          <w:szCs w:val="28"/>
          <w:shd w:val="clear" w:color="auto" w:fill="FFFFFF"/>
        </w:rPr>
        <w:t>б</w:t>
      </w:r>
      <w:r>
        <w:rPr>
          <w:rFonts w:ascii="Times New Roman" w:hAnsi="Times New Roman" w:cs="Times New Roman"/>
          <w:sz w:val="28"/>
          <w:szCs w:val="28"/>
          <w:shd w:val="clear" w:color="auto" w:fill="FFFFFF"/>
        </w:rPr>
        <w:t xml:space="preserve">лицы, в каждой строке </w:t>
      </w:r>
      <w:r w:rsidRPr="00621AE2">
        <w:rPr>
          <w:rFonts w:ascii="Times New Roman" w:hAnsi="Times New Roman" w:cs="Times New Roman"/>
          <w:sz w:val="28"/>
          <w:szCs w:val="28"/>
          <w:shd w:val="clear" w:color="auto" w:fill="FFFFFF"/>
        </w:rPr>
        <w:t>которо</w:t>
      </w:r>
      <w:r>
        <w:rPr>
          <w:rFonts w:ascii="Times New Roman" w:hAnsi="Times New Roman" w:cs="Times New Roman"/>
          <w:sz w:val="28"/>
          <w:szCs w:val="28"/>
          <w:shd w:val="clear" w:color="auto" w:fill="FFFFFF"/>
        </w:rPr>
        <w:t>го содержатся</w:t>
      </w:r>
      <w:r w:rsidRPr="00621AE2">
        <w:rPr>
          <w:rFonts w:ascii="Times New Roman" w:hAnsi="Times New Roman" w:cs="Times New Roman"/>
          <w:sz w:val="28"/>
          <w:szCs w:val="28"/>
          <w:shd w:val="clear" w:color="auto" w:fill="FFFFFF"/>
        </w:rPr>
        <w:t xml:space="preserve"> обороты по счетам за ме</w:t>
      </w:r>
      <w:r>
        <w:rPr>
          <w:rFonts w:ascii="Times New Roman" w:hAnsi="Times New Roman" w:cs="Times New Roman"/>
          <w:sz w:val="28"/>
          <w:szCs w:val="28"/>
          <w:shd w:val="clear" w:color="auto" w:fill="FFFFFF"/>
        </w:rPr>
        <w:t xml:space="preserve">сяц. </w:t>
      </w:r>
      <w:r w:rsidRPr="00621AE2">
        <w:rPr>
          <w:rFonts w:ascii="Times New Roman" w:hAnsi="Times New Roman" w:cs="Times New Roman"/>
          <w:sz w:val="28"/>
          <w:szCs w:val="28"/>
          <w:shd w:val="clear" w:color="auto" w:fill="FFFFFF"/>
        </w:rPr>
        <w:t>Кол</w:t>
      </w:r>
      <w:r w:rsidRPr="00621AE2">
        <w:rPr>
          <w:rFonts w:ascii="Times New Roman" w:hAnsi="Times New Roman" w:cs="Times New Roman"/>
          <w:sz w:val="28"/>
          <w:szCs w:val="28"/>
          <w:shd w:val="clear" w:color="auto" w:fill="FFFFFF"/>
        </w:rPr>
        <w:t>и</w:t>
      </w:r>
      <w:r w:rsidRPr="00621AE2">
        <w:rPr>
          <w:rFonts w:ascii="Times New Roman" w:hAnsi="Times New Roman" w:cs="Times New Roman"/>
          <w:sz w:val="28"/>
          <w:szCs w:val="28"/>
          <w:shd w:val="clear" w:color="auto" w:fill="FFFFFF"/>
        </w:rPr>
        <w:t>чество колонок зависит от количества счетов, корреспондирующих с данным счетом в этом периоде.</w:t>
      </w:r>
    </w:p>
    <w:p w:rsidR="00B97E4D" w:rsidRPr="00621AE2" w:rsidRDefault="00B97E4D" w:rsidP="00B97E4D">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bCs/>
          <w:sz w:val="28"/>
          <w:szCs w:val="28"/>
        </w:rPr>
        <w:t>О</w:t>
      </w:r>
      <w:r w:rsidRPr="00621AE2">
        <w:rPr>
          <w:rFonts w:ascii="Times New Roman" w:eastAsia="Times New Roman" w:hAnsi="Times New Roman" w:cs="Times New Roman"/>
          <w:bCs/>
          <w:sz w:val="28"/>
          <w:szCs w:val="28"/>
        </w:rPr>
        <w:t>т</w:t>
      </w:r>
      <w:r>
        <w:rPr>
          <w:rFonts w:ascii="Times New Roman" w:eastAsia="Times New Roman" w:hAnsi="Times New Roman" w:cs="Times New Roman"/>
          <w:bCs/>
          <w:sz w:val="28"/>
          <w:szCs w:val="28"/>
        </w:rPr>
        <w:t>чет «</w:t>
      </w:r>
      <w:r w:rsidRPr="00621AE2">
        <w:rPr>
          <w:rFonts w:ascii="Times New Roman" w:eastAsia="Times New Roman" w:hAnsi="Times New Roman" w:cs="Times New Roman"/>
          <w:bCs/>
          <w:sz w:val="28"/>
          <w:szCs w:val="28"/>
        </w:rPr>
        <w:t>Анализ</w:t>
      </w:r>
      <w:r>
        <w:rPr>
          <w:rFonts w:ascii="Times New Roman" w:eastAsia="Times New Roman" w:hAnsi="Times New Roman" w:cs="Times New Roman"/>
          <w:bCs/>
          <w:sz w:val="28"/>
          <w:szCs w:val="28"/>
        </w:rPr>
        <w:t xml:space="preserve"> с</w:t>
      </w:r>
      <w:r w:rsidRPr="00621AE2">
        <w:rPr>
          <w:rFonts w:ascii="Times New Roman" w:eastAsia="Times New Roman" w:hAnsi="Times New Roman" w:cs="Times New Roman"/>
          <w:bCs/>
          <w:sz w:val="28"/>
          <w:szCs w:val="28"/>
        </w:rPr>
        <w:t>чета</w:t>
      </w:r>
      <w:r>
        <w:rPr>
          <w:rFonts w:ascii="Times New Roman" w:eastAsia="Times New Roman" w:hAnsi="Times New Roman" w:cs="Times New Roman"/>
          <w:bCs/>
          <w:sz w:val="28"/>
          <w:szCs w:val="28"/>
        </w:rPr>
        <w:t>»показывает</w:t>
      </w:r>
      <w:r w:rsidRPr="007D579A">
        <w:rPr>
          <w:rFonts w:ascii="Times New Roman" w:eastAsia="Times New Roman" w:hAnsi="Times New Roman" w:cs="Times New Roman"/>
          <w:sz w:val="28"/>
          <w:szCs w:val="28"/>
        </w:rPr>
        <w:t xml:space="preserve"> счета</w:t>
      </w:r>
      <w:r>
        <w:rPr>
          <w:rFonts w:ascii="Times New Roman" w:eastAsia="Times New Roman" w:hAnsi="Times New Roman" w:cs="Times New Roman"/>
          <w:sz w:val="28"/>
          <w:szCs w:val="28"/>
        </w:rPr>
        <w:t>, которые</w:t>
      </w:r>
      <w:r w:rsidRPr="007D579A">
        <w:rPr>
          <w:rFonts w:ascii="Times New Roman" w:eastAsia="Times New Roman" w:hAnsi="Times New Roman" w:cs="Times New Roman"/>
          <w:sz w:val="28"/>
          <w:szCs w:val="28"/>
        </w:rPr>
        <w:t xml:space="preserve"> корреспондировали со сч</w:t>
      </w:r>
      <w:r>
        <w:rPr>
          <w:rFonts w:ascii="Times New Roman" w:eastAsia="Times New Roman" w:hAnsi="Times New Roman" w:cs="Times New Roman"/>
          <w:sz w:val="28"/>
          <w:szCs w:val="28"/>
        </w:rPr>
        <w:t xml:space="preserve">етом </w:t>
      </w:r>
      <w:r w:rsidRPr="007D579A">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rPr>
        <w:t>«</w:t>
      </w:r>
      <w:r w:rsidRPr="007D579A">
        <w:rPr>
          <w:rFonts w:ascii="Times New Roman" w:eastAsia="Times New Roman" w:hAnsi="Times New Roman" w:cs="Times New Roman"/>
          <w:sz w:val="28"/>
          <w:szCs w:val="28"/>
        </w:rPr>
        <w:t>Материалы</w:t>
      </w:r>
      <w:r>
        <w:rPr>
          <w:rFonts w:ascii="Times New Roman" w:eastAsia="Times New Roman" w:hAnsi="Times New Roman" w:cs="Times New Roman"/>
          <w:sz w:val="28"/>
          <w:szCs w:val="28"/>
        </w:rPr>
        <w:t>». То есть</w:t>
      </w:r>
      <w:r w:rsidR="000914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D579A">
        <w:rPr>
          <w:rFonts w:ascii="Times New Roman" w:eastAsia="Times New Roman" w:hAnsi="Times New Roman" w:cs="Times New Roman"/>
          <w:sz w:val="28"/>
          <w:szCs w:val="28"/>
        </w:rPr>
        <w:t>Анализ счета</w:t>
      </w:r>
      <w:r>
        <w:rPr>
          <w:rFonts w:ascii="Times New Roman" w:eastAsia="Times New Roman" w:hAnsi="Times New Roman" w:cs="Times New Roman"/>
          <w:sz w:val="28"/>
          <w:szCs w:val="28"/>
        </w:rPr>
        <w:t>»</w:t>
      </w:r>
      <w:r w:rsidRPr="007D579A">
        <w:rPr>
          <w:rFonts w:ascii="Times New Roman" w:eastAsia="Times New Roman" w:hAnsi="Times New Roman" w:cs="Times New Roman"/>
          <w:sz w:val="28"/>
          <w:szCs w:val="28"/>
        </w:rPr>
        <w:t xml:space="preserve"> показывает нам проводки, к</w:t>
      </w:r>
      <w:r w:rsidRPr="007D579A">
        <w:rPr>
          <w:rFonts w:ascii="Times New Roman" w:eastAsia="Times New Roman" w:hAnsi="Times New Roman" w:cs="Times New Roman"/>
          <w:sz w:val="28"/>
          <w:szCs w:val="28"/>
        </w:rPr>
        <w:t>о</w:t>
      </w:r>
      <w:r w:rsidRPr="007D579A">
        <w:rPr>
          <w:rFonts w:ascii="Times New Roman" w:eastAsia="Times New Roman" w:hAnsi="Times New Roman" w:cs="Times New Roman"/>
          <w:sz w:val="28"/>
          <w:szCs w:val="28"/>
        </w:rPr>
        <w:t xml:space="preserve">торые были проведены в организации за период и которые затронули счет 10 </w:t>
      </w:r>
      <w:r>
        <w:rPr>
          <w:rFonts w:ascii="Times New Roman" w:eastAsia="Times New Roman" w:hAnsi="Times New Roman" w:cs="Times New Roman"/>
          <w:sz w:val="28"/>
          <w:szCs w:val="28"/>
        </w:rPr>
        <w:t>«М</w:t>
      </w:r>
      <w:r w:rsidRPr="007D579A">
        <w:rPr>
          <w:rFonts w:ascii="Times New Roman" w:eastAsia="Times New Roman" w:hAnsi="Times New Roman" w:cs="Times New Roman"/>
          <w:sz w:val="28"/>
          <w:szCs w:val="28"/>
        </w:rPr>
        <w:t>атериалы</w:t>
      </w:r>
      <w:r>
        <w:rPr>
          <w:rFonts w:ascii="Times New Roman" w:eastAsia="Times New Roman" w:hAnsi="Times New Roman" w:cs="Times New Roman"/>
          <w:sz w:val="28"/>
          <w:szCs w:val="28"/>
        </w:rPr>
        <w:t>»</w:t>
      </w:r>
      <w:r w:rsidRPr="007D579A">
        <w:rPr>
          <w:rFonts w:ascii="Times New Roman" w:eastAsia="Times New Roman" w:hAnsi="Times New Roman" w:cs="Times New Roman"/>
          <w:sz w:val="28"/>
          <w:szCs w:val="28"/>
        </w:rPr>
        <w:t>.</w:t>
      </w:r>
      <w:r>
        <w:rPr>
          <w:rFonts w:ascii="Times New Roman" w:hAnsi="Times New Roman" w:cs="Times New Roman"/>
          <w:sz w:val="28"/>
          <w:szCs w:val="28"/>
          <w:shd w:val="clear" w:color="auto" w:fill="FFFFFF"/>
        </w:rPr>
        <w:t xml:space="preserve"> Этот отчет содержит сводную информацию</w:t>
      </w:r>
      <w:r w:rsidRPr="00621AE2">
        <w:rPr>
          <w:rFonts w:ascii="Times New Roman" w:hAnsi="Times New Roman" w:cs="Times New Roman"/>
          <w:sz w:val="28"/>
          <w:szCs w:val="28"/>
          <w:shd w:val="clear" w:color="auto" w:fill="FFFFFF"/>
        </w:rPr>
        <w:t xml:space="preserve"> о корреспонденции выбранного счета с другими счетами. По каждой корреспонденции можно п</w:t>
      </w:r>
      <w:r w:rsidRPr="00621AE2">
        <w:rPr>
          <w:rFonts w:ascii="Times New Roman" w:hAnsi="Times New Roman" w:cs="Times New Roman"/>
          <w:sz w:val="28"/>
          <w:szCs w:val="28"/>
          <w:shd w:val="clear" w:color="auto" w:fill="FFFFFF"/>
        </w:rPr>
        <w:t>о</w:t>
      </w:r>
      <w:r w:rsidRPr="00621AE2">
        <w:rPr>
          <w:rFonts w:ascii="Times New Roman" w:hAnsi="Times New Roman" w:cs="Times New Roman"/>
          <w:sz w:val="28"/>
          <w:szCs w:val="28"/>
          <w:shd w:val="clear" w:color="auto" w:fill="FFFFFF"/>
        </w:rPr>
        <w:t>лучить отчет по проводкам</w:t>
      </w:r>
      <w:r>
        <w:rPr>
          <w:rFonts w:ascii="Times New Roman" w:hAnsi="Times New Roman" w:cs="Times New Roman"/>
          <w:sz w:val="28"/>
          <w:szCs w:val="28"/>
          <w:shd w:val="clear" w:color="auto" w:fill="FFFFFF"/>
        </w:rPr>
        <w:t xml:space="preserve">. </w:t>
      </w:r>
    </w:p>
    <w:p w:rsidR="00B97E4D" w:rsidRPr="00621AE2" w:rsidRDefault="00B97E4D" w:rsidP="00B97E4D">
      <w:pPr>
        <w:spacing w:after="0" w:line="360" w:lineRule="auto"/>
        <w:ind w:firstLine="709"/>
        <w:contextualSpacing/>
        <w:jc w:val="both"/>
        <w:rPr>
          <w:rFonts w:ascii="Times New Roman" w:eastAsia="Times New Roman" w:hAnsi="Times New Roman" w:cs="Times New Roman"/>
          <w:bCs/>
          <w:sz w:val="28"/>
          <w:szCs w:val="28"/>
        </w:rPr>
      </w:pPr>
      <w:r>
        <w:rPr>
          <w:rFonts w:ascii="Times New Roman" w:hAnsi="Times New Roman" w:cs="Times New Roman"/>
          <w:sz w:val="28"/>
          <w:szCs w:val="28"/>
          <w:shd w:val="clear" w:color="auto" w:fill="FFFFFF"/>
        </w:rPr>
        <w:t>Помимо счетов бухгалтерского учета можно анализировать так жес</w:t>
      </w:r>
      <w:r w:rsidRPr="00621AE2">
        <w:rPr>
          <w:rFonts w:ascii="Times New Roman" w:hAnsi="Times New Roman" w:cs="Times New Roman"/>
          <w:sz w:val="28"/>
          <w:szCs w:val="28"/>
          <w:shd w:val="clear" w:color="auto" w:fill="FFFFFF"/>
        </w:rPr>
        <w:t>у</w:t>
      </w:r>
      <w:r w:rsidRPr="00621AE2">
        <w:rPr>
          <w:rFonts w:ascii="Times New Roman" w:hAnsi="Times New Roman" w:cs="Times New Roman"/>
          <w:sz w:val="28"/>
          <w:szCs w:val="28"/>
          <w:shd w:val="clear" w:color="auto" w:fill="FFFFFF"/>
        </w:rPr>
        <w:t>б</w:t>
      </w:r>
      <w:r w:rsidRPr="00621AE2">
        <w:rPr>
          <w:rFonts w:ascii="Times New Roman" w:hAnsi="Times New Roman" w:cs="Times New Roman"/>
          <w:sz w:val="28"/>
          <w:szCs w:val="28"/>
          <w:shd w:val="clear" w:color="auto" w:fill="FFFFFF"/>
        </w:rPr>
        <w:t>кон</w:t>
      </w:r>
      <w:r>
        <w:rPr>
          <w:rFonts w:ascii="Times New Roman" w:hAnsi="Times New Roman" w:cs="Times New Roman"/>
          <w:sz w:val="28"/>
          <w:szCs w:val="28"/>
          <w:shd w:val="clear" w:color="auto" w:fill="FFFFFF"/>
        </w:rPr>
        <w:t>то. Этот отчет аналогичен отчету«А</w:t>
      </w:r>
      <w:r w:rsidRPr="00621AE2">
        <w:rPr>
          <w:rFonts w:ascii="Times New Roman" w:hAnsi="Times New Roman" w:cs="Times New Roman"/>
          <w:sz w:val="28"/>
          <w:szCs w:val="28"/>
          <w:shd w:val="clear" w:color="auto" w:fill="FFFFFF"/>
        </w:rPr>
        <w:t>нализ счета</w:t>
      </w:r>
      <w:r>
        <w:rPr>
          <w:rFonts w:ascii="Times New Roman" w:hAnsi="Times New Roman" w:cs="Times New Roman"/>
          <w:sz w:val="28"/>
          <w:szCs w:val="28"/>
          <w:shd w:val="clear" w:color="auto" w:fill="FFFFFF"/>
        </w:rPr>
        <w:t>», но</w:t>
      </w:r>
      <w:r w:rsidRPr="00621AE2">
        <w:rPr>
          <w:rFonts w:ascii="Times New Roman" w:hAnsi="Times New Roman" w:cs="Times New Roman"/>
          <w:sz w:val="28"/>
          <w:szCs w:val="28"/>
          <w:shd w:val="clear" w:color="auto" w:fill="FFFFFF"/>
        </w:rPr>
        <w:t xml:space="preserve"> привязан не к счету бухгалтерского учета, а к </w:t>
      </w:r>
      <w:r>
        <w:rPr>
          <w:rFonts w:ascii="Times New Roman" w:hAnsi="Times New Roman" w:cs="Times New Roman"/>
          <w:sz w:val="28"/>
          <w:szCs w:val="28"/>
          <w:shd w:val="clear" w:color="auto" w:fill="FFFFFF"/>
        </w:rPr>
        <w:t>с</w:t>
      </w:r>
      <w:r w:rsidRPr="00621AE2">
        <w:rPr>
          <w:rFonts w:ascii="Times New Roman" w:hAnsi="Times New Roman" w:cs="Times New Roman"/>
          <w:sz w:val="28"/>
          <w:szCs w:val="28"/>
          <w:shd w:val="clear" w:color="auto" w:fill="FFFFFF"/>
        </w:rPr>
        <w:t xml:space="preserve">убконто. </w:t>
      </w:r>
    </w:p>
    <w:p w:rsidR="00B97E4D" w:rsidRPr="007D579A" w:rsidRDefault="00B97E4D" w:rsidP="00B97E4D">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О</w:t>
      </w:r>
      <w:r w:rsidRPr="00621AE2">
        <w:rPr>
          <w:rFonts w:ascii="Times New Roman" w:eastAsia="Times New Roman" w:hAnsi="Times New Roman" w:cs="Times New Roman"/>
          <w:bCs/>
          <w:sz w:val="28"/>
          <w:szCs w:val="28"/>
        </w:rPr>
        <w:t>тчет</w:t>
      </w:r>
      <w:r>
        <w:rPr>
          <w:rFonts w:ascii="Times New Roman" w:eastAsia="Times New Roman" w:hAnsi="Times New Roman" w:cs="Times New Roman"/>
          <w:bCs/>
          <w:sz w:val="28"/>
          <w:szCs w:val="28"/>
        </w:rPr>
        <w:t xml:space="preserve"> «</w:t>
      </w:r>
      <w:r w:rsidRPr="00621AE2">
        <w:rPr>
          <w:rFonts w:ascii="Times New Roman" w:eastAsia="Times New Roman" w:hAnsi="Times New Roman" w:cs="Times New Roman"/>
          <w:bCs/>
          <w:sz w:val="28"/>
          <w:szCs w:val="28"/>
        </w:rPr>
        <w:t>Оборотно-сальдовая ведомость</w:t>
      </w:r>
      <w:r>
        <w:rPr>
          <w:rFonts w:ascii="Times New Roman" w:eastAsia="Times New Roman" w:hAnsi="Times New Roman" w:cs="Times New Roman"/>
          <w:bCs/>
          <w:sz w:val="28"/>
          <w:szCs w:val="28"/>
        </w:rPr>
        <w:t xml:space="preserve">»  ведется </w:t>
      </w:r>
      <w:r w:rsidRPr="00621AE2">
        <w:rPr>
          <w:rFonts w:ascii="Times New Roman" w:eastAsia="Times New Roman" w:hAnsi="Times New Roman" w:cs="Times New Roman"/>
          <w:bCs/>
          <w:sz w:val="28"/>
          <w:szCs w:val="28"/>
        </w:rPr>
        <w:t>в разрезе аналити</w:t>
      </w:r>
      <w:r>
        <w:rPr>
          <w:rFonts w:ascii="Times New Roman" w:eastAsia="Times New Roman" w:hAnsi="Times New Roman" w:cs="Times New Roman"/>
          <w:bCs/>
          <w:sz w:val="28"/>
          <w:szCs w:val="28"/>
        </w:rPr>
        <w:t xml:space="preserve">ки </w:t>
      </w:r>
      <w:r>
        <w:rPr>
          <w:rFonts w:ascii="Times New Roman" w:hAnsi="Times New Roman" w:cs="Times New Roman"/>
          <w:sz w:val="28"/>
          <w:szCs w:val="28"/>
          <w:shd w:val="clear" w:color="auto" w:fill="FFFFFF"/>
        </w:rPr>
        <w:t xml:space="preserve">по счету </w:t>
      </w:r>
      <w:r>
        <w:rPr>
          <w:rFonts w:ascii="Times New Roman" w:hAnsi="Times New Roman" w:cs="Times New Roman"/>
          <w:sz w:val="28"/>
          <w:szCs w:val="28"/>
        </w:rPr>
        <w:t>10 «Материалы»</w:t>
      </w:r>
      <w:r>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rPr>
        <w:t>Данный отчет показывает наличие, поступление и ра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lastRenderedPageBreak/>
        <w:t xml:space="preserve">ход </w:t>
      </w:r>
      <w:r w:rsidRPr="007D579A">
        <w:rPr>
          <w:rFonts w:ascii="Times New Roman" w:eastAsia="Times New Roman" w:hAnsi="Times New Roman" w:cs="Times New Roman"/>
          <w:sz w:val="28"/>
          <w:szCs w:val="28"/>
        </w:rPr>
        <w:t xml:space="preserve"> на складах на начало ме</w:t>
      </w:r>
      <w:r>
        <w:rPr>
          <w:rFonts w:ascii="Times New Roman" w:eastAsia="Times New Roman" w:hAnsi="Times New Roman" w:cs="Times New Roman"/>
          <w:sz w:val="28"/>
          <w:szCs w:val="28"/>
        </w:rPr>
        <w:t>сяца в разрезе каждого запаса</w:t>
      </w:r>
      <w:r w:rsidRPr="007D57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также </w:t>
      </w:r>
      <w:r w:rsidRPr="007D579A">
        <w:rPr>
          <w:rFonts w:ascii="Times New Roman" w:eastAsia="Times New Roman" w:hAnsi="Times New Roman" w:cs="Times New Roman"/>
          <w:sz w:val="28"/>
          <w:szCs w:val="28"/>
        </w:rPr>
        <w:t>оста</w:t>
      </w:r>
      <w:r>
        <w:rPr>
          <w:rFonts w:ascii="Times New Roman" w:eastAsia="Times New Roman" w:hAnsi="Times New Roman" w:cs="Times New Roman"/>
          <w:sz w:val="28"/>
          <w:szCs w:val="28"/>
        </w:rPr>
        <w:t>тки</w:t>
      </w:r>
      <w:r w:rsidRPr="007D579A">
        <w:rPr>
          <w:rFonts w:ascii="Times New Roman" w:eastAsia="Times New Roman" w:hAnsi="Times New Roman" w:cs="Times New Roman"/>
          <w:sz w:val="28"/>
          <w:szCs w:val="28"/>
        </w:rPr>
        <w:t xml:space="preserve"> на складе на конец месяца.</w:t>
      </w:r>
      <w:r w:rsidRPr="00621AE2">
        <w:rPr>
          <w:rFonts w:ascii="Times New Roman" w:eastAsia="Times New Roman" w:hAnsi="Times New Roman" w:cs="Times New Roman"/>
          <w:bCs/>
          <w:sz w:val="28"/>
          <w:szCs w:val="28"/>
        </w:rPr>
        <w:t> </w:t>
      </w:r>
    </w:p>
    <w:p w:rsidR="00B97E4D" w:rsidRPr="0042709A" w:rsidRDefault="00B97E4D" w:rsidP="00B97E4D">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621AE2">
        <w:rPr>
          <w:rFonts w:ascii="Times New Roman" w:hAnsi="Times New Roman" w:cs="Times New Roman"/>
          <w:sz w:val="28"/>
          <w:szCs w:val="28"/>
          <w:shd w:val="clear" w:color="auto" w:fill="FFFFFF"/>
        </w:rPr>
        <w:t>Карточка счета</w:t>
      </w:r>
      <w:r>
        <w:rPr>
          <w:rFonts w:ascii="Times New Roman" w:hAnsi="Times New Roman" w:cs="Times New Roman"/>
          <w:sz w:val="28"/>
          <w:szCs w:val="28"/>
          <w:shd w:val="clear" w:color="auto" w:fill="FFFFFF"/>
        </w:rPr>
        <w:t xml:space="preserve">» по счету </w:t>
      </w:r>
      <w:r>
        <w:rPr>
          <w:rFonts w:ascii="Times New Roman" w:hAnsi="Times New Roman" w:cs="Times New Roman"/>
          <w:sz w:val="28"/>
          <w:szCs w:val="28"/>
        </w:rPr>
        <w:t>10 «Материалы»</w:t>
      </w:r>
      <w:r>
        <w:rPr>
          <w:rFonts w:ascii="Times New Roman" w:hAnsi="Times New Roman" w:cs="Times New Roman"/>
          <w:sz w:val="28"/>
          <w:szCs w:val="28"/>
          <w:shd w:val="clear" w:color="auto" w:fill="FFFFFF"/>
        </w:rPr>
        <w:t xml:space="preserve"> содержит </w:t>
      </w:r>
      <w:r w:rsidRPr="00621AE2">
        <w:rPr>
          <w:rFonts w:ascii="Times New Roman" w:hAnsi="Times New Roman" w:cs="Times New Roman"/>
          <w:sz w:val="28"/>
          <w:szCs w:val="28"/>
          <w:shd w:val="clear" w:color="auto" w:fill="FFFFFF"/>
        </w:rPr>
        <w:t>в себе краткую, но в то же время достаточно полную и конкретную информацию обо всех движ</w:t>
      </w:r>
      <w:r w:rsidRPr="00621AE2">
        <w:rPr>
          <w:rFonts w:ascii="Times New Roman" w:hAnsi="Times New Roman" w:cs="Times New Roman"/>
          <w:sz w:val="28"/>
          <w:szCs w:val="28"/>
          <w:shd w:val="clear" w:color="auto" w:fill="FFFFFF"/>
        </w:rPr>
        <w:t>е</w:t>
      </w:r>
      <w:r w:rsidRPr="00621AE2">
        <w:rPr>
          <w:rFonts w:ascii="Times New Roman" w:hAnsi="Times New Roman" w:cs="Times New Roman"/>
          <w:sz w:val="28"/>
          <w:szCs w:val="28"/>
          <w:shd w:val="clear" w:color="auto" w:fill="FFFFFF"/>
        </w:rPr>
        <w:t>ниях</w:t>
      </w:r>
      <w:r>
        <w:rPr>
          <w:rFonts w:ascii="Times New Roman" w:hAnsi="Times New Roman" w:cs="Times New Roman"/>
          <w:sz w:val="28"/>
          <w:szCs w:val="28"/>
          <w:shd w:val="clear" w:color="auto" w:fill="FFFFFF"/>
        </w:rPr>
        <w:t xml:space="preserve"> запасов</w:t>
      </w:r>
      <w:r w:rsidRPr="00621AE2">
        <w:rPr>
          <w:rFonts w:ascii="Times New Roman" w:hAnsi="Times New Roman" w:cs="Times New Roman"/>
          <w:sz w:val="28"/>
          <w:szCs w:val="28"/>
          <w:shd w:val="clear" w:color="auto" w:fill="FFFFFF"/>
        </w:rPr>
        <w:t xml:space="preserve"> по счету, возможность отслеживать текущее сальдо и др.</w:t>
      </w:r>
    </w:p>
    <w:p w:rsidR="00B97E4D" w:rsidRPr="00D0358C" w:rsidRDefault="00B97E4D" w:rsidP="00B97E4D">
      <w:pPr>
        <w:spacing w:after="0" w:line="360" w:lineRule="auto"/>
        <w:ind w:firstLine="709"/>
        <w:contextualSpacing/>
        <w:jc w:val="both"/>
        <w:rPr>
          <w:rFonts w:ascii="Times New Roman" w:eastAsia="Times New Roman" w:hAnsi="Times New Roman" w:cs="Times New Roman"/>
          <w:sz w:val="28"/>
          <w:szCs w:val="28"/>
        </w:rPr>
      </w:pPr>
      <w:r w:rsidRPr="00D0358C">
        <w:rPr>
          <w:rFonts w:ascii="Times New Roman" w:eastAsia="Times New Roman" w:hAnsi="Times New Roman" w:cs="Times New Roman"/>
          <w:sz w:val="28"/>
          <w:szCs w:val="28"/>
        </w:rPr>
        <w:t>Применение</w:t>
      </w:r>
      <w:r w:rsidRPr="00621AE2">
        <w:rPr>
          <w:rFonts w:ascii="Times New Roman" w:eastAsia="Times New Roman" w:hAnsi="Times New Roman" w:cs="Times New Roman"/>
          <w:sz w:val="28"/>
          <w:szCs w:val="28"/>
        </w:rPr>
        <w:t> </w:t>
      </w:r>
      <w:r w:rsidRPr="00621AE2">
        <w:rPr>
          <w:rFonts w:ascii="Times New Roman" w:eastAsia="Times New Roman" w:hAnsi="Times New Roman" w:cs="Times New Roman"/>
          <w:bCs/>
          <w:sz w:val="28"/>
          <w:szCs w:val="28"/>
        </w:rPr>
        <w:t>регистров бухгалтерского учета</w:t>
      </w:r>
      <w:r w:rsidRPr="00621AE2">
        <w:rPr>
          <w:rFonts w:ascii="Times New Roman" w:eastAsia="Times New Roman" w:hAnsi="Times New Roman" w:cs="Times New Roman"/>
          <w:sz w:val="28"/>
          <w:szCs w:val="28"/>
        </w:rPr>
        <w:t> </w:t>
      </w:r>
      <w:r w:rsidRPr="00D0358C">
        <w:rPr>
          <w:rFonts w:ascii="Times New Roman" w:eastAsia="Times New Roman" w:hAnsi="Times New Roman" w:cs="Times New Roman"/>
          <w:sz w:val="28"/>
          <w:szCs w:val="28"/>
        </w:rPr>
        <w:t xml:space="preserve">является обязательным условием для каждой </w:t>
      </w:r>
      <w:r>
        <w:rPr>
          <w:rFonts w:ascii="Times New Roman" w:eastAsia="Times New Roman" w:hAnsi="Times New Roman" w:cs="Times New Roman"/>
          <w:sz w:val="28"/>
          <w:szCs w:val="28"/>
        </w:rPr>
        <w:t xml:space="preserve">организации, так как </w:t>
      </w:r>
      <w:r w:rsidRPr="00D0358C">
        <w:rPr>
          <w:rFonts w:ascii="Times New Roman" w:eastAsia="Times New Roman" w:hAnsi="Times New Roman" w:cs="Times New Roman"/>
          <w:sz w:val="28"/>
          <w:szCs w:val="28"/>
        </w:rPr>
        <w:t>на их основании составляется отче</w:t>
      </w:r>
      <w:r w:rsidRPr="00D0358C">
        <w:rPr>
          <w:rFonts w:ascii="Times New Roman" w:eastAsia="Times New Roman" w:hAnsi="Times New Roman" w:cs="Times New Roman"/>
          <w:sz w:val="28"/>
          <w:szCs w:val="28"/>
        </w:rPr>
        <w:t>т</w:t>
      </w:r>
      <w:r w:rsidRPr="00D0358C">
        <w:rPr>
          <w:rFonts w:ascii="Times New Roman" w:eastAsia="Times New Roman" w:hAnsi="Times New Roman" w:cs="Times New Roman"/>
          <w:sz w:val="28"/>
          <w:szCs w:val="28"/>
        </w:rPr>
        <w:t>ность</w:t>
      </w:r>
      <w:r>
        <w:rPr>
          <w:rFonts w:ascii="Times New Roman" w:eastAsia="Times New Roman" w:hAnsi="Times New Roman" w:cs="Times New Roman"/>
          <w:sz w:val="28"/>
          <w:szCs w:val="28"/>
        </w:rPr>
        <w:t xml:space="preserve">, а также </w:t>
      </w:r>
      <w:r w:rsidRPr="00D0358C">
        <w:rPr>
          <w:rFonts w:ascii="Times New Roman" w:eastAsia="Times New Roman" w:hAnsi="Times New Roman" w:cs="Times New Roman"/>
          <w:sz w:val="28"/>
          <w:szCs w:val="28"/>
        </w:rPr>
        <w:t xml:space="preserve">они </w:t>
      </w:r>
      <w:r>
        <w:rPr>
          <w:rFonts w:ascii="Times New Roman" w:eastAsia="Times New Roman" w:hAnsi="Times New Roman" w:cs="Times New Roman"/>
          <w:sz w:val="28"/>
          <w:szCs w:val="28"/>
        </w:rPr>
        <w:t>накапливают</w:t>
      </w:r>
      <w:r w:rsidRPr="00D0358C">
        <w:rPr>
          <w:rFonts w:ascii="Times New Roman" w:eastAsia="Times New Roman" w:hAnsi="Times New Roman" w:cs="Times New Roman"/>
          <w:sz w:val="28"/>
          <w:szCs w:val="28"/>
        </w:rPr>
        <w:t xml:space="preserve"> и систематиз</w:t>
      </w:r>
      <w:r>
        <w:rPr>
          <w:rFonts w:ascii="Times New Roman" w:eastAsia="Times New Roman" w:hAnsi="Times New Roman" w:cs="Times New Roman"/>
          <w:sz w:val="28"/>
          <w:szCs w:val="28"/>
        </w:rPr>
        <w:t>ируют</w:t>
      </w:r>
      <w:r w:rsidRPr="00D0358C">
        <w:rPr>
          <w:rFonts w:ascii="Times New Roman" w:eastAsia="Times New Roman" w:hAnsi="Times New Roman" w:cs="Times New Roman"/>
          <w:sz w:val="28"/>
          <w:szCs w:val="28"/>
        </w:rPr>
        <w:t xml:space="preserve"> бухгалтер</w:t>
      </w:r>
      <w:r>
        <w:rPr>
          <w:rFonts w:ascii="Times New Roman" w:eastAsia="Times New Roman" w:hAnsi="Times New Roman" w:cs="Times New Roman"/>
          <w:sz w:val="28"/>
          <w:szCs w:val="28"/>
        </w:rPr>
        <w:t>скую</w:t>
      </w:r>
      <w:r w:rsidRPr="00D0358C">
        <w:rPr>
          <w:rFonts w:ascii="Times New Roman" w:eastAsia="Times New Roman" w:hAnsi="Times New Roman" w:cs="Times New Roman"/>
          <w:sz w:val="28"/>
          <w:szCs w:val="28"/>
        </w:rPr>
        <w:t xml:space="preserve"> информ</w:t>
      </w:r>
      <w:r w:rsidRPr="00D0358C">
        <w:rPr>
          <w:rFonts w:ascii="Times New Roman" w:eastAsia="Times New Roman" w:hAnsi="Times New Roman" w:cs="Times New Roman"/>
          <w:sz w:val="28"/>
          <w:szCs w:val="28"/>
        </w:rPr>
        <w:t>а</w:t>
      </w:r>
      <w:r w:rsidRPr="00D0358C">
        <w:rPr>
          <w:rFonts w:ascii="Times New Roman" w:eastAsia="Times New Roman" w:hAnsi="Times New Roman" w:cs="Times New Roman"/>
          <w:sz w:val="28"/>
          <w:szCs w:val="28"/>
        </w:rPr>
        <w:t>ци</w:t>
      </w:r>
      <w:r>
        <w:rPr>
          <w:rFonts w:ascii="Times New Roman" w:eastAsia="Times New Roman" w:hAnsi="Times New Roman" w:cs="Times New Roman"/>
          <w:sz w:val="28"/>
          <w:szCs w:val="28"/>
        </w:rPr>
        <w:t>ю</w:t>
      </w:r>
      <w:r w:rsidRPr="00D0358C">
        <w:rPr>
          <w:rFonts w:ascii="Times New Roman" w:eastAsia="Times New Roman" w:hAnsi="Times New Roman" w:cs="Times New Roman"/>
          <w:sz w:val="28"/>
          <w:szCs w:val="28"/>
        </w:rPr>
        <w:t>.</w:t>
      </w:r>
    </w:p>
    <w:p w:rsidR="00B97E4D" w:rsidRDefault="00B97E4D" w:rsidP="00B97E4D">
      <w:pPr>
        <w:spacing w:after="0" w:line="360" w:lineRule="auto"/>
        <w:ind w:firstLine="709"/>
        <w:contextualSpacing/>
        <w:jc w:val="both"/>
        <w:rPr>
          <w:rFonts w:ascii="Times New Roman" w:hAnsi="Times New Roman" w:cs="Times New Roman"/>
          <w:sz w:val="28"/>
          <w:szCs w:val="28"/>
        </w:rPr>
      </w:pPr>
      <w:bookmarkStart w:id="3" w:name="Par353"/>
      <w:bookmarkEnd w:id="3"/>
      <w:r>
        <w:rPr>
          <w:rFonts w:ascii="Times New Roman" w:hAnsi="Times New Roman" w:cs="Times New Roman"/>
          <w:sz w:val="28"/>
          <w:szCs w:val="28"/>
        </w:rPr>
        <w:t>Таким образом, учет производственных запасов в ООО «Никольское</w:t>
      </w:r>
      <w:r w:rsidRPr="00B92434">
        <w:rPr>
          <w:rFonts w:ascii="Times New Roman" w:hAnsi="Times New Roman" w:cs="Times New Roman"/>
          <w:sz w:val="28"/>
          <w:szCs w:val="28"/>
        </w:rPr>
        <w:t xml:space="preserve">»  ведется в соответствии с ПБУ 5/01. </w:t>
      </w:r>
      <w:r>
        <w:rPr>
          <w:rFonts w:ascii="Times New Roman" w:hAnsi="Times New Roman" w:cs="Times New Roman"/>
          <w:sz w:val="28"/>
          <w:szCs w:val="28"/>
        </w:rPr>
        <w:t xml:space="preserve">ООО «Никольское» </w:t>
      </w:r>
      <w:r w:rsidRPr="00B92434">
        <w:rPr>
          <w:rFonts w:ascii="Times New Roman" w:hAnsi="Times New Roman" w:cs="Times New Roman"/>
          <w:sz w:val="28"/>
          <w:szCs w:val="28"/>
        </w:rPr>
        <w:t>полностью и непреры</w:t>
      </w:r>
      <w:r w:rsidRPr="00B92434">
        <w:rPr>
          <w:rFonts w:ascii="Times New Roman" w:hAnsi="Times New Roman" w:cs="Times New Roman"/>
          <w:sz w:val="28"/>
          <w:szCs w:val="28"/>
        </w:rPr>
        <w:t>в</w:t>
      </w:r>
      <w:r w:rsidRPr="00B92434">
        <w:rPr>
          <w:rFonts w:ascii="Times New Roman" w:hAnsi="Times New Roman" w:cs="Times New Roman"/>
          <w:sz w:val="28"/>
          <w:szCs w:val="28"/>
        </w:rPr>
        <w:t>но отра</w:t>
      </w:r>
      <w:r>
        <w:rPr>
          <w:rFonts w:ascii="Times New Roman" w:hAnsi="Times New Roman" w:cs="Times New Roman"/>
          <w:sz w:val="28"/>
          <w:szCs w:val="28"/>
        </w:rPr>
        <w:t>жает использование производственных запасов</w:t>
      </w:r>
      <w:r w:rsidRPr="00B92434">
        <w:rPr>
          <w:rFonts w:ascii="Times New Roman" w:hAnsi="Times New Roman" w:cs="Times New Roman"/>
          <w:sz w:val="28"/>
          <w:szCs w:val="28"/>
        </w:rPr>
        <w:t>, следит за оперативн</w:t>
      </w:r>
      <w:r w:rsidRPr="00B92434">
        <w:rPr>
          <w:rFonts w:ascii="Times New Roman" w:hAnsi="Times New Roman" w:cs="Times New Roman"/>
          <w:sz w:val="28"/>
          <w:szCs w:val="28"/>
        </w:rPr>
        <w:t>о</w:t>
      </w:r>
      <w:r w:rsidRPr="00B92434">
        <w:rPr>
          <w:rFonts w:ascii="Times New Roman" w:hAnsi="Times New Roman" w:cs="Times New Roman"/>
          <w:sz w:val="28"/>
          <w:szCs w:val="28"/>
        </w:rPr>
        <w:t>стью и своевременностью отраже</w:t>
      </w:r>
      <w:r>
        <w:rPr>
          <w:rFonts w:ascii="Times New Roman" w:hAnsi="Times New Roman" w:cs="Times New Roman"/>
          <w:sz w:val="28"/>
          <w:szCs w:val="28"/>
        </w:rPr>
        <w:t>ния операций по учету производственных з</w:t>
      </w:r>
      <w:r>
        <w:rPr>
          <w:rFonts w:ascii="Times New Roman" w:hAnsi="Times New Roman" w:cs="Times New Roman"/>
          <w:sz w:val="28"/>
          <w:szCs w:val="28"/>
        </w:rPr>
        <w:t>а</w:t>
      </w:r>
      <w:r>
        <w:rPr>
          <w:rFonts w:ascii="Times New Roman" w:hAnsi="Times New Roman" w:cs="Times New Roman"/>
          <w:sz w:val="28"/>
          <w:szCs w:val="28"/>
        </w:rPr>
        <w:t>пасов</w:t>
      </w:r>
      <w:r w:rsidRPr="00B92434">
        <w:rPr>
          <w:rFonts w:ascii="Times New Roman" w:hAnsi="Times New Roman" w:cs="Times New Roman"/>
          <w:sz w:val="28"/>
          <w:szCs w:val="28"/>
        </w:rPr>
        <w:t>, обеспечивает соответствие данных складского и оперативного учета.</w:t>
      </w:r>
    </w:p>
    <w:p w:rsidR="00B97E4D" w:rsidRDefault="00B97E4D" w:rsidP="00B97E4D">
      <w:pPr>
        <w:spacing w:after="0" w:line="360" w:lineRule="auto"/>
        <w:ind w:firstLine="709"/>
        <w:contextualSpacing/>
        <w:jc w:val="both"/>
        <w:rPr>
          <w:rFonts w:ascii="Times New Roman" w:hAnsi="Times New Roman" w:cs="Times New Roman"/>
          <w:sz w:val="28"/>
          <w:szCs w:val="28"/>
        </w:rPr>
      </w:pPr>
    </w:p>
    <w:p w:rsidR="00B97E4D" w:rsidRDefault="00B97E4D" w:rsidP="00A25B1F">
      <w:pPr>
        <w:spacing w:after="0" w:line="360" w:lineRule="auto"/>
        <w:ind w:firstLine="709"/>
        <w:contextualSpacing/>
        <w:jc w:val="center"/>
        <w:rPr>
          <w:rFonts w:ascii="Times New Roman" w:hAnsi="Times New Roman" w:cs="Times New Roman"/>
          <w:sz w:val="28"/>
          <w:szCs w:val="28"/>
        </w:rPr>
      </w:pPr>
    </w:p>
    <w:p w:rsidR="00A25B1F" w:rsidRDefault="00A25B1F" w:rsidP="00A25B1F">
      <w:pPr>
        <w:pStyle w:val="a9"/>
        <w:numPr>
          <w:ilvl w:val="1"/>
          <w:numId w:val="35"/>
        </w:numPr>
        <w:tabs>
          <w:tab w:val="left" w:pos="4260"/>
        </w:tabs>
        <w:spacing w:line="360" w:lineRule="auto"/>
        <w:jc w:val="center"/>
        <w:rPr>
          <w:sz w:val="28"/>
          <w:szCs w:val="28"/>
        </w:rPr>
      </w:pPr>
      <w:r>
        <w:rPr>
          <w:sz w:val="28"/>
          <w:szCs w:val="28"/>
        </w:rPr>
        <w:t>Совершенствование</w:t>
      </w:r>
      <w:r w:rsidR="00B97E4D" w:rsidRPr="006D69E9">
        <w:rPr>
          <w:sz w:val="28"/>
          <w:szCs w:val="28"/>
        </w:rPr>
        <w:t xml:space="preserve"> учета использования </w:t>
      </w:r>
      <w:proofErr w:type="gramStart"/>
      <w:r w:rsidR="00B97E4D" w:rsidRPr="006D69E9">
        <w:rPr>
          <w:sz w:val="28"/>
          <w:szCs w:val="28"/>
        </w:rPr>
        <w:t>производственных</w:t>
      </w:r>
      <w:proofErr w:type="gramEnd"/>
    </w:p>
    <w:p w:rsidR="00B97E4D" w:rsidRPr="006D69E9" w:rsidRDefault="00B97E4D" w:rsidP="00A25B1F">
      <w:pPr>
        <w:pStyle w:val="a9"/>
        <w:tabs>
          <w:tab w:val="left" w:pos="4260"/>
        </w:tabs>
        <w:spacing w:line="360" w:lineRule="auto"/>
        <w:ind w:left="1140"/>
        <w:jc w:val="center"/>
        <w:rPr>
          <w:sz w:val="28"/>
          <w:szCs w:val="28"/>
        </w:rPr>
      </w:pPr>
      <w:r w:rsidRPr="006D69E9">
        <w:rPr>
          <w:sz w:val="28"/>
          <w:szCs w:val="28"/>
        </w:rPr>
        <w:t xml:space="preserve">запасов в </w:t>
      </w:r>
      <w:r w:rsidR="00A25B1F">
        <w:rPr>
          <w:sz w:val="28"/>
          <w:szCs w:val="28"/>
        </w:rPr>
        <w:t xml:space="preserve">организации </w:t>
      </w:r>
    </w:p>
    <w:p w:rsidR="006D69E9" w:rsidRPr="006D69E9" w:rsidRDefault="006D69E9" w:rsidP="006D69E9">
      <w:pPr>
        <w:tabs>
          <w:tab w:val="left" w:pos="4260"/>
        </w:tabs>
        <w:spacing w:line="360" w:lineRule="auto"/>
        <w:rPr>
          <w:sz w:val="28"/>
          <w:szCs w:val="28"/>
        </w:rPr>
      </w:pPr>
    </w:p>
    <w:p w:rsidR="00B97E4D" w:rsidRDefault="00B97E4D" w:rsidP="00B97E4D">
      <w:pPr>
        <w:tabs>
          <w:tab w:val="left" w:pos="4260"/>
        </w:tabs>
        <w:spacing w:after="0" w:line="360" w:lineRule="auto"/>
        <w:ind w:firstLine="540"/>
        <w:contextualSpacing/>
        <w:jc w:val="both"/>
        <w:rPr>
          <w:rFonts w:ascii="Times New Roman" w:hAnsi="Times New Roman" w:cs="Times New Roman"/>
          <w:b/>
          <w:color w:val="000000"/>
          <w:sz w:val="28"/>
          <w:szCs w:val="28"/>
        </w:rPr>
      </w:pPr>
    </w:p>
    <w:p w:rsidR="00B97E4D" w:rsidRPr="00C44EAF" w:rsidRDefault="00B97E4D" w:rsidP="00B97E4D">
      <w:pPr>
        <w:suppressAutoHyphens/>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Совершенствование</w:t>
      </w:r>
      <w:r w:rsidRPr="006F4CA5">
        <w:rPr>
          <w:rFonts w:ascii="Times New Roman" w:eastAsia="Times New Roman" w:hAnsi="Times New Roman" w:cs="Times New Roman"/>
          <w:sz w:val="28"/>
          <w:szCs w:val="28"/>
        </w:rPr>
        <w:t xml:space="preserve"> учета</w:t>
      </w:r>
      <w:r>
        <w:rPr>
          <w:rFonts w:ascii="Times New Roman" w:eastAsia="Times New Roman" w:hAnsi="Times New Roman" w:cs="Times New Roman"/>
          <w:sz w:val="28"/>
          <w:szCs w:val="28"/>
        </w:rPr>
        <w:t xml:space="preserve"> использования</w:t>
      </w:r>
      <w:r w:rsidR="002A2D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производственных запасов находится</w:t>
      </w:r>
      <w:r w:rsidRPr="006F4CA5">
        <w:rPr>
          <w:rFonts w:ascii="Times New Roman" w:eastAsia="Times New Roman" w:hAnsi="Times New Roman" w:cs="Times New Roman"/>
          <w:sz w:val="28"/>
          <w:szCs w:val="28"/>
        </w:rPr>
        <w:t xml:space="preserve"> в центре внимания в лю</w:t>
      </w:r>
      <w:r>
        <w:rPr>
          <w:rFonts w:ascii="Times New Roman" w:eastAsia="Times New Roman" w:hAnsi="Times New Roman" w:cs="Times New Roman"/>
          <w:sz w:val="28"/>
          <w:szCs w:val="28"/>
        </w:rPr>
        <w:t xml:space="preserve">бой организации. Это связано со </w:t>
      </w:r>
      <w:r w:rsidRPr="006F4CA5">
        <w:rPr>
          <w:rFonts w:ascii="Times New Roman" w:eastAsia="Times New Roman" w:hAnsi="Times New Roman" w:cs="Times New Roman"/>
          <w:sz w:val="28"/>
          <w:szCs w:val="28"/>
        </w:rPr>
        <w:t xml:space="preserve"> сложностью и трудоемкостью данного раздела бухгалтерского учета, </w:t>
      </w:r>
      <w:r>
        <w:rPr>
          <w:rFonts w:ascii="Times New Roman" w:eastAsia="Times New Roman" w:hAnsi="Times New Roman" w:cs="Times New Roman"/>
          <w:sz w:val="28"/>
          <w:szCs w:val="28"/>
        </w:rPr>
        <w:t xml:space="preserve">так как </w:t>
      </w:r>
      <w:r w:rsidRPr="006F4CA5">
        <w:rPr>
          <w:rFonts w:ascii="Times New Roman" w:eastAsia="Times New Roman" w:hAnsi="Times New Roman" w:cs="Times New Roman"/>
          <w:sz w:val="28"/>
          <w:szCs w:val="28"/>
        </w:rPr>
        <w:t xml:space="preserve">на него приходится свыше 30 % всей экономической информации, возникающей </w:t>
      </w:r>
      <w:r>
        <w:rPr>
          <w:rFonts w:ascii="Times New Roman" w:eastAsia="Times New Roman" w:hAnsi="Times New Roman" w:cs="Times New Roman"/>
          <w:sz w:val="28"/>
          <w:szCs w:val="28"/>
        </w:rPr>
        <w:t>в организац</w:t>
      </w:r>
      <w:r w:rsidRPr="006F4CA5">
        <w:rPr>
          <w:rFonts w:ascii="Times New Roman" w:eastAsia="Times New Roman" w:hAnsi="Times New Roman" w:cs="Times New Roman"/>
          <w:sz w:val="28"/>
          <w:szCs w:val="28"/>
        </w:rPr>
        <w:t>ии.</w:t>
      </w:r>
      <w:r w:rsidRPr="00C44EAF">
        <w:rPr>
          <w:rFonts w:ascii="Times New Roman" w:hAnsi="Times New Roman" w:cs="Times New Roman"/>
          <w:sz w:val="28"/>
          <w:szCs w:val="28"/>
        </w:rPr>
        <w:t xml:space="preserve">Рационализация </w:t>
      </w:r>
      <w:r>
        <w:rPr>
          <w:rFonts w:ascii="Times New Roman" w:hAnsi="Times New Roman" w:cs="Times New Roman"/>
          <w:sz w:val="28"/>
          <w:szCs w:val="28"/>
        </w:rPr>
        <w:t xml:space="preserve">учета </w:t>
      </w:r>
      <w:r>
        <w:rPr>
          <w:rFonts w:ascii="Times New Roman" w:eastAsia="Times New Roman" w:hAnsi="Times New Roman" w:cs="Times New Roman"/>
          <w:sz w:val="28"/>
          <w:szCs w:val="28"/>
        </w:rPr>
        <w:t>использованияпроизводственных запасов</w:t>
      </w:r>
      <w:r w:rsidRPr="00C44EAF">
        <w:rPr>
          <w:rFonts w:ascii="Times New Roman" w:hAnsi="Times New Roman" w:cs="Times New Roman"/>
          <w:sz w:val="28"/>
          <w:szCs w:val="28"/>
        </w:rPr>
        <w:t xml:space="preserve"> является важной задачей, которая требует к себе должного внимания и которую необходимо решать.</w:t>
      </w:r>
    </w:p>
    <w:p w:rsidR="005207AE" w:rsidRPr="0049358A" w:rsidRDefault="00B97E4D" w:rsidP="006D69E9">
      <w:pPr>
        <w:shd w:val="clear" w:color="auto" w:fill="FFFFFF"/>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ВООО «Никольское»совершенствование учета использованияпроизво</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ственных </w:t>
      </w:r>
      <w:r w:rsidR="00A40652">
        <w:rPr>
          <w:rFonts w:ascii="Times New Roman" w:eastAsia="Times New Roman" w:hAnsi="Times New Roman" w:cs="Times New Roman"/>
          <w:sz w:val="28"/>
          <w:szCs w:val="28"/>
        </w:rPr>
        <w:t xml:space="preserve">запасов </w:t>
      </w:r>
      <w:r>
        <w:rPr>
          <w:rFonts w:ascii="Times New Roman" w:eastAsia="Times New Roman" w:hAnsi="Times New Roman" w:cs="Times New Roman"/>
          <w:sz w:val="28"/>
          <w:szCs w:val="28"/>
        </w:rPr>
        <w:t>рекомендуется</w:t>
      </w:r>
      <w:r w:rsidRPr="006F4CA5">
        <w:rPr>
          <w:rFonts w:ascii="Times New Roman" w:eastAsia="Times New Roman" w:hAnsi="Times New Roman" w:cs="Times New Roman"/>
          <w:sz w:val="28"/>
          <w:szCs w:val="28"/>
        </w:rPr>
        <w:t xml:space="preserve"> производить по следующим </w:t>
      </w:r>
      <w:r w:rsidR="00352C48">
        <w:rPr>
          <w:rFonts w:ascii="Times New Roman" w:eastAsia="Times New Roman" w:hAnsi="Times New Roman" w:cs="Times New Roman"/>
          <w:sz w:val="28"/>
          <w:szCs w:val="28"/>
        </w:rPr>
        <w:t xml:space="preserve">основным </w:t>
      </w:r>
      <w:r w:rsidRPr="006F4CA5">
        <w:rPr>
          <w:rFonts w:ascii="Times New Roman" w:eastAsia="Times New Roman" w:hAnsi="Times New Roman" w:cs="Times New Roman"/>
          <w:sz w:val="28"/>
          <w:szCs w:val="28"/>
        </w:rPr>
        <w:t>направлениям</w:t>
      </w:r>
      <w:r w:rsidR="0049358A">
        <w:rPr>
          <w:rFonts w:ascii="Times New Roman" w:eastAsia="Times New Roman" w:hAnsi="Times New Roman" w:cs="Times New Roman"/>
          <w:sz w:val="28"/>
          <w:szCs w:val="28"/>
        </w:rPr>
        <w:t>:</w:t>
      </w:r>
    </w:p>
    <w:p w:rsidR="003F4F0F" w:rsidRDefault="00352C48" w:rsidP="003F4F0F">
      <w:pPr>
        <w:spacing w:after="0" w:line="360" w:lineRule="auto"/>
        <w:ind w:firstLine="708"/>
        <w:jc w:val="both"/>
        <w:rPr>
          <w:rStyle w:val="af1"/>
          <w:rFonts w:ascii="Times New Roman" w:hAnsi="Times New Roman"/>
          <w:sz w:val="28"/>
          <w:szCs w:val="28"/>
        </w:rPr>
      </w:pPr>
      <w:r>
        <w:rPr>
          <w:rFonts w:ascii="Times New Roman" w:eastAsia="Times New Roman" w:hAnsi="Times New Roman" w:cs="Times New Roman"/>
          <w:sz w:val="28"/>
          <w:szCs w:val="28"/>
        </w:rPr>
        <w:t>1</w:t>
      </w:r>
      <w:r w:rsidR="00DA68FD">
        <w:rPr>
          <w:rFonts w:ascii="Times New Roman" w:eastAsia="Times New Roman" w:hAnsi="Times New Roman" w:cs="Times New Roman"/>
          <w:sz w:val="28"/>
          <w:szCs w:val="28"/>
        </w:rPr>
        <w:t xml:space="preserve">. </w:t>
      </w:r>
      <w:r w:rsidR="00B97E4D">
        <w:rPr>
          <w:rFonts w:ascii="Times New Roman" w:eastAsia="Times New Roman" w:hAnsi="Times New Roman" w:cs="Times New Roman"/>
          <w:sz w:val="28"/>
          <w:szCs w:val="28"/>
        </w:rPr>
        <w:t>Одним из важных направлений</w:t>
      </w:r>
      <w:r w:rsidR="00B97E4D" w:rsidRPr="006F4CA5">
        <w:rPr>
          <w:rFonts w:ascii="Times New Roman" w:eastAsia="Times New Roman" w:hAnsi="Times New Roman" w:cs="Times New Roman"/>
          <w:sz w:val="28"/>
          <w:szCs w:val="28"/>
        </w:rPr>
        <w:t xml:space="preserve"> усовершенствования организации оп</w:t>
      </w:r>
      <w:r w:rsidR="00B97E4D" w:rsidRPr="006F4CA5">
        <w:rPr>
          <w:rFonts w:ascii="Times New Roman" w:eastAsia="Times New Roman" w:hAnsi="Times New Roman" w:cs="Times New Roman"/>
          <w:sz w:val="28"/>
          <w:szCs w:val="28"/>
        </w:rPr>
        <w:t>е</w:t>
      </w:r>
      <w:r w:rsidR="00B97E4D" w:rsidRPr="006F4CA5">
        <w:rPr>
          <w:rFonts w:ascii="Times New Roman" w:eastAsia="Times New Roman" w:hAnsi="Times New Roman" w:cs="Times New Roman"/>
          <w:sz w:val="28"/>
          <w:szCs w:val="28"/>
        </w:rPr>
        <w:t xml:space="preserve">ративного и складского учета </w:t>
      </w:r>
      <w:r w:rsidR="00B97E4D">
        <w:rPr>
          <w:rFonts w:ascii="Times New Roman" w:eastAsia="Times New Roman" w:hAnsi="Times New Roman" w:cs="Times New Roman"/>
          <w:sz w:val="28"/>
          <w:szCs w:val="28"/>
        </w:rPr>
        <w:t>использования производственных запасов</w:t>
      </w:r>
      <w:r w:rsidR="00B97E4D" w:rsidRPr="006F4CA5">
        <w:rPr>
          <w:rFonts w:ascii="Times New Roman" w:eastAsia="Times New Roman" w:hAnsi="Times New Roman" w:cs="Times New Roman"/>
          <w:sz w:val="28"/>
          <w:szCs w:val="28"/>
        </w:rPr>
        <w:t xml:space="preserve"> являе</w:t>
      </w:r>
      <w:r w:rsidR="00B97E4D" w:rsidRPr="006F4CA5">
        <w:rPr>
          <w:rFonts w:ascii="Times New Roman" w:eastAsia="Times New Roman" w:hAnsi="Times New Roman" w:cs="Times New Roman"/>
          <w:sz w:val="28"/>
          <w:szCs w:val="28"/>
        </w:rPr>
        <w:t>т</w:t>
      </w:r>
      <w:r w:rsidR="00B97E4D" w:rsidRPr="006F4CA5">
        <w:rPr>
          <w:rFonts w:ascii="Times New Roman" w:eastAsia="Times New Roman" w:hAnsi="Times New Roman" w:cs="Times New Roman"/>
          <w:sz w:val="28"/>
          <w:szCs w:val="28"/>
        </w:rPr>
        <w:t>ся рационализация форм документов</w:t>
      </w:r>
      <w:r w:rsidR="00DA68FD">
        <w:rPr>
          <w:rFonts w:ascii="Times New Roman" w:eastAsia="Times New Roman" w:hAnsi="Times New Roman" w:cs="Times New Roman"/>
          <w:sz w:val="28"/>
          <w:szCs w:val="28"/>
        </w:rPr>
        <w:t>.</w:t>
      </w:r>
      <w:r w:rsidR="003F4F0F">
        <w:rPr>
          <w:rStyle w:val="af1"/>
          <w:rFonts w:ascii="Times New Roman" w:hAnsi="Times New Roman"/>
          <w:sz w:val="28"/>
          <w:szCs w:val="28"/>
        </w:rPr>
        <w:t>Для упрощения документооборота по уч</w:t>
      </w:r>
      <w:r w:rsidR="003F4F0F">
        <w:rPr>
          <w:rStyle w:val="af1"/>
          <w:rFonts w:ascii="Times New Roman" w:hAnsi="Times New Roman"/>
          <w:sz w:val="28"/>
          <w:szCs w:val="28"/>
        </w:rPr>
        <w:t>е</w:t>
      </w:r>
      <w:r w:rsidR="003F4F0F">
        <w:rPr>
          <w:rStyle w:val="af1"/>
          <w:rFonts w:ascii="Times New Roman" w:hAnsi="Times New Roman"/>
          <w:sz w:val="28"/>
          <w:szCs w:val="28"/>
        </w:rPr>
        <w:t>ту использования производственных запасов следует отказаться от лишних данных в формах и некоторых первичных документов, которые только усло</w:t>
      </w:r>
      <w:r w:rsidR="003F4F0F">
        <w:rPr>
          <w:rStyle w:val="af1"/>
          <w:rFonts w:ascii="Times New Roman" w:hAnsi="Times New Roman"/>
          <w:sz w:val="28"/>
          <w:szCs w:val="28"/>
        </w:rPr>
        <w:t>ж</w:t>
      </w:r>
      <w:r w:rsidR="003F4F0F">
        <w:rPr>
          <w:rStyle w:val="af1"/>
          <w:rFonts w:ascii="Times New Roman" w:hAnsi="Times New Roman"/>
          <w:sz w:val="28"/>
          <w:szCs w:val="28"/>
        </w:rPr>
        <w:t>няют документооборот.</w:t>
      </w:r>
    </w:p>
    <w:p w:rsidR="001A6EDD" w:rsidRDefault="00B5528C" w:rsidP="003F4F0F">
      <w:pPr>
        <w:spacing w:after="0" w:line="360" w:lineRule="auto"/>
        <w:ind w:firstLine="708"/>
        <w:jc w:val="both"/>
        <w:rPr>
          <w:rFonts w:ascii="Times New Roman" w:eastAsia="Times New Roman" w:hAnsi="Times New Roman" w:cs="Times New Roman"/>
          <w:sz w:val="28"/>
          <w:szCs w:val="28"/>
        </w:rPr>
      </w:pPr>
      <w:r w:rsidRPr="00B5528C">
        <w:rPr>
          <w:rFonts w:ascii="Times New Roman" w:eastAsia="Times New Roman" w:hAnsi="Times New Roman" w:cs="Times New Roman"/>
          <w:sz w:val="28"/>
          <w:szCs w:val="28"/>
        </w:rPr>
        <w:t>Для сокращения количества первичных документов рекоменду</w:t>
      </w:r>
      <w:r>
        <w:rPr>
          <w:rFonts w:ascii="Times New Roman" w:eastAsia="Times New Roman" w:hAnsi="Times New Roman" w:cs="Times New Roman"/>
          <w:sz w:val="28"/>
          <w:szCs w:val="28"/>
        </w:rPr>
        <w:t>ется оформлять отпуск производственных запасов, а именно материалов,</w:t>
      </w:r>
      <w:r w:rsidRPr="00B5528C">
        <w:rPr>
          <w:rFonts w:ascii="Times New Roman" w:eastAsia="Times New Roman" w:hAnsi="Times New Roman" w:cs="Times New Roman"/>
          <w:sz w:val="28"/>
          <w:szCs w:val="28"/>
        </w:rPr>
        <w:t xml:space="preserve"> в карто</w:t>
      </w:r>
      <w:r w:rsidRPr="00B5528C">
        <w:rPr>
          <w:rFonts w:ascii="Times New Roman" w:eastAsia="Times New Roman" w:hAnsi="Times New Roman" w:cs="Times New Roman"/>
          <w:sz w:val="28"/>
          <w:szCs w:val="28"/>
        </w:rPr>
        <w:t>ч</w:t>
      </w:r>
      <w:r w:rsidRPr="00B5528C">
        <w:rPr>
          <w:rFonts w:ascii="Times New Roman" w:eastAsia="Times New Roman" w:hAnsi="Times New Roman" w:cs="Times New Roman"/>
          <w:sz w:val="28"/>
          <w:szCs w:val="28"/>
        </w:rPr>
        <w:t>ках учета материалов (форма №М-17).</w:t>
      </w:r>
      <w:r w:rsidR="001A6EDD" w:rsidRPr="0098761C">
        <w:rPr>
          <w:rFonts w:ascii="Times New Roman" w:eastAsia="Times New Roman" w:hAnsi="Times New Roman" w:cs="Times New Roman"/>
          <w:sz w:val="28"/>
          <w:szCs w:val="28"/>
        </w:rPr>
        <w:t xml:space="preserve">Карточка учета материалов представлена в Приложении  </w:t>
      </w:r>
      <w:r w:rsidR="0098761C" w:rsidRPr="0098761C">
        <w:rPr>
          <w:rFonts w:ascii="Times New Roman" w:eastAsia="Times New Roman" w:hAnsi="Times New Roman" w:cs="Times New Roman"/>
          <w:sz w:val="28"/>
          <w:szCs w:val="28"/>
        </w:rPr>
        <w:t>Л</w:t>
      </w:r>
      <w:r w:rsidR="001A6EDD" w:rsidRPr="0098761C">
        <w:rPr>
          <w:rFonts w:ascii="Times New Roman" w:eastAsia="Times New Roman" w:hAnsi="Times New Roman" w:cs="Times New Roman"/>
          <w:sz w:val="28"/>
          <w:szCs w:val="28"/>
        </w:rPr>
        <w:t>.</w:t>
      </w:r>
    </w:p>
    <w:p w:rsidR="00B5528C" w:rsidRDefault="00B5528C" w:rsidP="003F4F0F">
      <w:pPr>
        <w:spacing w:after="0" w:line="360" w:lineRule="auto"/>
        <w:ind w:firstLine="708"/>
        <w:jc w:val="both"/>
        <w:rPr>
          <w:rStyle w:val="af1"/>
          <w:rFonts w:ascii="Times New Roman" w:eastAsia="Times New Roman" w:hAnsi="Times New Roman" w:cs="Times New Roman"/>
          <w:sz w:val="28"/>
          <w:szCs w:val="28"/>
        </w:rPr>
      </w:pPr>
      <w:proofErr w:type="spellStart"/>
      <w:r w:rsidRPr="00B5528C">
        <w:rPr>
          <w:rFonts w:ascii="Times New Roman" w:eastAsia="Times New Roman" w:hAnsi="Times New Roman" w:cs="Times New Roman"/>
          <w:sz w:val="28"/>
          <w:szCs w:val="28"/>
        </w:rPr>
        <w:t>Лимитно</w:t>
      </w:r>
      <w:proofErr w:type="spellEnd"/>
      <w:r w:rsidRPr="00B5528C">
        <w:rPr>
          <w:rFonts w:ascii="Times New Roman" w:eastAsia="Times New Roman" w:hAnsi="Times New Roman" w:cs="Times New Roman"/>
          <w:sz w:val="28"/>
          <w:szCs w:val="28"/>
        </w:rPr>
        <w:t>-заборная карта выписывается в таком случае в одном экземпл</w:t>
      </w:r>
      <w:r w:rsidRPr="00B5528C">
        <w:rPr>
          <w:rFonts w:ascii="Times New Roman" w:eastAsia="Times New Roman" w:hAnsi="Times New Roman" w:cs="Times New Roman"/>
          <w:sz w:val="28"/>
          <w:szCs w:val="28"/>
        </w:rPr>
        <w:t>я</w:t>
      </w:r>
      <w:r w:rsidRPr="00B5528C">
        <w:rPr>
          <w:rFonts w:ascii="Times New Roman" w:eastAsia="Times New Roman" w:hAnsi="Times New Roman" w:cs="Times New Roman"/>
          <w:sz w:val="28"/>
          <w:szCs w:val="28"/>
        </w:rPr>
        <w:t xml:space="preserve">ре и на ее основании проводится операция отпуска материалов. Кладовщик расписывается в </w:t>
      </w:r>
      <w:proofErr w:type="spellStart"/>
      <w:r w:rsidRPr="00B5528C">
        <w:rPr>
          <w:rFonts w:ascii="Times New Roman" w:eastAsia="Times New Roman" w:hAnsi="Times New Roman" w:cs="Times New Roman"/>
          <w:sz w:val="28"/>
          <w:szCs w:val="28"/>
        </w:rPr>
        <w:t>лимитно</w:t>
      </w:r>
      <w:proofErr w:type="spellEnd"/>
      <w:r w:rsidRPr="00B5528C">
        <w:rPr>
          <w:rFonts w:ascii="Times New Roman" w:eastAsia="Times New Roman" w:hAnsi="Times New Roman" w:cs="Times New Roman"/>
          <w:sz w:val="28"/>
          <w:szCs w:val="28"/>
        </w:rPr>
        <w:t>-заборной карте, а по</w:t>
      </w:r>
      <w:r>
        <w:rPr>
          <w:rFonts w:ascii="Times New Roman" w:eastAsia="Times New Roman" w:hAnsi="Times New Roman" w:cs="Times New Roman"/>
          <w:sz w:val="28"/>
          <w:szCs w:val="28"/>
        </w:rPr>
        <w:t>лучатель производственных з</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пасов</w:t>
      </w:r>
      <w:r w:rsidRPr="00B5528C">
        <w:rPr>
          <w:rFonts w:ascii="Times New Roman" w:eastAsia="Times New Roman" w:hAnsi="Times New Roman" w:cs="Times New Roman"/>
          <w:sz w:val="28"/>
          <w:szCs w:val="28"/>
        </w:rPr>
        <w:t xml:space="preserve"> – в карточке учета материалов.</w:t>
      </w:r>
    </w:p>
    <w:p w:rsidR="00B97E4D" w:rsidRPr="006F4CA5" w:rsidRDefault="003F4F0F" w:rsidP="003F4F0F">
      <w:pPr>
        <w:spacing w:after="0" w:line="360" w:lineRule="auto"/>
        <w:ind w:firstLine="708"/>
        <w:jc w:val="both"/>
        <w:rPr>
          <w:rFonts w:ascii="Times New Roman" w:eastAsia="Times New Roman" w:hAnsi="Times New Roman" w:cs="Times New Roman"/>
          <w:sz w:val="28"/>
          <w:szCs w:val="28"/>
        </w:rPr>
      </w:pPr>
      <w:r>
        <w:rPr>
          <w:rStyle w:val="af1"/>
          <w:rFonts w:ascii="Times New Roman" w:hAnsi="Times New Roman"/>
          <w:sz w:val="28"/>
          <w:szCs w:val="28"/>
        </w:rPr>
        <w:t>Большинство унифицированных форм по учету использования произво</w:t>
      </w:r>
      <w:r>
        <w:rPr>
          <w:rStyle w:val="af1"/>
          <w:rFonts w:ascii="Times New Roman" w:hAnsi="Times New Roman"/>
          <w:sz w:val="28"/>
          <w:szCs w:val="28"/>
        </w:rPr>
        <w:t>д</w:t>
      </w:r>
      <w:r>
        <w:rPr>
          <w:rStyle w:val="af1"/>
          <w:rFonts w:ascii="Times New Roman" w:hAnsi="Times New Roman"/>
          <w:sz w:val="28"/>
          <w:szCs w:val="28"/>
        </w:rPr>
        <w:t>ственных запасов очень громоздкие и имеют ненужные для организации графы, поэтому достаточно убрать их и добавить действительно нужные. К примеру, из формы приходного ордера № М-4 можно исключить сведения о номере па</w:t>
      </w:r>
      <w:r>
        <w:rPr>
          <w:rStyle w:val="af1"/>
          <w:rFonts w:ascii="Times New Roman" w:hAnsi="Times New Roman"/>
          <w:sz w:val="28"/>
          <w:szCs w:val="28"/>
        </w:rPr>
        <w:t>с</w:t>
      </w:r>
      <w:r>
        <w:rPr>
          <w:rStyle w:val="af1"/>
          <w:rFonts w:ascii="Times New Roman" w:hAnsi="Times New Roman"/>
          <w:sz w:val="28"/>
          <w:szCs w:val="28"/>
        </w:rPr>
        <w:t>порта. Эту строку заполняют только при учете таких производственных зап</w:t>
      </w:r>
      <w:r>
        <w:rPr>
          <w:rStyle w:val="af1"/>
          <w:rFonts w:ascii="Times New Roman" w:hAnsi="Times New Roman"/>
          <w:sz w:val="28"/>
          <w:szCs w:val="28"/>
        </w:rPr>
        <w:t>а</w:t>
      </w:r>
      <w:r>
        <w:rPr>
          <w:rStyle w:val="af1"/>
          <w:rFonts w:ascii="Times New Roman" w:hAnsi="Times New Roman"/>
          <w:sz w:val="28"/>
          <w:szCs w:val="28"/>
        </w:rPr>
        <w:t>сов, как драгоценные камни и металлы, которые в ООО «Никольское» не и</w:t>
      </w:r>
      <w:r>
        <w:rPr>
          <w:rStyle w:val="af1"/>
          <w:rFonts w:ascii="Times New Roman" w:hAnsi="Times New Roman"/>
          <w:sz w:val="28"/>
          <w:szCs w:val="28"/>
        </w:rPr>
        <w:t>с</w:t>
      </w:r>
      <w:r>
        <w:rPr>
          <w:rStyle w:val="af1"/>
          <w:rFonts w:ascii="Times New Roman" w:hAnsi="Times New Roman"/>
          <w:sz w:val="28"/>
          <w:szCs w:val="28"/>
        </w:rPr>
        <w:t xml:space="preserve">пользуются.  </w:t>
      </w:r>
    </w:p>
    <w:p w:rsidR="00DA68FD" w:rsidRDefault="00352C48" w:rsidP="00DA68F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DA68FD">
        <w:rPr>
          <w:rFonts w:ascii="Times New Roman" w:hAnsi="Times New Roman" w:cs="Times New Roman"/>
          <w:sz w:val="28"/>
          <w:szCs w:val="28"/>
        </w:rPr>
        <w:t xml:space="preserve">. </w:t>
      </w:r>
      <w:r w:rsidR="00DA68FD" w:rsidRPr="00F54731">
        <w:rPr>
          <w:rFonts w:ascii="Times New Roman" w:hAnsi="Times New Roman" w:cs="Times New Roman"/>
          <w:sz w:val="28"/>
          <w:szCs w:val="28"/>
        </w:rPr>
        <w:t>Еще одни</w:t>
      </w:r>
      <w:r w:rsidR="00DA68FD">
        <w:rPr>
          <w:rFonts w:ascii="Times New Roman" w:hAnsi="Times New Roman" w:cs="Times New Roman"/>
          <w:sz w:val="28"/>
          <w:szCs w:val="28"/>
        </w:rPr>
        <w:t>м</w:t>
      </w:r>
      <w:r w:rsidR="00DA68FD" w:rsidRPr="00F54731">
        <w:rPr>
          <w:rFonts w:ascii="Times New Roman" w:hAnsi="Times New Roman" w:cs="Times New Roman"/>
          <w:sz w:val="28"/>
          <w:szCs w:val="28"/>
        </w:rPr>
        <w:t xml:space="preserve"> недостатком явл</w:t>
      </w:r>
      <w:r w:rsidR="00DA68FD">
        <w:rPr>
          <w:rFonts w:ascii="Times New Roman" w:hAnsi="Times New Roman" w:cs="Times New Roman"/>
          <w:sz w:val="28"/>
          <w:szCs w:val="28"/>
        </w:rPr>
        <w:t>яю</w:t>
      </w:r>
      <w:r w:rsidR="00DA68FD" w:rsidRPr="00F54731">
        <w:rPr>
          <w:rFonts w:ascii="Times New Roman" w:hAnsi="Times New Roman" w:cs="Times New Roman"/>
          <w:sz w:val="28"/>
          <w:szCs w:val="28"/>
        </w:rPr>
        <w:t>тся с</w:t>
      </w:r>
      <w:r w:rsidR="00DA68FD">
        <w:rPr>
          <w:rFonts w:ascii="Times New Roman" w:hAnsi="Times New Roman" w:cs="Times New Roman"/>
          <w:sz w:val="28"/>
          <w:szCs w:val="28"/>
        </w:rPr>
        <w:t>роки проведения инвентаризации производственных запасов</w:t>
      </w:r>
      <w:r w:rsidR="00DA68FD" w:rsidRPr="00F54731">
        <w:rPr>
          <w:rFonts w:ascii="Times New Roman" w:hAnsi="Times New Roman" w:cs="Times New Roman"/>
          <w:sz w:val="28"/>
          <w:szCs w:val="28"/>
        </w:rPr>
        <w:t>.</w:t>
      </w:r>
      <w:r w:rsidR="00DA68FD">
        <w:rPr>
          <w:rFonts w:ascii="Times New Roman" w:hAnsi="Times New Roman" w:cs="Times New Roman"/>
          <w:sz w:val="28"/>
          <w:szCs w:val="28"/>
        </w:rPr>
        <w:t xml:space="preserve"> В соответствии с Учетной политикой ООО «Н</w:t>
      </w:r>
      <w:r w:rsidR="00DA68FD">
        <w:rPr>
          <w:rFonts w:ascii="Times New Roman" w:hAnsi="Times New Roman" w:cs="Times New Roman"/>
          <w:sz w:val="28"/>
          <w:szCs w:val="28"/>
        </w:rPr>
        <w:t>и</w:t>
      </w:r>
      <w:r w:rsidR="00DA68FD">
        <w:rPr>
          <w:rFonts w:ascii="Times New Roman" w:hAnsi="Times New Roman" w:cs="Times New Roman"/>
          <w:sz w:val="28"/>
          <w:szCs w:val="28"/>
        </w:rPr>
        <w:t xml:space="preserve">кольское», ежегодная инвентаризация производственных запасов должна </w:t>
      </w:r>
      <w:proofErr w:type="gramStart"/>
      <w:r w:rsidR="00DA68FD">
        <w:rPr>
          <w:rFonts w:ascii="Times New Roman" w:hAnsi="Times New Roman" w:cs="Times New Roman"/>
          <w:sz w:val="28"/>
          <w:szCs w:val="28"/>
        </w:rPr>
        <w:t>пр</w:t>
      </w:r>
      <w:r w:rsidR="00DA68FD">
        <w:rPr>
          <w:rFonts w:ascii="Times New Roman" w:hAnsi="Times New Roman" w:cs="Times New Roman"/>
          <w:sz w:val="28"/>
          <w:szCs w:val="28"/>
        </w:rPr>
        <w:t>о</w:t>
      </w:r>
      <w:r w:rsidR="00DA68FD">
        <w:rPr>
          <w:rFonts w:ascii="Times New Roman" w:hAnsi="Times New Roman" w:cs="Times New Roman"/>
          <w:sz w:val="28"/>
          <w:szCs w:val="28"/>
        </w:rPr>
        <w:t>водится</w:t>
      </w:r>
      <w:proofErr w:type="gramEnd"/>
      <w:r w:rsidR="00DA68FD">
        <w:rPr>
          <w:rFonts w:ascii="Times New Roman" w:hAnsi="Times New Roman" w:cs="Times New Roman"/>
          <w:sz w:val="28"/>
          <w:szCs w:val="28"/>
        </w:rPr>
        <w:t xml:space="preserve"> в срок на 31</w:t>
      </w:r>
      <w:r w:rsidR="0098761C">
        <w:rPr>
          <w:rFonts w:ascii="Times New Roman" w:hAnsi="Times New Roman" w:cs="Times New Roman"/>
          <w:sz w:val="28"/>
          <w:szCs w:val="28"/>
        </w:rPr>
        <w:t xml:space="preserve"> декабря отчетного года. Однако</w:t>
      </w:r>
      <w:r w:rsidR="00DA68FD">
        <w:rPr>
          <w:rFonts w:ascii="Times New Roman" w:hAnsi="Times New Roman" w:cs="Times New Roman"/>
          <w:sz w:val="28"/>
          <w:szCs w:val="28"/>
        </w:rPr>
        <w:t xml:space="preserve"> данный актив характер</w:t>
      </w:r>
      <w:r w:rsidR="00DA68FD">
        <w:rPr>
          <w:rFonts w:ascii="Times New Roman" w:hAnsi="Times New Roman" w:cs="Times New Roman"/>
          <w:sz w:val="28"/>
          <w:szCs w:val="28"/>
        </w:rPr>
        <w:t>и</w:t>
      </w:r>
      <w:r w:rsidR="00DA68FD">
        <w:rPr>
          <w:rFonts w:ascii="Times New Roman" w:hAnsi="Times New Roman" w:cs="Times New Roman"/>
          <w:sz w:val="28"/>
          <w:szCs w:val="28"/>
        </w:rPr>
        <w:t xml:space="preserve">зуется </w:t>
      </w:r>
      <w:r w:rsidR="00DA68FD" w:rsidRPr="00F54731">
        <w:rPr>
          <w:rFonts w:ascii="Times New Roman" w:hAnsi="Times New Roman" w:cs="Times New Roman"/>
          <w:sz w:val="28"/>
          <w:szCs w:val="28"/>
        </w:rPr>
        <w:t>высокой степенью оборачиваемости и как следствие,до 31 декабря</w:t>
      </w:r>
      <w:r w:rsidR="00DA68FD">
        <w:rPr>
          <w:rFonts w:ascii="Times New Roman" w:hAnsi="Times New Roman" w:cs="Times New Roman"/>
          <w:sz w:val="28"/>
          <w:szCs w:val="28"/>
        </w:rPr>
        <w:t xml:space="preserve"> могут </w:t>
      </w:r>
      <w:r w:rsidR="00DA68FD">
        <w:rPr>
          <w:rFonts w:ascii="Times New Roman" w:hAnsi="Times New Roman" w:cs="Times New Roman"/>
          <w:sz w:val="28"/>
          <w:szCs w:val="28"/>
        </w:rPr>
        <w:lastRenderedPageBreak/>
        <w:t>накопиться</w:t>
      </w:r>
      <w:r w:rsidR="00DA68FD" w:rsidRPr="00F54731">
        <w:rPr>
          <w:rFonts w:ascii="Times New Roman" w:hAnsi="Times New Roman" w:cs="Times New Roman"/>
          <w:sz w:val="28"/>
          <w:szCs w:val="28"/>
        </w:rPr>
        <w:t xml:space="preserve"> значительные отклонения, поэтому мы предлагаем перенести срок годовой инвентаризации на 1 декабря.</w:t>
      </w:r>
    </w:p>
    <w:p w:rsidR="00DA68FD" w:rsidRDefault="00DA68FD" w:rsidP="00DA68F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Стоит отметить, что в организации наблюдались</w:t>
      </w:r>
      <w:r w:rsidRPr="000455E7">
        <w:rPr>
          <w:rFonts w:ascii="Times New Roman" w:hAnsi="Times New Roman" w:cs="Times New Roman"/>
          <w:sz w:val="28"/>
          <w:szCs w:val="28"/>
        </w:rPr>
        <w:t xml:space="preserve"> случаи недостач. В связи с этим, необходимо усилить внутренний контроль на данном участке. Для этого целесообразно регулярно осуществлять сверки данных бух</w:t>
      </w:r>
      <w:r>
        <w:rPr>
          <w:rFonts w:ascii="Times New Roman" w:hAnsi="Times New Roman" w:cs="Times New Roman"/>
          <w:sz w:val="28"/>
          <w:szCs w:val="28"/>
        </w:rPr>
        <w:t>галтерского и скла</w:t>
      </w:r>
      <w:r>
        <w:rPr>
          <w:rFonts w:ascii="Times New Roman" w:hAnsi="Times New Roman" w:cs="Times New Roman"/>
          <w:sz w:val="28"/>
          <w:szCs w:val="28"/>
        </w:rPr>
        <w:t>д</w:t>
      </w:r>
      <w:r>
        <w:rPr>
          <w:rFonts w:ascii="Times New Roman" w:hAnsi="Times New Roman" w:cs="Times New Roman"/>
          <w:sz w:val="28"/>
          <w:szCs w:val="28"/>
        </w:rPr>
        <w:t>ского учета. Стоит ч</w:t>
      </w:r>
      <w:r w:rsidRPr="000455E7">
        <w:rPr>
          <w:rFonts w:ascii="Times New Roman" w:hAnsi="Times New Roman" w:cs="Times New Roman"/>
          <w:sz w:val="28"/>
          <w:szCs w:val="28"/>
        </w:rPr>
        <w:t>аще прово</w:t>
      </w:r>
      <w:r>
        <w:rPr>
          <w:rFonts w:ascii="Times New Roman" w:hAnsi="Times New Roman" w:cs="Times New Roman"/>
          <w:sz w:val="28"/>
          <w:szCs w:val="28"/>
        </w:rPr>
        <w:t xml:space="preserve">дить инвентаризации </w:t>
      </w:r>
      <w:r w:rsidRPr="000455E7">
        <w:rPr>
          <w:rFonts w:ascii="Times New Roman" w:hAnsi="Times New Roman" w:cs="Times New Roman"/>
          <w:sz w:val="28"/>
          <w:szCs w:val="28"/>
        </w:rPr>
        <w:t xml:space="preserve">производственных запасов, например, ежеквартально. </w:t>
      </w:r>
      <w:r>
        <w:rPr>
          <w:rFonts w:ascii="Times New Roman" w:hAnsi="Times New Roman" w:cs="Times New Roman"/>
          <w:sz w:val="28"/>
          <w:szCs w:val="28"/>
        </w:rPr>
        <w:t>Также эффективно п</w:t>
      </w:r>
      <w:r w:rsidRPr="000455E7">
        <w:rPr>
          <w:rFonts w:ascii="Times New Roman" w:hAnsi="Times New Roman" w:cs="Times New Roman"/>
          <w:sz w:val="28"/>
          <w:szCs w:val="28"/>
        </w:rPr>
        <w:t>роводить внезапные инвентар</w:t>
      </w:r>
      <w:r w:rsidRPr="000455E7">
        <w:rPr>
          <w:rFonts w:ascii="Times New Roman" w:hAnsi="Times New Roman" w:cs="Times New Roman"/>
          <w:sz w:val="28"/>
          <w:szCs w:val="28"/>
        </w:rPr>
        <w:t>и</w:t>
      </w:r>
      <w:r w:rsidRPr="000455E7">
        <w:rPr>
          <w:rFonts w:ascii="Times New Roman" w:hAnsi="Times New Roman" w:cs="Times New Roman"/>
          <w:sz w:val="28"/>
          <w:szCs w:val="28"/>
        </w:rPr>
        <w:t>за</w:t>
      </w:r>
      <w:r>
        <w:rPr>
          <w:rFonts w:ascii="Times New Roman" w:hAnsi="Times New Roman" w:cs="Times New Roman"/>
          <w:sz w:val="28"/>
          <w:szCs w:val="28"/>
        </w:rPr>
        <w:t>ции</w:t>
      </w:r>
      <w:r w:rsidRPr="000455E7">
        <w:rPr>
          <w:rFonts w:ascii="Times New Roman" w:hAnsi="Times New Roman" w:cs="Times New Roman"/>
          <w:sz w:val="28"/>
          <w:szCs w:val="28"/>
        </w:rPr>
        <w:t>.</w:t>
      </w:r>
    </w:p>
    <w:p w:rsidR="002768FC" w:rsidRDefault="003F4F0F" w:rsidP="002768FC">
      <w:pPr>
        <w:spacing w:after="0" w:line="360" w:lineRule="auto"/>
        <w:ind w:firstLine="72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Таким образом, с</w:t>
      </w:r>
      <w:r w:rsidR="00B97E4D">
        <w:rPr>
          <w:rFonts w:ascii="Times New Roman" w:eastAsia="Times New Roman" w:hAnsi="Times New Roman" w:cs="Times New Roman"/>
          <w:sz w:val="28"/>
          <w:szCs w:val="28"/>
        </w:rPr>
        <w:t>воевременные инвентаризации, контрольные и выб</w:t>
      </w:r>
      <w:r w:rsidR="00B97E4D">
        <w:rPr>
          <w:rFonts w:ascii="Times New Roman" w:eastAsia="Times New Roman" w:hAnsi="Times New Roman" w:cs="Times New Roman"/>
          <w:sz w:val="28"/>
          <w:szCs w:val="28"/>
        </w:rPr>
        <w:t>о</w:t>
      </w:r>
      <w:r w:rsidR="00B97E4D">
        <w:rPr>
          <w:rFonts w:ascii="Times New Roman" w:eastAsia="Times New Roman" w:hAnsi="Times New Roman" w:cs="Times New Roman"/>
          <w:sz w:val="28"/>
          <w:szCs w:val="28"/>
        </w:rPr>
        <w:t xml:space="preserve">рочные проверки </w:t>
      </w:r>
      <w:r w:rsidR="00B97E4D" w:rsidRPr="00DB4885">
        <w:rPr>
          <w:rFonts w:ascii="Times New Roman" w:eastAsia="Times New Roman" w:hAnsi="Times New Roman" w:cs="Times New Roman"/>
          <w:sz w:val="28"/>
          <w:szCs w:val="28"/>
        </w:rPr>
        <w:t xml:space="preserve"> имеют </w:t>
      </w:r>
      <w:proofErr w:type="gramStart"/>
      <w:r w:rsidR="00B97E4D" w:rsidRPr="00DB4885">
        <w:rPr>
          <w:rFonts w:ascii="Times New Roman" w:eastAsia="Times New Roman" w:hAnsi="Times New Roman" w:cs="Times New Roman"/>
          <w:sz w:val="28"/>
          <w:szCs w:val="28"/>
        </w:rPr>
        <w:t>важное  з</w:t>
      </w:r>
      <w:r w:rsidR="00B97E4D">
        <w:rPr>
          <w:rFonts w:ascii="Times New Roman" w:eastAsia="Times New Roman" w:hAnsi="Times New Roman" w:cs="Times New Roman"/>
          <w:sz w:val="28"/>
          <w:szCs w:val="28"/>
        </w:rPr>
        <w:t>начение</w:t>
      </w:r>
      <w:proofErr w:type="gramEnd"/>
      <w:r w:rsidR="00B97E4D">
        <w:rPr>
          <w:rFonts w:ascii="Times New Roman" w:eastAsia="Times New Roman" w:hAnsi="Times New Roman" w:cs="Times New Roman"/>
          <w:sz w:val="28"/>
          <w:szCs w:val="28"/>
        </w:rPr>
        <w:t xml:space="preserve"> в сохранности производственных запасов. </w:t>
      </w:r>
      <w:r w:rsidR="00B97E4D">
        <w:rPr>
          <w:rFonts w:ascii="Times New Roman" w:hAnsi="Times New Roman" w:cs="Times New Roman"/>
          <w:sz w:val="28"/>
          <w:szCs w:val="28"/>
          <w:shd w:val="clear" w:color="auto" w:fill="FFFFFF"/>
        </w:rPr>
        <w:t>И</w:t>
      </w:r>
      <w:r w:rsidR="00B97E4D" w:rsidRPr="00DB4885">
        <w:rPr>
          <w:rFonts w:ascii="Times New Roman" w:hAnsi="Times New Roman" w:cs="Times New Roman"/>
          <w:sz w:val="28"/>
          <w:szCs w:val="28"/>
          <w:shd w:val="clear" w:color="auto" w:fill="FFFFFF"/>
        </w:rPr>
        <w:t xml:space="preserve">злишки или недостачи </w:t>
      </w:r>
      <w:r w:rsidR="00B97E4D">
        <w:rPr>
          <w:rFonts w:ascii="Times New Roman" w:hAnsi="Times New Roman" w:cs="Times New Roman"/>
          <w:sz w:val="28"/>
          <w:szCs w:val="28"/>
          <w:shd w:val="clear" w:color="auto" w:fill="FFFFFF"/>
        </w:rPr>
        <w:t>запасов</w:t>
      </w:r>
      <w:r w:rsidR="00B97E4D" w:rsidRPr="00DB4885">
        <w:rPr>
          <w:rFonts w:ascii="Times New Roman" w:hAnsi="Times New Roman" w:cs="Times New Roman"/>
          <w:sz w:val="28"/>
          <w:szCs w:val="28"/>
          <w:shd w:val="clear" w:color="auto" w:fill="FFFFFF"/>
        </w:rPr>
        <w:t>будут более оперативно выявлены</w:t>
      </w:r>
      <w:r w:rsidR="00B97E4D">
        <w:rPr>
          <w:rFonts w:ascii="Times New Roman" w:hAnsi="Times New Roman" w:cs="Times New Roman"/>
          <w:sz w:val="28"/>
          <w:szCs w:val="28"/>
          <w:shd w:val="clear" w:color="auto" w:fill="FFFFFF"/>
        </w:rPr>
        <w:t>п</w:t>
      </w:r>
      <w:r w:rsidR="00B97E4D" w:rsidRPr="00DB4885">
        <w:rPr>
          <w:rFonts w:ascii="Times New Roman" w:hAnsi="Times New Roman" w:cs="Times New Roman"/>
          <w:sz w:val="28"/>
          <w:szCs w:val="28"/>
          <w:shd w:val="clear" w:color="auto" w:fill="FFFFFF"/>
        </w:rPr>
        <w:t>о</w:t>
      </w:r>
      <w:r w:rsidR="00B97E4D" w:rsidRPr="00DB4885">
        <w:rPr>
          <w:rFonts w:ascii="Times New Roman" w:hAnsi="Times New Roman" w:cs="Times New Roman"/>
          <w:sz w:val="28"/>
          <w:szCs w:val="28"/>
          <w:shd w:val="clear" w:color="auto" w:fill="FFFFFF"/>
        </w:rPr>
        <w:t>сле сверки бухгалтерских данных с данными на складе</w:t>
      </w:r>
      <w:r w:rsidR="00B97E4D">
        <w:rPr>
          <w:rFonts w:ascii="Times New Roman" w:hAnsi="Times New Roman" w:cs="Times New Roman"/>
          <w:sz w:val="28"/>
          <w:szCs w:val="28"/>
          <w:shd w:val="clear" w:color="auto" w:fill="FFFFFF"/>
        </w:rPr>
        <w:t>, таким образом</w:t>
      </w:r>
      <w:r w:rsidR="00B97E4D" w:rsidRPr="00DB4885">
        <w:rPr>
          <w:rFonts w:ascii="Times New Roman" w:hAnsi="Times New Roman" w:cs="Times New Roman"/>
          <w:sz w:val="28"/>
          <w:szCs w:val="28"/>
          <w:shd w:val="clear" w:color="auto" w:fill="FFFFFF"/>
        </w:rPr>
        <w:t xml:space="preserve">, данные бухгалтерского учета будут более достоверны. </w:t>
      </w:r>
      <w:r w:rsidR="00B97E4D">
        <w:rPr>
          <w:rFonts w:ascii="Times New Roman" w:hAnsi="Times New Roman" w:cs="Times New Roman"/>
          <w:sz w:val="28"/>
          <w:szCs w:val="28"/>
          <w:shd w:val="clear" w:color="auto" w:fill="FFFFFF"/>
        </w:rPr>
        <w:t>Организация</w:t>
      </w:r>
      <w:r w:rsidR="00B97E4D" w:rsidRPr="00DB4885">
        <w:rPr>
          <w:rFonts w:ascii="Times New Roman" w:eastAsia="Times New Roman" w:hAnsi="Times New Roman" w:cs="Times New Roman"/>
          <w:sz w:val="28"/>
          <w:szCs w:val="28"/>
        </w:rPr>
        <w:t xml:space="preserve"> обязательн</w:t>
      </w:r>
      <w:r w:rsidR="00B97E4D">
        <w:rPr>
          <w:rFonts w:ascii="Times New Roman" w:eastAsia="Times New Roman" w:hAnsi="Times New Roman" w:cs="Times New Roman"/>
          <w:sz w:val="28"/>
          <w:szCs w:val="28"/>
        </w:rPr>
        <w:t>о</w:t>
      </w:r>
      <w:r w:rsidR="00B97E4D" w:rsidRPr="00DB4885">
        <w:rPr>
          <w:rFonts w:ascii="Times New Roman" w:eastAsia="Times New Roman" w:hAnsi="Times New Roman" w:cs="Times New Roman"/>
          <w:sz w:val="28"/>
          <w:szCs w:val="28"/>
        </w:rPr>
        <w:t xml:space="preserve"> дол</w:t>
      </w:r>
      <w:r w:rsidR="00B97E4D" w:rsidRPr="00DB4885">
        <w:rPr>
          <w:rFonts w:ascii="Times New Roman" w:eastAsia="Times New Roman" w:hAnsi="Times New Roman" w:cs="Times New Roman"/>
          <w:sz w:val="28"/>
          <w:szCs w:val="28"/>
        </w:rPr>
        <w:t>ж</w:t>
      </w:r>
      <w:r w:rsidR="00B97E4D" w:rsidRPr="00DB4885">
        <w:rPr>
          <w:rFonts w:ascii="Times New Roman" w:eastAsia="Times New Roman" w:hAnsi="Times New Roman" w:cs="Times New Roman"/>
          <w:sz w:val="28"/>
          <w:szCs w:val="28"/>
        </w:rPr>
        <w:t>н</w:t>
      </w:r>
      <w:r w:rsidR="00B97E4D">
        <w:rPr>
          <w:rFonts w:ascii="Times New Roman" w:eastAsia="Times New Roman" w:hAnsi="Times New Roman" w:cs="Times New Roman"/>
          <w:sz w:val="28"/>
          <w:szCs w:val="28"/>
        </w:rPr>
        <w:t>а</w:t>
      </w:r>
      <w:r w:rsidR="00B97E4D" w:rsidRPr="00DB4885">
        <w:rPr>
          <w:rFonts w:ascii="Times New Roman" w:eastAsia="Times New Roman" w:hAnsi="Times New Roman" w:cs="Times New Roman"/>
          <w:sz w:val="28"/>
          <w:szCs w:val="28"/>
        </w:rPr>
        <w:t xml:space="preserve"> стремиться к соблюдению норм</w:t>
      </w:r>
      <w:r w:rsidR="00B97E4D">
        <w:rPr>
          <w:rFonts w:ascii="Times New Roman" w:eastAsia="Times New Roman" w:hAnsi="Times New Roman" w:cs="Times New Roman"/>
          <w:sz w:val="28"/>
          <w:szCs w:val="28"/>
        </w:rPr>
        <w:t xml:space="preserve"> расхода производственных запасов, так как</w:t>
      </w:r>
      <w:r w:rsidR="00B97E4D" w:rsidRPr="00DB4885">
        <w:rPr>
          <w:rFonts w:ascii="Times New Roman" w:eastAsia="Times New Roman" w:hAnsi="Times New Roman" w:cs="Times New Roman"/>
          <w:sz w:val="28"/>
          <w:szCs w:val="28"/>
        </w:rPr>
        <w:t xml:space="preserve"> их излишек приводит к замедлению оборачиваемости оборотных средств, а </w:t>
      </w:r>
      <w:r w:rsidR="00B97E4D" w:rsidRPr="002768FC">
        <w:rPr>
          <w:rFonts w:ascii="Times New Roman" w:hAnsi="Times New Roman" w:cs="Times New Roman"/>
          <w:sz w:val="28"/>
          <w:szCs w:val="28"/>
          <w:shd w:val="clear" w:color="auto" w:fill="FFFFFF"/>
        </w:rPr>
        <w:t>н</w:t>
      </w:r>
      <w:r w:rsidR="00B97E4D" w:rsidRPr="002768FC">
        <w:rPr>
          <w:rFonts w:ascii="Times New Roman" w:hAnsi="Times New Roman" w:cs="Times New Roman"/>
          <w:sz w:val="28"/>
          <w:szCs w:val="28"/>
          <w:shd w:val="clear" w:color="auto" w:fill="FFFFFF"/>
        </w:rPr>
        <w:t>е</w:t>
      </w:r>
      <w:r w:rsidR="00B97E4D" w:rsidRPr="002768FC">
        <w:rPr>
          <w:rFonts w:ascii="Times New Roman" w:hAnsi="Times New Roman" w:cs="Times New Roman"/>
          <w:sz w:val="28"/>
          <w:szCs w:val="28"/>
          <w:shd w:val="clear" w:color="auto" w:fill="FFFFFF"/>
        </w:rPr>
        <w:t>достаток – к срыву производственного процесса.</w:t>
      </w:r>
    </w:p>
    <w:p w:rsidR="003F4F0F" w:rsidRDefault="00352C48" w:rsidP="002768FC">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F9318B">
        <w:rPr>
          <w:rFonts w:ascii="Times New Roman" w:hAnsi="Times New Roman" w:cs="Times New Roman"/>
          <w:sz w:val="28"/>
          <w:szCs w:val="28"/>
          <w:shd w:val="clear" w:color="auto" w:fill="FFFFFF"/>
        </w:rPr>
        <w:t>.</w:t>
      </w:r>
      <w:r w:rsidR="002A2D4F">
        <w:rPr>
          <w:rFonts w:ascii="Times New Roman" w:hAnsi="Times New Roman" w:cs="Times New Roman"/>
          <w:sz w:val="28"/>
          <w:szCs w:val="28"/>
          <w:shd w:val="clear" w:color="auto" w:fill="FFFFFF"/>
        </w:rPr>
        <w:t xml:space="preserve"> </w:t>
      </w:r>
      <w:r w:rsidR="002768FC" w:rsidRPr="002768FC">
        <w:rPr>
          <w:rFonts w:ascii="Times New Roman" w:hAnsi="Times New Roman" w:cs="Times New Roman"/>
          <w:sz w:val="28"/>
          <w:szCs w:val="28"/>
          <w:shd w:val="clear" w:color="auto" w:fill="FFFFFF"/>
        </w:rPr>
        <w:t>Внедрение новой версии компьютерной программы 1С Предприятие 8.2 позволит лучше и быстрее решать задачи пользователей, так как программа постоянно развивается и улуч</w:t>
      </w:r>
      <w:r w:rsidR="002768FC">
        <w:rPr>
          <w:rFonts w:ascii="Times New Roman" w:hAnsi="Times New Roman" w:cs="Times New Roman"/>
          <w:sz w:val="28"/>
          <w:szCs w:val="28"/>
          <w:shd w:val="clear" w:color="auto" w:fill="FFFFFF"/>
        </w:rPr>
        <w:t xml:space="preserve">шается. </w:t>
      </w:r>
      <w:r w:rsidR="002768FC" w:rsidRPr="002768FC">
        <w:rPr>
          <w:rFonts w:ascii="Times New Roman" w:hAnsi="Times New Roman" w:cs="Times New Roman"/>
          <w:sz w:val="28"/>
          <w:szCs w:val="28"/>
          <w:shd w:val="clear" w:color="auto" w:fill="FFFFFF"/>
        </w:rPr>
        <w:t xml:space="preserve">В </w:t>
      </w:r>
      <w:r w:rsidR="002768FC">
        <w:rPr>
          <w:rFonts w:ascii="Times New Roman" w:hAnsi="Times New Roman" w:cs="Times New Roman"/>
          <w:sz w:val="28"/>
          <w:szCs w:val="28"/>
          <w:shd w:val="clear" w:color="auto" w:fill="FFFFFF"/>
        </w:rPr>
        <w:t xml:space="preserve">новой версии </w:t>
      </w:r>
      <w:r w:rsidR="002768FC" w:rsidRPr="002768FC">
        <w:rPr>
          <w:rFonts w:ascii="Times New Roman" w:hAnsi="Times New Roman" w:cs="Times New Roman"/>
          <w:sz w:val="28"/>
          <w:szCs w:val="28"/>
          <w:shd w:val="clear" w:color="auto" w:fill="FFFFFF"/>
        </w:rPr>
        <w:t>про</w:t>
      </w:r>
      <w:r w:rsidR="002768FC">
        <w:rPr>
          <w:rFonts w:ascii="Times New Roman" w:hAnsi="Times New Roman" w:cs="Times New Roman"/>
          <w:sz w:val="28"/>
          <w:szCs w:val="28"/>
          <w:shd w:val="clear" w:color="auto" w:fill="FFFFFF"/>
        </w:rPr>
        <w:t>граммы</w:t>
      </w:r>
      <w:r w:rsidR="002768FC" w:rsidRPr="002768FC">
        <w:rPr>
          <w:rFonts w:ascii="Times New Roman" w:hAnsi="Times New Roman" w:cs="Times New Roman"/>
          <w:sz w:val="28"/>
          <w:szCs w:val="28"/>
          <w:shd w:val="clear" w:color="auto" w:fill="FFFFFF"/>
        </w:rPr>
        <w:t xml:space="preserve"> появляется всё больше автоматизированных участков, которые требуют всё меньше усилий в работе от бухгалтера, </w:t>
      </w:r>
      <w:r w:rsidR="002768FC">
        <w:rPr>
          <w:rFonts w:ascii="Times New Roman" w:hAnsi="Times New Roman" w:cs="Times New Roman"/>
          <w:sz w:val="28"/>
          <w:szCs w:val="28"/>
          <w:shd w:val="clear" w:color="auto" w:fill="FFFFFF"/>
        </w:rPr>
        <w:t xml:space="preserve"> п</w:t>
      </w:r>
      <w:r w:rsidR="002768FC" w:rsidRPr="002768FC">
        <w:rPr>
          <w:rFonts w:ascii="Times New Roman" w:hAnsi="Times New Roman" w:cs="Times New Roman"/>
          <w:sz w:val="28"/>
          <w:szCs w:val="28"/>
          <w:shd w:val="clear" w:color="auto" w:fill="FFFFFF"/>
        </w:rPr>
        <w:t>рограмма быстрее и надежнее работает, особенно при росте объемов данных в базе. Обновление программы можно получить через Интернет.</w:t>
      </w:r>
    </w:p>
    <w:p w:rsidR="005207AE" w:rsidRPr="002768FC" w:rsidRDefault="00F9318B" w:rsidP="00EC057E">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5207AE">
        <w:rPr>
          <w:rFonts w:ascii="Times New Roman" w:hAnsi="Times New Roman" w:cs="Times New Roman"/>
          <w:sz w:val="28"/>
          <w:szCs w:val="28"/>
          <w:shd w:val="clear" w:color="auto" w:fill="FFFFFF"/>
        </w:rPr>
        <w:t>Необходимо следить за надлежащим оформлением первичных докуме</w:t>
      </w:r>
      <w:r w:rsidR="005207AE">
        <w:rPr>
          <w:rFonts w:ascii="Times New Roman" w:hAnsi="Times New Roman" w:cs="Times New Roman"/>
          <w:sz w:val="28"/>
          <w:szCs w:val="28"/>
          <w:shd w:val="clear" w:color="auto" w:fill="FFFFFF"/>
        </w:rPr>
        <w:t>н</w:t>
      </w:r>
      <w:r w:rsidR="005207AE">
        <w:rPr>
          <w:rFonts w:ascii="Times New Roman" w:hAnsi="Times New Roman" w:cs="Times New Roman"/>
          <w:sz w:val="28"/>
          <w:szCs w:val="28"/>
          <w:shd w:val="clear" w:color="auto" w:fill="FFFFFF"/>
        </w:rPr>
        <w:t>тов. Несмотря на утвержденный в организации график документооборота, н</w:t>
      </w:r>
      <w:r w:rsidR="005207AE">
        <w:rPr>
          <w:rFonts w:ascii="Times New Roman" w:hAnsi="Times New Roman" w:cs="Times New Roman"/>
          <w:sz w:val="28"/>
          <w:szCs w:val="28"/>
          <w:shd w:val="clear" w:color="auto" w:fill="FFFFFF"/>
        </w:rPr>
        <w:t>е</w:t>
      </w:r>
      <w:r w:rsidR="005207AE">
        <w:rPr>
          <w:rFonts w:ascii="Times New Roman" w:hAnsi="Times New Roman" w:cs="Times New Roman"/>
          <w:sz w:val="28"/>
          <w:szCs w:val="28"/>
          <w:shd w:val="clear" w:color="auto" w:fill="FFFFFF"/>
        </w:rPr>
        <w:t xml:space="preserve">которые </w:t>
      </w:r>
      <w:r w:rsidR="005207AE" w:rsidRPr="005207AE">
        <w:rPr>
          <w:rFonts w:ascii="Times New Roman" w:hAnsi="Times New Roman" w:cs="Times New Roman"/>
          <w:sz w:val="28"/>
          <w:szCs w:val="28"/>
          <w:shd w:val="clear" w:color="auto" w:fill="FFFFFF"/>
        </w:rPr>
        <w:t>первичные докум</w:t>
      </w:r>
      <w:r w:rsidR="00EC057E">
        <w:rPr>
          <w:rFonts w:ascii="Times New Roman" w:hAnsi="Times New Roman" w:cs="Times New Roman"/>
          <w:sz w:val="28"/>
          <w:szCs w:val="28"/>
          <w:shd w:val="clear" w:color="auto" w:fill="FFFFFF"/>
        </w:rPr>
        <w:t>енты заполняются несвоевременно. П</w:t>
      </w:r>
      <w:r w:rsidR="005207AE" w:rsidRPr="005207AE">
        <w:rPr>
          <w:rFonts w:ascii="Times New Roman" w:hAnsi="Times New Roman" w:cs="Times New Roman"/>
          <w:sz w:val="28"/>
          <w:szCs w:val="28"/>
          <w:shd w:val="clear" w:color="auto" w:fill="FFFFFF"/>
        </w:rPr>
        <w:t>ри заполнении первичных документов вручную, многие записи совершаются неразборчивым почерком</w:t>
      </w:r>
      <w:r w:rsidR="005207AE">
        <w:rPr>
          <w:rFonts w:ascii="Times New Roman" w:hAnsi="Times New Roman" w:cs="Times New Roman"/>
          <w:sz w:val="28"/>
          <w:szCs w:val="28"/>
          <w:shd w:val="clear" w:color="auto" w:fill="FFFFFF"/>
        </w:rPr>
        <w:t xml:space="preserve"> и в произвольной форме</w:t>
      </w:r>
      <w:r w:rsidR="005207AE" w:rsidRPr="005207AE">
        <w:rPr>
          <w:rFonts w:ascii="Times New Roman" w:hAnsi="Times New Roman" w:cs="Times New Roman"/>
          <w:sz w:val="28"/>
          <w:szCs w:val="28"/>
          <w:shd w:val="clear" w:color="auto" w:fill="FFFFFF"/>
        </w:rPr>
        <w:t>, что при обработке данных бухгалтерией мо</w:t>
      </w:r>
      <w:r w:rsidR="00EC057E">
        <w:rPr>
          <w:rFonts w:ascii="Times New Roman" w:hAnsi="Times New Roman" w:cs="Times New Roman"/>
          <w:sz w:val="28"/>
          <w:szCs w:val="28"/>
          <w:shd w:val="clear" w:color="auto" w:fill="FFFFFF"/>
        </w:rPr>
        <w:t xml:space="preserve">жет привести к ошибкам, а также </w:t>
      </w:r>
      <w:r w:rsidR="005207AE" w:rsidRPr="005207AE">
        <w:rPr>
          <w:rFonts w:ascii="Times New Roman" w:hAnsi="Times New Roman" w:cs="Times New Roman"/>
          <w:sz w:val="28"/>
          <w:szCs w:val="28"/>
          <w:shd w:val="clear" w:color="auto" w:fill="FFFFFF"/>
        </w:rPr>
        <w:t>в некоторых первичных документах отсу</w:t>
      </w:r>
      <w:r w:rsidR="005207AE" w:rsidRPr="005207AE">
        <w:rPr>
          <w:rFonts w:ascii="Times New Roman" w:hAnsi="Times New Roman" w:cs="Times New Roman"/>
          <w:sz w:val="28"/>
          <w:szCs w:val="28"/>
          <w:shd w:val="clear" w:color="auto" w:fill="FFFFFF"/>
        </w:rPr>
        <w:t>т</w:t>
      </w:r>
      <w:r w:rsidR="005207AE" w:rsidRPr="005207AE">
        <w:rPr>
          <w:rFonts w:ascii="Times New Roman" w:hAnsi="Times New Roman" w:cs="Times New Roman"/>
          <w:sz w:val="28"/>
          <w:szCs w:val="28"/>
          <w:shd w:val="clear" w:color="auto" w:fill="FFFFFF"/>
        </w:rPr>
        <w:t>ствуют т</w:t>
      </w:r>
      <w:r w:rsidR="00EC057E">
        <w:rPr>
          <w:rFonts w:ascii="Times New Roman" w:hAnsi="Times New Roman" w:cs="Times New Roman"/>
          <w:sz w:val="28"/>
          <w:szCs w:val="28"/>
          <w:shd w:val="clear" w:color="auto" w:fill="FFFFFF"/>
        </w:rPr>
        <w:t>ребующиеся  подписи или печати.</w:t>
      </w:r>
    </w:p>
    <w:p w:rsidR="00B97E4D" w:rsidRDefault="00B97E4D" w:rsidP="00B97E4D">
      <w:pPr>
        <w:spacing w:after="0" w:line="360" w:lineRule="auto"/>
        <w:ind w:firstLine="709"/>
        <w:contextualSpacing/>
        <w:jc w:val="both"/>
        <w:rPr>
          <w:rFonts w:ascii="Times New Roman" w:hAnsi="Times New Roman" w:cs="Times New Roman"/>
          <w:sz w:val="28"/>
          <w:szCs w:val="28"/>
          <w:shd w:val="clear" w:color="auto" w:fill="FFFFFF"/>
        </w:rPr>
      </w:pPr>
      <w:r w:rsidRPr="00C44EAF">
        <w:rPr>
          <w:rFonts w:ascii="Times New Roman" w:hAnsi="Times New Roman" w:cs="Times New Roman"/>
          <w:sz w:val="28"/>
          <w:szCs w:val="28"/>
          <w:shd w:val="clear" w:color="auto" w:fill="FFFFFF"/>
        </w:rPr>
        <w:lastRenderedPageBreak/>
        <w:t xml:space="preserve">Все эти мероприятия необходимы для реального отражения финансовых и хозяйственных показателей </w:t>
      </w:r>
      <w:r>
        <w:rPr>
          <w:rFonts w:ascii="Times New Roman" w:hAnsi="Times New Roman" w:cs="Times New Roman"/>
          <w:sz w:val="28"/>
          <w:szCs w:val="28"/>
          <w:shd w:val="clear" w:color="auto" w:fill="FFFFFF"/>
        </w:rPr>
        <w:t>производственных запасов в организации</w:t>
      </w:r>
      <w:r w:rsidRPr="00C44EA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Раци</w:t>
      </w:r>
      <w:r>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 xml:space="preserve">нальная организация учета использования производственных запасов </w:t>
      </w:r>
      <w:r w:rsidRPr="00C44EAF">
        <w:rPr>
          <w:rFonts w:ascii="Times New Roman" w:hAnsi="Times New Roman" w:cs="Times New Roman"/>
          <w:sz w:val="28"/>
          <w:szCs w:val="28"/>
          <w:shd w:val="clear" w:color="auto" w:fill="FFFFFF"/>
        </w:rPr>
        <w:t xml:space="preserve">является важным условием повышения эффективности использования оборотных средств. </w:t>
      </w:r>
    </w:p>
    <w:p w:rsidR="00DB4BBC" w:rsidRPr="0049358A" w:rsidRDefault="00B97E4D" w:rsidP="0049358A">
      <w:pPr>
        <w:spacing w:after="0" w:line="360" w:lineRule="auto"/>
        <w:ind w:firstLine="709"/>
        <w:contextualSpacing/>
        <w:jc w:val="both"/>
        <w:rPr>
          <w:rFonts w:ascii="Times New Roman" w:hAnsi="Times New Roman" w:cs="Times New Roman"/>
          <w:sz w:val="28"/>
          <w:szCs w:val="28"/>
          <w:shd w:val="clear" w:color="auto" w:fill="FFFFFF"/>
        </w:rPr>
      </w:pPr>
      <w:r w:rsidRPr="00C44EAF">
        <w:rPr>
          <w:rFonts w:ascii="Times New Roman" w:hAnsi="Times New Roman" w:cs="Times New Roman"/>
          <w:sz w:val="28"/>
          <w:szCs w:val="28"/>
          <w:shd w:val="clear" w:color="auto" w:fill="FFFFFF"/>
        </w:rPr>
        <w:t xml:space="preserve">Основные пути сокращения </w:t>
      </w:r>
      <w:r>
        <w:rPr>
          <w:rFonts w:ascii="Times New Roman" w:hAnsi="Times New Roman" w:cs="Times New Roman"/>
          <w:sz w:val="28"/>
          <w:szCs w:val="28"/>
          <w:shd w:val="clear" w:color="auto" w:fill="FFFFFF"/>
        </w:rPr>
        <w:t>производственных запасов</w:t>
      </w:r>
      <w:r w:rsidRPr="00C44EAF">
        <w:rPr>
          <w:rFonts w:ascii="Times New Roman" w:hAnsi="Times New Roman" w:cs="Times New Roman"/>
          <w:sz w:val="28"/>
          <w:szCs w:val="28"/>
          <w:shd w:val="clear" w:color="auto" w:fill="FFFFFF"/>
        </w:rPr>
        <w:t xml:space="preserve"> сводятся</w:t>
      </w:r>
      <w:r>
        <w:rPr>
          <w:rFonts w:ascii="Times New Roman" w:hAnsi="Times New Roman" w:cs="Times New Roman"/>
          <w:sz w:val="28"/>
          <w:szCs w:val="28"/>
          <w:shd w:val="clear" w:color="auto" w:fill="FFFFFF"/>
        </w:rPr>
        <w:t>, в осно</w:t>
      </w:r>
      <w:r>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ном,</w:t>
      </w:r>
      <w:r w:rsidRPr="00C44EAF">
        <w:rPr>
          <w:rFonts w:ascii="Times New Roman" w:hAnsi="Times New Roman" w:cs="Times New Roman"/>
          <w:sz w:val="28"/>
          <w:szCs w:val="28"/>
          <w:shd w:val="clear" w:color="auto" w:fill="FFFFFF"/>
        </w:rPr>
        <w:t xml:space="preserve"> к их рациональному использованию; ликвидации све</w:t>
      </w:r>
      <w:r>
        <w:rPr>
          <w:rFonts w:ascii="Times New Roman" w:hAnsi="Times New Roman" w:cs="Times New Roman"/>
          <w:sz w:val="28"/>
          <w:szCs w:val="28"/>
          <w:shd w:val="clear" w:color="auto" w:fill="FFFFFF"/>
        </w:rPr>
        <w:t>рхнормативных зап</w:t>
      </w:r>
      <w:r>
        <w:rPr>
          <w:rFonts w:ascii="Times New Roman" w:hAnsi="Times New Roman" w:cs="Times New Roman"/>
          <w:sz w:val="28"/>
          <w:szCs w:val="28"/>
          <w:shd w:val="clear" w:color="auto" w:fill="FFFFFF"/>
        </w:rPr>
        <w:t>а</w:t>
      </w:r>
      <w:r>
        <w:rPr>
          <w:rFonts w:ascii="Times New Roman" w:hAnsi="Times New Roman" w:cs="Times New Roman"/>
          <w:sz w:val="28"/>
          <w:szCs w:val="28"/>
          <w:shd w:val="clear" w:color="auto" w:fill="FFFFFF"/>
        </w:rPr>
        <w:t>сов</w:t>
      </w:r>
      <w:r w:rsidRPr="00C44EAF">
        <w:rPr>
          <w:rFonts w:ascii="Times New Roman" w:hAnsi="Times New Roman" w:cs="Times New Roman"/>
          <w:sz w:val="28"/>
          <w:szCs w:val="28"/>
          <w:shd w:val="clear" w:color="auto" w:fill="FFFFFF"/>
        </w:rPr>
        <w:t>; совершенствованию нормирования; улучшению организации снабжения, в том числе путем установления четких договорных условий поставок и обесп</w:t>
      </w:r>
      <w:r w:rsidRPr="00C44EAF">
        <w:rPr>
          <w:rFonts w:ascii="Times New Roman" w:hAnsi="Times New Roman" w:cs="Times New Roman"/>
          <w:sz w:val="28"/>
          <w:szCs w:val="28"/>
          <w:shd w:val="clear" w:color="auto" w:fill="FFFFFF"/>
        </w:rPr>
        <w:t>е</w:t>
      </w:r>
      <w:r w:rsidRPr="00C44EAF">
        <w:rPr>
          <w:rFonts w:ascii="Times New Roman" w:hAnsi="Times New Roman" w:cs="Times New Roman"/>
          <w:sz w:val="28"/>
          <w:szCs w:val="28"/>
          <w:shd w:val="clear" w:color="auto" w:fill="FFFFFF"/>
        </w:rPr>
        <w:t>чения их выпо</w:t>
      </w:r>
      <w:r>
        <w:rPr>
          <w:rFonts w:ascii="Times New Roman" w:hAnsi="Times New Roman" w:cs="Times New Roman"/>
          <w:sz w:val="28"/>
          <w:szCs w:val="28"/>
          <w:shd w:val="clear" w:color="auto" w:fill="FFFFFF"/>
        </w:rPr>
        <w:t>лнения. Важная роль занимает улучшение</w:t>
      </w:r>
      <w:r w:rsidRPr="00C44EAF">
        <w:rPr>
          <w:rFonts w:ascii="Times New Roman" w:hAnsi="Times New Roman" w:cs="Times New Roman"/>
          <w:sz w:val="28"/>
          <w:szCs w:val="28"/>
          <w:shd w:val="clear" w:color="auto" w:fill="FFFFFF"/>
        </w:rPr>
        <w:t xml:space="preserve"> организации складск</w:t>
      </w:r>
      <w:r w:rsidRPr="00C44EAF">
        <w:rPr>
          <w:rFonts w:ascii="Times New Roman" w:hAnsi="Times New Roman" w:cs="Times New Roman"/>
          <w:sz w:val="28"/>
          <w:szCs w:val="28"/>
          <w:shd w:val="clear" w:color="auto" w:fill="FFFFFF"/>
        </w:rPr>
        <w:t>о</w:t>
      </w:r>
      <w:r w:rsidRPr="00C44EAF">
        <w:rPr>
          <w:rFonts w:ascii="Times New Roman" w:hAnsi="Times New Roman" w:cs="Times New Roman"/>
          <w:sz w:val="28"/>
          <w:szCs w:val="28"/>
          <w:shd w:val="clear" w:color="auto" w:fill="FFFFFF"/>
        </w:rPr>
        <w:t xml:space="preserve">го хозяйства. Эффективное управление </w:t>
      </w:r>
      <w:r>
        <w:rPr>
          <w:rFonts w:ascii="Times New Roman" w:hAnsi="Times New Roman" w:cs="Times New Roman"/>
          <w:sz w:val="28"/>
          <w:szCs w:val="28"/>
          <w:shd w:val="clear" w:color="auto" w:fill="FFFFFF"/>
        </w:rPr>
        <w:t xml:space="preserve">производственными запасами </w:t>
      </w:r>
      <w:r w:rsidRPr="00C44EAF">
        <w:rPr>
          <w:rFonts w:ascii="Times New Roman" w:hAnsi="Times New Roman" w:cs="Times New Roman"/>
          <w:sz w:val="28"/>
          <w:szCs w:val="28"/>
          <w:shd w:val="clear" w:color="auto" w:fill="FFFFFF"/>
        </w:rPr>
        <w:t>позволяет снизить продолжительность производственного и всего операционного цикла, уменьшить текущие затраты на их хранение, высвободить из текущего хозя</w:t>
      </w:r>
      <w:r w:rsidRPr="00C44EAF">
        <w:rPr>
          <w:rFonts w:ascii="Times New Roman" w:hAnsi="Times New Roman" w:cs="Times New Roman"/>
          <w:sz w:val="28"/>
          <w:szCs w:val="28"/>
          <w:shd w:val="clear" w:color="auto" w:fill="FFFFFF"/>
        </w:rPr>
        <w:t>й</w:t>
      </w:r>
      <w:r w:rsidRPr="00C44EAF">
        <w:rPr>
          <w:rFonts w:ascii="Times New Roman" w:hAnsi="Times New Roman" w:cs="Times New Roman"/>
          <w:sz w:val="28"/>
          <w:szCs w:val="28"/>
          <w:shd w:val="clear" w:color="auto" w:fill="FFFFFF"/>
        </w:rPr>
        <w:t>ственного оборота часть финансовых средств, реинвестируя их в другие акт</w:t>
      </w:r>
      <w:r w:rsidRPr="00C44EAF">
        <w:rPr>
          <w:rFonts w:ascii="Times New Roman" w:hAnsi="Times New Roman" w:cs="Times New Roman"/>
          <w:sz w:val="28"/>
          <w:szCs w:val="28"/>
          <w:shd w:val="clear" w:color="auto" w:fill="FFFFFF"/>
        </w:rPr>
        <w:t>и</w:t>
      </w:r>
      <w:r w:rsidR="0049358A">
        <w:rPr>
          <w:rFonts w:ascii="Times New Roman" w:hAnsi="Times New Roman" w:cs="Times New Roman"/>
          <w:sz w:val="28"/>
          <w:szCs w:val="28"/>
          <w:shd w:val="clear" w:color="auto" w:fill="FFFFFF"/>
        </w:rPr>
        <w:t>вы.</w:t>
      </w:r>
    </w:p>
    <w:p w:rsidR="00B97E4D" w:rsidRPr="00C44EAF" w:rsidRDefault="00B97E4D" w:rsidP="00B97E4D">
      <w:pPr>
        <w:spacing w:after="0" w:line="36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Производственные запасы</w:t>
      </w:r>
      <w:r w:rsidRPr="00C44EAF">
        <w:rPr>
          <w:rFonts w:ascii="Times New Roman" w:hAnsi="Times New Roman" w:cs="Times New Roman"/>
          <w:sz w:val="28"/>
          <w:szCs w:val="28"/>
          <w:shd w:val="clear" w:color="auto" w:fill="FFFFFF"/>
        </w:rPr>
        <w:t xml:space="preserve"> являются одним из важнейших объектов бу</w:t>
      </w:r>
      <w:r w:rsidRPr="00C44EAF">
        <w:rPr>
          <w:rFonts w:ascii="Times New Roman" w:hAnsi="Times New Roman" w:cs="Times New Roman"/>
          <w:sz w:val="28"/>
          <w:szCs w:val="28"/>
          <w:shd w:val="clear" w:color="auto" w:fill="FFFFFF"/>
        </w:rPr>
        <w:t>х</w:t>
      </w:r>
      <w:r w:rsidRPr="00C44EAF">
        <w:rPr>
          <w:rFonts w:ascii="Times New Roman" w:hAnsi="Times New Roman" w:cs="Times New Roman"/>
          <w:sz w:val="28"/>
          <w:szCs w:val="28"/>
          <w:shd w:val="clear" w:color="auto" w:fill="FFFFFF"/>
        </w:rPr>
        <w:t xml:space="preserve">галтерского учета в организации. Поэтому надо правильно организовать их учет и наладить контроль. Это </w:t>
      </w:r>
      <w:r>
        <w:rPr>
          <w:rFonts w:ascii="Times New Roman" w:hAnsi="Times New Roman" w:cs="Times New Roman"/>
          <w:sz w:val="28"/>
          <w:szCs w:val="28"/>
          <w:shd w:val="clear" w:color="auto" w:fill="FFFFFF"/>
        </w:rPr>
        <w:t>возможно реализоват</w:t>
      </w:r>
      <w:r w:rsidRPr="00C44EAF">
        <w:rPr>
          <w:rFonts w:ascii="Times New Roman" w:hAnsi="Times New Roman" w:cs="Times New Roman"/>
          <w:sz w:val="28"/>
          <w:szCs w:val="28"/>
          <w:shd w:val="clear" w:color="auto" w:fill="FFFFFF"/>
        </w:rPr>
        <w:t>ь с помощью выше пер</w:t>
      </w:r>
      <w:r w:rsidRPr="00C44EAF">
        <w:rPr>
          <w:rFonts w:ascii="Times New Roman" w:hAnsi="Times New Roman" w:cs="Times New Roman"/>
          <w:sz w:val="28"/>
          <w:szCs w:val="28"/>
          <w:shd w:val="clear" w:color="auto" w:fill="FFFFFF"/>
        </w:rPr>
        <w:t>е</w:t>
      </w:r>
      <w:r w:rsidRPr="00C44EAF">
        <w:rPr>
          <w:rFonts w:ascii="Times New Roman" w:hAnsi="Times New Roman" w:cs="Times New Roman"/>
          <w:sz w:val="28"/>
          <w:szCs w:val="28"/>
          <w:shd w:val="clear" w:color="auto" w:fill="FFFFFF"/>
        </w:rPr>
        <w:t>численных мероприятий и бухгалт</w:t>
      </w:r>
      <w:r>
        <w:rPr>
          <w:rFonts w:ascii="Times New Roman" w:hAnsi="Times New Roman" w:cs="Times New Roman"/>
          <w:sz w:val="28"/>
          <w:szCs w:val="28"/>
          <w:shd w:val="clear" w:color="auto" w:fill="FFFFFF"/>
        </w:rPr>
        <w:t>ерских процедур, которые помогут добиться высокой</w:t>
      </w:r>
      <w:r w:rsidRPr="00C44EAF">
        <w:rPr>
          <w:rFonts w:ascii="Times New Roman" w:hAnsi="Times New Roman" w:cs="Times New Roman"/>
          <w:sz w:val="28"/>
          <w:szCs w:val="28"/>
          <w:shd w:val="clear" w:color="auto" w:fill="FFFFFF"/>
        </w:rPr>
        <w:t xml:space="preserve"> эффектив</w:t>
      </w:r>
      <w:r>
        <w:rPr>
          <w:rFonts w:ascii="Times New Roman" w:hAnsi="Times New Roman" w:cs="Times New Roman"/>
          <w:sz w:val="28"/>
          <w:szCs w:val="28"/>
          <w:shd w:val="clear" w:color="auto" w:fill="FFFFFF"/>
        </w:rPr>
        <w:t>ности</w:t>
      </w:r>
      <w:r w:rsidRPr="00C44EAF">
        <w:rPr>
          <w:rFonts w:ascii="Times New Roman" w:hAnsi="Times New Roman" w:cs="Times New Roman"/>
          <w:sz w:val="28"/>
          <w:szCs w:val="28"/>
          <w:shd w:val="clear" w:color="auto" w:fill="FFFFFF"/>
        </w:rPr>
        <w:t xml:space="preserve"> деятельности </w:t>
      </w:r>
      <w:r>
        <w:rPr>
          <w:rFonts w:ascii="Times New Roman" w:hAnsi="Times New Roman" w:cs="Times New Roman"/>
          <w:sz w:val="28"/>
          <w:szCs w:val="28"/>
          <w:shd w:val="clear" w:color="auto" w:fill="FFFFFF"/>
        </w:rPr>
        <w:t>организации</w:t>
      </w:r>
      <w:r w:rsidRPr="00C44EAF">
        <w:rPr>
          <w:rFonts w:ascii="Times New Roman" w:hAnsi="Times New Roman" w:cs="Times New Roman"/>
          <w:sz w:val="28"/>
          <w:szCs w:val="28"/>
          <w:shd w:val="clear" w:color="auto" w:fill="FFFFFF"/>
        </w:rPr>
        <w:t xml:space="preserve"> в целом</w:t>
      </w:r>
      <w:r>
        <w:rPr>
          <w:rFonts w:ascii="Times New Roman" w:hAnsi="Times New Roman" w:cs="Times New Roman"/>
          <w:sz w:val="28"/>
          <w:szCs w:val="28"/>
          <w:shd w:val="clear" w:color="auto" w:fill="FFFFFF"/>
        </w:rPr>
        <w:t>.</w:t>
      </w:r>
    </w:p>
    <w:p w:rsidR="00B97E4D" w:rsidRPr="0026486B" w:rsidRDefault="00B97E4D" w:rsidP="00B97E4D">
      <w:pPr>
        <w:suppressAutoHyphens/>
        <w:spacing w:after="0"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Таким образом, а</w:t>
      </w:r>
      <w:r w:rsidRPr="00C44EAF">
        <w:rPr>
          <w:rFonts w:ascii="Times New Roman" w:hAnsi="Times New Roman" w:cs="Times New Roman"/>
          <w:sz w:val="28"/>
          <w:szCs w:val="28"/>
        </w:rPr>
        <w:t>нал</w:t>
      </w:r>
      <w:r>
        <w:rPr>
          <w:rFonts w:ascii="Times New Roman" w:hAnsi="Times New Roman" w:cs="Times New Roman"/>
          <w:sz w:val="28"/>
          <w:szCs w:val="28"/>
        </w:rPr>
        <w:t>изируя деятельность ООО «Никольское</w:t>
      </w:r>
      <w:r w:rsidRPr="00C44EAF">
        <w:rPr>
          <w:rFonts w:ascii="Times New Roman" w:hAnsi="Times New Roman" w:cs="Times New Roman"/>
          <w:sz w:val="28"/>
          <w:szCs w:val="28"/>
        </w:rPr>
        <w:t xml:space="preserve">», можно сделать вывод, что экономическое и общехозяйственное состояние </w:t>
      </w:r>
      <w:r>
        <w:rPr>
          <w:rFonts w:ascii="Times New Roman" w:hAnsi="Times New Roman" w:cs="Times New Roman"/>
          <w:sz w:val="28"/>
          <w:szCs w:val="28"/>
        </w:rPr>
        <w:t xml:space="preserve">организации </w:t>
      </w:r>
      <w:r w:rsidRPr="00C44EAF">
        <w:rPr>
          <w:rFonts w:ascii="Times New Roman" w:hAnsi="Times New Roman" w:cs="Times New Roman"/>
          <w:sz w:val="28"/>
          <w:szCs w:val="28"/>
        </w:rPr>
        <w:t>треб</w:t>
      </w:r>
      <w:r>
        <w:rPr>
          <w:rFonts w:ascii="Times New Roman" w:hAnsi="Times New Roman" w:cs="Times New Roman"/>
          <w:sz w:val="28"/>
          <w:szCs w:val="28"/>
        </w:rPr>
        <w:t>уют лишь небольшой модернизации, так как у</w:t>
      </w:r>
      <w:r>
        <w:rPr>
          <w:rFonts w:ascii="Times New Roman" w:eastAsia="Times New Roman" w:hAnsi="Times New Roman" w:cs="Times New Roman"/>
          <w:sz w:val="28"/>
          <w:szCs w:val="28"/>
        </w:rPr>
        <w:t>чет использования</w:t>
      </w:r>
      <w:r w:rsidR="002A2D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производственных запасов</w:t>
      </w:r>
      <w:r w:rsidRPr="006F4CA5">
        <w:rPr>
          <w:rFonts w:ascii="Times New Roman" w:eastAsia="Times New Roman" w:hAnsi="Times New Roman" w:cs="Times New Roman"/>
          <w:sz w:val="28"/>
          <w:szCs w:val="28"/>
        </w:rPr>
        <w:t xml:space="preserve"> отвечает требованиям организации складского хозяйства и обеспечивает выполнение одной из основных задач учета – </w:t>
      </w:r>
      <w:proofErr w:type="gramStart"/>
      <w:r w:rsidRPr="006F4CA5">
        <w:rPr>
          <w:rFonts w:ascii="Times New Roman" w:eastAsia="Times New Roman" w:hAnsi="Times New Roman" w:cs="Times New Roman"/>
          <w:sz w:val="28"/>
          <w:szCs w:val="28"/>
        </w:rPr>
        <w:t>конт</w:t>
      </w:r>
      <w:r>
        <w:rPr>
          <w:rFonts w:ascii="Times New Roman" w:eastAsia="Times New Roman" w:hAnsi="Times New Roman" w:cs="Times New Roman"/>
          <w:sz w:val="28"/>
          <w:szCs w:val="28"/>
        </w:rPr>
        <w:t>роля за</w:t>
      </w:r>
      <w:proofErr w:type="gramEnd"/>
      <w:r>
        <w:rPr>
          <w:rFonts w:ascii="Times New Roman" w:eastAsia="Times New Roman" w:hAnsi="Times New Roman" w:cs="Times New Roman"/>
          <w:sz w:val="28"/>
          <w:szCs w:val="28"/>
        </w:rPr>
        <w:t xml:space="preserve"> сохранностью производственных запасов во время их приемки, использования </w:t>
      </w:r>
      <w:r w:rsidRPr="006F4CA5">
        <w:rPr>
          <w:rFonts w:ascii="Times New Roman" w:eastAsia="Times New Roman" w:hAnsi="Times New Roman" w:cs="Times New Roman"/>
          <w:sz w:val="28"/>
          <w:szCs w:val="28"/>
        </w:rPr>
        <w:t>и хра</w:t>
      </w:r>
      <w:r>
        <w:rPr>
          <w:rFonts w:ascii="Times New Roman" w:eastAsia="Times New Roman" w:hAnsi="Times New Roman" w:cs="Times New Roman"/>
          <w:sz w:val="28"/>
          <w:szCs w:val="28"/>
        </w:rPr>
        <w:t>нения</w:t>
      </w:r>
      <w:r w:rsidRPr="006F4CA5">
        <w:rPr>
          <w:rFonts w:ascii="Times New Roman" w:eastAsia="Times New Roman" w:hAnsi="Times New Roman" w:cs="Times New Roman"/>
          <w:sz w:val="28"/>
          <w:szCs w:val="28"/>
        </w:rPr>
        <w:t>.</w:t>
      </w:r>
      <w:r w:rsidR="002A2D4F">
        <w:rPr>
          <w:rFonts w:ascii="Times New Roman" w:eastAsia="Times New Roman" w:hAnsi="Times New Roman" w:cs="Times New Roman"/>
          <w:sz w:val="28"/>
          <w:szCs w:val="28"/>
        </w:rPr>
        <w:t xml:space="preserve"> </w:t>
      </w:r>
    </w:p>
    <w:p w:rsidR="00B97E4D" w:rsidRPr="00B97E4D" w:rsidRDefault="00B97E4D" w:rsidP="00B97E4D">
      <w:pPr>
        <w:pBdr>
          <w:top w:val="nil"/>
          <w:left w:val="nil"/>
          <w:bottom w:val="nil"/>
          <w:right w:val="nil"/>
          <w:between w:val="nil"/>
          <w:bar w:val="nil"/>
        </w:pBdr>
        <w:spacing w:after="0" w:line="360" w:lineRule="auto"/>
        <w:ind w:firstLine="709"/>
        <w:jc w:val="both"/>
        <w:rPr>
          <w:rFonts w:ascii="Times New Roman" w:eastAsia="Calibri" w:hAnsi="Times New Roman" w:cs="Calibri"/>
          <w:sz w:val="28"/>
          <w:szCs w:val="28"/>
          <w:u w:color="000000"/>
          <w:bdr w:val="nil"/>
          <w:lang w:eastAsia="ru-RU"/>
        </w:rPr>
        <w:sectPr w:rsidR="00B97E4D" w:rsidRPr="00B97E4D" w:rsidSect="00114864">
          <w:headerReference w:type="default" r:id="rId13"/>
          <w:pgSz w:w="11906" w:h="16838"/>
          <w:pgMar w:top="1134" w:right="567" w:bottom="1134" w:left="1701" w:header="709" w:footer="709" w:gutter="0"/>
          <w:pgNumType w:start="4"/>
          <w:cols w:space="720"/>
        </w:sectPr>
      </w:pPr>
    </w:p>
    <w:p w:rsidR="00B97E4D" w:rsidRPr="006B4EB2" w:rsidRDefault="00B97E4D" w:rsidP="002A2D4F">
      <w:pPr>
        <w:spacing w:after="0" w:line="240" w:lineRule="auto"/>
        <w:ind w:firstLine="45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4 АУДИТ</w:t>
      </w:r>
      <w:r w:rsidRPr="006B4EB2">
        <w:rPr>
          <w:rFonts w:ascii="Times New Roman" w:eastAsia="Times New Roman" w:hAnsi="Times New Roman" w:cs="Times New Roman"/>
          <w:b/>
          <w:sz w:val="28"/>
          <w:szCs w:val="28"/>
          <w:lang w:eastAsia="ru-RU"/>
        </w:rPr>
        <w:t xml:space="preserve"> ИСПОЛЬЗОВАНИЯ ПРОИЗВОДСТВЕННЫХ ЗАПАСОВ</w:t>
      </w:r>
      <w:r w:rsidR="002F61DD">
        <w:rPr>
          <w:rFonts w:ascii="Times New Roman" w:eastAsia="Times New Roman" w:hAnsi="Times New Roman" w:cs="Times New Roman"/>
          <w:b/>
          <w:sz w:val="28"/>
          <w:szCs w:val="28"/>
          <w:lang w:eastAsia="ru-RU"/>
        </w:rPr>
        <w:t xml:space="preserve"> В ООО «НИКОЛЬСКОЕ»</w:t>
      </w:r>
    </w:p>
    <w:p w:rsidR="00B97E4D" w:rsidRPr="006B4EB2" w:rsidRDefault="00B97E4D" w:rsidP="002A2D4F">
      <w:pPr>
        <w:spacing w:after="0" w:line="240" w:lineRule="auto"/>
        <w:ind w:firstLine="459"/>
        <w:jc w:val="center"/>
        <w:rPr>
          <w:rFonts w:ascii="Times New Roman" w:eastAsia="Times New Roman" w:hAnsi="Times New Roman" w:cs="Times New Roman"/>
          <w:sz w:val="28"/>
          <w:szCs w:val="28"/>
          <w:lang w:eastAsia="ru-RU"/>
        </w:rPr>
      </w:pPr>
    </w:p>
    <w:p w:rsidR="00B97E4D" w:rsidRDefault="00B97E4D" w:rsidP="002A2D4F">
      <w:pPr>
        <w:spacing w:after="0" w:line="360" w:lineRule="auto"/>
        <w:ind w:firstLine="45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4.1 Цели и задачи аудита использования </w:t>
      </w:r>
      <w:r w:rsidRPr="006B4EB2">
        <w:rPr>
          <w:rFonts w:ascii="Times New Roman" w:eastAsia="Times New Roman" w:hAnsi="Times New Roman" w:cs="Times New Roman"/>
          <w:b/>
          <w:sz w:val="28"/>
          <w:szCs w:val="28"/>
          <w:lang w:eastAsia="ru-RU"/>
        </w:rPr>
        <w:t>производственных запасов</w:t>
      </w:r>
    </w:p>
    <w:p w:rsidR="00F9318B" w:rsidRDefault="00F9318B" w:rsidP="00B97E4D">
      <w:pPr>
        <w:spacing w:after="0" w:line="360" w:lineRule="auto"/>
        <w:ind w:firstLine="459"/>
        <w:jc w:val="both"/>
        <w:rPr>
          <w:rFonts w:ascii="Times New Roman" w:eastAsia="Times New Roman" w:hAnsi="Times New Roman" w:cs="Times New Roman"/>
          <w:sz w:val="28"/>
          <w:szCs w:val="28"/>
          <w:lang w:eastAsia="ru-RU"/>
        </w:rPr>
      </w:pPr>
    </w:p>
    <w:p w:rsidR="00B97E4D" w:rsidRPr="006B4EB2" w:rsidRDefault="00B97E4D" w:rsidP="00F9318B">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Целью ауд</w:t>
      </w:r>
      <w:r>
        <w:rPr>
          <w:rFonts w:ascii="Times New Roman" w:eastAsia="Times New Roman" w:hAnsi="Times New Roman" w:cs="Times New Roman"/>
          <w:sz w:val="28"/>
          <w:szCs w:val="28"/>
          <w:lang w:eastAsia="ru-RU"/>
        </w:rPr>
        <w:t>ита производственных запасов</w:t>
      </w:r>
      <w:r w:rsidRPr="006B4EB2">
        <w:rPr>
          <w:rFonts w:ascii="Times New Roman" w:eastAsia="Times New Roman" w:hAnsi="Times New Roman" w:cs="Times New Roman"/>
          <w:sz w:val="28"/>
          <w:szCs w:val="28"/>
          <w:lang w:eastAsia="ru-RU"/>
        </w:rPr>
        <w:t xml:space="preserve"> является формирование мн</w:t>
      </w:r>
      <w:r w:rsidRPr="006B4EB2">
        <w:rPr>
          <w:rFonts w:ascii="Times New Roman" w:eastAsia="Times New Roman" w:hAnsi="Times New Roman" w:cs="Times New Roman"/>
          <w:sz w:val="28"/>
          <w:szCs w:val="28"/>
          <w:lang w:eastAsia="ru-RU"/>
        </w:rPr>
        <w:t>е</w:t>
      </w:r>
      <w:r w:rsidRPr="006B4EB2">
        <w:rPr>
          <w:rFonts w:ascii="Times New Roman" w:eastAsia="Times New Roman" w:hAnsi="Times New Roman" w:cs="Times New Roman"/>
          <w:sz w:val="28"/>
          <w:szCs w:val="28"/>
          <w:lang w:eastAsia="ru-RU"/>
        </w:rPr>
        <w:t>ния о достоверности показателей отчетности по статьям материальных це</w:t>
      </w:r>
      <w:r w:rsidRPr="006B4EB2">
        <w:rPr>
          <w:rFonts w:ascii="Times New Roman" w:eastAsia="Times New Roman" w:hAnsi="Times New Roman" w:cs="Times New Roman"/>
          <w:sz w:val="28"/>
          <w:szCs w:val="28"/>
          <w:lang w:eastAsia="ru-RU"/>
        </w:rPr>
        <w:t>н</w:t>
      </w:r>
      <w:r w:rsidRPr="006B4EB2">
        <w:rPr>
          <w:rFonts w:ascii="Times New Roman" w:eastAsia="Times New Roman" w:hAnsi="Times New Roman" w:cs="Times New Roman"/>
          <w:sz w:val="28"/>
          <w:szCs w:val="28"/>
          <w:lang w:eastAsia="ru-RU"/>
        </w:rPr>
        <w:t>ностей «Запасы» и о соответствии применяемой в организации методики учета и налогообложения, действующим в Российской Федерации нормати</w:t>
      </w:r>
      <w:r w:rsidRPr="006B4EB2">
        <w:rPr>
          <w:rFonts w:ascii="Times New Roman" w:eastAsia="Times New Roman" w:hAnsi="Times New Roman" w:cs="Times New Roman"/>
          <w:sz w:val="28"/>
          <w:szCs w:val="28"/>
          <w:lang w:eastAsia="ru-RU"/>
        </w:rPr>
        <w:t>в</w:t>
      </w:r>
      <w:r w:rsidRPr="006B4EB2">
        <w:rPr>
          <w:rFonts w:ascii="Times New Roman" w:eastAsia="Times New Roman" w:hAnsi="Times New Roman" w:cs="Times New Roman"/>
          <w:sz w:val="28"/>
          <w:szCs w:val="28"/>
          <w:lang w:eastAsia="ru-RU"/>
        </w:rPr>
        <w:t>ным документам.</w:t>
      </w:r>
    </w:p>
    <w:p w:rsidR="00B97E4D" w:rsidRPr="006B4EB2" w:rsidRDefault="00B97E4D" w:rsidP="00F9318B">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Основн</w:t>
      </w:r>
      <w:r>
        <w:rPr>
          <w:rFonts w:ascii="Times New Roman" w:eastAsia="Times New Roman" w:hAnsi="Times New Roman" w:cs="Times New Roman"/>
          <w:sz w:val="28"/>
          <w:szCs w:val="28"/>
          <w:lang w:eastAsia="ru-RU"/>
        </w:rPr>
        <w:t xml:space="preserve">ыми задачами аудита </w:t>
      </w:r>
      <w:r w:rsidRPr="006B4EB2">
        <w:rPr>
          <w:rFonts w:ascii="Times New Roman" w:eastAsia="Times New Roman" w:hAnsi="Times New Roman" w:cs="Times New Roman"/>
          <w:sz w:val="28"/>
          <w:szCs w:val="28"/>
          <w:lang w:eastAsia="ru-RU"/>
        </w:rPr>
        <w:t>производственных запасов на предпри</w:t>
      </w:r>
      <w:r w:rsidRPr="006B4EB2">
        <w:rPr>
          <w:rFonts w:ascii="Times New Roman" w:eastAsia="Times New Roman" w:hAnsi="Times New Roman" w:cs="Times New Roman"/>
          <w:sz w:val="28"/>
          <w:szCs w:val="28"/>
          <w:lang w:eastAsia="ru-RU"/>
        </w:rPr>
        <w:t>я</w:t>
      </w:r>
      <w:r w:rsidRPr="006B4EB2">
        <w:rPr>
          <w:rFonts w:ascii="Times New Roman" w:eastAsia="Times New Roman" w:hAnsi="Times New Roman" w:cs="Times New Roman"/>
          <w:sz w:val="28"/>
          <w:szCs w:val="28"/>
          <w:lang w:eastAsia="ru-RU"/>
        </w:rPr>
        <w:t>тии является проверка:</w:t>
      </w:r>
    </w:p>
    <w:p w:rsidR="00B97E4D" w:rsidRPr="006B4EB2" w:rsidRDefault="00B97E4D" w:rsidP="00F9318B">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 состояния учета, хранения и эффективности исп</w:t>
      </w:r>
      <w:r>
        <w:rPr>
          <w:rFonts w:ascii="Times New Roman" w:eastAsia="Times New Roman" w:hAnsi="Times New Roman" w:cs="Times New Roman"/>
          <w:sz w:val="28"/>
          <w:szCs w:val="28"/>
          <w:lang w:eastAsia="ru-RU"/>
        </w:rPr>
        <w:t xml:space="preserve">ользования </w:t>
      </w:r>
      <w:r>
        <w:rPr>
          <w:rFonts w:ascii="Times New Roman" w:eastAsia="Times New Roman" w:hAnsi="Times New Roman" w:cs="Times New Roman"/>
          <w:color w:val="000000"/>
          <w:sz w:val="28"/>
          <w:szCs w:val="28"/>
          <w:lang w:eastAsia="ru-RU"/>
        </w:rPr>
        <w:t>произво</w:t>
      </w:r>
      <w:r>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ственных запасов</w:t>
      </w:r>
      <w:r w:rsidRPr="006B4EB2">
        <w:rPr>
          <w:rFonts w:ascii="Times New Roman" w:eastAsia="Times New Roman" w:hAnsi="Times New Roman" w:cs="Times New Roman"/>
          <w:sz w:val="28"/>
          <w:szCs w:val="28"/>
          <w:lang w:eastAsia="ru-RU"/>
        </w:rPr>
        <w:t>;</w:t>
      </w:r>
    </w:p>
    <w:p w:rsidR="00B97E4D" w:rsidRPr="006B4EB2" w:rsidRDefault="00B97E4D" w:rsidP="00F9318B">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 соответствия фактического наличия ресурсов данным бухгалтерского учета и потребностям предприятия;</w:t>
      </w:r>
    </w:p>
    <w:p w:rsidR="00B97E4D" w:rsidRPr="006B4EB2" w:rsidRDefault="00B97E4D" w:rsidP="00F9318B">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 xml:space="preserve">- выявления непригодных для использования </w:t>
      </w:r>
      <w:r>
        <w:rPr>
          <w:rFonts w:ascii="Times New Roman" w:eastAsia="Times New Roman" w:hAnsi="Times New Roman" w:cs="Times New Roman"/>
          <w:color w:val="000000"/>
          <w:sz w:val="28"/>
          <w:szCs w:val="28"/>
          <w:lang w:eastAsia="ru-RU"/>
        </w:rPr>
        <w:t>производственных зап</w:t>
      </w: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сов</w:t>
      </w:r>
      <w:r w:rsidRPr="006B4EB2">
        <w:rPr>
          <w:rFonts w:ascii="Times New Roman" w:eastAsia="Times New Roman" w:hAnsi="Times New Roman" w:cs="Times New Roman"/>
          <w:sz w:val="28"/>
          <w:szCs w:val="28"/>
          <w:lang w:eastAsia="ru-RU"/>
        </w:rPr>
        <w:t xml:space="preserve"> с определением суммы причиненного ущерба и виновных лиц;</w:t>
      </w:r>
    </w:p>
    <w:p w:rsidR="00B97E4D" w:rsidRPr="006B4EB2" w:rsidRDefault="00B97E4D" w:rsidP="00F9318B">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 полноты и своевременности оприходования, законности и целесоо</w:t>
      </w:r>
      <w:r w:rsidRPr="006B4EB2">
        <w:rPr>
          <w:rFonts w:ascii="Times New Roman" w:eastAsia="Times New Roman" w:hAnsi="Times New Roman" w:cs="Times New Roman"/>
          <w:sz w:val="28"/>
          <w:szCs w:val="28"/>
          <w:lang w:eastAsia="ru-RU"/>
        </w:rPr>
        <w:t>б</w:t>
      </w:r>
      <w:r w:rsidRPr="006B4EB2">
        <w:rPr>
          <w:rFonts w:ascii="Times New Roman" w:eastAsia="Times New Roman" w:hAnsi="Times New Roman" w:cs="Times New Roman"/>
          <w:sz w:val="28"/>
          <w:szCs w:val="28"/>
          <w:lang w:eastAsia="ru-RU"/>
        </w:rPr>
        <w:t>разности расходования и списания</w:t>
      </w:r>
      <w:r>
        <w:rPr>
          <w:rFonts w:ascii="Times New Roman" w:eastAsia="Times New Roman" w:hAnsi="Times New Roman" w:cs="Times New Roman"/>
          <w:color w:val="000000"/>
          <w:sz w:val="28"/>
          <w:szCs w:val="28"/>
          <w:lang w:eastAsia="ru-RU"/>
        </w:rPr>
        <w:t>производственных запасов</w:t>
      </w:r>
      <w:r w:rsidRPr="006B4EB2">
        <w:rPr>
          <w:rFonts w:ascii="Times New Roman" w:eastAsia="Times New Roman" w:hAnsi="Times New Roman" w:cs="Times New Roman"/>
          <w:sz w:val="28"/>
          <w:szCs w:val="28"/>
          <w:lang w:eastAsia="ru-RU"/>
        </w:rPr>
        <w:t>;</w:t>
      </w:r>
    </w:p>
    <w:p w:rsidR="00B97E4D" w:rsidRPr="006B4EB2" w:rsidRDefault="00B97E4D" w:rsidP="00F9318B">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 обоснования и соблюдения установленных норм расхода сырья, мат</w:t>
      </w:r>
      <w:r w:rsidRPr="006B4EB2">
        <w:rPr>
          <w:rFonts w:ascii="Times New Roman" w:eastAsia="Times New Roman" w:hAnsi="Times New Roman" w:cs="Times New Roman"/>
          <w:sz w:val="28"/>
          <w:szCs w:val="28"/>
          <w:lang w:eastAsia="ru-RU"/>
        </w:rPr>
        <w:t>е</w:t>
      </w:r>
      <w:r w:rsidRPr="006B4EB2">
        <w:rPr>
          <w:rFonts w:ascii="Times New Roman" w:eastAsia="Times New Roman" w:hAnsi="Times New Roman" w:cs="Times New Roman"/>
          <w:sz w:val="28"/>
          <w:szCs w:val="28"/>
          <w:lang w:eastAsia="ru-RU"/>
        </w:rPr>
        <w:t>риалов, топлива, нефтепродуктов и других ценностей, своевременности и к</w:t>
      </w:r>
      <w:r w:rsidRPr="006B4EB2">
        <w:rPr>
          <w:rFonts w:ascii="Times New Roman" w:eastAsia="Times New Roman" w:hAnsi="Times New Roman" w:cs="Times New Roman"/>
          <w:sz w:val="28"/>
          <w:szCs w:val="28"/>
          <w:lang w:eastAsia="ru-RU"/>
        </w:rPr>
        <w:t>а</w:t>
      </w:r>
      <w:r w:rsidRPr="006B4EB2">
        <w:rPr>
          <w:rFonts w:ascii="Times New Roman" w:eastAsia="Times New Roman" w:hAnsi="Times New Roman" w:cs="Times New Roman"/>
          <w:sz w:val="28"/>
          <w:szCs w:val="28"/>
          <w:lang w:eastAsia="ru-RU"/>
        </w:rPr>
        <w:t xml:space="preserve">чества инвентаризаций и правильности принимаемых по результатам ревизии решений. </w:t>
      </w:r>
    </w:p>
    <w:p w:rsidR="00B97E4D" w:rsidRPr="006B4EB2" w:rsidRDefault="00B97E4D" w:rsidP="00F9318B">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Данные задачи решаются путем выполнения определенных аудито</w:t>
      </w:r>
      <w:r w:rsidRPr="006B4EB2">
        <w:rPr>
          <w:rFonts w:ascii="Times New Roman" w:eastAsia="Times New Roman" w:hAnsi="Times New Roman" w:cs="Times New Roman"/>
          <w:sz w:val="28"/>
          <w:szCs w:val="28"/>
          <w:lang w:eastAsia="ru-RU"/>
        </w:rPr>
        <w:t>р</w:t>
      </w:r>
      <w:r w:rsidRPr="006B4EB2">
        <w:rPr>
          <w:rFonts w:ascii="Times New Roman" w:eastAsia="Times New Roman" w:hAnsi="Times New Roman" w:cs="Times New Roman"/>
          <w:sz w:val="28"/>
          <w:szCs w:val="28"/>
          <w:lang w:eastAsia="ru-RU"/>
        </w:rPr>
        <w:t>ских процедур, которые аудитор выбирает на стадии планирования аудита. В ходе проверки процедуры обязательно уточняются.</w:t>
      </w:r>
    </w:p>
    <w:p w:rsidR="00B97E4D" w:rsidRPr="006B4EB2" w:rsidRDefault="00B97E4D" w:rsidP="00F9318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проверке использования </w:t>
      </w:r>
      <w:r w:rsidRPr="006B4EB2">
        <w:rPr>
          <w:rFonts w:ascii="Times New Roman" w:eastAsia="Times New Roman" w:hAnsi="Times New Roman" w:cs="Times New Roman"/>
          <w:sz w:val="28"/>
          <w:szCs w:val="28"/>
          <w:lang w:eastAsia="ru-RU"/>
        </w:rPr>
        <w:t>производственных запасов аудиторы м</w:t>
      </w:r>
      <w:r w:rsidRPr="006B4EB2">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 xml:space="preserve">гут воспользоваться Методическими рекомендациями по сбору аудиторских доказательств достоверности показателей материально-производственных </w:t>
      </w:r>
      <w:r w:rsidRPr="006B4EB2">
        <w:rPr>
          <w:rFonts w:ascii="Times New Roman" w:eastAsia="Times New Roman" w:hAnsi="Times New Roman" w:cs="Times New Roman"/>
          <w:sz w:val="28"/>
          <w:szCs w:val="28"/>
          <w:lang w:eastAsia="ru-RU"/>
        </w:rPr>
        <w:lastRenderedPageBreak/>
        <w:t>запасов в бухгалтерской отчетности, одобренными Советом по аудиторской деятельности при Министерстве финансов РФ, Протокол от 22.04.2004 № 25.</w:t>
      </w:r>
    </w:p>
    <w:p w:rsidR="00B97E4D" w:rsidRPr="006B4EB2" w:rsidRDefault="00B97E4D" w:rsidP="00F9318B">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Данные методические рекомендации описывают основные аудиторские процедуры, посредством выполнения которых возможно получить необх</w:t>
      </w:r>
      <w:r w:rsidRPr="006B4EB2">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 xml:space="preserve">димые доказательства достоверности показателей отчетности в </w:t>
      </w:r>
      <w:r>
        <w:rPr>
          <w:rFonts w:ascii="Times New Roman" w:eastAsia="Times New Roman" w:hAnsi="Times New Roman" w:cs="Times New Roman"/>
          <w:sz w:val="28"/>
          <w:szCs w:val="28"/>
          <w:lang w:eastAsia="ru-RU"/>
        </w:rPr>
        <w:t>отношении наличия и движения производственных запасов</w:t>
      </w:r>
      <w:r w:rsidRPr="006B4EB2">
        <w:rPr>
          <w:rFonts w:ascii="Times New Roman" w:eastAsia="Times New Roman" w:hAnsi="Times New Roman" w:cs="Times New Roman"/>
          <w:sz w:val="28"/>
          <w:szCs w:val="28"/>
          <w:lang w:eastAsia="ru-RU"/>
        </w:rPr>
        <w:t>. Методика носит рекоменд</w:t>
      </w:r>
      <w:r w:rsidRPr="006B4EB2">
        <w:rPr>
          <w:rFonts w:ascii="Times New Roman" w:eastAsia="Times New Roman" w:hAnsi="Times New Roman" w:cs="Times New Roman"/>
          <w:sz w:val="28"/>
          <w:szCs w:val="28"/>
          <w:lang w:eastAsia="ru-RU"/>
        </w:rPr>
        <w:t>а</w:t>
      </w:r>
      <w:r w:rsidRPr="006B4EB2">
        <w:rPr>
          <w:rFonts w:ascii="Times New Roman" w:eastAsia="Times New Roman" w:hAnsi="Times New Roman" w:cs="Times New Roman"/>
          <w:sz w:val="28"/>
          <w:szCs w:val="28"/>
          <w:lang w:eastAsia="ru-RU"/>
        </w:rPr>
        <w:t>тельный характер и, таким образом, может быть принята за основу при ра</w:t>
      </w:r>
      <w:r w:rsidRPr="006B4EB2">
        <w:rPr>
          <w:rFonts w:ascii="Times New Roman" w:eastAsia="Times New Roman" w:hAnsi="Times New Roman" w:cs="Times New Roman"/>
          <w:sz w:val="28"/>
          <w:szCs w:val="28"/>
          <w:lang w:eastAsia="ru-RU"/>
        </w:rPr>
        <w:t>з</w:t>
      </w:r>
      <w:r w:rsidRPr="006B4EB2">
        <w:rPr>
          <w:rFonts w:ascii="Times New Roman" w:eastAsia="Times New Roman" w:hAnsi="Times New Roman" w:cs="Times New Roman"/>
          <w:sz w:val="28"/>
          <w:szCs w:val="28"/>
          <w:lang w:eastAsia="ru-RU"/>
        </w:rPr>
        <w:t>работке внутрифирменных стандартов аудита производственных запасов. К каждой процедуре разрабатываются свои рабочие документы.</w:t>
      </w:r>
    </w:p>
    <w:p w:rsidR="00B97E4D" w:rsidRPr="006B4EB2" w:rsidRDefault="00B97E4D" w:rsidP="00F9318B">
      <w:pPr>
        <w:spacing w:after="0" w:line="360" w:lineRule="auto"/>
        <w:ind w:firstLine="709"/>
        <w:jc w:val="both"/>
        <w:rPr>
          <w:rFonts w:ascii="Arial" w:eastAsia="Times New Roman" w:hAnsi="Arial" w:cs="Arial"/>
          <w:color w:val="000000"/>
          <w:sz w:val="24"/>
          <w:szCs w:val="24"/>
          <w:lang w:eastAsia="ru-RU"/>
        </w:rPr>
      </w:pPr>
      <w:r w:rsidRPr="006B4EB2">
        <w:rPr>
          <w:rFonts w:ascii="Times New Roman" w:eastAsia="Times New Roman" w:hAnsi="Times New Roman" w:cs="Times New Roman"/>
          <w:sz w:val="28"/>
          <w:szCs w:val="28"/>
          <w:lang w:eastAsia="ru-RU"/>
        </w:rPr>
        <w:t>Для достижения целей аудита в соответствии с Федеральным Правилом №3 «Планирование аудита» составляется программа аудиторской пр</w:t>
      </w:r>
      <w:r>
        <w:rPr>
          <w:rFonts w:ascii="Times New Roman" w:eastAsia="Times New Roman" w:hAnsi="Times New Roman" w:cs="Times New Roman"/>
          <w:sz w:val="28"/>
          <w:szCs w:val="28"/>
          <w:lang w:eastAsia="ru-RU"/>
        </w:rPr>
        <w:t>оверки по разделу «П</w:t>
      </w:r>
      <w:r w:rsidRPr="006B4EB2">
        <w:rPr>
          <w:rFonts w:ascii="Times New Roman" w:eastAsia="Times New Roman" w:hAnsi="Times New Roman" w:cs="Times New Roman"/>
          <w:sz w:val="28"/>
          <w:szCs w:val="28"/>
          <w:lang w:eastAsia="ru-RU"/>
        </w:rPr>
        <w:t>роизводственные запасы», являющаяся частью общей пр</w:t>
      </w:r>
      <w:r w:rsidRPr="006B4EB2">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граммы аудита.</w:t>
      </w:r>
      <w:r w:rsidRPr="006B4EB2">
        <w:rPr>
          <w:rFonts w:ascii="Arial" w:eastAsia="Times New Roman" w:hAnsi="Arial" w:cs="Arial"/>
          <w:color w:val="000000"/>
          <w:sz w:val="24"/>
          <w:szCs w:val="24"/>
          <w:lang w:eastAsia="ru-RU"/>
        </w:rPr>
        <w:t> </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 w:name="dst100040"/>
      <w:bookmarkEnd w:id="4"/>
      <w:r w:rsidRPr="006B4EB2">
        <w:rPr>
          <w:rFonts w:ascii="Times New Roman" w:eastAsia="Times New Roman" w:hAnsi="Times New Roman" w:cs="Times New Roman"/>
          <w:color w:val="000000"/>
          <w:sz w:val="28"/>
          <w:szCs w:val="28"/>
          <w:lang w:eastAsia="ru-RU"/>
        </w:rPr>
        <w:t>В ходе проверки проводится сбор аудиторских доказательств по сл</w:t>
      </w:r>
      <w:r w:rsidRPr="006B4EB2">
        <w:rPr>
          <w:rFonts w:ascii="Times New Roman" w:eastAsia="Times New Roman" w:hAnsi="Times New Roman" w:cs="Times New Roman"/>
          <w:color w:val="000000"/>
          <w:sz w:val="28"/>
          <w:szCs w:val="28"/>
          <w:lang w:eastAsia="ru-RU"/>
        </w:rPr>
        <w:t>е</w:t>
      </w:r>
      <w:r w:rsidRPr="006B4EB2">
        <w:rPr>
          <w:rFonts w:ascii="Times New Roman" w:eastAsia="Times New Roman" w:hAnsi="Times New Roman" w:cs="Times New Roman"/>
          <w:color w:val="000000"/>
          <w:sz w:val="28"/>
          <w:szCs w:val="28"/>
          <w:lang w:eastAsia="ru-RU"/>
        </w:rPr>
        <w:t>дующим критериям:</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5" w:name="dst100041"/>
      <w:bookmarkEnd w:id="5"/>
      <w:r w:rsidRPr="006B4EB2">
        <w:rPr>
          <w:rFonts w:ascii="Times New Roman" w:eastAsia="Times New Roman" w:hAnsi="Times New Roman" w:cs="Times New Roman"/>
          <w:color w:val="000000"/>
          <w:sz w:val="28"/>
          <w:szCs w:val="28"/>
          <w:lang w:eastAsia="ru-RU"/>
        </w:rPr>
        <w:t xml:space="preserve">1. Существование. Необходимо убедиться в том, что все отраженные в отчетности </w:t>
      </w:r>
      <w:r>
        <w:rPr>
          <w:rFonts w:ascii="Times New Roman" w:eastAsia="Times New Roman" w:hAnsi="Times New Roman" w:cs="Times New Roman"/>
          <w:color w:val="000000"/>
          <w:sz w:val="28"/>
          <w:szCs w:val="28"/>
          <w:lang w:eastAsia="ru-RU"/>
        </w:rPr>
        <w:t>производственные запасы</w:t>
      </w:r>
      <w:r w:rsidRPr="006B4EB2">
        <w:rPr>
          <w:rFonts w:ascii="Times New Roman" w:eastAsia="Times New Roman" w:hAnsi="Times New Roman" w:cs="Times New Roman"/>
          <w:color w:val="000000"/>
          <w:sz w:val="28"/>
          <w:szCs w:val="28"/>
          <w:lang w:eastAsia="ru-RU"/>
        </w:rPr>
        <w:t xml:space="preserve"> действительно существуют.</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6" w:name="dst100042"/>
      <w:bookmarkEnd w:id="6"/>
      <w:r w:rsidRPr="006B4EB2">
        <w:rPr>
          <w:rFonts w:ascii="Times New Roman" w:eastAsia="Times New Roman" w:hAnsi="Times New Roman" w:cs="Times New Roman"/>
          <w:color w:val="000000"/>
          <w:sz w:val="28"/>
          <w:szCs w:val="28"/>
          <w:lang w:eastAsia="ru-RU"/>
        </w:rPr>
        <w:t>2. Права и обязательства. Необходимо убедиться в том, что права орг</w:t>
      </w:r>
      <w:r w:rsidRPr="006B4EB2">
        <w:rPr>
          <w:rFonts w:ascii="Times New Roman" w:eastAsia="Times New Roman" w:hAnsi="Times New Roman" w:cs="Times New Roman"/>
          <w:color w:val="000000"/>
          <w:sz w:val="28"/>
          <w:szCs w:val="28"/>
          <w:lang w:eastAsia="ru-RU"/>
        </w:rPr>
        <w:t>а</w:t>
      </w:r>
      <w:r w:rsidRPr="006B4EB2">
        <w:rPr>
          <w:rFonts w:ascii="Times New Roman" w:eastAsia="Times New Roman" w:hAnsi="Times New Roman" w:cs="Times New Roman"/>
          <w:color w:val="000000"/>
          <w:sz w:val="28"/>
          <w:szCs w:val="28"/>
          <w:lang w:eastAsia="ru-RU"/>
        </w:rPr>
        <w:t>низации на</w:t>
      </w:r>
      <w:r>
        <w:rPr>
          <w:rFonts w:ascii="Times New Roman" w:eastAsia="Times New Roman" w:hAnsi="Times New Roman" w:cs="Times New Roman"/>
          <w:color w:val="000000"/>
          <w:sz w:val="28"/>
          <w:szCs w:val="28"/>
          <w:lang w:eastAsia="ru-RU"/>
        </w:rPr>
        <w:t>производственные запасы</w:t>
      </w:r>
      <w:r w:rsidRPr="006B4EB2">
        <w:rPr>
          <w:rFonts w:ascii="Times New Roman" w:eastAsia="Times New Roman" w:hAnsi="Times New Roman" w:cs="Times New Roman"/>
          <w:color w:val="000000"/>
          <w:sz w:val="28"/>
          <w:szCs w:val="28"/>
          <w:lang w:eastAsia="ru-RU"/>
        </w:rPr>
        <w:t>, отраженные в отчетности, докуме</w:t>
      </w:r>
      <w:r w:rsidRPr="006B4EB2">
        <w:rPr>
          <w:rFonts w:ascii="Times New Roman" w:eastAsia="Times New Roman" w:hAnsi="Times New Roman" w:cs="Times New Roman"/>
          <w:color w:val="000000"/>
          <w:sz w:val="28"/>
          <w:szCs w:val="28"/>
          <w:lang w:eastAsia="ru-RU"/>
        </w:rPr>
        <w:t>н</w:t>
      </w:r>
      <w:r w:rsidRPr="006B4EB2">
        <w:rPr>
          <w:rFonts w:ascii="Times New Roman" w:eastAsia="Times New Roman" w:hAnsi="Times New Roman" w:cs="Times New Roman"/>
          <w:color w:val="000000"/>
          <w:sz w:val="28"/>
          <w:szCs w:val="28"/>
          <w:lang w:eastAsia="ru-RU"/>
        </w:rPr>
        <w:t>тально подтверждены и не ограничены правами третьих лиц.</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7" w:name="dst100043"/>
      <w:bookmarkEnd w:id="7"/>
      <w:r w:rsidRPr="006B4EB2">
        <w:rPr>
          <w:rFonts w:ascii="Times New Roman" w:eastAsia="Times New Roman" w:hAnsi="Times New Roman" w:cs="Times New Roman"/>
          <w:color w:val="000000"/>
          <w:sz w:val="28"/>
          <w:szCs w:val="28"/>
          <w:lang w:eastAsia="ru-RU"/>
        </w:rPr>
        <w:t>3. Возникновение. Необходимо убедиться в том, что отраженные в бу</w:t>
      </w:r>
      <w:r w:rsidRPr="006B4EB2">
        <w:rPr>
          <w:rFonts w:ascii="Times New Roman" w:eastAsia="Times New Roman" w:hAnsi="Times New Roman" w:cs="Times New Roman"/>
          <w:color w:val="000000"/>
          <w:sz w:val="28"/>
          <w:szCs w:val="28"/>
          <w:lang w:eastAsia="ru-RU"/>
        </w:rPr>
        <w:t>х</w:t>
      </w:r>
      <w:r w:rsidRPr="006B4EB2">
        <w:rPr>
          <w:rFonts w:ascii="Times New Roman" w:eastAsia="Times New Roman" w:hAnsi="Times New Roman" w:cs="Times New Roman"/>
          <w:color w:val="000000"/>
          <w:sz w:val="28"/>
          <w:szCs w:val="28"/>
          <w:lang w:eastAsia="ru-RU"/>
        </w:rPr>
        <w:t xml:space="preserve">галтерском учете операции по приобретению и выбытию </w:t>
      </w:r>
      <w:r>
        <w:rPr>
          <w:rFonts w:ascii="Times New Roman" w:eastAsia="Times New Roman" w:hAnsi="Times New Roman" w:cs="Times New Roman"/>
          <w:color w:val="000000"/>
          <w:sz w:val="28"/>
          <w:szCs w:val="28"/>
          <w:lang w:eastAsia="ru-RU"/>
        </w:rPr>
        <w:t>производственных запасов</w:t>
      </w:r>
      <w:r w:rsidRPr="006B4EB2">
        <w:rPr>
          <w:rFonts w:ascii="Times New Roman" w:eastAsia="Times New Roman" w:hAnsi="Times New Roman" w:cs="Times New Roman"/>
          <w:color w:val="000000"/>
          <w:sz w:val="28"/>
          <w:szCs w:val="28"/>
          <w:lang w:eastAsia="ru-RU"/>
        </w:rPr>
        <w:t xml:space="preserve"> имели место в течение отчетного периода.</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8" w:name="dst100044"/>
      <w:bookmarkEnd w:id="8"/>
      <w:r w:rsidRPr="006B4EB2">
        <w:rPr>
          <w:rFonts w:ascii="Times New Roman" w:eastAsia="Times New Roman" w:hAnsi="Times New Roman" w:cs="Times New Roman"/>
          <w:color w:val="000000"/>
          <w:sz w:val="28"/>
          <w:szCs w:val="28"/>
          <w:lang w:eastAsia="ru-RU"/>
        </w:rPr>
        <w:t>4. Полнота. Необходимо убедиться в том, что отсутствуют</w:t>
      </w:r>
      <w:r>
        <w:rPr>
          <w:rFonts w:ascii="Times New Roman" w:eastAsia="Times New Roman" w:hAnsi="Times New Roman" w:cs="Times New Roman"/>
          <w:color w:val="000000"/>
          <w:sz w:val="28"/>
          <w:szCs w:val="28"/>
          <w:lang w:eastAsia="ru-RU"/>
        </w:rPr>
        <w:t>произво</w:t>
      </w:r>
      <w:r>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ственные запасы</w:t>
      </w:r>
      <w:r w:rsidRPr="006B4EB2">
        <w:rPr>
          <w:rFonts w:ascii="Times New Roman" w:eastAsia="Times New Roman" w:hAnsi="Times New Roman" w:cs="Times New Roman"/>
          <w:color w:val="000000"/>
          <w:sz w:val="28"/>
          <w:szCs w:val="28"/>
          <w:lang w:eastAsia="ru-RU"/>
        </w:rPr>
        <w:t>, которые должны были быть отражены в бухгалтерском учете и отчетности, но не были в нем отражены.</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9" w:name="dst100045"/>
      <w:bookmarkEnd w:id="9"/>
      <w:r w:rsidRPr="006B4EB2">
        <w:rPr>
          <w:rFonts w:ascii="Times New Roman" w:eastAsia="Times New Roman" w:hAnsi="Times New Roman" w:cs="Times New Roman"/>
          <w:color w:val="000000"/>
          <w:sz w:val="28"/>
          <w:szCs w:val="28"/>
          <w:lang w:eastAsia="ru-RU"/>
        </w:rPr>
        <w:t>5. Стоимостная оценка. Необходимо:</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0" w:name="dst100046"/>
      <w:bookmarkEnd w:id="10"/>
      <w:r w:rsidRPr="006B4EB2">
        <w:rPr>
          <w:rFonts w:ascii="Times New Roman" w:eastAsia="Times New Roman" w:hAnsi="Times New Roman" w:cs="Times New Roman"/>
          <w:color w:val="000000"/>
          <w:sz w:val="28"/>
          <w:szCs w:val="28"/>
          <w:lang w:eastAsia="ru-RU"/>
        </w:rPr>
        <w:t>- убедиться в том, что</w:t>
      </w:r>
      <w:r>
        <w:rPr>
          <w:rFonts w:ascii="Times New Roman" w:eastAsia="Times New Roman" w:hAnsi="Times New Roman" w:cs="Times New Roman"/>
          <w:color w:val="000000"/>
          <w:sz w:val="28"/>
          <w:szCs w:val="28"/>
          <w:lang w:eastAsia="ru-RU"/>
        </w:rPr>
        <w:t>производственные запасы</w:t>
      </w:r>
      <w:r w:rsidRPr="006B4EB2">
        <w:rPr>
          <w:rFonts w:ascii="Times New Roman" w:eastAsia="Times New Roman" w:hAnsi="Times New Roman" w:cs="Times New Roman"/>
          <w:color w:val="000000"/>
          <w:sz w:val="28"/>
          <w:szCs w:val="28"/>
          <w:lang w:eastAsia="ru-RU"/>
        </w:rPr>
        <w:t xml:space="preserve"> отражены в учете и о</w:t>
      </w:r>
      <w:r w:rsidRPr="006B4EB2">
        <w:rPr>
          <w:rFonts w:ascii="Times New Roman" w:eastAsia="Times New Roman" w:hAnsi="Times New Roman" w:cs="Times New Roman"/>
          <w:color w:val="000000"/>
          <w:sz w:val="28"/>
          <w:szCs w:val="28"/>
          <w:lang w:eastAsia="ru-RU"/>
        </w:rPr>
        <w:t>т</w:t>
      </w:r>
      <w:r w:rsidRPr="006B4EB2">
        <w:rPr>
          <w:rFonts w:ascii="Times New Roman" w:eastAsia="Times New Roman" w:hAnsi="Times New Roman" w:cs="Times New Roman"/>
          <w:color w:val="000000"/>
          <w:sz w:val="28"/>
          <w:szCs w:val="28"/>
          <w:lang w:eastAsia="ru-RU"/>
        </w:rPr>
        <w:t>четности в правильной оценке: по фактической себестоимости или по р</w:t>
      </w:r>
      <w:r w:rsidRPr="006B4EB2">
        <w:rPr>
          <w:rFonts w:ascii="Times New Roman" w:eastAsia="Times New Roman" w:hAnsi="Times New Roman" w:cs="Times New Roman"/>
          <w:color w:val="000000"/>
          <w:sz w:val="28"/>
          <w:szCs w:val="28"/>
          <w:lang w:eastAsia="ru-RU"/>
        </w:rPr>
        <w:t>ы</w:t>
      </w:r>
      <w:r w:rsidRPr="006B4EB2">
        <w:rPr>
          <w:rFonts w:ascii="Times New Roman" w:eastAsia="Times New Roman" w:hAnsi="Times New Roman" w:cs="Times New Roman"/>
          <w:color w:val="000000"/>
          <w:sz w:val="28"/>
          <w:szCs w:val="28"/>
          <w:lang w:eastAsia="ru-RU"/>
        </w:rPr>
        <w:t>ночной стоимости, если она ниже фактической себестоимости;</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1" w:name="dst100047"/>
      <w:bookmarkEnd w:id="11"/>
      <w:r w:rsidRPr="006B4EB2">
        <w:rPr>
          <w:rFonts w:ascii="Times New Roman" w:eastAsia="Times New Roman" w:hAnsi="Times New Roman" w:cs="Times New Roman"/>
          <w:color w:val="000000"/>
          <w:sz w:val="28"/>
          <w:szCs w:val="28"/>
          <w:lang w:eastAsia="ru-RU"/>
        </w:rPr>
        <w:lastRenderedPageBreak/>
        <w:t xml:space="preserve">- убедиться в том, что способ оценки </w:t>
      </w:r>
      <w:r>
        <w:rPr>
          <w:rFonts w:ascii="Times New Roman" w:eastAsia="Times New Roman" w:hAnsi="Times New Roman" w:cs="Times New Roman"/>
          <w:color w:val="000000"/>
          <w:sz w:val="28"/>
          <w:szCs w:val="28"/>
          <w:lang w:eastAsia="ru-RU"/>
        </w:rPr>
        <w:t>производственных запасов</w:t>
      </w:r>
      <w:r w:rsidRPr="006B4EB2">
        <w:rPr>
          <w:rFonts w:ascii="Times New Roman" w:eastAsia="Times New Roman" w:hAnsi="Times New Roman" w:cs="Times New Roman"/>
          <w:color w:val="000000"/>
          <w:sz w:val="28"/>
          <w:szCs w:val="28"/>
          <w:lang w:eastAsia="ru-RU"/>
        </w:rPr>
        <w:t xml:space="preserve"> при их отпуске в производство или ином выбытии применяется в соответствии с принятой организацией учетной политикой.</w:t>
      </w:r>
    </w:p>
    <w:p w:rsidR="00B97E4D" w:rsidRPr="006B4EB2" w:rsidRDefault="00F9318B"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2" w:name="dst100048"/>
      <w:bookmarkEnd w:id="12"/>
      <w:r>
        <w:rPr>
          <w:rFonts w:ascii="Times New Roman" w:eastAsia="Times New Roman" w:hAnsi="Times New Roman" w:cs="Times New Roman"/>
          <w:color w:val="000000"/>
          <w:sz w:val="28"/>
          <w:szCs w:val="28"/>
          <w:lang w:eastAsia="ru-RU"/>
        </w:rPr>
        <w:t>6.</w:t>
      </w:r>
      <w:r w:rsidR="002A2D4F">
        <w:rPr>
          <w:rFonts w:ascii="Times New Roman" w:eastAsia="Times New Roman" w:hAnsi="Times New Roman" w:cs="Times New Roman"/>
          <w:color w:val="000000"/>
          <w:sz w:val="28"/>
          <w:szCs w:val="28"/>
          <w:lang w:eastAsia="ru-RU"/>
        </w:rPr>
        <w:t xml:space="preserve"> </w:t>
      </w:r>
      <w:r w:rsidR="00B97E4D" w:rsidRPr="006B4EB2">
        <w:rPr>
          <w:rFonts w:ascii="Times New Roman" w:eastAsia="Times New Roman" w:hAnsi="Times New Roman" w:cs="Times New Roman"/>
          <w:color w:val="000000"/>
          <w:sz w:val="28"/>
          <w:szCs w:val="28"/>
          <w:lang w:eastAsia="ru-RU"/>
        </w:rPr>
        <w:t>Измерение. Необходимо убедиться в том, что приобретение и выб</w:t>
      </w:r>
      <w:r w:rsidR="00B97E4D" w:rsidRPr="006B4EB2">
        <w:rPr>
          <w:rFonts w:ascii="Times New Roman" w:eastAsia="Times New Roman" w:hAnsi="Times New Roman" w:cs="Times New Roman"/>
          <w:color w:val="000000"/>
          <w:sz w:val="28"/>
          <w:szCs w:val="28"/>
          <w:lang w:eastAsia="ru-RU"/>
        </w:rPr>
        <w:t>ы</w:t>
      </w:r>
      <w:r w:rsidR="00B97E4D" w:rsidRPr="006B4EB2">
        <w:rPr>
          <w:rFonts w:ascii="Times New Roman" w:eastAsia="Times New Roman" w:hAnsi="Times New Roman" w:cs="Times New Roman"/>
          <w:color w:val="000000"/>
          <w:sz w:val="28"/>
          <w:szCs w:val="28"/>
          <w:lang w:eastAsia="ru-RU"/>
        </w:rPr>
        <w:t xml:space="preserve">тие </w:t>
      </w:r>
      <w:proofErr w:type="gramStart"/>
      <w:r w:rsidR="00B97E4D">
        <w:rPr>
          <w:rFonts w:ascii="Times New Roman" w:eastAsia="Times New Roman" w:hAnsi="Times New Roman" w:cs="Times New Roman"/>
          <w:color w:val="000000"/>
          <w:sz w:val="28"/>
          <w:szCs w:val="28"/>
          <w:lang w:eastAsia="ru-RU"/>
        </w:rPr>
        <w:t>производственных</w:t>
      </w:r>
      <w:proofErr w:type="gramEnd"/>
      <w:r w:rsidR="00B97E4D">
        <w:rPr>
          <w:rFonts w:ascii="Times New Roman" w:eastAsia="Times New Roman" w:hAnsi="Times New Roman" w:cs="Times New Roman"/>
          <w:color w:val="000000"/>
          <w:sz w:val="28"/>
          <w:szCs w:val="28"/>
          <w:lang w:eastAsia="ru-RU"/>
        </w:rPr>
        <w:t xml:space="preserve"> запасов</w:t>
      </w:r>
      <w:r w:rsidR="00B97E4D" w:rsidRPr="006B4EB2">
        <w:rPr>
          <w:rFonts w:ascii="Times New Roman" w:eastAsia="Times New Roman" w:hAnsi="Times New Roman" w:cs="Times New Roman"/>
          <w:color w:val="000000"/>
          <w:sz w:val="28"/>
          <w:szCs w:val="28"/>
          <w:lang w:eastAsia="ru-RU"/>
        </w:rPr>
        <w:t>отражены в учете в правильной оценке и в с</w:t>
      </w:r>
      <w:r w:rsidR="00B97E4D" w:rsidRPr="006B4EB2">
        <w:rPr>
          <w:rFonts w:ascii="Times New Roman" w:eastAsia="Times New Roman" w:hAnsi="Times New Roman" w:cs="Times New Roman"/>
          <w:color w:val="000000"/>
          <w:sz w:val="28"/>
          <w:szCs w:val="28"/>
          <w:lang w:eastAsia="ru-RU"/>
        </w:rPr>
        <w:t>о</w:t>
      </w:r>
      <w:r w:rsidR="00B97E4D" w:rsidRPr="006B4EB2">
        <w:rPr>
          <w:rFonts w:ascii="Times New Roman" w:eastAsia="Times New Roman" w:hAnsi="Times New Roman" w:cs="Times New Roman"/>
          <w:color w:val="000000"/>
          <w:sz w:val="28"/>
          <w:szCs w:val="28"/>
          <w:lang w:eastAsia="ru-RU"/>
        </w:rPr>
        <w:t>ответствующем отчетном периоде.</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3" w:name="dst100049"/>
      <w:bookmarkEnd w:id="13"/>
      <w:r w:rsidRPr="006B4EB2">
        <w:rPr>
          <w:rFonts w:ascii="Times New Roman" w:eastAsia="Times New Roman" w:hAnsi="Times New Roman" w:cs="Times New Roman"/>
          <w:color w:val="000000"/>
          <w:sz w:val="28"/>
          <w:szCs w:val="28"/>
          <w:lang w:eastAsia="ru-RU"/>
        </w:rPr>
        <w:t>7</w:t>
      </w:r>
      <w:r w:rsidR="00F9318B">
        <w:rPr>
          <w:rFonts w:ascii="Times New Roman" w:eastAsia="Times New Roman" w:hAnsi="Times New Roman" w:cs="Times New Roman"/>
          <w:color w:val="000000"/>
          <w:sz w:val="28"/>
          <w:szCs w:val="28"/>
          <w:lang w:eastAsia="ru-RU"/>
        </w:rPr>
        <w:t>.</w:t>
      </w:r>
      <w:r w:rsidR="002A2D4F">
        <w:rPr>
          <w:rFonts w:ascii="Times New Roman" w:eastAsia="Times New Roman" w:hAnsi="Times New Roman" w:cs="Times New Roman"/>
          <w:color w:val="000000"/>
          <w:sz w:val="28"/>
          <w:szCs w:val="28"/>
          <w:lang w:eastAsia="ru-RU"/>
        </w:rPr>
        <w:t xml:space="preserve"> </w:t>
      </w:r>
      <w:r w:rsidRPr="006B4EB2">
        <w:rPr>
          <w:rFonts w:ascii="Times New Roman" w:eastAsia="Times New Roman" w:hAnsi="Times New Roman" w:cs="Times New Roman"/>
          <w:color w:val="000000"/>
          <w:sz w:val="28"/>
          <w:szCs w:val="28"/>
          <w:lang w:eastAsia="ru-RU"/>
        </w:rPr>
        <w:t>Представление и раскрытие. Необходимо:</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4" w:name="dst100050"/>
      <w:bookmarkEnd w:id="14"/>
      <w:r>
        <w:rPr>
          <w:rFonts w:ascii="Times New Roman" w:eastAsia="Times New Roman" w:hAnsi="Times New Roman" w:cs="Times New Roman"/>
          <w:color w:val="000000"/>
          <w:sz w:val="28"/>
          <w:szCs w:val="28"/>
          <w:lang w:eastAsia="ru-RU"/>
        </w:rPr>
        <w:t>- убедиться в том, что производственные запасы</w:t>
      </w:r>
      <w:r w:rsidRPr="006B4EB2">
        <w:rPr>
          <w:rFonts w:ascii="Times New Roman" w:eastAsia="Times New Roman" w:hAnsi="Times New Roman" w:cs="Times New Roman"/>
          <w:color w:val="000000"/>
          <w:sz w:val="28"/>
          <w:szCs w:val="28"/>
          <w:lang w:eastAsia="ru-RU"/>
        </w:rPr>
        <w:t xml:space="preserve"> правильно классиф</w:t>
      </w:r>
      <w:r w:rsidRPr="006B4EB2">
        <w:rPr>
          <w:rFonts w:ascii="Times New Roman" w:eastAsia="Times New Roman" w:hAnsi="Times New Roman" w:cs="Times New Roman"/>
          <w:color w:val="000000"/>
          <w:sz w:val="28"/>
          <w:szCs w:val="28"/>
          <w:lang w:eastAsia="ru-RU"/>
        </w:rPr>
        <w:t>и</w:t>
      </w:r>
      <w:r w:rsidRPr="006B4EB2">
        <w:rPr>
          <w:rFonts w:ascii="Times New Roman" w:eastAsia="Times New Roman" w:hAnsi="Times New Roman" w:cs="Times New Roman"/>
          <w:color w:val="000000"/>
          <w:sz w:val="28"/>
          <w:szCs w:val="28"/>
          <w:lang w:eastAsia="ru-RU"/>
        </w:rPr>
        <w:t>цированы в отчетности как сырье и материалы, готовая продукция, товары для перепродажи;</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5" w:name="dst100051"/>
      <w:bookmarkEnd w:id="15"/>
      <w:r w:rsidRPr="006B4EB2">
        <w:rPr>
          <w:rFonts w:ascii="Times New Roman" w:eastAsia="Times New Roman" w:hAnsi="Times New Roman" w:cs="Times New Roman"/>
          <w:color w:val="000000"/>
          <w:sz w:val="28"/>
          <w:szCs w:val="28"/>
          <w:lang w:eastAsia="ru-RU"/>
        </w:rPr>
        <w:t xml:space="preserve">- убедиться в том, что операции с </w:t>
      </w:r>
      <w:r>
        <w:rPr>
          <w:rFonts w:ascii="Times New Roman" w:eastAsia="Times New Roman" w:hAnsi="Times New Roman" w:cs="Times New Roman"/>
          <w:color w:val="000000"/>
          <w:sz w:val="28"/>
          <w:szCs w:val="28"/>
          <w:lang w:eastAsia="ru-RU"/>
        </w:rPr>
        <w:t>производственными запасами</w:t>
      </w:r>
      <w:r w:rsidRPr="006B4EB2">
        <w:rPr>
          <w:rFonts w:ascii="Times New Roman" w:eastAsia="Times New Roman" w:hAnsi="Times New Roman" w:cs="Times New Roman"/>
          <w:color w:val="000000"/>
          <w:sz w:val="28"/>
          <w:szCs w:val="28"/>
          <w:lang w:eastAsia="ru-RU"/>
        </w:rPr>
        <w:t xml:space="preserve"> отр</w:t>
      </w:r>
      <w:r w:rsidRPr="006B4EB2">
        <w:rPr>
          <w:rFonts w:ascii="Times New Roman" w:eastAsia="Times New Roman" w:hAnsi="Times New Roman" w:cs="Times New Roman"/>
          <w:color w:val="000000"/>
          <w:sz w:val="28"/>
          <w:szCs w:val="28"/>
          <w:lang w:eastAsia="ru-RU"/>
        </w:rPr>
        <w:t>а</w:t>
      </w:r>
      <w:r w:rsidRPr="006B4EB2">
        <w:rPr>
          <w:rFonts w:ascii="Times New Roman" w:eastAsia="Times New Roman" w:hAnsi="Times New Roman" w:cs="Times New Roman"/>
          <w:color w:val="000000"/>
          <w:sz w:val="28"/>
          <w:szCs w:val="28"/>
          <w:lang w:eastAsia="ru-RU"/>
        </w:rPr>
        <w:t>жены в бухгалтерском учете в соответствии с нормативными актами, регл</w:t>
      </w:r>
      <w:r w:rsidRPr="006B4EB2">
        <w:rPr>
          <w:rFonts w:ascii="Times New Roman" w:eastAsia="Times New Roman" w:hAnsi="Times New Roman" w:cs="Times New Roman"/>
          <w:color w:val="000000"/>
          <w:sz w:val="28"/>
          <w:szCs w:val="28"/>
          <w:lang w:eastAsia="ru-RU"/>
        </w:rPr>
        <w:t>а</w:t>
      </w:r>
      <w:r w:rsidRPr="006B4EB2">
        <w:rPr>
          <w:rFonts w:ascii="Times New Roman" w:eastAsia="Times New Roman" w:hAnsi="Times New Roman" w:cs="Times New Roman"/>
          <w:color w:val="000000"/>
          <w:sz w:val="28"/>
          <w:szCs w:val="28"/>
          <w:lang w:eastAsia="ru-RU"/>
        </w:rPr>
        <w:t>ментирующими порядок ведения бухгалтерского учета в Российской Фед</w:t>
      </w:r>
      <w:r w:rsidRPr="006B4EB2">
        <w:rPr>
          <w:rFonts w:ascii="Times New Roman" w:eastAsia="Times New Roman" w:hAnsi="Times New Roman" w:cs="Times New Roman"/>
          <w:color w:val="000000"/>
          <w:sz w:val="28"/>
          <w:szCs w:val="28"/>
          <w:lang w:eastAsia="ru-RU"/>
        </w:rPr>
        <w:t>е</w:t>
      </w:r>
      <w:r w:rsidRPr="006B4EB2">
        <w:rPr>
          <w:rFonts w:ascii="Times New Roman" w:eastAsia="Times New Roman" w:hAnsi="Times New Roman" w:cs="Times New Roman"/>
          <w:color w:val="000000"/>
          <w:sz w:val="28"/>
          <w:szCs w:val="28"/>
          <w:lang w:eastAsia="ru-RU"/>
        </w:rPr>
        <w:t>рации;</w:t>
      </w:r>
    </w:p>
    <w:p w:rsidR="00B97E4D"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16" w:name="dst100052"/>
      <w:bookmarkEnd w:id="16"/>
      <w:r w:rsidRPr="006B4EB2">
        <w:rPr>
          <w:rFonts w:ascii="Times New Roman" w:eastAsia="Times New Roman" w:hAnsi="Times New Roman" w:cs="Times New Roman"/>
          <w:color w:val="000000"/>
          <w:sz w:val="28"/>
          <w:szCs w:val="28"/>
          <w:lang w:eastAsia="ru-RU"/>
        </w:rPr>
        <w:t xml:space="preserve">- убедиться в том, что вся существенная информация о </w:t>
      </w:r>
      <w:r>
        <w:rPr>
          <w:rFonts w:ascii="Times New Roman" w:eastAsia="Times New Roman" w:hAnsi="Times New Roman" w:cs="Times New Roman"/>
          <w:color w:val="000000"/>
          <w:sz w:val="28"/>
          <w:szCs w:val="28"/>
          <w:lang w:eastAsia="ru-RU"/>
        </w:rPr>
        <w:t>производстве</w:t>
      </w:r>
      <w:r>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 xml:space="preserve">ных запасах </w:t>
      </w:r>
      <w:r w:rsidRPr="006B4EB2">
        <w:rPr>
          <w:rFonts w:ascii="Times New Roman" w:eastAsia="Times New Roman" w:hAnsi="Times New Roman" w:cs="Times New Roman"/>
          <w:color w:val="000000"/>
          <w:sz w:val="28"/>
          <w:szCs w:val="28"/>
          <w:lang w:eastAsia="ru-RU"/>
        </w:rPr>
        <w:t>раскрыта в отчетности.</w:t>
      </w:r>
    </w:p>
    <w:p w:rsidR="00B97E4D" w:rsidRDefault="00B97E4D" w:rsidP="00CC45AB">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2A2D4F" w:rsidRPr="006B4EB2" w:rsidRDefault="002A2D4F" w:rsidP="00CC45AB">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B97E4D" w:rsidRPr="002F61DD" w:rsidRDefault="00B97E4D" w:rsidP="002F61DD">
      <w:pPr>
        <w:pStyle w:val="a9"/>
        <w:numPr>
          <w:ilvl w:val="1"/>
          <w:numId w:val="18"/>
        </w:numPr>
        <w:spacing w:line="360" w:lineRule="auto"/>
        <w:jc w:val="center"/>
        <w:rPr>
          <w:sz w:val="28"/>
          <w:szCs w:val="28"/>
        </w:rPr>
      </w:pPr>
      <w:r w:rsidRPr="00CC45AB">
        <w:rPr>
          <w:sz w:val="28"/>
          <w:szCs w:val="28"/>
        </w:rPr>
        <w:t>Планирование и программирование аудита</w:t>
      </w:r>
      <w:r w:rsidR="002F61DD">
        <w:rPr>
          <w:sz w:val="28"/>
          <w:szCs w:val="28"/>
        </w:rPr>
        <w:t xml:space="preserve"> использования  </w:t>
      </w:r>
      <w:r w:rsidRPr="00CC45AB">
        <w:rPr>
          <w:sz w:val="28"/>
          <w:szCs w:val="28"/>
        </w:rPr>
        <w:t>производственных</w:t>
      </w:r>
      <w:r w:rsidR="00F9318B" w:rsidRPr="002F61DD">
        <w:rPr>
          <w:sz w:val="28"/>
          <w:szCs w:val="28"/>
        </w:rPr>
        <w:t>з</w:t>
      </w:r>
      <w:r w:rsidRPr="002F61DD">
        <w:rPr>
          <w:sz w:val="28"/>
          <w:szCs w:val="28"/>
        </w:rPr>
        <w:t>апасов</w:t>
      </w:r>
    </w:p>
    <w:p w:rsidR="00F9318B" w:rsidRPr="00CC45AB" w:rsidRDefault="00F9318B" w:rsidP="00CC45AB">
      <w:pPr>
        <w:pStyle w:val="a9"/>
        <w:spacing w:line="360" w:lineRule="auto"/>
        <w:ind w:left="1170"/>
        <w:jc w:val="center"/>
        <w:rPr>
          <w:sz w:val="28"/>
          <w:szCs w:val="28"/>
        </w:rPr>
      </w:pPr>
    </w:p>
    <w:p w:rsidR="00B97E4D" w:rsidRPr="006B4EB2" w:rsidRDefault="00B97E4D" w:rsidP="00B97E4D">
      <w:pPr>
        <w:spacing w:after="0" w:line="360" w:lineRule="auto"/>
        <w:jc w:val="center"/>
        <w:rPr>
          <w:rFonts w:ascii="Times New Roman" w:eastAsia="Times New Roman" w:hAnsi="Times New Roman" w:cs="Times New Roman"/>
          <w:b/>
          <w:sz w:val="28"/>
          <w:szCs w:val="28"/>
          <w:lang w:eastAsia="ru-RU"/>
        </w:rPr>
      </w:pPr>
    </w:p>
    <w:p w:rsidR="00B97E4D" w:rsidRPr="006B4EB2" w:rsidRDefault="00B97E4D" w:rsidP="00F9318B">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Планирование, как начальный этап проведения аудита в соответствии с Федеральными стандартами аудита № 3 «Планирование аудита», предусма</w:t>
      </w:r>
      <w:r w:rsidRPr="006B4EB2">
        <w:rPr>
          <w:rFonts w:ascii="Times New Roman" w:eastAsia="Times New Roman" w:hAnsi="Times New Roman" w:cs="Times New Roman"/>
          <w:sz w:val="28"/>
          <w:szCs w:val="28"/>
          <w:lang w:eastAsia="ru-RU"/>
        </w:rPr>
        <w:t>т</w:t>
      </w:r>
      <w:r w:rsidRPr="006B4EB2">
        <w:rPr>
          <w:rFonts w:ascii="Times New Roman" w:eastAsia="Times New Roman" w:hAnsi="Times New Roman" w:cs="Times New Roman"/>
          <w:sz w:val="28"/>
          <w:szCs w:val="28"/>
          <w:lang w:eastAsia="ru-RU"/>
        </w:rPr>
        <w:t>ривает подготовку общего плана и программы аудита.</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В общем плане указывают виды работ и сроки проведения аудита, в программе – виды и последовательность осуществления аудиторских проц</w:t>
      </w:r>
      <w:r w:rsidRPr="006B4EB2">
        <w:rPr>
          <w:rFonts w:ascii="Times New Roman" w:eastAsia="Times New Roman" w:hAnsi="Times New Roman" w:cs="Times New Roman"/>
          <w:sz w:val="28"/>
          <w:szCs w:val="28"/>
          <w:lang w:eastAsia="ru-RU"/>
        </w:rPr>
        <w:t>е</w:t>
      </w:r>
      <w:r w:rsidRPr="006B4EB2">
        <w:rPr>
          <w:rFonts w:ascii="Times New Roman" w:eastAsia="Times New Roman" w:hAnsi="Times New Roman" w:cs="Times New Roman"/>
          <w:sz w:val="28"/>
          <w:szCs w:val="28"/>
          <w:lang w:eastAsia="ru-RU"/>
        </w:rPr>
        <w:t>дур, период их проведения, исполнителей, рабочие документы. Содержание общего плана и программа аудита будут зависеть от конкретных особенн</w:t>
      </w:r>
      <w:r w:rsidRPr="006B4EB2">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 xml:space="preserve">стей проверяемого предприятия. </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lastRenderedPageBreak/>
        <w:t>Одними из важных составляющих ознакомления аудиторов с особе</w:t>
      </w:r>
      <w:r w:rsidRPr="006B4EB2">
        <w:rPr>
          <w:rFonts w:ascii="Times New Roman" w:eastAsia="Times New Roman" w:hAnsi="Times New Roman" w:cs="Times New Roman"/>
          <w:sz w:val="28"/>
          <w:szCs w:val="28"/>
          <w:lang w:eastAsia="ru-RU"/>
        </w:rPr>
        <w:t>н</w:t>
      </w:r>
      <w:r w:rsidRPr="006B4EB2">
        <w:rPr>
          <w:rFonts w:ascii="Times New Roman" w:eastAsia="Times New Roman" w:hAnsi="Times New Roman" w:cs="Times New Roman"/>
          <w:sz w:val="28"/>
          <w:szCs w:val="28"/>
          <w:lang w:eastAsia="ru-RU"/>
        </w:rPr>
        <w:t>ностями аудируемого лица являются:</w:t>
      </w:r>
    </w:p>
    <w:p w:rsidR="00B97E4D" w:rsidRPr="006B4EB2" w:rsidRDefault="00B97E4D" w:rsidP="00B97E4D">
      <w:pPr>
        <w:numPr>
          <w:ilvl w:val="0"/>
          <w:numId w:val="22"/>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 xml:space="preserve">ценка надежности системы бухгалтерского учета; </w:t>
      </w:r>
    </w:p>
    <w:p w:rsidR="00B97E4D" w:rsidRPr="006B4EB2" w:rsidRDefault="00B97E4D" w:rsidP="00B97E4D">
      <w:pPr>
        <w:numPr>
          <w:ilvl w:val="0"/>
          <w:numId w:val="22"/>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ценка системы внутреннего контроля.</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В федеральном правиле (стандарте) №8 "Понимание деятельности аудируемого лица, среды, в которой она осуществляется, и оценки рисков существенного искажения аудируемой финансовой (бухгалтерской) отчетн</w:t>
      </w:r>
      <w:r w:rsidRPr="006B4EB2">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сти" указано, что аудитор должен получить представление о системах бу</w:t>
      </w:r>
      <w:r w:rsidRPr="006B4EB2">
        <w:rPr>
          <w:rFonts w:ascii="Times New Roman" w:eastAsia="Times New Roman" w:hAnsi="Times New Roman" w:cs="Times New Roman"/>
          <w:sz w:val="28"/>
          <w:szCs w:val="28"/>
          <w:lang w:eastAsia="ru-RU"/>
        </w:rPr>
        <w:t>х</w:t>
      </w:r>
      <w:r w:rsidRPr="006B4EB2">
        <w:rPr>
          <w:rFonts w:ascii="Times New Roman" w:eastAsia="Times New Roman" w:hAnsi="Times New Roman" w:cs="Times New Roman"/>
          <w:sz w:val="28"/>
          <w:szCs w:val="28"/>
          <w:lang w:eastAsia="ru-RU"/>
        </w:rPr>
        <w:t>галтерского учета и внутреннего контроля аудируемого лица, достаточное для планирования и разработки эффективного подхода к проведению аудита.</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bookmarkStart w:id="17" w:name="dst100181"/>
      <w:bookmarkEnd w:id="17"/>
      <w:r w:rsidRPr="006B4EB2">
        <w:rPr>
          <w:rFonts w:ascii="Times New Roman" w:eastAsia="Times New Roman" w:hAnsi="Times New Roman" w:cs="Times New Roman"/>
          <w:sz w:val="28"/>
          <w:szCs w:val="28"/>
          <w:lang w:eastAsia="ru-RU"/>
        </w:rPr>
        <w:t>Источники информации тестирование системы внутреннего контроля являются:</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bookmarkStart w:id="18" w:name="dst100182"/>
      <w:bookmarkEnd w:id="18"/>
      <w:r w:rsidRPr="006B4EB2">
        <w:rPr>
          <w:rFonts w:ascii="Times New Roman" w:eastAsia="Times New Roman" w:hAnsi="Times New Roman" w:cs="Times New Roman"/>
          <w:sz w:val="28"/>
          <w:szCs w:val="28"/>
          <w:lang w:eastAsia="ru-RU"/>
        </w:rPr>
        <w:t>- учетная политика организации;</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bookmarkStart w:id="19" w:name="dst100183"/>
      <w:bookmarkEnd w:id="19"/>
      <w:r w:rsidRPr="006B4EB2">
        <w:rPr>
          <w:rFonts w:ascii="Times New Roman" w:eastAsia="Times New Roman" w:hAnsi="Times New Roman" w:cs="Times New Roman"/>
          <w:sz w:val="28"/>
          <w:szCs w:val="28"/>
          <w:lang w:eastAsia="ru-RU"/>
        </w:rPr>
        <w:t>- приказы о назначении состава инвентаризационной комиссии и пр</w:t>
      </w:r>
      <w:r w:rsidRPr="006B4EB2">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ведении инвентаризации;</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bookmarkStart w:id="20" w:name="dst100184"/>
      <w:bookmarkEnd w:id="20"/>
      <w:r w:rsidRPr="006B4EB2">
        <w:rPr>
          <w:rFonts w:ascii="Times New Roman" w:eastAsia="Times New Roman" w:hAnsi="Times New Roman" w:cs="Times New Roman"/>
          <w:sz w:val="28"/>
          <w:szCs w:val="28"/>
          <w:lang w:eastAsia="ru-RU"/>
        </w:rPr>
        <w:t>- должностные инструкции;</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bookmarkStart w:id="21" w:name="dst100185"/>
      <w:bookmarkEnd w:id="21"/>
      <w:r w:rsidRPr="006B4EB2">
        <w:rPr>
          <w:rFonts w:ascii="Times New Roman" w:eastAsia="Times New Roman" w:hAnsi="Times New Roman" w:cs="Times New Roman"/>
          <w:sz w:val="28"/>
          <w:szCs w:val="28"/>
          <w:lang w:eastAsia="ru-RU"/>
        </w:rPr>
        <w:t>- договоры о материальной ответственности;</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bookmarkStart w:id="22" w:name="dst100186"/>
      <w:bookmarkEnd w:id="22"/>
      <w:r w:rsidRPr="006B4EB2">
        <w:rPr>
          <w:rFonts w:ascii="Times New Roman" w:eastAsia="Times New Roman" w:hAnsi="Times New Roman" w:cs="Times New Roman"/>
          <w:sz w:val="28"/>
          <w:szCs w:val="28"/>
          <w:lang w:eastAsia="ru-RU"/>
        </w:rPr>
        <w:t>- первичные документы, журналы регистрации;</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bookmarkStart w:id="23" w:name="dst100187"/>
      <w:bookmarkEnd w:id="23"/>
      <w:r w:rsidRPr="006B4EB2">
        <w:rPr>
          <w:rFonts w:ascii="Times New Roman" w:eastAsia="Times New Roman" w:hAnsi="Times New Roman" w:cs="Times New Roman"/>
          <w:sz w:val="28"/>
          <w:szCs w:val="28"/>
          <w:lang w:eastAsia="ru-RU"/>
        </w:rPr>
        <w:t>- результаты осмотра складских помещений;</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bookmarkStart w:id="24" w:name="dst100188"/>
      <w:bookmarkEnd w:id="24"/>
      <w:r w:rsidRPr="006B4EB2">
        <w:rPr>
          <w:rFonts w:ascii="Times New Roman" w:eastAsia="Times New Roman" w:hAnsi="Times New Roman" w:cs="Times New Roman"/>
          <w:sz w:val="28"/>
          <w:szCs w:val="28"/>
          <w:lang w:eastAsia="ru-RU"/>
        </w:rPr>
        <w:t>- результаты опроса сотрудников организации.</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bookmarkStart w:id="25" w:name="dst100189"/>
      <w:bookmarkEnd w:id="25"/>
      <w:r w:rsidRPr="006B4EB2">
        <w:rPr>
          <w:rFonts w:ascii="Times New Roman" w:eastAsia="Times New Roman" w:hAnsi="Times New Roman" w:cs="Times New Roman"/>
          <w:sz w:val="28"/>
          <w:szCs w:val="28"/>
          <w:lang w:eastAsia="ru-RU"/>
        </w:rPr>
        <w:t xml:space="preserve">Система внутреннего контроля </w:t>
      </w:r>
      <w:r>
        <w:rPr>
          <w:rFonts w:ascii="Times New Roman" w:eastAsia="Times New Roman" w:hAnsi="Times New Roman" w:cs="Times New Roman"/>
          <w:color w:val="000000"/>
          <w:sz w:val="28"/>
          <w:szCs w:val="28"/>
          <w:lang w:eastAsia="ru-RU"/>
        </w:rPr>
        <w:t>производственных запасов</w:t>
      </w:r>
      <w:r w:rsidRPr="006B4EB2">
        <w:rPr>
          <w:rFonts w:ascii="Times New Roman" w:eastAsia="Times New Roman" w:hAnsi="Times New Roman" w:cs="Times New Roman"/>
          <w:sz w:val="28"/>
          <w:szCs w:val="28"/>
          <w:lang w:eastAsia="ru-RU"/>
        </w:rPr>
        <w:t xml:space="preserve"> должна охватывать все виды запасов и все виды операций с ними (оприходование приобретенных сырья, мат</w:t>
      </w:r>
      <w:r w:rsidR="00CC45AB">
        <w:rPr>
          <w:rFonts w:ascii="Times New Roman" w:eastAsia="Times New Roman" w:hAnsi="Times New Roman" w:cs="Times New Roman"/>
          <w:sz w:val="28"/>
          <w:szCs w:val="28"/>
          <w:lang w:eastAsia="ru-RU"/>
        </w:rPr>
        <w:t>ериалов</w:t>
      </w:r>
      <w:r w:rsidRPr="006B4EB2">
        <w:rPr>
          <w:rFonts w:ascii="Times New Roman" w:eastAsia="Times New Roman" w:hAnsi="Times New Roman" w:cs="Times New Roman"/>
          <w:sz w:val="28"/>
          <w:szCs w:val="28"/>
          <w:lang w:eastAsia="ru-RU"/>
        </w:rPr>
        <w:t xml:space="preserve">, отпуск </w:t>
      </w:r>
      <w:r>
        <w:rPr>
          <w:rFonts w:ascii="Times New Roman" w:eastAsia="Times New Roman" w:hAnsi="Times New Roman" w:cs="Times New Roman"/>
          <w:color w:val="000000"/>
          <w:sz w:val="28"/>
          <w:szCs w:val="28"/>
          <w:lang w:eastAsia="ru-RU"/>
        </w:rPr>
        <w:t>производственных запасов</w:t>
      </w:r>
      <w:r w:rsidRPr="006B4EB2">
        <w:rPr>
          <w:rFonts w:ascii="Times New Roman" w:eastAsia="Times New Roman" w:hAnsi="Times New Roman" w:cs="Times New Roman"/>
          <w:sz w:val="28"/>
          <w:szCs w:val="28"/>
          <w:lang w:eastAsia="ru-RU"/>
        </w:rPr>
        <w:t xml:space="preserve"> в пр</w:t>
      </w:r>
      <w:r w:rsidRPr="006B4EB2">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изводство, оприходование готов</w:t>
      </w:r>
      <w:r>
        <w:rPr>
          <w:rFonts w:ascii="Times New Roman" w:eastAsia="Times New Roman" w:hAnsi="Times New Roman" w:cs="Times New Roman"/>
          <w:sz w:val="28"/>
          <w:szCs w:val="28"/>
          <w:lang w:eastAsia="ru-RU"/>
        </w:rPr>
        <w:t>ой продукции, отгрузку</w:t>
      </w:r>
      <w:r w:rsidRPr="006B4EB2">
        <w:rPr>
          <w:rFonts w:ascii="Times New Roman" w:eastAsia="Times New Roman" w:hAnsi="Times New Roman" w:cs="Times New Roman"/>
          <w:sz w:val="28"/>
          <w:szCs w:val="28"/>
          <w:lang w:eastAsia="ru-RU"/>
        </w:rPr>
        <w:t xml:space="preserve"> готовой продукции покупателям и т.д.).</w:t>
      </w:r>
    </w:p>
    <w:p w:rsidR="00B97E4D" w:rsidRPr="006B4EB2" w:rsidRDefault="00B97E4D" w:rsidP="006C0E1E">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Перечень вопросов для оценки системы внутреннего контроля и бу</w:t>
      </w:r>
      <w:r w:rsidRPr="006B4EB2">
        <w:rPr>
          <w:rFonts w:ascii="Times New Roman" w:eastAsia="Times New Roman" w:hAnsi="Times New Roman" w:cs="Times New Roman"/>
          <w:sz w:val="28"/>
          <w:szCs w:val="28"/>
          <w:lang w:eastAsia="ru-RU"/>
        </w:rPr>
        <w:t>х</w:t>
      </w:r>
      <w:r w:rsidRPr="006B4EB2">
        <w:rPr>
          <w:rFonts w:ascii="Times New Roman" w:eastAsia="Times New Roman" w:hAnsi="Times New Roman" w:cs="Times New Roman"/>
          <w:sz w:val="28"/>
          <w:szCs w:val="28"/>
          <w:lang w:eastAsia="ru-RU"/>
        </w:rPr>
        <w:t>галтерского учет</w:t>
      </w:r>
      <w:r w:rsidR="006C0E1E">
        <w:rPr>
          <w:rFonts w:ascii="Times New Roman" w:eastAsia="Times New Roman" w:hAnsi="Times New Roman" w:cs="Times New Roman"/>
          <w:sz w:val="28"/>
          <w:szCs w:val="28"/>
          <w:lang w:eastAsia="ru-RU"/>
        </w:rPr>
        <w:t xml:space="preserve">а </w:t>
      </w:r>
      <w:r w:rsidR="0098761C">
        <w:rPr>
          <w:rFonts w:ascii="Times New Roman" w:eastAsia="Times New Roman" w:hAnsi="Times New Roman" w:cs="Times New Roman"/>
          <w:sz w:val="28"/>
          <w:szCs w:val="28"/>
          <w:lang w:eastAsia="ru-RU"/>
        </w:rPr>
        <w:t>представлен в Приложении М</w:t>
      </w:r>
      <w:r w:rsidR="006C0E1E">
        <w:rPr>
          <w:rFonts w:ascii="Times New Roman" w:eastAsia="Times New Roman" w:hAnsi="Times New Roman" w:cs="Times New Roman"/>
          <w:sz w:val="28"/>
          <w:szCs w:val="28"/>
          <w:lang w:eastAsia="ru-RU"/>
        </w:rPr>
        <w:t>.</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Таким образом, по результатам тестирования состояние системы вну</w:t>
      </w:r>
      <w:r w:rsidRPr="006B4EB2">
        <w:rPr>
          <w:rFonts w:ascii="Times New Roman" w:eastAsia="Times New Roman" w:hAnsi="Times New Roman" w:cs="Times New Roman"/>
          <w:sz w:val="28"/>
          <w:szCs w:val="28"/>
          <w:lang w:eastAsia="ru-RU"/>
        </w:rPr>
        <w:t>т</w:t>
      </w:r>
      <w:r w:rsidRPr="006B4EB2">
        <w:rPr>
          <w:rFonts w:ascii="Times New Roman" w:eastAsia="Times New Roman" w:hAnsi="Times New Roman" w:cs="Times New Roman"/>
          <w:sz w:val="28"/>
          <w:szCs w:val="28"/>
          <w:lang w:eastAsia="ru-RU"/>
        </w:rPr>
        <w:t xml:space="preserve">реннего контроля и бухгалтерского учета расчетов с подотчетными лицами в </w:t>
      </w:r>
      <w:r w:rsidRPr="006B4EB2">
        <w:rPr>
          <w:rFonts w:ascii="Times New Roman" w:eastAsia="Times New Roman" w:hAnsi="Times New Roman" w:cs="Times New Roman"/>
          <w:sz w:val="28"/>
          <w:szCs w:val="28"/>
          <w:lang w:eastAsia="ru-RU"/>
        </w:rPr>
        <w:lastRenderedPageBreak/>
        <w:t xml:space="preserve">ООО «Никольское» установлено, что уровень надежности и эффективности системы внутреннего контроля и бухгалтерского учета – 72,2%. </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 xml:space="preserve">Исходя из результата тестирования можно сделать вывод, что система внутреннего контроля находится на среднем уровне, который обеспечивает необходимую правильность документального оформления и отражения в учете данной </w:t>
      </w:r>
      <w:proofErr w:type="gramStart"/>
      <w:r w:rsidRPr="006B4EB2">
        <w:rPr>
          <w:rFonts w:ascii="Times New Roman" w:eastAsia="Times New Roman" w:hAnsi="Times New Roman" w:cs="Times New Roman"/>
          <w:sz w:val="28"/>
          <w:szCs w:val="28"/>
          <w:lang w:eastAsia="ru-RU"/>
        </w:rPr>
        <w:t>группы расчетов состояния внутреннего контроля организации</w:t>
      </w:r>
      <w:proofErr w:type="gramEnd"/>
      <w:r w:rsidRPr="006B4EB2">
        <w:rPr>
          <w:rFonts w:ascii="Times New Roman" w:eastAsia="Times New Roman" w:hAnsi="Times New Roman" w:cs="Times New Roman"/>
          <w:sz w:val="28"/>
          <w:szCs w:val="28"/>
          <w:lang w:eastAsia="ru-RU"/>
        </w:rPr>
        <w:t>.</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 xml:space="preserve">После определения первоначальной </w:t>
      </w:r>
      <w:proofErr w:type="gramStart"/>
      <w:r w:rsidRPr="006B4EB2">
        <w:rPr>
          <w:rFonts w:ascii="Times New Roman" w:eastAsia="Times New Roman" w:hAnsi="Times New Roman" w:cs="Times New Roman"/>
          <w:sz w:val="28"/>
          <w:szCs w:val="28"/>
          <w:lang w:eastAsia="ru-RU"/>
        </w:rPr>
        <w:t>оценки эффективности функци</w:t>
      </w:r>
      <w:r w:rsidRPr="006B4EB2">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нирования системы бухгалтерского учета</w:t>
      </w:r>
      <w:proofErr w:type="gramEnd"/>
      <w:r w:rsidRPr="006B4EB2">
        <w:rPr>
          <w:rFonts w:ascii="Times New Roman" w:eastAsia="Times New Roman" w:hAnsi="Times New Roman" w:cs="Times New Roman"/>
          <w:sz w:val="28"/>
          <w:szCs w:val="28"/>
          <w:lang w:eastAsia="ru-RU"/>
        </w:rPr>
        <w:t xml:space="preserve"> и ООО «Никольское» можно пр</w:t>
      </w:r>
      <w:r w:rsidRPr="006B4EB2">
        <w:rPr>
          <w:rFonts w:ascii="Times New Roman" w:eastAsia="Times New Roman" w:hAnsi="Times New Roman" w:cs="Times New Roman"/>
          <w:sz w:val="28"/>
          <w:szCs w:val="28"/>
          <w:lang w:eastAsia="ru-RU"/>
        </w:rPr>
        <w:t>и</w:t>
      </w:r>
      <w:r w:rsidRPr="006B4EB2">
        <w:rPr>
          <w:rFonts w:ascii="Times New Roman" w:eastAsia="Times New Roman" w:hAnsi="Times New Roman" w:cs="Times New Roman"/>
          <w:sz w:val="28"/>
          <w:szCs w:val="28"/>
          <w:lang w:eastAsia="ru-RU"/>
        </w:rPr>
        <w:t>ступить к исчислению аудиторского риска и уровня существенности.</w:t>
      </w:r>
    </w:p>
    <w:p w:rsidR="00B97E4D" w:rsidRPr="006B4EB2" w:rsidRDefault="00B97E4D" w:rsidP="00B97E4D">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6B4EB2">
        <w:rPr>
          <w:rFonts w:ascii="Times New Roman" w:eastAsia="Times New Roman" w:hAnsi="Times New Roman" w:cs="Times New Roman"/>
          <w:color w:val="000000"/>
          <w:sz w:val="28"/>
          <w:szCs w:val="28"/>
          <w:shd w:val="clear" w:color="auto" w:fill="FFFFFF"/>
          <w:lang w:eastAsia="ru-RU"/>
        </w:rPr>
        <w:t>Уровень существенности – количественная мера. Под уровнем сущ</w:t>
      </w:r>
      <w:r w:rsidRPr="006B4EB2">
        <w:rPr>
          <w:rFonts w:ascii="Times New Roman" w:eastAsia="Times New Roman" w:hAnsi="Times New Roman" w:cs="Times New Roman"/>
          <w:color w:val="000000"/>
          <w:sz w:val="28"/>
          <w:szCs w:val="28"/>
          <w:shd w:val="clear" w:color="auto" w:fill="FFFFFF"/>
          <w:lang w:eastAsia="ru-RU"/>
        </w:rPr>
        <w:t>е</w:t>
      </w:r>
      <w:r w:rsidRPr="006B4EB2">
        <w:rPr>
          <w:rFonts w:ascii="Times New Roman" w:eastAsia="Times New Roman" w:hAnsi="Times New Roman" w:cs="Times New Roman"/>
          <w:color w:val="000000"/>
          <w:sz w:val="28"/>
          <w:szCs w:val="28"/>
          <w:shd w:val="clear" w:color="auto" w:fill="FFFFFF"/>
          <w:lang w:eastAsia="ru-RU"/>
        </w:rPr>
        <w:t>ственности понимают такое предельное искажение бухгалтерской отчетн</w:t>
      </w:r>
      <w:r w:rsidRPr="006B4EB2">
        <w:rPr>
          <w:rFonts w:ascii="Times New Roman" w:eastAsia="Times New Roman" w:hAnsi="Times New Roman" w:cs="Times New Roman"/>
          <w:color w:val="000000"/>
          <w:sz w:val="28"/>
          <w:szCs w:val="28"/>
          <w:shd w:val="clear" w:color="auto" w:fill="FFFFFF"/>
          <w:lang w:eastAsia="ru-RU"/>
        </w:rPr>
        <w:t>о</w:t>
      </w:r>
      <w:r w:rsidRPr="006B4EB2">
        <w:rPr>
          <w:rFonts w:ascii="Times New Roman" w:eastAsia="Times New Roman" w:hAnsi="Times New Roman" w:cs="Times New Roman"/>
          <w:color w:val="000000"/>
          <w:sz w:val="28"/>
          <w:szCs w:val="28"/>
          <w:shd w:val="clear" w:color="auto" w:fill="FFFFFF"/>
          <w:lang w:eastAsia="ru-RU"/>
        </w:rPr>
        <w:t>сти, начиная с которого квалифицированный пользователь этой отчетности не сможет на ее основе сделать правильные выводы и принять обоснованные экономические решения.</w:t>
      </w:r>
    </w:p>
    <w:p w:rsidR="00B97E4D" w:rsidRPr="006B4EB2" w:rsidRDefault="00B97E4D" w:rsidP="00F9318B">
      <w:pPr>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При планирован</w:t>
      </w:r>
      <w:proofErr w:type="gramStart"/>
      <w:r w:rsidRPr="006B4EB2">
        <w:rPr>
          <w:rFonts w:ascii="Times New Roman" w:eastAsia="Times New Roman" w:hAnsi="Times New Roman" w:cs="Times New Roman"/>
          <w:color w:val="000000"/>
          <w:sz w:val="28"/>
          <w:szCs w:val="28"/>
          <w:lang w:eastAsia="ru-RU"/>
        </w:rPr>
        <w:t>ии ау</w:t>
      </w:r>
      <w:proofErr w:type="gramEnd"/>
      <w:r w:rsidRPr="006B4EB2">
        <w:rPr>
          <w:rFonts w:ascii="Times New Roman" w:eastAsia="Times New Roman" w:hAnsi="Times New Roman" w:cs="Times New Roman"/>
          <w:color w:val="000000"/>
          <w:sz w:val="28"/>
          <w:szCs w:val="28"/>
          <w:lang w:eastAsia="ru-RU"/>
        </w:rPr>
        <w:t>диторской проверки аудитор рассматривает в</w:t>
      </w:r>
      <w:r w:rsidRPr="006B4EB2">
        <w:rPr>
          <w:rFonts w:ascii="Times New Roman" w:eastAsia="Times New Roman" w:hAnsi="Times New Roman" w:cs="Times New Roman"/>
          <w:color w:val="000000"/>
          <w:sz w:val="28"/>
          <w:szCs w:val="28"/>
          <w:lang w:eastAsia="ru-RU"/>
        </w:rPr>
        <w:t>о</w:t>
      </w:r>
      <w:r w:rsidRPr="006B4EB2">
        <w:rPr>
          <w:rFonts w:ascii="Times New Roman" w:eastAsia="Times New Roman" w:hAnsi="Times New Roman" w:cs="Times New Roman"/>
          <w:color w:val="000000"/>
          <w:sz w:val="28"/>
          <w:szCs w:val="28"/>
          <w:lang w:eastAsia="ru-RU"/>
        </w:rPr>
        <w:t>прос о том, что могло бы повлечь существенное искажение бухгалтерской (финансовой) отчетности. Аудиторская оценка существенности, относящаяся к отдельным счетам бухгалтерского учета и группам однотипных операций, помогает аудитору решить такие вопросы, как, например, вопрос о том, какие показатели бухгалтерской (финансовой) отчетности проверять, а также в</w:t>
      </w:r>
      <w:r w:rsidRPr="006B4EB2">
        <w:rPr>
          <w:rFonts w:ascii="Times New Roman" w:eastAsia="Times New Roman" w:hAnsi="Times New Roman" w:cs="Times New Roman"/>
          <w:color w:val="000000"/>
          <w:sz w:val="28"/>
          <w:szCs w:val="28"/>
          <w:lang w:eastAsia="ru-RU"/>
        </w:rPr>
        <w:t>о</w:t>
      </w:r>
      <w:r w:rsidRPr="006B4EB2">
        <w:rPr>
          <w:rFonts w:ascii="Times New Roman" w:eastAsia="Times New Roman" w:hAnsi="Times New Roman" w:cs="Times New Roman"/>
          <w:color w:val="000000"/>
          <w:sz w:val="28"/>
          <w:szCs w:val="28"/>
          <w:lang w:eastAsia="ru-RU"/>
        </w:rPr>
        <w:t>прос использования выборочной проверки и аналитических процедур.</w:t>
      </w:r>
    </w:p>
    <w:p w:rsidR="00B97E4D" w:rsidRDefault="00B97E4D" w:rsidP="00F9318B">
      <w:pPr>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Для этого аудитор использует два основных подхода:</w:t>
      </w:r>
    </w:p>
    <w:p w:rsidR="00B97E4D" w:rsidRDefault="00B97E4D" w:rsidP="00F9318B">
      <w:pPr>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  - индуктивный подход - определение материальности отдельных ст</w:t>
      </w:r>
      <w:r w:rsidRPr="006B4EB2">
        <w:rPr>
          <w:rFonts w:ascii="Times New Roman" w:eastAsia="Times New Roman" w:hAnsi="Times New Roman" w:cs="Times New Roman"/>
          <w:color w:val="000000"/>
          <w:sz w:val="28"/>
          <w:szCs w:val="28"/>
          <w:lang w:eastAsia="ru-RU"/>
        </w:rPr>
        <w:t>а</w:t>
      </w:r>
      <w:r w:rsidRPr="006B4EB2">
        <w:rPr>
          <w:rFonts w:ascii="Times New Roman" w:eastAsia="Times New Roman" w:hAnsi="Times New Roman" w:cs="Times New Roman"/>
          <w:color w:val="000000"/>
          <w:sz w:val="28"/>
          <w:szCs w:val="28"/>
          <w:lang w:eastAsia="ru-RU"/>
        </w:rPr>
        <w:t>тей отчетности, а затем и общей материальности в целом;</w:t>
      </w:r>
    </w:p>
    <w:p w:rsidR="00B97E4D" w:rsidRPr="006B4EB2" w:rsidRDefault="00B97E4D" w:rsidP="00F9318B">
      <w:pPr>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  - дедуктивный подход - определение общей величины допустимой ошибки и последующее распределение ее между статьями отчетности. Это распределение носит условный характер, но может помочь аудитору принять решение, какие данные и в каком объеме следует собрать в отношении ра</w:t>
      </w:r>
      <w:r w:rsidRPr="006B4EB2">
        <w:rPr>
          <w:rFonts w:ascii="Times New Roman" w:eastAsia="Times New Roman" w:hAnsi="Times New Roman" w:cs="Times New Roman"/>
          <w:color w:val="000000"/>
          <w:sz w:val="28"/>
          <w:szCs w:val="28"/>
          <w:lang w:eastAsia="ru-RU"/>
        </w:rPr>
        <w:t>з</w:t>
      </w:r>
      <w:r w:rsidRPr="006B4EB2">
        <w:rPr>
          <w:rFonts w:ascii="Times New Roman" w:eastAsia="Times New Roman" w:hAnsi="Times New Roman" w:cs="Times New Roman"/>
          <w:color w:val="000000"/>
          <w:sz w:val="28"/>
          <w:szCs w:val="28"/>
          <w:lang w:eastAsia="ru-RU"/>
        </w:rPr>
        <w:t>ных счетов. Общая допустимая ошибка не должна превышать сумму ошибок по отдельным счетам.</w:t>
      </w:r>
    </w:p>
    <w:p w:rsidR="00B97E4D" w:rsidRPr="006B4EB2" w:rsidRDefault="00B97E4D" w:rsidP="00F9318B">
      <w:pPr>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lastRenderedPageBreak/>
        <w:t>Рассчитаем единый уровень существенности по данным бухгалтерск</w:t>
      </w:r>
      <w:r w:rsidRPr="006B4EB2">
        <w:rPr>
          <w:rFonts w:ascii="Times New Roman" w:eastAsia="Times New Roman" w:hAnsi="Times New Roman" w:cs="Times New Roman"/>
          <w:color w:val="000000"/>
          <w:sz w:val="28"/>
          <w:szCs w:val="28"/>
          <w:lang w:eastAsia="ru-RU"/>
        </w:rPr>
        <w:t>о</w:t>
      </w:r>
      <w:r w:rsidRPr="006B4EB2">
        <w:rPr>
          <w:rFonts w:ascii="Times New Roman" w:eastAsia="Times New Roman" w:hAnsi="Times New Roman" w:cs="Times New Roman"/>
          <w:color w:val="000000"/>
          <w:sz w:val="28"/>
          <w:szCs w:val="28"/>
          <w:lang w:eastAsia="ru-RU"/>
        </w:rPr>
        <w:t xml:space="preserve">го баланса и отчета о финансовых результатах за 2015 г. </w:t>
      </w:r>
    </w:p>
    <w:p w:rsidR="00B97E4D" w:rsidRPr="006B4EB2" w:rsidRDefault="00B97E4D" w:rsidP="00B97E4D">
      <w:pPr>
        <w:numPr>
          <w:ilvl w:val="1"/>
          <w:numId w:val="23"/>
        </w:numPr>
        <w:spacing w:after="0" w:line="360" w:lineRule="auto"/>
        <w:contextualSpacing/>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Индуктивный метод </w:t>
      </w:r>
    </w:p>
    <w:p w:rsidR="00B97E4D" w:rsidRPr="006B4EB2" w:rsidRDefault="00B97E4D" w:rsidP="00F9318B">
      <w:pPr>
        <w:spacing w:after="0" w:line="360" w:lineRule="auto"/>
        <w:ind w:firstLine="450"/>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Та</w:t>
      </w:r>
      <w:r w:rsidR="00D80346">
        <w:rPr>
          <w:rFonts w:ascii="Times New Roman" w:eastAsia="Times New Roman" w:hAnsi="Times New Roman" w:cs="Times New Roman"/>
          <w:color w:val="000000"/>
          <w:sz w:val="28"/>
          <w:szCs w:val="28"/>
          <w:lang w:eastAsia="ru-RU"/>
        </w:rPr>
        <w:t>блица 4.1</w:t>
      </w:r>
      <w:r w:rsidRPr="006B4EB2">
        <w:rPr>
          <w:rFonts w:ascii="Times New Roman" w:eastAsia="Times New Roman" w:hAnsi="Times New Roman" w:cs="Times New Roman"/>
          <w:color w:val="000000"/>
          <w:sz w:val="28"/>
          <w:szCs w:val="28"/>
          <w:lang w:eastAsia="ru-RU"/>
        </w:rPr>
        <w:t xml:space="preserve"> – Расчет единого уровня существенности на основе базовых показателей</w:t>
      </w:r>
    </w:p>
    <w:tbl>
      <w:tblPr>
        <w:tblW w:w="0" w:type="auto"/>
        <w:tblCellMar>
          <w:left w:w="0" w:type="dxa"/>
          <w:right w:w="0" w:type="dxa"/>
        </w:tblCellMar>
        <w:tblLook w:val="04A0" w:firstRow="1" w:lastRow="0" w:firstColumn="1" w:lastColumn="0" w:noHBand="0" w:noVBand="1"/>
      </w:tblPr>
      <w:tblGrid>
        <w:gridCol w:w="3021"/>
        <w:gridCol w:w="2155"/>
        <w:gridCol w:w="1445"/>
        <w:gridCol w:w="979"/>
        <w:gridCol w:w="1971"/>
      </w:tblGrid>
      <w:tr w:rsidR="00B97E4D" w:rsidRPr="006B4EB2" w:rsidTr="008057A1">
        <w:tc>
          <w:tcPr>
            <w:tcW w:w="3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7E4D" w:rsidRPr="00E51951" w:rsidRDefault="00B97E4D" w:rsidP="008057A1">
            <w:pPr>
              <w:spacing w:after="0" w:line="270" w:lineRule="atLeast"/>
              <w:jc w:val="both"/>
              <w:rPr>
                <w:rFonts w:ascii="Times New Roman" w:eastAsia="Times New Roman" w:hAnsi="Times New Roman" w:cs="Times New Roman"/>
                <w:color w:val="000000"/>
                <w:sz w:val="24"/>
                <w:szCs w:val="24"/>
                <w:lang w:eastAsia="ru-RU"/>
              </w:rPr>
            </w:pPr>
            <w:r w:rsidRPr="00E51951">
              <w:rPr>
                <w:rFonts w:ascii="Times New Roman" w:eastAsia="Times New Roman" w:hAnsi="Times New Roman" w:cs="Times New Roman"/>
                <w:color w:val="000000"/>
                <w:sz w:val="24"/>
                <w:szCs w:val="24"/>
                <w:lang w:eastAsia="ru-RU"/>
              </w:rPr>
              <w:t>Наименование базового показателя</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7E4D" w:rsidRPr="00E51951" w:rsidRDefault="00B97E4D" w:rsidP="008057A1">
            <w:pPr>
              <w:spacing w:after="0" w:line="270" w:lineRule="atLeast"/>
              <w:ind w:firstLine="5"/>
              <w:jc w:val="both"/>
              <w:rPr>
                <w:rFonts w:ascii="Times New Roman" w:eastAsia="Times New Roman" w:hAnsi="Times New Roman" w:cs="Times New Roman"/>
                <w:color w:val="000000"/>
                <w:sz w:val="24"/>
                <w:szCs w:val="24"/>
                <w:lang w:eastAsia="ru-RU"/>
              </w:rPr>
            </w:pPr>
            <w:r w:rsidRPr="00E51951">
              <w:rPr>
                <w:rFonts w:ascii="Times New Roman" w:eastAsia="Times New Roman" w:hAnsi="Times New Roman" w:cs="Times New Roman"/>
                <w:color w:val="000000"/>
                <w:sz w:val="24"/>
                <w:szCs w:val="24"/>
                <w:lang w:eastAsia="ru-RU"/>
              </w:rPr>
              <w:t>Код строки бу</w:t>
            </w:r>
            <w:r w:rsidRPr="00E51951">
              <w:rPr>
                <w:rFonts w:ascii="Times New Roman" w:eastAsia="Times New Roman" w:hAnsi="Times New Roman" w:cs="Times New Roman"/>
                <w:color w:val="000000"/>
                <w:sz w:val="24"/>
                <w:szCs w:val="24"/>
                <w:lang w:eastAsia="ru-RU"/>
              </w:rPr>
              <w:t>х</w:t>
            </w:r>
            <w:r w:rsidRPr="00E51951">
              <w:rPr>
                <w:rFonts w:ascii="Times New Roman" w:eastAsia="Times New Roman" w:hAnsi="Times New Roman" w:cs="Times New Roman"/>
                <w:color w:val="000000"/>
                <w:sz w:val="24"/>
                <w:szCs w:val="24"/>
                <w:lang w:eastAsia="ru-RU"/>
              </w:rPr>
              <w:t>галтерского б</w:t>
            </w:r>
            <w:r w:rsidRPr="00E51951">
              <w:rPr>
                <w:rFonts w:ascii="Times New Roman" w:eastAsia="Times New Roman" w:hAnsi="Times New Roman" w:cs="Times New Roman"/>
                <w:color w:val="000000"/>
                <w:sz w:val="24"/>
                <w:szCs w:val="24"/>
                <w:lang w:eastAsia="ru-RU"/>
              </w:rPr>
              <w:t>а</w:t>
            </w:r>
            <w:r w:rsidRPr="00E51951">
              <w:rPr>
                <w:rFonts w:ascii="Times New Roman" w:eastAsia="Times New Roman" w:hAnsi="Times New Roman" w:cs="Times New Roman"/>
                <w:color w:val="000000"/>
                <w:sz w:val="24"/>
                <w:szCs w:val="24"/>
                <w:lang w:eastAsia="ru-RU"/>
              </w:rPr>
              <w:t>ланса или отчета о финансовых р</w:t>
            </w:r>
            <w:r w:rsidRPr="00E51951">
              <w:rPr>
                <w:rFonts w:ascii="Times New Roman" w:eastAsia="Times New Roman" w:hAnsi="Times New Roman" w:cs="Times New Roman"/>
                <w:color w:val="000000"/>
                <w:sz w:val="24"/>
                <w:szCs w:val="24"/>
                <w:lang w:eastAsia="ru-RU"/>
              </w:rPr>
              <w:t>е</w:t>
            </w:r>
            <w:r w:rsidRPr="00E51951">
              <w:rPr>
                <w:rFonts w:ascii="Times New Roman" w:eastAsia="Times New Roman" w:hAnsi="Times New Roman" w:cs="Times New Roman"/>
                <w:color w:val="000000"/>
                <w:sz w:val="24"/>
                <w:szCs w:val="24"/>
                <w:lang w:eastAsia="ru-RU"/>
              </w:rPr>
              <w:t>зультатах</w:t>
            </w:r>
          </w:p>
        </w:tc>
        <w:tc>
          <w:tcPr>
            <w:tcW w:w="1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7E4D" w:rsidRPr="00E51951" w:rsidRDefault="00B97E4D" w:rsidP="008057A1">
            <w:pPr>
              <w:spacing w:after="0" w:line="270" w:lineRule="atLeast"/>
              <w:jc w:val="both"/>
              <w:rPr>
                <w:rFonts w:ascii="Times New Roman" w:eastAsia="Times New Roman" w:hAnsi="Times New Roman" w:cs="Times New Roman"/>
                <w:color w:val="000000"/>
                <w:sz w:val="24"/>
                <w:szCs w:val="24"/>
                <w:lang w:eastAsia="ru-RU"/>
              </w:rPr>
            </w:pPr>
            <w:r w:rsidRPr="00E51951">
              <w:rPr>
                <w:rFonts w:ascii="Times New Roman" w:eastAsia="Times New Roman" w:hAnsi="Times New Roman" w:cs="Times New Roman"/>
                <w:color w:val="000000"/>
                <w:sz w:val="24"/>
                <w:szCs w:val="24"/>
                <w:lang w:eastAsia="ru-RU"/>
              </w:rPr>
              <w:t>Значение базового показателя, тыс. руб.</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7E4D" w:rsidRPr="00E51951" w:rsidRDefault="00B97E4D" w:rsidP="008057A1">
            <w:pPr>
              <w:spacing w:after="0" w:line="270" w:lineRule="atLeast"/>
              <w:ind w:hanging="14"/>
              <w:jc w:val="both"/>
              <w:rPr>
                <w:rFonts w:ascii="Times New Roman" w:eastAsia="Times New Roman" w:hAnsi="Times New Roman" w:cs="Times New Roman"/>
                <w:color w:val="000000"/>
                <w:sz w:val="24"/>
                <w:szCs w:val="24"/>
                <w:lang w:eastAsia="ru-RU"/>
              </w:rPr>
            </w:pPr>
            <w:r w:rsidRPr="00E51951">
              <w:rPr>
                <w:rFonts w:ascii="Times New Roman" w:eastAsia="Times New Roman" w:hAnsi="Times New Roman" w:cs="Times New Roman"/>
                <w:color w:val="000000"/>
                <w:sz w:val="24"/>
                <w:szCs w:val="24"/>
                <w:lang w:eastAsia="ru-RU"/>
              </w:rPr>
              <w:t>Доля,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7E4D" w:rsidRPr="00E51951" w:rsidRDefault="00B97E4D" w:rsidP="008057A1">
            <w:pPr>
              <w:spacing w:after="0" w:line="270" w:lineRule="atLeast"/>
              <w:jc w:val="both"/>
              <w:rPr>
                <w:rFonts w:ascii="Times New Roman" w:eastAsia="Times New Roman" w:hAnsi="Times New Roman" w:cs="Times New Roman"/>
                <w:color w:val="000000"/>
                <w:sz w:val="24"/>
                <w:szCs w:val="24"/>
                <w:lang w:eastAsia="ru-RU"/>
              </w:rPr>
            </w:pPr>
            <w:r w:rsidRPr="00E51951">
              <w:rPr>
                <w:rFonts w:ascii="Times New Roman" w:eastAsia="Times New Roman" w:hAnsi="Times New Roman" w:cs="Times New Roman"/>
                <w:color w:val="000000"/>
                <w:sz w:val="24"/>
                <w:szCs w:val="24"/>
                <w:lang w:eastAsia="ru-RU"/>
              </w:rPr>
              <w:t>Промежуточный итог для расчета уровня сущ</w:t>
            </w:r>
            <w:r w:rsidRPr="00E51951">
              <w:rPr>
                <w:rFonts w:ascii="Times New Roman" w:eastAsia="Times New Roman" w:hAnsi="Times New Roman" w:cs="Times New Roman"/>
                <w:color w:val="000000"/>
                <w:sz w:val="24"/>
                <w:szCs w:val="24"/>
                <w:lang w:eastAsia="ru-RU"/>
              </w:rPr>
              <w:t>е</w:t>
            </w:r>
            <w:r w:rsidRPr="00E51951">
              <w:rPr>
                <w:rFonts w:ascii="Times New Roman" w:eastAsia="Times New Roman" w:hAnsi="Times New Roman" w:cs="Times New Roman"/>
                <w:color w:val="000000"/>
                <w:sz w:val="24"/>
                <w:szCs w:val="24"/>
                <w:lang w:eastAsia="ru-RU"/>
              </w:rPr>
              <w:t>ственности, тыс. руб.</w:t>
            </w:r>
          </w:p>
        </w:tc>
      </w:tr>
      <w:tr w:rsidR="00B97E4D" w:rsidRPr="006B4EB2" w:rsidTr="008057A1">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4D" w:rsidRPr="00E51951"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E51951">
              <w:rPr>
                <w:rFonts w:ascii="Times New Roman" w:eastAsia="Times New Roman" w:hAnsi="Times New Roman" w:cs="Times New Roman"/>
                <w:color w:val="000000"/>
                <w:sz w:val="24"/>
                <w:szCs w:val="24"/>
                <w:lang w:eastAsia="ru-RU"/>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E51951"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E51951">
              <w:rPr>
                <w:rFonts w:ascii="Times New Roman" w:eastAsia="Times New Roman" w:hAnsi="Times New Roman" w:cs="Times New Roman"/>
                <w:color w:val="000000"/>
                <w:sz w:val="24"/>
                <w:szCs w:val="24"/>
                <w:lang w:eastAsia="ru-RU"/>
              </w:rPr>
              <w:t>2</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E51951"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E51951">
              <w:rPr>
                <w:rFonts w:ascii="Times New Roman" w:eastAsia="Times New Roman" w:hAnsi="Times New Roman" w:cs="Times New Roman"/>
                <w:color w:val="000000"/>
                <w:sz w:val="24"/>
                <w:szCs w:val="24"/>
                <w:lang w:eastAsia="ru-RU"/>
              </w:rPr>
              <w:t>3</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E51951"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E51951">
              <w:rPr>
                <w:rFonts w:ascii="Times New Roman" w:eastAsia="Times New Roman" w:hAnsi="Times New Roman" w:cs="Times New Roman"/>
                <w:color w:val="000000"/>
                <w:sz w:val="24"/>
                <w:szCs w:val="24"/>
                <w:lang w:eastAsia="ru-RU"/>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E51951"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E51951">
              <w:rPr>
                <w:rFonts w:ascii="Times New Roman" w:eastAsia="Times New Roman" w:hAnsi="Times New Roman" w:cs="Times New Roman"/>
                <w:color w:val="000000"/>
                <w:sz w:val="24"/>
                <w:szCs w:val="24"/>
                <w:lang w:eastAsia="ru-RU"/>
              </w:rPr>
              <w:t>5</w:t>
            </w:r>
          </w:p>
        </w:tc>
      </w:tr>
      <w:tr w:rsidR="00B97E4D" w:rsidRPr="006B4EB2" w:rsidTr="008057A1">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sz w:val="24"/>
                <w:szCs w:val="24"/>
                <w:lang w:eastAsia="ru-RU"/>
              </w:rPr>
              <w:t>Прибыль до налогоо</w:t>
            </w:r>
            <w:r w:rsidRPr="006B4EB2">
              <w:rPr>
                <w:rFonts w:ascii="Times New Roman" w:eastAsia="Times New Roman" w:hAnsi="Times New Roman" w:cs="Times New Roman"/>
                <w:sz w:val="24"/>
                <w:szCs w:val="24"/>
                <w:lang w:eastAsia="ru-RU"/>
              </w:rPr>
              <w:t>б</w:t>
            </w:r>
            <w:r w:rsidRPr="006B4EB2">
              <w:rPr>
                <w:rFonts w:ascii="Times New Roman" w:eastAsia="Times New Roman" w:hAnsi="Times New Roman" w:cs="Times New Roman"/>
                <w:sz w:val="24"/>
                <w:szCs w:val="24"/>
                <w:lang w:eastAsia="ru-RU"/>
              </w:rPr>
              <w:t>ложения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2300</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33"/>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7128</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356,4</w:t>
            </w:r>
          </w:p>
        </w:tc>
      </w:tr>
      <w:tr w:rsidR="00B97E4D" w:rsidRPr="006B4EB2" w:rsidTr="008057A1">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sz w:val="24"/>
                <w:szCs w:val="24"/>
                <w:lang w:eastAsia="ru-RU"/>
              </w:rPr>
              <w:t>Валовой объем реал</w:t>
            </w:r>
            <w:r w:rsidRPr="006B4EB2">
              <w:rPr>
                <w:rFonts w:ascii="Times New Roman" w:eastAsia="Times New Roman" w:hAnsi="Times New Roman" w:cs="Times New Roman"/>
                <w:sz w:val="24"/>
                <w:szCs w:val="24"/>
                <w:lang w:eastAsia="ru-RU"/>
              </w:rPr>
              <w:t>и</w:t>
            </w:r>
            <w:r w:rsidRPr="006B4EB2">
              <w:rPr>
                <w:rFonts w:ascii="Times New Roman" w:eastAsia="Times New Roman" w:hAnsi="Times New Roman" w:cs="Times New Roman"/>
                <w:sz w:val="24"/>
                <w:szCs w:val="24"/>
                <w:lang w:eastAsia="ru-RU"/>
              </w:rPr>
              <w:t>зации без НДС</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2110</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33"/>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64366</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1287,32</w:t>
            </w:r>
          </w:p>
        </w:tc>
      </w:tr>
      <w:tr w:rsidR="00B97E4D" w:rsidRPr="006B4EB2" w:rsidTr="008057A1">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Валюта баланса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1600</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33"/>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100251</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2005,02</w:t>
            </w:r>
          </w:p>
        </w:tc>
      </w:tr>
      <w:tr w:rsidR="00B97E4D" w:rsidRPr="006B4EB2" w:rsidTr="008057A1">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sz w:val="24"/>
                <w:szCs w:val="24"/>
                <w:lang w:eastAsia="ru-RU"/>
              </w:rPr>
              <w:t>Сумма собственного капитала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1300</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64851</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10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6485,1</w:t>
            </w:r>
          </w:p>
        </w:tc>
      </w:tr>
      <w:tr w:rsidR="00B97E4D" w:rsidRPr="006B4EB2" w:rsidTr="008057A1">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Общие затраты</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5"/>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2120+2210+2220</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33"/>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62494</w:t>
            </w:r>
          </w:p>
        </w:tc>
        <w:tc>
          <w:tcPr>
            <w:tcW w:w="1079"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B97E4D" w:rsidRPr="006B4EB2" w:rsidRDefault="00B97E4D" w:rsidP="008057A1">
            <w:pPr>
              <w:spacing w:after="0" w:line="270" w:lineRule="atLeast"/>
              <w:ind w:firstLine="450"/>
              <w:jc w:val="both"/>
              <w:rPr>
                <w:rFonts w:ascii="Times New Roman" w:eastAsia="Times New Roman" w:hAnsi="Times New Roman" w:cs="Times New Roman"/>
                <w:color w:val="000000"/>
                <w:sz w:val="24"/>
                <w:szCs w:val="24"/>
                <w:lang w:eastAsia="ru-RU"/>
              </w:rPr>
            </w:pPr>
            <w:r w:rsidRPr="006B4EB2">
              <w:rPr>
                <w:rFonts w:ascii="Times New Roman" w:eastAsia="Times New Roman" w:hAnsi="Times New Roman" w:cs="Times New Roman"/>
                <w:color w:val="000000"/>
                <w:sz w:val="24"/>
                <w:szCs w:val="24"/>
                <w:lang w:eastAsia="ru-RU"/>
              </w:rPr>
              <w:t>1249,88</w:t>
            </w:r>
          </w:p>
        </w:tc>
      </w:tr>
    </w:tbl>
    <w:p w:rsidR="00B97E4D" w:rsidRPr="006B4EB2" w:rsidRDefault="00B97E4D" w:rsidP="00B97E4D">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Итак, столбец 5 получается умножением данных из столбца 3 на пок</w:t>
      </w:r>
      <w:r w:rsidRPr="006B4EB2">
        <w:rPr>
          <w:rFonts w:ascii="Times New Roman" w:eastAsia="Times New Roman" w:hAnsi="Times New Roman" w:cs="Times New Roman"/>
          <w:sz w:val="28"/>
          <w:szCs w:val="28"/>
          <w:lang w:eastAsia="ru-RU"/>
        </w:rPr>
        <w:t>а</w:t>
      </w:r>
      <w:r w:rsidRPr="006B4EB2">
        <w:rPr>
          <w:rFonts w:ascii="Times New Roman" w:eastAsia="Times New Roman" w:hAnsi="Times New Roman" w:cs="Times New Roman"/>
          <w:sz w:val="28"/>
          <w:szCs w:val="28"/>
          <w:lang w:eastAsia="ru-RU"/>
        </w:rPr>
        <w:t>затель из столбца 4, разделенный на 100 %.</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Среднее арифметическое в столбце 5 составляет:</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(356,4+1287,32+2005,02+6485,1+1249,88) / 5= 2276,744 тыс.руб.</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 xml:space="preserve">Минимальное значение столбца 5 отличается от среднего </w:t>
      </w:r>
      <w:proofErr w:type="gramStart"/>
      <w:r w:rsidRPr="006B4EB2">
        <w:rPr>
          <w:rFonts w:ascii="Times New Roman" w:eastAsia="Times New Roman" w:hAnsi="Times New Roman" w:cs="Times New Roman"/>
          <w:sz w:val="28"/>
          <w:szCs w:val="28"/>
          <w:lang w:eastAsia="ru-RU"/>
        </w:rPr>
        <w:t>на</w:t>
      </w:r>
      <w:proofErr w:type="gramEnd"/>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(2276,744 – 356,4) /2276,744  *100 % = 84,35 %.</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 xml:space="preserve">Максимальное значение столбца 5 отличается от среднего </w:t>
      </w:r>
      <w:proofErr w:type="gramStart"/>
      <w:r w:rsidRPr="006B4EB2">
        <w:rPr>
          <w:rFonts w:ascii="Times New Roman" w:eastAsia="Times New Roman" w:hAnsi="Times New Roman" w:cs="Times New Roman"/>
          <w:sz w:val="28"/>
          <w:szCs w:val="28"/>
          <w:lang w:eastAsia="ru-RU"/>
        </w:rPr>
        <w:t>на</w:t>
      </w:r>
      <w:proofErr w:type="gramEnd"/>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(6485,1–2276,744) / 2276,744 *100 % = 184,84 %.</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Получили значительное расхождение минимального и максимального значения четвертого столбца таблицы от среднего арифметического. Прин</w:t>
      </w:r>
      <w:r w:rsidRPr="006B4EB2">
        <w:rPr>
          <w:rFonts w:ascii="Times New Roman" w:eastAsia="Times New Roman" w:hAnsi="Times New Roman" w:cs="Times New Roman"/>
          <w:sz w:val="28"/>
          <w:szCs w:val="28"/>
          <w:lang w:eastAsia="ru-RU"/>
        </w:rPr>
        <w:t>и</w:t>
      </w:r>
      <w:r w:rsidRPr="006B4EB2">
        <w:rPr>
          <w:rFonts w:ascii="Times New Roman" w:eastAsia="Times New Roman" w:hAnsi="Times New Roman" w:cs="Times New Roman"/>
          <w:sz w:val="28"/>
          <w:szCs w:val="28"/>
          <w:lang w:eastAsia="ru-RU"/>
        </w:rPr>
        <w:t>маем решение отбросить их при дальнейших расчетах, так как оба значения больше 50 %.</w:t>
      </w:r>
    </w:p>
    <w:p w:rsidR="002C7534"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 xml:space="preserve">Новое среднее арифметическое составляет </w:t>
      </w:r>
    </w:p>
    <w:p w:rsidR="002C7534"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(1287,32+2005,02+1249,88) /3= 1514,07 тыс</w:t>
      </w:r>
      <w:proofErr w:type="gramStart"/>
      <w:r w:rsidRPr="006B4EB2">
        <w:rPr>
          <w:rFonts w:ascii="Times New Roman" w:eastAsia="Times New Roman" w:hAnsi="Times New Roman" w:cs="Times New Roman"/>
          <w:sz w:val="28"/>
          <w:szCs w:val="28"/>
          <w:lang w:eastAsia="ru-RU"/>
        </w:rPr>
        <w:t>.р</w:t>
      </w:r>
      <w:proofErr w:type="gramEnd"/>
      <w:r w:rsidRPr="006B4EB2">
        <w:rPr>
          <w:rFonts w:ascii="Times New Roman" w:eastAsia="Times New Roman" w:hAnsi="Times New Roman" w:cs="Times New Roman"/>
          <w:sz w:val="28"/>
          <w:szCs w:val="28"/>
          <w:lang w:eastAsia="ru-RU"/>
        </w:rPr>
        <w:t xml:space="preserve">уб. </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proofErr w:type="gramStart"/>
      <w:r w:rsidRPr="006B4EB2">
        <w:rPr>
          <w:rFonts w:ascii="Times New Roman" w:eastAsia="Times New Roman" w:hAnsi="Times New Roman" w:cs="Times New Roman"/>
          <w:sz w:val="28"/>
          <w:szCs w:val="28"/>
          <w:lang w:eastAsia="ru-RU"/>
        </w:rPr>
        <w:lastRenderedPageBreak/>
        <w:t>Полученную величину допустимо округлить до 1515 тыс. руб. Разл</w:t>
      </w:r>
      <w:r w:rsidRPr="006B4EB2">
        <w:rPr>
          <w:rFonts w:ascii="Times New Roman" w:eastAsia="Times New Roman" w:hAnsi="Times New Roman" w:cs="Times New Roman"/>
          <w:sz w:val="28"/>
          <w:szCs w:val="28"/>
          <w:lang w:eastAsia="ru-RU"/>
        </w:rPr>
        <w:t>и</w:t>
      </w:r>
      <w:r w:rsidRPr="006B4EB2">
        <w:rPr>
          <w:rFonts w:ascii="Times New Roman" w:eastAsia="Times New Roman" w:hAnsi="Times New Roman" w:cs="Times New Roman"/>
          <w:sz w:val="28"/>
          <w:szCs w:val="28"/>
          <w:lang w:eastAsia="ru-RU"/>
        </w:rPr>
        <w:t>чие между значениями уровня существенности до и после округления с</w:t>
      </w:r>
      <w:r w:rsidRPr="006B4EB2">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ставляет ((1515-1514,07)/1515) *100 %= 0,61 % и находится в пределах 20 %).</w:t>
      </w:r>
      <w:proofErr w:type="gramEnd"/>
      <w:r w:rsidRPr="006B4EB2">
        <w:rPr>
          <w:rFonts w:ascii="Times New Roman" w:eastAsia="Times New Roman" w:hAnsi="Times New Roman" w:cs="Times New Roman"/>
          <w:sz w:val="28"/>
          <w:szCs w:val="28"/>
          <w:lang w:eastAsia="ru-RU"/>
        </w:rPr>
        <w:t xml:space="preserve"> Данный количественный показатель будет использоваться в качестве знач</w:t>
      </w:r>
      <w:r w:rsidRPr="006B4EB2">
        <w:rPr>
          <w:rFonts w:ascii="Times New Roman" w:eastAsia="Times New Roman" w:hAnsi="Times New Roman" w:cs="Times New Roman"/>
          <w:sz w:val="28"/>
          <w:szCs w:val="28"/>
          <w:lang w:eastAsia="ru-RU"/>
        </w:rPr>
        <w:t>е</w:t>
      </w:r>
      <w:r w:rsidRPr="006B4EB2">
        <w:rPr>
          <w:rFonts w:ascii="Times New Roman" w:eastAsia="Times New Roman" w:hAnsi="Times New Roman" w:cs="Times New Roman"/>
          <w:sz w:val="28"/>
          <w:szCs w:val="28"/>
          <w:lang w:eastAsia="ru-RU"/>
        </w:rPr>
        <w:t>ния уровня существенности в аудите использования производственных зап</w:t>
      </w:r>
      <w:r w:rsidRPr="006B4EB2">
        <w:rPr>
          <w:rFonts w:ascii="Times New Roman" w:eastAsia="Times New Roman" w:hAnsi="Times New Roman" w:cs="Times New Roman"/>
          <w:sz w:val="28"/>
          <w:szCs w:val="28"/>
          <w:lang w:eastAsia="ru-RU"/>
        </w:rPr>
        <w:t>а</w:t>
      </w:r>
      <w:r w:rsidRPr="006B4EB2">
        <w:rPr>
          <w:rFonts w:ascii="Times New Roman" w:eastAsia="Times New Roman" w:hAnsi="Times New Roman" w:cs="Times New Roman"/>
          <w:sz w:val="28"/>
          <w:szCs w:val="28"/>
          <w:lang w:eastAsia="ru-RU"/>
        </w:rPr>
        <w:t>сов в ООО «Никольское».</w:t>
      </w:r>
    </w:p>
    <w:p w:rsidR="006C0E1E" w:rsidRDefault="006C0E1E" w:rsidP="00B97E4D">
      <w:pPr>
        <w:numPr>
          <w:ilvl w:val="1"/>
          <w:numId w:val="23"/>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Дедуктивный метод. </w:t>
      </w:r>
    </w:p>
    <w:p w:rsidR="00B97E4D" w:rsidRPr="006B4EB2" w:rsidRDefault="006C0E1E" w:rsidP="00F9318B">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6B4EB2">
        <w:rPr>
          <w:rFonts w:ascii="Times New Roman" w:eastAsia="Times New Roman" w:hAnsi="Times New Roman" w:cs="Times New Roman"/>
          <w:sz w:val="28"/>
          <w:szCs w:val="28"/>
          <w:lang w:eastAsia="ru-RU"/>
        </w:rPr>
        <w:t>асчет уровня существенности дедуктивным методом в ООО «Никол</w:t>
      </w:r>
      <w:r w:rsidRPr="006B4EB2">
        <w:rPr>
          <w:rFonts w:ascii="Times New Roman" w:eastAsia="Times New Roman" w:hAnsi="Times New Roman" w:cs="Times New Roman"/>
          <w:sz w:val="28"/>
          <w:szCs w:val="28"/>
          <w:lang w:eastAsia="ru-RU"/>
        </w:rPr>
        <w:t>ь</w:t>
      </w:r>
      <w:r w:rsidRPr="006B4EB2">
        <w:rPr>
          <w:rFonts w:ascii="Times New Roman" w:eastAsia="Times New Roman" w:hAnsi="Times New Roman" w:cs="Times New Roman"/>
          <w:sz w:val="28"/>
          <w:szCs w:val="28"/>
          <w:lang w:eastAsia="ru-RU"/>
        </w:rPr>
        <w:t>ское» по данным 2015г</w:t>
      </w:r>
      <w:r w:rsidR="0098761C">
        <w:rPr>
          <w:rFonts w:ascii="Times New Roman" w:eastAsia="Times New Roman" w:hAnsi="Times New Roman" w:cs="Times New Roman"/>
          <w:sz w:val="28"/>
          <w:szCs w:val="28"/>
          <w:lang w:eastAsia="ru-RU"/>
        </w:rPr>
        <w:t xml:space="preserve"> представлен в Приложении Н</w:t>
      </w:r>
      <w:r>
        <w:rPr>
          <w:rFonts w:ascii="Times New Roman" w:eastAsia="Times New Roman" w:hAnsi="Times New Roman" w:cs="Times New Roman"/>
          <w:sz w:val="28"/>
          <w:szCs w:val="28"/>
          <w:lang w:eastAsia="ru-RU"/>
        </w:rPr>
        <w:t xml:space="preserve">. </w:t>
      </w:r>
    </w:p>
    <w:p w:rsidR="00B97E4D" w:rsidRPr="006B4EB2" w:rsidRDefault="00B97E4D" w:rsidP="00F9318B">
      <w:pPr>
        <w:snapToGrid w:val="0"/>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Таким образом, уровень сущест</w:t>
      </w:r>
      <w:r w:rsidR="00CC45AB">
        <w:rPr>
          <w:rFonts w:ascii="Times New Roman" w:eastAsia="Times New Roman" w:hAnsi="Times New Roman" w:cs="Times New Roman"/>
          <w:color w:val="000000"/>
          <w:sz w:val="28"/>
          <w:szCs w:val="28"/>
          <w:lang w:eastAsia="ru-RU"/>
        </w:rPr>
        <w:t>венности по аудиту производственных запасов</w:t>
      </w:r>
      <w:r w:rsidRPr="006B4EB2">
        <w:rPr>
          <w:rFonts w:ascii="Times New Roman" w:eastAsia="Times New Roman" w:hAnsi="Times New Roman" w:cs="Times New Roman"/>
          <w:color w:val="000000"/>
          <w:sz w:val="28"/>
          <w:szCs w:val="28"/>
          <w:lang w:eastAsia="ru-RU"/>
        </w:rPr>
        <w:t xml:space="preserve"> на примере ООО «Никольское» составляет 341,63 тыс. руб.</w:t>
      </w:r>
    </w:p>
    <w:p w:rsidR="00B97E4D" w:rsidRPr="006B4EB2" w:rsidRDefault="00B97E4D" w:rsidP="00F9318B">
      <w:pPr>
        <w:snapToGrid w:val="0"/>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 xml:space="preserve">Рассчитаем частный уровень существенности. </w:t>
      </w:r>
      <w:proofErr w:type="gramStart"/>
      <w:r w:rsidRPr="006B4EB2">
        <w:rPr>
          <w:rFonts w:ascii="Times New Roman" w:eastAsia="Times New Roman" w:hAnsi="Times New Roman" w:cs="Times New Roman"/>
          <w:color w:val="000000"/>
          <w:sz w:val="28"/>
          <w:szCs w:val="28"/>
          <w:lang w:eastAsia="ru-RU"/>
        </w:rPr>
        <w:t>Для этого разделим п</w:t>
      </w:r>
      <w:r w:rsidRPr="006B4EB2">
        <w:rPr>
          <w:rFonts w:ascii="Times New Roman" w:eastAsia="Times New Roman" w:hAnsi="Times New Roman" w:cs="Times New Roman"/>
          <w:color w:val="000000"/>
          <w:sz w:val="28"/>
          <w:szCs w:val="28"/>
          <w:lang w:eastAsia="ru-RU"/>
        </w:rPr>
        <w:t>о</w:t>
      </w:r>
      <w:r w:rsidRPr="006B4EB2">
        <w:rPr>
          <w:rFonts w:ascii="Times New Roman" w:eastAsia="Times New Roman" w:hAnsi="Times New Roman" w:cs="Times New Roman"/>
          <w:color w:val="000000"/>
          <w:sz w:val="28"/>
          <w:szCs w:val="28"/>
          <w:lang w:eastAsia="ru-RU"/>
        </w:rPr>
        <w:t>лученный уровень существенности 1515 тыс. руб. пополам, половину на а</w:t>
      </w:r>
      <w:r w:rsidRPr="006B4EB2">
        <w:rPr>
          <w:rFonts w:ascii="Times New Roman" w:eastAsia="Times New Roman" w:hAnsi="Times New Roman" w:cs="Times New Roman"/>
          <w:color w:val="000000"/>
          <w:sz w:val="28"/>
          <w:szCs w:val="28"/>
          <w:lang w:eastAsia="ru-RU"/>
        </w:rPr>
        <w:t>к</w:t>
      </w:r>
      <w:r w:rsidRPr="006B4EB2">
        <w:rPr>
          <w:rFonts w:ascii="Times New Roman" w:eastAsia="Times New Roman" w:hAnsi="Times New Roman" w:cs="Times New Roman"/>
          <w:color w:val="000000"/>
          <w:sz w:val="28"/>
          <w:szCs w:val="28"/>
          <w:lang w:eastAsia="ru-RU"/>
        </w:rPr>
        <w:t>тив – 757,5 тыс. руб. и, соответственно, на пассив – 757,5 тыс. руб.</w:t>
      </w:r>
      <w:proofErr w:type="gramEnd"/>
    </w:p>
    <w:p w:rsidR="00B97E4D" w:rsidRPr="006B4EB2" w:rsidRDefault="00B97E4D" w:rsidP="00F9318B">
      <w:pPr>
        <w:snapToGrid w:val="0"/>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 xml:space="preserve">Далее находим удельный вес статьи «Запасы» в валюте баланса, а затем расчет уровня существенности. </w:t>
      </w:r>
    </w:p>
    <w:p w:rsidR="00B97E4D" w:rsidRPr="006B4EB2" w:rsidRDefault="00B97E4D" w:rsidP="00B97E4D">
      <w:pPr>
        <w:snapToGrid w:val="0"/>
        <w:spacing w:after="0" w:line="360" w:lineRule="auto"/>
        <w:ind w:firstLine="601"/>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(45207/100251* 100) *757,5/ 100=341,63 тыс. руб.</w:t>
      </w:r>
    </w:p>
    <w:p w:rsidR="00B97E4D" w:rsidRPr="006B4EB2" w:rsidRDefault="00B97E4D" w:rsidP="00F9318B">
      <w:pPr>
        <w:snapToGrid w:val="0"/>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 xml:space="preserve">Целесообразно округлить это значение до 350  тыс. руб. </w:t>
      </w:r>
    </w:p>
    <w:p w:rsidR="00B97E4D" w:rsidRPr="006B4EB2" w:rsidRDefault="00B97E4D" w:rsidP="00F9318B">
      <w:pPr>
        <w:snapToGrid w:val="0"/>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 xml:space="preserve">Проверим отклонение: (341,63-350)/350*100=2,4%, значит, находится в пределах 20%. </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Важным элементом, влияющим на заключение аудиторской проверки, является уровень риска, который определяется в соответствии с Правилом (стандартом) № 8 «Понимание деятельности аудируемого лица, среды, в к</w:t>
      </w:r>
      <w:r w:rsidRPr="006B4EB2">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торой она осуществляется, и оценка рисков существенного искажения ауд</w:t>
      </w:r>
      <w:r w:rsidRPr="006B4EB2">
        <w:rPr>
          <w:rFonts w:ascii="Times New Roman" w:eastAsia="Times New Roman" w:hAnsi="Times New Roman" w:cs="Times New Roman"/>
          <w:sz w:val="28"/>
          <w:szCs w:val="28"/>
          <w:lang w:eastAsia="ru-RU"/>
        </w:rPr>
        <w:t>и</w:t>
      </w:r>
      <w:r w:rsidRPr="006B4EB2">
        <w:rPr>
          <w:rFonts w:ascii="Times New Roman" w:eastAsia="Times New Roman" w:hAnsi="Times New Roman" w:cs="Times New Roman"/>
          <w:sz w:val="28"/>
          <w:szCs w:val="28"/>
          <w:lang w:eastAsia="ru-RU"/>
        </w:rPr>
        <w:t>руемой финансовой (бухгалтерской) отчетности»</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Аудиторский риск – это риск выражения аудитором ошибочного ауд</w:t>
      </w:r>
      <w:r w:rsidRPr="006B4EB2">
        <w:rPr>
          <w:rFonts w:ascii="Times New Roman" w:eastAsia="Times New Roman" w:hAnsi="Times New Roman" w:cs="Times New Roman"/>
          <w:sz w:val="28"/>
          <w:szCs w:val="28"/>
          <w:lang w:eastAsia="ru-RU"/>
        </w:rPr>
        <w:t>и</w:t>
      </w:r>
      <w:r w:rsidRPr="006B4EB2">
        <w:rPr>
          <w:rFonts w:ascii="Times New Roman" w:eastAsia="Times New Roman" w:hAnsi="Times New Roman" w:cs="Times New Roman"/>
          <w:sz w:val="28"/>
          <w:szCs w:val="28"/>
          <w:lang w:eastAsia="ru-RU"/>
        </w:rPr>
        <w:t>торского мнения в случае, когда в финансовой (бухгалтерской) отчетности содержатся существенные искажения. Для определения аудиторского риска необходимо найти произведение неотъемлемого (внутрихозяйственного) риска, риска средств контроля, а также риска необнаружения.</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lastRenderedPageBreak/>
        <w:t>Общая величина аудиторского риска определяется как произведение всех видов рисков:</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 xml:space="preserve">АР = НР х КР х РН, </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где АР - общая величина аудиторского риска.</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HP - неотъемлемый (внутрихозяйственный) риск;</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КР - риск средств контроля;</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РН - риск необнаружения.</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Произведем расчет компонентов аудиторского риска</w:t>
      </w:r>
      <w:r w:rsidR="00CC45AB">
        <w:rPr>
          <w:rFonts w:ascii="Times New Roman" w:eastAsia="Times New Roman" w:hAnsi="Times New Roman" w:cs="Times New Roman"/>
          <w:sz w:val="28"/>
          <w:szCs w:val="28"/>
          <w:lang w:eastAsia="ru-RU"/>
        </w:rPr>
        <w:t xml:space="preserve"> в ООО «Никол</w:t>
      </w:r>
      <w:r w:rsidR="00CC45AB">
        <w:rPr>
          <w:rFonts w:ascii="Times New Roman" w:eastAsia="Times New Roman" w:hAnsi="Times New Roman" w:cs="Times New Roman"/>
          <w:sz w:val="28"/>
          <w:szCs w:val="28"/>
          <w:lang w:eastAsia="ru-RU"/>
        </w:rPr>
        <w:t>ь</w:t>
      </w:r>
      <w:r w:rsidR="00CC45AB">
        <w:rPr>
          <w:rFonts w:ascii="Times New Roman" w:eastAsia="Times New Roman" w:hAnsi="Times New Roman" w:cs="Times New Roman"/>
          <w:sz w:val="28"/>
          <w:szCs w:val="28"/>
          <w:lang w:eastAsia="ru-RU"/>
        </w:rPr>
        <w:t>ское»</w:t>
      </w:r>
      <w:r w:rsidRPr="006B4EB2">
        <w:rPr>
          <w:rFonts w:ascii="Times New Roman" w:eastAsia="Times New Roman" w:hAnsi="Times New Roman" w:cs="Times New Roman"/>
          <w:sz w:val="28"/>
          <w:szCs w:val="28"/>
          <w:lang w:eastAsia="ru-RU"/>
        </w:rPr>
        <w:t>, а также на основании произведенных расчетов, рассчитаем общий приемлемый аудиторский риск.</w:t>
      </w:r>
    </w:p>
    <w:p w:rsidR="006C0E1E" w:rsidRPr="00CC45AB" w:rsidRDefault="00B97E4D" w:rsidP="006C0E1E">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bCs/>
          <w:iCs/>
          <w:sz w:val="28"/>
          <w:szCs w:val="28"/>
          <w:lang w:eastAsia="ru-RU"/>
        </w:rPr>
        <w:t>Неотъемлемый (внутрихозяйственный) риск</w:t>
      </w:r>
      <w:r w:rsidRPr="006B4EB2">
        <w:rPr>
          <w:rFonts w:ascii="Times New Roman" w:eastAsia="Times New Roman" w:hAnsi="Times New Roman" w:cs="Times New Roman"/>
          <w:iCs/>
          <w:sz w:val="28"/>
          <w:szCs w:val="28"/>
          <w:lang w:eastAsia="ru-RU"/>
        </w:rPr>
        <w:t xml:space="preserve"> выражает вероятность наличия ошибок в системе бухгалтерского учета до проверки их системой внутреннего контроля. Зависит от отраслевых особенностей, редких, </w:t>
      </w:r>
      <w:r w:rsidRPr="00CC45AB">
        <w:rPr>
          <w:rFonts w:ascii="Times New Roman" w:eastAsia="Times New Roman" w:hAnsi="Times New Roman" w:cs="Times New Roman"/>
          <w:sz w:val="28"/>
          <w:szCs w:val="28"/>
          <w:lang w:eastAsia="ru-RU"/>
        </w:rPr>
        <w:t>нет</w:t>
      </w:r>
      <w:r w:rsidRPr="00CC45AB">
        <w:rPr>
          <w:rFonts w:ascii="Times New Roman" w:eastAsia="Times New Roman" w:hAnsi="Times New Roman" w:cs="Times New Roman"/>
          <w:sz w:val="28"/>
          <w:szCs w:val="28"/>
          <w:lang w:eastAsia="ru-RU"/>
        </w:rPr>
        <w:t>и</w:t>
      </w:r>
      <w:r w:rsidRPr="00CC45AB">
        <w:rPr>
          <w:rFonts w:ascii="Times New Roman" w:eastAsia="Times New Roman" w:hAnsi="Times New Roman" w:cs="Times New Roman"/>
          <w:sz w:val="28"/>
          <w:szCs w:val="28"/>
          <w:lang w:eastAsia="ru-RU"/>
        </w:rPr>
        <w:t>пичных операций экономического субъекта.</w:t>
      </w:r>
      <w:r w:rsidR="006C0E1E" w:rsidRPr="00CC45AB">
        <w:rPr>
          <w:rFonts w:ascii="Times New Roman" w:eastAsia="Times New Roman" w:hAnsi="Times New Roman" w:cs="Times New Roman"/>
          <w:sz w:val="28"/>
          <w:szCs w:val="28"/>
          <w:lang w:eastAsia="ru-RU"/>
        </w:rPr>
        <w:t xml:space="preserve"> Оценка уровня </w:t>
      </w:r>
      <w:proofErr w:type="spellStart"/>
      <w:r w:rsidR="006C0E1E" w:rsidRPr="00CC45AB">
        <w:rPr>
          <w:rFonts w:ascii="Times New Roman" w:eastAsia="Times New Roman" w:hAnsi="Times New Roman" w:cs="Times New Roman"/>
          <w:sz w:val="28"/>
          <w:szCs w:val="28"/>
          <w:lang w:eastAsia="ru-RU"/>
        </w:rPr>
        <w:t>неотъемлимого</w:t>
      </w:r>
      <w:proofErr w:type="spellEnd"/>
      <w:r w:rsidR="006C0E1E" w:rsidRPr="00CC45AB">
        <w:rPr>
          <w:rFonts w:ascii="Times New Roman" w:eastAsia="Times New Roman" w:hAnsi="Times New Roman" w:cs="Times New Roman"/>
          <w:sz w:val="28"/>
          <w:szCs w:val="28"/>
          <w:lang w:eastAsia="ru-RU"/>
        </w:rPr>
        <w:t xml:space="preserve"> риска представлена в приложении Л. </w:t>
      </w:r>
    </w:p>
    <w:p w:rsidR="00B97E4D" w:rsidRPr="006B4EB2" w:rsidRDefault="00B97E4D" w:rsidP="006C0E1E">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По данным опросника оценим надежность системы бухгалтерского учета.</w:t>
      </w:r>
    </w:p>
    <w:p w:rsidR="00B97E4D" w:rsidRPr="006B4EB2" w:rsidRDefault="00B97E4D" w:rsidP="00CC45AB">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Пусть надежность системы бухгалтерского учета равна: 100 % — 15 вопросов, да — 10, нет — 5.</w:t>
      </w:r>
    </w:p>
    <w:p w:rsidR="00B97E4D" w:rsidRPr="006B4EB2" w:rsidRDefault="00B97E4D" w:rsidP="00CC45AB">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Формула расчета:</w:t>
      </w:r>
    </w:p>
    <w:p w:rsidR="00B97E4D" w:rsidRPr="006B4EB2" w:rsidRDefault="00B97E4D" w:rsidP="00CC45AB">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10 × 100 % / 15 = 66,7 % — неотъемлемый аудиторский риск.</w:t>
      </w:r>
    </w:p>
    <w:p w:rsidR="00B97E4D" w:rsidRPr="006B4EB2" w:rsidRDefault="00B97E4D" w:rsidP="00CC45AB">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 xml:space="preserve">Отсюда следует, что </w:t>
      </w:r>
      <w:r w:rsidRPr="00CC45AB">
        <w:rPr>
          <w:rFonts w:ascii="Times New Roman" w:eastAsia="Times New Roman" w:hAnsi="Times New Roman" w:cs="Times New Roman"/>
          <w:sz w:val="28"/>
          <w:szCs w:val="28"/>
          <w:lang w:eastAsia="ru-RU"/>
        </w:rPr>
        <w:t xml:space="preserve">организация системы бухгалтерского учета </w:t>
      </w:r>
      <w:proofErr w:type="gramStart"/>
      <w:r w:rsidRPr="00CC45AB">
        <w:rPr>
          <w:rFonts w:ascii="Times New Roman" w:eastAsia="Times New Roman" w:hAnsi="Times New Roman" w:cs="Times New Roman"/>
          <w:sz w:val="28"/>
          <w:szCs w:val="28"/>
          <w:lang w:eastAsia="ru-RU"/>
        </w:rPr>
        <w:t>опер</w:t>
      </w:r>
      <w:r w:rsidRPr="00CC45AB">
        <w:rPr>
          <w:rFonts w:ascii="Times New Roman" w:eastAsia="Times New Roman" w:hAnsi="Times New Roman" w:cs="Times New Roman"/>
          <w:sz w:val="28"/>
          <w:szCs w:val="28"/>
          <w:lang w:eastAsia="ru-RU"/>
        </w:rPr>
        <w:t>а</w:t>
      </w:r>
      <w:r w:rsidRPr="00CC45AB">
        <w:rPr>
          <w:rFonts w:ascii="Times New Roman" w:eastAsia="Times New Roman" w:hAnsi="Times New Roman" w:cs="Times New Roman"/>
          <w:sz w:val="28"/>
          <w:szCs w:val="28"/>
          <w:lang w:eastAsia="ru-RU"/>
        </w:rPr>
        <w:t>ций</w:t>
      </w:r>
      <w:proofErr w:type="gramEnd"/>
      <w:r w:rsidRPr="00CC45AB">
        <w:rPr>
          <w:rFonts w:ascii="Times New Roman" w:eastAsia="Times New Roman" w:hAnsi="Times New Roman" w:cs="Times New Roman"/>
          <w:sz w:val="28"/>
          <w:szCs w:val="28"/>
          <w:lang w:eastAsia="ru-RU"/>
        </w:rPr>
        <w:t xml:space="preserve"> в общем отвечает требованиям оперативности и достоверности и в пр</w:t>
      </w:r>
      <w:r w:rsidRPr="00CC45AB">
        <w:rPr>
          <w:rFonts w:ascii="Times New Roman" w:eastAsia="Times New Roman" w:hAnsi="Times New Roman" w:cs="Times New Roman"/>
          <w:sz w:val="28"/>
          <w:szCs w:val="28"/>
          <w:lang w:eastAsia="ru-RU"/>
        </w:rPr>
        <w:t>о</w:t>
      </w:r>
      <w:r w:rsidRPr="00CC45AB">
        <w:rPr>
          <w:rFonts w:ascii="Times New Roman" w:eastAsia="Times New Roman" w:hAnsi="Times New Roman" w:cs="Times New Roman"/>
          <w:sz w:val="28"/>
          <w:szCs w:val="28"/>
          <w:lang w:eastAsia="ru-RU"/>
        </w:rPr>
        <w:t>центном соотношении составляет 66,7 %.</w:t>
      </w:r>
    </w:p>
    <w:p w:rsidR="00B97E4D" w:rsidRPr="006B4EB2" w:rsidRDefault="00B97E4D" w:rsidP="00CC45AB">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Риск системы внутреннего контроля — вероятность неэффективности внутреннего контроля.</w:t>
      </w:r>
      <w:r w:rsidR="006C0E1E" w:rsidRPr="006B4EB2">
        <w:rPr>
          <w:rFonts w:ascii="Times New Roman" w:eastAsia="Times New Roman" w:hAnsi="Times New Roman" w:cs="Times New Roman"/>
          <w:sz w:val="28"/>
          <w:szCs w:val="28"/>
          <w:lang w:eastAsia="ru-RU"/>
        </w:rPr>
        <w:t>Оценка уровня риска средств контроля</w:t>
      </w:r>
      <w:r w:rsidR="0098761C">
        <w:rPr>
          <w:rFonts w:ascii="Times New Roman" w:eastAsia="Times New Roman" w:hAnsi="Times New Roman" w:cs="Times New Roman"/>
          <w:sz w:val="28"/>
          <w:szCs w:val="28"/>
          <w:lang w:eastAsia="ru-RU"/>
        </w:rPr>
        <w:t xml:space="preserve"> представлена в Приложении О</w:t>
      </w:r>
      <w:r w:rsidR="006C0E1E">
        <w:rPr>
          <w:rFonts w:ascii="Times New Roman" w:eastAsia="Times New Roman" w:hAnsi="Times New Roman" w:cs="Times New Roman"/>
          <w:sz w:val="28"/>
          <w:szCs w:val="28"/>
          <w:lang w:eastAsia="ru-RU"/>
        </w:rPr>
        <w:t>.</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Количество ответов: «Да» - 19; «Нет» - 2. Тогда риск средств контроля равен 10 % (составляя пропорцию, берем общее количество возможных ба</w:t>
      </w:r>
      <w:r w:rsidRPr="006B4EB2">
        <w:rPr>
          <w:rFonts w:ascii="Times New Roman" w:eastAsia="Times New Roman" w:hAnsi="Times New Roman" w:cs="Times New Roman"/>
          <w:sz w:val="28"/>
          <w:szCs w:val="28"/>
          <w:lang w:eastAsia="ru-RU"/>
        </w:rPr>
        <w:t>л</w:t>
      </w:r>
      <w:r w:rsidRPr="006B4EB2">
        <w:rPr>
          <w:rFonts w:ascii="Times New Roman" w:eastAsia="Times New Roman" w:hAnsi="Times New Roman" w:cs="Times New Roman"/>
          <w:sz w:val="28"/>
          <w:szCs w:val="28"/>
          <w:lang w:eastAsia="ru-RU"/>
        </w:rPr>
        <w:t>лов – 21 за 100 %).</w:t>
      </w:r>
    </w:p>
    <w:p w:rsidR="00B97E4D"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lastRenderedPageBreak/>
        <w:t>Под риском необнаружения понимают субъективно определяемую аудитором вероятность того, что применяемые аудитором в ходе проверки аудиторские процедуры не позволят обнаружить реально существующие нарушения, имеющие существенный характер по отдельности либо в сов</w:t>
      </w:r>
      <w:r w:rsidRPr="006B4EB2">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купности.</w:t>
      </w:r>
    </w:p>
    <w:p w:rsidR="00B97E4D" w:rsidRPr="00B419C0"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B419C0">
        <w:rPr>
          <w:rFonts w:ascii="Times New Roman" w:eastAsia="Times New Roman" w:hAnsi="Times New Roman" w:cs="Times New Roman"/>
          <w:sz w:val="28"/>
          <w:szCs w:val="28"/>
          <w:lang w:eastAsia="ru-RU"/>
        </w:rPr>
        <w:t>Согласно статистическим наблюдениям</w:t>
      </w:r>
      <w:r>
        <w:rPr>
          <w:rFonts w:ascii="Times New Roman" w:eastAsia="Times New Roman" w:hAnsi="Times New Roman" w:cs="Times New Roman"/>
          <w:sz w:val="28"/>
          <w:szCs w:val="28"/>
          <w:lang w:eastAsia="ru-RU"/>
        </w:rPr>
        <w:t xml:space="preserve"> риск необнаружения составл</w:t>
      </w:r>
      <w:r>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ет 2</w:t>
      </w:r>
      <w:r w:rsidRPr="00B419C0">
        <w:rPr>
          <w:rFonts w:ascii="Times New Roman" w:eastAsia="Times New Roman" w:hAnsi="Times New Roman" w:cs="Times New Roman"/>
          <w:sz w:val="28"/>
          <w:szCs w:val="28"/>
          <w:lang w:eastAsia="ru-RU"/>
        </w:rPr>
        <w:t>0%.</w:t>
      </w:r>
    </w:p>
    <w:p w:rsidR="00A065CA" w:rsidRDefault="0009149C" w:rsidP="00A065C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w:t>
      </w:r>
      <w:r w:rsidR="00B97E4D">
        <w:rPr>
          <w:rFonts w:ascii="Times New Roman" w:eastAsia="Times New Roman" w:hAnsi="Times New Roman" w:cs="Times New Roman"/>
          <w:sz w:val="28"/>
          <w:szCs w:val="28"/>
          <w:lang w:eastAsia="ru-RU"/>
        </w:rPr>
        <w:t>ни</w:t>
      </w:r>
      <w:r w:rsidR="00B97E4D" w:rsidRPr="006B4EB2">
        <w:rPr>
          <w:rFonts w:ascii="Times New Roman" w:eastAsia="Times New Roman" w:hAnsi="Times New Roman" w:cs="Times New Roman"/>
          <w:sz w:val="28"/>
          <w:szCs w:val="28"/>
          <w:lang w:eastAsia="ru-RU"/>
        </w:rPr>
        <w:t xml:space="preserve"> степени оценки риска для нашей о</w:t>
      </w:r>
      <w:r w:rsidR="002C1930">
        <w:rPr>
          <w:rFonts w:ascii="Times New Roman" w:eastAsia="Times New Roman" w:hAnsi="Times New Roman" w:cs="Times New Roman"/>
          <w:sz w:val="28"/>
          <w:szCs w:val="28"/>
          <w:lang w:eastAsia="ru-RU"/>
        </w:rPr>
        <w:t>рганизации представлен</w:t>
      </w:r>
      <w:r>
        <w:rPr>
          <w:rFonts w:ascii="Times New Roman" w:eastAsia="Times New Roman" w:hAnsi="Times New Roman" w:cs="Times New Roman"/>
          <w:sz w:val="28"/>
          <w:szCs w:val="28"/>
          <w:lang w:eastAsia="ru-RU"/>
        </w:rPr>
        <w:t>ы</w:t>
      </w:r>
      <w:r w:rsidR="002C1930">
        <w:rPr>
          <w:rFonts w:ascii="Times New Roman" w:eastAsia="Times New Roman" w:hAnsi="Times New Roman" w:cs="Times New Roman"/>
          <w:sz w:val="28"/>
          <w:szCs w:val="28"/>
          <w:lang w:eastAsia="ru-RU"/>
        </w:rPr>
        <w:t xml:space="preserve"> в таблице 4.2.</w:t>
      </w:r>
    </w:p>
    <w:p w:rsidR="00B97E4D" w:rsidRPr="006B4EB2" w:rsidRDefault="00B97E4D" w:rsidP="00F9318B">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D80346">
        <w:rPr>
          <w:rFonts w:ascii="Times New Roman" w:eastAsia="Times New Roman" w:hAnsi="Times New Roman" w:cs="Times New Roman"/>
          <w:sz w:val="28"/>
          <w:szCs w:val="28"/>
          <w:lang w:eastAsia="ru-RU"/>
        </w:rPr>
        <w:t>4.2</w:t>
      </w:r>
      <w:r w:rsidR="0009149C">
        <w:rPr>
          <w:rFonts w:ascii="Times New Roman" w:eastAsia="Times New Roman" w:hAnsi="Times New Roman" w:cs="Times New Roman"/>
          <w:sz w:val="28"/>
          <w:szCs w:val="28"/>
          <w:lang w:eastAsia="ru-RU"/>
        </w:rPr>
        <w:t xml:space="preserve"> - Уров</w:t>
      </w:r>
      <w:r>
        <w:rPr>
          <w:rFonts w:ascii="Times New Roman" w:eastAsia="Times New Roman" w:hAnsi="Times New Roman" w:cs="Times New Roman"/>
          <w:sz w:val="28"/>
          <w:szCs w:val="28"/>
          <w:lang w:eastAsia="ru-RU"/>
        </w:rPr>
        <w:t>ни</w:t>
      </w:r>
      <w:r w:rsidRPr="006B4EB2">
        <w:rPr>
          <w:rFonts w:ascii="Times New Roman" w:eastAsia="Times New Roman" w:hAnsi="Times New Roman" w:cs="Times New Roman"/>
          <w:sz w:val="28"/>
          <w:szCs w:val="28"/>
          <w:lang w:eastAsia="ru-RU"/>
        </w:rPr>
        <w:t xml:space="preserve"> степени оценки риска</w:t>
      </w:r>
    </w:p>
    <w:tbl>
      <w:tblPr>
        <w:tblW w:w="0" w:type="auto"/>
        <w:tblInd w:w="-18" w:type="dxa"/>
        <w:shd w:val="clear" w:color="auto" w:fill="FFFFFF"/>
        <w:tblCellMar>
          <w:left w:w="0" w:type="dxa"/>
          <w:right w:w="0" w:type="dxa"/>
        </w:tblCellMar>
        <w:tblLook w:val="04A0" w:firstRow="1" w:lastRow="0" w:firstColumn="1" w:lastColumn="0" w:noHBand="0" w:noVBand="1"/>
      </w:tblPr>
      <w:tblGrid>
        <w:gridCol w:w="18"/>
        <w:gridCol w:w="3236"/>
        <w:gridCol w:w="4385"/>
        <w:gridCol w:w="1856"/>
        <w:gridCol w:w="94"/>
      </w:tblGrid>
      <w:tr w:rsidR="00B97E4D" w:rsidRPr="006B4EB2" w:rsidTr="00A065CA">
        <w:trPr>
          <w:gridBefore w:val="1"/>
          <w:wBefore w:w="18" w:type="dxa"/>
          <w:trHeight w:val="689"/>
        </w:trPr>
        <w:tc>
          <w:tcPr>
            <w:tcW w:w="323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E4D" w:rsidRPr="0098761C" w:rsidRDefault="00B97E4D" w:rsidP="00F9318B">
            <w:pPr>
              <w:spacing w:before="144" w:after="0" w:line="240" w:lineRule="auto"/>
              <w:jc w:val="center"/>
              <w:rPr>
                <w:rFonts w:ascii="Times New Roman" w:eastAsia="Times New Roman" w:hAnsi="Times New Roman" w:cs="Times New Roman"/>
                <w:sz w:val="24"/>
                <w:szCs w:val="24"/>
                <w:lang w:eastAsia="ru-RU"/>
              </w:rPr>
            </w:pPr>
            <w:r w:rsidRPr="0098761C">
              <w:rPr>
                <w:rFonts w:ascii="Times New Roman" w:eastAsia="Times New Roman" w:hAnsi="Times New Roman" w:cs="Times New Roman"/>
                <w:sz w:val="24"/>
                <w:szCs w:val="24"/>
                <w:lang w:eastAsia="ru-RU"/>
              </w:rPr>
              <w:t>Риск</w:t>
            </w:r>
          </w:p>
        </w:tc>
        <w:tc>
          <w:tcPr>
            <w:tcW w:w="43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97E4D" w:rsidRPr="0098761C" w:rsidRDefault="00B97E4D" w:rsidP="00F9318B">
            <w:pPr>
              <w:spacing w:before="144" w:after="0" w:line="240" w:lineRule="auto"/>
              <w:jc w:val="center"/>
              <w:rPr>
                <w:rFonts w:ascii="Times New Roman" w:eastAsia="Times New Roman" w:hAnsi="Times New Roman" w:cs="Times New Roman"/>
                <w:sz w:val="24"/>
                <w:szCs w:val="24"/>
                <w:lang w:eastAsia="ru-RU"/>
              </w:rPr>
            </w:pPr>
            <w:r w:rsidRPr="0098761C">
              <w:rPr>
                <w:rFonts w:ascii="Times New Roman" w:eastAsia="Times New Roman" w:hAnsi="Times New Roman" w:cs="Times New Roman"/>
                <w:sz w:val="24"/>
                <w:szCs w:val="24"/>
                <w:lang w:eastAsia="ru-RU"/>
              </w:rPr>
              <w:t>Диапазон значений в процентном отн</w:t>
            </w:r>
            <w:r w:rsidRPr="0098761C">
              <w:rPr>
                <w:rFonts w:ascii="Times New Roman" w:eastAsia="Times New Roman" w:hAnsi="Times New Roman" w:cs="Times New Roman"/>
                <w:sz w:val="24"/>
                <w:szCs w:val="24"/>
                <w:lang w:eastAsia="ru-RU"/>
              </w:rPr>
              <w:t>о</w:t>
            </w:r>
            <w:r w:rsidRPr="0098761C">
              <w:rPr>
                <w:rFonts w:ascii="Times New Roman" w:eastAsia="Times New Roman" w:hAnsi="Times New Roman" w:cs="Times New Roman"/>
                <w:sz w:val="24"/>
                <w:szCs w:val="24"/>
                <w:lang w:eastAsia="ru-RU"/>
              </w:rPr>
              <w:t>шении</w:t>
            </w:r>
          </w:p>
        </w:tc>
        <w:tc>
          <w:tcPr>
            <w:tcW w:w="1950"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97E4D" w:rsidRPr="0098761C" w:rsidRDefault="00B97E4D" w:rsidP="00F9318B">
            <w:pPr>
              <w:spacing w:before="144" w:after="0" w:line="240" w:lineRule="auto"/>
              <w:jc w:val="center"/>
              <w:rPr>
                <w:rFonts w:ascii="Times New Roman" w:eastAsia="Times New Roman" w:hAnsi="Times New Roman" w:cs="Times New Roman"/>
                <w:sz w:val="24"/>
                <w:szCs w:val="24"/>
                <w:lang w:eastAsia="ru-RU"/>
              </w:rPr>
            </w:pPr>
            <w:r w:rsidRPr="0098761C">
              <w:rPr>
                <w:rFonts w:ascii="Times New Roman" w:eastAsia="Times New Roman" w:hAnsi="Times New Roman" w:cs="Times New Roman"/>
                <w:sz w:val="24"/>
                <w:szCs w:val="24"/>
                <w:lang w:eastAsia="ru-RU"/>
              </w:rPr>
              <w:t>Уровень риска</w:t>
            </w:r>
          </w:p>
        </w:tc>
      </w:tr>
      <w:tr w:rsidR="0098761C" w:rsidRPr="006B4EB2" w:rsidTr="00A065CA">
        <w:trPr>
          <w:gridBefore w:val="1"/>
          <w:wBefore w:w="18" w:type="dxa"/>
          <w:trHeight w:val="391"/>
        </w:trPr>
        <w:tc>
          <w:tcPr>
            <w:tcW w:w="3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761C" w:rsidRPr="00A065CA" w:rsidRDefault="0098761C" w:rsidP="00F9318B">
            <w:pPr>
              <w:spacing w:before="144"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761C" w:rsidRPr="00A065CA" w:rsidRDefault="0098761C" w:rsidP="00F9318B">
            <w:pPr>
              <w:spacing w:before="144"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98761C" w:rsidRPr="00A065CA" w:rsidRDefault="0098761C" w:rsidP="00F9318B">
            <w:pPr>
              <w:spacing w:before="144"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97E4D" w:rsidRPr="006B4EB2" w:rsidTr="00A065CA">
        <w:trPr>
          <w:gridBefore w:val="1"/>
          <w:wBefore w:w="18" w:type="dxa"/>
          <w:trHeight w:val="391"/>
        </w:trPr>
        <w:tc>
          <w:tcPr>
            <w:tcW w:w="3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E4D" w:rsidRPr="00A065CA" w:rsidRDefault="00B97E4D" w:rsidP="00F9318B">
            <w:pPr>
              <w:spacing w:before="144" w:after="0" w:line="240" w:lineRule="auto"/>
              <w:jc w:val="center"/>
              <w:rPr>
                <w:rFonts w:ascii="Times New Roman" w:eastAsia="Times New Roman" w:hAnsi="Times New Roman" w:cs="Times New Roman"/>
                <w:sz w:val="24"/>
                <w:szCs w:val="24"/>
                <w:lang w:eastAsia="ru-RU"/>
              </w:rPr>
            </w:pPr>
            <w:r w:rsidRPr="00A065CA">
              <w:rPr>
                <w:rFonts w:ascii="Times New Roman" w:eastAsia="Times New Roman" w:hAnsi="Times New Roman" w:cs="Times New Roman"/>
                <w:sz w:val="24"/>
                <w:szCs w:val="24"/>
                <w:lang w:eastAsia="ru-RU"/>
              </w:rPr>
              <w:t>Внутрихозяйственный риск</w:t>
            </w:r>
          </w:p>
        </w:tc>
        <w:tc>
          <w:tcPr>
            <w:tcW w:w="4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E4D" w:rsidRPr="00A065CA" w:rsidRDefault="00F9318B" w:rsidP="00F9318B">
            <w:pPr>
              <w:spacing w:before="144"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w:t>
            </w:r>
            <w:r w:rsidR="00B97E4D" w:rsidRPr="00A065CA">
              <w:rPr>
                <w:rFonts w:ascii="Times New Roman" w:eastAsia="Times New Roman" w:hAnsi="Times New Roman" w:cs="Times New Roman"/>
                <w:sz w:val="24"/>
                <w:szCs w:val="24"/>
                <w:lang w:eastAsia="ru-RU"/>
              </w:rPr>
              <w:t>%,</w:t>
            </w:r>
          </w:p>
        </w:tc>
        <w:tc>
          <w:tcPr>
            <w:tcW w:w="19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E4D" w:rsidRPr="00A065CA" w:rsidRDefault="00B97E4D" w:rsidP="00F9318B">
            <w:pPr>
              <w:spacing w:before="144" w:after="0" w:line="240" w:lineRule="auto"/>
              <w:jc w:val="center"/>
              <w:rPr>
                <w:rFonts w:ascii="Times New Roman" w:eastAsia="Times New Roman" w:hAnsi="Times New Roman" w:cs="Times New Roman"/>
                <w:sz w:val="24"/>
                <w:szCs w:val="24"/>
                <w:lang w:eastAsia="ru-RU"/>
              </w:rPr>
            </w:pPr>
            <w:r w:rsidRPr="00A065CA">
              <w:rPr>
                <w:rFonts w:ascii="Times New Roman" w:eastAsia="Times New Roman" w:hAnsi="Times New Roman" w:cs="Times New Roman"/>
                <w:sz w:val="24"/>
                <w:szCs w:val="24"/>
                <w:lang w:eastAsia="ru-RU"/>
              </w:rPr>
              <w:t>средний</w:t>
            </w:r>
          </w:p>
        </w:tc>
      </w:tr>
      <w:tr w:rsidR="00B97E4D" w:rsidRPr="006B4EB2" w:rsidTr="00A065CA">
        <w:trPr>
          <w:gridBefore w:val="1"/>
          <w:wBefore w:w="18" w:type="dxa"/>
        </w:trPr>
        <w:tc>
          <w:tcPr>
            <w:tcW w:w="32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E4D" w:rsidRPr="00A065CA" w:rsidRDefault="00B97E4D" w:rsidP="00F9318B">
            <w:pPr>
              <w:spacing w:before="144" w:after="0" w:line="240" w:lineRule="auto"/>
              <w:jc w:val="center"/>
              <w:rPr>
                <w:rFonts w:ascii="Times New Roman" w:eastAsia="Times New Roman" w:hAnsi="Times New Roman" w:cs="Times New Roman"/>
                <w:sz w:val="24"/>
                <w:szCs w:val="24"/>
                <w:lang w:eastAsia="ru-RU"/>
              </w:rPr>
            </w:pPr>
            <w:r w:rsidRPr="00A065CA">
              <w:rPr>
                <w:rFonts w:ascii="Times New Roman" w:eastAsia="Times New Roman" w:hAnsi="Times New Roman" w:cs="Times New Roman"/>
                <w:sz w:val="24"/>
                <w:szCs w:val="24"/>
                <w:lang w:eastAsia="ru-RU"/>
              </w:rPr>
              <w:t>Риск внутреннего контроля</w:t>
            </w:r>
          </w:p>
        </w:tc>
        <w:tc>
          <w:tcPr>
            <w:tcW w:w="43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E4D" w:rsidRPr="00A065CA" w:rsidRDefault="00F9318B" w:rsidP="00F9318B">
            <w:pPr>
              <w:spacing w:before="144"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B97E4D" w:rsidRPr="00A065CA">
              <w:rPr>
                <w:rFonts w:ascii="Times New Roman" w:eastAsia="Times New Roman" w:hAnsi="Times New Roman" w:cs="Times New Roman"/>
                <w:sz w:val="24"/>
                <w:szCs w:val="24"/>
                <w:lang w:eastAsia="ru-RU"/>
              </w:rPr>
              <w:t>%</w:t>
            </w:r>
          </w:p>
        </w:tc>
        <w:tc>
          <w:tcPr>
            <w:tcW w:w="1950"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E4D" w:rsidRPr="00A065CA" w:rsidRDefault="00B97E4D" w:rsidP="00F9318B">
            <w:pPr>
              <w:spacing w:before="144" w:after="0" w:line="240" w:lineRule="auto"/>
              <w:jc w:val="center"/>
              <w:rPr>
                <w:rFonts w:ascii="Times New Roman" w:eastAsia="Times New Roman" w:hAnsi="Times New Roman" w:cs="Times New Roman"/>
                <w:sz w:val="24"/>
                <w:szCs w:val="24"/>
                <w:lang w:eastAsia="ru-RU"/>
              </w:rPr>
            </w:pPr>
            <w:r w:rsidRPr="00A065CA">
              <w:rPr>
                <w:rFonts w:ascii="Times New Roman" w:eastAsia="Times New Roman" w:hAnsi="Times New Roman" w:cs="Times New Roman"/>
                <w:sz w:val="24"/>
                <w:szCs w:val="24"/>
                <w:lang w:eastAsia="ru-RU"/>
              </w:rPr>
              <w:t>низкий</w:t>
            </w:r>
          </w:p>
        </w:tc>
      </w:tr>
      <w:tr w:rsidR="00B97E4D" w:rsidRPr="006B4EB2" w:rsidTr="00A065CA">
        <w:trPr>
          <w:gridBefore w:val="1"/>
          <w:wBefore w:w="18" w:type="dxa"/>
        </w:trPr>
        <w:tc>
          <w:tcPr>
            <w:tcW w:w="323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B97E4D" w:rsidRPr="00A065CA" w:rsidRDefault="00B97E4D" w:rsidP="00F9318B">
            <w:pPr>
              <w:spacing w:before="144" w:after="0" w:line="240" w:lineRule="auto"/>
              <w:jc w:val="center"/>
              <w:rPr>
                <w:rFonts w:ascii="Times New Roman" w:eastAsia="Times New Roman" w:hAnsi="Times New Roman" w:cs="Times New Roman"/>
                <w:sz w:val="24"/>
                <w:szCs w:val="24"/>
                <w:lang w:eastAsia="ru-RU"/>
              </w:rPr>
            </w:pPr>
            <w:r w:rsidRPr="00A065CA">
              <w:rPr>
                <w:rFonts w:ascii="Times New Roman" w:eastAsia="Times New Roman" w:hAnsi="Times New Roman" w:cs="Times New Roman"/>
                <w:sz w:val="24"/>
                <w:szCs w:val="24"/>
                <w:lang w:eastAsia="ru-RU"/>
              </w:rPr>
              <w:t>Риск необнаружения</w:t>
            </w:r>
          </w:p>
        </w:tc>
        <w:tc>
          <w:tcPr>
            <w:tcW w:w="43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B97E4D" w:rsidRPr="00A065CA" w:rsidRDefault="00F9318B" w:rsidP="00F9318B">
            <w:pPr>
              <w:spacing w:before="144"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w:t>
            </w:r>
            <w:r w:rsidR="00B97E4D" w:rsidRPr="00A065CA">
              <w:rPr>
                <w:rFonts w:ascii="Times New Roman" w:eastAsia="Times New Roman" w:hAnsi="Times New Roman" w:cs="Times New Roman"/>
                <w:sz w:val="24"/>
                <w:szCs w:val="24"/>
                <w:lang w:eastAsia="ru-RU"/>
              </w:rPr>
              <w:t>%</w:t>
            </w:r>
          </w:p>
        </w:tc>
        <w:tc>
          <w:tcPr>
            <w:tcW w:w="1950" w:type="dxa"/>
            <w:gridSpan w:val="2"/>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B97E4D" w:rsidRPr="00A065CA" w:rsidRDefault="00B97E4D" w:rsidP="00F9318B">
            <w:pPr>
              <w:spacing w:before="144" w:after="0" w:line="240" w:lineRule="auto"/>
              <w:jc w:val="center"/>
              <w:rPr>
                <w:rFonts w:ascii="Times New Roman" w:eastAsia="Times New Roman" w:hAnsi="Times New Roman" w:cs="Times New Roman"/>
                <w:sz w:val="24"/>
                <w:szCs w:val="24"/>
                <w:lang w:eastAsia="ru-RU"/>
              </w:rPr>
            </w:pPr>
            <w:r w:rsidRPr="00A065CA">
              <w:rPr>
                <w:rFonts w:ascii="Times New Roman" w:eastAsia="Times New Roman" w:hAnsi="Times New Roman" w:cs="Times New Roman"/>
                <w:sz w:val="24"/>
                <w:szCs w:val="24"/>
                <w:lang w:eastAsia="ru-RU"/>
              </w:rPr>
              <w:t>низкий</w:t>
            </w:r>
          </w:p>
        </w:tc>
      </w:tr>
      <w:tr w:rsidR="00B97E4D" w:rsidTr="008057A1">
        <w:tblPrEx>
          <w:tblBorders>
            <w:top w:val="single" w:sz="4" w:space="0" w:color="auto"/>
          </w:tblBorders>
          <w:shd w:val="clear" w:color="auto" w:fill="auto"/>
          <w:tblCellMar>
            <w:left w:w="108" w:type="dxa"/>
            <w:right w:w="108" w:type="dxa"/>
          </w:tblCellMar>
          <w:tblLook w:val="0000" w:firstRow="0" w:lastRow="0" w:firstColumn="0" w:lastColumn="0" w:noHBand="0" w:noVBand="0"/>
        </w:tblPrEx>
        <w:trPr>
          <w:gridAfter w:val="1"/>
          <w:wAfter w:w="94" w:type="dxa"/>
          <w:trHeight w:val="100"/>
        </w:trPr>
        <w:tc>
          <w:tcPr>
            <w:tcW w:w="9495" w:type="dxa"/>
            <w:gridSpan w:val="4"/>
          </w:tcPr>
          <w:p w:rsidR="00B97E4D" w:rsidRDefault="00B97E4D" w:rsidP="008057A1">
            <w:pPr>
              <w:spacing w:after="0" w:line="360" w:lineRule="auto"/>
              <w:jc w:val="both"/>
              <w:rPr>
                <w:rFonts w:ascii="Times New Roman" w:eastAsia="Times New Roman" w:hAnsi="Times New Roman" w:cs="Times New Roman"/>
                <w:sz w:val="28"/>
                <w:szCs w:val="28"/>
                <w:shd w:val="clear" w:color="auto" w:fill="FFFFFF"/>
                <w:lang w:eastAsia="ru-RU"/>
              </w:rPr>
            </w:pPr>
          </w:p>
        </w:tc>
      </w:tr>
    </w:tbl>
    <w:p w:rsidR="00B97E4D" w:rsidRDefault="00B97E4D" w:rsidP="00B97E4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 xml:space="preserve">пределим общую величину аудиторского риска: </w:t>
      </w:r>
    </w:p>
    <w:p w:rsidR="00B97E4D" w:rsidRDefault="00B97E4D" w:rsidP="00B97E4D">
      <w:pPr>
        <w:spacing w:after="0" w:line="360" w:lineRule="auto"/>
        <w:jc w:val="both"/>
        <w:rPr>
          <w:rFonts w:ascii="Times New Roman" w:eastAsia="Times New Roman" w:hAnsi="Times New Roman" w:cs="Times New Roman"/>
          <w:sz w:val="28"/>
          <w:szCs w:val="28"/>
          <w:lang w:eastAsia="ru-RU"/>
        </w:rPr>
      </w:pPr>
      <w:r w:rsidRPr="00F17CB9">
        <w:rPr>
          <w:rFonts w:ascii="Times New Roman" w:eastAsia="Times New Roman" w:hAnsi="Times New Roman" w:cs="Times New Roman"/>
          <w:sz w:val="28"/>
          <w:szCs w:val="28"/>
          <w:lang w:eastAsia="ru-RU"/>
        </w:rPr>
        <w:t>АР = 0,667*0,2*0,343= 0,0458 или 4,58 %.</w:t>
      </w:r>
    </w:p>
    <w:p w:rsidR="00A065CA" w:rsidRDefault="00A065CA" w:rsidP="00B97E4D">
      <w:pPr>
        <w:spacing w:after="0" w:line="360" w:lineRule="auto"/>
        <w:jc w:val="both"/>
        <w:rPr>
          <w:rFonts w:ascii="Times New Roman" w:eastAsia="Times New Roman" w:hAnsi="Times New Roman" w:cs="Times New Roman"/>
          <w:sz w:val="28"/>
          <w:szCs w:val="28"/>
          <w:lang w:eastAsia="ru-RU"/>
        </w:rPr>
      </w:pPr>
    </w:p>
    <w:p w:rsidR="00B97E4D" w:rsidRPr="00B419C0" w:rsidRDefault="00B97E4D" w:rsidP="00A065C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D80346">
        <w:rPr>
          <w:rFonts w:ascii="Times New Roman" w:eastAsia="Times New Roman" w:hAnsi="Times New Roman" w:cs="Times New Roman"/>
          <w:sz w:val="28"/>
          <w:szCs w:val="28"/>
          <w:lang w:eastAsia="ru-RU"/>
        </w:rPr>
        <w:t>4.3</w:t>
      </w:r>
      <w:r w:rsidRPr="00B419C0">
        <w:rPr>
          <w:rFonts w:ascii="Times New Roman" w:eastAsia="Times New Roman" w:hAnsi="Times New Roman" w:cs="Times New Roman"/>
          <w:sz w:val="28"/>
          <w:szCs w:val="28"/>
          <w:lang w:eastAsia="ru-RU"/>
        </w:rPr>
        <w:t xml:space="preserve"> - Диапазоны значений оц</w:t>
      </w:r>
      <w:r>
        <w:rPr>
          <w:rFonts w:ascii="Times New Roman" w:eastAsia="Times New Roman" w:hAnsi="Times New Roman" w:cs="Times New Roman"/>
          <w:sz w:val="28"/>
          <w:szCs w:val="28"/>
          <w:lang w:eastAsia="ru-RU"/>
        </w:rPr>
        <w:t>енки риска</w:t>
      </w:r>
    </w:p>
    <w:tbl>
      <w:tblPr>
        <w:tblW w:w="0" w:type="auto"/>
        <w:shd w:val="clear" w:color="auto" w:fill="FFFFFF"/>
        <w:tblCellMar>
          <w:left w:w="0" w:type="dxa"/>
          <w:right w:w="0" w:type="dxa"/>
        </w:tblCellMar>
        <w:tblLook w:val="04A0" w:firstRow="1" w:lastRow="0" w:firstColumn="1" w:lastColumn="0" w:noHBand="0" w:noVBand="1"/>
      </w:tblPr>
      <w:tblGrid>
        <w:gridCol w:w="2376"/>
        <w:gridCol w:w="6804"/>
      </w:tblGrid>
      <w:tr w:rsidR="00B97E4D" w:rsidRPr="00B419C0" w:rsidTr="005F75AE">
        <w:tc>
          <w:tcPr>
            <w:tcW w:w="237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E4D" w:rsidRPr="0098761C" w:rsidRDefault="00B97E4D" w:rsidP="008057A1">
            <w:pPr>
              <w:spacing w:after="0" w:line="360" w:lineRule="auto"/>
              <w:jc w:val="center"/>
              <w:rPr>
                <w:rFonts w:ascii="Times New Roman" w:eastAsia="Times New Roman" w:hAnsi="Times New Roman" w:cs="Times New Roman"/>
                <w:sz w:val="24"/>
                <w:szCs w:val="24"/>
                <w:lang w:eastAsia="ru-RU"/>
              </w:rPr>
            </w:pPr>
            <w:r w:rsidRPr="0098761C">
              <w:rPr>
                <w:rFonts w:ascii="Times New Roman" w:eastAsia="Times New Roman" w:hAnsi="Times New Roman" w:cs="Times New Roman"/>
                <w:sz w:val="24"/>
                <w:szCs w:val="24"/>
                <w:lang w:eastAsia="ru-RU"/>
              </w:rPr>
              <w:t>Уровень риска</w:t>
            </w:r>
          </w:p>
        </w:tc>
        <w:tc>
          <w:tcPr>
            <w:tcW w:w="680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97E4D" w:rsidRPr="0098761C" w:rsidRDefault="00B97E4D" w:rsidP="008057A1">
            <w:pPr>
              <w:spacing w:after="0" w:line="360" w:lineRule="auto"/>
              <w:jc w:val="center"/>
              <w:rPr>
                <w:rFonts w:ascii="Times New Roman" w:eastAsia="Times New Roman" w:hAnsi="Times New Roman" w:cs="Times New Roman"/>
                <w:sz w:val="24"/>
                <w:szCs w:val="24"/>
                <w:lang w:eastAsia="ru-RU"/>
              </w:rPr>
            </w:pPr>
            <w:r w:rsidRPr="0098761C">
              <w:rPr>
                <w:rFonts w:ascii="Times New Roman" w:eastAsia="Times New Roman" w:hAnsi="Times New Roman" w:cs="Times New Roman"/>
                <w:sz w:val="24"/>
                <w:szCs w:val="24"/>
                <w:lang w:eastAsia="ru-RU"/>
              </w:rPr>
              <w:t>Диапазон значений в процентном отношении</w:t>
            </w:r>
          </w:p>
        </w:tc>
      </w:tr>
      <w:tr w:rsidR="00B97E4D" w:rsidRPr="00B419C0" w:rsidTr="005F75AE">
        <w:trPr>
          <w:trHeight w:val="195"/>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97E4D" w:rsidRPr="0098761C" w:rsidRDefault="00B97E4D" w:rsidP="008057A1">
            <w:pPr>
              <w:spacing w:after="0" w:line="360" w:lineRule="auto"/>
              <w:jc w:val="center"/>
              <w:rPr>
                <w:rFonts w:ascii="Times New Roman" w:eastAsia="Times New Roman" w:hAnsi="Times New Roman" w:cs="Times New Roman"/>
                <w:sz w:val="24"/>
                <w:szCs w:val="24"/>
                <w:lang w:eastAsia="ru-RU"/>
              </w:rPr>
            </w:pPr>
            <w:r w:rsidRPr="0098761C">
              <w:rPr>
                <w:rFonts w:ascii="Times New Roman" w:eastAsia="Times New Roman" w:hAnsi="Times New Roman" w:cs="Times New Roman"/>
                <w:sz w:val="24"/>
                <w:szCs w:val="24"/>
                <w:lang w:eastAsia="ru-RU"/>
              </w:rPr>
              <w:t>1</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97E4D" w:rsidRPr="0098761C" w:rsidRDefault="00B97E4D" w:rsidP="008057A1">
            <w:pPr>
              <w:spacing w:after="0" w:line="360" w:lineRule="auto"/>
              <w:jc w:val="center"/>
              <w:rPr>
                <w:rFonts w:ascii="Times New Roman" w:eastAsia="Times New Roman" w:hAnsi="Times New Roman" w:cs="Times New Roman"/>
                <w:sz w:val="24"/>
                <w:szCs w:val="24"/>
                <w:lang w:eastAsia="ru-RU"/>
              </w:rPr>
            </w:pPr>
            <w:r w:rsidRPr="0098761C">
              <w:rPr>
                <w:rFonts w:ascii="Times New Roman" w:eastAsia="Times New Roman" w:hAnsi="Times New Roman" w:cs="Times New Roman"/>
                <w:sz w:val="24"/>
                <w:szCs w:val="24"/>
                <w:lang w:eastAsia="ru-RU"/>
              </w:rPr>
              <w:t>2</w:t>
            </w:r>
          </w:p>
        </w:tc>
      </w:tr>
      <w:tr w:rsidR="00B97E4D" w:rsidRPr="00B419C0" w:rsidTr="005F75AE">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E4D" w:rsidRPr="00B419C0" w:rsidRDefault="00B97E4D" w:rsidP="00F9318B">
            <w:pPr>
              <w:spacing w:after="0" w:line="360" w:lineRule="auto"/>
              <w:jc w:val="center"/>
              <w:rPr>
                <w:rFonts w:ascii="Times New Roman" w:eastAsia="Times New Roman" w:hAnsi="Times New Roman" w:cs="Times New Roman"/>
                <w:sz w:val="24"/>
                <w:szCs w:val="24"/>
                <w:lang w:eastAsia="ru-RU"/>
              </w:rPr>
            </w:pPr>
            <w:r w:rsidRPr="00B419C0">
              <w:rPr>
                <w:rFonts w:ascii="Times New Roman" w:eastAsia="Times New Roman" w:hAnsi="Times New Roman" w:cs="Times New Roman"/>
                <w:sz w:val="24"/>
                <w:szCs w:val="24"/>
                <w:lang w:eastAsia="ru-RU"/>
              </w:rPr>
              <w:t>Низкий</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E4D" w:rsidRPr="00B419C0" w:rsidRDefault="00B97E4D" w:rsidP="00F9318B">
            <w:pPr>
              <w:spacing w:after="0" w:line="360" w:lineRule="auto"/>
              <w:jc w:val="center"/>
              <w:rPr>
                <w:rFonts w:ascii="Times New Roman" w:eastAsia="Times New Roman" w:hAnsi="Times New Roman" w:cs="Times New Roman"/>
                <w:sz w:val="24"/>
                <w:szCs w:val="24"/>
                <w:lang w:eastAsia="ru-RU"/>
              </w:rPr>
            </w:pPr>
            <w:r w:rsidRPr="00B419C0">
              <w:rPr>
                <w:rFonts w:ascii="Times New Roman" w:eastAsia="Times New Roman" w:hAnsi="Times New Roman" w:cs="Times New Roman"/>
                <w:sz w:val="24"/>
                <w:szCs w:val="24"/>
                <w:lang w:eastAsia="ru-RU"/>
              </w:rPr>
              <w:t>1–45 %</w:t>
            </w:r>
          </w:p>
        </w:tc>
      </w:tr>
      <w:tr w:rsidR="00B97E4D" w:rsidRPr="00B419C0" w:rsidTr="005F75AE">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E4D" w:rsidRPr="00B419C0" w:rsidRDefault="00B97E4D" w:rsidP="00F9318B">
            <w:pPr>
              <w:spacing w:after="0" w:line="360" w:lineRule="auto"/>
              <w:jc w:val="center"/>
              <w:rPr>
                <w:rFonts w:ascii="Times New Roman" w:eastAsia="Times New Roman" w:hAnsi="Times New Roman" w:cs="Times New Roman"/>
                <w:sz w:val="24"/>
                <w:szCs w:val="24"/>
                <w:lang w:eastAsia="ru-RU"/>
              </w:rPr>
            </w:pPr>
            <w:r w:rsidRPr="00B419C0">
              <w:rPr>
                <w:rFonts w:ascii="Times New Roman" w:eastAsia="Times New Roman" w:hAnsi="Times New Roman" w:cs="Times New Roman"/>
                <w:sz w:val="24"/>
                <w:szCs w:val="24"/>
                <w:lang w:eastAsia="ru-RU"/>
              </w:rPr>
              <w:t>Средний</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E4D" w:rsidRPr="00B419C0" w:rsidRDefault="00B97E4D" w:rsidP="00F9318B">
            <w:pPr>
              <w:spacing w:after="0" w:line="360" w:lineRule="auto"/>
              <w:jc w:val="center"/>
              <w:rPr>
                <w:rFonts w:ascii="Times New Roman" w:eastAsia="Times New Roman" w:hAnsi="Times New Roman" w:cs="Times New Roman"/>
                <w:sz w:val="24"/>
                <w:szCs w:val="24"/>
                <w:lang w:eastAsia="ru-RU"/>
              </w:rPr>
            </w:pPr>
            <w:r w:rsidRPr="00B419C0">
              <w:rPr>
                <w:rFonts w:ascii="Times New Roman" w:eastAsia="Times New Roman" w:hAnsi="Times New Roman" w:cs="Times New Roman"/>
                <w:sz w:val="24"/>
                <w:szCs w:val="24"/>
                <w:lang w:eastAsia="ru-RU"/>
              </w:rPr>
              <w:t>45–80 %</w:t>
            </w:r>
          </w:p>
        </w:tc>
      </w:tr>
      <w:tr w:rsidR="00B97E4D" w:rsidRPr="00B419C0" w:rsidTr="005F75AE">
        <w:trPr>
          <w:trHeight w:val="60"/>
        </w:trPr>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7E4D" w:rsidRPr="00B419C0" w:rsidRDefault="00B97E4D" w:rsidP="00F9318B">
            <w:pPr>
              <w:spacing w:after="0" w:line="360" w:lineRule="auto"/>
              <w:jc w:val="center"/>
              <w:rPr>
                <w:rFonts w:ascii="Times New Roman" w:eastAsia="Times New Roman" w:hAnsi="Times New Roman" w:cs="Times New Roman"/>
                <w:sz w:val="24"/>
                <w:szCs w:val="24"/>
                <w:lang w:eastAsia="ru-RU"/>
              </w:rPr>
            </w:pPr>
            <w:r w:rsidRPr="00B419C0">
              <w:rPr>
                <w:rFonts w:ascii="Times New Roman" w:eastAsia="Times New Roman" w:hAnsi="Times New Roman" w:cs="Times New Roman"/>
                <w:sz w:val="24"/>
                <w:szCs w:val="24"/>
                <w:lang w:eastAsia="ru-RU"/>
              </w:rPr>
              <w:t>Высокий</w:t>
            </w:r>
          </w:p>
        </w:tc>
        <w:tc>
          <w:tcPr>
            <w:tcW w:w="68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97E4D" w:rsidRPr="00B419C0" w:rsidRDefault="00B97E4D" w:rsidP="00F9318B">
            <w:pPr>
              <w:spacing w:after="0" w:line="360" w:lineRule="auto"/>
              <w:jc w:val="center"/>
              <w:rPr>
                <w:rFonts w:ascii="Times New Roman" w:eastAsia="Times New Roman" w:hAnsi="Times New Roman" w:cs="Times New Roman"/>
                <w:sz w:val="24"/>
                <w:szCs w:val="24"/>
                <w:lang w:eastAsia="ru-RU"/>
              </w:rPr>
            </w:pPr>
            <w:r w:rsidRPr="00B419C0">
              <w:rPr>
                <w:rFonts w:ascii="Times New Roman" w:eastAsia="Times New Roman" w:hAnsi="Times New Roman" w:cs="Times New Roman"/>
                <w:sz w:val="24"/>
                <w:szCs w:val="24"/>
                <w:lang w:eastAsia="ru-RU"/>
              </w:rPr>
              <w:t>80–100 %</w:t>
            </w:r>
          </w:p>
        </w:tc>
      </w:tr>
    </w:tbl>
    <w:p w:rsidR="00B97E4D" w:rsidRPr="006B4EB2" w:rsidRDefault="00B97E4D" w:rsidP="00B97E4D">
      <w:pPr>
        <w:spacing w:after="0" w:line="360" w:lineRule="auto"/>
        <w:jc w:val="both"/>
        <w:rPr>
          <w:rFonts w:ascii="Times New Roman" w:eastAsia="Times New Roman" w:hAnsi="Times New Roman" w:cs="Times New Roman"/>
          <w:sz w:val="28"/>
          <w:szCs w:val="28"/>
          <w:lang w:eastAsia="ru-RU"/>
        </w:rPr>
      </w:pPr>
    </w:p>
    <w:p w:rsidR="00B97E4D" w:rsidRPr="006B4EB2" w:rsidRDefault="0098761C" w:rsidP="00A065CA">
      <w:pPr>
        <w:shd w:val="clear" w:color="auto" w:fill="FFFFFF"/>
        <w:spacing w:before="144"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данных таблицы </w:t>
      </w:r>
      <w:r w:rsidR="002C1930">
        <w:rPr>
          <w:rFonts w:ascii="Times New Roman" w:eastAsia="Times New Roman" w:hAnsi="Times New Roman" w:cs="Times New Roman"/>
          <w:sz w:val="28"/>
          <w:szCs w:val="28"/>
          <w:lang w:eastAsia="ru-RU"/>
        </w:rPr>
        <w:t>4.3</w:t>
      </w:r>
      <w:r w:rsidR="00B97E4D" w:rsidRPr="006B4EB2">
        <w:rPr>
          <w:rFonts w:ascii="Times New Roman" w:eastAsia="Times New Roman" w:hAnsi="Times New Roman" w:cs="Times New Roman"/>
          <w:sz w:val="28"/>
          <w:szCs w:val="28"/>
          <w:lang w:eastAsia="ru-RU"/>
        </w:rPr>
        <w:t xml:space="preserve"> следует, что </w:t>
      </w:r>
      <w:r w:rsidR="00B97E4D">
        <w:rPr>
          <w:rFonts w:ascii="Times New Roman" w:eastAsia="Times New Roman" w:hAnsi="Times New Roman" w:cs="Times New Roman"/>
          <w:sz w:val="28"/>
          <w:szCs w:val="28"/>
          <w:lang w:eastAsia="ru-RU"/>
        </w:rPr>
        <w:t>внутрихозяйственный риск</w:t>
      </w:r>
      <w:r w:rsidR="00B97E4D" w:rsidRPr="006B4EB2">
        <w:rPr>
          <w:rFonts w:ascii="Times New Roman" w:eastAsia="Times New Roman" w:hAnsi="Times New Roman" w:cs="Times New Roman"/>
          <w:sz w:val="28"/>
          <w:szCs w:val="28"/>
          <w:lang w:eastAsia="ru-RU"/>
        </w:rPr>
        <w:t xml:space="preserve"> являе</w:t>
      </w:r>
      <w:r w:rsidR="00B97E4D" w:rsidRPr="006B4EB2">
        <w:rPr>
          <w:rFonts w:ascii="Times New Roman" w:eastAsia="Times New Roman" w:hAnsi="Times New Roman" w:cs="Times New Roman"/>
          <w:sz w:val="28"/>
          <w:szCs w:val="28"/>
          <w:lang w:eastAsia="ru-RU"/>
        </w:rPr>
        <w:t>т</w:t>
      </w:r>
      <w:r w:rsidR="00B97E4D" w:rsidRPr="006B4EB2">
        <w:rPr>
          <w:rFonts w:ascii="Times New Roman" w:eastAsia="Times New Roman" w:hAnsi="Times New Roman" w:cs="Times New Roman"/>
          <w:sz w:val="28"/>
          <w:szCs w:val="28"/>
          <w:lang w:eastAsia="ru-RU"/>
        </w:rPr>
        <w:t xml:space="preserve">ся средним, а </w:t>
      </w:r>
      <w:r w:rsidR="00B97E4D" w:rsidRPr="00F17CB9">
        <w:rPr>
          <w:rFonts w:ascii="Times New Roman" w:eastAsia="Times New Roman" w:hAnsi="Times New Roman" w:cs="Times New Roman"/>
          <w:sz w:val="28"/>
          <w:szCs w:val="28"/>
          <w:lang w:eastAsia="ru-RU"/>
        </w:rPr>
        <w:t xml:space="preserve">риск внутреннего контроля и </w:t>
      </w:r>
      <w:r w:rsidR="00B97E4D">
        <w:rPr>
          <w:rFonts w:ascii="Times New Roman" w:eastAsia="Times New Roman" w:hAnsi="Times New Roman" w:cs="Times New Roman"/>
          <w:sz w:val="28"/>
          <w:szCs w:val="28"/>
          <w:lang w:eastAsia="ru-RU"/>
        </w:rPr>
        <w:t>риск необнаружения</w:t>
      </w:r>
      <w:r w:rsidR="00A065CA">
        <w:rPr>
          <w:rFonts w:ascii="Times New Roman" w:eastAsia="Times New Roman" w:hAnsi="Times New Roman" w:cs="Times New Roman"/>
          <w:sz w:val="28"/>
          <w:szCs w:val="28"/>
          <w:lang w:eastAsia="ru-RU"/>
        </w:rPr>
        <w:t xml:space="preserve"> в ООО «Н</w:t>
      </w:r>
      <w:r w:rsidR="00A065CA">
        <w:rPr>
          <w:rFonts w:ascii="Times New Roman" w:eastAsia="Times New Roman" w:hAnsi="Times New Roman" w:cs="Times New Roman"/>
          <w:sz w:val="28"/>
          <w:szCs w:val="28"/>
          <w:lang w:eastAsia="ru-RU"/>
        </w:rPr>
        <w:t>и</w:t>
      </w:r>
      <w:r w:rsidR="00A065CA">
        <w:rPr>
          <w:rFonts w:ascii="Times New Roman" w:eastAsia="Times New Roman" w:hAnsi="Times New Roman" w:cs="Times New Roman"/>
          <w:sz w:val="28"/>
          <w:szCs w:val="28"/>
          <w:lang w:eastAsia="ru-RU"/>
        </w:rPr>
        <w:t>кольское»</w:t>
      </w:r>
      <w:r w:rsidR="00B97E4D" w:rsidRPr="006B4EB2">
        <w:rPr>
          <w:rFonts w:ascii="Times New Roman" w:eastAsia="Times New Roman" w:hAnsi="Times New Roman" w:cs="Times New Roman"/>
          <w:sz w:val="28"/>
          <w:szCs w:val="28"/>
          <w:lang w:eastAsia="ru-RU"/>
        </w:rPr>
        <w:t xml:space="preserve"> достаточно низкие, таким образом,  общая величина аудиторского риска также является низкой. Поэтому аудитор может позволить себе сн</w:t>
      </w:r>
      <w:r w:rsidR="00B97E4D" w:rsidRPr="006B4EB2">
        <w:rPr>
          <w:rFonts w:ascii="Times New Roman" w:eastAsia="Times New Roman" w:hAnsi="Times New Roman" w:cs="Times New Roman"/>
          <w:sz w:val="28"/>
          <w:szCs w:val="28"/>
          <w:lang w:eastAsia="ru-RU"/>
        </w:rPr>
        <w:t>и</w:t>
      </w:r>
      <w:r w:rsidR="00B97E4D" w:rsidRPr="006B4EB2">
        <w:rPr>
          <w:rFonts w:ascii="Times New Roman" w:eastAsia="Times New Roman" w:hAnsi="Times New Roman" w:cs="Times New Roman"/>
          <w:sz w:val="28"/>
          <w:szCs w:val="28"/>
          <w:lang w:eastAsia="ru-RU"/>
        </w:rPr>
        <w:lastRenderedPageBreak/>
        <w:t>зить реальные трудозатраты, уменьшить объем выборки, применить менее трудоемкие методы получения аудиторских доказательств.</w:t>
      </w:r>
    </w:p>
    <w:p w:rsidR="00B97E4D" w:rsidRPr="006B4EB2" w:rsidRDefault="00B97E4D" w:rsidP="00A065CA">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Далее аудитору необходимо составить и документально оформить о</w:t>
      </w:r>
      <w:r w:rsidRPr="006B4EB2">
        <w:rPr>
          <w:rFonts w:ascii="Times New Roman" w:eastAsia="Times New Roman" w:hAnsi="Times New Roman" w:cs="Times New Roman"/>
          <w:sz w:val="28"/>
          <w:szCs w:val="28"/>
          <w:lang w:eastAsia="ru-RU"/>
        </w:rPr>
        <w:t>б</w:t>
      </w:r>
      <w:r w:rsidRPr="006B4EB2">
        <w:rPr>
          <w:rFonts w:ascii="Times New Roman" w:eastAsia="Times New Roman" w:hAnsi="Times New Roman" w:cs="Times New Roman"/>
          <w:sz w:val="28"/>
          <w:szCs w:val="28"/>
          <w:lang w:eastAsia="ru-RU"/>
        </w:rPr>
        <w:t>щий план аудита, описав в нем предполагаемые объем и порядок проведения аудиторской проверки. Общий план аудита должен быть достаточно подро</w:t>
      </w:r>
      <w:r w:rsidRPr="006B4EB2">
        <w:rPr>
          <w:rFonts w:ascii="Times New Roman" w:eastAsia="Times New Roman" w:hAnsi="Times New Roman" w:cs="Times New Roman"/>
          <w:sz w:val="28"/>
          <w:szCs w:val="28"/>
          <w:lang w:eastAsia="ru-RU"/>
        </w:rPr>
        <w:t>б</w:t>
      </w:r>
      <w:r w:rsidRPr="006B4EB2">
        <w:rPr>
          <w:rFonts w:ascii="Times New Roman" w:eastAsia="Times New Roman" w:hAnsi="Times New Roman" w:cs="Times New Roman"/>
          <w:sz w:val="28"/>
          <w:szCs w:val="28"/>
          <w:lang w:eastAsia="ru-RU"/>
        </w:rPr>
        <w:t>ным для того, чтобы служить руководством при разработке программы ауд</w:t>
      </w:r>
      <w:r w:rsidRPr="006B4EB2">
        <w:rPr>
          <w:rFonts w:ascii="Times New Roman" w:eastAsia="Times New Roman" w:hAnsi="Times New Roman" w:cs="Times New Roman"/>
          <w:sz w:val="28"/>
          <w:szCs w:val="28"/>
          <w:lang w:eastAsia="ru-RU"/>
        </w:rPr>
        <w:t>и</w:t>
      </w:r>
      <w:r w:rsidRPr="006B4EB2">
        <w:rPr>
          <w:rFonts w:ascii="Times New Roman" w:eastAsia="Times New Roman" w:hAnsi="Times New Roman" w:cs="Times New Roman"/>
          <w:sz w:val="28"/>
          <w:szCs w:val="28"/>
          <w:lang w:eastAsia="ru-RU"/>
        </w:rPr>
        <w:t>та. При составлении плана аудитор должен руководствоваться ФПСАД №3 "Планирование аудита".</w:t>
      </w:r>
      <w:r w:rsidR="00F515FA" w:rsidRPr="006B4EB2">
        <w:rPr>
          <w:rFonts w:ascii="Times New Roman" w:eastAsia="Times New Roman" w:hAnsi="Times New Roman" w:cs="Times New Roman"/>
          <w:sz w:val="28"/>
          <w:szCs w:val="28"/>
          <w:lang w:eastAsia="ru-RU"/>
        </w:rPr>
        <w:t xml:space="preserve">Общий </w:t>
      </w:r>
      <w:r w:rsidR="00F515FA">
        <w:rPr>
          <w:rFonts w:ascii="Times New Roman" w:eastAsia="Times New Roman" w:hAnsi="Times New Roman" w:cs="Times New Roman"/>
          <w:sz w:val="28"/>
          <w:szCs w:val="28"/>
          <w:lang w:eastAsia="ru-RU"/>
        </w:rPr>
        <w:t xml:space="preserve">план проверки учета использования </w:t>
      </w:r>
      <w:r w:rsidR="00F515FA" w:rsidRPr="006B4EB2">
        <w:rPr>
          <w:rFonts w:ascii="Times New Roman" w:eastAsia="Times New Roman" w:hAnsi="Times New Roman" w:cs="Times New Roman"/>
          <w:sz w:val="28"/>
          <w:szCs w:val="28"/>
          <w:lang w:eastAsia="ru-RU"/>
        </w:rPr>
        <w:t>прои</w:t>
      </w:r>
      <w:r w:rsidR="00F515FA" w:rsidRPr="006B4EB2">
        <w:rPr>
          <w:rFonts w:ascii="Times New Roman" w:eastAsia="Times New Roman" w:hAnsi="Times New Roman" w:cs="Times New Roman"/>
          <w:sz w:val="28"/>
          <w:szCs w:val="28"/>
          <w:lang w:eastAsia="ru-RU"/>
        </w:rPr>
        <w:t>з</w:t>
      </w:r>
      <w:r w:rsidR="00F515FA" w:rsidRPr="006B4EB2">
        <w:rPr>
          <w:rFonts w:ascii="Times New Roman" w:eastAsia="Times New Roman" w:hAnsi="Times New Roman" w:cs="Times New Roman"/>
          <w:sz w:val="28"/>
          <w:szCs w:val="28"/>
          <w:lang w:eastAsia="ru-RU"/>
        </w:rPr>
        <w:t>водственных запасов</w:t>
      </w:r>
      <w:r w:rsidR="0098761C">
        <w:rPr>
          <w:rFonts w:ascii="Times New Roman" w:eastAsia="Times New Roman" w:hAnsi="Times New Roman" w:cs="Times New Roman"/>
          <w:sz w:val="28"/>
          <w:szCs w:val="28"/>
          <w:lang w:eastAsia="ru-RU"/>
        </w:rPr>
        <w:t xml:space="preserve"> представлен в П</w:t>
      </w:r>
      <w:r w:rsidR="00F515FA">
        <w:rPr>
          <w:rFonts w:ascii="Times New Roman" w:eastAsia="Times New Roman" w:hAnsi="Times New Roman" w:cs="Times New Roman"/>
          <w:sz w:val="28"/>
          <w:szCs w:val="28"/>
          <w:lang w:eastAsia="ru-RU"/>
        </w:rPr>
        <w:t>рилож</w:t>
      </w:r>
      <w:r w:rsidR="0098761C">
        <w:rPr>
          <w:rFonts w:ascii="Times New Roman" w:eastAsia="Times New Roman" w:hAnsi="Times New Roman" w:cs="Times New Roman"/>
          <w:sz w:val="28"/>
          <w:szCs w:val="28"/>
          <w:lang w:eastAsia="ru-RU"/>
        </w:rPr>
        <w:t>ении П</w:t>
      </w:r>
      <w:r w:rsidR="00F515FA">
        <w:rPr>
          <w:rFonts w:ascii="Times New Roman" w:eastAsia="Times New Roman" w:hAnsi="Times New Roman" w:cs="Times New Roman"/>
          <w:sz w:val="28"/>
          <w:szCs w:val="28"/>
          <w:lang w:eastAsia="ru-RU"/>
        </w:rPr>
        <w:t>.</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Таким образом, после планирования аудитор приступает к программ</w:t>
      </w:r>
      <w:r w:rsidRPr="006B4EB2">
        <w:rPr>
          <w:rFonts w:ascii="Times New Roman" w:eastAsia="Times New Roman" w:hAnsi="Times New Roman" w:cs="Times New Roman"/>
          <w:sz w:val="28"/>
          <w:szCs w:val="28"/>
          <w:lang w:eastAsia="ru-RU"/>
        </w:rPr>
        <w:t>и</w:t>
      </w:r>
      <w:r w:rsidRPr="006B4EB2">
        <w:rPr>
          <w:rFonts w:ascii="Times New Roman" w:eastAsia="Times New Roman" w:hAnsi="Times New Roman" w:cs="Times New Roman"/>
          <w:sz w:val="28"/>
          <w:szCs w:val="28"/>
          <w:lang w:eastAsia="ru-RU"/>
        </w:rPr>
        <w:t xml:space="preserve">рованию аудита. </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Программа является развитием общего плана аудита и представляет собой детальный перечень аудиторских процедур, необходимых для практ</w:t>
      </w:r>
      <w:r w:rsidRPr="006B4EB2">
        <w:rPr>
          <w:rFonts w:ascii="Times New Roman" w:eastAsia="Times New Roman" w:hAnsi="Times New Roman" w:cs="Times New Roman"/>
          <w:sz w:val="28"/>
          <w:szCs w:val="28"/>
          <w:lang w:eastAsia="ru-RU"/>
        </w:rPr>
        <w:t>и</w:t>
      </w:r>
      <w:r w:rsidRPr="006B4EB2">
        <w:rPr>
          <w:rFonts w:ascii="Times New Roman" w:eastAsia="Times New Roman" w:hAnsi="Times New Roman" w:cs="Times New Roman"/>
          <w:sz w:val="28"/>
          <w:szCs w:val="28"/>
          <w:lang w:eastAsia="ru-RU"/>
        </w:rPr>
        <w:t>ческой реализации плана аудита. Аудитор должен документально оформить программу аудита, присвоить номер каждой проводимой аудиторской проц</w:t>
      </w:r>
      <w:r w:rsidRPr="006B4EB2">
        <w:rPr>
          <w:rFonts w:ascii="Times New Roman" w:eastAsia="Times New Roman" w:hAnsi="Times New Roman" w:cs="Times New Roman"/>
          <w:sz w:val="28"/>
          <w:szCs w:val="28"/>
          <w:lang w:eastAsia="ru-RU"/>
        </w:rPr>
        <w:t>е</w:t>
      </w:r>
      <w:r w:rsidRPr="006B4EB2">
        <w:rPr>
          <w:rFonts w:ascii="Times New Roman" w:eastAsia="Times New Roman" w:hAnsi="Times New Roman" w:cs="Times New Roman"/>
          <w:sz w:val="28"/>
          <w:szCs w:val="28"/>
          <w:lang w:eastAsia="ru-RU"/>
        </w:rPr>
        <w:t>дуре</w:t>
      </w:r>
      <w:proofErr w:type="gramStart"/>
      <w:r w:rsidRPr="006B4EB2">
        <w:rPr>
          <w:rFonts w:ascii="Times New Roman" w:eastAsia="Times New Roman" w:hAnsi="Times New Roman" w:cs="Times New Roman"/>
          <w:sz w:val="28"/>
          <w:szCs w:val="28"/>
          <w:lang w:eastAsia="ru-RU"/>
        </w:rPr>
        <w:t>.</w:t>
      </w:r>
      <w:r w:rsidR="00F515FA" w:rsidRPr="006B4EB2">
        <w:rPr>
          <w:rFonts w:ascii="Times New Roman" w:eastAsia="Times New Roman" w:hAnsi="Times New Roman" w:cs="Times New Roman"/>
          <w:sz w:val="28"/>
          <w:szCs w:val="28"/>
          <w:lang w:eastAsia="ru-RU"/>
        </w:rPr>
        <w:t>П</w:t>
      </w:r>
      <w:proofErr w:type="gramEnd"/>
      <w:r w:rsidR="00F515FA" w:rsidRPr="006B4EB2">
        <w:rPr>
          <w:rFonts w:ascii="Times New Roman" w:eastAsia="Times New Roman" w:hAnsi="Times New Roman" w:cs="Times New Roman"/>
          <w:sz w:val="28"/>
          <w:szCs w:val="28"/>
          <w:lang w:eastAsia="ru-RU"/>
        </w:rPr>
        <w:t>рограмма провед</w:t>
      </w:r>
      <w:r w:rsidR="00F515FA">
        <w:rPr>
          <w:rFonts w:ascii="Times New Roman" w:eastAsia="Times New Roman" w:hAnsi="Times New Roman" w:cs="Times New Roman"/>
          <w:sz w:val="28"/>
          <w:szCs w:val="28"/>
          <w:lang w:eastAsia="ru-RU"/>
        </w:rPr>
        <w:t xml:space="preserve">ения проверки учета использования </w:t>
      </w:r>
      <w:r w:rsidR="00F515FA" w:rsidRPr="006B4EB2">
        <w:rPr>
          <w:rFonts w:ascii="Times New Roman" w:eastAsia="Times New Roman" w:hAnsi="Times New Roman" w:cs="Times New Roman"/>
          <w:sz w:val="28"/>
          <w:szCs w:val="28"/>
          <w:lang w:eastAsia="ru-RU"/>
        </w:rPr>
        <w:t>производстве</w:t>
      </w:r>
      <w:r w:rsidR="00F515FA" w:rsidRPr="006B4EB2">
        <w:rPr>
          <w:rFonts w:ascii="Times New Roman" w:eastAsia="Times New Roman" w:hAnsi="Times New Roman" w:cs="Times New Roman"/>
          <w:sz w:val="28"/>
          <w:szCs w:val="28"/>
          <w:lang w:eastAsia="ru-RU"/>
        </w:rPr>
        <w:t>н</w:t>
      </w:r>
      <w:r w:rsidR="00F515FA" w:rsidRPr="006B4EB2">
        <w:rPr>
          <w:rFonts w:ascii="Times New Roman" w:eastAsia="Times New Roman" w:hAnsi="Times New Roman" w:cs="Times New Roman"/>
          <w:sz w:val="28"/>
          <w:szCs w:val="28"/>
          <w:lang w:eastAsia="ru-RU"/>
        </w:rPr>
        <w:t>ных запасов</w:t>
      </w:r>
      <w:r w:rsidR="0098761C">
        <w:rPr>
          <w:rFonts w:ascii="Times New Roman" w:eastAsia="Times New Roman" w:hAnsi="Times New Roman" w:cs="Times New Roman"/>
          <w:sz w:val="28"/>
          <w:szCs w:val="28"/>
          <w:lang w:eastAsia="ru-RU"/>
        </w:rPr>
        <w:t xml:space="preserve">  представлена в Приложении Р</w:t>
      </w:r>
      <w:r w:rsidR="00F515FA">
        <w:rPr>
          <w:rFonts w:ascii="Times New Roman" w:eastAsia="Times New Roman" w:hAnsi="Times New Roman" w:cs="Times New Roman"/>
          <w:sz w:val="28"/>
          <w:szCs w:val="28"/>
          <w:lang w:eastAsia="ru-RU"/>
        </w:rPr>
        <w:t>.</w:t>
      </w:r>
    </w:p>
    <w:p w:rsidR="00B97E4D" w:rsidRDefault="00B97E4D" w:rsidP="00F515FA">
      <w:pPr>
        <w:spacing w:after="0" w:line="360" w:lineRule="auto"/>
        <w:ind w:firstLine="709"/>
        <w:jc w:val="both"/>
        <w:rPr>
          <w:rFonts w:ascii="Times New Roman" w:eastAsia="Times New Roman" w:hAnsi="Times New Roman" w:cs="Times New Roman"/>
          <w:sz w:val="28"/>
          <w:szCs w:val="28"/>
          <w:lang w:eastAsia="ru-RU"/>
        </w:rPr>
      </w:pPr>
      <w:r w:rsidRPr="00A9478D">
        <w:rPr>
          <w:rFonts w:ascii="Times New Roman" w:eastAsia="Times New Roman" w:hAnsi="Times New Roman" w:cs="Times New Roman"/>
          <w:sz w:val="28"/>
          <w:szCs w:val="28"/>
          <w:lang w:eastAsia="ru-RU"/>
        </w:rPr>
        <w:t>После</w:t>
      </w:r>
      <w:r>
        <w:rPr>
          <w:rFonts w:ascii="Times New Roman" w:eastAsia="Times New Roman" w:hAnsi="Times New Roman" w:cs="Times New Roman"/>
          <w:sz w:val="28"/>
          <w:szCs w:val="28"/>
          <w:lang w:eastAsia="ru-RU"/>
        </w:rPr>
        <w:t xml:space="preserve"> оформления программы аудитор имеет право приступить неп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средственно к проверке по существу. Проверка организуется по определе</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ной методике, которая описана </w:t>
      </w:r>
      <w:r w:rsidR="00F515FA">
        <w:rPr>
          <w:rFonts w:ascii="Times New Roman" w:eastAsia="Times New Roman" w:hAnsi="Times New Roman" w:cs="Times New Roman"/>
          <w:sz w:val="28"/>
          <w:szCs w:val="28"/>
          <w:lang w:eastAsia="ru-RU"/>
        </w:rPr>
        <w:t>в следующей части данной работы.</w:t>
      </w:r>
    </w:p>
    <w:p w:rsidR="00A065CA" w:rsidRDefault="00A065CA" w:rsidP="00F515FA">
      <w:pPr>
        <w:spacing w:after="0" w:line="360" w:lineRule="auto"/>
        <w:ind w:firstLine="709"/>
        <w:jc w:val="both"/>
        <w:rPr>
          <w:rFonts w:ascii="Times New Roman" w:eastAsia="Times New Roman" w:hAnsi="Times New Roman" w:cs="Times New Roman"/>
          <w:sz w:val="28"/>
          <w:szCs w:val="28"/>
          <w:lang w:eastAsia="ru-RU"/>
        </w:rPr>
      </w:pPr>
    </w:p>
    <w:p w:rsidR="00A065CA" w:rsidRPr="00F515FA" w:rsidRDefault="00A065CA" w:rsidP="00F515FA">
      <w:pPr>
        <w:spacing w:after="0" w:line="360" w:lineRule="auto"/>
        <w:ind w:firstLine="709"/>
        <w:jc w:val="both"/>
        <w:rPr>
          <w:rFonts w:ascii="Times New Roman" w:eastAsia="Times New Roman" w:hAnsi="Times New Roman" w:cs="Times New Roman"/>
          <w:sz w:val="28"/>
          <w:szCs w:val="28"/>
          <w:lang w:eastAsia="ru-RU"/>
        </w:rPr>
      </w:pPr>
    </w:p>
    <w:tbl>
      <w:tblPr>
        <w:tblStyle w:val="a3"/>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9"/>
        <w:gridCol w:w="8304"/>
      </w:tblGrid>
      <w:tr w:rsidR="00B97E4D" w:rsidRPr="00E51951" w:rsidTr="008057A1">
        <w:tc>
          <w:tcPr>
            <w:tcW w:w="828" w:type="dxa"/>
          </w:tcPr>
          <w:p w:rsidR="00B97E4D" w:rsidRPr="00E51951" w:rsidRDefault="00B97E4D" w:rsidP="008057A1">
            <w:pPr>
              <w:jc w:val="both"/>
              <w:rPr>
                <w:rFonts w:ascii="Times New Roman" w:hAnsi="Times New Roman" w:cs="Times New Roman"/>
                <w:b/>
                <w:sz w:val="28"/>
                <w:szCs w:val="28"/>
              </w:rPr>
            </w:pPr>
            <w:r w:rsidRPr="00E51951">
              <w:rPr>
                <w:rFonts w:ascii="Times New Roman" w:hAnsi="Times New Roman" w:cs="Times New Roman"/>
                <w:b/>
                <w:sz w:val="28"/>
                <w:szCs w:val="28"/>
              </w:rPr>
              <w:t>4.3</w:t>
            </w:r>
          </w:p>
        </w:tc>
        <w:tc>
          <w:tcPr>
            <w:tcW w:w="9018" w:type="dxa"/>
          </w:tcPr>
          <w:p w:rsidR="00F9318B" w:rsidRDefault="00B97E4D" w:rsidP="008057A1">
            <w:pPr>
              <w:jc w:val="center"/>
              <w:rPr>
                <w:rFonts w:ascii="Times New Roman" w:hAnsi="Times New Roman" w:cs="Times New Roman"/>
                <w:b/>
                <w:sz w:val="28"/>
                <w:szCs w:val="28"/>
              </w:rPr>
            </w:pPr>
            <w:r w:rsidRPr="00E51951">
              <w:rPr>
                <w:rFonts w:ascii="Times New Roman" w:hAnsi="Times New Roman" w:cs="Times New Roman"/>
                <w:b/>
                <w:sz w:val="28"/>
                <w:szCs w:val="28"/>
              </w:rPr>
              <w:t xml:space="preserve">Организация и методика аудита использования </w:t>
            </w:r>
          </w:p>
          <w:p w:rsidR="00B97E4D" w:rsidRPr="00E51951" w:rsidRDefault="00B97E4D" w:rsidP="008057A1">
            <w:pPr>
              <w:jc w:val="center"/>
              <w:rPr>
                <w:rFonts w:ascii="Times New Roman" w:hAnsi="Times New Roman" w:cs="Times New Roman"/>
                <w:b/>
                <w:sz w:val="28"/>
                <w:szCs w:val="28"/>
              </w:rPr>
            </w:pPr>
            <w:r w:rsidRPr="00E51951">
              <w:rPr>
                <w:rFonts w:ascii="Times New Roman" w:hAnsi="Times New Roman" w:cs="Times New Roman"/>
                <w:b/>
                <w:sz w:val="28"/>
                <w:szCs w:val="28"/>
              </w:rPr>
              <w:t>производственных запасов</w:t>
            </w:r>
          </w:p>
        </w:tc>
      </w:tr>
    </w:tbl>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p>
    <w:p w:rsidR="00B97E4D" w:rsidRPr="006B4EB2" w:rsidRDefault="00B97E4D" w:rsidP="00B97E4D">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6B4EB2">
        <w:rPr>
          <w:rFonts w:ascii="Times New Roman" w:eastAsia="Times New Roman" w:hAnsi="Times New Roman" w:cs="Times New Roman"/>
          <w:color w:val="000000"/>
          <w:sz w:val="28"/>
          <w:szCs w:val="28"/>
          <w:shd w:val="clear" w:color="auto" w:fill="FFFFFF"/>
          <w:lang w:eastAsia="ru-RU"/>
        </w:rPr>
        <w:t>Целью аудита  прои</w:t>
      </w:r>
      <w:r>
        <w:rPr>
          <w:rFonts w:ascii="Times New Roman" w:eastAsia="Times New Roman" w:hAnsi="Times New Roman" w:cs="Times New Roman"/>
          <w:color w:val="000000"/>
          <w:sz w:val="28"/>
          <w:szCs w:val="28"/>
          <w:shd w:val="clear" w:color="auto" w:fill="FFFFFF"/>
          <w:lang w:eastAsia="ru-RU"/>
        </w:rPr>
        <w:t xml:space="preserve">зводственных запасов </w:t>
      </w:r>
      <w:r w:rsidRPr="006B4EB2">
        <w:rPr>
          <w:rFonts w:ascii="Times New Roman" w:eastAsia="Times New Roman" w:hAnsi="Times New Roman" w:cs="Times New Roman"/>
          <w:color w:val="000000"/>
          <w:sz w:val="28"/>
          <w:szCs w:val="28"/>
          <w:shd w:val="clear" w:color="auto" w:fill="FFFFFF"/>
          <w:lang w:eastAsia="ru-RU"/>
        </w:rPr>
        <w:t>является выражение мнения о достоверности и полноте отражения в финансо</w:t>
      </w:r>
      <w:r>
        <w:rPr>
          <w:rFonts w:ascii="Times New Roman" w:eastAsia="Times New Roman" w:hAnsi="Times New Roman" w:cs="Times New Roman"/>
          <w:color w:val="000000"/>
          <w:sz w:val="28"/>
          <w:szCs w:val="28"/>
          <w:shd w:val="clear" w:color="auto" w:fill="FFFFFF"/>
          <w:lang w:eastAsia="ru-RU"/>
        </w:rPr>
        <w:t>вой отчетности информации о производственных запасах</w:t>
      </w:r>
      <w:r w:rsidRPr="006B4EB2">
        <w:rPr>
          <w:rFonts w:ascii="Times New Roman" w:eastAsia="Times New Roman" w:hAnsi="Times New Roman" w:cs="Times New Roman"/>
          <w:color w:val="000000"/>
          <w:sz w:val="28"/>
          <w:szCs w:val="28"/>
          <w:shd w:val="clear" w:color="auto" w:fill="FFFFFF"/>
          <w:lang w:eastAsia="ru-RU"/>
        </w:rPr>
        <w:t xml:space="preserve">. </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lastRenderedPageBreak/>
        <w:t>В соответствии с ПБУ 5/01 "Учет материально-производственных зап</w:t>
      </w:r>
      <w:r w:rsidRPr="006B4EB2">
        <w:rPr>
          <w:rFonts w:ascii="Times New Roman" w:eastAsia="Times New Roman" w:hAnsi="Times New Roman" w:cs="Times New Roman"/>
          <w:sz w:val="28"/>
          <w:szCs w:val="28"/>
          <w:lang w:eastAsia="ru-RU"/>
        </w:rPr>
        <w:t>а</w:t>
      </w:r>
      <w:r w:rsidRPr="006B4EB2">
        <w:rPr>
          <w:rFonts w:ascii="Times New Roman" w:eastAsia="Times New Roman" w:hAnsi="Times New Roman" w:cs="Times New Roman"/>
          <w:sz w:val="28"/>
          <w:szCs w:val="28"/>
          <w:lang w:eastAsia="ru-RU"/>
        </w:rPr>
        <w:t>сов", утв. Приказом Минфина РФ от 09.06.2001 N 44н, к бухгалтерскому уч</w:t>
      </w:r>
      <w:r w:rsidRPr="006B4EB2">
        <w:rPr>
          <w:rFonts w:ascii="Times New Roman" w:eastAsia="Times New Roman" w:hAnsi="Times New Roman" w:cs="Times New Roman"/>
          <w:sz w:val="28"/>
          <w:szCs w:val="28"/>
          <w:lang w:eastAsia="ru-RU"/>
        </w:rPr>
        <w:t>е</w:t>
      </w:r>
      <w:r w:rsidRPr="006B4EB2">
        <w:rPr>
          <w:rFonts w:ascii="Times New Roman" w:eastAsia="Times New Roman" w:hAnsi="Times New Roman" w:cs="Times New Roman"/>
          <w:sz w:val="28"/>
          <w:szCs w:val="28"/>
          <w:lang w:eastAsia="ru-RU"/>
        </w:rPr>
        <w:t>ту в качестве производственных запасов принимаются активы:</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bookmarkStart w:id="26" w:name="dst100007"/>
      <w:bookmarkEnd w:id="26"/>
      <w:r w:rsidRPr="006B4EB2">
        <w:rPr>
          <w:rFonts w:ascii="Times New Roman" w:eastAsia="Times New Roman" w:hAnsi="Times New Roman" w:cs="Times New Roman"/>
          <w:sz w:val="28"/>
          <w:szCs w:val="28"/>
          <w:lang w:eastAsia="ru-RU"/>
        </w:rPr>
        <w:t>- используемые в качестве сырья, материалов и т.п. при производстве продукции, предназначенной для продажи (выполнения работ, оказания услуг);</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bookmarkStart w:id="27" w:name="dst100008"/>
      <w:bookmarkEnd w:id="27"/>
      <w:proofErr w:type="gramStart"/>
      <w:r w:rsidRPr="006B4EB2">
        <w:rPr>
          <w:rFonts w:ascii="Times New Roman" w:eastAsia="Times New Roman" w:hAnsi="Times New Roman" w:cs="Times New Roman"/>
          <w:sz w:val="28"/>
          <w:szCs w:val="28"/>
          <w:lang w:eastAsia="ru-RU"/>
        </w:rPr>
        <w:t>- предназначенные для продажи;</w:t>
      </w:r>
      <w:proofErr w:type="gramEnd"/>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bookmarkStart w:id="28" w:name="dst100009"/>
      <w:bookmarkEnd w:id="28"/>
      <w:r w:rsidRPr="006B4EB2">
        <w:rPr>
          <w:rFonts w:ascii="Times New Roman" w:eastAsia="Times New Roman" w:hAnsi="Times New Roman" w:cs="Times New Roman"/>
          <w:sz w:val="28"/>
          <w:szCs w:val="28"/>
          <w:lang w:eastAsia="ru-RU"/>
        </w:rPr>
        <w:t>- используемые для управленческих нужд организации.</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bookmarkStart w:id="29" w:name="dst100010"/>
      <w:bookmarkEnd w:id="29"/>
      <w:r w:rsidRPr="006B4EB2">
        <w:rPr>
          <w:rFonts w:ascii="Times New Roman" w:eastAsia="Times New Roman" w:hAnsi="Times New Roman" w:cs="Times New Roman"/>
          <w:sz w:val="28"/>
          <w:szCs w:val="28"/>
          <w:lang w:eastAsia="ru-RU"/>
        </w:rPr>
        <w:t>Готовая продук</w:t>
      </w:r>
      <w:r>
        <w:rPr>
          <w:rFonts w:ascii="Times New Roman" w:eastAsia="Times New Roman" w:hAnsi="Times New Roman" w:cs="Times New Roman"/>
          <w:sz w:val="28"/>
          <w:szCs w:val="28"/>
          <w:lang w:eastAsia="ru-RU"/>
        </w:rPr>
        <w:t xml:space="preserve">ция является частью </w:t>
      </w:r>
      <w:r w:rsidRPr="006B4EB2">
        <w:rPr>
          <w:rFonts w:ascii="Times New Roman" w:eastAsia="Times New Roman" w:hAnsi="Times New Roman" w:cs="Times New Roman"/>
          <w:sz w:val="28"/>
          <w:szCs w:val="28"/>
          <w:lang w:eastAsia="ru-RU"/>
        </w:rPr>
        <w:t>производственных запасов, пре</w:t>
      </w:r>
      <w:r w:rsidRPr="006B4EB2">
        <w:rPr>
          <w:rFonts w:ascii="Times New Roman" w:eastAsia="Times New Roman" w:hAnsi="Times New Roman" w:cs="Times New Roman"/>
          <w:sz w:val="28"/>
          <w:szCs w:val="28"/>
          <w:lang w:eastAsia="ru-RU"/>
        </w:rPr>
        <w:t>д</w:t>
      </w:r>
      <w:r w:rsidRPr="006B4EB2">
        <w:rPr>
          <w:rFonts w:ascii="Times New Roman" w:eastAsia="Times New Roman" w:hAnsi="Times New Roman" w:cs="Times New Roman"/>
          <w:sz w:val="28"/>
          <w:szCs w:val="28"/>
          <w:lang w:eastAsia="ru-RU"/>
        </w:rPr>
        <w:t>назначенных для продажи (конечный результат производственного цикла, активы, законченные обработкой (комплектацией), технические и качестве</w:t>
      </w:r>
      <w:r w:rsidRPr="006B4EB2">
        <w:rPr>
          <w:rFonts w:ascii="Times New Roman" w:eastAsia="Times New Roman" w:hAnsi="Times New Roman" w:cs="Times New Roman"/>
          <w:sz w:val="28"/>
          <w:szCs w:val="28"/>
          <w:lang w:eastAsia="ru-RU"/>
        </w:rPr>
        <w:t>н</w:t>
      </w:r>
      <w:r w:rsidRPr="006B4EB2">
        <w:rPr>
          <w:rFonts w:ascii="Times New Roman" w:eastAsia="Times New Roman" w:hAnsi="Times New Roman" w:cs="Times New Roman"/>
          <w:sz w:val="28"/>
          <w:szCs w:val="28"/>
          <w:lang w:eastAsia="ru-RU"/>
        </w:rPr>
        <w:t>ные характеристики которых соответствуют условиям договора или требов</w:t>
      </w:r>
      <w:r w:rsidRPr="006B4EB2">
        <w:rPr>
          <w:rFonts w:ascii="Times New Roman" w:eastAsia="Times New Roman" w:hAnsi="Times New Roman" w:cs="Times New Roman"/>
          <w:sz w:val="28"/>
          <w:szCs w:val="28"/>
          <w:lang w:eastAsia="ru-RU"/>
        </w:rPr>
        <w:t>а</w:t>
      </w:r>
      <w:r w:rsidRPr="006B4EB2">
        <w:rPr>
          <w:rFonts w:ascii="Times New Roman" w:eastAsia="Times New Roman" w:hAnsi="Times New Roman" w:cs="Times New Roman"/>
          <w:sz w:val="28"/>
          <w:szCs w:val="28"/>
          <w:lang w:eastAsia="ru-RU"/>
        </w:rPr>
        <w:t>ниям иных документов, в случаях, установленных законодательством).</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bookmarkStart w:id="30" w:name="dst100011"/>
      <w:bookmarkEnd w:id="30"/>
      <w:r w:rsidRPr="006B4EB2">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диницей бухгалтерского учета производственных запасов</w:t>
      </w:r>
      <w:r w:rsidRPr="006B4EB2">
        <w:rPr>
          <w:rFonts w:ascii="Times New Roman" w:eastAsia="Times New Roman" w:hAnsi="Times New Roman" w:cs="Times New Roman"/>
          <w:sz w:val="28"/>
          <w:szCs w:val="28"/>
          <w:lang w:eastAsia="ru-RU"/>
        </w:rPr>
        <w:t xml:space="preserve"> может быть номенклатурный номер, партия, однородная группа и т.п.</w:t>
      </w:r>
    </w:p>
    <w:p w:rsidR="00B97E4D" w:rsidRPr="006B4EB2" w:rsidRDefault="00B97E4D" w:rsidP="00B97E4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Производственные запасы</w:t>
      </w:r>
      <w:r w:rsidRPr="006B4EB2">
        <w:rPr>
          <w:rFonts w:ascii="Times New Roman" w:eastAsia="Times New Roman" w:hAnsi="Times New Roman" w:cs="Times New Roman"/>
          <w:sz w:val="28"/>
          <w:szCs w:val="28"/>
          <w:lang w:eastAsia="ru-RU"/>
        </w:rPr>
        <w:t xml:space="preserve"> поступают в организацию по договорам купли-продажи, могут изготавливаться силами организации, вноситься в счет вклада в уставный капитал организации, организация так же может получить их безвозмездно. </w:t>
      </w:r>
    </w:p>
    <w:p w:rsidR="00B97E4D" w:rsidRPr="006B4EB2" w:rsidRDefault="00A065CA"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 ООО «Никольское»</w:t>
      </w:r>
      <w:r w:rsidR="00B97E4D">
        <w:rPr>
          <w:rFonts w:ascii="Times New Roman" w:eastAsia="Times New Roman" w:hAnsi="Times New Roman" w:cs="Times New Roman"/>
          <w:color w:val="000000"/>
          <w:sz w:val="28"/>
          <w:szCs w:val="28"/>
          <w:lang w:eastAsia="ru-RU"/>
        </w:rPr>
        <w:t xml:space="preserve"> производственные запасы</w:t>
      </w:r>
      <w:r w:rsidR="00B97E4D" w:rsidRPr="006B4EB2">
        <w:rPr>
          <w:rFonts w:ascii="Times New Roman" w:eastAsia="Times New Roman" w:hAnsi="Times New Roman" w:cs="Times New Roman"/>
          <w:color w:val="000000"/>
          <w:sz w:val="28"/>
          <w:szCs w:val="28"/>
          <w:lang w:eastAsia="ru-RU"/>
        </w:rPr>
        <w:t xml:space="preserve"> учитываются в соо</w:t>
      </w:r>
      <w:r w:rsidR="00B97E4D" w:rsidRPr="006B4EB2">
        <w:rPr>
          <w:rFonts w:ascii="Times New Roman" w:eastAsia="Times New Roman" w:hAnsi="Times New Roman" w:cs="Times New Roman"/>
          <w:color w:val="000000"/>
          <w:sz w:val="28"/>
          <w:szCs w:val="28"/>
          <w:lang w:eastAsia="ru-RU"/>
        </w:rPr>
        <w:t>т</w:t>
      </w:r>
      <w:r w:rsidR="00B97E4D" w:rsidRPr="006B4EB2">
        <w:rPr>
          <w:rFonts w:ascii="Times New Roman" w:eastAsia="Times New Roman" w:hAnsi="Times New Roman" w:cs="Times New Roman"/>
          <w:color w:val="000000"/>
          <w:sz w:val="28"/>
          <w:szCs w:val="28"/>
          <w:lang w:eastAsia="ru-RU"/>
        </w:rPr>
        <w:t>ветствии с Инструкцией по применению Плана счетов бухгалтерского учета финансово-хозяйственной деятельности организаций, утвержденной прик</w:t>
      </w:r>
      <w:r w:rsidR="00B97E4D" w:rsidRPr="006B4EB2">
        <w:rPr>
          <w:rFonts w:ascii="Times New Roman" w:eastAsia="Times New Roman" w:hAnsi="Times New Roman" w:cs="Times New Roman"/>
          <w:color w:val="000000"/>
          <w:sz w:val="28"/>
          <w:szCs w:val="28"/>
          <w:lang w:eastAsia="ru-RU"/>
        </w:rPr>
        <w:t>а</w:t>
      </w:r>
      <w:r w:rsidR="00B97E4D" w:rsidRPr="006B4EB2">
        <w:rPr>
          <w:rFonts w:ascii="Times New Roman" w:eastAsia="Times New Roman" w:hAnsi="Times New Roman" w:cs="Times New Roman"/>
          <w:color w:val="000000"/>
          <w:sz w:val="28"/>
          <w:szCs w:val="28"/>
          <w:lang w:eastAsia="ru-RU"/>
        </w:rPr>
        <w:t>зом Министерства финансов РФ от 31.10.2000 № 94н, и п. 2, 5 ПБУ 5/01 «Учет материально-производственных запасов», утвержденного приказом Министерства финансов РФ от 09.06.2001 № 44н, на счете 10 «Материалы» по фактической себестоимости.</w:t>
      </w:r>
      <w:proofErr w:type="gramEnd"/>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Сбор аудиторских доказательств осуществляется путем проведения аудиторских процедур, которые осуществляются в 3 этапа:</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1" w:name="dst100054"/>
      <w:bookmarkEnd w:id="31"/>
      <w:r w:rsidRPr="006B4EB2">
        <w:rPr>
          <w:rFonts w:ascii="Times New Roman" w:eastAsia="Times New Roman" w:hAnsi="Times New Roman" w:cs="Times New Roman"/>
          <w:color w:val="000000"/>
          <w:sz w:val="28"/>
          <w:szCs w:val="28"/>
          <w:lang w:eastAsia="ru-RU"/>
        </w:rPr>
        <w:t>1. Процедуры подготовки и планирования аудита.</w:t>
      </w:r>
      <w:bookmarkStart w:id="32" w:name="dst100055"/>
      <w:bookmarkStart w:id="33" w:name="dst100060"/>
      <w:bookmarkEnd w:id="32"/>
      <w:bookmarkEnd w:id="33"/>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4" w:name="dst100061"/>
      <w:bookmarkEnd w:id="34"/>
      <w:r w:rsidRPr="006B4EB2">
        <w:rPr>
          <w:rFonts w:ascii="Times New Roman" w:eastAsia="Times New Roman" w:hAnsi="Times New Roman" w:cs="Times New Roman"/>
          <w:color w:val="000000"/>
          <w:sz w:val="28"/>
          <w:szCs w:val="28"/>
          <w:lang w:eastAsia="ru-RU"/>
        </w:rPr>
        <w:lastRenderedPageBreak/>
        <w:t>2. Процедуры, выполняемые в ходе проверки по существу</w:t>
      </w:r>
      <w:bookmarkStart w:id="35" w:name="dst100062"/>
      <w:bookmarkEnd w:id="35"/>
      <w:r w:rsidRPr="006B4EB2">
        <w:rPr>
          <w:rFonts w:ascii="Times New Roman" w:eastAsia="Times New Roman" w:hAnsi="Times New Roman" w:cs="Times New Roman"/>
          <w:color w:val="000000"/>
          <w:sz w:val="28"/>
          <w:szCs w:val="28"/>
          <w:lang w:eastAsia="ru-RU"/>
        </w:rPr>
        <w:t xml:space="preserve"> (процедуры, перечисленные в данном разделе, выполняются р</w:t>
      </w:r>
      <w:r>
        <w:rPr>
          <w:rFonts w:ascii="Times New Roman" w:eastAsia="Times New Roman" w:hAnsi="Times New Roman" w:cs="Times New Roman"/>
          <w:color w:val="000000"/>
          <w:sz w:val="28"/>
          <w:szCs w:val="28"/>
          <w:lang w:eastAsia="ru-RU"/>
        </w:rPr>
        <w:t>аздельно для каждой из групп производственных запасов</w:t>
      </w:r>
      <w:r w:rsidR="00A065CA">
        <w:rPr>
          <w:rFonts w:ascii="Times New Roman" w:eastAsia="Times New Roman" w:hAnsi="Times New Roman" w:cs="Times New Roman"/>
          <w:color w:val="000000"/>
          <w:sz w:val="28"/>
          <w:szCs w:val="28"/>
          <w:lang w:eastAsia="ru-RU"/>
        </w:rPr>
        <w:t xml:space="preserve"> (материалы</w:t>
      </w:r>
      <w:r>
        <w:rPr>
          <w:rFonts w:ascii="Times New Roman" w:eastAsia="Times New Roman" w:hAnsi="Times New Roman" w:cs="Times New Roman"/>
          <w:color w:val="000000"/>
          <w:sz w:val="28"/>
          <w:szCs w:val="28"/>
          <w:lang w:eastAsia="ru-RU"/>
        </w:rPr>
        <w:t>, готовая продукция, животные на выращивании и откорме</w:t>
      </w:r>
      <w:r w:rsidRPr="006B4EB2">
        <w:rPr>
          <w:rFonts w:ascii="Times New Roman" w:eastAsia="Times New Roman" w:hAnsi="Times New Roman" w:cs="Times New Roman"/>
          <w:color w:val="000000"/>
          <w:sz w:val="28"/>
          <w:szCs w:val="28"/>
          <w:lang w:eastAsia="ru-RU"/>
        </w:rPr>
        <w:t>)).</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6" w:name="dst100063"/>
      <w:bookmarkStart w:id="37" w:name="dst100077"/>
      <w:bookmarkEnd w:id="36"/>
      <w:bookmarkEnd w:id="37"/>
      <w:r w:rsidRPr="006B4EB2">
        <w:rPr>
          <w:rFonts w:ascii="Times New Roman" w:eastAsia="Times New Roman" w:hAnsi="Times New Roman" w:cs="Times New Roman"/>
          <w:color w:val="000000"/>
          <w:sz w:val="28"/>
          <w:szCs w:val="28"/>
          <w:lang w:eastAsia="ru-RU"/>
        </w:rPr>
        <w:t>3. Заключительные процедуры.</w:t>
      </w:r>
    </w:p>
    <w:p w:rsidR="00B97E4D" w:rsidRPr="006B4EB2" w:rsidRDefault="00B97E4D" w:rsidP="00F9318B">
      <w:pPr>
        <w:numPr>
          <w:ilvl w:val="0"/>
          <w:numId w:val="24"/>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анализ ошибок, выявленных в ходе проверки и их влияния на достоверность бухгалтерской отчетности;</w:t>
      </w:r>
    </w:p>
    <w:p w:rsidR="00B97E4D" w:rsidRPr="006B4EB2" w:rsidRDefault="00B97E4D" w:rsidP="00F9318B">
      <w:pPr>
        <w:numPr>
          <w:ilvl w:val="0"/>
          <w:numId w:val="24"/>
        </w:num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формирование мнения аудитора о достов</w:t>
      </w:r>
      <w:r>
        <w:rPr>
          <w:rFonts w:ascii="Times New Roman" w:eastAsia="Times New Roman" w:hAnsi="Times New Roman" w:cs="Times New Roman"/>
          <w:color w:val="000000"/>
          <w:sz w:val="28"/>
          <w:szCs w:val="28"/>
          <w:lang w:eastAsia="ru-RU"/>
        </w:rPr>
        <w:t>ерности показат</w:t>
      </w:r>
      <w:r>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лей </w:t>
      </w:r>
      <w:r w:rsidRPr="006B4EB2">
        <w:rPr>
          <w:rFonts w:ascii="Times New Roman" w:eastAsia="Times New Roman" w:hAnsi="Times New Roman" w:cs="Times New Roman"/>
          <w:color w:val="000000"/>
          <w:sz w:val="28"/>
          <w:szCs w:val="28"/>
          <w:lang w:eastAsia="ru-RU"/>
        </w:rPr>
        <w:t>производственных запасов в бухгалтерской отчетности.</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8" w:name="dst100078"/>
      <w:bookmarkEnd w:id="38"/>
      <w:r w:rsidRPr="006B4EB2">
        <w:rPr>
          <w:rFonts w:ascii="Times New Roman" w:eastAsia="Times New Roman" w:hAnsi="Times New Roman" w:cs="Times New Roman"/>
          <w:color w:val="000000"/>
          <w:sz w:val="28"/>
          <w:szCs w:val="28"/>
          <w:lang w:eastAsia="ru-RU"/>
        </w:rPr>
        <w:t>Аудитор, осуществляющий проверку организации не в первый раз, должен убедиться в том,</w:t>
      </w:r>
      <w:r>
        <w:rPr>
          <w:rFonts w:ascii="Times New Roman" w:eastAsia="Times New Roman" w:hAnsi="Times New Roman" w:cs="Times New Roman"/>
          <w:color w:val="000000"/>
          <w:sz w:val="28"/>
          <w:szCs w:val="28"/>
          <w:lang w:eastAsia="ru-RU"/>
        </w:rPr>
        <w:t xml:space="preserve"> что остатки по счетам учета производственных з</w:t>
      </w: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пасов</w:t>
      </w:r>
      <w:r w:rsidRPr="006B4EB2">
        <w:rPr>
          <w:rFonts w:ascii="Times New Roman" w:eastAsia="Times New Roman" w:hAnsi="Times New Roman" w:cs="Times New Roman"/>
          <w:color w:val="000000"/>
          <w:sz w:val="28"/>
          <w:szCs w:val="28"/>
          <w:lang w:eastAsia="ru-RU"/>
        </w:rPr>
        <w:t xml:space="preserve"> на начало проверяемого периода соответствуют их остаткам, подтве</w:t>
      </w:r>
      <w:r w:rsidRPr="006B4EB2">
        <w:rPr>
          <w:rFonts w:ascii="Times New Roman" w:eastAsia="Times New Roman" w:hAnsi="Times New Roman" w:cs="Times New Roman"/>
          <w:color w:val="000000"/>
          <w:sz w:val="28"/>
          <w:szCs w:val="28"/>
          <w:lang w:eastAsia="ru-RU"/>
        </w:rPr>
        <w:t>р</w:t>
      </w:r>
      <w:r w:rsidRPr="006B4EB2">
        <w:rPr>
          <w:rFonts w:ascii="Times New Roman" w:eastAsia="Times New Roman" w:hAnsi="Times New Roman" w:cs="Times New Roman"/>
          <w:color w:val="000000"/>
          <w:sz w:val="28"/>
          <w:szCs w:val="28"/>
          <w:lang w:eastAsia="ru-RU"/>
        </w:rPr>
        <w:t>жденным в составе финансовой отчетности на конец предшествовавшего о</w:t>
      </w:r>
      <w:r w:rsidRPr="006B4EB2">
        <w:rPr>
          <w:rFonts w:ascii="Times New Roman" w:eastAsia="Times New Roman" w:hAnsi="Times New Roman" w:cs="Times New Roman"/>
          <w:color w:val="000000"/>
          <w:sz w:val="28"/>
          <w:szCs w:val="28"/>
          <w:lang w:eastAsia="ru-RU"/>
        </w:rPr>
        <w:t>т</w:t>
      </w:r>
      <w:r w:rsidRPr="006B4EB2">
        <w:rPr>
          <w:rFonts w:ascii="Times New Roman" w:eastAsia="Times New Roman" w:hAnsi="Times New Roman" w:cs="Times New Roman"/>
          <w:color w:val="000000"/>
          <w:sz w:val="28"/>
          <w:szCs w:val="28"/>
          <w:lang w:eastAsia="ru-RU"/>
        </w:rPr>
        <w:t>четного периода.</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39" w:name="dst100085"/>
      <w:bookmarkEnd w:id="39"/>
      <w:r w:rsidRPr="006B4EB2">
        <w:rPr>
          <w:rFonts w:ascii="Times New Roman" w:eastAsia="Times New Roman" w:hAnsi="Times New Roman" w:cs="Times New Roman"/>
          <w:color w:val="000000"/>
          <w:sz w:val="28"/>
          <w:szCs w:val="28"/>
          <w:lang w:eastAsia="ru-RU"/>
        </w:rPr>
        <w:t>Если аудиторскую проверку организац</w:t>
      </w:r>
      <w:proofErr w:type="gramStart"/>
      <w:r w:rsidRPr="006B4EB2">
        <w:rPr>
          <w:rFonts w:ascii="Times New Roman" w:eastAsia="Times New Roman" w:hAnsi="Times New Roman" w:cs="Times New Roman"/>
          <w:color w:val="000000"/>
          <w:sz w:val="28"/>
          <w:szCs w:val="28"/>
          <w:lang w:eastAsia="ru-RU"/>
        </w:rPr>
        <w:t>ии ау</w:t>
      </w:r>
      <w:proofErr w:type="gramEnd"/>
      <w:r w:rsidRPr="006B4EB2">
        <w:rPr>
          <w:rFonts w:ascii="Times New Roman" w:eastAsia="Times New Roman" w:hAnsi="Times New Roman" w:cs="Times New Roman"/>
          <w:color w:val="000000"/>
          <w:sz w:val="28"/>
          <w:szCs w:val="28"/>
          <w:lang w:eastAsia="ru-RU"/>
        </w:rPr>
        <w:t>дитор осуществляет впе</w:t>
      </w:r>
      <w:r w:rsidRPr="006B4EB2">
        <w:rPr>
          <w:rFonts w:ascii="Times New Roman" w:eastAsia="Times New Roman" w:hAnsi="Times New Roman" w:cs="Times New Roman"/>
          <w:color w:val="000000"/>
          <w:sz w:val="28"/>
          <w:szCs w:val="28"/>
          <w:lang w:eastAsia="ru-RU"/>
        </w:rPr>
        <w:t>р</w:t>
      </w:r>
      <w:r w:rsidRPr="006B4EB2">
        <w:rPr>
          <w:rFonts w:ascii="Times New Roman" w:eastAsia="Times New Roman" w:hAnsi="Times New Roman" w:cs="Times New Roman"/>
          <w:color w:val="000000"/>
          <w:sz w:val="28"/>
          <w:szCs w:val="28"/>
          <w:lang w:eastAsia="ru-RU"/>
        </w:rPr>
        <w:t>вые, то в соответствии с требованиями МСА 510 "Первичные задания - начальные сальдо" он должен получить доказательства того, что:</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0" w:name="dst100086"/>
      <w:bookmarkEnd w:id="40"/>
      <w:r>
        <w:rPr>
          <w:rFonts w:ascii="Times New Roman" w:eastAsia="Times New Roman" w:hAnsi="Times New Roman" w:cs="Times New Roman"/>
          <w:color w:val="000000"/>
          <w:sz w:val="28"/>
          <w:szCs w:val="28"/>
          <w:lang w:eastAsia="ru-RU"/>
        </w:rPr>
        <w:t xml:space="preserve">- начальные сальдо по производственным запасам </w:t>
      </w:r>
      <w:r w:rsidRPr="006B4EB2">
        <w:rPr>
          <w:rFonts w:ascii="Times New Roman" w:eastAsia="Times New Roman" w:hAnsi="Times New Roman" w:cs="Times New Roman"/>
          <w:color w:val="000000"/>
          <w:sz w:val="28"/>
          <w:szCs w:val="28"/>
          <w:lang w:eastAsia="ru-RU"/>
        </w:rPr>
        <w:t>не содержат искаж</w:t>
      </w:r>
      <w:r w:rsidRPr="006B4EB2">
        <w:rPr>
          <w:rFonts w:ascii="Times New Roman" w:eastAsia="Times New Roman" w:hAnsi="Times New Roman" w:cs="Times New Roman"/>
          <w:color w:val="000000"/>
          <w:sz w:val="28"/>
          <w:szCs w:val="28"/>
          <w:lang w:eastAsia="ru-RU"/>
        </w:rPr>
        <w:t>е</w:t>
      </w:r>
      <w:r w:rsidRPr="006B4EB2">
        <w:rPr>
          <w:rFonts w:ascii="Times New Roman" w:eastAsia="Times New Roman" w:hAnsi="Times New Roman" w:cs="Times New Roman"/>
          <w:color w:val="000000"/>
          <w:sz w:val="28"/>
          <w:szCs w:val="28"/>
          <w:lang w:eastAsia="ru-RU"/>
        </w:rPr>
        <w:t>ний, которые могут существенно повлиять на финансовую отчетность пров</w:t>
      </w:r>
      <w:r w:rsidRPr="006B4EB2">
        <w:rPr>
          <w:rFonts w:ascii="Times New Roman" w:eastAsia="Times New Roman" w:hAnsi="Times New Roman" w:cs="Times New Roman"/>
          <w:color w:val="000000"/>
          <w:sz w:val="28"/>
          <w:szCs w:val="28"/>
          <w:lang w:eastAsia="ru-RU"/>
        </w:rPr>
        <w:t>е</w:t>
      </w:r>
      <w:r w:rsidRPr="006B4EB2">
        <w:rPr>
          <w:rFonts w:ascii="Times New Roman" w:eastAsia="Times New Roman" w:hAnsi="Times New Roman" w:cs="Times New Roman"/>
          <w:color w:val="000000"/>
          <w:sz w:val="28"/>
          <w:szCs w:val="28"/>
          <w:lang w:eastAsia="ru-RU"/>
        </w:rPr>
        <w:t>ряемого периода;</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1" w:name="dst100087"/>
      <w:bookmarkEnd w:id="41"/>
      <w:r>
        <w:rPr>
          <w:rFonts w:ascii="Times New Roman" w:eastAsia="Times New Roman" w:hAnsi="Times New Roman" w:cs="Times New Roman"/>
          <w:color w:val="000000"/>
          <w:sz w:val="28"/>
          <w:szCs w:val="28"/>
          <w:lang w:eastAsia="ru-RU"/>
        </w:rPr>
        <w:t>- остатки по счетам учета производственных запасов</w:t>
      </w:r>
      <w:r w:rsidRPr="006B4EB2">
        <w:rPr>
          <w:rFonts w:ascii="Times New Roman" w:eastAsia="Times New Roman" w:hAnsi="Times New Roman" w:cs="Times New Roman"/>
          <w:color w:val="000000"/>
          <w:sz w:val="28"/>
          <w:szCs w:val="28"/>
          <w:lang w:eastAsia="ru-RU"/>
        </w:rPr>
        <w:t xml:space="preserve"> на начало текущ</w:t>
      </w:r>
      <w:r w:rsidRPr="006B4EB2">
        <w:rPr>
          <w:rFonts w:ascii="Times New Roman" w:eastAsia="Times New Roman" w:hAnsi="Times New Roman" w:cs="Times New Roman"/>
          <w:color w:val="000000"/>
          <w:sz w:val="28"/>
          <w:szCs w:val="28"/>
          <w:lang w:eastAsia="ru-RU"/>
        </w:rPr>
        <w:t>е</w:t>
      </w:r>
      <w:r w:rsidRPr="006B4EB2">
        <w:rPr>
          <w:rFonts w:ascii="Times New Roman" w:eastAsia="Times New Roman" w:hAnsi="Times New Roman" w:cs="Times New Roman"/>
          <w:color w:val="000000"/>
          <w:sz w:val="28"/>
          <w:szCs w:val="28"/>
          <w:lang w:eastAsia="ru-RU"/>
        </w:rPr>
        <w:t>го периода правильно перенесены из предыдущего периода.</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Подробнее о первом этапе говорилось в 3.2 «Планирование и програ</w:t>
      </w:r>
      <w:r w:rsidRPr="006B4EB2">
        <w:rPr>
          <w:rFonts w:ascii="Times New Roman" w:eastAsia="Times New Roman" w:hAnsi="Times New Roman" w:cs="Times New Roman"/>
          <w:color w:val="000000"/>
          <w:sz w:val="28"/>
          <w:szCs w:val="28"/>
          <w:lang w:eastAsia="ru-RU"/>
        </w:rPr>
        <w:t>м</w:t>
      </w:r>
      <w:r w:rsidRPr="006B4EB2">
        <w:rPr>
          <w:rFonts w:ascii="Times New Roman" w:eastAsia="Times New Roman" w:hAnsi="Times New Roman" w:cs="Times New Roman"/>
          <w:color w:val="000000"/>
          <w:sz w:val="28"/>
          <w:szCs w:val="28"/>
          <w:lang w:eastAsia="ru-RU"/>
        </w:rPr>
        <w:t>мирование аудита производственных запасов».</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 xml:space="preserve">На  втором этапе происходит проверка </w:t>
      </w:r>
      <w:r>
        <w:rPr>
          <w:rFonts w:ascii="Times New Roman" w:eastAsia="Times New Roman" w:hAnsi="Times New Roman" w:cs="Times New Roman"/>
          <w:color w:val="000000"/>
          <w:sz w:val="28"/>
          <w:szCs w:val="28"/>
          <w:lang w:eastAsia="ru-RU"/>
        </w:rPr>
        <w:t xml:space="preserve">использования </w:t>
      </w:r>
      <w:r w:rsidRPr="006B4EB2">
        <w:rPr>
          <w:rFonts w:ascii="Times New Roman" w:eastAsia="Times New Roman" w:hAnsi="Times New Roman" w:cs="Times New Roman"/>
          <w:color w:val="000000"/>
          <w:sz w:val="28"/>
          <w:szCs w:val="28"/>
          <w:lang w:eastAsia="ru-RU"/>
        </w:rPr>
        <w:t>производстве</w:t>
      </w:r>
      <w:r w:rsidRPr="006B4EB2">
        <w:rPr>
          <w:rFonts w:ascii="Times New Roman" w:eastAsia="Times New Roman" w:hAnsi="Times New Roman" w:cs="Times New Roman"/>
          <w:color w:val="000000"/>
          <w:sz w:val="28"/>
          <w:szCs w:val="28"/>
          <w:lang w:eastAsia="ru-RU"/>
        </w:rPr>
        <w:t>н</w:t>
      </w:r>
      <w:r w:rsidRPr="006B4EB2">
        <w:rPr>
          <w:rFonts w:ascii="Times New Roman" w:eastAsia="Times New Roman" w:hAnsi="Times New Roman" w:cs="Times New Roman"/>
          <w:color w:val="000000"/>
          <w:sz w:val="28"/>
          <w:szCs w:val="28"/>
          <w:lang w:eastAsia="ru-RU"/>
        </w:rPr>
        <w:t>ных запасов по существу.</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6B4EB2">
        <w:rPr>
          <w:rFonts w:ascii="Times New Roman" w:eastAsia="Times New Roman" w:hAnsi="Times New Roman" w:cs="Times New Roman"/>
          <w:color w:val="000000"/>
          <w:sz w:val="28"/>
          <w:szCs w:val="28"/>
          <w:lang w:eastAsia="ru-RU"/>
        </w:rPr>
        <w:t>На стадии данной проверки</w:t>
      </w:r>
      <w:r w:rsidR="00A065CA">
        <w:rPr>
          <w:rFonts w:ascii="Times New Roman" w:eastAsia="Times New Roman" w:hAnsi="Times New Roman" w:cs="Times New Roman"/>
          <w:color w:val="000000"/>
          <w:sz w:val="28"/>
          <w:szCs w:val="28"/>
          <w:lang w:eastAsia="ru-RU"/>
        </w:rPr>
        <w:t xml:space="preserve"> аудитор</w:t>
      </w:r>
      <w:r w:rsidRPr="006B4EB2">
        <w:rPr>
          <w:rFonts w:ascii="Times New Roman" w:eastAsia="Times New Roman" w:hAnsi="Times New Roman" w:cs="Times New Roman"/>
          <w:color w:val="000000"/>
          <w:sz w:val="28"/>
          <w:szCs w:val="28"/>
          <w:lang w:eastAsia="ru-RU"/>
        </w:rPr>
        <w:t xml:space="preserve"> проводит такие процедуры, как, напри</w:t>
      </w:r>
      <w:r w:rsidR="00A065CA">
        <w:rPr>
          <w:rFonts w:ascii="Times New Roman" w:eastAsia="Times New Roman" w:hAnsi="Times New Roman" w:cs="Times New Roman"/>
          <w:color w:val="000000"/>
          <w:sz w:val="28"/>
          <w:szCs w:val="28"/>
          <w:lang w:eastAsia="ru-RU"/>
        </w:rPr>
        <w:t xml:space="preserve">мер, </w:t>
      </w:r>
      <w:r w:rsidRPr="006B4EB2">
        <w:rPr>
          <w:rFonts w:ascii="Times New Roman" w:eastAsia="Times New Roman" w:hAnsi="Times New Roman" w:cs="Times New Roman"/>
          <w:color w:val="000000"/>
          <w:sz w:val="28"/>
          <w:szCs w:val="28"/>
          <w:lang w:eastAsia="ru-RU"/>
        </w:rPr>
        <w:t>проверка правильнос</w:t>
      </w:r>
      <w:r>
        <w:rPr>
          <w:rFonts w:ascii="Times New Roman" w:eastAsia="Times New Roman" w:hAnsi="Times New Roman" w:cs="Times New Roman"/>
          <w:color w:val="000000"/>
          <w:sz w:val="28"/>
          <w:szCs w:val="28"/>
          <w:lang w:eastAsia="ru-RU"/>
        </w:rPr>
        <w:t>ти проведения инвентаризации произво</w:t>
      </w:r>
      <w:r>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ственных запасов</w:t>
      </w:r>
      <w:r w:rsidRPr="006B4EB2">
        <w:rPr>
          <w:rFonts w:ascii="Times New Roman" w:eastAsia="Times New Roman" w:hAnsi="Times New Roman" w:cs="Times New Roman"/>
          <w:color w:val="000000"/>
          <w:sz w:val="28"/>
          <w:szCs w:val="28"/>
          <w:lang w:eastAsia="ru-RU"/>
        </w:rPr>
        <w:t xml:space="preserve"> и отражения ее результатов в бухгалтерском учете; прове</w:t>
      </w:r>
      <w:r w:rsidRPr="006B4EB2">
        <w:rPr>
          <w:rFonts w:ascii="Times New Roman" w:eastAsia="Times New Roman" w:hAnsi="Times New Roman" w:cs="Times New Roman"/>
          <w:color w:val="000000"/>
          <w:sz w:val="28"/>
          <w:szCs w:val="28"/>
          <w:lang w:eastAsia="ru-RU"/>
        </w:rPr>
        <w:t>р</w:t>
      </w:r>
      <w:r w:rsidRPr="006B4EB2">
        <w:rPr>
          <w:rFonts w:ascii="Times New Roman" w:eastAsia="Times New Roman" w:hAnsi="Times New Roman" w:cs="Times New Roman"/>
          <w:color w:val="000000"/>
          <w:sz w:val="28"/>
          <w:szCs w:val="28"/>
          <w:lang w:eastAsia="ru-RU"/>
        </w:rPr>
        <w:t>ка документального подтвер</w:t>
      </w:r>
      <w:r>
        <w:rPr>
          <w:rFonts w:ascii="Times New Roman" w:eastAsia="Times New Roman" w:hAnsi="Times New Roman" w:cs="Times New Roman"/>
          <w:color w:val="000000"/>
          <w:sz w:val="28"/>
          <w:szCs w:val="28"/>
          <w:lang w:eastAsia="ru-RU"/>
        </w:rPr>
        <w:t>ждения прав собственности на производстве</w:t>
      </w:r>
      <w:r>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lastRenderedPageBreak/>
        <w:t>ные запасы</w:t>
      </w:r>
      <w:r w:rsidRPr="006B4EB2">
        <w:rPr>
          <w:rFonts w:ascii="Times New Roman" w:eastAsia="Times New Roman" w:hAnsi="Times New Roman" w:cs="Times New Roman"/>
          <w:color w:val="000000"/>
          <w:sz w:val="28"/>
          <w:szCs w:val="28"/>
          <w:lang w:eastAsia="ru-RU"/>
        </w:rPr>
        <w:t>; анализ документов, подтверждающих обрем</w:t>
      </w:r>
      <w:r>
        <w:rPr>
          <w:rFonts w:ascii="Times New Roman" w:eastAsia="Times New Roman" w:hAnsi="Times New Roman" w:cs="Times New Roman"/>
          <w:color w:val="000000"/>
          <w:sz w:val="28"/>
          <w:szCs w:val="28"/>
          <w:lang w:eastAsia="ru-RU"/>
        </w:rPr>
        <w:t>енение прав со</w:t>
      </w:r>
      <w:r>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ственности на производственные запасы; анализ движения производстве</w:t>
      </w:r>
      <w:r>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ных запасов</w:t>
      </w:r>
      <w:r w:rsidRPr="006B4EB2">
        <w:rPr>
          <w:rFonts w:ascii="Times New Roman" w:eastAsia="Times New Roman" w:hAnsi="Times New Roman" w:cs="Times New Roman"/>
          <w:color w:val="000000"/>
          <w:sz w:val="28"/>
          <w:szCs w:val="28"/>
          <w:lang w:eastAsia="ru-RU"/>
        </w:rPr>
        <w:t>; проверка правильности оформления первичны</w:t>
      </w:r>
      <w:r>
        <w:rPr>
          <w:rFonts w:ascii="Times New Roman" w:eastAsia="Times New Roman" w:hAnsi="Times New Roman" w:cs="Times New Roman"/>
          <w:color w:val="000000"/>
          <w:sz w:val="28"/>
          <w:szCs w:val="28"/>
          <w:lang w:eastAsia="ru-RU"/>
        </w:rPr>
        <w:t>х документов по учету производственных запасов</w:t>
      </w:r>
      <w:r w:rsidRPr="006B4EB2">
        <w:rPr>
          <w:rFonts w:ascii="Times New Roman" w:eastAsia="Times New Roman" w:hAnsi="Times New Roman" w:cs="Times New Roman"/>
          <w:color w:val="000000"/>
          <w:sz w:val="28"/>
          <w:szCs w:val="28"/>
          <w:lang w:eastAsia="ru-RU"/>
        </w:rPr>
        <w:t>;</w:t>
      </w:r>
      <w:proofErr w:type="gramEnd"/>
      <w:r w:rsidRPr="006B4EB2">
        <w:rPr>
          <w:rFonts w:ascii="Times New Roman" w:eastAsia="Times New Roman" w:hAnsi="Times New Roman" w:cs="Times New Roman"/>
          <w:color w:val="000000"/>
          <w:sz w:val="28"/>
          <w:szCs w:val="28"/>
          <w:lang w:eastAsia="ru-RU"/>
        </w:rPr>
        <w:t xml:space="preserve"> проверка правильности </w:t>
      </w:r>
      <w:r>
        <w:rPr>
          <w:rFonts w:ascii="Times New Roman" w:eastAsia="Times New Roman" w:hAnsi="Times New Roman" w:cs="Times New Roman"/>
          <w:color w:val="000000"/>
          <w:sz w:val="28"/>
          <w:szCs w:val="28"/>
          <w:lang w:eastAsia="ru-RU"/>
        </w:rPr>
        <w:t>списания потерь производственных запасов</w:t>
      </w:r>
      <w:r w:rsidRPr="006B4EB2">
        <w:rPr>
          <w:rFonts w:ascii="Times New Roman" w:eastAsia="Times New Roman" w:hAnsi="Times New Roman" w:cs="Times New Roman"/>
          <w:color w:val="000000"/>
          <w:sz w:val="28"/>
          <w:szCs w:val="28"/>
          <w:lang w:eastAsia="ru-RU"/>
        </w:rPr>
        <w:t>; проверка полноты отражения в бухгалтерском учете выпуска готовой продукции, пр</w:t>
      </w:r>
      <w:r>
        <w:rPr>
          <w:rFonts w:ascii="Times New Roman" w:eastAsia="Times New Roman" w:hAnsi="Times New Roman" w:cs="Times New Roman"/>
          <w:color w:val="000000"/>
          <w:sz w:val="28"/>
          <w:szCs w:val="28"/>
          <w:lang w:eastAsia="ru-RU"/>
        </w:rPr>
        <w:t>оверка правильности списания прои</w:t>
      </w:r>
      <w:r>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водственных запасов</w:t>
      </w:r>
      <w:r w:rsidRPr="006B4EB2">
        <w:rPr>
          <w:rFonts w:ascii="Times New Roman" w:eastAsia="Times New Roman" w:hAnsi="Times New Roman" w:cs="Times New Roman"/>
          <w:color w:val="000000"/>
          <w:sz w:val="28"/>
          <w:szCs w:val="28"/>
          <w:lang w:eastAsia="ru-RU"/>
        </w:rPr>
        <w:t xml:space="preserve"> в соответствии с учетной политикой и т.п.</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Рассмотрим ауд</w:t>
      </w:r>
      <w:r>
        <w:rPr>
          <w:rFonts w:ascii="Times New Roman" w:eastAsia="Times New Roman" w:hAnsi="Times New Roman" w:cs="Times New Roman"/>
          <w:color w:val="000000"/>
          <w:sz w:val="28"/>
          <w:szCs w:val="28"/>
          <w:lang w:eastAsia="ru-RU"/>
        </w:rPr>
        <w:t>ит операций по использованию производственных з</w:t>
      </w: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пасов</w:t>
      </w:r>
      <w:r w:rsidRPr="006B4EB2">
        <w:rPr>
          <w:rFonts w:ascii="Times New Roman" w:eastAsia="Times New Roman" w:hAnsi="Times New Roman" w:cs="Times New Roman"/>
          <w:color w:val="000000"/>
          <w:sz w:val="28"/>
          <w:szCs w:val="28"/>
          <w:lang w:eastAsia="ru-RU"/>
        </w:rPr>
        <w:t>, который проводился в ООО «Никольское» на этапе проверки по сущ</w:t>
      </w:r>
      <w:r w:rsidRPr="006B4EB2">
        <w:rPr>
          <w:rFonts w:ascii="Times New Roman" w:eastAsia="Times New Roman" w:hAnsi="Times New Roman" w:cs="Times New Roman"/>
          <w:color w:val="000000"/>
          <w:sz w:val="28"/>
          <w:szCs w:val="28"/>
          <w:lang w:eastAsia="ru-RU"/>
        </w:rPr>
        <w:t>е</w:t>
      </w:r>
      <w:r w:rsidRPr="006B4EB2">
        <w:rPr>
          <w:rFonts w:ascii="Times New Roman" w:eastAsia="Times New Roman" w:hAnsi="Times New Roman" w:cs="Times New Roman"/>
          <w:color w:val="000000"/>
          <w:sz w:val="28"/>
          <w:szCs w:val="28"/>
          <w:lang w:eastAsia="ru-RU"/>
        </w:rPr>
        <w:t>ству.</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 xml:space="preserve">Проверку правильности списания </w:t>
      </w:r>
      <w:r>
        <w:rPr>
          <w:rFonts w:ascii="Times New Roman" w:eastAsia="Times New Roman" w:hAnsi="Times New Roman" w:cs="Times New Roman"/>
          <w:color w:val="000000"/>
          <w:sz w:val="28"/>
          <w:szCs w:val="28"/>
          <w:lang w:eastAsia="ru-RU"/>
        </w:rPr>
        <w:t>производственных запасов</w:t>
      </w:r>
      <w:r w:rsidRPr="006B4EB2">
        <w:rPr>
          <w:rFonts w:ascii="Times New Roman" w:eastAsia="Times New Roman" w:hAnsi="Times New Roman" w:cs="Times New Roman"/>
          <w:color w:val="000000"/>
          <w:sz w:val="28"/>
          <w:szCs w:val="28"/>
          <w:lang w:eastAsia="ru-RU"/>
        </w:rPr>
        <w:t xml:space="preserve"> на прои</w:t>
      </w:r>
      <w:r w:rsidRPr="006B4EB2">
        <w:rPr>
          <w:rFonts w:ascii="Times New Roman" w:eastAsia="Times New Roman" w:hAnsi="Times New Roman" w:cs="Times New Roman"/>
          <w:color w:val="000000"/>
          <w:sz w:val="28"/>
          <w:szCs w:val="28"/>
          <w:lang w:eastAsia="ru-RU"/>
        </w:rPr>
        <w:t>з</w:t>
      </w:r>
      <w:r w:rsidRPr="006B4EB2">
        <w:rPr>
          <w:rFonts w:ascii="Times New Roman" w:eastAsia="Times New Roman" w:hAnsi="Times New Roman" w:cs="Times New Roman"/>
          <w:color w:val="000000"/>
          <w:sz w:val="28"/>
          <w:szCs w:val="28"/>
          <w:lang w:eastAsia="ru-RU"/>
        </w:rPr>
        <w:t>водство и по другим направлениям (реализация, безвозмездная передача, списание из-за недостач, порчи, хищений, непригодности и т.п.) целесоо</w:t>
      </w:r>
      <w:r w:rsidRPr="006B4EB2">
        <w:rPr>
          <w:rFonts w:ascii="Times New Roman" w:eastAsia="Times New Roman" w:hAnsi="Times New Roman" w:cs="Times New Roman"/>
          <w:color w:val="000000"/>
          <w:sz w:val="28"/>
          <w:szCs w:val="28"/>
          <w:lang w:eastAsia="ru-RU"/>
        </w:rPr>
        <w:t>б</w:t>
      </w:r>
      <w:r w:rsidRPr="006B4EB2">
        <w:rPr>
          <w:rFonts w:ascii="Times New Roman" w:eastAsia="Times New Roman" w:hAnsi="Times New Roman" w:cs="Times New Roman"/>
          <w:color w:val="000000"/>
          <w:sz w:val="28"/>
          <w:szCs w:val="28"/>
          <w:lang w:eastAsia="ru-RU"/>
        </w:rPr>
        <w:t>разно начать с изучения состояния первичного учета.</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Для этого необходимо проанализировать правильность оформления д</w:t>
      </w:r>
      <w:r w:rsidRPr="006B4EB2">
        <w:rPr>
          <w:rFonts w:ascii="Times New Roman" w:eastAsia="Times New Roman" w:hAnsi="Times New Roman" w:cs="Times New Roman"/>
          <w:color w:val="000000"/>
          <w:sz w:val="28"/>
          <w:szCs w:val="28"/>
          <w:lang w:eastAsia="ru-RU"/>
        </w:rPr>
        <w:t>о</w:t>
      </w:r>
      <w:r w:rsidRPr="006B4EB2">
        <w:rPr>
          <w:rFonts w:ascii="Times New Roman" w:eastAsia="Times New Roman" w:hAnsi="Times New Roman" w:cs="Times New Roman"/>
          <w:color w:val="000000"/>
          <w:sz w:val="28"/>
          <w:szCs w:val="28"/>
          <w:lang w:eastAsia="ru-RU"/>
        </w:rPr>
        <w:t>кументов по расходу и внутрихозяйственному перемещению</w:t>
      </w:r>
      <w:r>
        <w:rPr>
          <w:rFonts w:ascii="Times New Roman" w:eastAsia="Times New Roman" w:hAnsi="Times New Roman" w:cs="Times New Roman"/>
          <w:color w:val="000000"/>
          <w:sz w:val="28"/>
          <w:szCs w:val="28"/>
          <w:lang w:eastAsia="ru-RU"/>
        </w:rPr>
        <w:t>производстве</w:t>
      </w:r>
      <w:r>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ных запасов</w:t>
      </w:r>
      <w:r w:rsidRPr="006B4EB2">
        <w:rPr>
          <w:rFonts w:ascii="Times New Roman" w:eastAsia="Times New Roman" w:hAnsi="Times New Roman" w:cs="Times New Roman"/>
          <w:color w:val="000000"/>
          <w:sz w:val="28"/>
          <w:szCs w:val="28"/>
          <w:lang w:eastAsia="ru-RU"/>
        </w:rPr>
        <w:t>, правильность их учета в бухгалтерии.</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 xml:space="preserve">Аудитор должен тщательно проверить эти документы и определить, отпускались ли </w:t>
      </w:r>
      <w:r>
        <w:rPr>
          <w:rFonts w:ascii="Times New Roman" w:eastAsia="Times New Roman" w:hAnsi="Times New Roman" w:cs="Times New Roman"/>
          <w:color w:val="000000"/>
          <w:sz w:val="28"/>
          <w:szCs w:val="28"/>
          <w:lang w:eastAsia="ru-RU"/>
        </w:rPr>
        <w:t>производственные запасы</w:t>
      </w:r>
      <w:r w:rsidRPr="006B4EB2">
        <w:rPr>
          <w:rFonts w:ascii="Times New Roman" w:eastAsia="Times New Roman" w:hAnsi="Times New Roman" w:cs="Times New Roman"/>
          <w:color w:val="000000"/>
          <w:sz w:val="28"/>
          <w:szCs w:val="28"/>
          <w:lang w:eastAsia="ru-RU"/>
        </w:rPr>
        <w:t xml:space="preserve"> в производство и на другие цели без взвешивания, обмера, пересчета или без технических испытаний их кач</w:t>
      </w:r>
      <w:r w:rsidRPr="006B4EB2">
        <w:rPr>
          <w:rFonts w:ascii="Times New Roman" w:eastAsia="Times New Roman" w:hAnsi="Times New Roman" w:cs="Times New Roman"/>
          <w:color w:val="000000"/>
          <w:sz w:val="28"/>
          <w:szCs w:val="28"/>
          <w:lang w:eastAsia="ru-RU"/>
        </w:rPr>
        <w:t>е</w:t>
      </w:r>
      <w:r w:rsidRPr="006B4EB2">
        <w:rPr>
          <w:rFonts w:ascii="Times New Roman" w:eastAsia="Times New Roman" w:hAnsi="Times New Roman" w:cs="Times New Roman"/>
          <w:color w:val="000000"/>
          <w:sz w:val="28"/>
          <w:szCs w:val="28"/>
          <w:lang w:eastAsia="ru-RU"/>
        </w:rPr>
        <w:t>ства.</w:t>
      </w:r>
    </w:p>
    <w:p w:rsidR="00F515FA" w:rsidRDefault="00B97E4D" w:rsidP="00F9318B">
      <w:pPr>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sz w:val="28"/>
          <w:szCs w:val="28"/>
          <w:lang w:eastAsia="ru-RU"/>
        </w:rPr>
        <w:t>Ниже представим часть рабочих документов аудитора, составленную во время аудиторской проверки.</w:t>
      </w:r>
      <w:r w:rsidR="00F515FA" w:rsidRPr="006B4EB2">
        <w:rPr>
          <w:rFonts w:ascii="Times New Roman" w:eastAsia="Times New Roman" w:hAnsi="Times New Roman" w:cs="Times New Roman"/>
          <w:color w:val="000000"/>
          <w:sz w:val="28"/>
          <w:szCs w:val="28"/>
          <w:lang w:eastAsia="ru-RU"/>
        </w:rPr>
        <w:t>Рабочий документ «Проверка оформления первичных документов»</w:t>
      </w:r>
      <w:r w:rsidR="0098761C">
        <w:rPr>
          <w:rFonts w:ascii="Times New Roman" w:eastAsia="Times New Roman" w:hAnsi="Times New Roman" w:cs="Times New Roman"/>
          <w:color w:val="000000"/>
          <w:sz w:val="28"/>
          <w:szCs w:val="28"/>
          <w:lang w:eastAsia="ru-RU"/>
        </w:rPr>
        <w:t xml:space="preserve"> представлен в Приложении С</w:t>
      </w:r>
      <w:r w:rsidR="00F515FA">
        <w:rPr>
          <w:rFonts w:ascii="Times New Roman" w:eastAsia="Times New Roman" w:hAnsi="Times New Roman" w:cs="Times New Roman"/>
          <w:color w:val="000000"/>
          <w:sz w:val="28"/>
          <w:szCs w:val="28"/>
          <w:lang w:eastAsia="ru-RU"/>
        </w:rPr>
        <w:t>.</w:t>
      </w:r>
    </w:p>
    <w:p w:rsidR="00B97E4D" w:rsidRPr="00F515FA" w:rsidRDefault="00B97E4D" w:rsidP="00F9318B">
      <w:pPr>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sz w:val="28"/>
          <w:szCs w:val="28"/>
          <w:lang w:eastAsia="ru-RU"/>
        </w:rPr>
        <w:t>Отметим, что существенных нарушений выявлено не было, но в нек</w:t>
      </w:r>
      <w:r w:rsidRPr="006B4EB2">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торых случаях отсутствовали подписи материально-ответственных лиц.</w:t>
      </w:r>
    </w:p>
    <w:p w:rsidR="00B97E4D"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Необходимо также убедиться в соблюдении действующих норм расх</w:t>
      </w:r>
      <w:r w:rsidRPr="006B4EB2">
        <w:rPr>
          <w:rFonts w:ascii="Times New Roman" w:eastAsia="Times New Roman" w:hAnsi="Times New Roman" w:cs="Times New Roman"/>
          <w:color w:val="000000"/>
          <w:sz w:val="28"/>
          <w:szCs w:val="28"/>
          <w:lang w:eastAsia="ru-RU"/>
        </w:rPr>
        <w:t>о</w:t>
      </w:r>
      <w:r w:rsidRPr="006B4EB2">
        <w:rPr>
          <w:rFonts w:ascii="Times New Roman" w:eastAsia="Times New Roman" w:hAnsi="Times New Roman" w:cs="Times New Roman"/>
          <w:color w:val="000000"/>
          <w:sz w:val="28"/>
          <w:szCs w:val="28"/>
          <w:lang w:eastAsia="ru-RU"/>
        </w:rPr>
        <w:t>да и соответствии этих норм технологическим потребностям, что является определенной гарантией предупреждения излишних расходов сырья для в</w:t>
      </w:r>
      <w:r w:rsidRPr="006B4EB2">
        <w:rPr>
          <w:rFonts w:ascii="Times New Roman" w:eastAsia="Times New Roman" w:hAnsi="Times New Roman" w:cs="Times New Roman"/>
          <w:color w:val="000000"/>
          <w:sz w:val="28"/>
          <w:szCs w:val="28"/>
          <w:lang w:eastAsia="ru-RU"/>
        </w:rPr>
        <w:t>ы</w:t>
      </w:r>
      <w:r w:rsidRPr="006B4EB2">
        <w:rPr>
          <w:rFonts w:ascii="Times New Roman" w:eastAsia="Times New Roman" w:hAnsi="Times New Roman" w:cs="Times New Roman"/>
          <w:color w:val="000000"/>
          <w:sz w:val="28"/>
          <w:szCs w:val="28"/>
          <w:lang w:eastAsia="ru-RU"/>
        </w:rPr>
        <w:lastRenderedPageBreak/>
        <w:t>пуска неучтенной («левой») продукции или для искусственного увеличения себестоимости.</w:t>
      </w:r>
    </w:p>
    <w:p w:rsidR="00B97E4D" w:rsidRPr="006B4EB2" w:rsidRDefault="00B97E4D" w:rsidP="00B97E4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 xml:space="preserve">Далее необходимо провести сопоставление (сверку) данных </w:t>
      </w:r>
      <w:r>
        <w:rPr>
          <w:rFonts w:ascii="Times New Roman" w:eastAsia="Times New Roman" w:hAnsi="Times New Roman" w:cs="Times New Roman"/>
          <w:color w:val="000000"/>
          <w:sz w:val="28"/>
          <w:szCs w:val="28"/>
          <w:lang w:eastAsia="ru-RU"/>
        </w:rPr>
        <w:t>документов на списание производственных запасов</w:t>
      </w:r>
      <w:r w:rsidRPr="006B4EB2">
        <w:rPr>
          <w:rFonts w:ascii="Times New Roman" w:eastAsia="Times New Roman" w:hAnsi="Times New Roman" w:cs="Times New Roman"/>
          <w:color w:val="000000"/>
          <w:sz w:val="28"/>
          <w:szCs w:val="28"/>
          <w:lang w:eastAsia="ru-RU"/>
        </w:rPr>
        <w:t xml:space="preserve"> и соответствующих регистров бу</w:t>
      </w:r>
      <w:r w:rsidRPr="006B4EB2">
        <w:rPr>
          <w:rFonts w:ascii="Times New Roman" w:eastAsia="Times New Roman" w:hAnsi="Times New Roman" w:cs="Times New Roman"/>
          <w:color w:val="000000"/>
          <w:sz w:val="28"/>
          <w:szCs w:val="28"/>
          <w:lang w:eastAsia="ru-RU"/>
        </w:rPr>
        <w:t>х</w:t>
      </w:r>
      <w:r w:rsidRPr="006B4EB2">
        <w:rPr>
          <w:rFonts w:ascii="Times New Roman" w:eastAsia="Times New Roman" w:hAnsi="Times New Roman" w:cs="Times New Roman"/>
          <w:color w:val="000000"/>
          <w:sz w:val="28"/>
          <w:szCs w:val="28"/>
          <w:lang w:eastAsia="ru-RU"/>
        </w:rPr>
        <w:t xml:space="preserve">галтерского учета (производственных отчетов, журналов-ордеров №№10-АПК, 11-АПК и др.). Особое внимание необходимо уделить списанию </w:t>
      </w:r>
      <w:r>
        <w:rPr>
          <w:rFonts w:ascii="Times New Roman" w:eastAsia="Times New Roman" w:hAnsi="Times New Roman" w:cs="Times New Roman"/>
          <w:color w:val="000000"/>
          <w:sz w:val="28"/>
          <w:szCs w:val="28"/>
          <w:lang w:eastAsia="ru-RU"/>
        </w:rPr>
        <w:t>прои</w:t>
      </w:r>
      <w:r>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водственных запасов</w:t>
      </w:r>
      <w:r w:rsidRPr="006B4EB2">
        <w:rPr>
          <w:rFonts w:ascii="Times New Roman" w:eastAsia="Times New Roman" w:hAnsi="Times New Roman" w:cs="Times New Roman"/>
          <w:color w:val="000000"/>
          <w:sz w:val="28"/>
          <w:szCs w:val="28"/>
          <w:lang w:eastAsia="ru-RU"/>
        </w:rPr>
        <w:t xml:space="preserve"> на реализацию (через счет 91), а также на операции, связанные с выдачей готовой продукции в счет оплаты труда. Зачастую здесь допускаются ошибки, не показывается в учете выручка от реализации.</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 xml:space="preserve">Следующим этапом аудита использования </w:t>
      </w:r>
      <w:r>
        <w:rPr>
          <w:rFonts w:ascii="Times New Roman" w:eastAsia="Times New Roman" w:hAnsi="Times New Roman" w:cs="Times New Roman"/>
          <w:color w:val="000000"/>
          <w:sz w:val="28"/>
          <w:szCs w:val="28"/>
          <w:lang w:eastAsia="ru-RU"/>
        </w:rPr>
        <w:t>производственных запасов</w:t>
      </w:r>
      <w:r w:rsidRPr="006B4EB2">
        <w:rPr>
          <w:rFonts w:ascii="Times New Roman" w:eastAsia="Times New Roman" w:hAnsi="Times New Roman" w:cs="Times New Roman"/>
          <w:color w:val="000000"/>
          <w:sz w:val="28"/>
          <w:szCs w:val="28"/>
          <w:lang w:eastAsia="ru-RU"/>
        </w:rPr>
        <w:t xml:space="preserve"> является проверка правильности оценки</w:t>
      </w:r>
      <w:r>
        <w:rPr>
          <w:rFonts w:ascii="Times New Roman" w:eastAsia="Times New Roman" w:hAnsi="Times New Roman" w:cs="Times New Roman"/>
          <w:color w:val="000000"/>
          <w:sz w:val="28"/>
          <w:szCs w:val="28"/>
          <w:lang w:eastAsia="ru-RU"/>
        </w:rPr>
        <w:t>производственных запасов</w:t>
      </w:r>
      <w:r w:rsidRPr="006B4EB2">
        <w:rPr>
          <w:rFonts w:ascii="Times New Roman" w:eastAsia="Times New Roman" w:hAnsi="Times New Roman" w:cs="Times New Roman"/>
          <w:color w:val="000000"/>
          <w:sz w:val="28"/>
          <w:szCs w:val="28"/>
          <w:lang w:eastAsia="ru-RU"/>
        </w:rPr>
        <w:t>, списа</w:t>
      </w:r>
      <w:r w:rsidRPr="006B4EB2">
        <w:rPr>
          <w:rFonts w:ascii="Times New Roman" w:eastAsia="Times New Roman" w:hAnsi="Times New Roman" w:cs="Times New Roman"/>
          <w:color w:val="000000"/>
          <w:sz w:val="28"/>
          <w:szCs w:val="28"/>
          <w:lang w:eastAsia="ru-RU"/>
        </w:rPr>
        <w:t>н</w:t>
      </w:r>
      <w:r w:rsidRPr="006B4EB2">
        <w:rPr>
          <w:rFonts w:ascii="Times New Roman" w:eastAsia="Times New Roman" w:hAnsi="Times New Roman" w:cs="Times New Roman"/>
          <w:color w:val="000000"/>
          <w:sz w:val="28"/>
          <w:szCs w:val="28"/>
          <w:lang w:eastAsia="ru-RU"/>
        </w:rPr>
        <w:t>ных на издержки производства (обращения) и реализованных.</w:t>
      </w:r>
    </w:p>
    <w:p w:rsidR="00B97E4D" w:rsidRPr="00F515FA"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 xml:space="preserve">Далее проводится проверка правильности корреспонденции счетов по списанию </w:t>
      </w:r>
      <w:r>
        <w:rPr>
          <w:rFonts w:ascii="Times New Roman" w:eastAsia="Times New Roman" w:hAnsi="Times New Roman" w:cs="Times New Roman"/>
          <w:color w:val="000000"/>
          <w:sz w:val="28"/>
          <w:szCs w:val="28"/>
          <w:lang w:eastAsia="ru-RU"/>
        </w:rPr>
        <w:t>производственных запасов</w:t>
      </w:r>
      <w:r w:rsidRPr="006B4EB2">
        <w:rPr>
          <w:rFonts w:ascii="Times New Roman" w:eastAsia="Times New Roman" w:hAnsi="Times New Roman" w:cs="Times New Roman"/>
          <w:color w:val="000000"/>
          <w:sz w:val="28"/>
          <w:szCs w:val="28"/>
          <w:lang w:eastAsia="ru-RU"/>
        </w:rPr>
        <w:t xml:space="preserve"> со склада, расходу в производственной и прочей деятельности, реализации и др. Здесь зачастую допускают ошибки и пропуски, особенно при списании</w:t>
      </w:r>
      <w:r w:rsidR="00E92B58">
        <w:rPr>
          <w:rFonts w:ascii="Times New Roman" w:eastAsia="Times New Roman" w:hAnsi="Times New Roman" w:cs="Times New Roman"/>
          <w:color w:val="000000"/>
          <w:sz w:val="28"/>
          <w:szCs w:val="28"/>
          <w:lang w:eastAsia="ru-RU"/>
        </w:rPr>
        <w:t xml:space="preserve"> отклонений от учетных цен. В П</w:t>
      </w:r>
      <w:r w:rsidR="00F515FA">
        <w:rPr>
          <w:rFonts w:ascii="Times New Roman" w:eastAsia="Times New Roman" w:hAnsi="Times New Roman" w:cs="Times New Roman"/>
          <w:color w:val="000000"/>
          <w:sz w:val="28"/>
          <w:szCs w:val="28"/>
          <w:lang w:eastAsia="ru-RU"/>
        </w:rPr>
        <w:t>рилож</w:t>
      </w:r>
      <w:r w:rsidR="00F515FA">
        <w:rPr>
          <w:rFonts w:ascii="Times New Roman" w:eastAsia="Times New Roman" w:hAnsi="Times New Roman" w:cs="Times New Roman"/>
          <w:color w:val="000000"/>
          <w:sz w:val="28"/>
          <w:szCs w:val="28"/>
          <w:lang w:eastAsia="ru-RU"/>
        </w:rPr>
        <w:t>е</w:t>
      </w:r>
      <w:r w:rsidR="0098761C">
        <w:rPr>
          <w:rFonts w:ascii="Times New Roman" w:eastAsia="Times New Roman" w:hAnsi="Times New Roman" w:cs="Times New Roman"/>
          <w:color w:val="000000"/>
          <w:sz w:val="28"/>
          <w:szCs w:val="28"/>
          <w:lang w:eastAsia="ru-RU"/>
        </w:rPr>
        <w:t>нии</w:t>
      </w:r>
      <w:proofErr w:type="gramStart"/>
      <w:r w:rsidR="0098761C">
        <w:rPr>
          <w:rFonts w:ascii="Times New Roman" w:eastAsia="Times New Roman" w:hAnsi="Times New Roman" w:cs="Times New Roman"/>
          <w:color w:val="000000"/>
          <w:sz w:val="28"/>
          <w:szCs w:val="28"/>
          <w:lang w:eastAsia="ru-RU"/>
        </w:rPr>
        <w:t xml:space="preserve"> Т</w:t>
      </w:r>
      <w:proofErr w:type="gramEnd"/>
      <w:r w:rsidRPr="006B4EB2">
        <w:rPr>
          <w:rFonts w:ascii="Times New Roman" w:eastAsia="Times New Roman" w:hAnsi="Times New Roman" w:cs="Times New Roman"/>
          <w:color w:val="000000"/>
          <w:sz w:val="28"/>
          <w:szCs w:val="28"/>
          <w:lang w:eastAsia="ru-RU"/>
        </w:rPr>
        <w:t xml:space="preserve"> приводится правильная корреспонденция счетов на примере учета движения материа</w:t>
      </w:r>
      <w:r w:rsidR="00F515FA">
        <w:rPr>
          <w:rFonts w:ascii="Times New Roman" w:eastAsia="Times New Roman" w:hAnsi="Times New Roman" w:cs="Times New Roman"/>
          <w:color w:val="000000"/>
          <w:sz w:val="28"/>
          <w:szCs w:val="28"/>
          <w:lang w:eastAsia="ru-RU"/>
        </w:rPr>
        <w:t>лов.</w:t>
      </w:r>
    </w:p>
    <w:p w:rsidR="00B97E4D" w:rsidRPr="006B4EB2"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По данным аудиторской проверки, проводимой в ООО «Никольское» в 2015 г отклонения от приведенной таблицы выявлены не были. Таким обр</w:t>
      </w:r>
      <w:r w:rsidRPr="006B4EB2">
        <w:rPr>
          <w:rFonts w:ascii="Times New Roman" w:eastAsia="Times New Roman" w:hAnsi="Times New Roman" w:cs="Times New Roman"/>
          <w:color w:val="000000"/>
          <w:sz w:val="28"/>
          <w:szCs w:val="28"/>
          <w:lang w:eastAsia="ru-RU"/>
        </w:rPr>
        <w:t>а</w:t>
      </w:r>
      <w:r w:rsidRPr="006B4EB2">
        <w:rPr>
          <w:rFonts w:ascii="Times New Roman" w:eastAsia="Times New Roman" w:hAnsi="Times New Roman" w:cs="Times New Roman"/>
          <w:color w:val="000000"/>
          <w:sz w:val="28"/>
          <w:szCs w:val="28"/>
          <w:lang w:eastAsia="ru-RU"/>
        </w:rPr>
        <w:t xml:space="preserve">зом, учет движения </w:t>
      </w:r>
      <w:r>
        <w:rPr>
          <w:rFonts w:ascii="Times New Roman" w:eastAsia="Times New Roman" w:hAnsi="Times New Roman" w:cs="Times New Roman"/>
          <w:color w:val="000000"/>
          <w:sz w:val="28"/>
          <w:szCs w:val="28"/>
          <w:lang w:eastAsia="ru-RU"/>
        </w:rPr>
        <w:t>производственных запасовв о</w:t>
      </w:r>
      <w:r w:rsidRPr="006B4EB2">
        <w:rPr>
          <w:rFonts w:ascii="Times New Roman" w:eastAsia="Times New Roman" w:hAnsi="Times New Roman" w:cs="Times New Roman"/>
          <w:color w:val="000000"/>
          <w:sz w:val="28"/>
          <w:szCs w:val="28"/>
          <w:lang w:eastAsia="ru-RU"/>
        </w:rPr>
        <w:t>бществе ведется правильно.</w:t>
      </w:r>
    </w:p>
    <w:p w:rsidR="007E7AFE" w:rsidRDefault="00B97E4D"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Изучаются также соблюдение правил выдачи доверенностей на пол</w:t>
      </w:r>
      <w:r w:rsidRPr="006B4EB2">
        <w:rPr>
          <w:rFonts w:ascii="Times New Roman" w:eastAsia="Times New Roman" w:hAnsi="Times New Roman" w:cs="Times New Roman"/>
          <w:color w:val="000000"/>
          <w:sz w:val="28"/>
          <w:szCs w:val="28"/>
          <w:lang w:eastAsia="ru-RU"/>
        </w:rPr>
        <w:t>у</w:t>
      </w:r>
      <w:r w:rsidRPr="006B4EB2">
        <w:rPr>
          <w:rFonts w:ascii="Times New Roman" w:eastAsia="Times New Roman" w:hAnsi="Times New Roman" w:cs="Times New Roman"/>
          <w:color w:val="000000"/>
          <w:sz w:val="28"/>
          <w:szCs w:val="28"/>
          <w:lang w:eastAsia="ru-RU"/>
        </w:rPr>
        <w:t>чение</w:t>
      </w:r>
      <w:r w:rsidRPr="003544D7">
        <w:rPr>
          <w:rFonts w:ascii="Times New Roman" w:eastAsia="Times New Roman" w:hAnsi="Times New Roman" w:cs="Times New Roman"/>
          <w:color w:val="000000"/>
          <w:sz w:val="28"/>
          <w:szCs w:val="28"/>
          <w:lang w:eastAsia="ru-RU"/>
        </w:rPr>
        <w:t xml:space="preserve"> производственных запасов</w:t>
      </w:r>
      <w:r w:rsidRPr="006B4EB2">
        <w:rPr>
          <w:rFonts w:ascii="Times New Roman" w:eastAsia="Times New Roman" w:hAnsi="Times New Roman" w:cs="Times New Roman"/>
          <w:color w:val="000000"/>
          <w:sz w:val="28"/>
          <w:szCs w:val="28"/>
          <w:lang w:eastAsia="ru-RU"/>
        </w:rPr>
        <w:t xml:space="preserve">. </w:t>
      </w:r>
      <w:proofErr w:type="gramStart"/>
      <w:r w:rsidRPr="006B4EB2">
        <w:rPr>
          <w:rFonts w:ascii="Times New Roman" w:eastAsia="Times New Roman" w:hAnsi="Times New Roman" w:cs="Times New Roman"/>
          <w:color w:val="000000"/>
          <w:sz w:val="28"/>
          <w:szCs w:val="28"/>
          <w:lang w:eastAsia="ru-RU"/>
        </w:rPr>
        <w:t>Аудитор должен убед</w:t>
      </w:r>
      <w:r>
        <w:rPr>
          <w:rFonts w:ascii="Times New Roman" w:eastAsia="Times New Roman" w:hAnsi="Times New Roman" w:cs="Times New Roman"/>
          <w:color w:val="000000"/>
          <w:sz w:val="28"/>
          <w:szCs w:val="28"/>
          <w:lang w:eastAsia="ru-RU"/>
        </w:rPr>
        <w:t>иться, не списываю</w:t>
      </w:r>
      <w:r>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ся ли производственные запасы</w:t>
      </w:r>
      <w:r w:rsidRPr="006B4EB2">
        <w:rPr>
          <w:rFonts w:ascii="Times New Roman" w:eastAsia="Times New Roman" w:hAnsi="Times New Roman" w:cs="Times New Roman"/>
          <w:color w:val="000000"/>
          <w:sz w:val="28"/>
          <w:szCs w:val="28"/>
          <w:lang w:eastAsia="ru-RU"/>
        </w:rPr>
        <w:t xml:space="preserve"> на затраты производства без предварител</w:t>
      </w:r>
      <w:r w:rsidRPr="006B4EB2">
        <w:rPr>
          <w:rFonts w:ascii="Times New Roman" w:eastAsia="Times New Roman" w:hAnsi="Times New Roman" w:cs="Times New Roman"/>
          <w:color w:val="000000"/>
          <w:sz w:val="28"/>
          <w:szCs w:val="28"/>
          <w:lang w:eastAsia="ru-RU"/>
        </w:rPr>
        <w:t>ь</w:t>
      </w:r>
      <w:r w:rsidRPr="006B4EB2">
        <w:rPr>
          <w:rFonts w:ascii="Times New Roman" w:eastAsia="Times New Roman" w:hAnsi="Times New Roman" w:cs="Times New Roman"/>
          <w:color w:val="000000"/>
          <w:sz w:val="28"/>
          <w:szCs w:val="28"/>
          <w:lang w:eastAsia="ru-RU"/>
        </w:rPr>
        <w:t>ного их оприходования и без оформления по ним расходных документов или используемые на строительных и ремонтных работах – на объекты социал</w:t>
      </w:r>
      <w:r w:rsidRPr="006B4EB2">
        <w:rPr>
          <w:rFonts w:ascii="Times New Roman" w:eastAsia="Times New Roman" w:hAnsi="Times New Roman" w:cs="Times New Roman"/>
          <w:color w:val="000000"/>
          <w:sz w:val="28"/>
          <w:szCs w:val="28"/>
          <w:lang w:eastAsia="ru-RU"/>
        </w:rPr>
        <w:t>ь</w:t>
      </w:r>
      <w:r w:rsidRPr="006B4EB2">
        <w:rPr>
          <w:rFonts w:ascii="Times New Roman" w:eastAsia="Times New Roman" w:hAnsi="Times New Roman" w:cs="Times New Roman"/>
          <w:color w:val="000000"/>
          <w:sz w:val="28"/>
          <w:szCs w:val="28"/>
          <w:lang w:eastAsia="ru-RU"/>
        </w:rPr>
        <w:t xml:space="preserve">но-культурного назначения. </w:t>
      </w:r>
      <w:proofErr w:type="gramEnd"/>
    </w:p>
    <w:p w:rsidR="00B97E4D" w:rsidRPr="00D00BD8" w:rsidRDefault="00B97E4D" w:rsidP="00F9318B">
      <w:pPr>
        <w:tabs>
          <w:tab w:val="left" w:pos="567"/>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остается без внимания и о</w:t>
      </w:r>
      <w:r w:rsidRPr="00FB6DC8">
        <w:rPr>
          <w:rFonts w:ascii="Times New Roman" w:eastAsia="Times New Roman" w:hAnsi="Times New Roman" w:cs="Times New Roman"/>
          <w:sz w:val="28"/>
          <w:szCs w:val="28"/>
        </w:rPr>
        <w:t>бследование состояния складского хозя</w:t>
      </w:r>
      <w:r w:rsidRPr="00FB6DC8">
        <w:rPr>
          <w:rFonts w:ascii="Times New Roman" w:eastAsia="Times New Roman" w:hAnsi="Times New Roman" w:cs="Times New Roman"/>
          <w:sz w:val="28"/>
          <w:szCs w:val="28"/>
        </w:rPr>
        <w:t>й</w:t>
      </w:r>
      <w:r w:rsidRPr="00FB6DC8">
        <w:rPr>
          <w:rFonts w:ascii="Times New Roman" w:eastAsia="Times New Roman" w:hAnsi="Times New Roman" w:cs="Times New Roman"/>
          <w:sz w:val="28"/>
          <w:szCs w:val="28"/>
        </w:rPr>
        <w:t xml:space="preserve">ства и </w:t>
      </w:r>
      <w:r>
        <w:rPr>
          <w:rFonts w:ascii="Times New Roman" w:eastAsia="Times New Roman" w:hAnsi="Times New Roman" w:cs="Times New Roman"/>
          <w:sz w:val="28"/>
          <w:szCs w:val="28"/>
        </w:rPr>
        <w:t xml:space="preserve">проверка сохранности производственных запасов </w:t>
      </w:r>
      <w:r w:rsidRPr="00FB6DC8">
        <w:rPr>
          <w:rFonts w:ascii="Times New Roman" w:eastAsia="Times New Roman" w:hAnsi="Times New Roman" w:cs="Times New Roman"/>
          <w:sz w:val="28"/>
          <w:szCs w:val="28"/>
        </w:rPr>
        <w:t>в сочетании с посл</w:t>
      </w:r>
      <w:r w:rsidRPr="00FB6DC8">
        <w:rPr>
          <w:rFonts w:ascii="Times New Roman" w:eastAsia="Times New Roman" w:hAnsi="Times New Roman" w:cs="Times New Roman"/>
          <w:sz w:val="28"/>
          <w:szCs w:val="28"/>
        </w:rPr>
        <w:t>е</w:t>
      </w:r>
      <w:r w:rsidRPr="00FB6DC8">
        <w:rPr>
          <w:rFonts w:ascii="Times New Roman" w:eastAsia="Times New Roman" w:hAnsi="Times New Roman" w:cs="Times New Roman"/>
          <w:sz w:val="28"/>
          <w:szCs w:val="28"/>
        </w:rPr>
        <w:t>дующей документальной проверкой</w:t>
      </w:r>
      <w:r>
        <w:rPr>
          <w:rFonts w:ascii="Times New Roman" w:eastAsia="Times New Roman" w:hAnsi="Times New Roman" w:cs="Times New Roman"/>
          <w:sz w:val="28"/>
          <w:szCs w:val="28"/>
        </w:rPr>
        <w:t>.</w:t>
      </w:r>
    </w:p>
    <w:p w:rsidR="00B97E4D" w:rsidRPr="00A065CA" w:rsidRDefault="00B97E4D" w:rsidP="00F9318B">
      <w:pPr>
        <w:tabs>
          <w:tab w:val="left" w:pos="567"/>
        </w:tabs>
        <w:spacing w:after="0" w:line="360" w:lineRule="auto"/>
        <w:ind w:firstLine="709"/>
        <w:contextualSpacing/>
        <w:jc w:val="both"/>
        <w:rPr>
          <w:rFonts w:ascii="Times New Roman" w:eastAsia="Times New Roman" w:hAnsi="Times New Roman" w:cs="Times New Roman"/>
          <w:sz w:val="28"/>
          <w:szCs w:val="28"/>
        </w:rPr>
      </w:pPr>
      <w:r w:rsidRPr="00C642DB">
        <w:rPr>
          <w:rFonts w:ascii="Times New Roman" w:hAnsi="Times New Roman"/>
          <w:sz w:val="28"/>
          <w:szCs w:val="28"/>
        </w:rPr>
        <w:lastRenderedPageBreak/>
        <w:t xml:space="preserve">При проверке организации </w:t>
      </w:r>
      <w:r>
        <w:rPr>
          <w:rFonts w:ascii="Times New Roman" w:hAnsi="Times New Roman"/>
          <w:sz w:val="28"/>
          <w:szCs w:val="28"/>
        </w:rPr>
        <w:t xml:space="preserve"> складского хозяйства</w:t>
      </w:r>
      <w:r w:rsidR="00A065CA">
        <w:rPr>
          <w:rFonts w:ascii="Times New Roman" w:hAnsi="Times New Roman"/>
          <w:sz w:val="28"/>
          <w:szCs w:val="28"/>
        </w:rPr>
        <w:t>в ООО «Никольское»</w:t>
      </w:r>
      <w:r>
        <w:rPr>
          <w:rFonts w:ascii="Times New Roman" w:hAnsi="Times New Roman"/>
          <w:sz w:val="28"/>
          <w:szCs w:val="28"/>
        </w:rPr>
        <w:t xml:space="preserve"> был проведен</w:t>
      </w:r>
      <w:r w:rsidRPr="00C642DB">
        <w:rPr>
          <w:rFonts w:ascii="Times New Roman" w:hAnsi="Times New Roman"/>
          <w:sz w:val="28"/>
          <w:szCs w:val="28"/>
        </w:rPr>
        <w:t xml:space="preserve"> устный опрос работников склада. Методом случайной выборки  </w:t>
      </w:r>
      <w:r w:rsidRPr="00A065CA">
        <w:rPr>
          <w:rFonts w:ascii="Times New Roman" w:eastAsia="Times New Roman" w:hAnsi="Times New Roman" w:cs="Times New Roman"/>
          <w:sz w:val="28"/>
          <w:szCs w:val="28"/>
        </w:rPr>
        <w:t xml:space="preserve">был выбран склад, где хранятся запасные части. Данным складом заведует кладовщик </w:t>
      </w:r>
      <w:proofErr w:type="spellStart"/>
      <w:r w:rsidRPr="00A065CA">
        <w:rPr>
          <w:rFonts w:ascii="Times New Roman" w:eastAsia="Times New Roman" w:hAnsi="Times New Roman" w:cs="Times New Roman"/>
          <w:sz w:val="28"/>
          <w:szCs w:val="28"/>
        </w:rPr>
        <w:t>Касимова</w:t>
      </w:r>
      <w:proofErr w:type="spellEnd"/>
      <w:r w:rsidRPr="00A065CA">
        <w:rPr>
          <w:rFonts w:ascii="Times New Roman" w:eastAsia="Times New Roman" w:hAnsi="Times New Roman" w:cs="Times New Roman"/>
          <w:sz w:val="28"/>
          <w:szCs w:val="28"/>
        </w:rPr>
        <w:t xml:space="preserve"> В.А., результаты его опроса  </w:t>
      </w:r>
      <w:r w:rsidR="0098761C">
        <w:rPr>
          <w:rFonts w:ascii="Times New Roman" w:eastAsia="Times New Roman" w:hAnsi="Times New Roman" w:cs="Times New Roman"/>
          <w:sz w:val="28"/>
          <w:szCs w:val="28"/>
        </w:rPr>
        <w:t>оформлены в Приложении У</w:t>
      </w:r>
      <w:r w:rsidRPr="00A065CA">
        <w:rPr>
          <w:rFonts w:ascii="Times New Roman" w:eastAsia="Times New Roman" w:hAnsi="Times New Roman" w:cs="Times New Roman"/>
          <w:sz w:val="28"/>
          <w:szCs w:val="28"/>
        </w:rPr>
        <w:t>.</w:t>
      </w:r>
    </w:p>
    <w:p w:rsidR="00ED71AB" w:rsidRDefault="00B97E4D" w:rsidP="00F9318B">
      <w:pPr>
        <w:shd w:val="clear" w:color="auto" w:fill="FFFFFF"/>
        <w:spacing w:after="0" w:line="360" w:lineRule="auto"/>
        <w:ind w:firstLine="709"/>
        <w:jc w:val="both"/>
        <w:rPr>
          <w:rFonts w:ascii="Times New Roman" w:eastAsia="Times New Roman" w:hAnsi="Times New Roman" w:cs="Times New Roman"/>
          <w:sz w:val="28"/>
          <w:szCs w:val="28"/>
        </w:rPr>
      </w:pPr>
      <w:r w:rsidRPr="00A065CA">
        <w:rPr>
          <w:rFonts w:ascii="Times New Roman" w:eastAsia="Times New Roman" w:hAnsi="Times New Roman" w:cs="Times New Roman"/>
          <w:sz w:val="28"/>
          <w:szCs w:val="28"/>
        </w:rPr>
        <w:t>Таким образом, были выявлено, что запасны</w:t>
      </w:r>
      <w:r w:rsidR="007C5ADC">
        <w:rPr>
          <w:rFonts w:ascii="Times New Roman" w:eastAsia="Times New Roman" w:hAnsi="Times New Roman" w:cs="Times New Roman"/>
          <w:sz w:val="28"/>
          <w:szCs w:val="28"/>
        </w:rPr>
        <w:t>е части на ремонт выдаю</w:t>
      </w:r>
      <w:r w:rsidR="007C5ADC">
        <w:rPr>
          <w:rFonts w:ascii="Times New Roman" w:eastAsia="Times New Roman" w:hAnsi="Times New Roman" w:cs="Times New Roman"/>
          <w:sz w:val="28"/>
          <w:szCs w:val="28"/>
        </w:rPr>
        <w:t>т</w:t>
      </w:r>
      <w:r w:rsidR="007C5ADC">
        <w:rPr>
          <w:rFonts w:ascii="Times New Roman" w:eastAsia="Times New Roman" w:hAnsi="Times New Roman" w:cs="Times New Roman"/>
          <w:sz w:val="28"/>
          <w:szCs w:val="28"/>
        </w:rPr>
        <w:t>ся без документально оформленного основания, что может привести к нер</w:t>
      </w:r>
      <w:r w:rsidR="007C5ADC">
        <w:rPr>
          <w:rFonts w:ascii="Times New Roman" w:eastAsia="Times New Roman" w:hAnsi="Times New Roman" w:cs="Times New Roman"/>
          <w:sz w:val="28"/>
          <w:szCs w:val="28"/>
        </w:rPr>
        <w:t>а</w:t>
      </w:r>
      <w:r w:rsidR="007C5ADC">
        <w:rPr>
          <w:rFonts w:ascii="Times New Roman" w:eastAsia="Times New Roman" w:hAnsi="Times New Roman" w:cs="Times New Roman"/>
          <w:sz w:val="28"/>
          <w:szCs w:val="28"/>
        </w:rPr>
        <w:t xml:space="preserve">циональному использованию производственных запасов – нередки случаи, когда работники брали запасные части для собственных автомобилей. Чтобы кладовщик мог понять, действительно ли стоит выдавать запасную часть, следует ввести такой первичный документ, как дефектная ведомость. </w:t>
      </w:r>
      <w:r w:rsidR="007C5ADC" w:rsidRPr="007C5ADC">
        <w:rPr>
          <w:rFonts w:ascii="Times New Roman" w:eastAsia="Times New Roman" w:hAnsi="Times New Roman" w:cs="Times New Roman"/>
          <w:sz w:val="28"/>
          <w:szCs w:val="28"/>
        </w:rPr>
        <w:t>Д</w:t>
      </w:r>
      <w:r w:rsidR="007C5ADC" w:rsidRPr="007C5ADC">
        <w:rPr>
          <w:rFonts w:ascii="Times New Roman" w:eastAsia="Times New Roman" w:hAnsi="Times New Roman" w:cs="Times New Roman"/>
          <w:sz w:val="28"/>
          <w:szCs w:val="28"/>
        </w:rPr>
        <w:t>е</w:t>
      </w:r>
      <w:r w:rsidR="007C5ADC" w:rsidRPr="007C5ADC">
        <w:rPr>
          <w:rFonts w:ascii="Times New Roman" w:eastAsia="Times New Roman" w:hAnsi="Times New Roman" w:cs="Times New Roman"/>
          <w:sz w:val="28"/>
          <w:szCs w:val="28"/>
        </w:rPr>
        <w:t>фектная ведомость — это акт визуального осмотра объекта, подлежащего ремонту. Унифицированной формы нет, поэтому ее надо разработать самим и приложить к учетной политике. </w:t>
      </w:r>
      <w:r w:rsidR="00575CE9" w:rsidRPr="00575CE9">
        <w:rPr>
          <w:rFonts w:ascii="Times New Roman" w:eastAsia="Times New Roman" w:hAnsi="Times New Roman" w:cs="Times New Roman"/>
          <w:sz w:val="28"/>
          <w:szCs w:val="28"/>
        </w:rPr>
        <w:t>Дефектная ведомость будет иметь силу д</w:t>
      </w:r>
      <w:r w:rsidR="00575CE9" w:rsidRPr="00575CE9">
        <w:rPr>
          <w:rFonts w:ascii="Times New Roman" w:eastAsia="Times New Roman" w:hAnsi="Times New Roman" w:cs="Times New Roman"/>
          <w:sz w:val="28"/>
          <w:szCs w:val="28"/>
        </w:rPr>
        <w:t>о</w:t>
      </w:r>
      <w:r w:rsidR="00575CE9" w:rsidRPr="00575CE9">
        <w:rPr>
          <w:rFonts w:ascii="Times New Roman" w:eastAsia="Times New Roman" w:hAnsi="Times New Roman" w:cs="Times New Roman"/>
          <w:sz w:val="28"/>
          <w:szCs w:val="28"/>
        </w:rPr>
        <w:t>кумента только в случае ее правильного заполнения, на основании требов</w:t>
      </w:r>
      <w:r w:rsidR="00575CE9" w:rsidRPr="00575CE9">
        <w:rPr>
          <w:rFonts w:ascii="Times New Roman" w:eastAsia="Times New Roman" w:hAnsi="Times New Roman" w:cs="Times New Roman"/>
          <w:sz w:val="28"/>
          <w:szCs w:val="28"/>
        </w:rPr>
        <w:t>а</w:t>
      </w:r>
      <w:r w:rsidR="00575CE9" w:rsidRPr="00575CE9">
        <w:rPr>
          <w:rFonts w:ascii="Times New Roman" w:eastAsia="Times New Roman" w:hAnsi="Times New Roman" w:cs="Times New Roman"/>
          <w:sz w:val="28"/>
          <w:szCs w:val="28"/>
        </w:rPr>
        <w:t>ний законодательства.Составлять ведомость может только высококвалиф</w:t>
      </w:r>
      <w:r w:rsidR="00575CE9" w:rsidRPr="00575CE9">
        <w:rPr>
          <w:rFonts w:ascii="Times New Roman" w:eastAsia="Times New Roman" w:hAnsi="Times New Roman" w:cs="Times New Roman"/>
          <w:sz w:val="28"/>
          <w:szCs w:val="28"/>
        </w:rPr>
        <w:t>и</w:t>
      </w:r>
      <w:r w:rsidR="00575CE9" w:rsidRPr="00575CE9">
        <w:rPr>
          <w:rFonts w:ascii="Times New Roman" w:eastAsia="Times New Roman" w:hAnsi="Times New Roman" w:cs="Times New Roman"/>
          <w:sz w:val="28"/>
          <w:szCs w:val="28"/>
        </w:rPr>
        <w:t>цированный сотрудник, который уполномочен проводить осмотр и делать соответствующие заключения. Только после осмотра и заключения вед</w:t>
      </w:r>
      <w:r w:rsidR="00575CE9" w:rsidRPr="00575CE9">
        <w:rPr>
          <w:rFonts w:ascii="Times New Roman" w:eastAsia="Times New Roman" w:hAnsi="Times New Roman" w:cs="Times New Roman"/>
          <w:sz w:val="28"/>
          <w:szCs w:val="28"/>
        </w:rPr>
        <w:t>о</w:t>
      </w:r>
      <w:r w:rsidR="00575CE9" w:rsidRPr="00575CE9">
        <w:rPr>
          <w:rFonts w:ascii="Times New Roman" w:eastAsia="Times New Roman" w:hAnsi="Times New Roman" w:cs="Times New Roman"/>
          <w:sz w:val="28"/>
          <w:szCs w:val="28"/>
        </w:rPr>
        <w:t>мость может быть составлена.</w:t>
      </w:r>
    </w:p>
    <w:p w:rsidR="001C6021" w:rsidRPr="00046928" w:rsidRDefault="001C6021"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основании устного опроса работников организации было выявлено, что в ООО «Никольское» имелись случаи, когда водители тратили топливо на собственные нужды.  Чтобы исключить подобные инциденты и контрол</w:t>
      </w:r>
      <w:r>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ровать излишний расход производственных запасов, организации необход</w:t>
      </w:r>
      <w:r>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мо приобрести и установить </w:t>
      </w:r>
      <w:proofErr w:type="spellStart"/>
      <w:r>
        <w:rPr>
          <w:rFonts w:ascii="Times New Roman" w:eastAsia="Times New Roman" w:hAnsi="Times New Roman" w:cs="Times New Roman"/>
          <w:color w:val="000000"/>
          <w:sz w:val="28"/>
          <w:szCs w:val="28"/>
          <w:lang w:eastAsia="ru-RU"/>
        </w:rPr>
        <w:t>тахографы</w:t>
      </w:r>
      <w:proofErr w:type="spellEnd"/>
      <w:r>
        <w:rPr>
          <w:rFonts w:ascii="Times New Roman" w:eastAsia="Times New Roman" w:hAnsi="Times New Roman" w:cs="Times New Roman"/>
          <w:color w:val="000000"/>
          <w:sz w:val="28"/>
          <w:szCs w:val="28"/>
          <w:lang w:eastAsia="ru-RU"/>
        </w:rPr>
        <w:t xml:space="preserve">. </w:t>
      </w:r>
      <w:r w:rsidRPr="00046928">
        <w:rPr>
          <w:rFonts w:ascii="Times New Roman" w:eastAsia="Times New Roman" w:hAnsi="Times New Roman" w:cs="Times New Roman"/>
          <w:color w:val="000000"/>
          <w:sz w:val="28"/>
          <w:szCs w:val="28"/>
          <w:lang w:eastAsia="ru-RU"/>
        </w:rPr>
        <w:t>Регистрирующее бортовое устро</w:t>
      </w:r>
      <w:r w:rsidRPr="00046928">
        <w:rPr>
          <w:rFonts w:ascii="Times New Roman" w:eastAsia="Times New Roman" w:hAnsi="Times New Roman" w:cs="Times New Roman"/>
          <w:color w:val="000000"/>
          <w:sz w:val="28"/>
          <w:szCs w:val="28"/>
          <w:lang w:eastAsia="ru-RU"/>
        </w:rPr>
        <w:t>й</w:t>
      </w:r>
      <w:r w:rsidRPr="00046928">
        <w:rPr>
          <w:rFonts w:ascii="Times New Roman" w:eastAsia="Times New Roman" w:hAnsi="Times New Roman" w:cs="Times New Roman"/>
          <w:color w:val="000000"/>
          <w:sz w:val="28"/>
          <w:szCs w:val="28"/>
          <w:lang w:eastAsia="ru-RU"/>
        </w:rPr>
        <w:t>ство – </w:t>
      </w:r>
      <w:proofErr w:type="spellStart"/>
      <w:r w:rsidRPr="00046928">
        <w:rPr>
          <w:rFonts w:ascii="Times New Roman" w:eastAsia="Times New Roman" w:hAnsi="Times New Roman" w:cs="Times New Roman"/>
          <w:color w:val="000000"/>
          <w:sz w:val="28"/>
          <w:szCs w:val="28"/>
          <w:lang w:eastAsia="ru-RU"/>
        </w:rPr>
        <w:t>тахограф</w:t>
      </w:r>
      <w:proofErr w:type="spellEnd"/>
      <w:r w:rsidRPr="00046928">
        <w:rPr>
          <w:rFonts w:ascii="Times New Roman" w:eastAsia="Times New Roman" w:hAnsi="Times New Roman" w:cs="Times New Roman"/>
          <w:color w:val="000000"/>
          <w:sz w:val="28"/>
          <w:szCs w:val="28"/>
          <w:lang w:eastAsia="ru-RU"/>
        </w:rPr>
        <w:t> - предназначается для контроля и регистрации технических параметров автомобиля: пробега, времени движения, скорости, времени тр</w:t>
      </w:r>
      <w:r w:rsidRPr="00046928">
        <w:rPr>
          <w:rFonts w:ascii="Times New Roman" w:eastAsia="Times New Roman" w:hAnsi="Times New Roman" w:cs="Times New Roman"/>
          <w:color w:val="000000"/>
          <w:sz w:val="28"/>
          <w:szCs w:val="28"/>
          <w:lang w:eastAsia="ru-RU"/>
        </w:rPr>
        <w:t>у</w:t>
      </w:r>
      <w:r w:rsidRPr="00046928">
        <w:rPr>
          <w:rFonts w:ascii="Times New Roman" w:eastAsia="Times New Roman" w:hAnsi="Times New Roman" w:cs="Times New Roman"/>
          <w:color w:val="000000"/>
          <w:sz w:val="28"/>
          <w:szCs w:val="28"/>
          <w:lang w:eastAsia="ru-RU"/>
        </w:rPr>
        <w:t>да и отдыха водителя.</w:t>
      </w:r>
    </w:p>
    <w:p w:rsidR="007E7AFE" w:rsidRPr="001C6021" w:rsidRDefault="001C6021" w:rsidP="00F9318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46928">
        <w:rPr>
          <w:rFonts w:ascii="Times New Roman" w:eastAsia="Times New Roman" w:hAnsi="Times New Roman" w:cs="Times New Roman"/>
          <w:color w:val="000000"/>
          <w:sz w:val="28"/>
          <w:szCs w:val="28"/>
          <w:lang w:eastAsia="ru-RU"/>
        </w:rPr>
        <w:t>Прибор, установленный вместо спидометра, вместе с ним или отдел</w:t>
      </w:r>
      <w:r w:rsidRPr="00046928">
        <w:rPr>
          <w:rFonts w:ascii="Times New Roman" w:eastAsia="Times New Roman" w:hAnsi="Times New Roman" w:cs="Times New Roman"/>
          <w:color w:val="000000"/>
          <w:sz w:val="28"/>
          <w:szCs w:val="28"/>
          <w:lang w:eastAsia="ru-RU"/>
        </w:rPr>
        <w:t>ь</w:t>
      </w:r>
      <w:r w:rsidRPr="00046928">
        <w:rPr>
          <w:rFonts w:ascii="Times New Roman" w:eastAsia="Times New Roman" w:hAnsi="Times New Roman" w:cs="Times New Roman"/>
          <w:color w:val="000000"/>
          <w:sz w:val="28"/>
          <w:szCs w:val="28"/>
          <w:lang w:eastAsia="ru-RU"/>
        </w:rPr>
        <w:t>но, производит регистрацию и индикацию параметров движения, обеспеч</w:t>
      </w:r>
      <w:r w:rsidRPr="00046928">
        <w:rPr>
          <w:rFonts w:ascii="Times New Roman" w:eastAsia="Times New Roman" w:hAnsi="Times New Roman" w:cs="Times New Roman"/>
          <w:color w:val="000000"/>
          <w:sz w:val="28"/>
          <w:szCs w:val="28"/>
          <w:lang w:eastAsia="ru-RU"/>
        </w:rPr>
        <w:t>и</w:t>
      </w:r>
      <w:r w:rsidRPr="00046928">
        <w:rPr>
          <w:rFonts w:ascii="Times New Roman" w:eastAsia="Times New Roman" w:hAnsi="Times New Roman" w:cs="Times New Roman"/>
          <w:color w:val="000000"/>
          <w:sz w:val="28"/>
          <w:szCs w:val="28"/>
          <w:lang w:eastAsia="ru-RU"/>
        </w:rPr>
        <w:lastRenderedPageBreak/>
        <w:t>вает достоверность и целостность информации, обнаруживает ее коррект</w:t>
      </w:r>
      <w:r w:rsidRPr="00046928">
        <w:rPr>
          <w:rFonts w:ascii="Times New Roman" w:eastAsia="Times New Roman" w:hAnsi="Times New Roman" w:cs="Times New Roman"/>
          <w:color w:val="000000"/>
          <w:sz w:val="28"/>
          <w:szCs w:val="28"/>
          <w:lang w:eastAsia="ru-RU"/>
        </w:rPr>
        <w:t>и</w:t>
      </w:r>
      <w:r w:rsidRPr="00046928">
        <w:rPr>
          <w:rFonts w:ascii="Times New Roman" w:eastAsia="Times New Roman" w:hAnsi="Times New Roman" w:cs="Times New Roman"/>
          <w:color w:val="000000"/>
          <w:sz w:val="28"/>
          <w:szCs w:val="28"/>
          <w:lang w:eastAsia="ru-RU"/>
        </w:rPr>
        <w:t>ровку и фальсификацию.</w:t>
      </w:r>
    </w:p>
    <w:p w:rsidR="00B97E4D" w:rsidRPr="00D24C59" w:rsidRDefault="00B97E4D" w:rsidP="00D24C59">
      <w:pPr>
        <w:spacing w:after="0" w:line="360" w:lineRule="auto"/>
        <w:ind w:firstLine="720"/>
        <w:jc w:val="both"/>
        <w:rPr>
          <w:rFonts w:ascii="Times New Roman" w:eastAsia="Times New Roman" w:hAnsi="Times New Roman" w:cs="Times New Roman"/>
          <w:sz w:val="28"/>
          <w:szCs w:val="28"/>
        </w:rPr>
      </w:pPr>
      <w:r w:rsidRPr="00A065CA">
        <w:rPr>
          <w:rFonts w:ascii="Times New Roman" w:eastAsia="Times New Roman" w:hAnsi="Times New Roman" w:cs="Times New Roman"/>
          <w:sz w:val="28"/>
          <w:szCs w:val="28"/>
        </w:rPr>
        <w:t>Также нужно</w:t>
      </w:r>
      <w:r>
        <w:rPr>
          <w:rFonts w:ascii="Times New Roman" w:hAnsi="Times New Roman" w:cs="Times New Roman"/>
          <w:sz w:val="28"/>
          <w:szCs w:val="28"/>
        </w:rPr>
        <w:t xml:space="preserve"> отметить </w:t>
      </w:r>
      <w:r w:rsidRPr="0087659D">
        <w:rPr>
          <w:rFonts w:ascii="Times New Roman" w:hAnsi="Times New Roman" w:cs="Times New Roman"/>
          <w:sz w:val="28"/>
          <w:szCs w:val="28"/>
        </w:rPr>
        <w:t xml:space="preserve">ненадежность </w:t>
      </w:r>
      <w:r w:rsidRPr="0087659D">
        <w:rPr>
          <w:rFonts w:ascii="Times New Roman" w:eastAsia="Times New Roman" w:hAnsi="Times New Roman" w:cs="Times New Roman"/>
          <w:sz w:val="28"/>
          <w:szCs w:val="28"/>
        </w:rPr>
        <w:t>охран</w:t>
      </w:r>
      <w:r>
        <w:rPr>
          <w:rFonts w:ascii="Times New Roman" w:eastAsia="Times New Roman" w:hAnsi="Times New Roman" w:cs="Times New Roman"/>
          <w:sz w:val="28"/>
          <w:szCs w:val="28"/>
        </w:rPr>
        <w:t>ы складского помещения, вызванную тем, что склад не имеет необходимую защиту и</w:t>
      </w:r>
      <w:r w:rsidRPr="0087659D">
        <w:rPr>
          <w:rFonts w:ascii="Times New Roman" w:eastAsia="Times New Roman" w:hAnsi="Times New Roman" w:cs="Times New Roman"/>
          <w:sz w:val="28"/>
          <w:szCs w:val="28"/>
        </w:rPr>
        <w:t xml:space="preserve"> не </w:t>
      </w:r>
      <w:r w:rsidRPr="00A065CA">
        <w:rPr>
          <w:rFonts w:ascii="Times New Roman" w:hAnsi="Times New Roman" w:cs="Times New Roman"/>
          <w:sz w:val="28"/>
          <w:szCs w:val="28"/>
        </w:rPr>
        <w:t>обеспечивает должной сохранности запасных частей.</w:t>
      </w:r>
      <w:r>
        <w:rPr>
          <w:rFonts w:ascii="Times New Roman" w:hAnsi="Times New Roman" w:cs="Times New Roman"/>
          <w:sz w:val="28"/>
          <w:szCs w:val="28"/>
        </w:rPr>
        <w:t xml:space="preserve"> Все это говорит</w:t>
      </w:r>
      <w:r w:rsidRPr="00A065CA">
        <w:rPr>
          <w:rFonts w:ascii="Times New Roman" w:hAnsi="Times New Roman" w:cs="Times New Roman"/>
          <w:sz w:val="28"/>
          <w:szCs w:val="28"/>
        </w:rPr>
        <w:t xml:space="preserve"> о среднем уровне внутреннего </w:t>
      </w:r>
      <w:proofErr w:type="gramStart"/>
      <w:r w:rsidRPr="00A065CA">
        <w:rPr>
          <w:rFonts w:ascii="Times New Roman" w:hAnsi="Times New Roman" w:cs="Times New Roman"/>
          <w:sz w:val="28"/>
          <w:szCs w:val="28"/>
        </w:rPr>
        <w:t>контроля за</w:t>
      </w:r>
      <w:proofErr w:type="gramEnd"/>
      <w:r w:rsidRPr="00A065CA">
        <w:rPr>
          <w:rFonts w:ascii="Times New Roman" w:hAnsi="Times New Roman" w:cs="Times New Roman"/>
          <w:sz w:val="28"/>
          <w:szCs w:val="28"/>
        </w:rPr>
        <w:t xml:space="preserve"> сохранностью производственных запасов.</w:t>
      </w:r>
    </w:p>
    <w:p w:rsidR="00D24C59" w:rsidRPr="00DB0F2B" w:rsidRDefault="00B97E4D" w:rsidP="00D24C59">
      <w:pPr>
        <w:spacing w:after="0" w:line="360" w:lineRule="auto"/>
        <w:ind w:firstLine="720"/>
        <w:jc w:val="both"/>
        <w:rPr>
          <w:rFonts w:ascii="Times New Roman" w:hAnsi="Times New Roman" w:cs="Times New Roman"/>
          <w:sz w:val="28"/>
          <w:szCs w:val="28"/>
        </w:rPr>
      </w:pPr>
      <w:r w:rsidRPr="00F54731">
        <w:rPr>
          <w:rFonts w:ascii="Times New Roman" w:hAnsi="Times New Roman" w:cs="Times New Roman"/>
          <w:sz w:val="28"/>
          <w:szCs w:val="28"/>
        </w:rPr>
        <w:t xml:space="preserve">Проверяя состояние складского хозяйства, аудитор </w:t>
      </w:r>
      <w:r>
        <w:rPr>
          <w:rFonts w:ascii="Times New Roman" w:hAnsi="Times New Roman" w:cs="Times New Roman"/>
          <w:sz w:val="28"/>
          <w:szCs w:val="28"/>
        </w:rPr>
        <w:t xml:space="preserve">также </w:t>
      </w:r>
      <w:r w:rsidRPr="00F54731">
        <w:rPr>
          <w:rFonts w:ascii="Times New Roman" w:hAnsi="Times New Roman" w:cs="Times New Roman"/>
          <w:sz w:val="28"/>
          <w:szCs w:val="28"/>
        </w:rPr>
        <w:t>установил, что</w:t>
      </w:r>
      <w:r>
        <w:rPr>
          <w:rFonts w:ascii="Times New Roman" w:hAnsi="Times New Roman" w:cs="Times New Roman"/>
          <w:sz w:val="28"/>
          <w:szCs w:val="28"/>
        </w:rPr>
        <w:t xml:space="preserve"> на</w:t>
      </w:r>
      <w:r w:rsidRPr="00F54731">
        <w:rPr>
          <w:rFonts w:ascii="Times New Roman" w:hAnsi="Times New Roman" w:cs="Times New Roman"/>
          <w:sz w:val="28"/>
          <w:szCs w:val="28"/>
        </w:rPr>
        <w:t xml:space="preserve"> складах поддерживается специальная температура и уровень влажн</w:t>
      </w:r>
      <w:r w:rsidRPr="00F54731">
        <w:rPr>
          <w:rFonts w:ascii="Times New Roman" w:hAnsi="Times New Roman" w:cs="Times New Roman"/>
          <w:sz w:val="28"/>
          <w:szCs w:val="28"/>
        </w:rPr>
        <w:t>о</w:t>
      </w:r>
      <w:r w:rsidRPr="00F54731">
        <w:rPr>
          <w:rFonts w:ascii="Times New Roman" w:hAnsi="Times New Roman" w:cs="Times New Roman"/>
          <w:sz w:val="28"/>
          <w:szCs w:val="28"/>
        </w:rPr>
        <w:t>сти, а также соблюдается чистота складских помещений.</w:t>
      </w:r>
    </w:p>
    <w:p w:rsidR="00B97E4D" w:rsidRPr="006B4EB2" w:rsidRDefault="00B97E4D" w:rsidP="00A065CA">
      <w:pPr>
        <w:spacing w:after="0" w:line="360" w:lineRule="auto"/>
        <w:ind w:firstLine="720"/>
        <w:jc w:val="both"/>
        <w:rPr>
          <w:rFonts w:ascii="Times New Roman" w:eastAsia="Times New Roman" w:hAnsi="Times New Roman" w:cs="Times New Roman"/>
          <w:color w:val="000000"/>
          <w:sz w:val="28"/>
          <w:szCs w:val="28"/>
          <w:lang w:eastAsia="ru-RU"/>
        </w:rPr>
      </w:pPr>
      <w:r w:rsidRPr="00A065CA">
        <w:rPr>
          <w:rFonts w:ascii="Times New Roman" w:hAnsi="Times New Roman" w:cs="Times New Roman"/>
          <w:sz w:val="28"/>
          <w:szCs w:val="28"/>
        </w:rPr>
        <w:t>Также при проверке данного</w:t>
      </w:r>
      <w:r w:rsidRPr="006B4EB2">
        <w:rPr>
          <w:rFonts w:ascii="Times New Roman" w:eastAsia="Times New Roman" w:hAnsi="Times New Roman" w:cs="Times New Roman"/>
          <w:color w:val="000000"/>
          <w:sz w:val="28"/>
          <w:szCs w:val="28"/>
          <w:lang w:eastAsia="ru-RU"/>
        </w:rPr>
        <w:t xml:space="preserve"> объекта аудитор должен обратить вним</w:t>
      </w:r>
      <w:r w:rsidRPr="006B4EB2">
        <w:rPr>
          <w:rFonts w:ascii="Times New Roman" w:eastAsia="Times New Roman" w:hAnsi="Times New Roman" w:cs="Times New Roman"/>
          <w:color w:val="000000"/>
          <w:sz w:val="28"/>
          <w:szCs w:val="28"/>
          <w:lang w:eastAsia="ru-RU"/>
        </w:rPr>
        <w:t>а</w:t>
      </w:r>
      <w:r w:rsidRPr="006B4EB2">
        <w:rPr>
          <w:rFonts w:ascii="Times New Roman" w:eastAsia="Times New Roman" w:hAnsi="Times New Roman" w:cs="Times New Roman"/>
          <w:color w:val="000000"/>
          <w:sz w:val="28"/>
          <w:szCs w:val="28"/>
          <w:lang w:eastAsia="ru-RU"/>
        </w:rPr>
        <w:t>ние на порядок списания или погашения стоимости других</w:t>
      </w:r>
      <w:r>
        <w:rPr>
          <w:rFonts w:ascii="Times New Roman" w:eastAsia="Times New Roman" w:hAnsi="Times New Roman" w:cs="Times New Roman"/>
          <w:color w:val="000000"/>
          <w:sz w:val="28"/>
          <w:szCs w:val="28"/>
          <w:lang w:eastAsia="ru-RU"/>
        </w:rPr>
        <w:t xml:space="preserve"> производстве</w:t>
      </w:r>
      <w:r>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ных запасов</w:t>
      </w:r>
      <w:r w:rsidRPr="006B4EB2">
        <w:rPr>
          <w:rFonts w:ascii="Times New Roman" w:eastAsia="Times New Roman" w:hAnsi="Times New Roman" w:cs="Times New Roman"/>
          <w:color w:val="000000"/>
          <w:sz w:val="28"/>
          <w:szCs w:val="28"/>
          <w:lang w:eastAsia="ru-RU"/>
        </w:rPr>
        <w:t>. Для этого аудитор должен определить состав, количество и ст</w:t>
      </w:r>
      <w:r w:rsidRPr="006B4EB2">
        <w:rPr>
          <w:rFonts w:ascii="Times New Roman" w:eastAsia="Times New Roman" w:hAnsi="Times New Roman" w:cs="Times New Roman"/>
          <w:color w:val="000000"/>
          <w:sz w:val="28"/>
          <w:szCs w:val="28"/>
          <w:lang w:eastAsia="ru-RU"/>
        </w:rPr>
        <w:t>о</w:t>
      </w:r>
      <w:r w:rsidRPr="006B4EB2">
        <w:rPr>
          <w:rFonts w:ascii="Times New Roman" w:eastAsia="Times New Roman" w:hAnsi="Times New Roman" w:cs="Times New Roman"/>
          <w:color w:val="000000"/>
          <w:sz w:val="28"/>
          <w:szCs w:val="28"/>
          <w:lang w:eastAsia="ru-RU"/>
        </w:rPr>
        <w:t>имость ценностей в организации, проверить правильность разграничения в учете сре</w:t>
      </w:r>
      <w:proofErr w:type="gramStart"/>
      <w:r w:rsidRPr="006B4EB2">
        <w:rPr>
          <w:rFonts w:ascii="Times New Roman" w:eastAsia="Times New Roman" w:hAnsi="Times New Roman" w:cs="Times New Roman"/>
          <w:color w:val="000000"/>
          <w:sz w:val="28"/>
          <w:szCs w:val="28"/>
          <w:lang w:eastAsia="ru-RU"/>
        </w:rPr>
        <w:t>дств тр</w:t>
      </w:r>
      <w:proofErr w:type="gramEnd"/>
      <w:r w:rsidRPr="006B4EB2">
        <w:rPr>
          <w:rFonts w:ascii="Times New Roman" w:eastAsia="Times New Roman" w:hAnsi="Times New Roman" w:cs="Times New Roman"/>
          <w:color w:val="000000"/>
          <w:sz w:val="28"/>
          <w:szCs w:val="28"/>
          <w:lang w:eastAsia="ru-RU"/>
        </w:rPr>
        <w:t xml:space="preserve">уда на основные средства и средства в обороте. </w:t>
      </w:r>
    </w:p>
    <w:p w:rsidR="00B97E4D" w:rsidRDefault="00B97E4D" w:rsidP="00BB4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color w:val="000000"/>
          <w:sz w:val="28"/>
          <w:szCs w:val="28"/>
          <w:lang w:eastAsia="ru-RU"/>
        </w:rPr>
        <w:t>Возвратные отходы, полученные от выбытия</w:t>
      </w:r>
      <w:r w:rsidR="002C7534">
        <w:rPr>
          <w:rFonts w:ascii="Times New Roman" w:eastAsia="Times New Roman" w:hAnsi="Times New Roman" w:cs="Times New Roman"/>
          <w:color w:val="000000"/>
          <w:sz w:val="28"/>
          <w:szCs w:val="28"/>
          <w:lang w:eastAsia="ru-RU"/>
        </w:rPr>
        <w:t xml:space="preserve"> предметов</w:t>
      </w:r>
      <w:r w:rsidRPr="006B4EB2">
        <w:rPr>
          <w:rFonts w:ascii="Times New Roman" w:eastAsia="Times New Roman" w:hAnsi="Times New Roman" w:cs="Times New Roman"/>
          <w:color w:val="000000"/>
          <w:sz w:val="28"/>
          <w:szCs w:val="28"/>
          <w:lang w:eastAsia="ru-RU"/>
        </w:rPr>
        <w:t xml:space="preserve"> из эксплуат</w:t>
      </w:r>
      <w:r w:rsidRPr="006B4EB2">
        <w:rPr>
          <w:rFonts w:ascii="Times New Roman" w:eastAsia="Times New Roman" w:hAnsi="Times New Roman" w:cs="Times New Roman"/>
          <w:color w:val="000000"/>
          <w:sz w:val="28"/>
          <w:szCs w:val="28"/>
          <w:lang w:eastAsia="ru-RU"/>
        </w:rPr>
        <w:t>а</w:t>
      </w:r>
      <w:r w:rsidRPr="006B4EB2">
        <w:rPr>
          <w:rFonts w:ascii="Times New Roman" w:eastAsia="Times New Roman" w:hAnsi="Times New Roman" w:cs="Times New Roman"/>
          <w:color w:val="000000"/>
          <w:sz w:val="28"/>
          <w:szCs w:val="28"/>
          <w:lang w:eastAsia="ru-RU"/>
        </w:rPr>
        <w:t>ции, оцениваются по рыночной стоимости и приходуются на счет 10 «Мат</w:t>
      </w:r>
      <w:r w:rsidRPr="006B4EB2">
        <w:rPr>
          <w:rFonts w:ascii="Times New Roman" w:eastAsia="Times New Roman" w:hAnsi="Times New Roman" w:cs="Times New Roman"/>
          <w:color w:val="000000"/>
          <w:sz w:val="28"/>
          <w:szCs w:val="28"/>
          <w:lang w:eastAsia="ru-RU"/>
        </w:rPr>
        <w:t>е</w:t>
      </w:r>
      <w:r w:rsidRPr="006B4EB2">
        <w:rPr>
          <w:rFonts w:ascii="Times New Roman" w:eastAsia="Times New Roman" w:hAnsi="Times New Roman" w:cs="Times New Roman"/>
          <w:color w:val="000000"/>
          <w:sz w:val="28"/>
          <w:szCs w:val="28"/>
          <w:lang w:eastAsia="ru-RU"/>
        </w:rPr>
        <w:t>риалы». Аудитор должен проверить наличие актов списания инвентаря и х</w:t>
      </w:r>
      <w:r w:rsidRPr="006B4EB2">
        <w:rPr>
          <w:rFonts w:ascii="Times New Roman" w:eastAsia="Times New Roman" w:hAnsi="Times New Roman" w:cs="Times New Roman"/>
          <w:color w:val="000000"/>
          <w:sz w:val="28"/>
          <w:szCs w:val="28"/>
          <w:lang w:eastAsia="ru-RU"/>
        </w:rPr>
        <w:t>о</w:t>
      </w:r>
      <w:r w:rsidRPr="006B4EB2">
        <w:rPr>
          <w:rFonts w:ascii="Times New Roman" w:eastAsia="Times New Roman" w:hAnsi="Times New Roman" w:cs="Times New Roman"/>
          <w:color w:val="000000"/>
          <w:sz w:val="28"/>
          <w:szCs w:val="28"/>
          <w:lang w:eastAsia="ru-RU"/>
        </w:rPr>
        <w:t>зяйственных принадлежностей, накладных, приходных ордеров на приход возвратных отходов и обоснованность оценки этих отходов.</w:t>
      </w:r>
    </w:p>
    <w:p w:rsidR="00B97E4D" w:rsidRPr="00720371" w:rsidRDefault="00B97E4D" w:rsidP="00F515F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Также аудитор провел анализ состава и структуры производственных запасов</w:t>
      </w:r>
      <w:r w:rsidR="00A065CA">
        <w:rPr>
          <w:rFonts w:ascii="Times New Roman" w:hAnsi="Times New Roman" w:cs="Times New Roman"/>
          <w:sz w:val="28"/>
          <w:szCs w:val="28"/>
        </w:rPr>
        <w:t xml:space="preserve"> в ООО «Никольское»</w:t>
      </w:r>
      <w:r>
        <w:rPr>
          <w:rFonts w:ascii="Times New Roman" w:hAnsi="Times New Roman" w:cs="Times New Roman"/>
          <w:sz w:val="28"/>
          <w:szCs w:val="28"/>
        </w:rPr>
        <w:t xml:space="preserve">, </w:t>
      </w:r>
      <w:r w:rsidR="00F515FA">
        <w:rPr>
          <w:rFonts w:ascii="Times New Roman" w:hAnsi="Times New Roman" w:cs="Times New Roman"/>
          <w:sz w:val="28"/>
          <w:szCs w:val="28"/>
        </w:rPr>
        <w:t>ко</w:t>
      </w:r>
      <w:r w:rsidR="0098761C">
        <w:rPr>
          <w:rFonts w:ascii="Times New Roman" w:hAnsi="Times New Roman" w:cs="Times New Roman"/>
          <w:sz w:val="28"/>
          <w:szCs w:val="28"/>
        </w:rPr>
        <w:t>торый представлен в Приложении Ф</w:t>
      </w:r>
      <w:r w:rsidR="00F515FA">
        <w:rPr>
          <w:rFonts w:ascii="Times New Roman" w:hAnsi="Times New Roman" w:cs="Times New Roman"/>
          <w:sz w:val="28"/>
          <w:szCs w:val="28"/>
        </w:rPr>
        <w:t>.</w:t>
      </w:r>
    </w:p>
    <w:p w:rsidR="00730BA6" w:rsidRPr="00B1785B" w:rsidRDefault="00B97E4D" w:rsidP="00730BA6">
      <w:pPr>
        <w:spacing w:after="0" w:line="360" w:lineRule="auto"/>
        <w:ind w:firstLine="720"/>
        <w:jc w:val="both"/>
        <w:rPr>
          <w:rFonts w:ascii="Times New Roman" w:hAnsi="Times New Roman" w:cs="Times New Roman"/>
          <w:sz w:val="28"/>
          <w:szCs w:val="28"/>
        </w:rPr>
      </w:pPr>
      <w:r w:rsidRPr="00E92B58">
        <w:rPr>
          <w:rFonts w:ascii="Times New Roman" w:hAnsi="Times New Roman" w:cs="Times New Roman"/>
          <w:sz w:val="28"/>
          <w:szCs w:val="28"/>
        </w:rPr>
        <w:t xml:space="preserve">Анализ состава и структуры запасов </w:t>
      </w:r>
      <w:r w:rsidR="00A065CA" w:rsidRPr="00E92B58">
        <w:rPr>
          <w:rFonts w:ascii="Times New Roman" w:hAnsi="Times New Roman" w:cs="Times New Roman"/>
          <w:sz w:val="28"/>
          <w:szCs w:val="28"/>
        </w:rPr>
        <w:t xml:space="preserve">в ООО «Никольское» </w:t>
      </w:r>
      <w:r w:rsidRPr="00E92B58">
        <w:rPr>
          <w:rFonts w:ascii="Times New Roman" w:hAnsi="Times New Roman" w:cs="Times New Roman"/>
          <w:sz w:val="28"/>
          <w:szCs w:val="28"/>
        </w:rPr>
        <w:t>показал, что в их структуре за анализируемый период произошли небольшие изменения. Как на начало, так и на конец года наибольший удельный вес в структуре з</w:t>
      </w:r>
      <w:r w:rsidRPr="00E92B58">
        <w:rPr>
          <w:rFonts w:ascii="Times New Roman" w:hAnsi="Times New Roman" w:cs="Times New Roman"/>
          <w:sz w:val="28"/>
          <w:szCs w:val="28"/>
        </w:rPr>
        <w:t>а</w:t>
      </w:r>
      <w:r w:rsidRPr="00E92B58">
        <w:rPr>
          <w:rFonts w:ascii="Times New Roman" w:hAnsi="Times New Roman" w:cs="Times New Roman"/>
          <w:sz w:val="28"/>
          <w:szCs w:val="28"/>
        </w:rPr>
        <w:t>нимает статья «Животные на выращивании и откорме». На конец года да</w:t>
      </w:r>
      <w:r w:rsidRPr="00E92B58">
        <w:rPr>
          <w:rFonts w:ascii="Times New Roman" w:hAnsi="Times New Roman" w:cs="Times New Roman"/>
          <w:sz w:val="28"/>
          <w:szCs w:val="28"/>
        </w:rPr>
        <w:t>н</w:t>
      </w:r>
      <w:r w:rsidRPr="00E92B58">
        <w:rPr>
          <w:rFonts w:ascii="Times New Roman" w:hAnsi="Times New Roman" w:cs="Times New Roman"/>
          <w:sz w:val="28"/>
          <w:szCs w:val="28"/>
        </w:rPr>
        <w:t>ные по статье незначительно выросли. Это говорит о наращивании произво</w:t>
      </w:r>
      <w:r w:rsidRPr="00E92B58">
        <w:rPr>
          <w:rFonts w:ascii="Times New Roman" w:hAnsi="Times New Roman" w:cs="Times New Roman"/>
          <w:sz w:val="28"/>
          <w:szCs w:val="28"/>
        </w:rPr>
        <w:t>д</w:t>
      </w:r>
      <w:r w:rsidRPr="00E92B58">
        <w:rPr>
          <w:rFonts w:ascii="Times New Roman" w:hAnsi="Times New Roman" w:cs="Times New Roman"/>
          <w:sz w:val="28"/>
          <w:szCs w:val="28"/>
        </w:rPr>
        <w:t>ственного потенциала органи</w:t>
      </w:r>
      <w:r w:rsidRPr="00E92B58">
        <w:rPr>
          <w:rFonts w:ascii="Times New Roman" w:hAnsi="Times New Roman" w:cs="Times New Roman"/>
          <w:sz w:val="28"/>
          <w:szCs w:val="28"/>
        </w:rPr>
        <w:softHyphen/>
        <w:t xml:space="preserve">зации в части молодняка КРС. </w:t>
      </w:r>
      <w:proofErr w:type="gramStart"/>
      <w:r w:rsidRPr="00E92B58">
        <w:rPr>
          <w:rFonts w:ascii="Times New Roman" w:hAnsi="Times New Roman" w:cs="Times New Roman"/>
          <w:sz w:val="28"/>
          <w:szCs w:val="28"/>
        </w:rPr>
        <w:t>Тем не менее, из таблицы видно, что сумма запасов уменьшилась за год на 1306 тыс. руб. В том числе стоимость сырья и материало</w:t>
      </w:r>
      <w:r w:rsidR="00730BA6">
        <w:rPr>
          <w:rFonts w:ascii="Times New Roman" w:hAnsi="Times New Roman" w:cs="Times New Roman"/>
          <w:sz w:val="28"/>
          <w:szCs w:val="28"/>
        </w:rPr>
        <w:t>в уменьшилась на 1831 тыс. руб</w:t>
      </w:r>
      <w:r w:rsidR="002C7534">
        <w:rPr>
          <w:rFonts w:ascii="Times New Roman" w:hAnsi="Times New Roman" w:cs="Times New Roman"/>
          <w:sz w:val="28"/>
          <w:szCs w:val="28"/>
        </w:rPr>
        <w:t>.</w:t>
      </w:r>
      <w:r w:rsidR="00730BA6">
        <w:rPr>
          <w:rFonts w:ascii="Times New Roman" w:hAnsi="Times New Roman" w:cs="Times New Roman"/>
          <w:sz w:val="28"/>
          <w:szCs w:val="28"/>
        </w:rPr>
        <w:t xml:space="preserve">, что </w:t>
      </w:r>
      <w:r w:rsidR="00730BA6" w:rsidRPr="00730BA6">
        <w:rPr>
          <w:rFonts w:ascii="Times New Roman" w:hAnsi="Times New Roman" w:cs="Times New Roman"/>
          <w:sz w:val="28"/>
          <w:szCs w:val="28"/>
        </w:rPr>
        <w:t> может привести к перебоям процесса производства, к не</w:t>
      </w:r>
      <w:r w:rsidR="00730BA6" w:rsidRPr="00730BA6">
        <w:rPr>
          <w:rFonts w:ascii="Times New Roman" w:hAnsi="Times New Roman" w:cs="Times New Roman"/>
          <w:sz w:val="28"/>
          <w:szCs w:val="28"/>
        </w:rPr>
        <w:softHyphen/>
        <w:t>дозагрузке прои</w:t>
      </w:r>
      <w:r w:rsidR="00730BA6" w:rsidRPr="00730BA6">
        <w:rPr>
          <w:rFonts w:ascii="Times New Roman" w:hAnsi="Times New Roman" w:cs="Times New Roman"/>
          <w:sz w:val="28"/>
          <w:szCs w:val="28"/>
        </w:rPr>
        <w:t>з</w:t>
      </w:r>
      <w:r w:rsidR="00730BA6" w:rsidRPr="00730BA6">
        <w:rPr>
          <w:rFonts w:ascii="Times New Roman" w:hAnsi="Times New Roman" w:cs="Times New Roman"/>
          <w:sz w:val="28"/>
          <w:szCs w:val="28"/>
        </w:rPr>
        <w:lastRenderedPageBreak/>
        <w:t>водственной мощности, падению объемов выпуска продукции, росту себ</w:t>
      </w:r>
      <w:r w:rsidR="00730BA6" w:rsidRPr="00730BA6">
        <w:rPr>
          <w:rFonts w:ascii="Times New Roman" w:hAnsi="Times New Roman" w:cs="Times New Roman"/>
          <w:sz w:val="28"/>
          <w:szCs w:val="28"/>
        </w:rPr>
        <w:t>е</w:t>
      </w:r>
      <w:r w:rsidR="00730BA6" w:rsidRPr="00730BA6">
        <w:rPr>
          <w:rFonts w:ascii="Times New Roman" w:hAnsi="Times New Roman" w:cs="Times New Roman"/>
          <w:sz w:val="28"/>
          <w:szCs w:val="28"/>
        </w:rPr>
        <w:t>стоимости, убыткам, что также отри</w:t>
      </w:r>
      <w:r w:rsidR="00730BA6" w:rsidRPr="00730BA6">
        <w:rPr>
          <w:rFonts w:ascii="Times New Roman" w:hAnsi="Times New Roman" w:cs="Times New Roman"/>
          <w:sz w:val="28"/>
          <w:szCs w:val="28"/>
        </w:rPr>
        <w:softHyphen/>
        <w:t>цательно сказывается на финансовом с</w:t>
      </w:r>
      <w:r w:rsidR="00730BA6" w:rsidRPr="00730BA6">
        <w:rPr>
          <w:rFonts w:ascii="Times New Roman" w:hAnsi="Times New Roman" w:cs="Times New Roman"/>
          <w:sz w:val="28"/>
          <w:szCs w:val="28"/>
        </w:rPr>
        <w:t>о</w:t>
      </w:r>
      <w:r w:rsidR="00730BA6">
        <w:rPr>
          <w:rFonts w:ascii="Times New Roman" w:hAnsi="Times New Roman" w:cs="Times New Roman"/>
          <w:sz w:val="28"/>
          <w:szCs w:val="28"/>
        </w:rPr>
        <w:t>стоянии организации.</w:t>
      </w:r>
      <w:proofErr w:type="gramEnd"/>
      <w:r w:rsidR="005449BD">
        <w:rPr>
          <w:rFonts w:ascii="Times New Roman" w:hAnsi="Times New Roman" w:cs="Times New Roman"/>
          <w:sz w:val="28"/>
          <w:szCs w:val="28"/>
        </w:rPr>
        <w:t xml:space="preserve"> Таким образом, организации требуется рационализ</w:t>
      </w:r>
      <w:r w:rsidR="005449BD">
        <w:rPr>
          <w:rFonts w:ascii="Times New Roman" w:hAnsi="Times New Roman" w:cs="Times New Roman"/>
          <w:sz w:val="28"/>
          <w:szCs w:val="28"/>
        </w:rPr>
        <w:t>а</w:t>
      </w:r>
      <w:r w:rsidR="005449BD">
        <w:rPr>
          <w:rFonts w:ascii="Times New Roman" w:hAnsi="Times New Roman" w:cs="Times New Roman"/>
          <w:sz w:val="28"/>
          <w:szCs w:val="28"/>
        </w:rPr>
        <w:t>ция в части использования производственных запасов.</w:t>
      </w:r>
    </w:p>
    <w:p w:rsidR="00B97E4D" w:rsidRDefault="00B97E4D" w:rsidP="00BB4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B4EB2">
        <w:rPr>
          <w:rFonts w:ascii="Times New Roman" w:eastAsia="Times New Roman" w:hAnsi="Times New Roman" w:cs="Times New Roman"/>
          <w:sz w:val="28"/>
          <w:szCs w:val="28"/>
          <w:lang w:eastAsia="ru-RU"/>
        </w:rPr>
        <w:t xml:space="preserve">На заключительном этапе проверки аудитор </w:t>
      </w:r>
      <w:r w:rsidRPr="006B4EB2">
        <w:rPr>
          <w:rFonts w:ascii="Times New Roman" w:eastAsia="Times New Roman" w:hAnsi="Times New Roman" w:cs="Times New Roman"/>
          <w:color w:val="000000"/>
          <w:sz w:val="28"/>
          <w:szCs w:val="28"/>
          <w:lang w:eastAsia="ru-RU"/>
        </w:rPr>
        <w:t xml:space="preserve">производит анализ </w:t>
      </w:r>
      <w:proofErr w:type="gramStart"/>
      <w:r w:rsidRPr="006B4EB2">
        <w:rPr>
          <w:rFonts w:ascii="Times New Roman" w:eastAsia="Times New Roman" w:hAnsi="Times New Roman" w:cs="Times New Roman"/>
          <w:color w:val="000000"/>
          <w:sz w:val="28"/>
          <w:szCs w:val="28"/>
          <w:lang w:eastAsia="ru-RU"/>
        </w:rPr>
        <w:t>ош</w:t>
      </w:r>
      <w:r w:rsidRPr="006B4EB2">
        <w:rPr>
          <w:rFonts w:ascii="Times New Roman" w:eastAsia="Times New Roman" w:hAnsi="Times New Roman" w:cs="Times New Roman"/>
          <w:color w:val="000000"/>
          <w:sz w:val="28"/>
          <w:szCs w:val="28"/>
          <w:lang w:eastAsia="ru-RU"/>
        </w:rPr>
        <w:t>и</w:t>
      </w:r>
      <w:r w:rsidRPr="006B4EB2">
        <w:rPr>
          <w:rFonts w:ascii="Times New Roman" w:eastAsia="Times New Roman" w:hAnsi="Times New Roman" w:cs="Times New Roman"/>
          <w:color w:val="000000"/>
          <w:sz w:val="28"/>
          <w:szCs w:val="28"/>
          <w:lang w:eastAsia="ru-RU"/>
        </w:rPr>
        <w:t>бок, выявленных в ходе проверки и их влияния на достоверность бухгалте</w:t>
      </w:r>
      <w:r w:rsidRPr="006B4EB2">
        <w:rPr>
          <w:rFonts w:ascii="Times New Roman" w:eastAsia="Times New Roman" w:hAnsi="Times New Roman" w:cs="Times New Roman"/>
          <w:color w:val="000000"/>
          <w:sz w:val="28"/>
          <w:szCs w:val="28"/>
          <w:lang w:eastAsia="ru-RU"/>
        </w:rPr>
        <w:t>р</w:t>
      </w:r>
      <w:r w:rsidRPr="006B4EB2">
        <w:rPr>
          <w:rFonts w:ascii="Times New Roman" w:eastAsia="Times New Roman" w:hAnsi="Times New Roman" w:cs="Times New Roman"/>
          <w:color w:val="000000"/>
          <w:sz w:val="28"/>
          <w:szCs w:val="28"/>
          <w:lang w:eastAsia="ru-RU"/>
        </w:rPr>
        <w:t>ской отчетности</w:t>
      </w:r>
      <w:bookmarkStart w:id="42" w:name="dst100079"/>
      <w:bookmarkEnd w:id="42"/>
      <w:r w:rsidRPr="006B4EB2">
        <w:rPr>
          <w:rFonts w:ascii="Times New Roman" w:eastAsia="Times New Roman" w:hAnsi="Times New Roman" w:cs="Times New Roman"/>
          <w:color w:val="000000"/>
          <w:sz w:val="28"/>
          <w:szCs w:val="28"/>
          <w:lang w:eastAsia="ru-RU"/>
        </w:rPr>
        <w:t xml:space="preserve"> и формирует</w:t>
      </w:r>
      <w:proofErr w:type="gramEnd"/>
      <w:r w:rsidRPr="006B4EB2">
        <w:rPr>
          <w:rFonts w:ascii="Times New Roman" w:eastAsia="Times New Roman" w:hAnsi="Times New Roman" w:cs="Times New Roman"/>
          <w:color w:val="000000"/>
          <w:sz w:val="28"/>
          <w:szCs w:val="28"/>
          <w:lang w:eastAsia="ru-RU"/>
        </w:rPr>
        <w:t xml:space="preserve"> мнение о достоверности показателей матер</w:t>
      </w:r>
      <w:r w:rsidRPr="006B4EB2">
        <w:rPr>
          <w:rFonts w:ascii="Times New Roman" w:eastAsia="Times New Roman" w:hAnsi="Times New Roman" w:cs="Times New Roman"/>
          <w:color w:val="000000"/>
          <w:sz w:val="28"/>
          <w:szCs w:val="28"/>
          <w:lang w:eastAsia="ru-RU"/>
        </w:rPr>
        <w:t>и</w:t>
      </w:r>
      <w:r w:rsidRPr="006B4EB2">
        <w:rPr>
          <w:rFonts w:ascii="Times New Roman" w:eastAsia="Times New Roman" w:hAnsi="Times New Roman" w:cs="Times New Roman"/>
          <w:color w:val="000000"/>
          <w:sz w:val="28"/>
          <w:szCs w:val="28"/>
          <w:lang w:eastAsia="ru-RU"/>
        </w:rPr>
        <w:t>ально-производственных запасов в бухгалтерской отчетности.</w:t>
      </w:r>
    </w:p>
    <w:p w:rsidR="00BB44CD" w:rsidRDefault="00BB44CD" w:rsidP="00BB44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обобщение и заключение по результатам аудиторской проверки использования производственных запасов в ООО «Никольское» представлено в следующем разделе данной работы.</w:t>
      </w:r>
    </w:p>
    <w:p w:rsidR="005F75AE" w:rsidRDefault="005F75AE" w:rsidP="00B97E4D">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p>
    <w:p w:rsidR="00B97E4D" w:rsidRPr="006B4EB2" w:rsidRDefault="00B97E4D" w:rsidP="00B97E4D">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p>
    <w:p w:rsidR="005F75AE" w:rsidRPr="002F61DD" w:rsidRDefault="00B97E4D" w:rsidP="002F61DD">
      <w:pPr>
        <w:pStyle w:val="a9"/>
        <w:numPr>
          <w:ilvl w:val="1"/>
          <w:numId w:val="37"/>
        </w:numPr>
        <w:spacing w:line="360" w:lineRule="auto"/>
        <w:rPr>
          <w:sz w:val="28"/>
          <w:szCs w:val="28"/>
        </w:rPr>
      </w:pPr>
      <w:r w:rsidRPr="002F61DD">
        <w:rPr>
          <w:sz w:val="28"/>
          <w:szCs w:val="28"/>
        </w:rPr>
        <w:t>Обобщение и оформление результатов аудита использования производственных запасов</w:t>
      </w:r>
    </w:p>
    <w:p w:rsidR="005F75AE" w:rsidRPr="005F75AE" w:rsidRDefault="005F75AE" w:rsidP="005F75AE">
      <w:pPr>
        <w:spacing w:line="360" w:lineRule="auto"/>
        <w:ind w:left="720"/>
        <w:rPr>
          <w:sz w:val="28"/>
          <w:szCs w:val="28"/>
        </w:rPr>
      </w:pP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Проверка проводилась таким образом, чтобы получить достаточную уверенность в том, что проверяемая докуме</w:t>
      </w:r>
      <w:r>
        <w:rPr>
          <w:rFonts w:ascii="Times New Roman" w:eastAsia="Times New Roman" w:hAnsi="Times New Roman" w:cs="Times New Roman"/>
          <w:sz w:val="28"/>
          <w:szCs w:val="28"/>
          <w:lang w:eastAsia="ru-RU"/>
        </w:rPr>
        <w:t xml:space="preserve">нтация в части использования </w:t>
      </w:r>
      <w:r>
        <w:rPr>
          <w:rFonts w:ascii="Times New Roman" w:eastAsia="Times New Roman" w:hAnsi="Times New Roman" w:cs="Times New Roman"/>
          <w:color w:val="000000"/>
          <w:sz w:val="28"/>
          <w:szCs w:val="28"/>
          <w:lang w:eastAsia="ru-RU"/>
        </w:rPr>
        <w:t>производственных запасов</w:t>
      </w:r>
      <w:r w:rsidRPr="006B4EB2">
        <w:rPr>
          <w:rFonts w:ascii="Times New Roman" w:eastAsia="Times New Roman" w:hAnsi="Times New Roman" w:cs="Times New Roman"/>
          <w:sz w:val="28"/>
          <w:szCs w:val="28"/>
          <w:lang w:eastAsia="ru-RU"/>
        </w:rPr>
        <w:t xml:space="preserve"> не содержит существенных искажений.</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При планировании и проведен</w:t>
      </w:r>
      <w:proofErr w:type="gramStart"/>
      <w:r w:rsidRPr="006B4EB2">
        <w:rPr>
          <w:rFonts w:ascii="Times New Roman" w:eastAsia="Times New Roman" w:hAnsi="Times New Roman" w:cs="Times New Roman"/>
          <w:sz w:val="28"/>
          <w:szCs w:val="28"/>
          <w:lang w:eastAsia="ru-RU"/>
        </w:rPr>
        <w:t>ии ау</w:t>
      </w:r>
      <w:proofErr w:type="gramEnd"/>
      <w:r w:rsidRPr="006B4EB2">
        <w:rPr>
          <w:rFonts w:ascii="Times New Roman" w:eastAsia="Times New Roman" w:hAnsi="Times New Roman" w:cs="Times New Roman"/>
          <w:sz w:val="28"/>
          <w:szCs w:val="28"/>
          <w:lang w:eastAsia="ru-RU"/>
        </w:rPr>
        <w:t>дита использования произ</w:t>
      </w:r>
      <w:r>
        <w:rPr>
          <w:rFonts w:ascii="Times New Roman" w:eastAsia="Times New Roman" w:hAnsi="Times New Roman" w:cs="Times New Roman"/>
          <w:sz w:val="28"/>
          <w:szCs w:val="28"/>
          <w:lang w:eastAsia="ru-RU"/>
        </w:rPr>
        <w:t>водстве</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ных запасов, было</w:t>
      </w:r>
      <w:r w:rsidRPr="006B4EB2">
        <w:rPr>
          <w:rFonts w:ascii="Times New Roman" w:eastAsia="Times New Roman" w:hAnsi="Times New Roman" w:cs="Times New Roman"/>
          <w:sz w:val="28"/>
          <w:szCs w:val="28"/>
          <w:lang w:eastAsia="ru-RU"/>
        </w:rPr>
        <w:t xml:space="preserve"> рассмотрено состояние внутреннего контроля в ООО «Никольское».</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В соответствии с Федеральным правилом (стандартом) аудиторской деятельности №4 «Существенность в аудите», утвержденным Постановлен</w:t>
      </w:r>
      <w:r w:rsidRPr="006B4EB2">
        <w:rPr>
          <w:rFonts w:ascii="Times New Roman" w:eastAsia="Times New Roman" w:hAnsi="Times New Roman" w:cs="Times New Roman"/>
          <w:sz w:val="28"/>
          <w:szCs w:val="28"/>
          <w:lang w:eastAsia="ru-RU"/>
        </w:rPr>
        <w:t>и</w:t>
      </w:r>
      <w:r w:rsidRPr="006B4EB2">
        <w:rPr>
          <w:rFonts w:ascii="Times New Roman" w:eastAsia="Times New Roman" w:hAnsi="Times New Roman" w:cs="Times New Roman"/>
          <w:sz w:val="28"/>
          <w:szCs w:val="28"/>
          <w:lang w:eastAsia="ru-RU"/>
        </w:rPr>
        <w:t>ем Правительства РФ от 23.09.02 г. №696 был рассчитан уровень существе</w:t>
      </w:r>
      <w:r w:rsidRPr="006B4EB2">
        <w:rPr>
          <w:rFonts w:ascii="Times New Roman" w:eastAsia="Times New Roman" w:hAnsi="Times New Roman" w:cs="Times New Roman"/>
          <w:sz w:val="28"/>
          <w:szCs w:val="28"/>
          <w:lang w:eastAsia="ru-RU"/>
        </w:rPr>
        <w:t>н</w:t>
      </w:r>
      <w:r w:rsidRPr="006B4EB2">
        <w:rPr>
          <w:rFonts w:ascii="Times New Roman" w:eastAsia="Times New Roman" w:hAnsi="Times New Roman" w:cs="Times New Roman"/>
          <w:sz w:val="28"/>
          <w:szCs w:val="28"/>
          <w:lang w:eastAsia="ru-RU"/>
        </w:rPr>
        <w:t>ности. При расчете уровня существенности руководствовались соображен</w:t>
      </w:r>
      <w:r w:rsidRPr="006B4EB2">
        <w:rPr>
          <w:rFonts w:ascii="Times New Roman" w:eastAsia="Times New Roman" w:hAnsi="Times New Roman" w:cs="Times New Roman"/>
          <w:sz w:val="28"/>
          <w:szCs w:val="28"/>
          <w:lang w:eastAsia="ru-RU"/>
        </w:rPr>
        <w:t>и</w:t>
      </w:r>
      <w:r w:rsidRPr="006B4EB2">
        <w:rPr>
          <w:rFonts w:ascii="Times New Roman" w:eastAsia="Times New Roman" w:hAnsi="Times New Roman" w:cs="Times New Roman"/>
          <w:sz w:val="28"/>
          <w:szCs w:val="28"/>
          <w:lang w:eastAsia="ru-RU"/>
        </w:rPr>
        <w:t>ями, что рассчитанный уровень точности показателей бухгалтерской отче</w:t>
      </w:r>
      <w:r w:rsidRPr="006B4EB2">
        <w:rPr>
          <w:rFonts w:ascii="Times New Roman" w:eastAsia="Times New Roman" w:hAnsi="Times New Roman" w:cs="Times New Roman"/>
          <w:sz w:val="28"/>
          <w:szCs w:val="28"/>
          <w:lang w:eastAsia="ru-RU"/>
        </w:rPr>
        <w:t>т</w:t>
      </w:r>
      <w:r w:rsidRPr="006B4EB2">
        <w:rPr>
          <w:rFonts w:ascii="Times New Roman" w:eastAsia="Times New Roman" w:hAnsi="Times New Roman" w:cs="Times New Roman"/>
          <w:sz w:val="28"/>
          <w:szCs w:val="28"/>
          <w:lang w:eastAsia="ru-RU"/>
        </w:rPr>
        <w:t xml:space="preserve">ности позволит квалифицированному пользователю этой отчетности делать </w:t>
      </w:r>
      <w:r w:rsidRPr="006B4EB2">
        <w:rPr>
          <w:rFonts w:ascii="Times New Roman" w:eastAsia="Times New Roman" w:hAnsi="Times New Roman" w:cs="Times New Roman"/>
          <w:sz w:val="28"/>
          <w:szCs w:val="28"/>
          <w:lang w:eastAsia="ru-RU"/>
        </w:rPr>
        <w:lastRenderedPageBreak/>
        <w:t>на ее основе правильные выводы и принимать правильные экономические решения.</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Для настоящей проверки уровень существенности по состоянию на 31.12.2015г. составил  1515 тыс. руб.</w:t>
      </w:r>
    </w:p>
    <w:p w:rsidR="00B97E4D" w:rsidRPr="006B4EB2" w:rsidRDefault="00B97E4D" w:rsidP="00B97E4D">
      <w:pPr>
        <w:spacing w:after="0" w:line="360" w:lineRule="auto"/>
        <w:ind w:firstLine="709"/>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Аудит включал проверку на выборочной основе подтверждений числ</w:t>
      </w:r>
      <w:r w:rsidRPr="006B4EB2">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вых данных и пояснений, содержащихся в отчетности (документации). Мы полагаем, что проведенный аудит дает достаточные основания для того, чт</w:t>
      </w:r>
      <w:r w:rsidRPr="006B4EB2">
        <w:rPr>
          <w:rFonts w:ascii="Times New Roman" w:eastAsia="Times New Roman" w:hAnsi="Times New Roman" w:cs="Times New Roman"/>
          <w:sz w:val="28"/>
          <w:szCs w:val="28"/>
          <w:lang w:eastAsia="ru-RU"/>
        </w:rPr>
        <w:t>о</w:t>
      </w:r>
      <w:r w:rsidRPr="006B4EB2">
        <w:rPr>
          <w:rFonts w:ascii="Times New Roman" w:eastAsia="Times New Roman" w:hAnsi="Times New Roman" w:cs="Times New Roman"/>
          <w:sz w:val="28"/>
          <w:szCs w:val="28"/>
          <w:lang w:eastAsia="ru-RU"/>
        </w:rPr>
        <w:t>бы высказать мнение о достоверности отчетности (документации).</w:t>
      </w:r>
    </w:p>
    <w:p w:rsidR="00B97E4D"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6B4EB2">
        <w:rPr>
          <w:rFonts w:ascii="Times New Roman" w:eastAsia="Times New Roman" w:hAnsi="Times New Roman" w:cs="Times New Roman"/>
          <w:sz w:val="28"/>
          <w:szCs w:val="28"/>
          <w:lang w:eastAsia="ru-RU"/>
        </w:rPr>
        <w:t xml:space="preserve">По результатам проверки можно сделать вывод о том, </w:t>
      </w:r>
      <w:r w:rsidRPr="002C755F">
        <w:rPr>
          <w:rFonts w:ascii="Times New Roman" w:eastAsia="Times New Roman" w:hAnsi="Times New Roman" w:cs="Times New Roman"/>
          <w:sz w:val="28"/>
          <w:szCs w:val="28"/>
          <w:lang w:eastAsia="ru-RU"/>
        </w:rPr>
        <w:t>организация в</w:t>
      </w:r>
      <w:r w:rsidRPr="002C755F">
        <w:rPr>
          <w:rFonts w:ascii="Times New Roman" w:eastAsia="Times New Roman" w:hAnsi="Times New Roman" w:cs="Times New Roman"/>
          <w:sz w:val="28"/>
          <w:szCs w:val="28"/>
          <w:lang w:eastAsia="ru-RU"/>
        </w:rPr>
        <w:t>е</w:t>
      </w:r>
      <w:r w:rsidRPr="002C755F">
        <w:rPr>
          <w:rFonts w:ascii="Times New Roman" w:eastAsia="Times New Roman" w:hAnsi="Times New Roman" w:cs="Times New Roman"/>
          <w:sz w:val="28"/>
          <w:szCs w:val="28"/>
          <w:lang w:eastAsia="ru-RU"/>
        </w:rPr>
        <w:t xml:space="preserve">дет учет  </w:t>
      </w:r>
      <w:r>
        <w:rPr>
          <w:rFonts w:ascii="Times New Roman" w:eastAsia="Times New Roman" w:hAnsi="Times New Roman" w:cs="Times New Roman"/>
          <w:sz w:val="28"/>
          <w:szCs w:val="28"/>
          <w:lang w:eastAsia="ru-RU"/>
        </w:rPr>
        <w:t xml:space="preserve">использования </w:t>
      </w:r>
      <w:r>
        <w:rPr>
          <w:rFonts w:ascii="Times New Roman" w:eastAsia="Times New Roman" w:hAnsi="Times New Roman" w:cs="Times New Roman"/>
          <w:color w:val="000000"/>
          <w:sz w:val="28"/>
          <w:szCs w:val="28"/>
          <w:lang w:eastAsia="ru-RU"/>
        </w:rPr>
        <w:t>производственных запасов</w:t>
      </w:r>
      <w:r w:rsidRPr="002C755F">
        <w:rPr>
          <w:rFonts w:ascii="Times New Roman" w:eastAsia="Times New Roman" w:hAnsi="Times New Roman" w:cs="Times New Roman"/>
          <w:sz w:val="28"/>
          <w:szCs w:val="28"/>
          <w:lang w:eastAsia="ru-RU"/>
        </w:rPr>
        <w:t xml:space="preserve"> в соответствии с закон</w:t>
      </w:r>
      <w:r w:rsidRPr="002C755F">
        <w:rPr>
          <w:rFonts w:ascii="Times New Roman" w:eastAsia="Times New Roman" w:hAnsi="Times New Roman" w:cs="Times New Roman"/>
          <w:sz w:val="28"/>
          <w:szCs w:val="28"/>
          <w:lang w:eastAsia="ru-RU"/>
        </w:rPr>
        <w:t>о</w:t>
      </w:r>
      <w:r w:rsidRPr="002C755F">
        <w:rPr>
          <w:rFonts w:ascii="Times New Roman" w:eastAsia="Times New Roman" w:hAnsi="Times New Roman" w:cs="Times New Roman"/>
          <w:sz w:val="28"/>
          <w:szCs w:val="28"/>
          <w:lang w:eastAsia="ru-RU"/>
        </w:rPr>
        <w:t>дательством  РФ, но в результате исследования нами о</w:t>
      </w:r>
      <w:r>
        <w:rPr>
          <w:rFonts w:ascii="Times New Roman" w:eastAsia="Times New Roman" w:hAnsi="Times New Roman" w:cs="Times New Roman"/>
          <w:sz w:val="28"/>
          <w:szCs w:val="28"/>
          <w:lang w:eastAsia="ru-RU"/>
        </w:rPr>
        <w:t>бнаружен ряд вышеп</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речисленных недочетов, которые отражены в информационном письме рук</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водству экономического субъекта.</w:t>
      </w:r>
    </w:p>
    <w:p w:rsidR="00B97E4D" w:rsidRDefault="00B97E4D" w:rsidP="00F32153">
      <w:pPr>
        <w:spacing w:after="0" w:line="360" w:lineRule="auto"/>
        <w:ind w:firstLine="708"/>
        <w:jc w:val="center"/>
        <w:rPr>
          <w:rFonts w:ascii="Times New Roman" w:eastAsia="Times New Roman" w:hAnsi="Times New Roman" w:cs="Times New Roman"/>
          <w:sz w:val="28"/>
          <w:szCs w:val="28"/>
          <w:lang w:eastAsia="ru-RU"/>
        </w:rPr>
      </w:pPr>
    </w:p>
    <w:p w:rsidR="00F32153" w:rsidRDefault="00A6622A" w:rsidP="00F32153">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ИНФОРМАЦИННОЕ ПИСЬМО </w:t>
      </w:r>
      <w:r w:rsidR="00B97E4D">
        <w:rPr>
          <w:rFonts w:ascii="Times New Roman" w:eastAsia="Times New Roman" w:hAnsi="Times New Roman" w:cs="Times New Roman"/>
          <w:bCs/>
          <w:sz w:val="28"/>
          <w:szCs w:val="28"/>
          <w:lang w:eastAsia="ru-RU"/>
        </w:rPr>
        <w:t>РУКОВОДСТВ</w:t>
      </w:r>
      <w:proofErr w:type="gramStart"/>
      <w:r w:rsidR="00B97E4D">
        <w:rPr>
          <w:rFonts w:ascii="Times New Roman" w:eastAsia="Times New Roman" w:hAnsi="Times New Roman" w:cs="Times New Roman"/>
          <w:bCs/>
          <w:sz w:val="28"/>
          <w:szCs w:val="28"/>
          <w:lang w:eastAsia="ru-RU"/>
        </w:rPr>
        <w:t>У ООО</w:t>
      </w:r>
      <w:proofErr w:type="gramEnd"/>
      <w:r w:rsidR="00B97E4D">
        <w:rPr>
          <w:rFonts w:ascii="Times New Roman" w:eastAsia="Times New Roman" w:hAnsi="Times New Roman" w:cs="Times New Roman"/>
          <w:bCs/>
          <w:sz w:val="28"/>
          <w:szCs w:val="28"/>
          <w:lang w:eastAsia="ru-RU"/>
        </w:rPr>
        <w:t xml:space="preserve"> «НИКОЛЬСКОЕ</w:t>
      </w:r>
      <w:r w:rsidR="00B97E4D" w:rsidRPr="00A9478D">
        <w:rPr>
          <w:rFonts w:ascii="Times New Roman" w:eastAsia="Times New Roman" w:hAnsi="Times New Roman" w:cs="Times New Roman"/>
          <w:bCs/>
          <w:sz w:val="28"/>
          <w:szCs w:val="28"/>
          <w:lang w:eastAsia="ru-RU"/>
        </w:rPr>
        <w:t>» ПО РЕЗ</w:t>
      </w:r>
      <w:r w:rsidR="00B97E4D">
        <w:rPr>
          <w:rFonts w:ascii="Times New Roman" w:eastAsia="Times New Roman" w:hAnsi="Times New Roman" w:cs="Times New Roman"/>
          <w:bCs/>
          <w:sz w:val="28"/>
          <w:szCs w:val="28"/>
          <w:lang w:eastAsia="ru-RU"/>
        </w:rPr>
        <w:t>УЛЬТАТАМ АУДИТА</w:t>
      </w:r>
    </w:p>
    <w:p w:rsidR="00B97E4D" w:rsidRPr="00A9478D" w:rsidRDefault="00B97E4D" w:rsidP="00F32153">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ИСПОЛЬЗОВАНИЯ ПРОИЗВОДСТВЕННЫХ ЗАПАСОВ</w:t>
      </w:r>
    </w:p>
    <w:p w:rsidR="00B97E4D" w:rsidRPr="00A9478D" w:rsidRDefault="00B97E4D" w:rsidP="00B97E4D">
      <w:pPr>
        <w:spacing w:after="0" w:line="360" w:lineRule="auto"/>
        <w:ind w:firstLine="708"/>
        <w:jc w:val="both"/>
        <w:rPr>
          <w:rFonts w:ascii="Times New Roman" w:eastAsia="Times New Roman" w:hAnsi="Times New Roman" w:cs="Times New Roman"/>
          <w:bCs/>
          <w:sz w:val="28"/>
          <w:szCs w:val="28"/>
          <w:lang w:eastAsia="ru-RU"/>
        </w:rPr>
      </w:pPr>
    </w:p>
    <w:p w:rsidR="00B97E4D" w:rsidRPr="00A9478D" w:rsidRDefault="00B97E4D" w:rsidP="00B97E4D">
      <w:pPr>
        <w:numPr>
          <w:ilvl w:val="0"/>
          <w:numId w:val="26"/>
        </w:numPr>
        <w:spacing w:after="0" w:line="360" w:lineRule="auto"/>
        <w:jc w:val="both"/>
        <w:rPr>
          <w:rFonts w:ascii="Times New Roman" w:eastAsia="Times New Roman" w:hAnsi="Times New Roman" w:cs="Times New Roman"/>
          <w:sz w:val="28"/>
          <w:szCs w:val="28"/>
          <w:lang w:eastAsia="ru-RU"/>
        </w:rPr>
      </w:pPr>
      <w:r w:rsidRPr="00A9478D">
        <w:rPr>
          <w:rFonts w:ascii="Times New Roman" w:eastAsia="Times New Roman" w:hAnsi="Times New Roman" w:cs="Times New Roman"/>
          <w:sz w:val="28"/>
          <w:szCs w:val="28"/>
          <w:lang w:eastAsia="ru-RU"/>
        </w:rPr>
        <w:t xml:space="preserve">Нами был осуществлен аудит </w:t>
      </w:r>
      <w:r>
        <w:rPr>
          <w:rFonts w:ascii="Times New Roman" w:eastAsia="Times New Roman" w:hAnsi="Times New Roman" w:cs="Times New Roman"/>
          <w:sz w:val="28"/>
          <w:szCs w:val="28"/>
          <w:lang w:eastAsia="ru-RU"/>
        </w:rPr>
        <w:t>использования производственных зап</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совв ООО «Никольское</w:t>
      </w:r>
      <w:r w:rsidRPr="00A9478D">
        <w:rPr>
          <w:rFonts w:ascii="Times New Roman" w:eastAsia="Times New Roman" w:hAnsi="Times New Roman" w:cs="Times New Roman"/>
          <w:sz w:val="28"/>
          <w:szCs w:val="28"/>
          <w:lang w:eastAsia="ru-RU"/>
        </w:rPr>
        <w:t xml:space="preserve">» за период с 01 января </w:t>
      </w:r>
      <w:smartTag w:uri="urn:schemas-microsoft-com:office:smarttags" w:element="metricconverter">
        <w:smartTagPr>
          <w:attr w:name="ProductID" w:val="2015 г"/>
        </w:smartTagPr>
        <w:r w:rsidRPr="00A9478D">
          <w:rPr>
            <w:rFonts w:ascii="Times New Roman" w:eastAsia="Times New Roman" w:hAnsi="Times New Roman" w:cs="Times New Roman"/>
            <w:sz w:val="28"/>
            <w:szCs w:val="28"/>
            <w:lang w:eastAsia="ru-RU"/>
          </w:rPr>
          <w:t>2015 г</w:t>
        </w:r>
      </w:smartTag>
      <w:r w:rsidRPr="00A9478D">
        <w:rPr>
          <w:rFonts w:ascii="Times New Roman" w:eastAsia="Times New Roman" w:hAnsi="Times New Roman" w:cs="Times New Roman"/>
          <w:sz w:val="28"/>
          <w:szCs w:val="28"/>
          <w:lang w:eastAsia="ru-RU"/>
        </w:rPr>
        <w:t xml:space="preserve">. по 31 декабря </w:t>
      </w:r>
      <w:smartTag w:uri="urn:schemas-microsoft-com:office:smarttags" w:element="metricconverter">
        <w:smartTagPr>
          <w:attr w:name="ProductID" w:val="2015 г"/>
        </w:smartTagPr>
        <w:r w:rsidRPr="00A9478D">
          <w:rPr>
            <w:rFonts w:ascii="Times New Roman" w:eastAsia="Times New Roman" w:hAnsi="Times New Roman" w:cs="Times New Roman"/>
            <w:sz w:val="28"/>
            <w:szCs w:val="28"/>
            <w:lang w:eastAsia="ru-RU"/>
          </w:rPr>
          <w:t>2015 г</w:t>
        </w:r>
      </w:smartTag>
      <w:r w:rsidRPr="00A9478D">
        <w:rPr>
          <w:rFonts w:ascii="Times New Roman" w:eastAsia="Times New Roman" w:hAnsi="Times New Roman" w:cs="Times New Roman"/>
          <w:sz w:val="28"/>
          <w:szCs w:val="28"/>
          <w:lang w:eastAsia="ru-RU"/>
        </w:rPr>
        <w:t xml:space="preserve">. включительно. </w:t>
      </w:r>
    </w:p>
    <w:p w:rsidR="00B97E4D" w:rsidRPr="00A9478D" w:rsidRDefault="00B97E4D" w:rsidP="00B97E4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проверенной документации относятся</w:t>
      </w:r>
      <w:r w:rsidRPr="00A9478D">
        <w:rPr>
          <w:rFonts w:ascii="Times New Roman" w:eastAsia="Times New Roman" w:hAnsi="Times New Roman" w:cs="Times New Roman"/>
          <w:sz w:val="28"/>
          <w:szCs w:val="28"/>
          <w:lang w:eastAsia="ru-RU"/>
        </w:rPr>
        <w:t>:</w:t>
      </w:r>
    </w:p>
    <w:p w:rsidR="00B97E4D" w:rsidRPr="006E4A6C" w:rsidRDefault="00B97E4D" w:rsidP="00B97E4D">
      <w:pPr>
        <w:spacing w:after="0" w:line="360" w:lineRule="auto"/>
        <w:ind w:firstLine="720"/>
        <w:jc w:val="both"/>
        <w:rPr>
          <w:rFonts w:ascii="Times New Roman" w:hAnsi="Times New Roman" w:cs="Times New Roman"/>
          <w:sz w:val="28"/>
          <w:szCs w:val="28"/>
        </w:rPr>
      </w:pPr>
      <w:r w:rsidRPr="006E4A6C">
        <w:rPr>
          <w:rFonts w:ascii="Times New Roman" w:hAnsi="Times New Roman" w:cs="Times New Roman"/>
          <w:sz w:val="28"/>
          <w:szCs w:val="28"/>
        </w:rPr>
        <w:t>- приказ об учетной политике предприятия;</w:t>
      </w:r>
    </w:p>
    <w:p w:rsidR="00B97E4D" w:rsidRPr="006E4A6C" w:rsidRDefault="00B97E4D" w:rsidP="00B97E4D">
      <w:pPr>
        <w:spacing w:after="0" w:line="360" w:lineRule="auto"/>
        <w:ind w:firstLine="720"/>
        <w:jc w:val="both"/>
        <w:rPr>
          <w:rFonts w:ascii="Times New Roman" w:hAnsi="Times New Roman" w:cs="Times New Roman"/>
          <w:sz w:val="28"/>
          <w:szCs w:val="28"/>
        </w:rPr>
      </w:pPr>
      <w:r w:rsidRPr="006E4A6C">
        <w:rPr>
          <w:rFonts w:ascii="Times New Roman" w:hAnsi="Times New Roman" w:cs="Times New Roman"/>
          <w:sz w:val="28"/>
          <w:szCs w:val="28"/>
        </w:rPr>
        <w:t>- бухгалтерская отчетность</w:t>
      </w:r>
      <w:r>
        <w:rPr>
          <w:rFonts w:ascii="Times New Roman" w:hAnsi="Times New Roman" w:cs="Times New Roman"/>
          <w:sz w:val="28"/>
          <w:szCs w:val="28"/>
        </w:rPr>
        <w:t xml:space="preserve"> – бухгалтерский баланс</w:t>
      </w:r>
      <w:r w:rsidRPr="006E4A6C">
        <w:rPr>
          <w:rFonts w:ascii="Times New Roman" w:hAnsi="Times New Roman" w:cs="Times New Roman"/>
          <w:sz w:val="28"/>
          <w:szCs w:val="28"/>
        </w:rPr>
        <w:t>;</w:t>
      </w:r>
    </w:p>
    <w:p w:rsidR="00B97E4D" w:rsidRPr="006E4A6C" w:rsidRDefault="00B97E4D" w:rsidP="00B97E4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оборотно</w:t>
      </w:r>
      <w:proofErr w:type="spellEnd"/>
      <w:r>
        <w:rPr>
          <w:rFonts w:ascii="Times New Roman" w:hAnsi="Times New Roman" w:cs="Times New Roman"/>
          <w:sz w:val="28"/>
          <w:szCs w:val="28"/>
        </w:rPr>
        <w:t>-сальдовые ведомости</w:t>
      </w:r>
      <w:r w:rsidRPr="006E4A6C">
        <w:rPr>
          <w:rFonts w:ascii="Times New Roman" w:hAnsi="Times New Roman" w:cs="Times New Roman"/>
          <w:sz w:val="28"/>
          <w:szCs w:val="28"/>
        </w:rPr>
        <w:t>;</w:t>
      </w:r>
    </w:p>
    <w:p w:rsidR="00B97E4D" w:rsidRPr="006E4A6C" w:rsidRDefault="00B97E4D" w:rsidP="00B97E4D">
      <w:pPr>
        <w:spacing w:after="0" w:line="360" w:lineRule="auto"/>
        <w:ind w:firstLine="720"/>
        <w:jc w:val="both"/>
        <w:rPr>
          <w:rFonts w:ascii="Times New Roman" w:hAnsi="Times New Roman" w:cs="Times New Roman"/>
          <w:sz w:val="28"/>
          <w:szCs w:val="28"/>
        </w:rPr>
      </w:pPr>
      <w:r w:rsidRPr="006E4A6C">
        <w:rPr>
          <w:rFonts w:ascii="Times New Roman" w:hAnsi="Times New Roman" w:cs="Times New Roman"/>
          <w:sz w:val="28"/>
          <w:szCs w:val="28"/>
        </w:rPr>
        <w:t>- главная книга;</w:t>
      </w:r>
    </w:p>
    <w:p w:rsidR="00B97E4D" w:rsidRPr="006E4A6C" w:rsidRDefault="00B97E4D" w:rsidP="00B97E4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первичная документация по учету производственных запасов;</w:t>
      </w:r>
    </w:p>
    <w:p w:rsidR="00B97E4D" w:rsidRPr="006E4A6C" w:rsidRDefault="00B97E4D" w:rsidP="00B97E4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ведомости учета производственных запасов</w:t>
      </w:r>
      <w:r w:rsidRPr="006E4A6C">
        <w:rPr>
          <w:rFonts w:ascii="Times New Roman" w:hAnsi="Times New Roman" w:cs="Times New Roman"/>
          <w:sz w:val="28"/>
          <w:szCs w:val="28"/>
        </w:rPr>
        <w:t>;</w:t>
      </w:r>
    </w:p>
    <w:p w:rsidR="00B97E4D" w:rsidRDefault="00B97E4D" w:rsidP="00B97E4D">
      <w:pPr>
        <w:spacing w:after="0" w:line="360" w:lineRule="auto"/>
        <w:ind w:firstLine="720"/>
        <w:jc w:val="both"/>
        <w:rPr>
          <w:rFonts w:ascii="Times New Roman" w:hAnsi="Times New Roman" w:cs="Times New Roman"/>
          <w:sz w:val="28"/>
          <w:szCs w:val="28"/>
        </w:rPr>
      </w:pPr>
      <w:r w:rsidRPr="006E4A6C">
        <w:rPr>
          <w:rFonts w:ascii="Times New Roman" w:hAnsi="Times New Roman" w:cs="Times New Roman"/>
          <w:sz w:val="28"/>
          <w:szCs w:val="28"/>
        </w:rPr>
        <w:t>- прочие.</w:t>
      </w:r>
    </w:p>
    <w:p w:rsidR="00B97E4D" w:rsidRPr="00A9478D" w:rsidRDefault="00B97E4D" w:rsidP="00B97E4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Учет производственных запасов</w:t>
      </w:r>
      <w:r w:rsidRPr="00A9478D">
        <w:rPr>
          <w:rFonts w:ascii="Times New Roman" w:eastAsia="Times New Roman" w:hAnsi="Times New Roman" w:cs="Times New Roman"/>
          <w:sz w:val="28"/>
          <w:szCs w:val="28"/>
          <w:lang w:eastAsia="ru-RU"/>
        </w:rPr>
        <w:t xml:space="preserve"> ведется ООО «</w:t>
      </w:r>
      <w:r>
        <w:rPr>
          <w:rFonts w:ascii="Times New Roman" w:eastAsia="Times New Roman" w:hAnsi="Times New Roman" w:cs="Times New Roman"/>
          <w:sz w:val="28"/>
          <w:szCs w:val="28"/>
          <w:lang w:eastAsia="ru-RU"/>
        </w:rPr>
        <w:t>Никольское</w:t>
      </w:r>
      <w:r w:rsidRPr="00A9478D">
        <w:rPr>
          <w:rFonts w:ascii="Times New Roman" w:eastAsia="Times New Roman" w:hAnsi="Times New Roman" w:cs="Times New Roman"/>
          <w:sz w:val="28"/>
          <w:szCs w:val="28"/>
          <w:lang w:eastAsia="ru-RU"/>
        </w:rPr>
        <w:t>» в соотве</w:t>
      </w:r>
      <w:r w:rsidRPr="00A9478D">
        <w:rPr>
          <w:rFonts w:ascii="Times New Roman" w:eastAsia="Times New Roman" w:hAnsi="Times New Roman" w:cs="Times New Roman"/>
          <w:sz w:val="28"/>
          <w:szCs w:val="28"/>
          <w:lang w:eastAsia="ru-RU"/>
        </w:rPr>
        <w:t>т</w:t>
      </w:r>
      <w:r w:rsidRPr="00A9478D">
        <w:rPr>
          <w:rFonts w:ascii="Times New Roman" w:eastAsia="Times New Roman" w:hAnsi="Times New Roman" w:cs="Times New Roman"/>
          <w:sz w:val="28"/>
          <w:szCs w:val="28"/>
          <w:lang w:eastAsia="ru-RU"/>
        </w:rPr>
        <w:t xml:space="preserve">ствии с требованиями Федерального закона от 6 декабря 2011 года № </w:t>
      </w:r>
      <w:r>
        <w:rPr>
          <w:rFonts w:ascii="Times New Roman" w:eastAsia="Times New Roman" w:hAnsi="Times New Roman" w:cs="Times New Roman"/>
          <w:sz w:val="28"/>
          <w:szCs w:val="28"/>
          <w:lang w:eastAsia="ru-RU"/>
        </w:rPr>
        <w:t>402-ФЗ «О бухгалтерском учете»,</w:t>
      </w:r>
      <w:r w:rsidRPr="006B4EB2">
        <w:rPr>
          <w:rFonts w:ascii="Times New Roman" w:eastAsia="Times New Roman" w:hAnsi="Times New Roman" w:cs="Times New Roman"/>
          <w:sz w:val="28"/>
          <w:szCs w:val="28"/>
          <w:lang w:eastAsia="ru-RU"/>
        </w:rPr>
        <w:t xml:space="preserve"> с ПБУ 5/01 «Учет материа</w:t>
      </w:r>
      <w:r>
        <w:rPr>
          <w:rFonts w:ascii="Times New Roman" w:eastAsia="Times New Roman" w:hAnsi="Times New Roman" w:cs="Times New Roman"/>
          <w:sz w:val="28"/>
          <w:szCs w:val="28"/>
          <w:lang w:eastAsia="ru-RU"/>
        </w:rPr>
        <w:t>льно-производственных запасов»,</w:t>
      </w:r>
      <w:r w:rsidRPr="00A9478D">
        <w:rPr>
          <w:rFonts w:ascii="Times New Roman" w:eastAsia="Times New Roman" w:hAnsi="Times New Roman" w:cs="Times New Roman"/>
          <w:sz w:val="28"/>
          <w:szCs w:val="28"/>
          <w:lang w:eastAsia="ru-RU"/>
        </w:rPr>
        <w:t xml:space="preserve"> Методических ук</w:t>
      </w:r>
      <w:r>
        <w:rPr>
          <w:rFonts w:ascii="Times New Roman" w:eastAsia="Times New Roman" w:hAnsi="Times New Roman" w:cs="Times New Roman"/>
          <w:sz w:val="28"/>
          <w:szCs w:val="28"/>
          <w:lang w:eastAsia="ru-RU"/>
        </w:rPr>
        <w:t>азаний по учету материально-производственных запасов</w:t>
      </w:r>
      <w:r w:rsidRPr="00A9478D">
        <w:rPr>
          <w:rFonts w:ascii="Times New Roman" w:eastAsia="Times New Roman" w:hAnsi="Times New Roman" w:cs="Times New Roman"/>
          <w:sz w:val="28"/>
          <w:szCs w:val="28"/>
          <w:lang w:eastAsia="ru-RU"/>
        </w:rPr>
        <w:t>, и других нормативных документов.</w:t>
      </w:r>
    </w:p>
    <w:p w:rsidR="00B97E4D" w:rsidRPr="00A9478D" w:rsidRDefault="00B97E4D" w:rsidP="00B97E4D">
      <w:pPr>
        <w:numPr>
          <w:ilvl w:val="0"/>
          <w:numId w:val="26"/>
        </w:numPr>
        <w:spacing w:after="0" w:line="360" w:lineRule="auto"/>
        <w:jc w:val="both"/>
        <w:rPr>
          <w:rFonts w:ascii="Times New Roman" w:eastAsia="Times New Roman" w:hAnsi="Times New Roman" w:cs="Times New Roman"/>
          <w:sz w:val="28"/>
          <w:szCs w:val="28"/>
          <w:lang w:eastAsia="ru-RU"/>
        </w:rPr>
      </w:pPr>
      <w:r w:rsidRPr="00A9478D">
        <w:rPr>
          <w:rFonts w:ascii="Times New Roman" w:eastAsia="Times New Roman" w:hAnsi="Times New Roman" w:cs="Times New Roman"/>
          <w:sz w:val="28"/>
          <w:szCs w:val="28"/>
          <w:lang w:eastAsia="ru-RU"/>
        </w:rPr>
        <w:t>Ответственность за ведение бухгалтерского учета, подготовку и пре</w:t>
      </w:r>
      <w:r w:rsidRPr="00A9478D">
        <w:rPr>
          <w:rFonts w:ascii="Times New Roman" w:eastAsia="Times New Roman" w:hAnsi="Times New Roman" w:cs="Times New Roman"/>
          <w:sz w:val="28"/>
          <w:szCs w:val="28"/>
          <w:lang w:eastAsia="ru-RU"/>
        </w:rPr>
        <w:t>д</w:t>
      </w:r>
      <w:r w:rsidRPr="00A9478D">
        <w:rPr>
          <w:rFonts w:ascii="Times New Roman" w:eastAsia="Times New Roman" w:hAnsi="Times New Roman" w:cs="Times New Roman"/>
          <w:sz w:val="28"/>
          <w:szCs w:val="28"/>
          <w:lang w:eastAsia="ru-RU"/>
        </w:rPr>
        <w:t xml:space="preserve">ставление финансовой отчетности несет руководитель </w:t>
      </w:r>
      <w:r>
        <w:rPr>
          <w:rFonts w:ascii="Times New Roman" w:eastAsia="Times New Roman" w:hAnsi="Times New Roman" w:cs="Times New Roman"/>
          <w:sz w:val="28"/>
          <w:szCs w:val="28"/>
          <w:lang w:eastAsia="ru-RU"/>
        </w:rPr>
        <w:t>ООО «Никол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ское</w:t>
      </w:r>
      <w:r w:rsidRPr="00A9478D">
        <w:rPr>
          <w:rFonts w:ascii="Times New Roman" w:eastAsia="Times New Roman" w:hAnsi="Times New Roman" w:cs="Times New Roman"/>
          <w:sz w:val="28"/>
          <w:szCs w:val="28"/>
          <w:lang w:eastAsia="ru-RU"/>
        </w:rPr>
        <w:t>». Проверка была проведена с целью выражения мнения о дост</w:t>
      </w:r>
      <w:r w:rsidRPr="00A9478D">
        <w:rPr>
          <w:rFonts w:ascii="Times New Roman" w:eastAsia="Times New Roman" w:hAnsi="Times New Roman" w:cs="Times New Roman"/>
          <w:sz w:val="28"/>
          <w:szCs w:val="28"/>
          <w:lang w:eastAsia="ru-RU"/>
        </w:rPr>
        <w:t>о</w:t>
      </w:r>
      <w:r w:rsidRPr="00A9478D">
        <w:rPr>
          <w:rFonts w:ascii="Times New Roman" w:eastAsia="Times New Roman" w:hAnsi="Times New Roman" w:cs="Times New Roman"/>
          <w:sz w:val="28"/>
          <w:szCs w:val="28"/>
          <w:lang w:eastAsia="ru-RU"/>
        </w:rPr>
        <w:t>верности во всех существенных отношениях данной отчетности и соо</w:t>
      </w:r>
      <w:r w:rsidRPr="00A9478D">
        <w:rPr>
          <w:rFonts w:ascii="Times New Roman" w:eastAsia="Times New Roman" w:hAnsi="Times New Roman" w:cs="Times New Roman"/>
          <w:sz w:val="28"/>
          <w:szCs w:val="28"/>
          <w:lang w:eastAsia="ru-RU"/>
        </w:rPr>
        <w:t>т</w:t>
      </w:r>
      <w:r w:rsidRPr="00A9478D">
        <w:rPr>
          <w:rFonts w:ascii="Times New Roman" w:eastAsia="Times New Roman" w:hAnsi="Times New Roman" w:cs="Times New Roman"/>
          <w:sz w:val="28"/>
          <w:szCs w:val="28"/>
          <w:lang w:eastAsia="ru-RU"/>
        </w:rPr>
        <w:t>ветствия порядка ведения бухгалтерского учета законодательству Ро</w:t>
      </w:r>
      <w:r w:rsidRPr="00A9478D">
        <w:rPr>
          <w:rFonts w:ascii="Times New Roman" w:eastAsia="Times New Roman" w:hAnsi="Times New Roman" w:cs="Times New Roman"/>
          <w:sz w:val="28"/>
          <w:szCs w:val="28"/>
          <w:lang w:eastAsia="ru-RU"/>
        </w:rPr>
        <w:t>с</w:t>
      </w:r>
      <w:r w:rsidRPr="00A9478D">
        <w:rPr>
          <w:rFonts w:ascii="Times New Roman" w:eastAsia="Times New Roman" w:hAnsi="Times New Roman" w:cs="Times New Roman"/>
          <w:sz w:val="28"/>
          <w:szCs w:val="28"/>
          <w:lang w:eastAsia="ru-RU"/>
        </w:rPr>
        <w:t xml:space="preserve">сийской Федерации на основе проведения контроля. </w:t>
      </w:r>
    </w:p>
    <w:p w:rsidR="00B97E4D" w:rsidRPr="00A9478D" w:rsidRDefault="00B97E4D" w:rsidP="00B97E4D">
      <w:pPr>
        <w:numPr>
          <w:ilvl w:val="0"/>
          <w:numId w:val="26"/>
        </w:numPr>
        <w:spacing w:after="0" w:line="360" w:lineRule="auto"/>
        <w:jc w:val="both"/>
        <w:rPr>
          <w:rFonts w:ascii="Times New Roman" w:eastAsia="Times New Roman" w:hAnsi="Times New Roman" w:cs="Times New Roman"/>
          <w:sz w:val="28"/>
          <w:szCs w:val="28"/>
          <w:lang w:eastAsia="ru-RU"/>
        </w:rPr>
      </w:pPr>
      <w:r w:rsidRPr="00A9478D">
        <w:rPr>
          <w:rFonts w:ascii="Times New Roman" w:eastAsia="Times New Roman" w:hAnsi="Times New Roman" w:cs="Times New Roman"/>
          <w:sz w:val="28"/>
          <w:szCs w:val="28"/>
          <w:lang w:eastAsia="ru-RU"/>
        </w:rPr>
        <w:t xml:space="preserve">Бухгалтерский учет ООО </w:t>
      </w:r>
      <w:r>
        <w:rPr>
          <w:rFonts w:ascii="Times New Roman" w:eastAsia="Times New Roman" w:hAnsi="Times New Roman" w:cs="Times New Roman"/>
          <w:sz w:val="28"/>
          <w:szCs w:val="28"/>
          <w:lang w:eastAsia="ru-RU"/>
        </w:rPr>
        <w:t>«Никольское</w:t>
      </w:r>
      <w:r w:rsidRPr="00A9478D">
        <w:rPr>
          <w:rFonts w:ascii="Times New Roman" w:eastAsia="Times New Roman" w:hAnsi="Times New Roman" w:cs="Times New Roman"/>
          <w:sz w:val="28"/>
          <w:szCs w:val="28"/>
          <w:lang w:eastAsia="ru-RU"/>
        </w:rPr>
        <w:t xml:space="preserve">» за период с 01 января 2015г. по 31 декабря </w:t>
      </w:r>
      <w:smartTag w:uri="urn:schemas-microsoft-com:office:smarttags" w:element="metricconverter">
        <w:smartTagPr>
          <w:attr w:name="ProductID" w:val="2015 г"/>
        </w:smartTagPr>
        <w:r w:rsidRPr="00A9478D">
          <w:rPr>
            <w:rFonts w:ascii="Times New Roman" w:eastAsia="Times New Roman" w:hAnsi="Times New Roman" w:cs="Times New Roman"/>
            <w:sz w:val="28"/>
            <w:szCs w:val="28"/>
            <w:lang w:eastAsia="ru-RU"/>
          </w:rPr>
          <w:t>2015 г</w:t>
        </w:r>
      </w:smartTag>
      <w:r w:rsidRPr="00A9478D">
        <w:rPr>
          <w:rFonts w:ascii="Times New Roman" w:eastAsia="Times New Roman" w:hAnsi="Times New Roman" w:cs="Times New Roman"/>
          <w:sz w:val="28"/>
          <w:szCs w:val="28"/>
          <w:lang w:eastAsia="ru-RU"/>
        </w:rPr>
        <w:t xml:space="preserve">. не подвергался проверкам со стороны руководства. </w:t>
      </w:r>
    </w:p>
    <w:p w:rsidR="00B97E4D" w:rsidRPr="00A9478D" w:rsidRDefault="002A38E5" w:rsidP="00B97E4D">
      <w:pPr>
        <w:numPr>
          <w:ilvl w:val="0"/>
          <w:numId w:val="26"/>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Проверка планировалась и проводила</w:t>
      </w:r>
      <w:r w:rsidR="00B97E4D" w:rsidRPr="00A9478D">
        <w:rPr>
          <w:rFonts w:ascii="Times New Roman" w:eastAsia="Times New Roman" w:hAnsi="Times New Roman" w:cs="Times New Roman"/>
          <w:sz w:val="28"/>
          <w:szCs w:val="28"/>
          <w:lang w:eastAsia="ru-RU"/>
        </w:rPr>
        <w:t>сь таким образом, чтобы пол</w:t>
      </w:r>
      <w:r w:rsidR="00B97E4D" w:rsidRPr="00A9478D">
        <w:rPr>
          <w:rFonts w:ascii="Times New Roman" w:eastAsia="Times New Roman" w:hAnsi="Times New Roman" w:cs="Times New Roman"/>
          <w:sz w:val="28"/>
          <w:szCs w:val="28"/>
          <w:lang w:eastAsia="ru-RU"/>
        </w:rPr>
        <w:t>у</w:t>
      </w:r>
      <w:r w:rsidR="00B97E4D" w:rsidRPr="00A9478D">
        <w:rPr>
          <w:rFonts w:ascii="Times New Roman" w:eastAsia="Times New Roman" w:hAnsi="Times New Roman" w:cs="Times New Roman"/>
          <w:sz w:val="28"/>
          <w:szCs w:val="28"/>
          <w:lang w:eastAsia="ru-RU"/>
        </w:rPr>
        <w:t xml:space="preserve">чить разумную уверенность в том, что предоставленная информация по учету </w:t>
      </w:r>
      <w:r w:rsidR="00B97E4D">
        <w:rPr>
          <w:rFonts w:ascii="Times New Roman" w:eastAsia="Times New Roman" w:hAnsi="Times New Roman" w:cs="Times New Roman"/>
          <w:sz w:val="28"/>
          <w:szCs w:val="28"/>
          <w:lang w:eastAsia="ru-RU"/>
        </w:rPr>
        <w:t>использования производственных запасов</w:t>
      </w:r>
      <w:r w:rsidR="00B97E4D" w:rsidRPr="00A9478D">
        <w:rPr>
          <w:rFonts w:ascii="Times New Roman" w:eastAsia="Times New Roman" w:hAnsi="Times New Roman" w:cs="Times New Roman"/>
          <w:sz w:val="28"/>
          <w:szCs w:val="28"/>
          <w:lang w:eastAsia="ru-RU"/>
        </w:rPr>
        <w:t xml:space="preserve"> не содержит сущ</w:t>
      </w:r>
      <w:r w:rsidR="00B97E4D" w:rsidRPr="00A9478D">
        <w:rPr>
          <w:rFonts w:ascii="Times New Roman" w:eastAsia="Times New Roman" w:hAnsi="Times New Roman" w:cs="Times New Roman"/>
          <w:sz w:val="28"/>
          <w:szCs w:val="28"/>
          <w:lang w:eastAsia="ru-RU"/>
        </w:rPr>
        <w:t>е</w:t>
      </w:r>
      <w:r w:rsidR="00B97E4D" w:rsidRPr="00A9478D">
        <w:rPr>
          <w:rFonts w:ascii="Times New Roman" w:eastAsia="Times New Roman" w:hAnsi="Times New Roman" w:cs="Times New Roman"/>
          <w:sz w:val="28"/>
          <w:szCs w:val="28"/>
          <w:lang w:eastAsia="ru-RU"/>
        </w:rPr>
        <w:t>ственных искажений.</w:t>
      </w:r>
    </w:p>
    <w:p w:rsidR="00B97E4D" w:rsidRPr="00A9478D" w:rsidRDefault="00B97E4D" w:rsidP="00B97E4D">
      <w:pPr>
        <w:numPr>
          <w:ilvl w:val="0"/>
          <w:numId w:val="26"/>
        </w:numPr>
        <w:spacing w:after="0" w:line="360" w:lineRule="auto"/>
        <w:jc w:val="both"/>
        <w:rPr>
          <w:rFonts w:ascii="Times New Roman" w:eastAsia="Times New Roman" w:hAnsi="Times New Roman" w:cs="Times New Roman"/>
          <w:sz w:val="28"/>
          <w:szCs w:val="28"/>
          <w:lang w:eastAsia="ru-RU"/>
        </w:rPr>
      </w:pPr>
      <w:r w:rsidRPr="00A9478D">
        <w:rPr>
          <w:rFonts w:ascii="Times New Roman" w:eastAsia="Times New Roman" w:hAnsi="Times New Roman" w:cs="Times New Roman"/>
          <w:sz w:val="28"/>
          <w:szCs w:val="28"/>
          <w:lang w:eastAsia="ru-RU"/>
        </w:rPr>
        <w:t>Проведенный аудит дает достаточные основания для выражения мн</w:t>
      </w:r>
      <w:r w:rsidRPr="00A9478D">
        <w:rPr>
          <w:rFonts w:ascii="Times New Roman" w:eastAsia="Times New Roman" w:hAnsi="Times New Roman" w:cs="Times New Roman"/>
          <w:sz w:val="28"/>
          <w:szCs w:val="28"/>
          <w:lang w:eastAsia="ru-RU"/>
        </w:rPr>
        <w:t>е</w:t>
      </w:r>
      <w:r w:rsidRPr="00A9478D">
        <w:rPr>
          <w:rFonts w:ascii="Times New Roman" w:eastAsia="Times New Roman" w:hAnsi="Times New Roman" w:cs="Times New Roman"/>
          <w:sz w:val="28"/>
          <w:szCs w:val="28"/>
          <w:lang w:eastAsia="ru-RU"/>
        </w:rPr>
        <w:t xml:space="preserve">ния о достоверности предоставляемой </w:t>
      </w:r>
      <w:r>
        <w:rPr>
          <w:rFonts w:ascii="Times New Roman" w:eastAsia="Times New Roman" w:hAnsi="Times New Roman" w:cs="Times New Roman"/>
          <w:sz w:val="28"/>
          <w:szCs w:val="28"/>
          <w:lang w:eastAsia="ru-RU"/>
        </w:rPr>
        <w:t>ООО «Никольское</w:t>
      </w:r>
      <w:r w:rsidRPr="00A9478D">
        <w:rPr>
          <w:rFonts w:ascii="Times New Roman" w:eastAsia="Times New Roman" w:hAnsi="Times New Roman" w:cs="Times New Roman"/>
          <w:sz w:val="28"/>
          <w:szCs w:val="28"/>
          <w:lang w:eastAsia="ru-RU"/>
        </w:rPr>
        <w:t xml:space="preserve">» информации в части учета </w:t>
      </w:r>
      <w:r>
        <w:rPr>
          <w:rFonts w:ascii="Times New Roman" w:eastAsia="Times New Roman" w:hAnsi="Times New Roman" w:cs="Times New Roman"/>
          <w:sz w:val="28"/>
          <w:szCs w:val="28"/>
          <w:lang w:eastAsia="ru-RU"/>
        </w:rPr>
        <w:t>использования производственных запасов</w:t>
      </w:r>
      <w:r w:rsidRPr="00A9478D">
        <w:rPr>
          <w:rFonts w:ascii="Times New Roman" w:eastAsia="Times New Roman" w:hAnsi="Times New Roman" w:cs="Times New Roman"/>
          <w:sz w:val="28"/>
          <w:szCs w:val="28"/>
          <w:lang w:eastAsia="ru-RU"/>
        </w:rPr>
        <w:t xml:space="preserve"> и соответствия порядка его ведения законодательству Российской Федерации.</w:t>
      </w:r>
    </w:p>
    <w:p w:rsidR="00B97E4D"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A9478D">
        <w:rPr>
          <w:rFonts w:ascii="Times New Roman" w:eastAsia="Times New Roman" w:hAnsi="Times New Roman" w:cs="Times New Roman"/>
          <w:sz w:val="28"/>
          <w:szCs w:val="28"/>
          <w:lang w:eastAsia="ru-RU"/>
        </w:rPr>
        <w:t>По результатам пр</w:t>
      </w:r>
      <w:r>
        <w:rPr>
          <w:rFonts w:ascii="Times New Roman" w:eastAsia="Times New Roman" w:hAnsi="Times New Roman" w:cs="Times New Roman"/>
          <w:sz w:val="28"/>
          <w:szCs w:val="28"/>
          <w:lang w:eastAsia="ru-RU"/>
        </w:rPr>
        <w:t>оведения аудита использования производственных запасов</w:t>
      </w:r>
      <w:r w:rsidRPr="00A9478D">
        <w:rPr>
          <w:rFonts w:ascii="Times New Roman" w:eastAsia="Times New Roman" w:hAnsi="Times New Roman" w:cs="Times New Roman"/>
          <w:sz w:val="28"/>
          <w:szCs w:val="28"/>
          <w:lang w:eastAsia="ru-RU"/>
        </w:rPr>
        <w:t xml:space="preserve"> необходимо обратить внимание на следующее: </w:t>
      </w:r>
    </w:p>
    <w:p w:rsidR="00AA3FC4" w:rsidRDefault="00AA3FC4" w:rsidP="00AA3FC4">
      <w:pPr>
        <w:pStyle w:val="a9"/>
        <w:numPr>
          <w:ilvl w:val="0"/>
          <w:numId w:val="27"/>
        </w:numPr>
        <w:tabs>
          <w:tab w:val="left" w:pos="9180"/>
          <w:tab w:val="left" w:pos="9355"/>
        </w:tabs>
        <w:spacing w:line="360" w:lineRule="auto"/>
        <w:jc w:val="both"/>
        <w:rPr>
          <w:b w:val="0"/>
          <w:sz w:val="28"/>
          <w:szCs w:val="28"/>
        </w:rPr>
      </w:pPr>
      <w:r>
        <w:rPr>
          <w:b w:val="0"/>
          <w:sz w:val="28"/>
          <w:szCs w:val="28"/>
        </w:rPr>
        <w:t xml:space="preserve">в организации не ведется документально оформленный </w:t>
      </w:r>
      <w:proofErr w:type="gramStart"/>
      <w:r>
        <w:rPr>
          <w:b w:val="0"/>
          <w:sz w:val="28"/>
          <w:szCs w:val="28"/>
        </w:rPr>
        <w:t>контроль за</w:t>
      </w:r>
      <w:proofErr w:type="gramEnd"/>
      <w:r>
        <w:rPr>
          <w:b w:val="0"/>
          <w:sz w:val="28"/>
          <w:szCs w:val="28"/>
        </w:rPr>
        <w:t xml:space="preserve"> обоснованностью выдачи запасных частей со склада;</w:t>
      </w:r>
    </w:p>
    <w:p w:rsidR="00AA3FC4" w:rsidRPr="00682938" w:rsidRDefault="00AA3FC4" w:rsidP="00682938">
      <w:pPr>
        <w:pStyle w:val="a9"/>
        <w:numPr>
          <w:ilvl w:val="0"/>
          <w:numId w:val="27"/>
        </w:numPr>
        <w:tabs>
          <w:tab w:val="left" w:pos="9180"/>
          <w:tab w:val="left" w:pos="9355"/>
        </w:tabs>
        <w:spacing w:line="360" w:lineRule="auto"/>
        <w:jc w:val="both"/>
        <w:rPr>
          <w:b w:val="0"/>
          <w:sz w:val="28"/>
          <w:szCs w:val="28"/>
        </w:rPr>
      </w:pPr>
      <w:r>
        <w:rPr>
          <w:b w:val="0"/>
          <w:sz w:val="28"/>
          <w:szCs w:val="28"/>
        </w:rPr>
        <w:t xml:space="preserve">по результатам устного опроса работников </w:t>
      </w:r>
      <w:proofErr w:type="spellStart"/>
      <w:proofErr w:type="gramStart"/>
      <w:r>
        <w:rPr>
          <w:b w:val="0"/>
          <w:sz w:val="28"/>
          <w:szCs w:val="28"/>
        </w:rPr>
        <w:t>машино</w:t>
      </w:r>
      <w:proofErr w:type="spellEnd"/>
      <w:r>
        <w:rPr>
          <w:b w:val="0"/>
          <w:sz w:val="28"/>
          <w:szCs w:val="28"/>
        </w:rPr>
        <w:t>-тракторного</w:t>
      </w:r>
      <w:proofErr w:type="gramEnd"/>
      <w:r>
        <w:rPr>
          <w:b w:val="0"/>
          <w:sz w:val="28"/>
          <w:szCs w:val="28"/>
        </w:rPr>
        <w:t xml:space="preserve"> парка в</w:t>
      </w:r>
      <w:r w:rsidR="00682938">
        <w:rPr>
          <w:b w:val="0"/>
          <w:sz w:val="28"/>
          <w:szCs w:val="28"/>
        </w:rPr>
        <w:t>ыявлено, что некоторые водители</w:t>
      </w:r>
      <w:r>
        <w:rPr>
          <w:b w:val="0"/>
          <w:sz w:val="28"/>
          <w:szCs w:val="28"/>
        </w:rPr>
        <w:t xml:space="preserve"> используют топливо в собственных нуждах;</w:t>
      </w:r>
    </w:p>
    <w:p w:rsidR="00B97E4D" w:rsidRPr="00785C00" w:rsidRDefault="00F515FA" w:rsidP="00B97E4D">
      <w:pPr>
        <w:pStyle w:val="a9"/>
        <w:numPr>
          <w:ilvl w:val="0"/>
          <w:numId w:val="27"/>
        </w:numPr>
        <w:tabs>
          <w:tab w:val="left" w:pos="9180"/>
          <w:tab w:val="left" w:pos="9355"/>
        </w:tabs>
        <w:spacing w:line="360" w:lineRule="auto"/>
        <w:jc w:val="both"/>
        <w:rPr>
          <w:b w:val="0"/>
          <w:sz w:val="28"/>
          <w:szCs w:val="28"/>
        </w:rPr>
      </w:pPr>
      <w:r>
        <w:rPr>
          <w:b w:val="0"/>
          <w:sz w:val="28"/>
          <w:szCs w:val="28"/>
        </w:rPr>
        <w:t>с</w:t>
      </w:r>
      <w:r w:rsidR="00B97E4D" w:rsidRPr="00785C00">
        <w:rPr>
          <w:b w:val="0"/>
          <w:sz w:val="28"/>
          <w:szCs w:val="28"/>
        </w:rPr>
        <w:t>кладское помещение не имеет достаточно надежную охрану, что гов</w:t>
      </w:r>
      <w:r w:rsidR="00B97E4D" w:rsidRPr="00785C00">
        <w:rPr>
          <w:b w:val="0"/>
          <w:sz w:val="28"/>
          <w:szCs w:val="28"/>
        </w:rPr>
        <w:t>о</w:t>
      </w:r>
      <w:r w:rsidR="00B97E4D" w:rsidRPr="00785C00">
        <w:rPr>
          <w:b w:val="0"/>
          <w:sz w:val="28"/>
          <w:szCs w:val="28"/>
        </w:rPr>
        <w:t xml:space="preserve">рит о среднем уровне внутреннего </w:t>
      </w:r>
      <w:proofErr w:type="gramStart"/>
      <w:r w:rsidR="00B97E4D" w:rsidRPr="00785C00">
        <w:rPr>
          <w:b w:val="0"/>
          <w:sz w:val="28"/>
          <w:szCs w:val="28"/>
        </w:rPr>
        <w:t>контроля за</w:t>
      </w:r>
      <w:proofErr w:type="gramEnd"/>
      <w:r w:rsidR="00B97E4D" w:rsidRPr="00785C00">
        <w:rPr>
          <w:b w:val="0"/>
          <w:sz w:val="28"/>
          <w:szCs w:val="28"/>
        </w:rPr>
        <w:t xml:space="preserve"> сохранностью прои</w:t>
      </w:r>
      <w:r w:rsidR="00B97E4D" w:rsidRPr="00785C00">
        <w:rPr>
          <w:b w:val="0"/>
          <w:sz w:val="28"/>
          <w:szCs w:val="28"/>
        </w:rPr>
        <w:t>з</w:t>
      </w:r>
      <w:r w:rsidR="00B97E4D" w:rsidRPr="00785C00">
        <w:rPr>
          <w:b w:val="0"/>
          <w:sz w:val="28"/>
          <w:szCs w:val="28"/>
        </w:rPr>
        <w:lastRenderedPageBreak/>
        <w:t>водственных запасов. Тем не менее, на складах поддерживается спец</w:t>
      </w:r>
      <w:r w:rsidR="00B97E4D" w:rsidRPr="00785C00">
        <w:rPr>
          <w:b w:val="0"/>
          <w:sz w:val="28"/>
          <w:szCs w:val="28"/>
        </w:rPr>
        <w:t>и</w:t>
      </w:r>
      <w:r w:rsidR="00B97E4D" w:rsidRPr="00785C00">
        <w:rPr>
          <w:b w:val="0"/>
          <w:sz w:val="28"/>
          <w:szCs w:val="28"/>
        </w:rPr>
        <w:t>альная температура и уровень влажности, а также соблюдает</w:t>
      </w:r>
      <w:r>
        <w:rPr>
          <w:b w:val="0"/>
          <w:sz w:val="28"/>
          <w:szCs w:val="28"/>
        </w:rPr>
        <w:t>ся чистота складских помещений;</w:t>
      </w:r>
    </w:p>
    <w:p w:rsidR="00B97E4D" w:rsidRPr="00785C00" w:rsidRDefault="00F515FA" w:rsidP="00B97E4D">
      <w:pPr>
        <w:pStyle w:val="a9"/>
        <w:numPr>
          <w:ilvl w:val="0"/>
          <w:numId w:val="27"/>
        </w:numPr>
        <w:spacing w:line="360" w:lineRule="auto"/>
        <w:jc w:val="both"/>
        <w:rPr>
          <w:b w:val="0"/>
          <w:sz w:val="28"/>
          <w:szCs w:val="28"/>
        </w:rPr>
      </w:pPr>
      <w:r>
        <w:rPr>
          <w:b w:val="0"/>
          <w:sz w:val="28"/>
          <w:szCs w:val="28"/>
        </w:rPr>
        <w:t>п</w:t>
      </w:r>
      <w:r w:rsidR="00B97E4D" w:rsidRPr="00785C00">
        <w:rPr>
          <w:b w:val="0"/>
          <w:sz w:val="28"/>
          <w:szCs w:val="28"/>
        </w:rPr>
        <w:t>роизводственные запасы своевременно приходуются</w:t>
      </w:r>
      <w:r w:rsidR="007106F3">
        <w:rPr>
          <w:b w:val="0"/>
          <w:sz w:val="28"/>
          <w:szCs w:val="28"/>
        </w:rPr>
        <w:t xml:space="preserve"> на с</w:t>
      </w:r>
      <w:r w:rsidR="00AA3FC4">
        <w:rPr>
          <w:b w:val="0"/>
          <w:sz w:val="28"/>
          <w:szCs w:val="28"/>
        </w:rPr>
        <w:t>клада</w:t>
      </w:r>
      <w:r w:rsidR="00682938">
        <w:rPr>
          <w:b w:val="0"/>
          <w:sz w:val="28"/>
          <w:szCs w:val="28"/>
        </w:rPr>
        <w:t>х</w:t>
      </w:r>
      <w:r w:rsidR="00AA3FC4">
        <w:rPr>
          <w:b w:val="0"/>
          <w:sz w:val="28"/>
          <w:szCs w:val="28"/>
        </w:rPr>
        <w:t>, и</w:t>
      </w:r>
      <w:r w:rsidR="00B97E4D" w:rsidRPr="00785C00">
        <w:rPr>
          <w:b w:val="0"/>
          <w:sz w:val="28"/>
          <w:szCs w:val="28"/>
        </w:rPr>
        <w:t>н</w:t>
      </w:r>
      <w:r w:rsidR="00B97E4D" w:rsidRPr="00785C00">
        <w:rPr>
          <w:b w:val="0"/>
          <w:sz w:val="28"/>
          <w:szCs w:val="28"/>
        </w:rPr>
        <w:t xml:space="preserve">вентаризация </w:t>
      </w:r>
      <w:r w:rsidR="00B97E4D" w:rsidRPr="00785C00">
        <w:rPr>
          <w:b w:val="0"/>
          <w:color w:val="000000"/>
          <w:sz w:val="28"/>
          <w:szCs w:val="28"/>
        </w:rPr>
        <w:t>производственных запасов</w:t>
      </w:r>
      <w:r w:rsidR="00B97E4D" w:rsidRPr="00785C00">
        <w:rPr>
          <w:b w:val="0"/>
          <w:sz w:val="28"/>
          <w:szCs w:val="28"/>
        </w:rPr>
        <w:t xml:space="preserve"> про</w:t>
      </w:r>
      <w:r w:rsidR="007106F3">
        <w:rPr>
          <w:b w:val="0"/>
          <w:sz w:val="28"/>
          <w:szCs w:val="28"/>
        </w:rPr>
        <w:t>водится ежегодно</w:t>
      </w:r>
      <w:r>
        <w:rPr>
          <w:b w:val="0"/>
          <w:sz w:val="28"/>
          <w:szCs w:val="28"/>
        </w:rPr>
        <w:t>;</w:t>
      </w:r>
    </w:p>
    <w:p w:rsidR="00B97E4D" w:rsidRDefault="00F515FA" w:rsidP="00B97E4D">
      <w:pPr>
        <w:pStyle w:val="a9"/>
        <w:numPr>
          <w:ilvl w:val="0"/>
          <w:numId w:val="27"/>
        </w:numPr>
        <w:spacing w:line="360" w:lineRule="auto"/>
        <w:jc w:val="both"/>
        <w:rPr>
          <w:b w:val="0"/>
          <w:sz w:val="28"/>
          <w:szCs w:val="28"/>
        </w:rPr>
      </w:pPr>
      <w:r>
        <w:rPr>
          <w:b w:val="0"/>
          <w:sz w:val="28"/>
          <w:szCs w:val="28"/>
        </w:rPr>
        <w:t>п</w:t>
      </w:r>
      <w:r w:rsidR="00B97E4D" w:rsidRPr="00785C00">
        <w:rPr>
          <w:b w:val="0"/>
          <w:sz w:val="28"/>
          <w:szCs w:val="28"/>
        </w:rPr>
        <w:t>ри проведении проверки соответствия показателей бухгалтерской о</w:t>
      </w:r>
      <w:r w:rsidR="00B97E4D" w:rsidRPr="00785C00">
        <w:rPr>
          <w:b w:val="0"/>
          <w:sz w:val="28"/>
          <w:szCs w:val="28"/>
        </w:rPr>
        <w:t>т</w:t>
      </w:r>
      <w:r w:rsidR="00B97E4D" w:rsidRPr="00785C00">
        <w:rPr>
          <w:b w:val="0"/>
          <w:sz w:val="28"/>
          <w:szCs w:val="28"/>
        </w:rPr>
        <w:t>четности данным синтетического и аналитического учета не было о</w:t>
      </w:r>
      <w:r w:rsidR="00B97E4D" w:rsidRPr="00785C00">
        <w:rPr>
          <w:b w:val="0"/>
          <w:sz w:val="28"/>
          <w:szCs w:val="28"/>
        </w:rPr>
        <w:t>б</w:t>
      </w:r>
      <w:r>
        <w:rPr>
          <w:b w:val="0"/>
          <w:sz w:val="28"/>
          <w:szCs w:val="28"/>
        </w:rPr>
        <w:t>наружено каких–либо расхождений;</w:t>
      </w:r>
    </w:p>
    <w:p w:rsidR="00B97E4D" w:rsidRPr="00F515FA" w:rsidRDefault="00F515FA" w:rsidP="00B97E4D">
      <w:pPr>
        <w:pStyle w:val="a9"/>
        <w:numPr>
          <w:ilvl w:val="0"/>
          <w:numId w:val="27"/>
        </w:numPr>
        <w:spacing w:line="360" w:lineRule="auto"/>
        <w:jc w:val="both"/>
        <w:rPr>
          <w:b w:val="0"/>
          <w:sz w:val="28"/>
          <w:szCs w:val="28"/>
        </w:rPr>
      </w:pPr>
      <w:r>
        <w:rPr>
          <w:b w:val="0"/>
          <w:sz w:val="28"/>
          <w:szCs w:val="28"/>
        </w:rPr>
        <w:t>к</w:t>
      </w:r>
      <w:r w:rsidR="00B97E4D" w:rsidRPr="00785C00">
        <w:rPr>
          <w:b w:val="0"/>
          <w:sz w:val="28"/>
          <w:szCs w:val="28"/>
        </w:rPr>
        <w:t>ак показали результаты аудиторской проверки документов в ООО «Никольское», в них очень часто встречаются одни и те же ошибки, т</w:t>
      </w:r>
      <w:r w:rsidR="00B97E4D" w:rsidRPr="00785C00">
        <w:rPr>
          <w:b w:val="0"/>
          <w:sz w:val="28"/>
          <w:szCs w:val="28"/>
        </w:rPr>
        <w:t>а</w:t>
      </w:r>
      <w:r w:rsidR="00B97E4D" w:rsidRPr="00785C00">
        <w:rPr>
          <w:b w:val="0"/>
          <w:sz w:val="28"/>
          <w:szCs w:val="28"/>
        </w:rPr>
        <w:t>кие как отсутствие установленных реквизитов и не заполнение некот</w:t>
      </w:r>
      <w:r w:rsidR="00B97E4D" w:rsidRPr="00785C00">
        <w:rPr>
          <w:b w:val="0"/>
          <w:sz w:val="28"/>
          <w:szCs w:val="28"/>
        </w:rPr>
        <w:t>о</w:t>
      </w:r>
      <w:r w:rsidR="00B97E4D" w:rsidRPr="00785C00">
        <w:rPr>
          <w:b w:val="0"/>
          <w:sz w:val="28"/>
          <w:szCs w:val="28"/>
        </w:rPr>
        <w:t>рых реквизитов, описки, записи не в ту графу, также встречаются и</w:t>
      </w:r>
      <w:r w:rsidR="00B97E4D" w:rsidRPr="00785C00">
        <w:rPr>
          <w:b w:val="0"/>
          <w:sz w:val="28"/>
          <w:szCs w:val="28"/>
        </w:rPr>
        <w:t>с</w:t>
      </w:r>
      <w:r w:rsidR="00B97E4D" w:rsidRPr="00785C00">
        <w:rPr>
          <w:b w:val="0"/>
          <w:sz w:val="28"/>
          <w:szCs w:val="28"/>
        </w:rPr>
        <w:t xml:space="preserve">правления, помарки, подчистки. </w:t>
      </w:r>
    </w:p>
    <w:p w:rsidR="00B97E4D" w:rsidRDefault="00B97E4D" w:rsidP="00B97E4D">
      <w:pPr>
        <w:spacing w:after="0" w:line="360" w:lineRule="auto"/>
        <w:ind w:firstLine="708"/>
        <w:jc w:val="both"/>
        <w:rPr>
          <w:rFonts w:ascii="Times New Roman" w:eastAsia="Times New Roman" w:hAnsi="Times New Roman" w:cs="Times New Roman"/>
          <w:sz w:val="28"/>
          <w:szCs w:val="28"/>
          <w:lang w:eastAsia="ru-RU"/>
        </w:rPr>
      </w:pPr>
      <w:r w:rsidRPr="00A9478D">
        <w:rPr>
          <w:rFonts w:ascii="Times New Roman" w:eastAsia="Times New Roman" w:hAnsi="Times New Roman" w:cs="Times New Roman"/>
          <w:sz w:val="28"/>
          <w:szCs w:val="28"/>
          <w:lang w:eastAsia="ru-RU"/>
        </w:rPr>
        <w:t>В заключении мы предлагаем следующие меры по устранению выя</w:t>
      </w:r>
      <w:r w:rsidRPr="00A9478D">
        <w:rPr>
          <w:rFonts w:ascii="Times New Roman" w:eastAsia="Times New Roman" w:hAnsi="Times New Roman" w:cs="Times New Roman"/>
          <w:sz w:val="28"/>
          <w:szCs w:val="28"/>
          <w:lang w:eastAsia="ru-RU"/>
        </w:rPr>
        <w:t>в</w:t>
      </w:r>
      <w:r w:rsidRPr="00A9478D">
        <w:rPr>
          <w:rFonts w:ascii="Times New Roman" w:eastAsia="Times New Roman" w:hAnsi="Times New Roman" w:cs="Times New Roman"/>
          <w:sz w:val="28"/>
          <w:szCs w:val="28"/>
          <w:lang w:eastAsia="ru-RU"/>
        </w:rPr>
        <w:t xml:space="preserve">ленных недостатков в ООО </w:t>
      </w:r>
      <w:r>
        <w:rPr>
          <w:rFonts w:ascii="Times New Roman" w:eastAsia="Times New Roman" w:hAnsi="Times New Roman" w:cs="Times New Roman"/>
          <w:sz w:val="28"/>
          <w:szCs w:val="28"/>
          <w:lang w:eastAsia="ru-RU"/>
        </w:rPr>
        <w:t>«Никольское</w:t>
      </w:r>
      <w:r w:rsidRPr="00A9478D">
        <w:rPr>
          <w:rFonts w:ascii="Times New Roman" w:eastAsia="Times New Roman" w:hAnsi="Times New Roman" w:cs="Times New Roman"/>
          <w:sz w:val="28"/>
          <w:szCs w:val="28"/>
          <w:lang w:eastAsia="ru-RU"/>
        </w:rPr>
        <w:t>»:</w:t>
      </w:r>
    </w:p>
    <w:p w:rsidR="00682938" w:rsidRPr="00D24C59" w:rsidRDefault="00682938" w:rsidP="00682938">
      <w:pPr>
        <w:pStyle w:val="a9"/>
        <w:numPr>
          <w:ilvl w:val="0"/>
          <w:numId w:val="28"/>
        </w:numPr>
        <w:spacing w:line="360" w:lineRule="auto"/>
        <w:jc w:val="both"/>
        <w:rPr>
          <w:b w:val="0"/>
          <w:sz w:val="28"/>
          <w:szCs w:val="28"/>
        </w:rPr>
      </w:pPr>
      <w:r>
        <w:rPr>
          <w:b w:val="0"/>
          <w:sz w:val="28"/>
          <w:szCs w:val="28"/>
        </w:rPr>
        <w:t>контролировать обоснованность выдачи производственных запасов со склада. Рекомендуется применять дефектные ведомости при выдаче з</w:t>
      </w:r>
      <w:r>
        <w:rPr>
          <w:b w:val="0"/>
          <w:sz w:val="28"/>
          <w:szCs w:val="28"/>
        </w:rPr>
        <w:t>а</w:t>
      </w:r>
      <w:r>
        <w:rPr>
          <w:b w:val="0"/>
          <w:sz w:val="28"/>
          <w:szCs w:val="28"/>
        </w:rPr>
        <w:t xml:space="preserve">пасных частей на ремонт </w:t>
      </w:r>
      <w:proofErr w:type="spellStart"/>
      <w:proofErr w:type="gramStart"/>
      <w:r>
        <w:rPr>
          <w:b w:val="0"/>
          <w:sz w:val="28"/>
          <w:szCs w:val="28"/>
        </w:rPr>
        <w:t>машино</w:t>
      </w:r>
      <w:proofErr w:type="spellEnd"/>
      <w:r>
        <w:rPr>
          <w:b w:val="0"/>
          <w:sz w:val="28"/>
          <w:szCs w:val="28"/>
        </w:rPr>
        <w:t>-тракторного</w:t>
      </w:r>
      <w:proofErr w:type="gramEnd"/>
      <w:r>
        <w:rPr>
          <w:b w:val="0"/>
          <w:sz w:val="28"/>
          <w:szCs w:val="28"/>
        </w:rPr>
        <w:t xml:space="preserve"> парка. Для контроля и</w:t>
      </w:r>
      <w:r>
        <w:rPr>
          <w:b w:val="0"/>
          <w:sz w:val="28"/>
          <w:szCs w:val="28"/>
        </w:rPr>
        <w:t>с</w:t>
      </w:r>
      <w:r>
        <w:rPr>
          <w:b w:val="0"/>
          <w:sz w:val="28"/>
          <w:szCs w:val="28"/>
        </w:rPr>
        <w:t xml:space="preserve">пользования топлива рекомендуется использовать </w:t>
      </w:r>
      <w:proofErr w:type="spellStart"/>
      <w:r>
        <w:rPr>
          <w:b w:val="0"/>
          <w:sz w:val="28"/>
          <w:szCs w:val="28"/>
        </w:rPr>
        <w:t>тахографы</w:t>
      </w:r>
      <w:proofErr w:type="spellEnd"/>
      <w:r>
        <w:rPr>
          <w:b w:val="0"/>
          <w:sz w:val="28"/>
          <w:szCs w:val="28"/>
        </w:rPr>
        <w:t>.</w:t>
      </w:r>
    </w:p>
    <w:p w:rsidR="00B97E4D" w:rsidRPr="00785C00" w:rsidRDefault="00F515FA" w:rsidP="00B97E4D">
      <w:pPr>
        <w:pStyle w:val="a9"/>
        <w:numPr>
          <w:ilvl w:val="0"/>
          <w:numId w:val="28"/>
        </w:numPr>
        <w:tabs>
          <w:tab w:val="left" w:pos="9180"/>
          <w:tab w:val="left" w:pos="9355"/>
        </w:tabs>
        <w:spacing w:line="360" w:lineRule="auto"/>
        <w:jc w:val="both"/>
        <w:rPr>
          <w:b w:val="0"/>
          <w:sz w:val="28"/>
          <w:szCs w:val="28"/>
        </w:rPr>
      </w:pPr>
      <w:r>
        <w:rPr>
          <w:b w:val="0"/>
          <w:sz w:val="28"/>
          <w:szCs w:val="28"/>
        </w:rPr>
        <w:t>у</w:t>
      </w:r>
      <w:r w:rsidR="00B97E4D">
        <w:rPr>
          <w:b w:val="0"/>
          <w:sz w:val="28"/>
          <w:szCs w:val="28"/>
        </w:rPr>
        <w:t>величить надежность охраны складских помещений. Рекомендуется поставить на окна решетки, установить охранную</w:t>
      </w:r>
      <w:r>
        <w:rPr>
          <w:b w:val="0"/>
          <w:sz w:val="28"/>
          <w:szCs w:val="28"/>
        </w:rPr>
        <w:t xml:space="preserve"> и противопожарную сигнализации;</w:t>
      </w:r>
    </w:p>
    <w:p w:rsidR="00DC4B13" w:rsidRDefault="00F515FA" w:rsidP="00DC4B13">
      <w:pPr>
        <w:pStyle w:val="a9"/>
        <w:numPr>
          <w:ilvl w:val="0"/>
          <w:numId w:val="28"/>
        </w:numPr>
        <w:spacing w:line="360" w:lineRule="auto"/>
        <w:jc w:val="both"/>
        <w:rPr>
          <w:b w:val="0"/>
          <w:sz w:val="28"/>
          <w:szCs w:val="28"/>
        </w:rPr>
      </w:pPr>
      <w:r>
        <w:rPr>
          <w:b w:val="0"/>
          <w:sz w:val="28"/>
          <w:szCs w:val="28"/>
        </w:rPr>
        <w:t>с</w:t>
      </w:r>
      <w:r w:rsidR="00B97E4D">
        <w:rPr>
          <w:b w:val="0"/>
          <w:sz w:val="28"/>
          <w:szCs w:val="28"/>
        </w:rPr>
        <w:t xml:space="preserve">ледить за наличием установленных реквизитов и заполнением </w:t>
      </w:r>
      <w:r w:rsidR="00B97E4D" w:rsidRPr="00785C00">
        <w:rPr>
          <w:b w:val="0"/>
          <w:sz w:val="28"/>
          <w:szCs w:val="28"/>
        </w:rPr>
        <w:t>некот</w:t>
      </w:r>
      <w:r w:rsidR="00B97E4D" w:rsidRPr="00785C00">
        <w:rPr>
          <w:b w:val="0"/>
          <w:sz w:val="28"/>
          <w:szCs w:val="28"/>
        </w:rPr>
        <w:t>о</w:t>
      </w:r>
      <w:r w:rsidR="00B97E4D" w:rsidRPr="00785C00">
        <w:rPr>
          <w:b w:val="0"/>
          <w:sz w:val="28"/>
          <w:szCs w:val="28"/>
        </w:rPr>
        <w:t>рых реквизитов,</w:t>
      </w:r>
      <w:r w:rsidR="00B97E4D">
        <w:rPr>
          <w:b w:val="0"/>
          <w:sz w:val="28"/>
          <w:szCs w:val="28"/>
        </w:rPr>
        <w:t xml:space="preserve"> исключить</w:t>
      </w:r>
      <w:r w:rsidR="00B97E4D" w:rsidRPr="00785C00">
        <w:rPr>
          <w:b w:val="0"/>
          <w:sz w:val="28"/>
          <w:szCs w:val="28"/>
        </w:rPr>
        <w:t xml:space="preserve"> описки, записи </w:t>
      </w:r>
      <w:r w:rsidR="00B97E4D">
        <w:rPr>
          <w:b w:val="0"/>
          <w:sz w:val="28"/>
          <w:szCs w:val="28"/>
        </w:rPr>
        <w:t>не в ту графу,</w:t>
      </w:r>
      <w:r w:rsidR="00B97E4D" w:rsidRPr="00785C00">
        <w:rPr>
          <w:b w:val="0"/>
          <w:sz w:val="28"/>
          <w:szCs w:val="28"/>
        </w:rPr>
        <w:t xml:space="preserve"> исправления, помарки, подчистки. </w:t>
      </w:r>
    </w:p>
    <w:p w:rsidR="0009149C" w:rsidRDefault="0009149C" w:rsidP="0009149C">
      <w:pPr>
        <w:spacing w:after="0" w:line="360" w:lineRule="auto"/>
        <w:ind w:firstLine="720"/>
        <w:jc w:val="both"/>
        <w:rPr>
          <w:rFonts w:ascii="Times New Roman" w:hAnsi="Times New Roman" w:cs="Times New Roman"/>
          <w:sz w:val="28"/>
          <w:szCs w:val="28"/>
        </w:rPr>
      </w:pPr>
      <w:r w:rsidRPr="005449BD">
        <w:rPr>
          <w:rFonts w:ascii="Times New Roman" w:hAnsi="Times New Roman" w:cs="Times New Roman"/>
          <w:sz w:val="28"/>
          <w:szCs w:val="28"/>
        </w:rPr>
        <w:t>Анализ состава и структуры запасов в ООО «Никольское» показал, что в их структуре за анализируемый период произошли небольшие изменения. Как на начало, так и на конец года наибольший удельный вес в структуре з</w:t>
      </w:r>
      <w:r w:rsidRPr="005449BD">
        <w:rPr>
          <w:rFonts w:ascii="Times New Roman" w:hAnsi="Times New Roman" w:cs="Times New Roman"/>
          <w:sz w:val="28"/>
          <w:szCs w:val="28"/>
        </w:rPr>
        <w:t>а</w:t>
      </w:r>
      <w:r w:rsidRPr="005449BD">
        <w:rPr>
          <w:rFonts w:ascii="Times New Roman" w:hAnsi="Times New Roman" w:cs="Times New Roman"/>
          <w:sz w:val="28"/>
          <w:szCs w:val="28"/>
        </w:rPr>
        <w:t>нимает статья «Животные на выращивании и откорме». На конец года да</w:t>
      </w:r>
      <w:r w:rsidRPr="005449BD">
        <w:rPr>
          <w:rFonts w:ascii="Times New Roman" w:hAnsi="Times New Roman" w:cs="Times New Roman"/>
          <w:sz w:val="28"/>
          <w:szCs w:val="28"/>
        </w:rPr>
        <w:t>н</w:t>
      </w:r>
      <w:r w:rsidRPr="005449BD">
        <w:rPr>
          <w:rFonts w:ascii="Times New Roman" w:hAnsi="Times New Roman" w:cs="Times New Roman"/>
          <w:sz w:val="28"/>
          <w:szCs w:val="28"/>
        </w:rPr>
        <w:t>ные по статье незначительно выросли. Это говорит о наращивании произво</w:t>
      </w:r>
      <w:r w:rsidRPr="005449BD">
        <w:rPr>
          <w:rFonts w:ascii="Times New Roman" w:hAnsi="Times New Roman" w:cs="Times New Roman"/>
          <w:sz w:val="28"/>
          <w:szCs w:val="28"/>
        </w:rPr>
        <w:t>д</w:t>
      </w:r>
      <w:r w:rsidRPr="005449BD">
        <w:rPr>
          <w:rFonts w:ascii="Times New Roman" w:hAnsi="Times New Roman" w:cs="Times New Roman"/>
          <w:sz w:val="28"/>
          <w:szCs w:val="28"/>
        </w:rPr>
        <w:lastRenderedPageBreak/>
        <w:t>ственного потенциала органи</w:t>
      </w:r>
      <w:r w:rsidRPr="005449BD">
        <w:rPr>
          <w:rFonts w:ascii="Times New Roman" w:hAnsi="Times New Roman" w:cs="Times New Roman"/>
          <w:sz w:val="28"/>
          <w:szCs w:val="28"/>
        </w:rPr>
        <w:softHyphen/>
        <w:t xml:space="preserve">зации в части молодняка КРС. </w:t>
      </w:r>
      <w:r w:rsidRPr="005C6AA0">
        <w:rPr>
          <w:rFonts w:ascii="Times New Roman" w:hAnsi="Times New Roman" w:cs="Times New Roman"/>
          <w:sz w:val="28"/>
          <w:szCs w:val="28"/>
        </w:rPr>
        <w:t>Тем не менее, из таблицы видно, что сумма запасов уменьшилась за год на 1306 тыс. руб. или на  2,83%.  В том числе стоимость сырья и материалов уменьшилась на 1831 тыс. руб.</w:t>
      </w:r>
      <w:proofErr w:type="gramStart"/>
      <w:r w:rsidRPr="005C6AA0">
        <w:rPr>
          <w:rFonts w:ascii="Times New Roman" w:hAnsi="Times New Roman" w:cs="Times New Roman"/>
          <w:sz w:val="28"/>
          <w:szCs w:val="28"/>
        </w:rPr>
        <w:t xml:space="preserve">( </w:t>
      </w:r>
      <w:proofErr w:type="gramEnd"/>
      <w:r w:rsidRPr="005C6AA0">
        <w:rPr>
          <w:rFonts w:ascii="Times New Roman" w:hAnsi="Times New Roman" w:cs="Times New Roman"/>
          <w:sz w:val="28"/>
          <w:szCs w:val="28"/>
        </w:rPr>
        <w:t xml:space="preserve">9,58%), </w:t>
      </w:r>
      <w:r w:rsidRPr="005449BD">
        <w:rPr>
          <w:rFonts w:ascii="Times New Roman" w:hAnsi="Times New Roman" w:cs="Times New Roman"/>
          <w:sz w:val="28"/>
          <w:szCs w:val="28"/>
        </w:rPr>
        <w:t>что  может привести к перебоям процесса производства, к не</w:t>
      </w:r>
      <w:r w:rsidRPr="005449BD">
        <w:rPr>
          <w:rFonts w:ascii="Times New Roman" w:hAnsi="Times New Roman" w:cs="Times New Roman"/>
          <w:sz w:val="28"/>
          <w:szCs w:val="28"/>
        </w:rPr>
        <w:softHyphen/>
        <w:t>дозагрузке производственной мощности, падению объемов выпус</w:t>
      </w:r>
      <w:r w:rsidRPr="005449BD">
        <w:rPr>
          <w:rFonts w:ascii="Times New Roman" w:hAnsi="Times New Roman" w:cs="Times New Roman"/>
          <w:sz w:val="28"/>
          <w:szCs w:val="28"/>
        </w:rPr>
        <w:softHyphen/>
        <w:t>ка пр</w:t>
      </w:r>
      <w:r w:rsidRPr="005449BD">
        <w:rPr>
          <w:rFonts w:ascii="Times New Roman" w:hAnsi="Times New Roman" w:cs="Times New Roman"/>
          <w:sz w:val="28"/>
          <w:szCs w:val="28"/>
        </w:rPr>
        <w:t>о</w:t>
      </w:r>
      <w:r w:rsidRPr="005449BD">
        <w:rPr>
          <w:rFonts w:ascii="Times New Roman" w:hAnsi="Times New Roman" w:cs="Times New Roman"/>
          <w:sz w:val="28"/>
          <w:szCs w:val="28"/>
        </w:rPr>
        <w:t>дукции, росту себестоимости, убыткам, что также отри</w:t>
      </w:r>
      <w:r w:rsidRPr="005449BD">
        <w:rPr>
          <w:rFonts w:ascii="Times New Roman" w:hAnsi="Times New Roman" w:cs="Times New Roman"/>
          <w:sz w:val="28"/>
          <w:szCs w:val="28"/>
        </w:rPr>
        <w:softHyphen/>
        <w:t>цательно сказывается на финансовом состоянии организации.</w:t>
      </w:r>
      <w:r>
        <w:rPr>
          <w:rFonts w:ascii="Times New Roman" w:hAnsi="Times New Roman" w:cs="Times New Roman"/>
          <w:sz w:val="28"/>
          <w:szCs w:val="28"/>
        </w:rPr>
        <w:t xml:space="preserve"> </w:t>
      </w:r>
      <w:proofErr w:type="gramStart"/>
      <w:r>
        <w:rPr>
          <w:rFonts w:ascii="Times New Roman" w:hAnsi="Times New Roman" w:cs="Times New Roman"/>
          <w:sz w:val="28"/>
          <w:szCs w:val="28"/>
        </w:rPr>
        <w:t>Исходя из этого</w:t>
      </w:r>
      <w:r w:rsidRPr="005449BD">
        <w:rPr>
          <w:rFonts w:ascii="Times New Roman" w:hAnsi="Times New Roman" w:cs="Times New Roman"/>
          <w:sz w:val="28"/>
          <w:szCs w:val="28"/>
        </w:rPr>
        <w:t xml:space="preserve"> организации треб</w:t>
      </w:r>
      <w:r w:rsidRPr="005449BD">
        <w:rPr>
          <w:rFonts w:ascii="Times New Roman" w:hAnsi="Times New Roman" w:cs="Times New Roman"/>
          <w:sz w:val="28"/>
          <w:szCs w:val="28"/>
        </w:rPr>
        <w:t>у</w:t>
      </w:r>
      <w:r w:rsidRPr="005449BD">
        <w:rPr>
          <w:rFonts w:ascii="Times New Roman" w:hAnsi="Times New Roman" w:cs="Times New Roman"/>
          <w:sz w:val="28"/>
          <w:szCs w:val="28"/>
        </w:rPr>
        <w:t>ется</w:t>
      </w:r>
      <w:proofErr w:type="gramEnd"/>
      <w:r w:rsidRPr="005449BD">
        <w:rPr>
          <w:rFonts w:ascii="Times New Roman" w:hAnsi="Times New Roman" w:cs="Times New Roman"/>
          <w:sz w:val="28"/>
          <w:szCs w:val="28"/>
        </w:rPr>
        <w:t xml:space="preserve"> </w:t>
      </w:r>
      <w:r>
        <w:rPr>
          <w:rFonts w:ascii="Times New Roman" w:hAnsi="Times New Roman" w:cs="Times New Roman"/>
          <w:sz w:val="28"/>
          <w:szCs w:val="28"/>
        </w:rPr>
        <w:t>совершенствование</w:t>
      </w:r>
      <w:r w:rsidRPr="005449BD">
        <w:rPr>
          <w:rFonts w:ascii="Times New Roman" w:hAnsi="Times New Roman" w:cs="Times New Roman"/>
          <w:sz w:val="28"/>
          <w:szCs w:val="28"/>
        </w:rPr>
        <w:t xml:space="preserve"> в части </w:t>
      </w:r>
      <w:r>
        <w:rPr>
          <w:rFonts w:ascii="Times New Roman" w:hAnsi="Times New Roman" w:cs="Times New Roman"/>
          <w:sz w:val="28"/>
          <w:szCs w:val="28"/>
        </w:rPr>
        <w:t xml:space="preserve">учета </w:t>
      </w:r>
      <w:r w:rsidRPr="005449BD">
        <w:rPr>
          <w:rFonts w:ascii="Times New Roman" w:hAnsi="Times New Roman" w:cs="Times New Roman"/>
          <w:sz w:val="28"/>
          <w:szCs w:val="28"/>
        </w:rPr>
        <w:t>использования производственных з</w:t>
      </w:r>
      <w:r w:rsidRPr="005449BD">
        <w:rPr>
          <w:rFonts w:ascii="Times New Roman" w:hAnsi="Times New Roman" w:cs="Times New Roman"/>
          <w:sz w:val="28"/>
          <w:szCs w:val="28"/>
        </w:rPr>
        <w:t>а</w:t>
      </w:r>
      <w:r w:rsidRPr="005449BD">
        <w:rPr>
          <w:rFonts w:ascii="Times New Roman" w:hAnsi="Times New Roman" w:cs="Times New Roman"/>
          <w:sz w:val="28"/>
          <w:szCs w:val="28"/>
        </w:rPr>
        <w:t>пасов.</w:t>
      </w:r>
    </w:p>
    <w:p w:rsidR="00B97E4D" w:rsidRDefault="00B97E4D" w:rsidP="0098761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проведенная проверка учета использования произво</w:t>
      </w:r>
      <w:r>
        <w:rPr>
          <w:rFonts w:ascii="Times New Roman" w:hAnsi="Times New Roman" w:cs="Times New Roman"/>
          <w:sz w:val="28"/>
          <w:szCs w:val="28"/>
        </w:rPr>
        <w:t>д</w:t>
      </w:r>
      <w:r>
        <w:rPr>
          <w:rFonts w:ascii="Times New Roman" w:hAnsi="Times New Roman" w:cs="Times New Roman"/>
          <w:sz w:val="28"/>
          <w:szCs w:val="28"/>
        </w:rPr>
        <w:t xml:space="preserve">ственных запасов показала, что незначительные нарушения в бухгалтерском учете являются результатом невнимательности бухгалтеров и кладовщиков общества. Выявленные нарушения были исправлены. Документы, которые требовали </w:t>
      </w:r>
      <w:proofErr w:type="gramStart"/>
      <w:r>
        <w:rPr>
          <w:rFonts w:ascii="Times New Roman" w:hAnsi="Times New Roman" w:cs="Times New Roman"/>
          <w:sz w:val="28"/>
          <w:szCs w:val="28"/>
        </w:rPr>
        <w:t>доработки</w:t>
      </w:r>
      <w:proofErr w:type="gramEnd"/>
      <w:r>
        <w:rPr>
          <w:rFonts w:ascii="Times New Roman" w:hAnsi="Times New Roman" w:cs="Times New Roman"/>
          <w:sz w:val="28"/>
          <w:szCs w:val="28"/>
        </w:rPr>
        <w:t xml:space="preserve"> были переоформлены и приведены в соответствие.</w:t>
      </w:r>
    </w:p>
    <w:p w:rsidR="008057A1" w:rsidRPr="00DC4B13" w:rsidRDefault="00B97E4D" w:rsidP="00DC4B13">
      <w:pPr>
        <w:spacing w:after="0" w:line="360" w:lineRule="auto"/>
        <w:ind w:firstLine="720"/>
        <w:jc w:val="both"/>
        <w:rPr>
          <w:rFonts w:ascii="Times New Roman" w:hAnsi="Times New Roman" w:cs="Times New Roman"/>
          <w:sz w:val="28"/>
          <w:szCs w:val="28"/>
        </w:rPr>
      </w:pPr>
      <w:r w:rsidRPr="00EF1A0B">
        <w:rPr>
          <w:rFonts w:ascii="Times New Roman" w:hAnsi="Times New Roman" w:cs="Times New Roman"/>
          <w:sz w:val="28"/>
          <w:szCs w:val="28"/>
        </w:rPr>
        <w:t xml:space="preserve">На основании изученных </w:t>
      </w:r>
      <w:proofErr w:type="gramStart"/>
      <w:r w:rsidRPr="00EF1A0B">
        <w:rPr>
          <w:rFonts w:ascii="Times New Roman" w:hAnsi="Times New Roman" w:cs="Times New Roman"/>
          <w:sz w:val="28"/>
          <w:szCs w:val="28"/>
        </w:rPr>
        <w:t>материалов проведения аудитор</w:t>
      </w:r>
      <w:r>
        <w:rPr>
          <w:rFonts w:ascii="Times New Roman" w:hAnsi="Times New Roman" w:cs="Times New Roman"/>
          <w:sz w:val="28"/>
          <w:szCs w:val="28"/>
        </w:rPr>
        <w:t>ской прове</w:t>
      </w:r>
      <w:r>
        <w:rPr>
          <w:rFonts w:ascii="Times New Roman" w:hAnsi="Times New Roman" w:cs="Times New Roman"/>
          <w:sz w:val="28"/>
          <w:szCs w:val="28"/>
        </w:rPr>
        <w:t>р</w:t>
      </w:r>
      <w:r>
        <w:rPr>
          <w:rFonts w:ascii="Times New Roman" w:hAnsi="Times New Roman" w:cs="Times New Roman"/>
          <w:sz w:val="28"/>
          <w:szCs w:val="28"/>
        </w:rPr>
        <w:t>ки учета использования производственных</w:t>
      </w:r>
      <w:proofErr w:type="gramEnd"/>
      <w:r>
        <w:rPr>
          <w:rFonts w:ascii="Times New Roman" w:hAnsi="Times New Roman" w:cs="Times New Roman"/>
          <w:sz w:val="28"/>
          <w:szCs w:val="28"/>
        </w:rPr>
        <w:t xml:space="preserve"> запасов</w:t>
      </w:r>
      <w:r w:rsidR="0098761C">
        <w:rPr>
          <w:rFonts w:ascii="Times New Roman" w:hAnsi="Times New Roman" w:cs="Times New Roman"/>
          <w:sz w:val="28"/>
          <w:szCs w:val="28"/>
        </w:rPr>
        <w:t>,</w:t>
      </w:r>
      <w:r w:rsidR="00F32153">
        <w:rPr>
          <w:rFonts w:ascii="Times New Roman" w:hAnsi="Times New Roman" w:cs="Times New Roman"/>
          <w:sz w:val="28"/>
          <w:szCs w:val="28"/>
        </w:rPr>
        <w:t xml:space="preserve"> </w:t>
      </w:r>
      <w:r w:rsidRPr="00EF1A0B">
        <w:rPr>
          <w:rFonts w:ascii="Times New Roman" w:hAnsi="Times New Roman" w:cs="Times New Roman"/>
          <w:sz w:val="28"/>
          <w:szCs w:val="28"/>
        </w:rPr>
        <w:t>можно сделать следу</w:t>
      </w:r>
      <w:r w:rsidRPr="00EF1A0B">
        <w:rPr>
          <w:rFonts w:ascii="Times New Roman" w:hAnsi="Times New Roman" w:cs="Times New Roman"/>
          <w:sz w:val="28"/>
          <w:szCs w:val="28"/>
        </w:rPr>
        <w:t>ю</w:t>
      </w:r>
      <w:r w:rsidRPr="00EF1A0B">
        <w:rPr>
          <w:rFonts w:ascii="Times New Roman" w:hAnsi="Times New Roman" w:cs="Times New Roman"/>
          <w:sz w:val="28"/>
          <w:szCs w:val="28"/>
        </w:rPr>
        <w:t>щий вывод: в бухга</w:t>
      </w:r>
      <w:r>
        <w:rPr>
          <w:rFonts w:ascii="Times New Roman" w:hAnsi="Times New Roman" w:cs="Times New Roman"/>
          <w:sz w:val="28"/>
          <w:szCs w:val="28"/>
        </w:rPr>
        <w:t>лтерской финансовой отчетности ОО</w:t>
      </w:r>
      <w:r w:rsidRPr="00EF1A0B">
        <w:rPr>
          <w:rFonts w:ascii="Times New Roman" w:hAnsi="Times New Roman" w:cs="Times New Roman"/>
          <w:sz w:val="28"/>
          <w:szCs w:val="28"/>
        </w:rPr>
        <w:t xml:space="preserve">О </w:t>
      </w:r>
      <w:r>
        <w:rPr>
          <w:rFonts w:ascii="Times New Roman" w:hAnsi="Times New Roman" w:cs="Times New Roman"/>
          <w:sz w:val="28"/>
          <w:szCs w:val="28"/>
        </w:rPr>
        <w:t>«Никольское</w:t>
      </w:r>
      <w:r w:rsidRPr="00EF1A0B">
        <w:rPr>
          <w:rFonts w:ascii="Times New Roman" w:hAnsi="Times New Roman" w:cs="Times New Roman"/>
          <w:sz w:val="28"/>
          <w:szCs w:val="28"/>
        </w:rPr>
        <w:t>» не было выявлено существенных ошибок и искажений</w:t>
      </w:r>
      <w:r>
        <w:rPr>
          <w:rFonts w:ascii="Times New Roman" w:hAnsi="Times New Roman" w:cs="Times New Roman"/>
          <w:sz w:val="28"/>
          <w:szCs w:val="28"/>
        </w:rPr>
        <w:t>.</w:t>
      </w:r>
    </w:p>
    <w:p w:rsidR="005449BD" w:rsidRDefault="005449BD" w:rsidP="008057A1">
      <w:pPr>
        <w:spacing w:after="0" w:line="360" w:lineRule="auto"/>
        <w:ind w:firstLine="567"/>
        <w:contextualSpacing/>
        <w:jc w:val="center"/>
        <w:rPr>
          <w:rFonts w:ascii="Times New Roman" w:hAnsi="Times New Roman" w:cs="Times New Roman"/>
          <w:b/>
          <w:sz w:val="28"/>
          <w:szCs w:val="28"/>
        </w:rPr>
      </w:pPr>
    </w:p>
    <w:p w:rsidR="005449BD" w:rsidRDefault="005449BD" w:rsidP="008057A1">
      <w:pPr>
        <w:spacing w:after="0" w:line="360" w:lineRule="auto"/>
        <w:ind w:firstLine="567"/>
        <w:contextualSpacing/>
        <w:jc w:val="center"/>
        <w:rPr>
          <w:rFonts w:ascii="Times New Roman" w:hAnsi="Times New Roman" w:cs="Times New Roman"/>
          <w:b/>
          <w:sz w:val="28"/>
          <w:szCs w:val="28"/>
        </w:rPr>
      </w:pPr>
    </w:p>
    <w:p w:rsidR="005449BD" w:rsidRDefault="005449BD" w:rsidP="008057A1">
      <w:pPr>
        <w:spacing w:after="0" w:line="360" w:lineRule="auto"/>
        <w:ind w:firstLine="567"/>
        <w:contextualSpacing/>
        <w:jc w:val="center"/>
        <w:rPr>
          <w:rFonts w:ascii="Times New Roman" w:hAnsi="Times New Roman" w:cs="Times New Roman"/>
          <w:b/>
          <w:sz w:val="28"/>
          <w:szCs w:val="28"/>
        </w:rPr>
      </w:pPr>
    </w:p>
    <w:p w:rsidR="005449BD" w:rsidRDefault="005449BD" w:rsidP="008057A1">
      <w:pPr>
        <w:spacing w:after="0" w:line="360" w:lineRule="auto"/>
        <w:ind w:firstLine="567"/>
        <w:contextualSpacing/>
        <w:jc w:val="center"/>
        <w:rPr>
          <w:rFonts w:ascii="Times New Roman" w:hAnsi="Times New Roman" w:cs="Times New Roman"/>
          <w:b/>
          <w:sz w:val="28"/>
          <w:szCs w:val="28"/>
        </w:rPr>
      </w:pPr>
    </w:p>
    <w:p w:rsidR="005449BD" w:rsidRDefault="005449BD" w:rsidP="008057A1">
      <w:pPr>
        <w:spacing w:after="0" w:line="360" w:lineRule="auto"/>
        <w:ind w:firstLine="567"/>
        <w:contextualSpacing/>
        <w:jc w:val="center"/>
        <w:rPr>
          <w:rFonts w:ascii="Times New Roman" w:hAnsi="Times New Roman" w:cs="Times New Roman"/>
          <w:b/>
          <w:sz w:val="28"/>
          <w:szCs w:val="28"/>
        </w:rPr>
      </w:pPr>
    </w:p>
    <w:p w:rsidR="005449BD" w:rsidRDefault="005449BD" w:rsidP="008057A1">
      <w:pPr>
        <w:spacing w:after="0" w:line="360" w:lineRule="auto"/>
        <w:ind w:firstLine="567"/>
        <w:contextualSpacing/>
        <w:jc w:val="center"/>
        <w:rPr>
          <w:rFonts w:ascii="Times New Roman" w:hAnsi="Times New Roman" w:cs="Times New Roman"/>
          <w:b/>
          <w:sz w:val="28"/>
          <w:szCs w:val="28"/>
        </w:rPr>
      </w:pPr>
    </w:p>
    <w:p w:rsidR="005449BD" w:rsidRDefault="005449BD" w:rsidP="008057A1">
      <w:pPr>
        <w:spacing w:after="0" w:line="360" w:lineRule="auto"/>
        <w:ind w:firstLine="567"/>
        <w:contextualSpacing/>
        <w:jc w:val="center"/>
        <w:rPr>
          <w:rFonts w:ascii="Times New Roman" w:hAnsi="Times New Roman" w:cs="Times New Roman"/>
          <w:b/>
          <w:sz w:val="28"/>
          <w:szCs w:val="28"/>
        </w:rPr>
      </w:pPr>
    </w:p>
    <w:p w:rsidR="005449BD" w:rsidRDefault="005449BD" w:rsidP="008057A1">
      <w:pPr>
        <w:spacing w:after="0" w:line="360" w:lineRule="auto"/>
        <w:ind w:firstLine="567"/>
        <w:contextualSpacing/>
        <w:jc w:val="center"/>
        <w:rPr>
          <w:rFonts w:ascii="Times New Roman" w:hAnsi="Times New Roman" w:cs="Times New Roman"/>
          <w:b/>
          <w:sz w:val="28"/>
          <w:szCs w:val="28"/>
        </w:rPr>
      </w:pPr>
    </w:p>
    <w:p w:rsidR="005449BD" w:rsidRDefault="005449BD" w:rsidP="008057A1">
      <w:pPr>
        <w:spacing w:after="0" w:line="360" w:lineRule="auto"/>
        <w:ind w:firstLine="567"/>
        <w:contextualSpacing/>
        <w:jc w:val="center"/>
        <w:rPr>
          <w:rFonts w:ascii="Times New Roman" w:hAnsi="Times New Roman" w:cs="Times New Roman"/>
          <w:b/>
          <w:sz w:val="28"/>
          <w:szCs w:val="28"/>
        </w:rPr>
      </w:pPr>
    </w:p>
    <w:p w:rsidR="005449BD" w:rsidRDefault="005449BD" w:rsidP="008057A1">
      <w:pPr>
        <w:spacing w:after="0" w:line="360" w:lineRule="auto"/>
        <w:ind w:firstLine="567"/>
        <w:contextualSpacing/>
        <w:jc w:val="center"/>
        <w:rPr>
          <w:rFonts w:ascii="Times New Roman" w:hAnsi="Times New Roman" w:cs="Times New Roman"/>
          <w:b/>
          <w:sz w:val="28"/>
          <w:szCs w:val="28"/>
        </w:rPr>
      </w:pPr>
    </w:p>
    <w:p w:rsidR="005449BD" w:rsidRDefault="005449BD" w:rsidP="008057A1">
      <w:pPr>
        <w:spacing w:after="0" w:line="360" w:lineRule="auto"/>
        <w:ind w:firstLine="567"/>
        <w:contextualSpacing/>
        <w:jc w:val="center"/>
        <w:rPr>
          <w:rFonts w:ascii="Times New Roman" w:hAnsi="Times New Roman" w:cs="Times New Roman"/>
          <w:b/>
          <w:sz w:val="28"/>
          <w:szCs w:val="28"/>
        </w:rPr>
      </w:pPr>
    </w:p>
    <w:p w:rsidR="005449BD" w:rsidRDefault="00BB44CD" w:rsidP="00BB44CD">
      <w:pPr>
        <w:spacing w:after="0" w:line="360" w:lineRule="auto"/>
        <w:contextualSpacing/>
        <w:rPr>
          <w:rFonts w:ascii="Times New Roman" w:hAnsi="Times New Roman" w:cs="Times New Roman"/>
          <w:b/>
          <w:sz w:val="28"/>
          <w:szCs w:val="28"/>
        </w:rPr>
      </w:pPr>
      <w:r>
        <w:rPr>
          <w:rFonts w:ascii="Times New Roman" w:hAnsi="Times New Roman" w:cs="Times New Roman"/>
          <w:b/>
          <w:sz w:val="28"/>
          <w:szCs w:val="28"/>
        </w:rPr>
        <w:br w:type="page"/>
      </w:r>
    </w:p>
    <w:p w:rsidR="008057A1" w:rsidRDefault="008057A1" w:rsidP="008057A1">
      <w:pPr>
        <w:spacing w:after="0" w:line="360" w:lineRule="auto"/>
        <w:ind w:firstLine="567"/>
        <w:contextualSpacing/>
        <w:jc w:val="center"/>
        <w:rPr>
          <w:rFonts w:ascii="Times New Roman" w:hAnsi="Times New Roman" w:cs="Times New Roman"/>
          <w:b/>
          <w:sz w:val="28"/>
          <w:szCs w:val="28"/>
        </w:rPr>
      </w:pPr>
      <w:r w:rsidRPr="00E250C3">
        <w:rPr>
          <w:rFonts w:ascii="Times New Roman" w:hAnsi="Times New Roman" w:cs="Times New Roman"/>
          <w:b/>
          <w:sz w:val="28"/>
          <w:szCs w:val="28"/>
        </w:rPr>
        <w:lastRenderedPageBreak/>
        <w:t>ВЫВОДЫ И ПРЕДЛОЖЕНИЯ</w:t>
      </w:r>
    </w:p>
    <w:p w:rsidR="00BB44CD" w:rsidRPr="00E250C3" w:rsidRDefault="00BB44CD" w:rsidP="008057A1">
      <w:pPr>
        <w:spacing w:after="0" w:line="360" w:lineRule="auto"/>
        <w:ind w:firstLine="567"/>
        <w:contextualSpacing/>
        <w:jc w:val="center"/>
        <w:rPr>
          <w:rFonts w:ascii="Times New Roman" w:hAnsi="Times New Roman" w:cs="Times New Roman"/>
          <w:b/>
          <w:sz w:val="28"/>
          <w:szCs w:val="28"/>
        </w:rPr>
      </w:pPr>
    </w:p>
    <w:p w:rsidR="008057A1" w:rsidRPr="00E250C3" w:rsidRDefault="008057A1" w:rsidP="008057A1">
      <w:pPr>
        <w:spacing w:after="0" w:line="360" w:lineRule="auto"/>
        <w:ind w:firstLine="709"/>
        <w:contextualSpacing/>
        <w:jc w:val="both"/>
        <w:rPr>
          <w:rFonts w:ascii="Times New Roman" w:hAnsi="Times New Roman" w:cs="Times New Roman"/>
          <w:sz w:val="28"/>
          <w:szCs w:val="28"/>
        </w:rPr>
      </w:pPr>
    </w:p>
    <w:p w:rsidR="00657969" w:rsidRPr="007E7B9B" w:rsidRDefault="00657969" w:rsidP="00657969">
      <w:pPr>
        <w:spacing w:after="0" w:line="360" w:lineRule="auto"/>
        <w:ind w:firstLine="709"/>
        <w:contextualSpacing/>
        <w:jc w:val="both"/>
        <w:rPr>
          <w:rFonts w:ascii="Times New Roman" w:eastAsia="Calibri" w:hAnsi="Times New Roman" w:cs="Times New Roman"/>
          <w:sz w:val="28"/>
          <w:szCs w:val="28"/>
        </w:rPr>
      </w:pPr>
      <w:r w:rsidRPr="007E7B9B">
        <w:rPr>
          <w:rFonts w:ascii="Times New Roman" w:eastAsia="Calibri" w:hAnsi="Times New Roman" w:cs="Times New Roman"/>
          <w:sz w:val="28"/>
          <w:szCs w:val="28"/>
        </w:rPr>
        <w:t>Производственные запасы относятся к оборотным средствам однокра</w:t>
      </w:r>
      <w:r w:rsidRPr="007E7B9B">
        <w:rPr>
          <w:rFonts w:ascii="Times New Roman" w:eastAsia="Calibri" w:hAnsi="Times New Roman" w:cs="Times New Roman"/>
          <w:sz w:val="28"/>
          <w:szCs w:val="28"/>
        </w:rPr>
        <w:t>т</w:t>
      </w:r>
      <w:r w:rsidRPr="007E7B9B">
        <w:rPr>
          <w:rFonts w:ascii="Times New Roman" w:eastAsia="Calibri" w:hAnsi="Times New Roman" w:cs="Times New Roman"/>
          <w:sz w:val="28"/>
          <w:szCs w:val="28"/>
        </w:rPr>
        <w:t>ного использования и входят в состав материально-производственных зап</w:t>
      </w:r>
      <w:r w:rsidRPr="007E7B9B">
        <w:rPr>
          <w:rFonts w:ascii="Times New Roman" w:eastAsia="Calibri" w:hAnsi="Times New Roman" w:cs="Times New Roman"/>
          <w:sz w:val="28"/>
          <w:szCs w:val="28"/>
        </w:rPr>
        <w:t>а</w:t>
      </w:r>
      <w:r w:rsidRPr="007E7B9B">
        <w:rPr>
          <w:rFonts w:ascii="Times New Roman" w:eastAsia="Calibri" w:hAnsi="Times New Roman" w:cs="Times New Roman"/>
          <w:sz w:val="28"/>
          <w:szCs w:val="28"/>
        </w:rPr>
        <w:t>сов. Так как затраты материальных ресурсов в организации занимают знач</w:t>
      </w:r>
      <w:r w:rsidRPr="007E7B9B">
        <w:rPr>
          <w:rFonts w:ascii="Times New Roman" w:eastAsia="Calibri" w:hAnsi="Times New Roman" w:cs="Times New Roman"/>
          <w:sz w:val="28"/>
          <w:szCs w:val="28"/>
        </w:rPr>
        <w:t>и</w:t>
      </w:r>
      <w:r w:rsidRPr="007E7B9B">
        <w:rPr>
          <w:rFonts w:ascii="Times New Roman" w:eastAsia="Calibri" w:hAnsi="Times New Roman" w:cs="Times New Roman"/>
          <w:sz w:val="28"/>
          <w:szCs w:val="28"/>
        </w:rPr>
        <w:t>тельный удельный вес в себестоимости продукции, усиление контроля за их использованием оказывает существенное влияние на рентабельность орган</w:t>
      </w:r>
      <w:r w:rsidRPr="007E7B9B">
        <w:rPr>
          <w:rFonts w:ascii="Times New Roman" w:eastAsia="Calibri" w:hAnsi="Times New Roman" w:cs="Times New Roman"/>
          <w:sz w:val="28"/>
          <w:szCs w:val="28"/>
        </w:rPr>
        <w:t>и</w:t>
      </w:r>
      <w:r w:rsidRPr="007E7B9B">
        <w:rPr>
          <w:rFonts w:ascii="Times New Roman" w:eastAsia="Calibri" w:hAnsi="Times New Roman" w:cs="Times New Roman"/>
          <w:sz w:val="28"/>
          <w:szCs w:val="28"/>
        </w:rPr>
        <w:t>зац</w:t>
      </w:r>
      <w:proofErr w:type="gramStart"/>
      <w:r w:rsidRPr="007E7B9B">
        <w:rPr>
          <w:rFonts w:ascii="Times New Roman" w:eastAsia="Calibri" w:hAnsi="Times New Roman" w:cs="Times New Roman"/>
          <w:sz w:val="28"/>
          <w:szCs w:val="28"/>
        </w:rPr>
        <w:t>ии и ее</w:t>
      </w:r>
      <w:proofErr w:type="gramEnd"/>
      <w:r w:rsidRPr="007E7B9B">
        <w:rPr>
          <w:rFonts w:ascii="Times New Roman" w:eastAsia="Calibri" w:hAnsi="Times New Roman" w:cs="Times New Roman"/>
          <w:sz w:val="28"/>
          <w:szCs w:val="28"/>
        </w:rPr>
        <w:t xml:space="preserve"> финансовое положение.</w:t>
      </w:r>
    </w:p>
    <w:p w:rsidR="008057A1" w:rsidRDefault="008057A1" w:rsidP="008057A1">
      <w:pPr>
        <w:spacing w:after="0" w:line="360" w:lineRule="auto"/>
        <w:ind w:firstLine="709"/>
        <w:contextualSpacing/>
        <w:jc w:val="both"/>
        <w:rPr>
          <w:rFonts w:ascii="Times New Roman" w:hAnsi="Times New Roman" w:cs="Times New Roman"/>
          <w:sz w:val="28"/>
          <w:szCs w:val="28"/>
        </w:rPr>
      </w:pPr>
      <w:r w:rsidRPr="00E250C3">
        <w:rPr>
          <w:rFonts w:ascii="Times New Roman" w:hAnsi="Times New Roman" w:cs="Times New Roman"/>
          <w:sz w:val="28"/>
          <w:szCs w:val="28"/>
        </w:rPr>
        <w:t xml:space="preserve">Объектом исследования выпускной квалификационной </w:t>
      </w:r>
      <w:r w:rsidR="00657969">
        <w:rPr>
          <w:rFonts w:ascii="Times New Roman" w:hAnsi="Times New Roman" w:cs="Times New Roman"/>
          <w:sz w:val="28"/>
          <w:szCs w:val="28"/>
        </w:rPr>
        <w:t>работы являе</w:t>
      </w:r>
      <w:r w:rsidR="00657969">
        <w:rPr>
          <w:rFonts w:ascii="Times New Roman" w:hAnsi="Times New Roman" w:cs="Times New Roman"/>
          <w:sz w:val="28"/>
          <w:szCs w:val="28"/>
        </w:rPr>
        <w:t>т</w:t>
      </w:r>
      <w:r w:rsidR="00657969">
        <w:rPr>
          <w:rFonts w:ascii="Times New Roman" w:hAnsi="Times New Roman" w:cs="Times New Roman"/>
          <w:sz w:val="28"/>
          <w:szCs w:val="28"/>
        </w:rPr>
        <w:t>ся ООО «Никольское</w:t>
      </w:r>
      <w:r w:rsidR="00C14AB5">
        <w:rPr>
          <w:rFonts w:ascii="Times New Roman" w:hAnsi="Times New Roman" w:cs="Times New Roman"/>
          <w:sz w:val="28"/>
          <w:szCs w:val="28"/>
        </w:rPr>
        <w:t>».</w:t>
      </w:r>
    </w:p>
    <w:p w:rsidR="00B9425E" w:rsidRPr="00B97E4D" w:rsidRDefault="00B9425E" w:rsidP="00871DE5">
      <w:pPr>
        <w:shd w:val="clear" w:color="auto" w:fill="FFFFFF"/>
        <w:spacing w:after="0" w:line="360" w:lineRule="auto"/>
        <w:ind w:firstLine="709"/>
        <w:jc w:val="both"/>
        <w:outlineLvl w:val="0"/>
        <w:rPr>
          <w:rFonts w:ascii="Times New Roman" w:eastAsia="Times New Roman" w:hAnsi="Times New Roman" w:cs="Times New Roman"/>
          <w:kern w:val="36"/>
          <w:sz w:val="28"/>
          <w:szCs w:val="20"/>
          <w:lang w:eastAsia="ru-RU"/>
        </w:rPr>
      </w:pPr>
      <w:r>
        <w:rPr>
          <w:rFonts w:ascii="Times New Roman" w:eastAsia="Times New Roman" w:hAnsi="Times New Roman" w:cs="Times New Roman"/>
          <w:kern w:val="36"/>
          <w:sz w:val="28"/>
          <w:szCs w:val="28"/>
          <w:lang w:eastAsia="ru-RU"/>
        </w:rPr>
        <w:t>О</w:t>
      </w:r>
      <w:r w:rsidRPr="00B97E4D">
        <w:rPr>
          <w:rFonts w:ascii="Times New Roman" w:eastAsia="Times New Roman" w:hAnsi="Times New Roman" w:cs="Times New Roman"/>
          <w:kern w:val="36"/>
          <w:sz w:val="28"/>
          <w:szCs w:val="28"/>
          <w:lang w:eastAsia="ru-RU"/>
        </w:rPr>
        <w:t>сно</w:t>
      </w:r>
      <w:r>
        <w:rPr>
          <w:rFonts w:ascii="Times New Roman" w:eastAsia="Times New Roman" w:hAnsi="Times New Roman" w:cs="Times New Roman"/>
          <w:kern w:val="36"/>
          <w:sz w:val="28"/>
          <w:szCs w:val="28"/>
          <w:lang w:eastAsia="ru-RU"/>
        </w:rPr>
        <w:t>вные экономические показатели деятельност</w:t>
      </w:r>
      <w:proofErr w:type="gramStart"/>
      <w:r>
        <w:rPr>
          <w:rFonts w:ascii="Times New Roman" w:eastAsia="Times New Roman" w:hAnsi="Times New Roman" w:cs="Times New Roman"/>
          <w:kern w:val="36"/>
          <w:sz w:val="28"/>
          <w:szCs w:val="28"/>
          <w:lang w:eastAsia="ru-RU"/>
        </w:rPr>
        <w:t>и ООО</w:t>
      </w:r>
      <w:proofErr w:type="gramEnd"/>
      <w:r>
        <w:rPr>
          <w:rFonts w:ascii="Times New Roman" w:eastAsia="Times New Roman" w:hAnsi="Times New Roman" w:cs="Times New Roman"/>
          <w:kern w:val="36"/>
          <w:sz w:val="28"/>
          <w:szCs w:val="28"/>
          <w:lang w:eastAsia="ru-RU"/>
        </w:rPr>
        <w:t xml:space="preserve"> «Никольское»</w:t>
      </w:r>
      <w:r w:rsidR="00871DE5">
        <w:rPr>
          <w:rFonts w:ascii="Times New Roman" w:eastAsia="Times New Roman" w:hAnsi="Times New Roman" w:cs="Times New Roman"/>
          <w:kern w:val="36"/>
          <w:sz w:val="28"/>
          <w:szCs w:val="28"/>
          <w:lang w:eastAsia="ru-RU"/>
        </w:rPr>
        <w:t xml:space="preserve"> </w:t>
      </w:r>
      <w:r w:rsidRPr="00B97E4D">
        <w:rPr>
          <w:rFonts w:ascii="Times New Roman" w:eastAsia="Times New Roman" w:hAnsi="Times New Roman" w:cs="Times New Roman"/>
          <w:kern w:val="36"/>
          <w:sz w:val="28"/>
          <w:szCs w:val="20"/>
          <w:lang w:eastAsia="ru-RU"/>
        </w:rPr>
        <w:t xml:space="preserve">показывают и снижение, и увеличении значений по разным статьям. </w:t>
      </w:r>
    </w:p>
    <w:p w:rsidR="00871DE5" w:rsidRDefault="00B9425E" w:rsidP="00B9425E">
      <w:pPr>
        <w:snapToGrid w:val="0"/>
        <w:spacing w:after="0" w:line="360" w:lineRule="auto"/>
        <w:ind w:firstLine="709"/>
        <w:jc w:val="both"/>
        <w:rPr>
          <w:rFonts w:ascii="Times New Roman" w:eastAsia="Times New Roman" w:hAnsi="Times New Roman" w:cs="Times New Roman"/>
          <w:kern w:val="36"/>
          <w:sz w:val="28"/>
          <w:szCs w:val="20"/>
          <w:lang w:eastAsia="ru-RU"/>
        </w:rPr>
      </w:pPr>
      <w:r w:rsidRPr="00B97E4D">
        <w:rPr>
          <w:rFonts w:ascii="Times New Roman" w:eastAsia="Times New Roman" w:hAnsi="Times New Roman" w:cs="Times New Roman"/>
          <w:kern w:val="36"/>
          <w:sz w:val="28"/>
          <w:szCs w:val="20"/>
          <w:lang w:eastAsia="ru-RU"/>
        </w:rPr>
        <w:t>Продуктивность сельскохозяйственных животных за анализируемый пе</w:t>
      </w:r>
      <w:r w:rsidR="00871DE5">
        <w:rPr>
          <w:rFonts w:ascii="Times New Roman" w:eastAsia="Times New Roman" w:hAnsi="Times New Roman" w:cs="Times New Roman"/>
          <w:kern w:val="36"/>
          <w:sz w:val="28"/>
          <w:szCs w:val="20"/>
          <w:lang w:eastAsia="ru-RU"/>
        </w:rPr>
        <w:t>риод значительно выросла:</w:t>
      </w:r>
      <w:r w:rsidRPr="00B97E4D">
        <w:rPr>
          <w:rFonts w:ascii="Times New Roman" w:eastAsia="Times New Roman" w:hAnsi="Times New Roman" w:cs="Times New Roman"/>
          <w:kern w:val="36"/>
          <w:sz w:val="28"/>
          <w:szCs w:val="20"/>
          <w:lang w:eastAsia="ru-RU"/>
        </w:rPr>
        <w:t xml:space="preserve"> производство</w:t>
      </w:r>
      <w:r w:rsidR="00871DE5">
        <w:rPr>
          <w:rFonts w:ascii="Times New Roman" w:eastAsia="Times New Roman" w:hAnsi="Times New Roman" w:cs="Times New Roman"/>
          <w:kern w:val="36"/>
          <w:sz w:val="28"/>
          <w:szCs w:val="20"/>
          <w:lang w:eastAsia="ru-RU"/>
        </w:rPr>
        <w:t xml:space="preserve"> молока </w:t>
      </w:r>
      <w:r w:rsidRPr="00B97E4D">
        <w:rPr>
          <w:rFonts w:ascii="Times New Roman" w:eastAsia="Times New Roman" w:hAnsi="Times New Roman" w:cs="Times New Roman"/>
          <w:kern w:val="36"/>
          <w:sz w:val="28"/>
          <w:szCs w:val="20"/>
          <w:lang w:eastAsia="ru-RU"/>
        </w:rPr>
        <w:t>увеличи</w:t>
      </w:r>
      <w:r w:rsidR="00871DE5">
        <w:rPr>
          <w:rFonts w:ascii="Times New Roman" w:eastAsia="Times New Roman" w:hAnsi="Times New Roman" w:cs="Times New Roman"/>
          <w:kern w:val="36"/>
          <w:sz w:val="28"/>
          <w:szCs w:val="20"/>
          <w:lang w:eastAsia="ru-RU"/>
        </w:rPr>
        <w:t>лась на 10%, с</w:t>
      </w:r>
      <w:r w:rsidRPr="00B97E4D">
        <w:rPr>
          <w:rFonts w:ascii="Times New Roman" w:eastAsia="Times New Roman" w:hAnsi="Times New Roman" w:cs="Times New Roman"/>
          <w:kern w:val="36"/>
          <w:sz w:val="28"/>
          <w:szCs w:val="20"/>
          <w:lang w:eastAsia="ru-RU"/>
        </w:rPr>
        <w:t>реднегодовой удой молока увеличился на 9,96%, вместе с этим увеличился и среднесуточны</w:t>
      </w:r>
      <w:r w:rsidR="00871DE5">
        <w:rPr>
          <w:rFonts w:ascii="Times New Roman" w:eastAsia="Times New Roman" w:hAnsi="Times New Roman" w:cs="Times New Roman"/>
          <w:kern w:val="36"/>
          <w:sz w:val="28"/>
          <w:szCs w:val="20"/>
          <w:lang w:eastAsia="ru-RU"/>
        </w:rPr>
        <w:t xml:space="preserve">й прирост живой массы на 5,11%. Рост показателей связан с </w:t>
      </w:r>
      <w:r w:rsidRPr="00B97E4D">
        <w:rPr>
          <w:rFonts w:ascii="Times New Roman" w:eastAsia="Times New Roman" w:hAnsi="Times New Roman" w:cs="Times New Roman"/>
          <w:kern w:val="36"/>
          <w:sz w:val="28"/>
          <w:szCs w:val="20"/>
          <w:lang w:eastAsia="ru-RU"/>
        </w:rPr>
        <w:t xml:space="preserve"> ис</w:t>
      </w:r>
      <w:r w:rsidR="00871DE5">
        <w:rPr>
          <w:rFonts w:ascii="Times New Roman" w:eastAsia="Times New Roman" w:hAnsi="Times New Roman" w:cs="Times New Roman"/>
          <w:kern w:val="36"/>
          <w:sz w:val="28"/>
          <w:szCs w:val="20"/>
          <w:lang w:eastAsia="ru-RU"/>
        </w:rPr>
        <w:t>пользованием</w:t>
      </w:r>
      <w:r w:rsidRPr="00B97E4D">
        <w:rPr>
          <w:rFonts w:ascii="Times New Roman" w:eastAsia="Times New Roman" w:hAnsi="Times New Roman" w:cs="Times New Roman"/>
          <w:kern w:val="36"/>
          <w:sz w:val="28"/>
          <w:szCs w:val="20"/>
          <w:lang w:eastAsia="ru-RU"/>
        </w:rPr>
        <w:t xml:space="preserve"> более эффектив</w:t>
      </w:r>
      <w:r w:rsidR="00871DE5">
        <w:rPr>
          <w:rFonts w:ascii="Times New Roman" w:eastAsia="Times New Roman" w:hAnsi="Times New Roman" w:cs="Times New Roman"/>
          <w:kern w:val="36"/>
          <w:sz w:val="28"/>
          <w:szCs w:val="20"/>
          <w:lang w:eastAsia="ru-RU"/>
        </w:rPr>
        <w:t xml:space="preserve">ных </w:t>
      </w:r>
      <w:r w:rsidRPr="00B97E4D">
        <w:rPr>
          <w:rFonts w:ascii="Times New Roman" w:eastAsia="Times New Roman" w:hAnsi="Times New Roman" w:cs="Times New Roman"/>
          <w:kern w:val="36"/>
          <w:sz w:val="28"/>
          <w:szCs w:val="20"/>
          <w:lang w:eastAsia="ru-RU"/>
        </w:rPr>
        <w:t>кор</w:t>
      </w:r>
      <w:r w:rsidR="00871DE5">
        <w:rPr>
          <w:rFonts w:ascii="Times New Roman" w:eastAsia="Times New Roman" w:hAnsi="Times New Roman" w:cs="Times New Roman"/>
          <w:kern w:val="36"/>
          <w:sz w:val="28"/>
          <w:szCs w:val="20"/>
          <w:lang w:eastAsia="ru-RU"/>
        </w:rPr>
        <w:t>мов</w:t>
      </w:r>
      <w:r w:rsidRPr="00B97E4D">
        <w:rPr>
          <w:rFonts w:ascii="Times New Roman" w:eastAsia="Times New Roman" w:hAnsi="Times New Roman" w:cs="Times New Roman"/>
          <w:kern w:val="36"/>
          <w:sz w:val="28"/>
          <w:szCs w:val="20"/>
          <w:lang w:eastAsia="ru-RU"/>
        </w:rPr>
        <w:t xml:space="preserve"> для животных. </w:t>
      </w:r>
    </w:p>
    <w:p w:rsidR="00B9425E" w:rsidRPr="00B97E4D" w:rsidRDefault="00871DE5" w:rsidP="00871DE5">
      <w:pPr>
        <w:snapToGrid w:val="0"/>
        <w:spacing w:after="0" w:line="360" w:lineRule="auto"/>
        <w:ind w:firstLine="709"/>
        <w:jc w:val="both"/>
        <w:rPr>
          <w:rFonts w:ascii="Times New Roman" w:eastAsia="Times New Roman" w:hAnsi="Times New Roman" w:cs="Times New Roman"/>
          <w:kern w:val="36"/>
          <w:sz w:val="28"/>
          <w:szCs w:val="20"/>
          <w:lang w:eastAsia="ru-RU"/>
        </w:rPr>
      </w:pPr>
      <w:r>
        <w:rPr>
          <w:rFonts w:ascii="Times New Roman" w:eastAsia="Times New Roman" w:hAnsi="Times New Roman" w:cs="Times New Roman"/>
          <w:kern w:val="36"/>
          <w:sz w:val="28"/>
          <w:szCs w:val="20"/>
          <w:lang w:eastAsia="ru-RU"/>
        </w:rPr>
        <w:t xml:space="preserve">Снижение </w:t>
      </w:r>
      <w:r w:rsidR="00B9425E">
        <w:rPr>
          <w:rFonts w:ascii="Times New Roman" w:eastAsia="Times New Roman" w:hAnsi="Times New Roman" w:cs="Times New Roman"/>
          <w:kern w:val="36"/>
          <w:sz w:val="28"/>
          <w:szCs w:val="20"/>
          <w:lang w:eastAsia="ru-RU"/>
        </w:rPr>
        <w:t xml:space="preserve">урожайности </w:t>
      </w:r>
      <w:r>
        <w:rPr>
          <w:rFonts w:ascii="Times New Roman" w:eastAsia="Times New Roman" w:hAnsi="Times New Roman" w:cs="Times New Roman"/>
          <w:kern w:val="36"/>
          <w:sz w:val="28"/>
          <w:szCs w:val="20"/>
          <w:lang w:eastAsia="ru-RU"/>
        </w:rPr>
        <w:t>на 1,85%, связанное с неблагоприятными п</w:t>
      </w:r>
      <w:r>
        <w:rPr>
          <w:rFonts w:ascii="Times New Roman" w:eastAsia="Times New Roman" w:hAnsi="Times New Roman" w:cs="Times New Roman"/>
          <w:kern w:val="36"/>
          <w:sz w:val="28"/>
          <w:szCs w:val="20"/>
          <w:lang w:eastAsia="ru-RU"/>
        </w:rPr>
        <w:t>о</w:t>
      </w:r>
      <w:r>
        <w:rPr>
          <w:rFonts w:ascii="Times New Roman" w:eastAsia="Times New Roman" w:hAnsi="Times New Roman" w:cs="Times New Roman"/>
          <w:kern w:val="36"/>
          <w:sz w:val="28"/>
          <w:szCs w:val="20"/>
          <w:lang w:eastAsia="ru-RU"/>
        </w:rPr>
        <w:t xml:space="preserve">годными условиями, </w:t>
      </w:r>
      <w:r w:rsidR="00B9425E">
        <w:rPr>
          <w:rFonts w:ascii="Times New Roman" w:eastAsia="Times New Roman" w:hAnsi="Times New Roman" w:cs="Times New Roman"/>
          <w:kern w:val="36"/>
          <w:sz w:val="28"/>
          <w:szCs w:val="20"/>
          <w:lang w:eastAsia="ru-RU"/>
        </w:rPr>
        <w:t>повлияло</w:t>
      </w:r>
      <w:r w:rsidR="00B9425E" w:rsidRPr="00B97E4D">
        <w:rPr>
          <w:rFonts w:ascii="Times New Roman" w:eastAsia="Times New Roman" w:hAnsi="Times New Roman" w:cs="Times New Roman"/>
          <w:kern w:val="36"/>
          <w:sz w:val="28"/>
          <w:szCs w:val="20"/>
          <w:lang w:eastAsia="ru-RU"/>
        </w:rPr>
        <w:t xml:space="preserve"> на изменение себестоимости продукции, к</w:t>
      </w:r>
      <w:r w:rsidR="00B9425E" w:rsidRPr="00B97E4D">
        <w:rPr>
          <w:rFonts w:ascii="Times New Roman" w:eastAsia="Times New Roman" w:hAnsi="Times New Roman" w:cs="Times New Roman"/>
          <w:kern w:val="36"/>
          <w:sz w:val="28"/>
          <w:szCs w:val="20"/>
          <w:lang w:eastAsia="ru-RU"/>
        </w:rPr>
        <w:t>о</w:t>
      </w:r>
      <w:r w:rsidR="00B9425E" w:rsidRPr="00B97E4D">
        <w:rPr>
          <w:rFonts w:ascii="Times New Roman" w:eastAsia="Times New Roman" w:hAnsi="Times New Roman" w:cs="Times New Roman"/>
          <w:kern w:val="36"/>
          <w:sz w:val="28"/>
          <w:szCs w:val="20"/>
          <w:lang w:eastAsia="ru-RU"/>
        </w:rPr>
        <w:t>торая к 2016 году вы</w:t>
      </w:r>
      <w:r>
        <w:rPr>
          <w:rFonts w:ascii="Times New Roman" w:eastAsia="Times New Roman" w:hAnsi="Times New Roman" w:cs="Times New Roman"/>
          <w:kern w:val="36"/>
          <w:sz w:val="28"/>
          <w:szCs w:val="20"/>
          <w:lang w:eastAsia="ru-RU"/>
        </w:rPr>
        <w:t>росла на 28,88%, что повлекло за собой уменьшение</w:t>
      </w:r>
      <w:r w:rsidR="00B9425E" w:rsidRPr="00B97E4D">
        <w:rPr>
          <w:rFonts w:ascii="Times New Roman" w:eastAsia="Times New Roman" w:hAnsi="Times New Roman" w:cs="Times New Roman"/>
          <w:kern w:val="36"/>
          <w:sz w:val="28"/>
          <w:szCs w:val="20"/>
          <w:lang w:eastAsia="ru-RU"/>
        </w:rPr>
        <w:t xml:space="preserve"> при</w:t>
      </w:r>
      <w:r>
        <w:rPr>
          <w:rFonts w:ascii="Times New Roman" w:eastAsia="Times New Roman" w:hAnsi="Times New Roman" w:cs="Times New Roman"/>
          <w:kern w:val="36"/>
          <w:sz w:val="28"/>
          <w:szCs w:val="20"/>
          <w:lang w:eastAsia="ru-RU"/>
        </w:rPr>
        <w:t xml:space="preserve">были </w:t>
      </w:r>
      <w:r w:rsidR="00B9425E" w:rsidRPr="00B97E4D">
        <w:rPr>
          <w:rFonts w:ascii="Times New Roman" w:eastAsia="Times New Roman" w:hAnsi="Times New Roman" w:cs="Times New Roman"/>
          <w:kern w:val="36"/>
          <w:sz w:val="28"/>
          <w:szCs w:val="20"/>
          <w:lang w:eastAsia="ru-RU"/>
        </w:rPr>
        <w:t xml:space="preserve">от продажи продукции </w:t>
      </w:r>
      <w:r>
        <w:rPr>
          <w:rFonts w:ascii="Times New Roman" w:eastAsia="Times New Roman" w:hAnsi="Times New Roman" w:cs="Times New Roman"/>
          <w:kern w:val="36"/>
          <w:sz w:val="28"/>
          <w:szCs w:val="20"/>
          <w:lang w:eastAsia="ru-RU"/>
        </w:rPr>
        <w:t xml:space="preserve">почти на 87%. </w:t>
      </w:r>
      <w:r w:rsidR="00B9425E">
        <w:rPr>
          <w:rFonts w:ascii="Times New Roman" w:eastAsia="Times New Roman" w:hAnsi="Times New Roman" w:cs="Times New Roman"/>
          <w:kern w:val="36"/>
          <w:sz w:val="28"/>
          <w:szCs w:val="20"/>
          <w:lang w:eastAsia="ru-RU"/>
        </w:rPr>
        <w:t>Таким образом, темпы роста себестоимости опережают темпы роста выручки.</w:t>
      </w:r>
    </w:p>
    <w:p w:rsidR="00B9425E" w:rsidRPr="00B97E4D" w:rsidRDefault="00B9425E" w:rsidP="00B9425E">
      <w:pPr>
        <w:snapToGrid w:val="0"/>
        <w:spacing w:after="0" w:line="360" w:lineRule="auto"/>
        <w:ind w:firstLine="709"/>
        <w:jc w:val="both"/>
        <w:rPr>
          <w:rFonts w:ascii="Times New Roman" w:eastAsia="Times New Roman" w:hAnsi="Times New Roman" w:cs="Times New Roman"/>
          <w:kern w:val="36"/>
          <w:sz w:val="28"/>
          <w:szCs w:val="20"/>
          <w:lang w:eastAsia="ru-RU"/>
        </w:rPr>
      </w:pPr>
      <w:r w:rsidRPr="00B97E4D">
        <w:rPr>
          <w:rFonts w:ascii="Times New Roman" w:eastAsia="Times New Roman" w:hAnsi="Times New Roman" w:cs="Times New Roman"/>
          <w:kern w:val="36"/>
          <w:sz w:val="28"/>
          <w:szCs w:val="20"/>
          <w:lang w:eastAsia="ru-RU"/>
        </w:rPr>
        <w:t>Говоря об уровне рентабельности в ООО «Никольское», можно сделать вывод о том, что предприятие рентабельное, не смотря на то, что уровень рентабельности снижается с каждым годом. Но, так как в целом предприятие рентабельно, это значит, что оно прибыльно.</w:t>
      </w:r>
    </w:p>
    <w:p w:rsidR="00B9425E" w:rsidRPr="00B97E4D" w:rsidRDefault="00871DE5" w:rsidP="00871DE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ООО «Никольское»</w:t>
      </w:r>
      <w:r w:rsidR="00B9425E" w:rsidRPr="00B97E4D">
        <w:rPr>
          <w:rFonts w:ascii="Times New Roman" w:eastAsia="Times New Roman" w:hAnsi="Times New Roman" w:cs="Times New Roman"/>
          <w:color w:val="000000"/>
          <w:sz w:val="28"/>
          <w:szCs w:val="28"/>
          <w:lang w:eastAsia="ru-RU"/>
        </w:rPr>
        <w:t xml:space="preserve"> в целом использует  капитал предприятия эффе</w:t>
      </w:r>
      <w:r w:rsidR="00B9425E" w:rsidRPr="00B97E4D">
        <w:rPr>
          <w:rFonts w:ascii="Times New Roman" w:eastAsia="Times New Roman" w:hAnsi="Times New Roman" w:cs="Times New Roman"/>
          <w:color w:val="000000"/>
          <w:sz w:val="28"/>
          <w:szCs w:val="28"/>
          <w:lang w:eastAsia="ru-RU"/>
        </w:rPr>
        <w:t>к</w:t>
      </w:r>
      <w:r w:rsidR="00B9425E" w:rsidRPr="00B97E4D">
        <w:rPr>
          <w:rFonts w:ascii="Times New Roman" w:eastAsia="Times New Roman" w:hAnsi="Times New Roman" w:cs="Times New Roman"/>
          <w:color w:val="000000"/>
          <w:sz w:val="28"/>
          <w:szCs w:val="28"/>
          <w:lang w:eastAsia="ru-RU"/>
        </w:rPr>
        <w:t>тив</w:t>
      </w:r>
      <w:r w:rsidR="00FF67BD">
        <w:rPr>
          <w:rFonts w:ascii="Times New Roman" w:eastAsia="Times New Roman" w:hAnsi="Times New Roman" w:cs="Times New Roman"/>
          <w:color w:val="000000"/>
          <w:sz w:val="28"/>
          <w:szCs w:val="28"/>
          <w:lang w:eastAsia="ru-RU"/>
        </w:rPr>
        <w:t>но. В 2016г. ООО «Никольское» получае</w:t>
      </w:r>
      <w:r w:rsidR="00B9425E" w:rsidRPr="00B97E4D">
        <w:rPr>
          <w:rFonts w:ascii="Times New Roman" w:eastAsia="Times New Roman" w:hAnsi="Times New Roman" w:cs="Times New Roman"/>
          <w:color w:val="000000"/>
          <w:sz w:val="28"/>
          <w:szCs w:val="28"/>
          <w:lang w:eastAsia="ru-RU"/>
        </w:rPr>
        <w:t>т на единицу стоимости со</w:t>
      </w:r>
      <w:r w:rsidR="00B9425E" w:rsidRPr="00B97E4D">
        <w:rPr>
          <w:rFonts w:ascii="Times New Roman" w:eastAsia="Times New Roman" w:hAnsi="Times New Roman" w:cs="Times New Roman"/>
          <w:color w:val="000000"/>
          <w:sz w:val="28"/>
          <w:szCs w:val="28"/>
          <w:lang w:eastAsia="ru-RU"/>
        </w:rPr>
        <w:t>б</w:t>
      </w:r>
      <w:r w:rsidR="00B9425E" w:rsidRPr="00B97E4D">
        <w:rPr>
          <w:rFonts w:ascii="Times New Roman" w:eastAsia="Times New Roman" w:hAnsi="Times New Roman" w:cs="Times New Roman"/>
          <w:color w:val="000000"/>
          <w:sz w:val="28"/>
          <w:szCs w:val="28"/>
          <w:lang w:eastAsia="ru-RU"/>
        </w:rPr>
        <w:t>ственного капи</w:t>
      </w:r>
      <w:r w:rsidR="00B9425E">
        <w:rPr>
          <w:rFonts w:ascii="Times New Roman" w:eastAsia="Times New Roman" w:hAnsi="Times New Roman" w:cs="Times New Roman"/>
          <w:color w:val="000000"/>
          <w:sz w:val="28"/>
          <w:szCs w:val="28"/>
          <w:lang w:eastAsia="ru-RU"/>
        </w:rPr>
        <w:t>тала 4,18</w:t>
      </w:r>
      <w:r w:rsidR="00B9425E" w:rsidRPr="00B97E4D">
        <w:rPr>
          <w:rFonts w:ascii="Times New Roman" w:eastAsia="Times New Roman" w:hAnsi="Times New Roman" w:cs="Times New Roman"/>
          <w:color w:val="000000"/>
          <w:sz w:val="28"/>
          <w:szCs w:val="28"/>
          <w:lang w:eastAsia="ru-RU"/>
        </w:rPr>
        <w:t xml:space="preserve"> руб. прибыли. С каждым годом рентабельность со</w:t>
      </w:r>
      <w:r w:rsidR="00B9425E" w:rsidRPr="00B97E4D">
        <w:rPr>
          <w:rFonts w:ascii="Times New Roman" w:eastAsia="Times New Roman" w:hAnsi="Times New Roman" w:cs="Times New Roman"/>
          <w:color w:val="000000"/>
          <w:sz w:val="28"/>
          <w:szCs w:val="28"/>
          <w:lang w:eastAsia="ru-RU"/>
        </w:rPr>
        <w:t>б</w:t>
      </w:r>
      <w:r w:rsidR="00B9425E" w:rsidRPr="00B97E4D">
        <w:rPr>
          <w:rFonts w:ascii="Times New Roman" w:eastAsia="Times New Roman" w:hAnsi="Times New Roman" w:cs="Times New Roman"/>
          <w:color w:val="000000"/>
          <w:sz w:val="28"/>
          <w:szCs w:val="28"/>
          <w:lang w:eastAsia="ru-RU"/>
        </w:rPr>
        <w:lastRenderedPageBreak/>
        <w:t>ственного капитала падает, что связано с падением оборачиваемости активов и снижением заемных средств.</w:t>
      </w:r>
    </w:p>
    <w:p w:rsidR="00B9425E" w:rsidRPr="00B97E4D" w:rsidRDefault="00B9425E" w:rsidP="00FF67B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97E4D">
        <w:rPr>
          <w:rFonts w:ascii="Times New Roman" w:eastAsia="Times New Roman" w:hAnsi="Times New Roman" w:cs="Times New Roman"/>
          <w:sz w:val="28"/>
          <w:szCs w:val="28"/>
          <w:lang w:eastAsia="ru-RU"/>
        </w:rPr>
        <w:t>Коэффициент текущей ликвидности вырос на</w:t>
      </w:r>
      <w:r w:rsidR="00FF67BD">
        <w:rPr>
          <w:rFonts w:ascii="Times New Roman" w:eastAsia="Times New Roman" w:hAnsi="Times New Roman" w:cs="Times New Roman"/>
          <w:sz w:val="28"/>
          <w:szCs w:val="28"/>
          <w:lang w:eastAsia="ru-RU"/>
        </w:rPr>
        <w:t xml:space="preserve"> 53,7%, к</w:t>
      </w:r>
      <w:r w:rsidRPr="00B97E4D">
        <w:rPr>
          <w:rFonts w:ascii="Times New Roman" w:eastAsia="Times New Roman" w:hAnsi="Times New Roman" w:cs="Times New Roman"/>
          <w:color w:val="000000"/>
          <w:sz w:val="28"/>
          <w:szCs w:val="28"/>
          <w:lang w:eastAsia="ru-RU"/>
        </w:rPr>
        <w:t>оэффициент быстрой ликвидности вырос в 2,5 раза, но в течение всего периода значение коэффициента</w:t>
      </w:r>
      <w:r w:rsidR="00FF67BD">
        <w:rPr>
          <w:rFonts w:ascii="Times New Roman" w:eastAsia="Times New Roman" w:hAnsi="Times New Roman" w:cs="Times New Roman"/>
          <w:color w:val="000000"/>
          <w:sz w:val="28"/>
          <w:szCs w:val="28"/>
          <w:lang w:eastAsia="ru-RU"/>
        </w:rPr>
        <w:t xml:space="preserve"> ликвидности</w:t>
      </w:r>
      <w:r w:rsidRPr="00B97E4D">
        <w:rPr>
          <w:rFonts w:ascii="Times New Roman" w:eastAsia="Times New Roman" w:hAnsi="Times New Roman" w:cs="Times New Roman"/>
          <w:color w:val="000000"/>
          <w:sz w:val="28"/>
          <w:szCs w:val="28"/>
          <w:lang w:eastAsia="ru-RU"/>
        </w:rPr>
        <w:t xml:space="preserve"> ниже нормального, то есть платежеспособность хозяй</w:t>
      </w:r>
      <w:r w:rsidR="00FF67BD">
        <w:rPr>
          <w:rFonts w:ascii="Times New Roman" w:eastAsia="Times New Roman" w:hAnsi="Times New Roman" w:cs="Times New Roman"/>
          <w:color w:val="000000"/>
          <w:sz w:val="28"/>
          <w:szCs w:val="28"/>
          <w:lang w:eastAsia="ru-RU"/>
        </w:rPr>
        <w:t xml:space="preserve">ства низкая. </w:t>
      </w:r>
      <w:r w:rsidRPr="00B97E4D">
        <w:rPr>
          <w:rFonts w:ascii="Times New Roman" w:eastAsia="Times New Roman" w:hAnsi="Times New Roman" w:cs="Times New Roman"/>
          <w:color w:val="000000"/>
          <w:sz w:val="28"/>
          <w:szCs w:val="28"/>
          <w:lang w:eastAsia="ru-RU"/>
        </w:rPr>
        <w:t>Тем не менее, с каждым годом этот показатель увеличив</w:t>
      </w:r>
      <w:r w:rsidRPr="00B97E4D">
        <w:rPr>
          <w:rFonts w:ascii="Times New Roman" w:eastAsia="Times New Roman" w:hAnsi="Times New Roman" w:cs="Times New Roman"/>
          <w:color w:val="000000"/>
          <w:sz w:val="28"/>
          <w:szCs w:val="28"/>
          <w:lang w:eastAsia="ru-RU"/>
        </w:rPr>
        <w:t>а</w:t>
      </w:r>
      <w:r w:rsidRPr="00B97E4D">
        <w:rPr>
          <w:rFonts w:ascii="Times New Roman" w:eastAsia="Times New Roman" w:hAnsi="Times New Roman" w:cs="Times New Roman"/>
          <w:color w:val="000000"/>
          <w:sz w:val="28"/>
          <w:szCs w:val="28"/>
          <w:lang w:eastAsia="ru-RU"/>
        </w:rPr>
        <w:t>ется, что является положи</w:t>
      </w:r>
      <w:r w:rsidR="00FF67BD">
        <w:rPr>
          <w:rFonts w:ascii="Times New Roman" w:eastAsia="Times New Roman" w:hAnsi="Times New Roman" w:cs="Times New Roman"/>
          <w:color w:val="000000"/>
          <w:sz w:val="28"/>
          <w:szCs w:val="28"/>
          <w:lang w:eastAsia="ru-RU"/>
        </w:rPr>
        <w:t xml:space="preserve">тельным фактором. </w:t>
      </w:r>
    </w:p>
    <w:p w:rsidR="00B9425E" w:rsidRPr="00FF67BD" w:rsidRDefault="00B9425E" w:rsidP="00FF67BD">
      <w:pPr>
        <w:shd w:val="clear" w:color="auto" w:fill="FFFFFF"/>
        <w:spacing w:after="0" w:line="360" w:lineRule="auto"/>
        <w:ind w:left="40" w:firstLine="709"/>
        <w:jc w:val="both"/>
        <w:rPr>
          <w:rFonts w:ascii="Times New Roman" w:eastAsia="Times New Roman" w:hAnsi="Times New Roman" w:cs="Times New Roman"/>
          <w:color w:val="000000"/>
          <w:sz w:val="28"/>
          <w:szCs w:val="28"/>
          <w:lang w:eastAsia="ru-RU"/>
        </w:rPr>
      </w:pPr>
      <w:r w:rsidRPr="00293BBF">
        <w:rPr>
          <w:rFonts w:ascii="Times New Roman" w:eastAsia="Times New Roman" w:hAnsi="Times New Roman" w:cs="Times New Roman"/>
          <w:color w:val="000000"/>
          <w:sz w:val="28"/>
          <w:szCs w:val="28"/>
          <w:lang w:eastAsia="ru-RU"/>
        </w:rPr>
        <w:t>В целом можно сделать вывод о том, что деятельность организации прибыльна, рентабельна, однако имеет тенденцию к уменьшению устойч</w:t>
      </w:r>
      <w:r w:rsidRPr="00293BBF">
        <w:rPr>
          <w:rFonts w:ascii="Times New Roman" w:eastAsia="Times New Roman" w:hAnsi="Times New Roman" w:cs="Times New Roman"/>
          <w:color w:val="000000"/>
          <w:sz w:val="28"/>
          <w:szCs w:val="28"/>
          <w:lang w:eastAsia="ru-RU"/>
        </w:rPr>
        <w:t>и</w:t>
      </w:r>
      <w:r w:rsidR="00FF67BD">
        <w:rPr>
          <w:rFonts w:ascii="Times New Roman" w:eastAsia="Times New Roman" w:hAnsi="Times New Roman" w:cs="Times New Roman"/>
          <w:color w:val="000000"/>
          <w:sz w:val="28"/>
          <w:szCs w:val="28"/>
          <w:lang w:eastAsia="ru-RU"/>
        </w:rPr>
        <w:t xml:space="preserve">вости в отрицательную сторону. </w:t>
      </w:r>
    </w:p>
    <w:p w:rsidR="00657969" w:rsidRDefault="00657969" w:rsidP="00657969">
      <w:pPr>
        <w:spacing w:after="0" w:line="360" w:lineRule="auto"/>
        <w:ind w:firstLine="709"/>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В ООО «Никольское» бухгалтерский учет организован в соответствии с</w:t>
      </w:r>
      <w:r w:rsidR="0061631A" w:rsidRPr="00E250C3">
        <w:rPr>
          <w:rFonts w:ascii="Times New Roman" w:hAnsi="Times New Roman" w:cs="Times New Roman"/>
          <w:sz w:val="28"/>
          <w:szCs w:val="28"/>
        </w:rPr>
        <w:t xml:space="preserve"> законодательными и нормативными актами в области бухгалтерского учета, принятой учетной политикой организации.</w:t>
      </w:r>
      <w:r w:rsidR="00F32153">
        <w:rPr>
          <w:rFonts w:ascii="Times New Roman" w:hAnsi="Times New Roman" w:cs="Times New Roman"/>
          <w:sz w:val="28"/>
          <w:szCs w:val="28"/>
        </w:rPr>
        <w:t xml:space="preserve"> </w:t>
      </w:r>
    </w:p>
    <w:p w:rsidR="00A40652" w:rsidRPr="00B97E4D" w:rsidRDefault="00A40652" w:rsidP="00A40652">
      <w:pPr>
        <w:spacing w:after="0" w:line="360" w:lineRule="auto"/>
        <w:ind w:firstLine="709"/>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Ответственность за организацию бухгалтерского учета, за соблю</w:t>
      </w:r>
      <w:r w:rsidRPr="00B97E4D">
        <w:rPr>
          <w:rFonts w:ascii="Times New Roman" w:eastAsia="Calibri" w:hAnsi="Times New Roman" w:cs="Times New Roman"/>
          <w:sz w:val="28"/>
          <w:szCs w:val="28"/>
        </w:rPr>
        <w:softHyphen/>
        <w:t>дение законодательства при выполнении финансово-хозяйственных опе</w:t>
      </w:r>
      <w:r w:rsidRPr="00B97E4D">
        <w:rPr>
          <w:rFonts w:ascii="Times New Roman" w:eastAsia="Calibri" w:hAnsi="Times New Roman" w:cs="Times New Roman"/>
          <w:sz w:val="28"/>
          <w:szCs w:val="28"/>
        </w:rPr>
        <w:softHyphen/>
        <w:t xml:space="preserve">раций в </w:t>
      </w:r>
      <w:r w:rsidRPr="00B97E4D">
        <w:rPr>
          <w:rFonts w:ascii="Times New Roman" w:eastAsia="Calibri" w:hAnsi="Times New Roman" w:cs="Times New Roman"/>
          <w:bCs/>
          <w:sz w:val="28"/>
          <w:szCs w:val="28"/>
        </w:rPr>
        <w:t xml:space="preserve">ООО «Никольское» </w:t>
      </w:r>
      <w:r w:rsidRPr="00B97E4D">
        <w:rPr>
          <w:rFonts w:ascii="Times New Roman" w:eastAsia="Calibri" w:hAnsi="Times New Roman" w:cs="Times New Roman"/>
          <w:sz w:val="28"/>
          <w:szCs w:val="28"/>
        </w:rPr>
        <w:t>несет генеральный директор</w:t>
      </w:r>
      <w:r>
        <w:rPr>
          <w:rFonts w:ascii="Times New Roman" w:eastAsia="Calibri" w:hAnsi="Times New Roman" w:cs="Times New Roman"/>
          <w:sz w:val="28"/>
          <w:szCs w:val="28"/>
        </w:rPr>
        <w:t xml:space="preserve">. </w:t>
      </w:r>
    </w:p>
    <w:p w:rsidR="00657969" w:rsidRPr="00B97E4D" w:rsidRDefault="00657969" w:rsidP="00657969">
      <w:pPr>
        <w:spacing w:after="0" w:line="360" w:lineRule="auto"/>
        <w:ind w:firstLine="709"/>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В организации используется журнально-ордерная форма учета с пр</w:t>
      </w:r>
      <w:r w:rsidRPr="00B97E4D">
        <w:rPr>
          <w:rFonts w:ascii="Times New Roman" w:eastAsia="Calibri" w:hAnsi="Times New Roman" w:cs="Times New Roman"/>
          <w:sz w:val="28"/>
          <w:szCs w:val="28"/>
        </w:rPr>
        <w:t>и</w:t>
      </w:r>
      <w:r w:rsidRPr="00B97E4D">
        <w:rPr>
          <w:rFonts w:ascii="Times New Roman" w:eastAsia="Calibri" w:hAnsi="Times New Roman" w:cs="Times New Roman"/>
          <w:sz w:val="28"/>
          <w:szCs w:val="28"/>
        </w:rPr>
        <w:t>менением компьютерной программы «1-С Предприятие 8.0». Запись в жу</w:t>
      </w:r>
      <w:r w:rsidRPr="00B97E4D">
        <w:rPr>
          <w:rFonts w:ascii="Times New Roman" w:eastAsia="Calibri" w:hAnsi="Times New Roman" w:cs="Times New Roman"/>
          <w:sz w:val="28"/>
          <w:szCs w:val="28"/>
        </w:rPr>
        <w:t>р</w:t>
      </w:r>
      <w:r w:rsidRPr="00B97E4D">
        <w:rPr>
          <w:rFonts w:ascii="Times New Roman" w:eastAsia="Calibri" w:hAnsi="Times New Roman" w:cs="Times New Roman"/>
          <w:sz w:val="28"/>
          <w:szCs w:val="28"/>
        </w:rPr>
        <w:t>налы-ордера производится с итогов вспомогательных ведомостей, которые служат для накапливания и группировки данных первичных документов.</w:t>
      </w:r>
      <w:r w:rsidRPr="00B97E4D">
        <w:rPr>
          <w:rFonts w:ascii="Times New Roman" w:eastAsia="Calibri" w:hAnsi="Times New Roman" w:cs="Calibri"/>
          <w:color w:val="000000"/>
          <w:sz w:val="28"/>
          <w:szCs w:val="28"/>
          <w:u w:color="000000"/>
          <w:bdr w:val="nil"/>
          <w:lang w:eastAsia="ru-RU"/>
        </w:rPr>
        <w:t xml:space="preserve"> Учет имущества, обязательств и хозяйственных операций ведется способом двойной записи в соответствии с рабочим Планом счетов бухгалтерского учета. Основанием для записей в регистрах бухгалтерского учета являются первичные документы, фиксирующие факт совершения хозяйственной оп</w:t>
      </w:r>
      <w:r w:rsidRPr="00B97E4D">
        <w:rPr>
          <w:rFonts w:ascii="Times New Roman" w:eastAsia="Calibri" w:hAnsi="Times New Roman" w:cs="Calibri"/>
          <w:color w:val="000000"/>
          <w:sz w:val="28"/>
          <w:szCs w:val="28"/>
          <w:u w:color="000000"/>
          <w:bdr w:val="nil"/>
          <w:lang w:eastAsia="ru-RU"/>
        </w:rPr>
        <w:t>е</w:t>
      </w:r>
      <w:r w:rsidRPr="00B97E4D">
        <w:rPr>
          <w:rFonts w:ascii="Times New Roman" w:eastAsia="Calibri" w:hAnsi="Times New Roman" w:cs="Calibri"/>
          <w:color w:val="000000"/>
          <w:sz w:val="28"/>
          <w:szCs w:val="28"/>
          <w:u w:color="000000"/>
          <w:bdr w:val="nil"/>
          <w:lang w:eastAsia="ru-RU"/>
        </w:rPr>
        <w:t>рации, а также расчеты бухгалтерской службы. Имущество предприятия, обязательства, хозяйственные операции для отражения в учете оцениваются в денежном выражении, путем суммирования фактических расходов в ру</w:t>
      </w:r>
      <w:r w:rsidRPr="00B97E4D">
        <w:rPr>
          <w:rFonts w:ascii="Times New Roman" w:eastAsia="Calibri" w:hAnsi="Times New Roman" w:cs="Calibri"/>
          <w:color w:val="000000"/>
          <w:sz w:val="28"/>
          <w:szCs w:val="28"/>
          <w:u w:color="000000"/>
          <w:bdr w:val="nil"/>
          <w:lang w:eastAsia="ru-RU"/>
        </w:rPr>
        <w:t>б</w:t>
      </w:r>
      <w:r w:rsidRPr="00B97E4D">
        <w:rPr>
          <w:rFonts w:ascii="Times New Roman" w:eastAsia="Calibri" w:hAnsi="Times New Roman" w:cs="Calibri"/>
          <w:color w:val="000000"/>
          <w:sz w:val="28"/>
          <w:szCs w:val="28"/>
          <w:u w:color="000000"/>
          <w:bdr w:val="nil"/>
          <w:lang w:eastAsia="ru-RU"/>
        </w:rPr>
        <w:t>лях.</w:t>
      </w:r>
    </w:p>
    <w:p w:rsidR="00657969" w:rsidRPr="00B97E4D" w:rsidRDefault="00657969" w:rsidP="00657969">
      <w:pPr>
        <w:spacing w:after="0" w:line="360" w:lineRule="auto"/>
        <w:ind w:firstLine="709"/>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Организация использует рабочий план счетов.</w:t>
      </w:r>
    </w:p>
    <w:p w:rsidR="00657969" w:rsidRPr="00B97E4D" w:rsidRDefault="00657969" w:rsidP="00657969">
      <w:pPr>
        <w:spacing w:after="0" w:line="360" w:lineRule="auto"/>
        <w:ind w:firstLine="709"/>
        <w:contextualSpacing/>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lastRenderedPageBreak/>
        <w:t>Исчисление и уплата налогов осуществляется в соответствии с пол</w:t>
      </w:r>
      <w:r w:rsidRPr="00B97E4D">
        <w:rPr>
          <w:rFonts w:ascii="Times New Roman" w:eastAsia="Calibri" w:hAnsi="Times New Roman" w:cs="Times New Roman"/>
          <w:sz w:val="28"/>
          <w:szCs w:val="28"/>
        </w:rPr>
        <w:t>о</w:t>
      </w:r>
      <w:r w:rsidRPr="00B97E4D">
        <w:rPr>
          <w:rFonts w:ascii="Times New Roman" w:eastAsia="Calibri" w:hAnsi="Times New Roman" w:cs="Times New Roman"/>
          <w:sz w:val="28"/>
          <w:szCs w:val="28"/>
        </w:rPr>
        <w:t>жениями Налогового Кодекса Российской Федерации.</w:t>
      </w:r>
    </w:p>
    <w:p w:rsidR="00657969" w:rsidRPr="00B97E4D" w:rsidRDefault="00657969" w:rsidP="00657969">
      <w:pPr>
        <w:spacing w:after="0" w:line="360" w:lineRule="auto"/>
        <w:ind w:firstLine="709"/>
        <w:jc w:val="both"/>
        <w:rPr>
          <w:rFonts w:ascii="Times New Roman" w:eastAsia="Calibri" w:hAnsi="Times New Roman" w:cs="Times New Roman"/>
          <w:sz w:val="28"/>
          <w:szCs w:val="28"/>
        </w:rPr>
      </w:pPr>
      <w:r w:rsidRPr="00B97E4D">
        <w:rPr>
          <w:rFonts w:ascii="Times New Roman" w:eastAsia="Calibri" w:hAnsi="Times New Roman" w:cs="Times New Roman"/>
          <w:sz w:val="28"/>
          <w:szCs w:val="28"/>
        </w:rPr>
        <w:t>По системе ЕСХН объектом налогообложения признаются денежное выражение доходов, уменьшенные на величину расходов. Налоговая ставка 6%.</w:t>
      </w:r>
    </w:p>
    <w:p w:rsidR="008057A1" w:rsidRPr="000B7705" w:rsidRDefault="00A40652" w:rsidP="008057A1">
      <w:pPr>
        <w:pStyle w:val="af0"/>
        <w:spacing w:line="360" w:lineRule="auto"/>
        <w:ind w:firstLine="709"/>
        <w:jc w:val="both"/>
        <w:rPr>
          <w:sz w:val="28"/>
          <w:szCs w:val="28"/>
          <w:shd w:val="clear" w:color="auto" w:fill="FFFFFF"/>
        </w:rPr>
      </w:pPr>
      <w:r>
        <w:rPr>
          <w:sz w:val="28"/>
          <w:szCs w:val="28"/>
        </w:rPr>
        <w:t>О</w:t>
      </w:r>
      <w:r w:rsidR="008057A1" w:rsidRPr="00E250C3">
        <w:rPr>
          <w:color w:val="000000"/>
          <w:sz w:val="28"/>
          <w:szCs w:val="28"/>
        </w:rPr>
        <w:t xml:space="preserve">ценка </w:t>
      </w:r>
      <w:r w:rsidR="008057A1" w:rsidRPr="00E250C3">
        <w:rPr>
          <w:sz w:val="28"/>
          <w:szCs w:val="28"/>
        </w:rPr>
        <w:t>бухгалтерского учета и внутреннего контроля</w:t>
      </w:r>
      <w:r w:rsidR="008057A1">
        <w:rPr>
          <w:sz w:val="28"/>
          <w:szCs w:val="28"/>
        </w:rPr>
        <w:t xml:space="preserve"> показала,</w:t>
      </w:r>
      <w:r w:rsidR="008057A1">
        <w:rPr>
          <w:color w:val="000000"/>
          <w:sz w:val="28"/>
          <w:szCs w:val="28"/>
        </w:rPr>
        <w:t xml:space="preserve"> что действующая система уче</w:t>
      </w:r>
      <w:r w:rsidR="008057A1" w:rsidRPr="00E250C3">
        <w:rPr>
          <w:color w:val="000000"/>
          <w:sz w:val="28"/>
          <w:szCs w:val="28"/>
        </w:rPr>
        <w:t xml:space="preserve">та </w:t>
      </w:r>
      <w:r w:rsidR="00C14AB5">
        <w:rPr>
          <w:color w:val="000000"/>
          <w:sz w:val="28"/>
          <w:szCs w:val="28"/>
        </w:rPr>
        <w:t>в ООО</w:t>
      </w:r>
      <w:r w:rsidR="00C14AB5">
        <w:rPr>
          <w:sz w:val="28"/>
          <w:szCs w:val="28"/>
        </w:rPr>
        <w:t xml:space="preserve"> «Никольское</w:t>
      </w:r>
      <w:r w:rsidR="008057A1" w:rsidRPr="00E250C3">
        <w:rPr>
          <w:sz w:val="28"/>
          <w:szCs w:val="28"/>
        </w:rPr>
        <w:t xml:space="preserve">» </w:t>
      </w:r>
      <w:r w:rsidR="008057A1" w:rsidRPr="00E250C3">
        <w:rPr>
          <w:color w:val="000000"/>
          <w:sz w:val="28"/>
          <w:szCs w:val="28"/>
        </w:rPr>
        <w:t xml:space="preserve">обеспечивает выполнение одного из основных требований к ведению </w:t>
      </w:r>
      <w:proofErr w:type="gramStart"/>
      <w:r w:rsidR="008057A1" w:rsidRPr="00E250C3">
        <w:rPr>
          <w:color w:val="000000"/>
          <w:sz w:val="28"/>
          <w:szCs w:val="28"/>
        </w:rPr>
        <w:t>бухгалтерский</w:t>
      </w:r>
      <w:proofErr w:type="gramEnd"/>
      <w:r w:rsidR="008057A1" w:rsidRPr="00E250C3">
        <w:rPr>
          <w:color w:val="000000"/>
          <w:sz w:val="28"/>
          <w:szCs w:val="28"/>
        </w:rPr>
        <w:t xml:space="preserve"> учёта - отражение в учёте всей финансово-хозяйственной деятельности организации в соотве</w:t>
      </w:r>
      <w:r w:rsidR="008057A1" w:rsidRPr="00E250C3">
        <w:rPr>
          <w:color w:val="000000"/>
          <w:sz w:val="28"/>
          <w:szCs w:val="28"/>
        </w:rPr>
        <w:t>т</w:t>
      </w:r>
      <w:r w:rsidR="008057A1" w:rsidRPr="00E250C3">
        <w:rPr>
          <w:color w:val="000000"/>
          <w:sz w:val="28"/>
          <w:szCs w:val="28"/>
        </w:rPr>
        <w:t>ствии с требованиями действующего законодательства.</w:t>
      </w:r>
    </w:p>
    <w:p w:rsidR="00CE4132" w:rsidRDefault="00CE4132" w:rsidP="00CE4132">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ходе проведения аудита в ООО «Никольское» были даны следующие рекомендации:</w:t>
      </w:r>
    </w:p>
    <w:p w:rsidR="00A40652" w:rsidRPr="00A40652" w:rsidRDefault="00A40652" w:rsidP="00A40652">
      <w:pPr>
        <w:pStyle w:val="a9"/>
        <w:numPr>
          <w:ilvl w:val="0"/>
          <w:numId w:val="34"/>
        </w:numPr>
        <w:spacing w:line="360" w:lineRule="auto"/>
        <w:jc w:val="both"/>
        <w:rPr>
          <w:b w:val="0"/>
          <w:sz w:val="28"/>
          <w:szCs w:val="28"/>
        </w:rPr>
      </w:pPr>
      <w:r w:rsidRPr="00A40652">
        <w:rPr>
          <w:b w:val="0"/>
          <w:sz w:val="28"/>
          <w:szCs w:val="28"/>
        </w:rPr>
        <w:t>контролировать обоснованность выдачи производственных запасов со склада. Рекомендуется применять дефектные ведомости при в</w:t>
      </w:r>
      <w:r w:rsidRPr="00A40652">
        <w:rPr>
          <w:b w:val="0"/>
          <w:sz w:val="28"/>
          <w:szCs w:val="28"/>
        </w:rPr>
        <w:t>ы</w:t>
      </w:r>
      <w:r w:rsidRPr="00A40652">
        <w:rPr>
          <w:b w:val="0"/>
          <w:sz w:val="28"/>
          <w:szCs w:val="28"/>
        </w:rPr>
        <w:t>даче запасных частей на ремонт</w:t>
      </w:r>
      <w:r w:rsidR="0061631A">
        <w:rPr>
          <w:b w:val="0"/>
          <w:sz w:val="28"/>
          <w:szCs w:val="28"/>
        </w:rPr>
        <w:t xml:space="preserve"> объектов</w:t>
      </w:r>
      <w:r w:rsidR="00F32153">
        <w:rPr>
          <w:b w:val="0"/>
          <w:sz w:val="28"/>
          <w:szCs w:val="28"/>
        </w:rPr>
        <w:t xml:space="preserve"> </w:t>
      </w:r>
      <w:proofErr w:type="spellStart"/>
      <w:proofErr w:type="gramStart"/>
      <w:r w:rsidRPr="00A40652">
        <w:rPr>
          <w:b w:val="0"/>
          <w:sz w:val="28"/>
          <w:szCs w:val="28"/>
        </w:rPr>
        <w:t>машино</w:t>
      </w:r>
      <w:proofErr w:type="spellEnd"/>
      <w:r w:rsidRPr="00A40652">
        <w:rPr>
          <w:b w:val="0"/>
          <w:sz w:val="28"/>
          <w:szCs w:val="28"/>
        </w:rPr>
        <w:t>-тракторного</w:t>
      </w:r>
      <w:proofErr w:type="gramEnd"/>
      <w:r w:rsidRPr="00A40652">
        <w:rPr>
          <w:b w:val="0"/>
          <w:sz w:val="28"/>
          <w:szCs w:val="28"/>
        </w:rPr>
        <w:t xml:space="preserve"> па</w:t>
      </w:r>
      <w:r w:rsidRPr="00A40652">
        <w:rPr>
          <w:b w:val="0"/>
          <w:sz w:val="28"/>
          <w:szCs w:val="28"/>
        </w:rPr>
        <w:t>р</w:t>
      </w:r>
      <w:r w:rsidRPr="00A40652">
        <w:rPr>
          <w:b w:val="0"/>
          <w:sz w:val="28"/>
          <w:szCs w:val="28"/>
        </w:rPr>
        <w:t>ка. Для контроля использования топлива рекомендуется использ</w:t>
      </w:r>
      <w:r w:rsidRPr="00A40652">
        <w:rPr>
          <w:b w:val="0"/>
          <w:sz w:val="28"/>
          <w:szCs w:val="28"/>
        </w:rPr>
        <w:t>о</w:t>
      </w:r>
      <w:r w:rsidRPr="00A40652">
        <w:rPr>
          <w:b w:val="0"/>
          <w:sz w:val="28"/>
          <w:szCs w:val="28"/>
        </w:rPr>
        <w:t xml:space="preserve">вать </w:t>
      </w:r>
      <w:proofErr w:type="spellStart"/>
      <w:r w:rsidRPr="00A40652">
        <w:rPr>
          <w:b w:val="0"/>
          <w:sz w:val="28"/>
          <w:szCs w:val="28"/>
        </w:rPr>
        <w:t>тахографы</w:t>
      </w:r>
      <w:proofErr w:type="spellEnd"/>
      <w:r w:rsidRPr="00A40652">
        <w:rPr>
          <w:b w:val="0"/>
          <w:sz w:val="28"/>
          <w:szCs w:val="28"/>
        </w:rPr>
        <w:t>;</w:t>
      </w:r>
    </w:p>
    <w:p w:rsidR="00A40652" w:rsidRPr="00A40652" w:rsidRDefault="00A40652" w:rsidP="00A40652">
      <w:pPr>
        <w:pStyle w:val="a9"/>
        <w:numPr>
          <w:ilvl w:val="0"/>
          <w:numId w:val="34"/>
        </w:numPr>
        <w:spacing w:line="360" w:lineRule="auto"/>
        <w:jc w:val="both"/>
        <w:rPr>
          <w:b w:val="0"/>
          <w:sz w:val="28"/>
          <w:szCs w:val="28"/>
        </w:rPr>
      </w:pPr>
      <w:r w:rsidRPr="00A40652">
        <w:rPr>
          <w:b w:val="0"/>
          <w:sz w:val="28"/>
          <w:szCs w:val="28"/>
        </w:rPr>
        <w:t>увеличить надежность охраны складских помещений. Рекомендуе</w:t>
      </w:r>
      <w:r w:rsidRPr="00A40652">
        <w:rPr>
          <w:b w:val="0"/>
          <w:sz w:val="28"/>
          <w:szCs w:val="28"/>
        </w:rPr>
        <w:t>т</w:t>
      </w:r>
      <w:r w:rsidRPr="00A40652">
        <w:rPr>
          <w:b w:val="0"/>
          <w:sz w:val="28"/>
          <w:szCs w:val="28"/>
        </w:rPr>
        <w:t>ся поставить на окна решетки, установить охранную и противоп</w:t>
      </w:r>
      <w:r w:rsidRPr="00A40652">
        <w:rPr>
          <w:b w:val="0"/>
          <w:sz w:val="28"/>
          <w:szCs w:val="28"/>
        </w:rPr>
        <w:t>о</w:t>
      </w:r>
      <w:r w:rsidRPr="00A40652">
        <w:rPr>
          <w:b w:val="0"/>
          <w:sz w:val="28"/>
          <w:szCs w:val="28"/>
        </w:rPr>
        <w:t xml:space="preserve">жарную сигнализации; </w:t>
      </w:r>
    </w:p>
    <w:p w:rsidR="00A40652" w:rsidRPr="00A40652" w:rsidRDefault="00A40652" w:rsidP="00A40652">
      <w:pPr>
        <w:pStyle w:val="a9"/>
        <w:numPr>
          <w:ilvl w:val="0"/>
          <w:numId w:val="34"/>
        </w:numPr>
        <w:spacing w:line="360" w:lineRule="auto"/>
        <w:jc w:val="both"/>
        <w:rPr>
          <w:b w:val="0"/>
          <w:sz w:val="28"/>
          <w:szCs w:val="28"/>
        </w:rPr>
      </w:pPr>
      <w:r w:rsidRPr="00A40652">
        <w:rPr>
          <w:b w:val="0"/>
          <w:sz w:val="28"/>
          <w:szCs w:val="28"/>
        </w:rPr>
        <w:t>следить за наличием установленных реквизитов и заполнением н</w:t>
      </w:r>
      <w:r w:rsidRPr="00A40652">
        <w:rPr>
          <w:b w:val="0"/>
          <w:sz w:val="28"/>
          <w:szCs w:val="28"/>
        </w:rPr>
        <w:t>е</w:t>
      </w:r>
      <w:r w:rsidRPr="00A40652">
        <w:rPr>
          <w:b w:val="0"/>
          <w:sz w:val="28"/>
          <w:szCs w:val="28"/>
        </w:rPr>
        <w:t>которых реквизитов, исключить описки, записи не в ту графу, и</w:t>
      </w:r>
      <w:r w:rsidRPr="00A40652">
        <w:rPr>
          <w:b w:val="0"/>
          <w:sz w:val="28"/>
          <w:szCs w:val="28"/>
        </w:rPr>
        <w:t>с</w:t>
      </w:r>
      <w:r w:rsidRPr="00A40652">
        <w:rPr>
          <w:b w:val="0"/>
          <w:sz w:val="28"/>
          <w:szCs w:val="28"/>
        </w:rPr>
        <w:t xml:space="preserve">правления, помарки, подчистки. </w:t>
      </w:r>
    </w:p>
    <w:p w:rsidR="0061631A" w:rsidRDefault="00A40652" w:rsidP="0061631A">
      <w:pPr>
        <w:spacing w:after="0" w:line="360" w:lineRule="auto"/>
        <w:ind w:firstLine="709"/>
        <w:jc w:val="both"/>
        <w:rPr>
          <w:rFonts w:ascii="Times New Roman" w:hAnsi="Times New Roman" w:cs="Times New Roman"/>
          <w:sz w:val="28"/>
          <w:szCs w:val="28"/>
        </w:rPr>
      </w:pPr>
      <w:r w:rsidRPr="005449BD">
        <w:rPr>
          <w:rFonts w:ascii="Times New Roman" w:hAnsi="Times New Roman" w:cs="Times New Roman"/>
          <w:sz w:val="28"/>
          <w:szCs w:val="28"/>
        </w:rPr>
        <w:t>Анализ состава и структуры запасов в ООО «Никольское» показал, что в их структуре за анализируемый период произошли небольшие изменения. Как на начало, так и на конец года наибольший удельный вес в структуре з</w:t>
      </w:r>
      <w:r w:rsidRPr="005449BD">
        <w:rPr>
          <w:rFonts w:ascii="Times New Roman" w:hAnsi="Times New Roman" w:cs="Times New Roman"/>
          <w:sz w:val="28"/>
          <w:szCs w:val="28"/>
        </w:rPr>
        <w:t>а</w:t>
      </w:r>
      <w:r w:rsidRPr="005449BD">
        <w:rPr>
          <w:rFonts w:ascii="Times New Roman" w:hAnsi="Times New Roman" w:cs="Times New Roman"/>
          <w:sz w:val="28"/>
          <w:szCs w:val="28"/>
        </w:rPr>
        <w:t>нимает статья «Животные на выращивании и откорме». На конец года да</w:t>
      </w:r>
      <w:r w:rsidRPr="005449BD">
        <w:rPr>
          <w:rFonts w:ascii="Times New Roman" w:hAnsi="Times New Roman" w:cs="Times New Roman"/>
          <w:sz w:val="28"/>
          <w:szCs w:val="28"/>
        </w:rPr>
        <w:t>н</w:t>
      </w:r>
      <w:r w:rsidRPr="005449BD">
        <w:rPr>
          <w:rFonts w:ascii="Times New Roman" w:hAnsi="Times New Roman" w:cs="Times New Roman"/>
          <w:sz w:val="28"/>
          <w:szCs w:val="28"/>
        </w:rPr>
        <w:t>ные по статье незначительно выросли. Это говорит о наращивании произво</w:t>
      </w:r>
      <w:r w:rsidRPr="005449BD">
        <w:rPr>
          <w:rFonts w:ascii="Times New Roman" w:hAnsi="Times New Roman" w:cs="Times New Roman"/>
          <w:sz w:val="28"/>
          <w:szCs w:val="28"/>
        </w:rPr>
        <w:t>д</w:t>
      </w:r>
      <w:r w:rsidRPr="005449BD">
        <w:rPr>
          <w:rFonts w:ascii="Times New Roman" w:hAnsi="Times New Roman" w:cs="Times New Roman"/>
          <w:sz w:val="28"/>
          <w:szCs w:val="28"/>
        </w:rPr>
        <w:t>ственного потенциала органи</w:t>
      </w:r>
      <w:r w:rsidRPr="005449BD">
        <w:rPr>
          <w:rFonts w:ascii="Times New Roman" w:hAnsi="Times New Roman" w:cs="Times New Roman"/>
          <w:sz w:val="28"/>
          <w:szCs w:val="28"/>
        </w:rPr>
        <w:softHyphen/>
        <w:t xml:space="preserve">зации в части молодняка КРС. </w:t>
      </w:r>
      <w:r w:rsidRPr="005C6AA0">
        <w:rPr>
          <w:rFonts w:ascii="Times New Roman" w:hAnsi="Times New Roman" w:cs="Times New Roman"/>
          <w:sz w:val="28"/>
          <w:szCs w:val="28"/>
        </w:rPr>
        <w:t>Тем не менее, из таблицы видно, что сумма запасов уменьшилась за год на 1306 тыс. руб.</w:t>
      </w:r>
      <w:r w:rsidR="00F32153" w:rsidRPr="005C6AA0">
        <w:rPr>
          <w:rFonts w:ascii="Times New Roman" w:hAnsi="Times New Roman" w:cs="Times New Roman"/>
          <w:sz w:val="28"/>
          <w:szCs w:val="28"/>
        </w:rPr>
        <w:t xml:space="preserve"> </w:t>
      </w:r>
      <w:r w:rsidR="005C6AA0" w:rsidRPr="005C6AA0">
        <w:rPr>
          <w:rFonts w:ascii="Times New Roman" w:hAnsi="Times New Roman" w:cs="Times New Roman"/>
          <w:sz w:val="28"/>
          <w:szCs w:val="28"/>
        </w:rPr>
        <w:t xml:space="preserve">или </w:t>
      </w:r>
      <w:r w:rsidR="005C6AA0" w:rsidRPr="005C6AA0">
        <w:rPr>
          <w:rFonts w:ascii="Times New Roman" w:hAnsi="Times New Roman" w:cs="Times New Roman"/>
          <w:sz w:val="28"/>
          <w:szCs w:val="28"/>
        </w:rPr>
        <w:lastRenderedPageBreak/>
        <w:t>на  2,83</w:t>
      </w:r>
      <w:r w:rsidR="00F32153" w:rsidRPr="005C6AA0">
        <w:rPr>
          <w:rFonts w:ascii="Times New Roman" w:hAnsi="Times New Roman" w:cs="Times New Roman"/>
          <w:sz w:val="28"/>
          <w:szCs w:val="28"/>
        </w:rPr>
        <w:t xml:space="preserve">%. </w:t>
      </w:r>
      <w:r w:rsidRPr="005C6AA0">
        <w:rPr>
          <w:rFonts w:ascii="Times New Roman" w:hAnsi="Times New Roman" w:cs="Times New Roman"/>
          <w:sz w:val="28"/>
          <w:szCs w:val="28"/>
        </w:rPr>
        <w:t xml:space="preserve"> В том числе стоимость сырья и материалов уменьшилась на 1831 тыс. руб</w:t>
      </w:r>
      <w:r w:rsidR="005C6AA0" w:rsidRPr="005C6AA0">
        <w:rPr>
          <w:rFonts w:ascii="Times New Roman" w:hAnsi="Times New Roman" w:cs="Times New Roman"/>
          <w:sz w:val="28"/>
          <w:szCs w:val="28"/>
        </w:rPr>
        <w:t>.</w:t>
      </w:r>
      <w:proofErr w:type="gramStart"/>
      <w:r w:rsidR="005C6AA0" w:rsidRPr="005C6AA0">
        <w:rPr>
          <w:rFonts w:ascii="Times New Roman" w:hAnsi="Times New Roman" w:cs="Times New Roman"/>
          <w:sz w:val="28"/>
          <w:szCs w:val="28"/>
        </w:rPr>
        <w:t xml:space="preserve">( </w:t>
      </w:r>
      <w:proofErr w:type="gramEnd"/>
      <w:r w:rsidR="005C6AA0" w:rsidRPr="005C6AA0">
        <w:rPr>
          <w:rFonts w:ascii="Times New Roman" w:hAnsi="Times New Roman" w:cs="Times New Roman"/>
          <w:sz w:val="28"/>
          <w:szCs w:val="28"/>
        </w:rPr>
        <w:t>9,58</w:t>
      </w:r>
      <w:r w:rsidR="00F32153" w:rsidRPr="005C6AA0">
        <w:rPr>
          <w:rFonts w:ascii="Times New Roman" w:hAnsi="Times New Roman" w:cs="Times New Roman"/>
          <w:sz w:val="28"/>
          <w:szCs w:val="28"/>
        </w:rPr>
        <w:t>%)</w:t>
      </w:r>
      <w:r w:rsidRPr="005C6AA0">
        <w:rPr>
          <w:rFonts w:ascii="Times New Roman" w:hAnsi="Times New Roman" w:cs="Times New Roman"/>
          <w:sz w:val="28"/>
          <w:szCs w:val="28"/>
        </w:rPr>
        <w:t xml:space="preserve">, </w:t>
      </w:r>
      <w:r w:rsidRPr="005449BD">
        <w:rPr>
          <w:rFonts w:ascii="Times New Roman" w:hAnsi="Times New Roman" w:cs="Times New Roman"/>
          <w:sz w:val="28"/>
          <w:szCs w:val="28"/>
        </w:rPr>
        <w:t>что  может привести к перебоям процесса производства, к не</w:t>
      </w:r>
      <w:r w:rsidRPr="005449BD">
        <w:rPr>
          <w:rFonts w:ascii="Times New Roman" w:hAnsi="Times New Roman" w:cs="Times New Roman"/>
          <w:sz w:val="28"/>
          <w:szCs w:val="28"/>
        </w:rPr>
        <w:softHyphen/>
        <w:t>дозагрузке производственной мощности, падению объемов выпус</w:t>
      </w:r>
      <w:r w:rsidRPr="005449BD">
        <w:rPr>
          <w:rFonts w:ascii="Times New Roman" w:hAnsi="Times New Roman" w:cs="Times New Roman"/>
          <w:sz w:val="28"/>
          <w:szCs w:val="28"/>
        </w:rPr>
        <w:softHyphen/>
        <w:t>ка пр</w:t>
      </w:r>
      <w:r w:rsidRPr="005449BD">
        <w:rPr>
          <w:rFonts w:ascii="Times New Roman" w:hAnsi="Times New Roman" w:cs="Times New Roman"/>
          <w:sz w:val="28"/>
          <w:szCs w:val="28"/>
        </w:rPr>
        <w:t>о</w:t>
      </w:r>
      <w:r w:rsidRPr="005449BD">
        <w:rPr>
          <w:rFonts w:ascii="Times New Roman" w:hAnsi="Times New Roman" w:cs="Times New Roman"/>
          <w:sz w:val="28"/>
          <w:szCs w:val="28"/>
        </w:rPr>
        <w:t>дукции, росту себестоимости, убыткам, что также отри</w:t>
      </w:r>
      <w:r w:rsidRPr="005449BD">
        <w:rPr>
          <w:rFonts w:ascii="Times New Roman" w:hAnsi="Times New Roman" w:cs="Times New Roman"/>
          <w:sz w:val="28"/>
          <w:szCs w:val="28"/>
        </w:rPr>
        <w:softHyphen/>
        <w:t>цательно сказывается на финансовом состоянии организации.</w:t>
      </w:r>
      <w:r w:rsidR="00F32153">
        <w:rPr>
          <w:rFonts w:ascii="Times New Roman" w:hAnsi="Times New Roman" w:cs="Times New Roman"/>
          <w:sz w:val="28"/>
          <w:szCs w:val="28"/>
        </w:rPr>
        <w:t xml:space="preserve"> </w:t>
      </w:r>
      <w:proofErr w:type="gramStart"/>
      <w:r>
        <w:rPr>
          <w:rFonts w:ascii="Times New Roman" w:hAnsi="Times New Roman" w:cs="Times New Roman"/>
          <w:sz w:val="28"/>
          <w:szCs w:val="28"/>
        </w:rPr>
        <w:t>Исходя из этого</w:t>
      </w:r>
      <w:r w:rsidRPr="005449BD">
        <w:rPr>
          <w:rFonts w:ascii="Times New Roman" w:hAnsi="Times New Roman" w:cs="Times New Roman"/>
          <w:sz w:val="28"/>
          <w:szCs w:val="28"/>
        </w:rPr>
        <w:t xml:space="preserve"> организации треб</w:t>
      </w:r>
      <w:r w:rsidRPr="005449BD">
        <w:rPr>
          <w:rFonts w:ascii="Times New Roman" w:hAnsi="Times New Roman" w:cs="Times New Roman"/>
          <w:sz w:val="28"/>
          <w:szCs w:val="28"/>
        </w:rPr>
        <w:t>у</w:t>
      </w:r>
      <w:r w:rsidRPr="005449BD">
        <w:rPr>
          <w:rFonts w:ascii="Times New Roman" w:hAnsi="Times New Roman" w:cs="Times New Roman"/>
          <w:sz w:val="28"/>
          <w:szCs w:val="28"/>
        </w:rPr>
        <w:t>ется</w:t>
      </w:r>
      <w:proofErr w:type="gramEnd"/>
      <w:r w:rsidRPr="005449BD">
        <w:rPr>
          <w:rFonts w:ascii="Times New Roman" w:hAnsi="Times New Roman" w:cs="Times New Roman"/>
          <w:sz w:val="28"/>
          <w:szCs w:val="28"/>
        </w:rPr>
        <w:t xml:space="preserve"> </w:t>
      </w:r>
      <w:r w:rsidR="00F32153">
        <w:rPr>
          <w:rFonts w:ascii="Times New Roman" w:hAnsi="Times New Roman" w:cs="Times New Roman"/>
          <w:sz w:val="28"/>
          <w:szCs w:val="28"/>
        </w:rPr>
        <w:t>совершенствование</w:t>
      </w:r>
      <w:r w:rsidRPr="005449BD">
        <w:rPr>
          <w:rFonts w:ascii="Times New Roman" w:hAnsi="Times New Roman" w:cs="Times New Roman"/>
          <w:sz w:val="28"/>
          <w:szCs w:val="28"/>
        </w:rPr>
        <w:t xml:space="preserve"> в части </w:t>
      </w:r>
      <w:r>
        <w:rPr>
          <w:rFonts w:ascii="Times New Roman" w:hAnsi="Times New Roman" w:cs="Times New Roman"/>
          <w:sz w:val="28"/>
          <w:szCs w:val="28"/>
        </w:rPr>
        <w:t xml:space="preserve">учета </w:t>
      </w:r>
      <w:r w:rsidRPr="005449BD">
        <w:rPr>
          <w:rFonts w:ascii="Times New Roman" w:hAnsi="Times New Roman" w:cs="Times New Roman"/>
          <w:sz w:val="28"/>
          <w:szCs w:val="28"/>
        </w:rPr>
        <w:t>использования производственных з</w:t>
      </w:r>
      <w:r w:rsidRPr="005449BD">
        <w:rPr>
          <w:rFonts w:ascii="Times New Roman" w:hAnsi="Times New Roman" w:cs="Times New Roman"/>
          <w:sz w:val="28"/>
          <w:szCs w:val="28"/>
        </w:rPr>
        <w:t>а</w:t>
      </w:r>
      <w:r w:rsidRPr="005449BD">
        <w:rPr>
          <w:rFonts w:ascii="Times New Roman" w:hAnsi="Times New Roman" w:cs="Times New Roman"/>
          <w:sz w:val="28"/>
          <w:szCs w:val="28"/>
        </w:rPr>
        <w:t>пасов.</w:t>
      </w:r>
    </w:p>
    <w:p w:rsidR="00A40652" w:rsidRPr="0061631A" w:rsidRDefault="00A40652" w:rsidP="0061631A">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w:t>
      </w:r>
      <w:r w:rsidR="00F321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«Никольское»</w:t>
      </w:r>
      <w:r w:rsidR="00F124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совершенствование учета использования</w:t>
      </w:r>
      <w:r w:rsidR="00F124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прои</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водственных запасов рекомендуется</w:t>
      </w:r>
      <w:r w:rsidRPr="006F4CA5">
        <w:rPr>
          <w:rFonts w:ascii="Times New Roman" w:eastAsia="Times New Roman" w:hAnsi="Times New Roman" w:cs="Times New Roman"/>
          <w:sz w:val="28"/>
          <w:szCs w:val="28"/>
        </w:rPr>
        <w:t xml:space="preserve"> производить по следующим направл</w:t>
      </w:r>
      <w:r w:rsidRPr="006F4CA5">
        <w:rPr>
          <w:rFonts w:ascii="Times New Roman" w:eastAsia="Times New Roman" w:hAnsi="Times New Roman" w:cs="Times New Roman"/>
          <w:sz w:val="28"/>
          <w:szCs w:val="28"/>
        </w:rPr>
        <w:t>е</w:t>
      </w:r>
      <w:r w:rsidRPr="006F4CA5">
        <w:rPr>
          <w:rFonts w:ascii="Times New Roman" w:eastAsia="Times New Roman" w:hAnsi="Times New Roman" w:cs="Times New Roman"/>
          <w:sz w:val="28"/>
          <w:szCs w:val="28"/>
        </w:rPr>
        <w:t>ниям</w:t>
      </w:r>
      <w:r>
        <w:rPr>
          <w:rFonts w:ascii="Times New Roman" w:eastAsia="Times New Roman" w:hAnsi="Times New Roman" w:cs="Times New Roman"/>
          <w:sz w:val="28"/>
          <w:szCs w:val="28"/>
        </w:rPr>
        <w:t>:</w:t>
      </w:r>
    </w:p>
    <w:p w:rsidR="00A40652" w:rsidRDefault="00352C48" w:rsidP="00A40652">
      <w:pPr>
        <w:spacing w:after="0" w:line="360" w:lineRule="auto"/>
        <w:ind w:firstLine="708"/>
        <w:jc w:val="both"/>
        <w:rPr>
          <w:rStyle w:val="af1"/>
          <w:rFonts w:ascii="Times New Roman" w:hAnsi="Times New Roman"/>
          <w:sz w:val="28"/>
          <w:szCs w:val="28"/>
        </w:rPr>
      </w:pPr>
      <w:r>
        <w:rPr>
          <w:rFonts w:ascii="Times New Roman" w:eastAsia="Times New Roman" w:hAnsi="Times New Roman" w:cs="Times New Roman"/>
          <w:sz w:val="28"/>
          <w:szCs w:val="28"/>
        </w:rPr>
        <w:t>1</w:t>
      </w:r>
      <w:r w:rsidR="00A40652">
        <w:rPr>
          <w:rFonts w:ascii="Times New Roman" w:eastAsia="Times New Roman" w:hAnsi="Times New Roman" w:cs="Times New Roman"/>
          <w:sz w:val="28"/>
          <w:szCs w:val="28"/>
        </w:rPr>
        <w:t>. Одним из важных направлений</w:t>
      </w:r>
      <w:r w:rsidR="00A40652" w:rsidRPr="006F4CA5">
        <w:rPr>
          <w:rFonts w:ascii="Times New Roman" w:eastAsia="Times New Roman" w:hAnsi="Times New Roman" w:cs="Times New Roman"/>
          <w:sz w:val="28"/>
          <w:szCs w:val="28"/>
        </w:rPr>
        <w:t xml:space="preserve"> усовершенствования организации оперативного и складского учета </w:t>
      </w:r>
      <w:r w:rsidR="00A40652">
        <w:rPr>
          <w:rFonts w:ascii="Times New Roman" w:eastAsia="Times New Roman" w:hAnsi="Times New Roman" w:cs="Times New Roman"/>
          <w:sz w:val="28"/>
          <w:szCs w:val="28"/>
        </w:rPr>
        <w:t>использования производственных запасов</w:t>
      </w:r>
      <w:r w:rsidR="00A40652" w:rsidRPr="006F4CA5">
        <w:rPr>
          <w:rFonts w:ascii="Times New Roman" w:eastAsia="Times New Roman" w:hAnsi="Times New Roman" w:cs="Times New Roman"/>
          <w:sz w:val="28"/>
          <w:szCs w:val="28"/>
        </w:rPr>
        <w:t xml:space="preserve"> является рационализация форм документов</w:t>
      </w:r>
      <w:r w:rsidR="00A40652">
        <w:rPr>
          <w:rFonts w:ascii="Times New Roman" w:eastAsia="Times New Roman" w:hAnsi="Times New Roman" w:cs="Times New Roman"/>
          <w:sz w:val="28"/>
          <w:szCs w:val="28"/>
        </w:rPr>
        <w:t>.</w:t>
      </w:r>
      <w:r w:rsidR="00A40652">
        <w:rPr>
          <w:rStyle w:val="af1"/>
          <w:rFonts w:ascii="Times New Roman" w:hAnsi="Times New Roman"/>
          <w:sz w:val="28"/>
          <w:szCs w:val="28"/>
        </w:rPr>
        <w:t>Для упрощения документообор</w:t>
      </w:r>
      <w:r w:rsidR="00A40652">
        <w:rPr>
          <w:rStyle w:val="af1"/>
          <w:rFonts w:ascii="Times New Roman" w:hAnsi="Times New Roman"/>
          <w:sz w:val="28"/>
          <w:szCs w:val="28"/>
        </w:rPr>
        <w:t>о</w:t>
      </w:r>
      <w:r w:rsidR="00A40652">
        <w:rPr>
          <w:rStyle w:val="af1"/>
          <w:rFonts w:ascii="Times New Roman" w:hAnsi="Times New Roman"/>
          <w:sz w:val="28"/>
          <w:szCs w:val="28"/>
        </w:rPr>
        <w:t>та по учету использования производственных запасов следует отказаться от лишних данных в формах и некоторых первичных документов, которые только усложняют документооборот.</w:t>
      </w:r>
    </w:p>
    <w:p w:rsidR="00A40652" w:rsidRDefault="00A40652" w:rsidP="00A40652">
      <w:pPr>
        <w:spacing w:after="0" w:line="360" w:lineRule="auto"/>
        <w:ind w:firstLine="708"/>
        <w:jc w:val="both"/>
        <w:rPr>
          <w:rFonts w:ascii="Times New Roman" w:eastAsia="Times New Roman" w:hAnsi="Times New Roman" w:cs="Times New Roman"/>
          <w:sz w:val="28"/>
          <w:szCs w:val="28"/>
        </w:rPr>
      </w:pPr>
      <w:r w:rsidRPr="00B5528C">
        <w:rPr>
          <w:rFonts w:ascii="Times New Roman" w:eastAsia="Times New Roman" w:hAnsi="Times New Roman" w:cs="Times New Roman"/>
          <w:sz w:val="28"/>
          <w:szCs w:val="28"/>
        </w:rPr>
        <w:t>Для сокращения количества первичных документов рекоменду</w:t>
      </w:r>
      <w:r>
        <w:rPr>
          <w:rFonts w:ascii="Times New Roman" w:eastAsia="Times New Roman" w:hAnsi="Times New Roman" w:cs="Times New Roman"/>
          <w:sz w:val="28"/>
          <w:szCs w:val="28"/>
        </w:rPr>
        <w:t>ется оформлять отпуск производственных запасов, а именно материалов,</w:t>
      </w:r>
      <w:r w:rsidRPr="00B5528C">
        <w:rPr>
          <w:rFonts w:ascii="Times New Roman" w:eastAsia="Times New Roman" w:hAnsi="Times New Roman" w:cs="Times New Roman"/>
          <w:sz w:val="28"/>
          <w:szCs w:val="28"/>
        </w:rPr>
        <w:t xml:space="preserve"> в ка</w:t>
      </w:r>
      <w:r w:rsidRPr="00B5528C">
        <w:rPr>
          <w:rFonts w:ascii="Times New Roman" w:eastAsia="Times New Roman" w:hAnsi="Times New Roman" w:cs="Times New Roman"/>
          <w:sz w:val="28"/>
          <w:szCs w:val="28"/>
        </w:rPr>
        <w:t>р</w:t>
      </w:r>
      <w:r w:rsidRPr="00B5528C">
        <w:rPr>
          <w:rFonts w:ascii="Times New Roman" w:eastAsia="Times New Roman" w:hAnsi="Times New Roman" w:cs="Times New Roman"/>
          <w:sz w:val="28"/>
          <w:szCs w:val="28"/>
        </w:rPr>
        <w:t>точках учета материалов (форма №М-17).</w:t>
      </w:r>
    </w:p>
    <w:p w:rsidR="00A40652" w:rsidRDefault="00A40652" w:rsidP="00A40652">
      <w:pPr>
        <w:spacing w:after="0" w:line="360" w:lineRule="auto"/>
        <w:ind w:firstLine="708"/>
        <w:jc w:val="both"/>
        <w:rPr>
          <w:rStyle w:val="af1"/>
          <w:rFonts w:ascii="Times New Roman" w:eastAsia="Times New Roman" w:hAnsi="Times New Roman" w:cs="Times New Roman"/>
          <w:sz w:val="28"/>
          <w:szCs w:val="28"/>
        </w:rPr>
      </w:pPr>
      <w:proofErr w:type="spellStart"/>
      <w:r w:rsidRPr="00B5528C">
        <w:rPr>
          <w:rFonts w:ascii="Times New Roman" w:eastAsia="Times New Roman" w:hAnsi="Times New Roman" w:cs="Times New Roman"/>
          <w:sz w:val="28"/>
          <w:szCs w:val="28"/>
        </w:rPr>
        <w:t>Лимитно</w:t>
      </w:r>
      <w:proofErr w:type="spellEnd"/>
      <w:r w:rsidRPr="00B5528C">
        <w:rPr>
          <w:rFonts w:ascii="Times New Roman" w:eastAsia="Times New Roman" w:hAnsi="Times New Roman" w:cs="Times New Roman"/>
          <w:sz w:val="28"/>
          <w:szCs w:val="28"/>
        </w:rPr>
        <w:t>-заборная карта выписывается в таком случае в одном экзе</w:t>
      </w:r>
      <w:r w:rsidRPr="00B5528C">
        <w:rPr>
          <w:rFonts w:ascii="Times New Roman" w:eastAsia="Times New Roman" w:hAnsi="Times New Roman" w:cs="Times New Roman"/>
          <w:sz w:val="28"/>
          <w:szCs w:val="28"/>
        </w:rPr>
        <w:t>м</w:t>
      </w:r>
      <w:r w:rsidRPr="00B5528C">
        <w:rPr>
          <w:rFonts w:ascii="Times New Roman" w:eastAsia="Times New Roman" w:hAnsi="Times New Roman" w:cs="Times New Roman"/>
          <w:sz w:val="28"/>
          <w:szCs w:val="28"/>
        </w:rPr>
        <w:t>пляре и на ее основании проводится операция отпуска материалов. Кладо</w:t>
      </w:r>
      <w:r w:rsidRPr="00B5528C">
        <w:rPr>
          <w:rFonts w:ascii="Times New Roman" w:eastAsia="Times New Roman" w:hAnsi="Times New Roman" w:cs="Times New Roman"/>
          <w:sz w:val="28"/>
          <w:szCs w:val="28"/>
        </w:rPr>
        <w:t>в</w:t>
      </w:r>
      <w:r w:rsidRPr="00B5528C">
        <w:rPr>
          <w:rFonts w:ascii="Times New Roman" w:eastAsia="Times New Roman" w:hAnsi="Times New Roman" w:cs="Times New Roman"/>
          <w:sz w:val="28"/>
          <w:szCs w:val="28"/>
        </w:rPr>
        <w:t xml:space="preserve">щик расписывается в </w:t>
      </w:r>
      <w:proofErr w:type="spellStart"/>
      <w:r w:rsidRPr="00B5528C">
        <w:rPr>
          <w:rFonts w:ascii="Times New Roman" w:eastAsia="Times New Roman" w:hAnsi="Times New Roman" w:cs="Times New Roman"/>
          <w:sz w:val="28"/>
          <w:szCs w:val="28"/>
        </w:rPr>
        <w:t>лимитно</w:t>
      </w:r>
      <w:proofErr w:type="spellEnd"/>
      <w:r w:rsidRPr="00B5528C">
        <w:rPr>
          <w:rFonts w:ascii="Times New Roman" w:eastAsia="Times New Roman" w:hAnsi="Times New Roman" w:cs="Times New Roman"/>
          <w:sz w:val="28"/>
          <w:szCs w:val="28"/>
        </w:rPr>
        <w:t>-заборной карте, а по</w:t>
      </w:r>
      <w:r>
        <w:rPr>
          <w:rFonts w:ascii="Times New Roman" w:eastAsia="Times New Roman" w:hAnsi="Times New Roman" w:cs="Times New Roman"/>
          <w:sz w:val="28"/>
          <w:szCs w:val="28"/>
        </w:rPr>
        <w:t>лучатель производстве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ных запасов</w:t>
      </w:r>
      <w:r w:rsidRPr="00B5528C">
        <w:rPr>
          <w:rFonts w:ascii="Times New Roman" w:eastAsia="Times New Roman" w:hAnsi="Times New Roman" w:cs="Times New Roman"/>
          <w:sz w:val="28"/>
          <w:szCs w:val="28"/>
        </w:rPr>
        <w:t xml:space="preserve"> – в карточке учета материалов.</w:t>
      </w:r>
    </w:p>
    <w:p w:rsidR="00A40652" w:rsidRPr="006F4CA5" w:rsidRDefault="00A40652" w:rsidP="00A40652">
      <w:pPr>
        <w:spacing w:after="0" w:line="360" w:lineRule="auto"/>
        <w:ind w:firstLine="708"/>
        <w:jc w:val="both"/>
        <w:rPr>
          <w:rFonts w:ascii="Times New Roman" w:eastAsia="Times New Roman" w:hAnsi="Times New Roman" w:cs="Times New Roman"/>
          <w:sz w:val="28"/>
          <w:szCs w:val="28"/>
        </w:rPr>
      </w:pPr>
      <w:r>
        <w:rPr>
          <w:rStyle w:val="af1"/>
          <w:rFonts w:ascii="Times New Roman" w:hAnsi="Times New Roman"/>
          <w:sz w:val="28"/>
          <w:szCs w:val="28"/>
        </w:rPr>
        <w:t>Большинство унифицированных форм по учету использования прои</w:t>
      </w:r>
      <w:r>
        <w:rPr>
          <w:rStyle w:val="af1"/>
          <w:rFonts w:ascii="Times New Roman" w:hAnsi="Times New Roman"/>
          <w:sz w:val="28"/>
          <w:szCs w:val="28"/>
        </w:rPr>
        <w:t>з</w:t>
      </w:r>
      <w:r>
        <w:rPr>
          <w:rStyle w:val="af1"/>
          <w:rFonts w:ascii="Times New Roman" w:hAnsi="Times New Roman"/>
          <w:sz w:val="28"/>
          <w:szCs w:val="28"/>
        </w:rPr>
        <w:t>водственных запасов очень громоздкие и имеют ненужные для организации графы, поэтому достаточно убрать их и добавить действительно нужные. К примеру, из формы приходного ордера № М-4 можно исключить сведения о номере паспорта. Эту строку заполняют только при учете таких произво</w:t>
      </w:r>
      <w:r>
        <w:rPr>
          <w:rStyle w:val="af1"/>
          <w:rFonts w:ascii="Times New Roman" w:hAnsi="Times New Roman"/>
          <w:sz w:val="28"/>
          <w:szCs w:val="28"/>
        </w:rPr>
        <w:t>д</w:t>
      </w:r>
      <w:r>
        <w:rPr>
          <w:rStyle w:val="af1"/>
          <w:rFonts w:ascii="Times New Roman" w:hAnsi="Times New Roman"/>
          <w:sz w:val="28"/>
          <w:szCs w:val="28"/>
        </w:rPr>
        <w:t>ственных запасов, как драгоценные камни и металлы, которые в ООО «Н</w:t>
      </w:r>
      <w:r>
        <w:rPr>
          <w:rStyle w:val="af1"/>
          <w:rFonts w:ascii="Times New Roman" w:hAnsi="Times New Roman"/>
          <w:sz w:val="28"/>
          <w:szCs w:val="28"/>
        </w:rPr>
        <w:t>и</w:t>
      </w:r>
      <w:r>
        <w:rPr>
          <w:rStyle w:val="af1"/>
          <w:rFonts w:ascii="Times New Roman" w:hAnsi="Times New Roman"/>
          <w:sz w:val="28"/>
          <w:szCs w:val="28"/>
        </w:rPr>
        <w:t xml:space="preserve">кольское» не используются.  </w:t>
      </w:r>
    </w:p>
    <w:p w:rsidR="00A40652" w:rsidRDefault="00352C48" w:rsidP="00A4065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w:t>
      </w:r>
      <w:r w:rsidR="00A40652">
        <w:rPr>
          <w:rFonts w:ascii="Times New Roman" w:hAnsi="Times New Roman" w:cs="Times New Roman"/>
          <w:sz w:val="28"/>
          <w:szCs w:val="28"/>
        </w:rPr>
        <w:t xml:space="preserve">. </w:t>
      </w:r>
      <w:r w:rsidR="00A40652" w:rsidRPr="00F54731">
        <w:rPr>
          <w:rFonts w:ascii="Times New Roman" w:hAnsi="Times New Roman" w:cs="Times New Roman"/>
          <w:sz w:val="28"/>
          <w:szCs w:val="28"/>
        </w:rPr>
        <w:t>Еще одни</w:t>
      </w:r>
      <w:r w:rsidR="00A40652">
        <w:rPr>
          <w:rFonts w:ascii="Times New Roman" w:hAnsi="Times New Roman" w:cs="Times New Roman"/>
          <w:sz w:val="28"/>
          <w:szCs w:val="28"/>
        </w:rPr>
        <w:t>м</w:t>
      </w:r>
      <w:r w:rsidR="00A40652" w:rsidRPr="00F54731">
        <w:rPr>
          <w:rFonts w:ascii="Times New Roman" w:hAnsi="Times New Roman" w:cs="Times New Roman"/>
          <w:sz w:val="28"/>
          <w:szCs w:val="28"/>
        </w:rPr>
        <w:t xml:space="preserve"> недостатком явл</w:t>
      </w:r>
      <w:r w:rsidR="00A40652">
        <w:rPr>
          <w:rFonts w:ascii="Times New Roman" w:hAnsi="Times New Roman" w:cs="Times New Roman"/>
          <w:sz w:val="28"/>
          <w:szCs w:val="28"/>
        </w:rPr>
        <w:t>яю</w:t>
      </w:r>
      <w:r w:rsidR="00A40652" w:rsidRPr="00F54731">
        <w:rPr>
          <w:rFonts w:ascii="Times New Roman" w:hAnsi="Times New Roman" w:cs="Times New Roman"/>
          <w:sz w:val="28"/>
          <w:szCs w:val="28"/>
        </w:rPr>
        <w:t>тся с</w:t>
      </w:r>
      <w:r w:rsidR="00A40652">
        <w:rPr>
          <w:rFonts w:ascii="Times New Roman" w:hAnsi="Times New Roman" w:cs="Times New Roman"/>
          <w:sz w:val="28"/>
          <w:szCs w:val="28"/>
        </w:rPr>
        <w:t>роки проведения инвентаризации производственных запасов</w:t>
      </w:r>
      <w:r w:rsidR="00A40652" w:rsidRPr="00F54731">
        <w:rPr>
          <w:rFonts w:ascii="Times New Roman" w:hAnsi="Times New Roman" w:cs="Times New Roman"/>
          <w:sz w:val="28"/>
          <w:szCs w:val="28"/>
        </w:rPr>
        <w:t>.</w:t>
      </w:r>
      <w:r w:rsidR="00A40652">
        <w:rPr>
          <w:rFonts w:ascii="Times New Roman" w:hAnsi="Times New Roman" w:cs="Times New Roman"/>
          <w:sz w:val="28"/>
          <w:szCs w:val="28"/>
        </w:rPr>
        <w:t xml:space="preserve"> В соответствии с Учетной политикой ООО «Н</w:t>
      </w:r>
      <w:r w:rsidR="00A40652">
        <w:rPr>
          <w:rFonts w:ascii="Times New Roman" w:hAnsi="Times New Roman" w:cs="Times New Roman"/>
          <w:sz w:val="28"/>
          <w:szCs w:val="28"/>
        </w:rPr>
        <w:t>и</w:t>
      </w:r>
      <w:r w:rsidR="00A40652">
        <w:rPr>
          <w:rFonts w:ascii="Times New Roman" w:hAnsi="Times New Roman" w:cs="Times New Roman"/>
          <w:sz w:val="28"/>
          <w:szCs w:val="28"/>
        </w:rPr>
        <w:t>кольское», ежегодная инвентаризация производственных запасов должна проводит</w:t>
      </w:r>
      <w:r w:rsidR="004D1DF5">
        <w:rPr>
          <w:rFonts w:ascii="Times New Roman" w:hAnsi="Times New Roman" w:cs="Times New Roman"/>
          <w:sz w:val="28"/>
          <w:szCs w:val="28"/>
        </w:rPr>
        <w:t>ь</w:t>
      </w:r>
      <w:r w:rsidR="00A40652">
        <w:rPr>
          <w:rFonts w:ascii="Times New Roman" w:hAnsi="Times New Roman" w:cs="Times New Roman"/>
          <w:sz w:val="28"/>
          <w:szCs w:val="28"/>
        </w:rPr>
        <w:t>ся в срок на 31 декабря отчетного года. Однако данный актив х</w:t>
      </w:r>
      <w:r w:rsidR="00A40652">
        <w:rPr>
          <w:rFonts w:ascii="Times New Roman" w:hAnsi="Times New Roman" w:cs="Times New Roman"/>
          <w:sz w:val="28"/>
          <w:szCs w:val="28"/>
        </w:rPr>
        <w:t>а</w:t>
      </w:r>
      <w:r w:rsidR="00A40652">
        <w:rPr>
          <w:rFonts w:ascii="Times New Roman" w:hAnsi="Times New Roman" w:cs="Times New Roman"/>
          <w:sz w:val="28"/>
          <w:szCs w:val="28"/>
        </w:rPr>
        <w:t xml:space="preserve">рактеризуется </w:t>
      </w:r>
      <w:r w:rsidR="00A40652" w:rsidRPr="00F54731">
        <w:rPr>
          <w:rFonts w:ascii="Times New Roman" w:hAnsi="Times New Roman" w:cs="Times New Roman"/>
          <w:sz w:val="28"/>
          <w:szCs w:val="28"/>
        </w:rPr>
        <w:t>высокой степенью оборачиваемости и как следствие,до 31 д</w:t>
      </w:r>
      <w:r w:rsidR="00A40652" w:rsidRPr="00F54731">
        <w:rPr>
          <w:rFonts w:ascii="Times New Roman" w:hAnsi="Times New Roman" w:cs="Times New Roman"/>
          <w:sz w:val="28"/>
          <w:szCs w:val="28"/>
        </w:rPr>
        <w:t>е</w:t>
      </w:r>
      <w:r w:rsidR="00A40652" w:rsidRPr="00F54731">
        <w:rPr>
          <w:rFonts w:ascii="Times New Roman" w:hAnsi="Times New Roman" w:cs="Times New Roman"/>
          <w:sz w:val="28"/>
          <w:szCs w:val="28"/>
        </w:rPr>
        <w:t>кабря</w:t>
      </w:r>
      <w:r w:rsidR="00A40652">
        <w:rPr>
          <w:rFonts w:ascii="Times New Roman" w:hAnsi="Times New Roman" w:cs="Times New Roman"/>
          <w:sz w:val="28"/>
          <w:szCs w:val="28"/>
        </w:rPr>
        <w:t xml:space="preserve"> могут накопиться</w:t>
      </w:r>
      <w:r w:rsidR="00A40652" w:rsidRPr="00F54731">
        <w:rPr>
          <w:rFonts w:ascii="Times New Roman" w:hAnsi="Times New Roman" w:cs="Times New Roman"/>
          <w:sz w:val="28"/>
          <w:szCs w:val="28"/>
        </w:rPr>
        <w:t xml:space="preserve"> значительные отклонения, поэтому мы предлагаем перенести срок годовой инвентаризации на 1 декабря.</w:t>
      </w:r>
    </w:p>
    <w:p w:rsidR="00A40652" w:rsidRDefault="00A40652" w:rsidP="00A4065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Стоит отметить, что в организации наблюдались</w:t>
      </w:r>
      <w:r w:rsidRPr="000455E7">
        <w:rPr>
          <w:rFonts w:ascii="Times New Roman" w:hAnsi="Times New Roman" w:cs="Times New Roman"/>
          <w:sz w:val="28"/>
          <w:szCs w:val="28"/>
        </w:rPr>
        <w:t xml:space="preserve"> случаи недостач. В связи с этим, необходимо усилить внутренний контроль на данном участке. Для этого целесообразно регулярно осуществлять сверки данных бух</w:t>
      </w:r>
      <w:r>
        <w:rPr>
          <w:rFonts w:ascii="Times New Roman" w:hAnsi="Times New Roman" w:cs="Times New Roman"/>
          <w:sz w:val="28"/>
          <w:szCs w:val="28"/>
        </w:rPr>
        <w:t>галте</w:t>
      </w:r>
      <w:r>
        <w:rPr>
          <w:rFonts w:ascii="Times New Roman" w:hAnsi="Times New Roman" w:cs="Times New Roman"/>
          <w:sz w:val="28"/>
          <w:szCs w:val="28"/>
        </w:rPr>
        <w:t>р</w:t>
      </w:r>
      <w:r>
        <w:rPr>
          <w:rFonts w:ascii="Times New Roman" w:hAnsi="Times New Roman" w:cs="Times New Roman"/>
          <w:sz w:val="28"/>
          <w:szCs w:val="28"/>
        </w:rPr>
        <w:t>ского и складского учета. Стоит ч</w:t>
      </w:r>
      <w:r w:rsidRPr="000455E7">
        <w:rPr>
          <w:rFonts w:ascii="Times New Roman" w:hAnsi="Times New Roman" w:cs="Times New Roman"/>
          <w:sz w:val="28"/>
          <w:szCs w:val="28"/>
        </w:rPr>
        <w:t>аще прово</w:t>
      </w:r>
      <w:r>
        <w:rPr>
          <w:rFonts w:ascii="Times New Roman" w:hAnsi="Times New Roman" w:cs="Times New Roman"/>
          <w:sz w:val="28"/>
          <w:szCs w:val="28"/>
        </w:rPr>
        <w:t xml:space="preserve">дить инвентаризации </w:t>
      </w:r>
      <w:r w:rsidRPr="000455E7">
        <w:rPr>
          <w:rFonts w:ascii="Times New Roman" w:hAnsi="Times New Roman" w:cs="Times New Roman"/>
          <w:sz w:val="28"/>
          <w:szCs w:val="28"/>
        </w:rPr>
        <w:t>произво</w:t>
      </w:r>
      <w:r w:rsidRPr="000455E7">
        <w:rPr>
          <w:rFonts w:ascii="Times New Roman" w:hAnsi="Times New Roman" w:cs="Times New Roman"/>
          <w:sz w:val="28"/>
          <w:szCs w:val="28"/>
        </w:rPr>
        <w:t>д</w:t>
      </w:r>
      <w:r w:rsidRPr="000455E7">
        <w:rPr>
          <w:rFonts w:ascii="Times New Roman" w:hAnsi="Times New Roman" w:cs="Times New Roman"/>
          <w:sz w:val="28"/>
          <w:szCs w:val="28"/>
        </w:rPr>
        <w:t xml:space="preserve">ственных запасов, например, ежеквартально. </w:t>
      </w:r>
      <w:r>
        <w:rPr>
          <w:rFonts w:ascii="Times New Roman" w:hAnsi="Times New Roman" w:cs="Times New Roman"/>
          <w:sz w:val="28"/>
          <w:szCs w:val="28"/>
        </w:rPr>
        <w:t>Также эффективно п</w:t>
      </w:r>
      <w:r w:rsidRPr="000455E7">
        <w:rPr>
          <w:rFonts w:ascii="Times New Roman" w:hAnsi="Times New Roman" w:cs="Times New Roman"/>
          <w:sz w:val="28"/>
          <w:szCs w:val="28"/>
        </w:rPr>
        <w:t>роводить внезапные инвентариза</w:t>
      </w:r>
      <w:r>
        <w:rPr>
          <w:rFonts w:ascii="Times New Roman" w:hAnsi="Times New Roman" w:cs="Times New Roman"/>
          <w:sz w:val="28"/>
          <w:szCs w:val="28"/>
        </w:rPr>
        <w:t>ции</w:t>
      </w:r>
      <w:r w:rsidRPr="000455E7">
        <w:rPr>
          <w:rFonts w:ascii="Times New Roman" w:hAnsi="Times New Roman" w:cs="Times New Roman"/>
          <w:sz w:val="28"/>
          <w:szCs w:val="28"/>
        </w:rPr>
        <w:t>.</w:t>
      </w:r>
    </w:p>
    <w:p w:rsidR="00A40652" w:rsidRDefault="00352C48" w:rsidP="00A40652">
      <w:pPr>
        <w:spacing w:after="0" w:line="36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A40652" w:rsidRPr="002768FC">
        <w:rPr>
          <w:rFonts w:ascii="Times New Roman" w:hAnsi="Times New Roman" w:cs="Times New Roman"/>
          <w:sz w:val="28"/>
          <w:szCs w:val="28"/>
          <w:shd w:val="clear" w:color="auto" w:fill="FFFFFF"/>
        </w:rPr>
        <w:t>.  Внедрение новой версии компьютерной программы 1С Предприятие 8.2 позволит лучше и быстрее решать задачи пользователей, так как пр</w:t>
      </w:r>
      <w:r w:rsidR="00A40652" w:rsidRPr="002768FC">
        <w:rPr>
          <w:rFonts w:ascii="Times New Roman" w:hAnsi="Times New Roman" w:cs="Times New Roman"/>
          <w:sz w:val="28"/>
          <w:szCs w:val="28"/>
          <w:shd w:val="clear" w:color="auto" w:fill="FFFFFF"/>
        </w:rPr>
        <w:t>о</w:t>
      </w:r>
      <w:r w:rsidR="00A40652" w:rsidRPr="002768FC">
        <w:rPr>
          <w:rFonts w:ascii="Times New Roman" w:hAnsi="Times New Roman" w:cs="Times New Roman"/>
          <w:sz w:val="28"/>
          <w:szCs w:val="28"/>
          <w:shd w:val="clear" w:color="auto" w:fill="FFFFFF"/>
        </w:rPr>
        <w:t>грамма постоянно развивается и улуч</w:t>
      </w:r>
      <w:r w:rsidR="00A40652">
        <w:rPr>
          <w:rFonts w:ascii="Times New Roman" w:hAnsi="Times New Roman" w:cs="Times New Roman"/>
          <w:sz w:val="28"/>
          <w:szCs w:val="28"/>
          <w:shd w:val="clear" w:color="auto" w:fill="FFFFFF"/>
        </w:rPr>
        <w:t xml:space="preserve">шается. </w:t>
      </w:r>
      <w:r w:rsidR="00A40652" w:rsidRPr="002768FC">
        <w:rPr>
          <w:rFonts w:ascii="Times New Roman" w:hAnsi="Times New Roman" w:cs="Times New Roman"/>
          <w:sz w:val="28"/>
          <w:szCs w:val="28"/>
          <w:shd w:val="clear" w:color="auto" w:fill="FFFFFF"/>
        </w:rPr>
        <w:t xml:space="preserve">В </w:t>
      </w:r>
      <w:r w:rsidR="00A40652">
        <w:rPr>
          <w:rFonts w:ascii="Times New Roman" w:hAnsi="Times New Roman" w:cs="Times New Roman"/>
          <w:sz w:val="28"/>
          <w:szCs w:val="28"/>
          <w:shd w:val="clear" w:color="auto" w:fill="FFFFFF"/>
        </w:rPr>
        <w:t xml:space="preserve">новой версии </w:t>
      </w:r>
      <w:r w:rsidR="00A40652" w:rsidRPr="002768FC">
        <w:rPr>
          <w:rFonts w:ascii="Times New Roman" w:hAnsi="Times New Roman" w:cs="Times New Roman"/>
          <w:sz w:val="28"/>
          <w:szCs w:val="28"/>
          <w:shd w:val="clear" w:color="auto" w:fill="FFFFFF"/>
        </w:rPr>
        <w:t>про</w:t>
      </w:r>
      <w:r w:rsidR="00A40652">
        <w:rPr>
          <w:rFonts w:ascii="Times New Roman" w:hAnsi="Times New Roman" w:cs="Times New Roman"/>
          <w:sz w:val="28"/>
          <w:szCs w:val="28"/>
          <w:shd w:val="clear" w:color="auto" w:fill="FFFFFF"/>
        </w:rPr>
        <w:t>граммы</w:t>
      </w:r>
      <w:r w:rsidR="00A40652" w:rsidRPr="002768FC">
        <w:rPr>
          <w:rFonts w:ascii="Times New Roman" w:hAnsi="Times New Roman" w:cs="Times New Roman"/>
          <w:sz w:val="28"/>
          <w:szCs w:val="28"/>
          <w:shd w:val="clear" w:color="auto" w:fill="FFFFFF"/>
        </w:rPr>
        <w:t xml:space="preserve"> п</w:t>
      </w:r>
      <w:r w:rsidR="00A40652" w:rsidRPr="002768FC">
        <w:rPr>
          <w:rFonts w:ascii="Times New Roman" w:hAnsi="Times New Roman" w:cs="Times New Roman"/>
          <w:sz w:val="28"/>
          <w:szCs w:val="28"/>
          <w:shd w:val="clear" w:color="auto" w:fill="FFFFFF"/>
        </w:rPr>
        <w:t>о</w:t>
      </w:r>
      <w:r w:rsidR="00A40652" w:rsidRPr="002768FC">
        <w:rPr>
          <w:rFonts w:ascii="Times New Roman" w:hAnsi="Times New Roman" w:cs="Times New Roman"/>
          <w:sz w:val="28"/>
          <w:szCs w:val="28"/>
          <w:shd w:val="clear" w:color="auto" w:fill="FFFFFF"/>
        </w:rPr>
        <w:t xml:space="preserve">является всё больше автоматизированных участков, которые требуют всё меньше усилий в работе от бухгалтера, </w:t>
      </w:r>
      <w:r w:rsidR="00A40652">
        <w:rPr>
          <w:rFonts w:ascii="Times New Roman" w:hAnsi="Times New Roman" w:cs="Times New Roman"/>
          <w:sz w:val="28"/>
          <w:szCs w:val="28"/>
          <w:shd w:val="clear" w:color="auto" w:fill="FFFFFF"/>
        </w:rPr>
        <w:t xml:space="preserve"> п</w:t>
      </w:r>
      <w:r w:rsidR="00A40652" w:rsidRPr="002768FC">
        <w:rPr>
          <w:rFonts w:ascii="Times New Roman" w:hAnsi="Times New Roman" w:cs="Times New Roman"/>
          <w:sz w:val="28"/>
          <w:szCs w:val="28"/>
          <w:shd w:val="clear" w:color="auto" w:fill="FFFFFF"/>
        </w:rPr>
        <w:t>рограмма быстрее и надежнее раб</w:t>
      </w:r>
      <w:r w:rsidR="00A40652" w:rsidRPr="002768FC">
        <w:rPr>
          <w:rFonts w:ascii="Times New Roman" w:hAnsi="Times New Roman" w:cs="Times New Roman"/>
          <w:sz w:val="28"/>
          <w:szCs w:val="28"/>
          <w:shd w:val="clear" w:color="auto" w:fill="FFFFFF"/>
        </w:rPr>
        <w:t>о</w:t>
      </w:r>
      <w:r w:rsidR="00A40652" w:rsidRPr="002768FC">
        <w:rPr>
          <w:rFonts w:ascii="Times New Roman" w:hAnsi="Times New Roman" w:cs="Times New Roman"/>
          <w:sz w:val="28"/>
          <w:szCs w:val="28"/>
          <w:shd w:val="clear" w:color="auto" w:fill="FFFFFF"/>
        </w:rPr>
        <w:t>тает, особенно при росте объемов данных в базе. Обновление программы можно получить через Интернет.</w:t>
      </w:r>
    </w:p>
    <w:p w:rsidR="00EC057E" w:rsidRPr="002768FC" w:rsidRDefault="00EC057E" w:rsidP="00EC057E">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Необходимо следить за надлежащим оформлением первичных док</w:t>
      </w:r>
      <w:r>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ментов. Несмотря на утвержденный в организации график документообор</w:t>
      </w:r>
      <w:r>
        <w:rPr>
          <w:rFonts w:ascii="Times New Roman" w:hAnsi="Times New Roman" w:cs="Times New Roman"/>
          <w:sz w:val="28"/>
          <w:szCs w:val="28"/>
          <w:shd w:val="clear" w:color="auto" w:fill="FFFFFF"/>
        </w:rPr>
        <w:t>о</w:t>
      </w:r>
      <w:r>
        <w:rPr>
          <w:rFonts w:ascii="Times New Roman" w:hAnsi="Times New Roman" w:cs="Times New Roman"/>
          <w:sz w:val="28"/>
          <w:szCs w:val="28"/>
          <w:shd w:val="clear" w:color="auto" w:fill="FFFFFF"/>
        </w:rPr>
        <w:t xml:space="preserve">та, некоторые </w:t>
      </w:r>
      <w:r w:rsidRPr="005207AE">
        <w:rPr>
          <w:rFonts w:ascii="Times New Roman" w:hAnsi="Times New Roman" w:cs="Times New Roman"/>
          <w:sz w:val="28"/>
          <w:szCs w:val="28"/>
          <w:shd w:val="clear" w:color="auto" w:fill="FFFFFF"/>
        </w:rPr>
        <w:t>первичные докум</w:t>
      </w:r>
      <w:r>
        <w:rPr>
          <w:rFonts w:ascii="Times New Roman" w:hAnsi="Times New Roman" w:cs="Times New Roman"/>
          <w:sz w:val="28"/>
          <w:szCs w:val="28"/>
          <w:shd w:val="clear" w:color="auto" w:fill="FFFFFF"/>
        </w:rPr>
        <w:t>енты заполняются несвоевременно. П</w:t>
      </w:r>
      <w:r w:rsidRPr="005207AE">
        <w:rPr>
          <w:rFonts w:ascii="Times New Roman" w:hAnsi="Times New Roman" w:cs="Times New Roman"/>
          <w:sz w:val="28"/>
          <w:szCs w:val="28"/>
          <w:shd w:val="clear" w:color="auto" w:fill="FFFFFF"/>
        </w:rPr>
        <w:t>ри з</w:t>
      </w:r>
      <w:r w:rsidRPr="005207AE">
        <w:rPr>
          <w:rFonts w:ascii="Times New Roman" w:hAnsi="Times New Roman" w:cs="Times New Roman"/>
          <w:sz w:val="28"/>
          <w:szCs w:val="28"/>
          <w:shd w:val="clear" w:color="auto" w:fill="FFFFFF"/>
        </w:rPr>
        <w:t>а</w:t>
      </w:r>
      <w:r w:rsidRPr="005207AE">
        <w:rPr>
          <w:rFonts w:ascii="Times New Roman" w:hAnsi="Times New Roman" w:cs="Times New Roman"/>
          <w:sz w:val="28"/>
          <w:szCs w:val="28"/>
          <w:shd w:val="clear" w:color="auto" w:fill="FFFFFF"/>
        </w:rPr>
        <w:t>полнении первичных документов вручную, многие записи совершаются н</w:t>
      </w:r>
      <w:r w:rsidRPr="005207AE">
        <w:rPr>
          <w:rFonts w:ascii="Times New Roman" w:hAnsi="Times New Roman" w:cs="Times New Roman"/>
          <w:sz w:val="28"/>
          <w:szCs w:val="28"/>
          <w:shd w:val="clear" w:color="auto" w:fill="FFFFFF"/>
        </w:rPr>
        <w:t>е</w:t>
      </w:r>
      <w:r w:rsidRPr="005207AE">
        <w:rPr>
          <w:rFonts w:ascii="Times New Roman" w:hAnsi="Times New Roman" w:cs="Times New Roman"/>
          <w:sz w:val="28"/>
          <w:szCs w:val="28"/>
          <w:shd w:val="clear" w:color="auto" w:fill="FFFFFF"/>
        </w:rPr>
        <w:t>разборчивым почерком</w:t>
      </w:r>
      <w:r>
        <w:rPr>
          <w:rFonts w:ascii="Times New Roman" w:hAnsi="Times New Roman" w:cs="Times New Roman"/>
          <w:sz w:val="28"/>
          <w:szCs w:val="28"/>
          <w:shd w:val="clear" w:color="auto" w:fill="FFFFFF"/>
        </w:rPr>
        <w:t xml:space="preserve"> и в произвольной форме</w:t>
      </w:r>
      <w:r w:rsidRPr="005207AE">
        <w:rPr>
          <w:rFonts w:ascii="Times New Roman" w:hAnsi="Times New Roman" w:cs="Times New Roman"/>
          <w:sz w:val="28"/>
          <w:szCs w:val="28"/>
          <w:shd w:val="clear" w:color="auto" w:fill="FFFFFF"/>
        </w:rPr>
        <w:t>, что при обработке данных бухгалтерией мо</w:t>
      </w:r>
      <w:r>
        <w:rPr>
          <w:rFonts w:ascii="Times New Roman" w:hAnsi="Times New Roman" w:cs="Times New Roman"/>
          <w:sz w:val="28"/>
          <w:szCs w:val="28"/>
          <w:shd w:val="clear" w:color="auto" w:fill="FFFFFF"/>
        </w:rPr>
        <w:t xml:space="preserve">жет привести к ошибкам, а также </w:t>
      </w:r>
      <w:r w:rsidRPr="005207AE">
        <w:rPr>
          <w:rFonts w:ascii="Times New Roman" w:hAnsi="Times New Roman" w:cs="Times New Roman"/>
          <w:sz w:val="28"/>
          <w:szCs w:val="28"/>
          <w:shd w:val="clear" w:color="auto" w:fill="FFFFFF"/>
        </w:rPr>
        <w:t>в некоторых первичных документах отсутствуют т</w:t>
      </w:r>
      <w:r>
        <w:rPr>
          <w:rFonts w:ascii="Times New Roman" w:hAnsi="Times New Roman" w:cs="Times New Roman"/>
          <w:sz w:val="28"/>
          <w:szCs w:val="28"/>
          <w:shd w:val="clear" w:color="auto" w:fill="FFFFFF"/>
        </w:rPr>
        <w:t>ребующиеся  подписи или печати.</w:t>
      </w:r>
    </w:p>
    <w:p w:rsidR="008057A1" w:rsidRPr="00C44EAF" w:rsidRDefault="0061631A" w:rsidP="008057A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Таким образом, п</w:t>
      </w:r>
      <w:r w:rsidR="00292880">
        <w:rPr>
          <w:rFonts w:ascii="Times New Roman" w:hAnsi="Times New Roman" w:cs="Times New Roman"/>
          <w:sz w:val="28"/>
          <w:szCs w:val="28"/>
          <w:shd w:val="clear" w:color="auto" w:fill="FFFFFF"/>
        </w:rPr>
        <w:t>роизводственные запасы являются</w:t>
      </w:r>
      <w:r w:rsidR="008057A1" w:rsidRPr="00C44EAF">
        <w:rPr>
          <w:rFonts w:ascii="Times New Roman" w:hAnsi="Times New Roman" w:cs="Times New Roman"/>
          <w:sz w:val="28"/>
          <w:szCs w:val="28"/>
          <w:shd w:val="clear" w:color="auto" w:fill="FFFFFF"/>
        </w:rPr>
        <w:t xml:space="preserve"> одним из важне</w:t>
      </w:r>
      <w:r w:rsidR="008057A1" w:rsidRPr="00C44EAF">
        <w:rPr>
          <w:rFonts w:ascii="Times New Roman" w:hAnsi="Times New Roman" w:cs="Times New Roman"/>
          <w:sz w:val="28"/>
          <w:szCs w:val="28"/>
          <w:shd w:val="clear" w:color="auto" w:fill="FFFFFF"/>
        </w:rPr>
        <w:t>й</w:t>
      </w:r>
      <w:r w:rsidR="008057A1" w:rsidRPr="00C44EAF">
        <w:rPr>
          <w:rFonts w:ascii="Times New Roman" w:hAnsi="Times New Roman" w:cs="Times New Roman"/>
          <w:sz w:val="28"/>
          <w:szCs w:val="28"/>
          <w:shd w:val="clear" w:color="auto" w:fill="FFFFFF"/>
        </w:rPr>
        <w:t>ших объектов бухгалтерского учета в организации. Поэтому надо правильно организовать их учет и наладить контроль. Э</w:t>
      </w:r>
      <w:r w:rsidR="004D1DF5">
        <w:rPr>
          <w:rFonts w:ascii="Times New Roman" w:hAnsi="Times New Roman" w:cs="Times New Roman"/>
          <w:sz w:val="28"/>
          <w:szCs w:val="28"/>
          <w:shd w:val="clear" w:color="auto" w:fill="FFFFFF"/>
        </w:rPr>
        <w:t xml:space="preserve">то можно сделать с помощью </w:t>
      </w:r>
      <w:r w:rsidR="004D1DF5">
        <w:rPr>
          <w:rFonts w:ascii="Times New Roman" w:hAnsi="Times New Roman" w:cs="Times New Roman"/>
          <w:sz w:val="28"/>
          <w:szCs w:val="28"/>
          <w:shd w:val="clear" w:color="auto" w:fill="FFFFFF"/>
        </w:rPr>
        <w:lastRenderedPageBreak/>
        <w:t>выше</w:t>
      </w:r>
      <w:r w:rsidR="008057A1" w:rsidRPr="00C44EAF">
        <w:rPr>
          <w:rFonts w:ascii="Times New Roman" w:hAnsi="Times New Roman" w:cs="Times New Roman"/>
          <w:sz w:val="28"/>
          <w:szCs w:val="28"/>
          <w:shd w:val="clear" w:color="auto" w:fill="FFFFFF"/>
        </w:rPr>
        <w:t>перечисленных мероприятий и бухгалтерских процедур, за счет кот</w:t>
      </w:r>
      <w:r w:rsidR="008057A1" w:rsidRPr="00C44EAF">
        <w:rPr>
          <w:rFonts w:ascii="Times New Roman" w:hAnsi="Times New Roman" w:cs="Times New Roman"/>
          <w:sz w:val="28"/>
          <w:szCs w:val="28"/>
          <w:shd w:val="clear" w:color="auto" w:fill="FFFFFF"/>
        </w:rPr>
        <w:t>о</w:t>
      </w:r>
      <w:r w:rsidR="008057A1" w:rsidRPr="00C44EAF">
        <w:rPr>
          <w:rFonts w:ascii="Times New Roman" w:hAnsi="Times New Roman" w:cs="Times New Roman"/>
          <w:sz w:val="28"/>
          <w:szCs w:val="28"/>
          <w:shd w:val="clear" w:color="auto" w:fill="FFFFFF"/>
        </w:rPr>
        <w:t xml:space="preserve">рых достигается высокая эффективность деятельности </w:t>
      </w:r>
      <w:r w:rsidR="008057A1">
        <w:rPr>
          <w:rFonts w:ascii="Times New Roman" w:hAnsi="Times New Roman" w:cs="Times New Roman"/>
          <w:sz w:val="28"/>
          <w:szCs w:val="28"/>
          <w:shd w:val="clear" w:color="auto" w:fill="FFFFFF"/>
        </w:rPr>
        <w:t>организации</w:t>
      </w:r>
      <w:r w:rsidR="008057A1" w:rsidRPr="00C44EAF">
        <w:rPr>
          <w:rFonts w:ascii="Times New Roman" w:hAnsi="Times New Roman" w:cs="Times New Roman"/>
          <w:sz w:val="28"/>
          <w:szCs w:val="28"/>
          <w:shd w:val="clear" w:color="auto" w:fill="FFFFFF"/>
        </w:rPr>
        <w:t xml:space="preserve"> в целом</w:t>
      </w:r>
      <w:r w:rsidR="00292880">
        <w:rPr>
          <w:rFonts w:ascii="Times New Roman" w:hAnsi="Times New Roman" w:cs="Times New Roman"/>
          <w:sz w:val="28"/>
          <w:szCs w:val="28"/>
          <w:shd w:val="clear" w:color="auto" w:fill="FFFFFF"/>
        </w:rPr>
        <w:t>.</w:t>
      </w:r>
    </w:p>
    <w:p w:rsidR="008057A1" w:rsidRDefault="008057A1" w:rsidP="008057A1">
      <w:pPr>
        <w:spacing w:after="0" w:line="360" w:lineRule="auto"/>
        <w:ind w:firstLine="709"/>
        <w:contextualSpacing/>
        <w:jc w:val="both"/>
        <w:rPr>
          <w:rFonts w:ascii="Times New Roman" w:hAnsi="Times New Roman" w:cs="Times New Roman"/>
          <w:sz w:val="28"/>
          <w:szCs w:val="28"/>
        </w:rPr>
      </w:pPr>
    </w:p>
    <w:p w:rsidR="00B97E4D" w:rsidRDefault="00B97E4D"/>
    <w:p w:rsidR="00F115D8" w:rsidRDefault="00F115D8"/>
    <w:p w:rsidR="00F115D8" w:rsidRDefault="00F115D8"/>
    <w:p w:rsidR="00F115D8" w:rsidRDefault="00F115D8"/>
    <w:p w:rsidR="00F115D8" w:rsidRDefault="00F115D8"/>
    <w:p w:rsidR="00F115D8" w:rsidRDefault="00F115D8"/>
    <w:p w:rsidR="00F115D8" w:rsidRDefault="00F115D8"/>
    <w:p w:rsidR="00F115D8" w:rsidRDefault="00F115D8"/>
    <w:p w:rsidR="00F115D8" w:rsidRDefault="00F115D8"/>
    <w:p w:rsidR="00F115D8" w:rsidRDefault="00F115D8"/>
    <w:p w:rsidR="00F115D8" w:rsidRDefault="00F115D8"/>
    <w:p w:rsidR="00F115D8" w:rsidRDefault="00F115D8"/>
    <w:p w:rsidR="00F115D8" w:rsidRDefault="00F115D8"/>
    <w:p w:rsidR="00F115D8" w:rsidRDefault="00F115D8"/>
    <w:p w:rsidR="00F115D8" w:rsidRDefault="00F115D8"/>
    <w:p w:rsidR="00F115D8" w:rsidRDefault="00F115D8"/>
    <w:p w:rsidR="00F115D8" w:rsidRDefault="00F115D8"/>
    <w:p w:rsidR="001C6021" w:rsidRDefault="001C6021"/>
    <w:p w:rsidR="001C6021" w:rsidRDefault="001C6021"/>
    <w:p w:rsidR="001C6021" w:rsidRDefault="001C6021"/>
    <w:p w:rsidR="00A71DE4" w:rsidRDefault="00A71DE4"/>
    <w:p w:rsidR="0098761C" w:rsidRDefault="0098761C"/>
    <w:p w:rsidR="0098761C" w:rsidRDefault="0098761C"/>
    <w:p w:rsidR="0098761C" w:rsidRDefault="0098761C"/>
    <w:p w:rsidR="0098761C" w:rsidRDefault="00BB44CD">
      <w:r>
        <w:br w:type="page"/>
      </w:r>
    </w:p>
    <w:p w:rsidR="00F115D8" w:rsidRDefault="00F115D8" w:rsidP="0098761C">
      <w:pPr>
        <w:shd w:val="clear" w:color="auto" w:fill="FFFFFF"/>
        <w:spacing w:after="0" w:line="360" w:lineRule="auto"/>
        <w:jc w:val="center"/>
        <w:rPr>
          <w:rFonts w:ascii="Times New Roman" w:eastAsia="Times New Roman" w:hAnsi="Times New Roman" w:cs="Times New Roman"/>
          <w:b/>
          <w:sz w:val="28"/>
          <w:szCs w:val="28"/>
        </w:rPr>
      </w:pPr>
      <w:r w:rsidRPr="00CA59B8">
        <w:rPr>
          <w:rFonts w:ascii="Times New Roman" w:eastAsia="Times New Roman" w:hAnsi="Times New Roman" w:cs="Times New Roman"/>
          <w:b/>
          <w:sz w:val="28"/>
          <w:szCs w:val="28"/>
        </w:rPr>
        <w:lastRenderedPageBreak/>
        <w:t>СПИСОК ИСПОЛЬЗОВАННОЙ ЛИТЕРАТУРЫ</w:t>
      </w:r>
    </w:p>
    <w:p w:rsidR="00BB44CD" w:rsidRDefault="00BB44CD" w:rsidP="0098761C">
      <w:pPr>
        <w:shd w:val="clear" w:color="auto" w:fill="FFFFFF"/>
        <w:spacing w:after="0" w:line="360" w:lineRule="auto"/>
        <w:jc w:val="center"/>
        <w:rPr>
          <w:rFonts w:ascii="Times New Roman" w:eastAsia="Times New Roman" w:hAnsi="Times New Roman" w:cs="Times New Roman"/>
          <w:b/>
          <w:sz w:val="28"/>
          <w:szCs w:val="28"/>
        </w:rPr>
      </w:pPr>
    </w:p>
    <w:p w:rsidR="0098761C" w:rsidRPr="00CA59B8" w:rsidRDefault="0098761C" w:rsidP="00F115D8">
      <w:pPr>
        <w:shd w:val="clear" w:color="auto" w:fill="FFFFFF"/>
        <w:spacing w:after="0" w:line="360" w:lineRule="auto"/>
        <w:ind w:firstLine="2410"/>
        <w:rPr>
          <w:rFonts w:ascii="Times New Roman" w:eastAsia="Times New Roman" w:hAnsi="Times New Roman" w:cs="Times New Roman"/>
          <w:b/>
          <w:sz w:val="28"/>
          <w:szCs w:val="28"/>
        </w:rPr>
      </w:pPr>
    </w:p>
    <w:p w:rsidR="00F115D8" w:rsidRPr="00E809E6" w:rsidRDefault="00F115D8" w:rsidP="00F115D8">
      <w:pPr>
        <w:spacing w:after="0" w:line="360" w:lineRule="auto"/>
        <w:ind w:firstLine="708"/>
        <w:contextualSpacing/>
        <w:jc w:val="both"/>
        <w:rPr>
          <w:rFonts w:ascii="Times New Roman" w:eastAsia="Times New Roman" w:hAnsi="Times New Roman" w:cs="Times New Roman"/>
          <w:bCs/>
          <w:sz w:val="28"/>
          <w:szCs w:val="28"/>
        </w:rPr>
      </w:pPr>
      <w:r w:rsidRPr="00E809E6">
        <w:rPr>
          <w:rFonts w:ascii="Times New Roman" w:eastAsia="Times New Roman" w:hAnsi="Times New Roman" w:cs="Times New Roman"/>
          <w:bCs/>
          <w:sz w:val="28"/>
          <w:szCs w:val="28"/>
        </w:rPr>
        <w:t xml:space="preserve">1. Конституция Российской Федерации от 12.12.1993 г. (с </w:t>
      </w:r>
      <w:proofErr w:type="spellStart"/>
      <w:r w:rsidRPr="00E809E6">
        <w:rPr>
          <w:rFonts w:ascii="Times New Roman" w:eastAsia="Times New Roman" w:hAnsi="Times New Roman" w:cs="Times New Roman"/>
          <w:bCs/>
          <w:sz w:val="28"/>
          <w:szCs w:val="28"/>
        </w:rPr>
        <w:t>попр</w:t>
      </w:r>
      <w:proofErr w:type="spellEnd"/>
      <w:r w:rsidRPr="00E809E6">
        <w:rPr>
          <w:rFonts w:ascii="Times New Roman" w:eastAsia="Times New Roman" w:hAnsi="Times New Roman" w:cs="Times New Roman"/>
          <w:bCs/>
          <w:sz w:val="28"/>
          <w:szCs w:val="28"/>
        </w:rPr>
        <w:t xml:space="preserve">. от 30.12.2008 г., от 05.02.2014 г.) </w:t>
      </w:r>
    </w:p>
    <w:p w:rsidR="00F115D8" w:rsidRPr="00E809E6" w:rsidRDefault="00F115D8" w:rsidP="00F115D8">
      <w:pPr>
        <w:spacing w:after="0" w:line="360" w:lineRule="auto"/>
        <w:ind w:firstLine="708"/>
        <w:contextualSpacing/>
        <w:jc w:val="both"/>
        <w:rPr>
          <w:rFonts w:ascii="Times New Roman" w:eastAsia="Times New Roman" w:hAnsi="Times New Roman" w:cs="Times New Roman"/>
          <w:bCs/>
          <w:sz w:val="28"/>
          <w:szCs w:val="28"/>
        </w:rPr>
      </w:pPr>
      <w:r w:rsidRPr="00E809E6">
        <w:rPr>
          <w:rFonts w:ascii="Times New Roman" w:eastAsia="Times New Roman" w:hAnsi="Times New Roman" w:cs="Times New Roman"/>
          <w:bCs/>
          <w:sz w:val="28"/>
          <w:szCs w:val="28"/>
        </w:rPr>
        <w:t xml:space="preserve">2. Гражданский кодекс Российской Федерации Ч. </w:t>
      </w:r>
      <w:r w:rsidRPr="00E809E6">
        <w:rPr>
          <w:rFonts w:ascii="Times New Roman" w:eastAsia="Times New Roman" w:hAnsi="Times New Roman" w:cs="Times New Roman"/>
          <w:bCs/>
          <w:sz w:val="28"/>
          <w:szCs w:val="28"/>
          <w:lang w:val="en-US"/>
        </w:rPr>
        <w:t>I</w:t>
      </w:r>
      <w:r w:rsidRPr="00E809E6">
        <w:rPr>
          <w:rFonts w:ascii="Times New Roman" w:eastAsia="Times New Roman" w:hAnsi="Times New Roman" w:cs="Times New Roman"/>
          <w:bCs/>
          <w:sz w:val="28"/>
          <w:szCs w:val="28"/>
        </w:rPr>
        <w:t xml:space="preserve"> от 30.11.1994 г. № 51-ФЗ, Ч. </w:t>
      </w:r>
      <w:r w:rsidRPr="00E809E6">
        <w:rPr>
          <w:rFonts w:ascii="Times New Roman" w:eastAsia="Times New Roman" w:hAnsi="Times New Roman" w:cs="Times New Roman"/>
          <w:bCs/>
          <w:sz w:val="28"/>
          <w:szCs w:val="28"/>
          <w:lang w:val="en-US"/>
        </w:rPr>
        <w:t>II</w:t>
      </w:r>
      <w:r w:rsidRPr="00E809E6">
        <w:rPr>
          <w:rFonts w:ascii="Times New Roman" w:eastAsia="Times New Roman" w:hAnsi="Times New Roman" w:cs="Times New Roman"/>
          <w:bCs/>
          <w:sz w:val="28"/>
          <w:szCs w:val="28"/>
        </w:rPr>
        <w:t xml:space="preserve"> 26.01.1996 г. № 14-ФЗ, Ч. </w:t>
      </w:r>
      <w:r w:rsidRPr="00E809E6">
        <w:rPr>
          <w:rFonts w:ascii="Times New Roman" w:eastAsia="Times New Roman" w:hAnsi="Times New Roman" w:cs="Times New Roman"/>
          <w:bCs/>
          <w:sz w:val="28"/>
          <w:szCs w:val="28"/>
          <w:lang w:val="en-US"/>
        </w:rPr>
        <w:t>III</w:t>
      </w:r>
      <w:r w:rsidRPr="00E809E6">
        <w:rPr>
          <w:rFonts w:ascii="Times New Roman" w:eastAsia="Times New Roman" w:hAnsi="Times New Roman" w:cs="Times New Roman"/>
          <w:bCs/>
          <w:sz w:val="28"/>
          <w:szCs w:val="28"/>
        </w:rPr>
        <w:t xml:space="preserve"> от 26.11.2001 г. № 146-ФЗ и Ч. </w:t>
      </w:r>
      <w:r w:rsidRPr="00E809E6">
        <w:rPr>
          <w:rFonts w:ascii="Times New Roman" w:eastAsia="Times New Roman" w:hAnsi="Times New Roman" w:cs="Times New Roman"/>
          <w:bCs/>
          <w:sz w:val="28"/>
          <w:szCs w:val="28"/>
          <w:lang w:val="en-US"/>
        </w:rPr>
        <w:t>IV</w:t>
      </w:r>
      <w:r w:rsidRPr="00E809E6">
        <w:rPr>
          <w:rFonts w:ascii="Times New Roman" w:eastAsia="Times New Roman" w:hAnsi="Times New Roman" w:cs="Times New Roman"/>
          <w:bCs/>
          <w:sz w:val="28"/>
          <w:szCs w:val="28"/>
        </w:rPr>
        <w:t xml:space="preserve"> от 18.12.2006 г. № 230-ФЗ (в ред. от 12.03.2014 г.)</w:t>
      </w:r>
    </w:p>
    <w:p w:rsidR="00F115D8" w:rsidRPr="00E809E6" w:rsidRDefault="00F115D8" w:rsidP="00F115D8">
      <w:pPr>
        <w:spacing w:after="0" w:line="360" w:lineRule="auto"/>
        <w:ind w:firstLine="708"/>
        <w:contextualSpacing/>
        <w:jc w:val="both"/>
        <w:rPr>
          <w:rFonts w:ascii="Times New Roman" w:eastAsia="Times New Roman" w:hAnsi="Times New Roman" w:cs="Times New Roman"/>
          <w:bCs/>
          <w:sz w:val="28"/>
          <w:szCs w:val="28"/>
        </w:rPr>
      </w:pPr>
      <w:r w:rsidRPr="00E809E6">
        <w:rPr>
          <w:rFonts w:ascii="Times New Roman" w:eastAsia="Times New Roman" w:hAnsi="Times New Roman" w:cs="Times New Roman"/>
          <w:bCs/>
          <w:sz w:val="28"/>
          <w:szCs w:val="28"/>
        </w:rPr>
        <w:t xml:space="preserve">3. Налоговый кодекс Российской Федерации Ч. </w:t>
      </w:r>
      <w:r w:rsidRPr="00E809E6">
        <w:rPr>
          <w:rFonts w:ascii="Times New Roman" w:eastAsia="Times New Roman" w:hAnsi="Times New Roman" w:cs="Times New Roman"/>
          <w:bCs/>
          <w:sz w:val="28"/>
          <w:szCs w:val="28"/>
          <w:lang w:val="en-US"/>
        </w:rPr>
        <w:t>I</w:t>
      </w:r>
      <w:r w:rsidRPr="00E809E6">
        <w:rPr>
          <w:rFonts w:ascii="Times New Roman" w:eastAsia="Times New Roman" w:hAnsi="Times New Roman" w:cs="Times New Roman"/>
          <w:bCs/>
          <w:sz w:val="28"/>
          <w:szCs w:val="28"/>
        </w:rPr>
        <w:t xml:space="preserve"> от 31.07.1998 г. № 146-ФЗ и Ч. </w:t>
      </w:r>
      <w:r w:rsidRPr="00E809E6">
        <w:rPr>
          <w:rFonts w:ascii="Times New Roman" w:eastAsia="Times New Roman" w:hAnsi="Times New Roman" w:cs="Times New Roman"/>
          <w:bCs/>
          <w:sz w:val="28"/>
          <w:szCs w:val="28"/>
          <w:lang w:val="en-US"/>
        </w:rPr>
        <w:t>II</w:t>
      </w:r>
      <w:r w:rsidRPr="00E809E6">
        <w:rPr>
          <w:rFonts w:ascii="Times New Roman" w:eastAsia="Times New Roman" w:hAnsi="Times New Roman" w:cs="Times New Roman"/>
          <w:bCs/>
          <w:sz w:val="28"/>
          <w:szCs w:val="28"/>
        </w:rPr>
        <w:t xml:space="preserve"> от 05.08.2000 г. № 117-ФЗ (в ред. от 02.04.2014 г.)</w:t>
      </w:r>
    </w:p>
    <w:p w:rsidR="00F115D8" w:rsidRDefault="00F115D8" w:rsidP="00F115D8">
      <w:pPr>
        <w:spacing w:after="0" w:line="360" w:lineRule="auto"/>
        <w:ind w:firstLine="708"/>
        <w:contextualSpacing/>
        <w:jc w:val="both"/>
        <w:rPr>
          <w:rFonts w:ascii="Times New Roman" w:eastAsia="Times New Roman" w:hAnsi="Times New Roman" w:cs="Times New Roman"/>
          <w:bCs/>
          <w:sz w:val="28"/>
          <w:szCs w:val="28"/>
        </w:rPr>
      </w:pPr>
      <w:r w:rsidRPr="00E809E6">
        <w:rPr>
          <w:rFonts w:ascii="Times New Roman" w:eastAsia="Times New Roman" w:hAnsi="Times New Roman" w:cs="Times New Roman"/>
          <w:bCs/>
          <w:sz w:val="28"/>
          <w:szCs w:val="28"/>
        </w:rPr>
        <w:t>4. Федеральный закон от 06.12.2011 г. № 402-ФЗ «О бухгалтерском учете» (в ред. от 28.12.2013 г.)</w:t>
      </w:r>
    </w:p>
    <w:p w:rsidR="00F115D8" w:rsidRPr="00330C2A" w:rsidRDefault="00F115D8" w:rsidP="00F115D8">
      <w:pPr>
        <w:shd w:val="clear" w:color="auto" w:fill="FFFFFF"/>
        <w:tabs>
          <w:tab w:val="left" w:pos="426"/>
        </w:tabs>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CA59B8">
        <w:rPr>
          <w:rFonts w:ascii="Times New Roman" w:eastAsia="Times New Roman" w:hAnsi="Times New Roman" w:cs="Times New Roman"/>
          <w:sz w:val="28"/>
          <w:szCs w:val="28"/>
        </w:rPr>
        <w:t>Федеральный закон Российской Федерации «Об аудиторской деятельности» от 30.12.2008г. №</w:t>
      </w:r>
      <w:r>
        <w:rPr>
          <w:rFonts w:ascii="Times New Roman" w:eastAsia="Times New Roman" w:hAnsi="Times New Roman" w:cs="Times New Roman"/>
          <w:sz w:val="28"/>
          <w:szCs w:val="28"/>
        </w:rPr>
        <w:t xml:space="preserve"> 307 – ФЗ (ред. от 01.12.2014)</w:t>
      </w:r>
    </w:p>
    <w:p w:rsidR="00F115D8" w:rsidRPr="00E809E6" w:rsidRDefault="00F115D8" w:rsidP="00F115D8">
      <w:pPr>
        <w:spacing w:after="0" w:line="360" w:lineRule="auto"/>
        <w:ind w:firstLine="708"/>
        <w:contextualSpacing/>
        <w:jc w:val="both"/>
        <w:rPr>
          <w:rFonts w:ascii="Times New Roman" w:eastAsia="Times New Roman" w:hAnsi="Times New Roman" w:cs="Times New Roman"/>
          <w:bCs/>
          <w:sz w:val="28"/>
          <w:szCs w:val="28"/>
        </w:rPr>
      </w:pPr>
      <w:r w:rsidRPr="00E809E6">
        <w:rPr>
          <w:rFonts w:ascii="Times New Roman" w:eastAsia="Times New Roman" w:hAnsi="Times New Roman" w:cs="Times New Roman"/>
          <w:bCs/>
          <w:sz w:val="28"/>
          <w:szCs w:val="28"/>
        </w:rPr>
        <w:t xml:space="preserve">5. Приказ Минфина РФ от 31.10.2000 г. № 94н «Об утверждении </w:t>
      </w:r>
      <w:proofErr w:type="gramStart"/>
      <w:r w:rsidRPr="00E809E6">
        <w:rPr>
          <w:rFonts w:ascii="Times New Roman" w:eastAsia="Times New Roman" w:hAnsi="Times New Roman" w:cs="Times New Roman"/>
          <w:bCs/>
          <w:sz w:val="28"/>
          <w:szCs w:val="28"/>
        </w:rPr>
        <w:t>Плана счетов бухгалтерского учета финансово-хозяйственной деятельности орган</w:t>
      </w:r>
      <w:r w:rsidRPr="00E809E6">
        <w:rPr>
          <w:rFonts w:ascii="Times New Roman" w:eastAsia="Times New Roman" w:hAnsi="Times New Roman" w:cs="Times New Roman"/>
          <w:bCs/>
          <w:sz w:val="28"/>
          <w:szCs w:val="28"/>
        </w:rPr>
        <w:t>и</w:t>
      </w:r>
      <w:r w:rsidRPr="00E809E6">
        <w:rPr>
          <w:rFonts w:ascii="Times New Roman" w:eastAsia="Times New Roman" w:hAnsi="Times New Roman" w:cs="Times New Roman"/>
          <w:bCs/>
          <w:sz w:val="28"/>
          <w:szCs w:val="28"/>
        </w:rPr>
        <w:t>заций</w:t>
      </w:r>
      <w:proofErr w:type="gramEnd"/>
      <w:r w:rsidRPr="00E809E6">
        <w:rPr>
          <w:rFonts w:ascii="Times New Roman" w:eastAsia="Times New Roman" w:hAnsi="Times New Roman" w:cs="Times New Roman"/>
          <w:bCs/>
          <w:sz w:val="28"/>
          <w:szCs w:val="28"/>
        </w:rPr>
        <w:t xml:space="preserve"> и инструкции по его применению» (в ред. 08.11.2010 г.)</w:t>
      </w:r>
    </w:p>
    <w:p w:rsidR="00F115D8" w:rsidRPr="00E809E6" w:rsidRDefault="00F115D8" w:rsidP="00F115D8">
      <w:pPr>
        <w:spacing w:after="0" w:line="360" w:lineRule="auto"/>
        <w:ind w:firstLine="708"/>
        <w:contextualSpacing/>
        <w:jc w:val="both"/>
        <w:rPr>
          <w:rFonts w:ascii="Times New Roman" w:eastAsia="Times New Roman" w:hAnsi="Times New Roman" w:cs="Times New Roman"/>
          <w:bCs/>
          <w:sz w:val="28"/>
          <w:szCs w:val="28"/>
        </w:rPr>
      </w:pPr>
      <w:r w:rsidRPr="00E809E6">
        <w:rPr>
          <w:rFonts w:ascii="Times New Roman" w:eastAsia="Times New Roman" w:hAnsi="Times New Roman" w:cs="Times New Roman"/>
          <w:bCs/>
          <w:sz w:val="28"/>
          <w:szCs w:val="28"/>
        </w:rPr>
        <w:t>6. Приказ Минфина РФ от 29.07.1998 г. № 34н «Об утверждении Пол</w:t>
      </w:r>
      <w:r w:rsidRPr="00E809E6">
        <w:rPr>
          <w:rFonts w:ascii="Times New Roman" w:eastAsia="Times New Roman" w:hAnsi="Times New Roman" w:cs="Times New Roman"/>
          <w:bCs/>
          <w:sz w:val="28"/>
          <w:szCs w:val="28"/>
        </w:rPr>
        <w:t>о</w:t>
      </w:r>
      <w:r w:rsidRPr="00E809E6">
        <w:rPr>
          <w:rFonts w:ascii="Times New Roman" w:eastAsia="Times New Roman" w:hAnsi="Times New Roman" w:cs="Times New Roman"/>
          <w:bCs/>
          <w:sz w:val="28"/>
          <w:szCs w:val="28"/>
        </w:rPr>
        <w:t>жения по ведению бухгалтерского учета и бухгалтерской отчетности в Ро</w:t>
      </w:r>
      <w:r w:rsidRPr="00E809E6">
        <w:rPr>
          <w:rFonts w:ascii="Times New Roman" w:eastAsia="Times New Roman" w:hAnsi="Times New Roman" w:cs="Times New Roman"/>
          <w:bCs/>
          <w:sz w:val="28"/>
          <w:szCs w:val="28"/>
        </w:rPr>
        <w:t>с</w:t>
      </w:r>
      <w:r w:rsidRPr="00E809E6">
        <w:rPr>
          <w:rFonts w:ascii="Times New Roman" w:eastAsia="Times New Roman" w:hAnsi="Times New Roman" w:cs="Times New Roman"/>
          <w:bCs/>
          <w:sz w:val="28"/>
          <w:szCs w:val="28"/>
        </w:rPr>
        <w:t>сийской Федерации» (в ред. от 24.12.2010 г.)</w:t>
      </w:r>
    </w:p>
    <w:p w:rsidR="00F115D8" w:rsidRDefault="00F115D8" w:rsidP="00F115D8">
      <w:pPr>
        <w:spacing w:after="0" w:line="360" w:lineRule="auto"/>
        <w:ind w:firstLine="708"/>
        <w:contextualSpacing/>
        <w:jc w:val="both"/>
        <w:rPr>
          <w:rFonts w:ascii="Times New Roman" w:eastAsia="Times New Roman" w:hAnsi="Times New Roman" w:cs="Times New Roman"/>
          <w:sz w:val="28"/>
          <w:szCs w:val="28"/>
        </w:rPr>
      </w:pPr>
      <w:r w:rsidRPr="00E809E6">
        <w:rPr>
          <w:rFonts w:ascii="Times New Roman" w:eastAsia="Times New Roman" w:hAnsi="Times New Roman" w:cs="Times New Roman"/>
          <w:sz w:val="28"/>
          <w:szCs w:val="28"/>
        </w:rPr>
        <w:t>7. Приказ Минфина РФ от 09.06.2001 г. № 44н «Об утверждении Поло</w:t>
      </w:r>
      <w:r w:rsidRPr="00E809E6">
        <w:rPr>
          <w:rFonts w:ascii="Times New Roman" w:eastAsia="Times New Roman" w:hAnsi="Times New Roman" w:cs="Times New Roman"/>
          <w:sz w:val="28"/>
          <w:szCs w:val="28"/>
        </w:rPr>
        <w:softHyphen/>
        <w:t>жения по бухгалтерскому учету «Учет материально-производственных запа</w:t>
      </w:r>
      <w:r w:rsidRPr="00E809E6">
        <w:rPr>
          <w:rFonts w:ascii="Times New Roman" w:eastAsia="Times New Roman" w:hAnsi="Times New Roman" w:cs="Times New Roman"/>
          <w:sz w:val="28"/>
          <w:szCs w:val="28"/>
        </w:rPr>
        <w:softHyphen/>
        <w:t>сов» ПБУ 5/01» (в ред. от 25.10.2010 г.)</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E809E6">
        <w:rPr>
          <w:rFonts w:ascii="Times New Roman" w:eastAsia="Times New Roman" w:hAnsi="Times New Roman" w:cs="Times New Roman"/>
          <w:sz w:val="28"/>
          <w:szCs w:val="28"/>
        </w:rPr>
        <w:t xml:space="preserve"> Приказ Минфина РФ от 06.10.2008 г. № 106н «Об утверждении п</w:t>
      </w:r>
      <w:r w:rsidRPr="00E809E6">
        <w:rPr>
          <w:rFonts w:ascii="Times New Roman" w:eastAsia="Times New Roman" w:hAnsi="Times New Roman" w:cs="Times New Roman"/>
          <w:sz w:val="28"/>
          <w:szCs w:val="28"/>
        </w:rPr>
        <w:t>о</w:t>
      </w:r>
      <w:r w:rsidRPr="00E809E6">
        <w:rPr>
          <w:rFonts w:ascii="Times New Roman" w:eastAsia="Times New Roman" w:hAnsi="Times New Roman" w:cs="Times New Roman"/>
          <w:sz w:val="28"/>
          <w:szCs w:val="28"/>
        </w:rPr>
        <w:t>ложений по бухгалтерскому учету «Учетная политика организации» ПБУ 1/2008» (в ред. от 18.12.2012 г.)</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E809E6">
        <w:rPr>
          <w:rFonts w:ascii="Times New Roman" w:eastAsia="Times New Roman" w:hAnsi="Times New Roman" w:cs="Times New Roman"/>
          <w:sz w:val="28"/>
          <w:szCs w:val="28"/>
        </w:rPr>
        <w:t>. Приказ Минфина РФ от 6 июля 1999 г. № 43н «Об утверждении П</w:t>
      </w:r>
      <w:r w:rsidRPr="00E809E6">
        <w:rPr>
          <w:rFonts w:ascii="Times New Roman" w:eastAsia="Times New Roman" w:hAnsi="Times New Roman" w:cs="Times New Roman"/>
          <w:sz w:val="28"/>
          <w:szCs w:val="28"/>
        </w:rPr>
        <w:t>о</w:t>
      </w:r>
      <w:r w:rsidRPr="00E809E6">
        <w:rPr>
          <w:rFonts w:ascii="Times New Roman" w:eastAsia="Times New Roman" w:hAnsi="Times New Roman" w:cs="Times New Roman"/>
          <w:sz w:val="28"/>
          <w:szCs w:val="28"/>
        </w:rPr>
        <w:t>ложения по бухгалтерскому учету «Бухгалтерская отчетность организации» ПБУ 4/99» (в ред. 08.11.2012 г.)</w:t>
      </w:r>
    </w:p>
    <w:p w:rsidR="00F115D8"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Pr="00E809E6">
        <w:rPr>
          <w:rFonts w:ascii="Times New Roman" w:eastAsia="Times New Roman" w:hAnsi="Times New Roman" w:cs="Times New Roman"/>
          <w:sz w:val="28"/>
          <w:szCs w:val="28"/>
        </w:rPr>
        <w:t>. Приказ Минфина РФ от 09.06.2001 г. № 44н «Об утверждении П</w:t>
      </w:r>
      <w:r w:rsidRPr="00E809E6">
        <w:rPr>
          <w:rFonts w:ascii="Times New Roman" w:eastAsia="Times New Roman" w:hAnsi="Times New Roman" w:cs="Times New Roman"/>
          <w:sz w:val="28"/>
          <w:szCs w:val="28"/>
        </w:rPr>
        <w:t>о</w:t>
      </w:r>
      <w:r w:rsidRPr="00E809E6">
        <w:rPr>
          <w:rFonts w:ascii="Times New Roman" w:eastAsia="Times New Roman" w:hAnsi="Times New Roman" w:cs="Times New Roman"/>
          <w:sz w:val="28"/>
          <w:szCs w:val="28"/>
        </w:rPr>
        <w:t>ложения по бухгалтерскому учету «Учет материально-производственных з</w:t>
      </w:r>
      <w:r w:rsidRPr="00E809E6">
        <w:rPr>
          <w:rFonts w:ascii="Times New Roman" w:eastAsia="Times New Roman" w:hAnsi="Times New Roman" w:cs="Times New Roman"/>
          <w:sz w:val="28"/>
          <w:szCs w:val="28"/>
        </w:rPr>
        <w:t>а</w:t>
      </w:r>
      <w:r w:rsidRPr="00E809E6">
        <w:rPr>
          <w:rFonts w:ascii="Times New Roman" w:eastAsia="Times New Roman" w:hAnsi="Times New Roman" w:cs="Times New Roman"/>
          <w:sz w:val="28"/>
          <w:szCs w:val="28"/>
        </w:rPr>
        <w:t>пасов" ПБУ 5/01» (в ред. от 25.10.2010 г.)</w:t>
      </w:r>
    </w:p>
    <w:p w:rsidR="00F115D8" w:rsidRPr="00CA59B8" w:rsidRDefault="00F115D8" w:rsidP="00F115D8">
      <w:pPr>
        <w:spacing w:after="0" w:line="360" w:lineRule="auto"/>
        <w:ind w:firstLine="708"/>
        <w:contextualSpacing/>
        <w:jc w:val="both"/>
        <w:rPr>
          <w:rFonts w:ascii="Times New Roman" w:eastAsia="Times New Roman" w:hAnsi="Times New Roman" w:cs="Times New Roman"/>
          <w:sz w:val="28"/>
          <w:szCs w:val="28"/>
          <w:lang w:eastAsia="zh-CN"/>
        </w:rPr>
      </w:pPr>
      <w:r w:rsidRPr="00CA59B8">
        <w:rPr>
          <w:rFonts w:ascii="Times New Roman" w:eastAsia="Times New Roman" w:hAnsi="Times New Roman" w:cs="Times New Roman"/>
          <w:sz w:val="28"/>
          <w:szCs w:val="28"/>
          <w:lang w:eastAsia="zh-CN"/>
        </w:rPr>
        <w:t>8. Существенность в аудите: Правило (стандарт) № 4: в ред. Постано</w:t>
      </w:r>
      <w:r w:rsidRPr="00CA59B8">
        <w:rPr>
          <w:rFonts w:ascii="Times New Roman" w:eastAsia="Times New Roman" w:hAnsi="Times New Roman" w:cs="Times New Roman"/>
          <w:sz w:val="28"/>
          <w:szCs w:val="28"/>
          <w:lang w:eastAsia="zh-CN"/>
        </w:rPr>
        <w:t>в</w:t>
      </w:r>
      <w:r w:rsidRPr="00CA59B8">
        <w:rPr>
          <w:rFonts w:ascii="Times New Roman" w:eastAsia="Times New Roman" w:hAnsi="Times New Roman" w:cs="Times New Roman"/>
          <w:sz w:val="28"/>
          <w:szCs w:val="28"/>
          <w:lang w:eastAsia="zh-CN"/>
        </w:rPr>
        <w:t>ления Правительства РФ от 7.10.2004 №532.</w:t>
      </w:r>
    </w:p>
    <w:p w:rsidR="00F115D8" w:rsidRPr="00CA59B8" w:rsidRDefault="00F115D8" w:rsidP="00F115D8">
      <w:pPr>
        <w:spacing w:after="0" w:line="360" w:lineRule="auto"/>
        <w:ind w:firstLine="708"/>
        <w:contextualSpacing/>
        <w:jc w:val="both"/>
        <w:rPr>
          <w:rFonts w:ascii="Times New Roman" w:eastAsia="Times New Roman" w:hAnsi="Times New Roman" w:cs="Times New Roman"/>
          <w:sz w:val="28"/>
          <w:szCs w:val="28"/>
          <w:lang w:eastAsia="zh-CN"/>
        </w:rPr>
      </w:pPr>
      <w:r w:rsidRPr="00CA59B8">
        <w:rPr>
          <w:rFonts w:ascii="Times New Roman" w:eastAsia="Times New Roman" w:hAnsi="Times New Roman" w:cs="Times New Roman"/>
          <w:sz w:val="28"/>
          <w:szCs w:val="28"/>
          <w:lang w:eastAsia="zh-CN"/>
        </w:rPr>
        <w:t>9. Понимание деятельности аудируемого лица, среды, в которой она осуществляется, и оценка рисков существенного искажения аудируемой ф</w:t>
      </w:r>
      <w:r w:rsidRPr="00CA59B8">
        <w:rPr>
          <w:rFonts w:ascii="Times New Roman" w:eastAsia="Times New Roman" w:hAnsi="Times New Roman" w:cs="Times New Roman"/>
          <w:sz w:val="28"/>
          <w:szCs w:val="28"/>
          <w:lang w:eastAsia="zh-CN"/>
        </w:rPr>
        <w:t>и</w:t>
      </w:r>
      <w:r w:rsidRPr="00CA59B8">
        <w:rPr>
          <w:rFonts w:ascii="Times New Roman" w:eastAsia="Times New Roman" w:hAnsi="Times New Roman" w:cs="Times New Roman"/>
          <w:sz w:val="28"/>
          <w:szCs w:val="28"/>
          <w:lang w:eastAsia="zh-CN"/>
        </w:rPr>
        <w:t>нансовой (бухгалтерской) отчетности: Правило (стандарт) №8: в ред. Пост</w:t>
      </w:r>
      <w:r w:rsidRPr="00CA59B8">
        <w:rPr>
          <w:rFonts w:ascii="Times New Roman" w:eastAsia="Times New Roman" w:hAnsi="Times New Roman" w:cs="Times New Roman"/>
          <w:sz w:val="28"/>
          <w:szCs w:val="28"/>
          <w:lang w:eastAsia="zh-CN"/>
        </w:rPr>
        <w:t>а</w:t>
      </w:r>
      <w:r w:rsidRPr="00CA59B8">
        <w:rPr>
          <w:rFonts w:ascii="Times New Roman" w:eastAsia="Times New Roman" w:hAnsi="Times New Roman" w:cs="Times New Roman"/>
          <w:sz w:val="28"/>
          <w:szCs w:val="28"/>
          <w:lang w:eastAsia="zh-CN"/>
        </w:rPr>
        <w:t>новлений Правительства РФ от 19.11.2008 № 863, от 27.01.2011 №30.</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lang w:eastAsia="zh-CN"/>
        </w:rPr>
      </w:pPr>
      <w:r w:rsidRPr="00CA59B8">
        <w:rPr>
          <w:rFonts w:ascii="Times New Roman" w:eastAsia="Times New Roman" w:hAnsi="Times New Roman" w:cs="Times New Roman"/>
          <w:sz w:val="28"/>
          <w:szCs w:val="28"/>
          <w:lang w:eastAsia="zh-CN"/>
        </w:rPr>
        <w:t>10. Особенности аудита отдельной части отчетности: федеральный стандарт аудиторской деятельности (ФСАД 9/2011): приложение № 3 к пр</w:t>
      </w:r>
      <w:r w:rsidRPr="00CA59B8">
        <w:rPr>
          <w:rFonts w:ascii="Times New Roman" w:eastAsia="Times New Roman" w:hAnsi="Times New Roman" w:cs="Times New Roman"/>
          <w:sz w:val="28"/>
          <w:szCs w:val="28"/>
          <w:lang w:eastAsia="zh-CN"/>
        </w:rPr>
        <w:t>и</w:t>
      </w:r>
      <w:r w:rsidRPr="00CA59B8">
        <w:rPr>
          <w:rFonts w:ascii="Times New Roman" w:eastAsia="Times New Roman" w:hAnsi="Times New Roman" w:cs="Times New Roman"/>
          <w:sz w:val="28"/>
          <w:szCs w:val="28"/>
          <w:lang w:eastAsia="zh-CN"/>
        </w:rPr>
        <w:t>казу Ми</w:t>
      </w:r>
      <w:r>
        <w:rPr>
          <w:rFonts w:ascii="Times New Roman" w:eastAsia="Times New Roman" w:hAnsi="Times New Roman" w:cs="Times New Roman"/>
          <w:sz w:val="28"/>
          <w:szCs w:val="28"/>
          <w:lang w:eastAsia="zh-CN"/>
        </w:rPr>
        <w:t>нфина РФ от 16.08.2011 г. №99н.</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E809E6">
        <w:rPr>
          <w:rFonts w:ascii="Times New Roman" w:eastAsia="Times New Roman" w:hAnsi="Times New Roman" w:cs="Times New Roman"/>
          <w:sz w:val="28"/>
          <w:szCs w:val="28"/>
        </w:rPr>
        <w:t xml:space="preserve">. </w:t>
      </w:r>
      <w:proofErr w:type="spellStart"/>
      <w:r w:rsidRPr="00E809E6">
        <w:rPr>
          <w:rFonts w:ascii="Times New Roman" w:eastAsia="Times New Roman" w:hAnsi="Times New Roman" w:cs="Times New Roman"/>
          <w:sz w:val="28"/>
          <w:szCs w:val="28"/>
        </w:rPr>
        <w:t>Алборов</w:t>
      </w:r>
      <w:proofErr w:type="spellEnd"/>
      <w:r w:rsidRPr="00E809E6">
        <w:rPr>
          <w:rFonts w:ascii="Times New Roman" w:eastAsia="Times New Roman" w:hAnsi="Times New Roman" w:cs="Times New Roman"/>
          <w:sz w:val="28"/>
          <w:szCs w:val="28"/>
        </w:rPr>
        <w:t xml:space="preserve"> Р.А. Практический аудит Учебное пособие. М.: Дело и Сервис, 2012.− 464 с.</w:t>
      </w:r>
    </w:p>
    <w:p w:rsidR="00F115D8"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E809E6">
        <w:rPr>
          <w:rFonts w:ascii="Times New Roman" w:eastAsia="Times New Roman" w:hAnsi="Times New Roman" w:cs="Times New Roman"/>
          <w:sz w:val="28"/>
          <w:szCs w:val="28"/>
        </w:rPr>
        <w:t xml:space="preserve">. </w:t>
      </w:r>
      <w:proofErr w:type="spellStart"/>
      <w:r w:rsidRPr="00E809E6">
        <w:rPr>
          <w:rFonts w:ascii="Times New Roman" w:eastAsia="Times New Roman" w:hAnsi="Times New Roman" w:cs="Times New Roman"/>
          <w:sz w:val="28"/>
          <w:szCs w:val="28"/>
        </w:rPr>
        <w:t>Алборов</w:t>
      </w:r>
      <w:proofErr w:type="spellEnd"/>
      <w:r w:rsidRPr="00E809E6">
        <w:rPr>
          <w:rFonts w:ascii="Times New Roman" w:eastAsia="Times New Roman" w:hAnsi="Times New Roman" w:cs="Times New Roman"/>
          <w:sz w:val="28"/>
          <w:szCs w:val="28"/>
        </w:rPr>
        <w:t xml:space="preserve"> Р. А. Основы бухгалтерского учета: Учебное пособие. – М.: ИНФРА-М 2011. – 561 с. </w:t>
      </w:r>
    </w:p>
    <w:p w:rsidR="00F115D8"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Алексеева Г.И., Богомолец С.Р., Сафонова И.</w:t>
      </w:r>
      <w:proofErr w:type="gramStart"/>
      <w:r>
        <w:rPr>
          <w:rFonts w:ascii="Times New Roman" w:eastAsia="Times New Roman" w:hAnsi="Times New Roman" w:cs="Times New Roman"/>
          <w:sz w:val="28"/>
          <w:szCs w:val="28"/>
        </w:rPr>
        <w:t>В</w:t>
      </w:r>
      <w:r w:rsidRPr="00E809E6">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и др.</w:t>
      </w:r>
      <w:r w:rsidRPr="00E809E6">
        <w:rPr>
          <w:rFonts w:ascii="Times New Roman" w:eastAsia="Times New Roman" w:hAnsi="Times New Roman" w:cs="Times New Roman"/>
          <w:sz w:val="28"/>
          <w:szCs w:val="28"/>
        </w:rPr>
        <w:t>]</w:t>
      </w:r>
      <w:r>
        <w:rPr>
          <w:rFonts w:ascii="Times New Roman" w:eastAsia="Times New Roman" w:hAnsi="Times New Roman" w:cs="Times New Roman"/>
          <w:sz w:val="28"/>
          <w:szCs w:val="28"/>
        </w:rPr>
        <w:t>. – М.: Мо</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ковский финансово-промышленный университет «Синергия», 2013. – 720 с. </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zh-CN"/>
        </w:rPr>
        <w:t>14</w:t>
      </w:r>
      <w:r w:rsidRPr="00CA59B8">
        <w:rPr>
          <w:rFonts w:ascii="Times New Roman" w:eastAsia="Times New Roman" w:hAnsi="Times New Roman" w:cs="Times New Roman"/>
          <w:sz w:val="28"/>
          <w:szCs w:val="28"/>
          <w:lang w:eastAsia="zh-CN"/>
        </w:rPr>
        <w:t xml:space="preserve">. </w:t>
      </w:r>
      <w:proofErr w:type="spellStart"/>
      <w:r w:rsidRPr="00CA59B8">
        <w:rPr>
          <w:rFonts w:ascii="Times New Roman" w:eastAsia="Times New Roman" w:hAnsi="Times New Roman" w:cs="Times New Roman"/>
          <w:sz w:val="28"/>
          <w:szCs w:val="28"/>
        </w:rPr>
        <w:t>Арабян</w:t>
      </w:r>
      <w:proofErr w:type="spellEnd"/>
      <w:r w:rsidRPr="00CA59B8">
        <w:rPr>
          <w:rFonts w:ascii="Times New Roman" w:eastAsia="Times New Roman" w:hAnsi="Times New Roman" w:cs="Times New Roman"/>
          <w:sz w:val="28"/>
          <w:szCs w:val="28"/>
        </w:rPr>
        <w:t xml:space="preserve"> К.К. Организация и проведение аудиторской проверки: </w:t>
      </w:r>
      <w:proofErr w:type="spellStart"/>
      <w:r w:rsidRPr="00CA59B8">
        <w:rPr>
          <w:rFonts w:ascii="Times New Roman" w:eastAsia="Times New Roman" w:hAnsi="Times New Roman" w:cs="Times New Roman"/>
          <w:sz w:val="28"/>
          <w:szCs w:val="28"/>
        </w:rPr>
        <w:t>учеб</w:t>
      </w:r>
      <w:proofErr w:type="gramStart"/>
      <w:r w:rsidRPr="00CA59B8">
        <w:rPr>
          <w:rFonts w:ascii="Times New Roman" w:eastAsia="Times New Roman" w:hAnsi="Times New Roman" w:cs="Times New Roman"/>
          <w:sz w:val="28"/>
          <w:szCs w:val="28"/>
        </w:rPr>
        <w:t>.п</w:t>
      </w:r>
      <w:proofErr w:type="gramEnd"/>
      <w:r w:rsidRPr="00CA59B8">
        <w:rPr>
          <w:rFonts w:ascii="Times New Roman" w:eastAsia="Times New Roman" w:hAnsi="Times New Roman" w:cs="Times New Roman"/>
          <w:sz w:val="28"/>
          <w:szCs w:val="28"/>
        </w:rPr>
        <w:t>особие</w:t>
      </w:r>
      <w:proofErr w:type="spellEnd"/>
      <w:r w:rsidRPr="00CA59B8">
        <w:rPr>
          <w:rFonts w:ascii="Times New Roman" w:eastAsia="Times New Roman" w:hAnsi="Times New Roman" w:cs="Times New Roman"/>
          <w:sz w:val="28"/>
          <w:szCs w:val="28"/>
        </w:rPr>
        <w:t xml:space="preserve"> для студентов вузов, обучающихся по специальностям «Бу</w:t>
      </w:r>
      <w:r w:rsidRPr="00CA59B8">
        <w:rPr>
          <w:rFonts w:ascii="Times New Roman" w:eastAsia="Times New Roman" w:hAnsi="Times New Roman" w:cs="Times New Roman"/>
          <w:sz w:val="28"/>
          <w:szCs w:val="28"/>
        </w:rPr>
        <w:t>х</w:t>
      </w:r>
      <w:r w:rsidRPr="00CA59B8">
        <w:rPr>
          <w:rFonts w:ascii="Times New Roman" w:eastAsia="Times New Roman" w:hAnsi="Times New Roman" w:cs="Times New Roman"/>
          <w:sz w:val="28"/>
          <w:szCs w:val="28"/>
        </w:rPr>
        <w:t xml:space="preserve">галтерский учет, анализ и аудит», «Финансы и кредит» / К.К. </w:t>
      </w:r>
      <w:proofErr w:type="spellStart"/>
      <w:r w:rsidRPr="00CA59B8">
        <w:rPr>
          <w:rFonts w:ascii="Times New Roman" w:eastAsia="Times New Roman" w:hAnsi="Times New Roman" w:cs="Times New Roman"/>
          <w:sz w:val="28"/>
          <w:szCs w:val="28"/>
        </w:rPr>
        <w:t>Арабян</w:t>
      </w:r>
      <w:proofErr w:type="spellEnd"/>
      <w:r w:rsidRPr="00CA59B8">
        <w:rPr>
          <w:rFonts w:ascii="Times New Roman" w:eastAsia="Times New Roman" w:hAnsi="Times New Roman" w:cs="Times New Roman"/>
          <w:sz w:val="28"/>
          <w:szCs w:val="28"/>
        </w:rPr>
        <w:t xml:space="preserve">. – 2-е изд., </w:t>
      </w:r>
      <w:proofErr w:type="spellStart"/>
      <w:r w:rsidRPr="00CA59B8">
        <w:rPr>
          <w:rFonts w:ascii="Times New Roman" w:eastAsia="Times New Roman" w:hAnsi="Times New Roman" w:cs="Times New Roman"/>
          <w:sz w:val="28"/>
          <w:szCs w:val="28"/>
        </w:rPr>
        <w:t>перераб</w:t>
      </w:r>
      <w:proofErr w:type="spellEnd"/>
      <w:r w:rsidRPr="00CA59B8">
        <w:rPr>
          <w:rFonts w:ascii="Times New Roman" w:eastAsia="Times New Roman" w:hAnsi="Times New Roman" w:cs="Times New Roman"/>
          <w:sz w:val="28"/>
          <w:szCs w:val="28"/>
        </w:rPr>
        <w:t>. и доп. –</w:t>
      </w:r>
      <w:r>
        <w:rPr>
          <w:rFonts w:ascii="Times New Roman" w:eastAsia="Times New Roman" w:hAnsi="Times New Roman" w:cs="Times New Roman"/>
          <w:sz w:val="28"/>
          <w:szCs w:val="28"/>
        </w:rPr>
        <w:t xml:space="preserve"> М.: ЮНИТИ-ДАНА, 2013. – 551 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sidRPr="00E809E6">
        <w:rPr>
          <w:rFonts w:ascii="Times New Roman" w:eastAsia="Times New Roman" w:hAnsi="Times New Roman" w:cs="Times New Roman"/>
          <w:sz w:val="28"/>
          <w:szCs w:val="28"/>
        </w:rPr>
        <w:t>15.</w:t>
      </w:r>
      <w:r>
        <w:rPr>
          <w:rFonts w:ascii="Times New Roman" w:eastAsia="Times New Roman" w:hAnsi="Times New Roman" w:cs="Times New Roman"/>
          <w:iCs/>
          <w:sz w:val="28"/>
          <w:szCs w:val="28"/>
        </w:rPr>
        <w:t>Бабаев Ю.А</w:t>
      </w:r>
      <w:r w:rsidRPr="00E809E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Петров А.М.,  Мельникова Л.А. Бухгалтерский учет: учебник для бакалавров. – 5-е изд., </w:t>
      </w:r>
      <w:proofErr w:type="spellStart"/>
      <w:r>
        <w:rPr>
          <w:rFonts w:ascii="Times New Roman" w:eastAsia="Times New Roman" w:hAnsi="Times New Roman" w:cs="Times New Roman"/>
          <w:sz w:val="28"/>
          <w:szCs w:val="28"/>
        </w:rPr>
        <w:t>перераб</w:t>
      </w:r>
      <w:proofErr w:type="spellEnd"/>
      <w:r>
        <w:rPr>
          <w:rFonts w:ascii="Times New Roman" w:eastAsia="Times New Roman" w:hAnsi="Times New Roman" w:cs="Times New Roman"/>
          <w:sz w:val="28"/>
          <w:szCs w:val="28"/>
        </w:rPr>
        <w:t>. и доп. – Москва: Проспект, 2016. – 424 с.</w:t>
      </w:r>
    </w:p>
    <w:p w:rsidR="00F115D8" w:rsidRDefault="00F115D8" w:rsidP="00F115D8">
      <w:pPr>
        <w:spacing w:after="0" w:line="360" w:lineRule="auto"/>
        <w:ind w:firstLine="708"/>
        <w:contextualSpacing/>
        <w:jc w:val="both"/>
        <w:rPr>
          <w:rFonts w:ascii="Times New Roman" w:eastAsia="Times New Roman" w:hAnsi="Times New Roman" w:cs="Times New Roman"/>
          <w:sz w:val="28"/>
          <w:szCs w:val="28"/>
        </w:rPr>
      </w:pPr>
      <w:r w:rsidRPr="00E809E6">
        <w:rPr>
          <w:rFonts w:ascii="Times New Roman" w:eastAsia="Times New Roman" w:hAnsi="Times New Roman" w:cs="Times New Roman"/>
          <w:sz w:val="28"/>
          <w:szCs w:val="28"/>
        </w:rPr>
        <w:t xml:space="preserve">16. </w:t>
      </w:r>
      <w:r w:rsidRPr="00E809E6">
        <w:rPr>
          <w:rFonts w:ascii="Times New Roman" w:eastAsia="Times New Roman" w:hAnsi="Times New Roman" w:cs="Times New Roman"/>
          <w:iCs/>
          <w:sz w:val="28"/>
          <w:szCs w:val="28"/>
        </w:rPr>
        <w:t xml:space="preserve">Балабанов И.Т. </w:t>
      </w:r>
      <w:r w:rsidRPr="00E809E6">
        <w:rPr>
          <w:rFonts w:ascii="Times New Roman" w:eastAsia="Times New Roman" w:hAnsi="Times New Roman" w:cs="Times New Roman"/>
          <w:sz w:val="28"/>
          <w:szCs w:val="28"/>
        </w:rPr>
        <w:t>Финансовый анализ и планирование хозяйствующ</w:t>
      </w:r>
      <w:r w:rsidRPr="00E809E6">
        <w:rPr>
          <w:rFonts w:ascii="Times New Roman" w:eastAsia="Times New Roman" w:hAnsi="Times New Roman" w:cs="Times New Roman"/>
          <w:sz w:val="28"/>
          <w:szCs w:val="28"/>
        </w:rPr>
        <w:t>е</w:t>
      </w:r>
      <w:r w:rsidRPr="00E809E6">
        <w:rPr>
          <w:rFonts w:ascii="Times New Roman" w:eastAsia="Times New Roman" w:hAnsi="Times New Roman" w:cs="Times New Roman"/>
          <w:sz w:val="28"/>
          <w:szCs w:val="28"/>
        </w:rPr>
        <w:t>го субъекта М.: Инфра-М 2011− 350 с.</w:t>
      </w:r>
    </w:p>
    <w:p w:rsidR="00F115D8" w:rsidRPr="00CA59B8" w:rsidRDefault="00F115D8" w:rsidP="00F115D8">
      <w:pPr>
        <w:spacing w:after="0" w:line="360" w:lineRule="auto"/>
        <w:ind w:firstLine="708"/>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17</w:t>
      </w:r>
      <w:r w:rsidRPr="00CA59B8">
        <w:rPr>
          <w:rFonts w:ascii="Times New Roman" w:eastAsia="Times New Roman" w:hAnsi="Times New Roman" w:cs="Times New Roman"/>
          <w:sz w:val="28"/>
          <w:szCs w:val="28"/>
          <w:shd w:val="clear" w:color="auto" w:fill="FFFFFF"/>
        </w:rPr>
        <w:t xml:space="preserve">. </w:t>
      </w:r>
      <w:proofErr w:type="gramStart"/>
      <w:r w:rsidRPr="00CA59B8">
        <w:rPr>
          <w:rFonts w:ascii="Times New Roman" w:eastAsia="Times New Roman" w:hAnsi="Times New Roman" w:cs="Times New Roman"/>
          <w:sz w:val="28"/>
          <w:szCs w:val="28"/>
          <w:shd w:val="clear" w:color="auto" w:fill="FFFFFF"/>
        </w:rPr>
        <w:t>Богатая</w:t>
      </w:r>
      <w:proofErr w:type="gramEnd"/>
      <w:r w:rsidRPr="00CA59B8">
        <w:rPr>
          <w:rFonts w:ascii="Times New Roman" w:eastAsia="Times New Roman" w:hAnsi="Times New Roman" w:cs="Times New Roman"/>
          <w:sz w:val="28"/>
          <w:szCs w:val="28"/>
          <w:shd w:val="clear" w:color="auto" w:fill="FFFFFF"/>
        </w:rPr>
        <w:t xml:space="preserve"> И.Н., </w:t>
      </w:r>
      <w:proofErr w:type="spellStart"/>
      <w:r w:rsidRPr="00CA59B8">
        <w:rPr>
          <w:rFonts w:ascii="Times New Roman" w:eastAsia="Times New Roman" w:hAnsi="Times New Roman" w:cs="Times New Roman"/>
          <w:sz w:val="28"/>
          <w:szCs w:val="28"/>
          <w:shd w:val="clear" w:color="auto" w:fill="FFFFFF"/>
        </w:rPr>
        <w:t>Хахонова</w:t>
      </w:r>
      <w:proofErr w:type="spellEnd"/>
      <w:r w:rsidRPr="00CA59B8">
        <w:rPr>
          <w:rFonts w:ascii="Times New Roman" w:eastAsia="Times New Roman" w:hAnsi="Times New Roman" w:cs="Times New Roman"/>
          <w:sz w:val="28"/>
          <w:szCs w:val="28"/>
          <w:shd w:val="clear" w:color="auto" w:fill="FFFFFF"/>
        </w:rPr>
        <w:t xml:space="preserve"> Н.Н. Аудит / И.Н. Богатая, Н.Н. </w:t>
      </w:r>
      <w:proofErr w:type="spellStart"/>
      <w:r w:rsidRPr="00CA59B8">
        <w:rPr>
          <w:rFonts w:ascii="Times New Roman" w:eastAsia="Times New Roman" w:hAnsi="Times New Roman" w:cs="Times New Roman"/>
          <w:sz w:val="28"/>
          <w:szCs w:val="28"/>
          <w:shd w:val="clear" w:color="auto" w:fill="FFFFFF"/>
        </w:rPr>
        <w:t>Хахонова</w:t>
      </w:r>
      <w:proofErr w:type="spellEnd"/>
      <w:r w:rsidRPr="00CA59B8">
        <w:rPr>
          <w:rFonts w:ascii="Times New Roman" w:eastAsia="Times New Roman" w:hAnsi="Times New Roman" w:cs="Times New Roman"/>
          <w:sz w:val="28"/>
          <w:szCs w:val="28"/>
          <w:shd w:val="clear" w:color="auto" w:fill="FFFFFF"/>
        </w:rPr>
        <w:t>. -  Ростов н</w:t>
      </w:r>
      <w:proofErr w:type="gramStart"/>
      <w:r w:rsidRPr="00CA59B8">
        <w:rPr>
          <w:rFonts w:ascii="Times New Roman" w:eastAsia="Times New Roman" w:hAnsi="Times New Roman" w:cs="Times New Roman"/>
          <w:sz w:val="28"/>
          <w:szCs w:val="28"/>
          <w:shd w:val="clear" w:color="auto" w:fill="FFFFFF"/>
        </w:rPr>
        <w:t>/Д</w:t>
      </w:r>
      <w:proofErr w:type="gramEnd"/>
      <w:r w:rsidRPr="00CA59B8">
        <w:rPr>
          <w:rFonts w:ascii="Times New Roman" w:eastAsia="Times New Roman" w:hAnsi="Times New Roman" w:cs="Times New Roman"/>
          <w:sz w:val="28"/>
          <w:szCs w:val="28"/>
          <w:shd w:val="clear" w:color="auto" w:fill="FFFFFF"/>
        </w:rPr>
        <w:t>: ФЕНИКС, 2013. – 720 с.</w:t>
      </w:r>
    </w:p>
    <w:p w:rsidR="00F115D8" w:rsidRPr="00F124E3" w:rsidRDefault="00F115D8" w:rsidP="00F124E3">
      <w:pPr>
        <w:spacing w:after="0" w:line="360" w:lineRule="auto"/>
        <w:ind w:firstLine="708"/>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18</w:t>
      </w:r>
      <w:r w:rsidRPr="00CA59B8">
        <w:rPr>
          <w:rFonts w:ascii="Times New Roman" w:eastAsia="Times New Roman" w:hAnsi="Times New Roman" w:cs="Times New Roman"/>
          <w:sz w:val="28"/>
          <w:szCs w:val="28"/>
          <w:shd w:val="clear" w:color="auto" w:fill="FFFFFF"/>
        </w:rPr>
        <w:t>. Бычкова С.М., Фомина Т.Ю. Практический аудит / С.М. Бычкова, Т.Ю. Фоми</w:t>
      </w:r>
      <w:r w:rsidR="00F124E3">
        <w:rPr>
          <w:rFonts w:ascii="Times New Roman" w:eastAsia="Times New Roman" w:hAnsi="Times New Roman" w:cs="Times New Roman"/>
          <w:sz w:val="28"/>
          <w:szCs w:val="28"/>
          <w:shd w:val="clear" w:color="auto" w:fill="FFFFFF"/>
        </w:rPr>
        <w:t xml:space="preserve">на. – М.: </w:t>
      </w:r>
      <w:proofErr w:type="spellStart"/>
      <w:r w:rsidR="00F124E3">
        <w:rPr>
          <w:rFonts w:ascii="Times New Roman" w:eastAsia="Times New Roman" w:hAnsi="Times New Roman" w:cs="Times New Roman"/>
          <w:sz w:val="28"/>
          <w:szCs w:val="28"/>
          <w:shd w:val="clear" w:color="auto" w:fill="FFFFFF"/>
        </w:rPr>
        <w:t>Эксмо</w:t>
      </w:r>
      <w:proofErr w:type="spellEnd"/>
      <w:r w:rsidR="00F124E3">
        <w:rPr>
          <w:rFonts w:ascii="Times New Roman" w:eastAsia="Times New Roman" w:hAnsi="Times New Roman" w:cs="Times New Roman"/>
          <w:sz w:val="28"/>
          <w:szCs w:val="28"/>
          <w:shd w:val="clear" w:color="auto" w:fill="FFFFFF"/>
        </w:rPr>
        <w:t>, 2009. – 176 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E809E6">
        <w:rPr>
          <w:rFonts w:ascii="Times New Roman" w:eastAsia="Times New Roman" w:hAnsi="Times New Roman" w:cs="Times New Roman"/>
          <w:sz w:val="28"/>
          <w:szCs w:val="28"/>
        </w:rPr>
        <w:t xml:space="preserve">. </w:t>
      </w:r>
      <w:r w:rsidRPr="00E809E6">
        <w:rPr>
          <w:rFonts w:ascii="Times New Roman" w:eastAsia="Times New Roman" w:hAnsi="Times New Roman" w:cs="Times New Roman"/>
          <w:iCs/>
          <w:sz w:val="28"/>
          <w:szCs w:val="28"/>
        </w:rPr>
        <w:t xml:space="preserve">Бочаров В.В. </w:t>
      </w:r>
      <w:r w:rsidRPr="00E809E6">
        <w:rPr>
          <w:rFonts w:ascii="Times New Roman" w:eastAsia="Times New Roman" w:hAnsi="Times New Roman" w:cs="Times New Roman"/>
          <w:sz w:val="28"/>
          <w:szCs w:val="28"/>
        </w:rPr>
        <w:t>Корпоративные финансы / В.В. Бочаров, Леонтьев В.Е. СПб</w:t>
      </w:r>
      <w:proofErr w:type="gramStart"/>
      <w:r w:rsidRPr="00E809E6">
        <w:rPr>
          <w:rFonts w:ascii="Times New Roman" w:eastAsia="Times New Roman" w:hAnsi="Times New Roman" w:cs="Times New Roman"/>
          <w:sz w:val="28"/>
          <w:szCs w:val="28"/>
        </w:rPr>
        <w:t xml:space="preserve">.: </w:t>
      </w:r>
      <w:proofErr w:type="gramEnd"/>
      <w:r w:rsidRPr="00E809E6">
        <w:rPr>
          <w:rFonts w:ascii="Times New Roman" w:eastAsia="Times New Roman" w:hAnsi="Times New Roman" w:cs="Times New Roman"/>
          <w:sz w:val="28"/>
          <w:szCs w:val="28"/>
        </w:rPr>
        <w:t>Питер, 2011. – 407 с.</w:t>
      </w:r>
    </w:p>
    <w:p w:rsidR="00F115D8"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E809E6">
        <w:rPr>
          <w:rFonts w:ascii="Times New Roman" w:eastAsia="Times New Roman" w:hAnsi="Times New Roman" w:cs="Times New Roman"/>
          <w:sz w:val="28"/>
          <w:szCs w:val="28"/>
        </w:rPr>
        <w:t xml:space="preserve">. </w:t>
      </w:r>
      <w:proofErr w:type="spellStart"/>
      <w:r w:rsidRPr="00E809E6">
        <w:rPr>
          <w:rFonts w:ascii="Times New Roman" w:eastAsia="Times New Roman" w:hAnsi="Times New Roman" w:cs="Times New Roman"/>
          <w:iCs/>
          <w:sz w:val="28"/>
          <w:szCs w:val="28"/>
        </w:rPr>
        <w:t>Бригхем</w:t>
      </w:r>
      <w:proofErr w:type="spellEnd"/>
      <w:r w:rsidRPr="00E809E6">
        <w:rPr>
          <w:rFonts w:ascii="Times New Roman" w:eastAsia="Times New Roman" w:hAnsi="Times New Roman" w:cs="Times New Roman"/>
          <w:iCs/>
          <w:sz w:val="28"/>
          <w:szCs w:val="28"/>
        </w:rPr>
        <w:t xml:space="preserve"> Ю. </w:t>
      </w:r>
      <w:r w:rsidRPr="00E809E6">
        <w:rPr>
          <w:rFonts w:ascii="Times New Roman" w:eastAsia="Times New Roman" w:hAnsi="Times New Roman" w:cs="Times New Roman"/>
          <w:sz w:val="28"/>
          <w:szCs w:val="28"/>
        </w:rPr>
        <w:t xml:space="preserve">Финансовый менеджмент: Полный курс: В 2 т. / Пер. с англ.; под ред. В.В. Ковалева / </w:t>
      </w:r>
      <w:proofErr w:type="spellStart"/>
      <w:r w:rsidRPr="00E809E6">
        <w:rPr>
          <w:rFonts w:ascii="Times New Roman" w:eastAsia="Times New Roman" w:hAnsi="Times New Roman" w:cs="Times New Roman"/>
          <w:sz w:val="28"/>
          <w:szCs w:val="28"/>
        </w:rPr>
        <w:t>Ю.Бригхем</w:t>
      </w:r>
      <w:proofErr w:type="spellEnd"/>
      <w:r w:rsidRPr="00E809E6">
        <w:rPr>
          <w:rFonts w:ascii="Times New Roman" w:eastAsia="Times New Roman" w:hAnsi="Times New Roman" w:cs="Times New Roman"/>
          <w:sz w:val="28"/>
          <w:szCs w:val="28"/>
        </w:rPr>
        <w:t xml:space="preserve">, Л. </w:t>
      </w:r>
      <w:proofErr w:type="spellStart"/>
      <w:r w:rsidRPr="00E809E6">
        <w:rPr>
          <w:rFonts w:ascii="Times New Roman" w:eastAsia="Times New Roman" w:hAnsi="Times New Roman" w:cs="Times New Roman"/>
          <w:sz w:val="28"/>
          <w:szCs w:val="28"/>
        </w:rPr>
        <w:t>Гапенски</w:t>
      </w:r>
      <w:proofErr w:type="spellEnd"/>
      <w:r w:rsidRPr="00E809E6">
        <w:rPr>
          <w:rFonts w:ascii="Times New Roman" w:eastAsia="Times New Roman" w:hAnsi="Times New Roman" w:cs="Times New Roman"/>
          <w:sz w:val="28"/>
          <w:szCs w:val="28"/>
        </w:rPr>
        <w:t>. СПб</w:t>
      </w:r>
      <w:proofErr w:type="gramStart"/>
      <w:r w:rsidRPr="00E809E6">
        <w:rPr>
          <w:rFonts w:ascii="Times New Roman" w:eastAsia="Times New Roman" w:hAnsi="Times New Roman" w:cs="Times New Roman"/>
          <w:sz w:val="28"/>
          <w:szCs w:val="28"/>
        </w:rPr>
        <w:t xml:space="preserve">.: </w:t>
      </w:r>
      <w:proofErr w:type="gramEnd"/>
      <w:r w:rsidRPr="00E809E6">
        <w:rPr>
          <w:rFonts w:ascii="Times New Roman" w:eastAsia="Times New Roman" w:hAnsi="Times New Roman" w:cs="Times New Roman"/>
          <w:sz w:val="28"/>
          <w:szCs w:val="28"/>
        </w:rPr>
        <w:t>Экономич</w:t>
      </w:r>
      <w:r w:rsidRPr="00E809E6">
        <w:rPr>
          <w:rFonts w:ascii="Times New Roman" w:eastAsia="Times New Roman" w:hAnsi="Times New Roman" w:cs="Times New Roman"/>
          <w:sz w:val="28"/>
          <w:szCs w:val="28"/>
        </w:rPr>
        <w:t>е</w:t>
      </w:r>
      <w:r w:rsidRPr="00E809E6">
        <w:rPr>
          <w:rFonts w:ascii="Times New Roman" w:eastAsia="Times New Roman" w:hAnsi="Times New Roman" w:cs="Times New Roman"/>
          <w:sz w:val="28"/>
          <w:szCs w:val="28"/>
        </w:rPr>
        <w:t>ская школа, 2012.− 386 с.</w:t>
      </w:r>
    </w:p>
    <w:p w:rsidR="00F115D8" w:rsidRPr="00CA59B8"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CA59B8">
        <w:rPr>
          <w:rFonts w:ascii="Times New Roman" w:eastAsia="Times New Roman" w:hAnsi="Times New Roman" w:cs="Times New Roman"/>
          <w:sz w:val="28"/>
          <w:szCs w:val="28"/>
        </w:rPr>
        <w:t>. Воронина Л.И. Аудит: теория и практика: учебник для бакалавров. / Л.И. Воронина. – Омега – Л, 2012. – 675 с.</w:t>
      </w:r>
    </w:p>
    <w:p w:rsidR="00F115D8"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CA59B8">
        <w:rPr>
          <w:rFonts w:ascii="Times New Roman" w:eastAsia="Times New Roman" w:hAnsi="Times New Roman" w:cs="Times New Roman"/>
          <w:sz w:val="28"/>
          <w:szCs w:val="28"/>
        </w:rPr>
        <w:t>. Ершова И.В., Ершов А.А. Правовое регулирование аудиторской д</w:t>
      </w:r>
      <w:r w:rsidRPr="00CA59B8">
        <w:rPr>
          <w:rFonts w:ascii="Times New Roman" w:eastAsia="Times New Roman" w:hAnsi="Times New Roman" w:cs="Times New Roman"/>
          <w:sz w:val="28"/>
          <w:szCs w:val="28"/>
        </w:rPr>
        <w:t>е</w:t>
      </w:r>
      <w:r w:rsidRPr="00CA59B8">
        <w:rPr>
          <w:rFonts w:ascii="Times New Roman" w:eastAsia="Times New Roman" w:hAnsi="Times New Roman" w:cs="Times New Roman"/>
          <w:sz w:val="28"/>
          <w:szCs w:val="28"/>
        </w:rPr>
        <w:t xml:space="preserve">ятельности в Российской Федерации. / И.В. Ершова, А.А. Ершов. </w:t>
      </w:r>
      <w:r>
        <w:rPr>
          <w:rFonts w:ascii="Times New Roman" w:eastAsia="Times New Roman" w:hAnsi="Times New Roman" w:cs="Times New Roman"/>
          <w:sz w:val="28"/>
          <w:szCs w:val="28"/>
        </w:rPr>
        <w:t>– Юри</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пруденция, 2012. – 278 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CA59B8">
        <w:rPr>
          <w:rFonts w:ascii="Times New Roman" w:eastAsia="Times New Roman" w:hAnsi="Times New Roman" w:cs="Times New Roman"/>
          <w:sz w:val="28"/>
          <w:szCs w:val="28"/>
        </w:rPr>
        <w:t xml:space="preserve">. Ерофеева В. А., В. А. Пискунов, Т. А. </w:t>
      </w:r>
      <w:proofErr w:type="spellStart"/>
      <w:r w:rsidRPr="00CA59B8">
        <w:rPr>
          <w:rFonts w:ascii="Times New Roman" w:eastAsia="Times New Roman" w:hAnsi="Times New Roman" w:cs="Times New Roman"/>
          <w:sz w:val="28"/>
          <w:szCs w:val="28"/>
        </w:rPr>
        <w:t>Битюкова</w:t>
      </w:r>
      <w:proofErr w:type="spellEnd"/>
      <w:r w:rsidRPr="00CA59B8">
        <w:rPr>
          <w:rFonts w:ascii="Times New Roman" w:eastAsia="Times New Roman" w:hAnsi="Times New Roman" w:cs="Times New Roman"/>
          <w:sz w:val="28"/>
          <w:szCs w:val="28"/>
        </w:rPr>
        <w:t xml:space="preserve">. Аудит : </w:t>
      </w:r>
      <w:proofErr w:type="spellStart"/>
      <w:r w:rsidRPr="00CA59B8">
        <w:rPr>
          <w:rFonts w:ascii="Times New Roman" w:eastAsia="Times New Roman" w:hAnsi="Times New Roman" w:cs="Times New Roman"/>
          <w:sz w:val="28"/>
          <w:szCs w:val="28"/>
        </w:rPr>
        <w:t>учеб</w:t>
      </w:r>
      <w:proofErr w:type="gramStart"/>
      <w:r w:rsidRPr="00CA59B8">
        <w:rPr>
          <w:rFonts w:ascii="Times New Roman" w:eastAsia="Times New Roman" w:hAnsi="Times New Roman" w:cs="Times New Roman"/>
          <w:sz w:val="28"/>
          <w:szCs w:val="28"/>
        </w:rPr>
        <w:t>.п</w:t>
      </w:r>
      <w:proofErr w:type="gramEnd"/>
      <w:r w:rsidRPr="00CA59B8">
        <w:rPr>
          <w:rFonts w:ascii="Times New Roman" w:eastAsia="Times New Roman" w:hAnsi="Times New Roman" w:cs="Times New Roman"/>
          <w:sz w:val="28"/>
          <w:szCs w:val="28"/>
        </w:rPr>
        <w:t>особие</w:t>
      </w:r>
      <w:proofErr w:type="spellEnd"/>
      <w:r w:rsidRPr="00CA59B8">
        <w:rPr>
          <w:rFonts w:ascii="Times New Roman" w:eastAsia="Times New Roman" w:hAnsi="Times New Roman" w:cs="Times New Roman"/>
          <w:sz w:val="28"/>
          <w:szCs w:val="28"/>
        </w:rPr>
        <w:t xml:space="preserve"> / В. А. Ерофеева, В. А. Пискунов, Т. А. </w:t>
      </w:r>
      <w:proofErr w:type="spellStart"/>
      <w:r w:rsidRPr="00CA59B8">
        <w:rPr>
          <w:rFonts w:ascii="Times New Roman" w:eastAsia="Times New Roman" w:hAnsi="Times New Roman" w:cs="Times New Roman"/>
          <w:sz w:val="28"/>
          <w:szCs w:val="28"/>
        </w:rPr>
        <w:t>Битюкова</w:t>
      </w:r>
      <w:proofErr w:type="spellEnd"/>
      <w:r w:rsidRPr="00CA59B8">
        <w:rPr>
          <w:rFonts w:ascii="Times New Roman" w:eastAsia="Times New Roman" w:hAnsi="Times New Roman" w:cs="Times New Roman"/>
          <w:sz w:val="28"/>
          <w:szCs w:val="28"/>
        </w:rPr>
        <w:t xml:space="preserve">. — 2-е изд., </w:t>
      </w:r>
      <w:proofErr w:type="spellStart"/>
      <w:r w:rsidRPr="00CA59B8">
        <w:rPr>
          <w:rFonts w:ascii="Times New Roman" w:eastAsia="Times New Roman" w:hAnsi="Times New Roman" w:cs="Times New Roman"/>
          <w:sz w:val="28"/>
          <w:szCs w:val="28"/>
        </w:rPr>
        <w:t>перераб</w:t>
      </w:r>
      <w:proofErr w:type="spellEnd"/>
      <w:r w:rsidRPr="00CA59B8">
        <w:rPr>
          <w:rFonts w:ascii="Times New Roman" w:eastAsia="Times New Roman" w:hAnsi="Times New Roman" w:cs="Times New Roman"/>
          <w:sz w:val="28"/>
          <w:szCs w:val="28"/>
        </w:rPr>
        <w:t xml:space="preserve">. и доп. — М.: Издательство </w:t>
      </w:r>
      <w:proofErr w:type="spellStart"/>
      <w:r w:rsidRPr="00CA59B8">
        <w:rPr>
          <w:rFonts w:ascii="Times New Roman" w:eastAsia="Times New Roman" w:hAnsi="Times New Roman" w:cs="Times New Roman"/>
          <w:sz w:val="28"/>
          <w:szCs w:val="28"/>
        </w:rPr>
        <w:t>Юрайт</w:t>
      </w:r>
      <w:proofErr w:type="spellEnd"/>
      <w:r w:rsidRPr="00CA59B8">
        <w:rPr>
          <w:rFonts w:ascii="Times New Roman" w:eastAsia="Times New Roman" w:hAnsi="Times New Roman" w:cs="Times New Roman"/>
          <w:sz w:val="28"/>
          <w:szCs w:val="28"/>
        </w:rPr>
        <w:t>; Высшее образование,</w:t>
      </w:r>
      <w:r>
        <w:rPr>
          <w:rFonts w:ascii="Times New Roman" w:eastAsia="Times New Roman" w:hAnsi="Times New Roman" w:cs="Times New Roman"/>
          <w:sz w:val="28"/>
          <w:szCs w:val="28"/>
        </w:rPr>
        <w:t xml:space="preserve"> — 638 с. — (Основы наук). 2014</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E809E6">
        <w:rPr>
          <w:rFonts w:ascii="Times New Roman" w:eastAsia="Times New Roman" w:hAnsi="Times New Roman" w:cs="Times New Roman"/>
          <w:sz w:val="28"/>
          <w:szCs w:val="28"/>
        </w:rPr>
        <w:t xml:space="preserve">. </w:t>
      </w:r>
      <w:r w:rsidRPr="00E809E6">
        <w:rPr>
          <w:rFonts w:ascii="Times New Roman" w:eastAsia="Times New Roman" w:hAnsi="Times New Roman" w:cs="Times New Roman"/>
          <w:iCs/>
          <w:sz w:val="28"/>
          <w:szCs w:val="28"/>
        </w:rPr>
        <w:t xml:space="preserve">Гаврилова А.Н. </w:t>
      </w:r>
      <w:r w:rsidRPr="00E809E6">
        <w:rPr>
          <w:rFonts w:ascii="Times New Roman" w:eastAsia="Times New Roman" w:hAnsi="Times New Roman" w:cs="Times New Roman"/>
          <w:sz w:val="28"/>
          <w:szCs w:val="28"/>
        </w:rPr>
        <w:t xml:space="preserve">Финансы организаций (предприятий): </w:t>
      </w:r>
      <w:proofErr w:type="spellStart"/>
      <w:r w:rsidRPr="00E809E6">
        <w:rPr>
          <w:rFonts w:ascii="Times New Roman" w:eastAsia="Times New Roman" w:hAnsi="Times New Roman" w:cs="Times New Roman"/>
          <w:sz w:val="28"/>
          <w:szCs w:val="28"/>
        </w:rPr>
        <w:t>Учеб</w:t>
      </w:r>
      <w:proofErr w:type="gramStart"/>
      <w:r w:rsidRPr="00E809E6">
        <w:rPr>
          <w:rFonts w:ascii="Times New Roman" w:eastAsia="Times New Roman" w:hAnsi="Times New Roman" w:cs="Times New Roman"/>
          <w:sz w:val="28"/>
          <w:szCs w:val="28"/>
        </w:rPr>
        <w:t>.п</w:t>
      </w:r>
      <w:proofErr w:type="gramEnd"/>
      <w:r w:rsidRPr="00E809E6">
        <w:rPr>
          <w:rFonts w:ascii="Times New Roman" w:eastAsia="Times New Roman" w:hAnsi="Times New Roman" w:cs="Times New Roman"/>
          <w:sz w:val="28"/>
          <w:szCs w:val="28"/>
        </w:rPr>
        <w:t>особие</w:t>
      </w:r>
      <w:proofErr w:type="spellEnd"/>
      <w:r w:rsidRPr="00E809E6">
        <w:rPr>
          <w:rFonts w:ascii="Times New Roman" w:eastAsia="Times New Roman" w:hAnsi="Times New Roman" w:cs="Times New Roman"/>
          <w:sz w:val="28"/>
          <w:szCs w:val="28"/>
        </w:rPr>
        <w:t xml:space="preserve"> / А.Н. Гаврилова, А.А. Попов. М.: КНОРУС, 2011.−407 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E809E6">
        <w:rPr>
          <w:rFonts w:ascii="Times New Roman" w:eastAsia="Times New Roman" w:hAnsi="Times New Roman" w:cs="Times New Roman"/>
          <w:sz w:val="28"/>
          <w:szCs w:val="28"/>
        </w:rPr>
        <w:t xml:space="preserve">. </w:t>
      </w:r>
      <w:proofErr w:type="spellStart"/>
      <w:r w:rsidRPr="00E809E6">
        <w:rPr>
          <w:rFonts w:ascii="Times New Roman" w:eastAsia="Times New Roman" w:hAnsi="Times New Roman" w:cs="Times New Roman"/>
          <w:iCs/>
          <w:sz w:val="28"/>
          <w:szCs w:val="28"/>
        </w:rPr>
        <w:t>Жарковская</w:t>
      </w:r>
      <w:proofErr w:type="spellEnd"/>
      <w:r w:rsidRPr="00E809E6">
        <w:rPr>
          <w:rFonts w:ascii="Times New Roman" w:eastAsia="Times New Roman" w:hAnsi="Times New Roman" w:cs="Times New Roman"/>
          <w:iCs/>
          <w:sz w:val="28"/>
          <w:szCs w:val="28"/>
        </w:rPr>
        <w:t xml:space="preserve"> Е.Н. </w:t>
      </w:r>
      <w:r w:rsidRPr="00E809E6">
        <w:rPr>
          <w:rFonts w:ascii="Times New Roman" w:eastAsia="Times New Roman" w:hAnsi="Times New Roman" w:cs="Times New Roman"/>
          <w:sz w:val="28"/>
          <w:szCs w:val="28"/>
        </w:rPr>
        <w:t xml:space="preserve">Антикризисное управление: Учебник / Е.П. </w:t>
      </w:r>
      <w:proofErr w:type="spellStart"/>
      <w:r w:rsidRPr="00E809E6">
        <w:rPr>
          <w:rFonts w:ascii="Times New Roman" w:eastAsia="Times New Roman" w:hAnsi="Times New Roman" w:cs="Times New Roman"/>
          <w:sz w:val="28"/>
          <w:szCs w:val="28"/>
        </w:rPr>
        <w:t>Жа</w:t>
      </w:r>
      <w:r w:rsidRPr="00E809E6">
        <w:rPr>
          <w:rFonts w:ascii="Times New Roman" w:eastAsia="Times New Roman" w:hAnsi="Times New Roman" w:cs="Times New Roman"/>
          <w:sz w:val="28"/>
          <w:szCs w:val="28"/>
        </w:rPr>
        <w:t>р</w:t>
      </w:r>
      <w:r w:rsidRPr="00E809E6">
        <w:rPr>
          <w:rFonts w:ascii="Times New Roman" w:eastAsia="Times New Roman" w:hAnsi="Times New Roman" w:cs="Times New Roman"/>
          <w:sz w:val="28"/>
          <w:szCs w:val="28"/>
        </w:rPr>
        <w:t>ковская</w:t>
      </w:r>
      <w:proofErr w:type="spellEnd"/>
      <w:r w:rsidRPr="00E809E6">
        <w:rPr>
          <w:rFonts w:ascii="Times New Roman" w:eastAsia="Times New Roman" w:hAnsi="Times New Roman" w:cs="Times New Roman"/>
          <w:sz w:val="28"/>
          <w:szCs w:val="28"/>
        </w:rPr>
        <w:t>, Б.Е. Бродский. М.: Омега-Л, 2011.−386 с.</w:t>
      </w:r>
    </w:p>
    <w:p w:rsidR="00F115D8"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E809E6">
        <w:rPr>
          <w:rFonts w:ascii="Times New Roman" w:eastAsia="Times New Roman" w:hAnsi="Times New Roman" w:cs="Times New Roman"/>
          <w:sz w:val="28"/>
          <w:szCs w:val="28"/>
        </w:rPr>
        <w:t xml:space="preserve">. </w:t>
      </w:r>
      <w:r w:rsidRPr="00E809E6">
        <w:rPr>
          <w:rFonts w:ascii="Times New Roman" w:eastAsia="Times New Roman" w:hAnsi="Times New Roman" w:cs="Times New Roman"/>
          <w:iCs/>
          <w:sz w:val="28"/>
          <w:szCs w:val="28"/>
        </w:rPr>
        <w:t xml:space="preserve">Ковалев В. В. </w:t>
      </w:r>
      <w:r w:rsidRPr="00E809E6">
        <w:rPr>
          <w:rFonts w:ascii="Times New Roman" w:eastAsia="Times New Roman" w:hAnsi="Times New Roman" w:cs="Times New Roman"/>
          <w:sz w:val="28"/>
          <w:szCs w:val="28"/>
        </w:rPr>
        <w:t>Финансовый анализ: методы и процедуры / В.В. К</w:t>
      </w:r>
      <w:r w:rsidRPr="00E809E6">
        <w:rPr>
          <w:rFonts w:ascii="Times New Roman" w:eastAsia="Times New Roman" w:hAnsi="Times New Roman" w:cs="Times New Roman"/>
          <w:sz w:val="28"/>
          <w:szCs w:val="28"/>
        </w:rPr>
        <w:t>о</w:t>
      </w:r>
      <w:r w:rsidRPr="00E809E6">
        <w:rPr>
          <w:rFonts w:ascii="Times New Roman" w:eastAsia="Times New Roman" w:hAnsi="Times New Roman" w:cs="Times New Roman"/>
          <w:sz w:val="28"/>
          <w:szCs w:val="28"/>
        </w:rPr>
        <w:t>валев. М.: Финансы и статистика, 2012. – 408 с.</w:t>
      </w:r>
    </w:p>
    <w:p w:rsidR="00F115D8" w:rsidRPr="00CA59B8"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Batang" w:hAnsi="Times New Roman" w:cs="Times New Roman"/>
          <w:sz w:val="28"/>
          <w:szCs w:val="28"/>
        </w:rPr>
        <w:t>27</w:t>
      </w:r>
      <w:r w:rsidRPr="00CA59B8">
        <w:rPr>
          <w:rFonts w:ascii="Times New Roman" w:eastAsia="Batang" w:hAnsi="Times New Roman" w:cs="Times New Roman"/>
          <w:sz w:val="28"/>
          <w:szCs w:val="28"/>
        </w:rPr>
        <w:t xml:space="preserve">. </w:t>
      </w:r>
      <w:r w:rsidRPr="00CA59B8">
        <w:rPr>
          <w:rFonts w:ascii="Times New Roman" w:eastAsia="Times New Roman" w:hAnsi="Times New Roman" w:cs="Times New Roman"/>
          <w:sz w:val="28"/>
          <w:szCs w:val="28"/>
        </w:rPr>
        <w:t>Кондраков Н.П. Бухгалтерский учет: учебное пособие / Н.П. Ко</w:t>
      </w:r>
      <w:r w:rsidRPr="00CA59B8">
        <w:rPr>
          <w:rFonts w:ascii="Times New Roman" w:eastAsia="Times New Roman" w:hAnsi="Times New Roman" w:cs="Times New Roman"/>
          <w:sz w:val="28"/>
          <w:szCs w:val="28"/>
        </w:rPr>
        <w:t>н</w:t>
      </w:r>
      <w:r w:rsidRPr="00CA59B8">
        <w:rPr>
          <w:rFonts w:ascii="Times New Roman" w:eastAsia="Times New Roman" w:hAnsi="Times New Roman" w:cs="Times New Roman"/>
          <w:sz w:val="28"/>
          <w:szCs w:val="28"/>
        </w:rPr>
        <w:t>драков. - М.: Инфра-М, 2013. - 456 с.</w:t>
      </w:r>
    </w:p>
    <w:p w:rsidR="00F115D8"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CA59B8">
        <w:rPr>
          <w:rFonts w:ascii="Times New Roman" w:eastAsia="Times New Roman" w:hAnsi="Times New Roman" w:cs="Times New Roman"/>
          <w:sz w:val="28"/>
          <w:szCs w:val="28"/>
        </w:rPr>
        <w:t>. Миргородская Т.В. Аудит</w:t>
      </w:r>
      <w:proofErr w:type="gramStart"/>
      <w:r w:rsidRPr="00CA59B8">
        <w:rPr>
          <w:rFonts w:ascii="Times New Roman" w:eastAsia="Times New Roman" w:hAnsi="Times New Roman" w:cs="Times New Roman"/>
          <w:sz w:val="28"/>
          <w:szCs w:val="28"/>
        </w:rPr>
        <w:t xml:space="preserve"> :</w:t>
      </w:r>
      <w:proofErr w:type="gramEnd"/>
      <w:r w:rsidRPr="00CA59B8">
        <w:rPr>
          <w:rFonts w:ascii="Times New Roman" w:eastAsia="Times New Roman" w:hAnsi="Times New Roman" w:cs="Times New Roman"/>
          <w:sz w:val="28"/>
          <w:szCs w:val="28"/>
        </w:rPr>
        <w:t xml:space="preserve"> учебное пособие / Т.В. Миргородская. — 4-е изд., </w:t>
      </w:r>
      <w:proofErr w:type="spellStart"/>
      <w:r w:rsidRPr="00CA59B8">
        <w:rPr>
          <w:rFonts w:ascii="Times New Roman" w:eastAsia="Times New Roman" w:hAnsi="Times New Roman" w:cs="Times New Roman"/>
          <w:sz w:val="28"/>
          <w:szCs w:val="28"/>
        </w:rPr>
        <w:t>перераб</w:t>
      </w:r>
      <w:proofErr w:type="spellEnd"/>
      <w:r w:rsidRPr="00CA59B8">
        <w:rPr>
          <w:rFonts w:ascii="Times New Roman" w:eastAsia="Times New Roman" w:hAnsi="Times New Roman" w:cs="Times New Roman"/>
          <w:sz w:val="28"/>
          <w:szCs w:val="28"/>
        </w:rPr>
        <w:t xml:space="preserve">. и доп. — М. : КНОРУС, 2016. — 312 с. </w:t>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Бакалавриат</w:t>
      </w:r>
      <w:proofErr w:type="spellEnd"/>
      <w:r>
        <w:rPr>
          <w:rFonts w:ascii="Times New Roman" w:eastAsia="Times New Roman" w:hAnsi="Times New Roman" w:cs="Times New Roman"/>
          <w:sz w:val="28"/>
          <w:szCs w:val="28"/>
        </w:rPr>
        <w:t xml:space="preserve"> и магистратура).</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0E809E6">
        <w:rPr>
          <w:rFonts w:ascii="Times New Roman" w:eastAsia="Times New Roman" w:hAnsi="Times New Roman" w:cs="Times New Roman"/>
          <w:sz w:val="28"/>
          <w:szCs w:val="28"/>
        </w:rPr>
        <w:t xml:space="preserve">. </w:t>
      </w:r>
      <w:r w:rsidRPr="00E809E6">
        <w:rPr>
          <w:rFonts w:ascii="Times New Roman" w:eastAsia="Times New Roman" w:hAnsi="Times New Roman" w:cs="Times New Roman"/>
          <w:iCs/>
          <w:sz w:val="28"/>
          <w:szCs w:val="28"/>
        </w:rPr>
        <w:t xml:space="preserve">Ковалева </w:t>
      </w:r>
      <w:r w:rsidRPr="00E809E6">
        <w:rPr>
          <w:rFonts w:ascii="Times New Roman" w:eastAsia="Times New Roman" w:hAnsi="Times New Roman" w:cs="Times New Roman"/>
          <w:iCs/>
          <w:sz w:val="28"/>
          <w:szCs w:val="28"/>
          <w:lang w:val="en-US"/>
        </w:rPr>
        <w:t>A</w:t>
      </w:r>
      <w:r w:rsidRPr="00E809E6">
        <w:rPr>
          <w:rFonts w:ascii="Times New Roman" w:eastAsia="Times New Roman" w:hAnsi="Times New Roman" w:cs="Times New Roman"/>
          <w:iCs/>
          <w:sz w:val="28"/>
          <w:szCs w:val="28"/>
        </w:rPr>
        <w:t>.</w:t>
      </w:r>
      <w:r w:rsidRPr="00E809E6">
        <w:rPr>
          <w:rFonts w:ascii="Times New Roman" w:eastAsia="Times New Roman" w:hAnsi="Times New Roman" w:cs="Times New Roman"/>
          <w:iCs/>
          <w:sz w:val="28"/>
          <w:szCs w:val="28"/>
          <w:lang w:val="en-US"/>
        </w:rPr>
        <w:t>M</w:t>
      </w:r>
      <w:r w:rsidRPr="00E809E6">
        <w:rPr>
          <w:rFonts w:ascii="Times New Roman" w:eastAsia="Times New Roman" w:hAnsi="Times New Roman" w:cs="Times New Roman"/>
          <w:iCs/>
          <w:sz w:val="28"/>
          <w:szCs w:val="28"/>
        </w:rPr>
        <w:t xml:space="preserve">. </w:t>
      </w:r>
      <w:r w:rsidRPr="00E809E6">
        <w:rPr>
          <w:rFonts w:ascii="Times New Roman" w:eastAsia="Times New Roman" w:hAnsi="Times New Roman" w:cs="Times New Roman"/>
          <w:sz w:val="28"/>
          <w:szCs w:val="28"/>
        </w:rPr>
        <w:t xml:space="preserve">Финансы фирмы: </w:t>
      </w:r>
      <w:proofErr w:type="spellStart"/>
      <w:r w:rsidRPr="00E809E6">
        <w:rPr>
          <w:rFonts w:ascii="Times New Roman" w:eastAsia="Times New Roman" w:hAnsi="Times New Roman" w:cs="Times New Roman"/>
          <w:sz w:val="28"/>
          <w:szCs w:val="28"/>
        </w:rPr>
        <w:t>Учеб</w:t>
      </w:r>
      <w:proofErr w:type="gramStart"/>
      <w:r w:rsidRPr="00E809E6">
        <w:rPr>
          <w:rFonts w:ascii="Times New Roman" w:eastAsia="Times New Roman" w:hAnsi="Times New Roman" w:cs="Times New Roman"/>
          <w:sz w:val="28"/>
          <w:szCs w:val="28"/>
        </w:rPr>
        <w:t>.п</w:t>
      </w:r>
      <w:proofErr w:type="gramEnd"/>
      <w:r w:rsidRPr="00E809E6">
        <w:rPr>
          <w:rFonts w:ascii="Times New Roman" w:eastAsia="Times New Roman" w:hAnsi="Times New Roman" w:cs="Times New Roman"/>
          <w:sz w:val="28"/>
          <w:szCs w:val="28"/>
        </w:rPr>
        <w:t>особие</w:t>
      </w:r>
      <w:proofErr w:type="spellEnd"/>
      <w:r w:rsidRPr="00E809E6">
        <w:rPr>
          <w:rFonts w:ascii="Times New Roman" w:eastAsia="Times New Roman" w:hAnsi="Times New Roman" w:cs="Times New Roman"/>
          <w:sz w:val="28"/>
          <w:szCs w:val="28"/>
        </w:rPr>
        <w:t xml:space="preserve"> / </w:t>
      </w:r>
      <w:r w:rsidRPr="00E809E6">
        <w:rPr>
          <w:rFonts w:ascii="Times New Roman" w:eastAsia="Times New Roman" w:hAnsi="Times New Roman" w:cs="Times New Roman"/>
          <w:sz w:val="28"/>
          <w:szCs w:val="28"/>
          <w:lang w:val="en-US"/>
        </w:rPr>
        <w:t>A</w:t>
      </w:r>
      <w:r w:rsidRPr="00E809E6">
        <w:rPr>
          <w:rFonts w:ascii="Times New Roman" w:eastAsia="Times New Roman" w:hAnsi="Times New Roman" w:cs="Times New Roman"/>
          <w:sz w:val="28"/>
          <w:szCs w:val="28"/>
        </w:rPr>
        <w:t>.</w:t>
      </w:r>
      <w:r w:rsidRPr="00E809E6">
        <w:rPr>
          <w:rFonts w:ascii="Times New Roman" w:eastAsia="Times New Roman" w:hAnsi="Times New Roman" w:cs="Times New Roman"/>
          <w:sz w:val="28"/>
          <w:szCs w:val="28"/>
          <w:lang w:val="en-US"/>
        </w:rPr>
        <w:t>M</w:t>
      </w:r>
      <w:r w:rsidRPr="00E809E6">
        <w:rPr>
          <w:rFonts w:ascii="Times New Roman" w:eastAsia="Times New Roman" w:hAnsi="Times New Roman" w:cs="Times New Roman"/>
          <w:sz w:val="28"/>
          <w:szCs w:val="28"/>
        </w:rPr>
        <w:t xml:space="preserve">. Ковалева, М.Г. </w:t>
      </w:r>
      <w:proofErr w:type="spellStart"/>
      <w:r w:rsidRPr="00E809E6">
        <w:rPr>
          <w:rFonts w:ascii="Times New Roman" w:eastAsia="Times New Roman" w:hAnsi="Times New Roman" w:cs="Times New Roman"/>
          <w:sz w:val="28"/>
          <w:szCs w:val="28"/>
        </w:rPr>
        <w:t>Лапуста</w:t>
      </w:r>
      <w:proofErr w:type="spellEnd"/>
      <w:r w:rsidRPr="00E809E6">
        <w:rPr>
          <w:rFonts w:ascii="Times New Roman" w:eastAsia="Times New Roman" w:hAnsi="Times New Roman" w:cs="Times New Roman"/>
          <w:sz w:val="28"/>
          <w:szCs w:val="28"/>
        </w:rPr>
        <w:t xml:space="preserve">, Л.Г. </w:t>
      </w:r>
      <w:proofErr w:type="spellStart"/>
      <w:r w:rsidRPr="00E809E6">
        <w:rPr>
          <w:rFonts w:ascii="Times New Roman" w:eastAsia="Times New Roman" w:hAnsi="Times New Roman" w:cs="Times New Roman"/>
          <w:sz w:val="28"/>
          <w:szCs w:val="28"/>
        </w:rPr>
        <w:t>Скамай</w:t>
      </w:r>
      <w:proofErr w:type="spellEnd"/>
      <w:r w:rsidRPr="00E809E6">
        <w:rPr>
          <w:rFonts w:ascii="Times New Roman" w:eastAsia="Times New Roman" w:hAnsi="Times New Roman" w:cs="Times New Roman"/>
          <w:sz w:val="28"/>
          <w:szCs w:val="28"/>
        </w:rPr>
        <w:t>. М.: ИНФРА-М, 2012. – 348 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30</w:t>
      </w:r>
      <w:r w:rsidRPr="00E809E6">
        <w:rPr>
          <w:rFonts w:ascii="Times New Roman" w:eastAsia="Times New Roman" w:hAnsi="Times New Roman" w:cs="Times New Roman"/>
          <w:sz w:val="28"/>
          <w:szCs w:val="28"/>
        </w:rPr>
        <w:t xml:space="preserve">. </w:t>
      </w:r>
      <w:proofErr w:type="spellStart"/>
      <w:r w:rsidRPr="00E809E6">
        <w:rPr>
          <w:rFonts w:ascii="Times New Roman" w:eastAsia="Times New Roman" w:hAnsi="Times New Roman" w:cs="Times New Roman"/>
          <w:iCs/>
          <w:sz w:val="28"/>
          <w:szCs w:val="28"/>
        </w:rPr>
        <w:t>Крейнина</w:t>
      </w:r>
      <w:proofErr w:type="spellEnd"/>
      <w:r w:rsidRPr="00E809E6">
        <w:rPr>
          <w:rFonts w:ascii="Times New Roman" w:eastAsia="Times New Roman" w:hAnsi="Times New Roman" w:cs="Times New Roman"/>
          <w:iCs/>
          <w:sz w:val="28"/>
          <w:szCs w:val="28"/>
        </w:rPr>
        <w:t xml:space="preserve"> М.Н. </w:t>
      </w:r>
      <w:r w:rsidRPr="00E809E6">
        <w:rPr>
          <w:rFonts w:ascii="Times New Roman" w:eastAsia="Times New Roman" w:hAnsi="Times New Roman" w:cs="Times New Roman"/>
          <w:sz w:val="28"/>
          <w:szCs w:val="28"/>
        </w:rPr>
        <w:t xml:space="preserve">Финансовый менеджмент: </w:t>
      </w:r>
      <w:proofErr w:type="spellStart"/>
      <w:r w:rsidRPr="00E809E6">
        <w:rPr>
          <w:rFonts w:ascii="Times New Roman" w:eastAsia="Times New Roman" w:hAnsi="Times New Roman" w:cs="Times New Roman"/>
          <w:sz w:val="28"/>
          <w:szCs w:val="28"/>
        </w:rPr>
        <w:t>Учеб</w:t>
      </w:r>
      <w:proofErr w:type="gramStart"/>
      <w:r w:rsidRPr="00E809E6">
        <w:rPr>
          <w:rFonts w:ascii="Times New Roman" w:eastAsia="Times New Roman" w:hAnsi="Times New Roman" w:cs="Times New Roman"/>
          <w:sz w:val="28"/>
          <w:szCs w:val="28"/>
        </w:rPr>
        <w:t>.п</w:t>
      </w:r>
      <w:proofErr w:type="gramEnd"/>
      <w:r w:rsidRPr="00E809E6">
        <w:rPr>
          <w:rFonts w:ascii="Times New Roman" w:eastAsia="Times New Roman" w:hAnsi="Times New Roman" w:cs="Times New Roman"/>
          <w:sz w:val="28"/>
          <w:szCs w:val="28"/>
        </w:rPr>
        <w:t>особие</w:t>
      </w:r>
      <w:proofErr w:type="spellEnd"/>
      <w:r w:rsidRPr="00E809E6">
        <w:rPr>
          <w:rFonts w:ascii="Times New Roman" w:eastAsia="Times New Roman" w:hAnsi="Times New Roman" w:cs="Times New Roman"/>
          <w:sz w:val="28"/>
          <w:szCs w:val="28"/>
        </w:rPr>
        <w:t xml:space="preserve"> / М.Н. </w:t>
      </w:r>
      <w:proofErr w:type="spellStart"/>
      <w:r w:rsidRPr="00E809E6">
        <w:rPr>
          <w:rFonts w:ascii="Times New Roman" w:eastAsia="Times New Roman" w:hAnsi="Times New Roman" w:cs="Times New Roman"/>
          <w:sz w:val="28"/>
          <w:szCs w:val="28"/>
        </w:rPr>
        <w:t>Крейнина</w:t>
      </w:r>
      <w:proofErr w:type="spellEnd"/>
      <w:r w:rsidRPr="00E809E6">
        <w:rPr>
          <w:rFonts w:ascii="Times New Roman" w:eastAsia="Times New Roman" w:hAnsi="Times New Roman" w:cs="Times New Roman"/>
          <w:sz w:val="28"/>
          <w:szCs w:val="28"/>
        </w:rPr>
        <w:t>. М.: Дело и сервис, 2011. −542 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E809E6">
        <w:rPr>
          <w:rFonts w:ascii="Times New Roman" w:eastAsia="Times New Roman" w:hAnsi="Times New Roman" w:cs="Times New Roman"/>
          <w:sz w:val="28"/>
          <w:szCs w:val="28"/>
        </w:rPr>
        <w:t xml:space="preserve">. </w:t>
      </w:r>
      <w:proofErr w:type="spellStart"/>
      <w:r w:rsidRPr="00E809E6">
        <w:rPr>
          <w:rFonts w:ascii="Times New Roman" w:eastAsia="Times New Roman" w:hAnsi="Times New Roman" w:cs="Times New Roman"/>
          <w:iCs/>
          <w:sz w:val="28"/>
          <w:szCs w:val="28"/>
        </w:rPr>
        <w:t>Лабынцев</w:t>
      </w:r>
      <w:proofErr w:type="spellEnd"/>
      <w:r w:rsidRPr="00E809E6">
        <w:rPr>
          <w:rFonts w:ascii="Times New Roman" w:eastAsia="Times New Roman" w:hAnsi="Times New Roman" w:cs="Times New Roman"/>
          <w:iCs/>
          <w:sz w:val="28"/>
          <w:szCs w:val="28"/>
        </w:rPr>
        <w:t xml:space="preserve"> Л.Т., Ковалева О.В. </w:t>
      </w:r>
      <w:r w:rsidRPr="00E809E6">
        <w:rPr>
          <w:rFonts w:ascii="Times New Roman" w:eastAsia="Times New Roman" w:hAnsi="Times New Roman" w:cs="Times New Roman"/>
          <w:sz w:val="28"/>
          <w:szCs w:val="28"/>
        </w:rPr>
        <w:t xml:space="preserve">Аудит: теория и практика: </w:t>
      </w:r>
      <w:proofErr w:type="spellStart"/>
      <w:r w:rsidRPr="00E809E6">
        <w:rPr>
          <w:rFonts w:ascii="Times New Roman" w:eastAsia="Times New Roman" w:hAnsi="Times New Roman" w:cs="Times New Roman"/>
          <w:sz w:val="28"/>
          <w:szCs w:val="28"/>
        </w:rPr>
        <w:t>Учеб</w:t>
      </w:r>
      <w:proofErr w:type="gramStart"/>
      <w:r w:rsidRPr="00E809E6">
        <w:rPr>
          <w:rFonts w:ascii="Times New Roman" w:eastAsia="Times New Roman" w:hAnsi="Times New Roman" w:cs="Times New Roman"/>
          <w:sz w:val="28"/>
          <w:szCs w:val="28"/>
        </w:rPr>
        <w:t>.п</w:t>
      </w:r>
      <w:proofErr w:type="gramEnd"/>
      <w:r w:rsidRPr="00E809E6">
        <w:rPr>
          <w:rFonts w:ascii="Times New Roman" w:eastAsia="Times New Roman" w:hAnsi="Times New Roman" w:cs="Times New Roman"/>
          <w:sz w:val="28"/>
          <w:szCs w:val="28"/>
        </w:rPr>
        <w:t>особие</w:t>
      </w:r>
      <w:proofErr w:type="spellEnd"/>
      <w:r w:rsidRPr="00E809E6">
        <w:rPr>
          <w:rFonts w:ascii="Times New Roman" w:eastAsia="Times New Roman" w:hAnsi="Times New Roman" w:cs="Times New Roman"/>
          <w:sz w:val="28"/>
          <w:szCs w:val="28"/>
        </w:rPr>
        <w:t>. М.: ПРИОР, 2012. – 480 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Pr="00E809E6">
        <w:rPr>
          <w:rFonts w:ascii="Times New Roman" w:eastAsia="Times New Roman" w:hAnsi="Times New Roman" w:cs="Times New Roman"/>
          <w:sz w:val="28"/>
          <w:szCs w:val="28"/>
        </w:rPr>
        <w:t xml:space="preserve">. </w:t>
      </w:r>
      <w:proofErr w:type="spellStart"/>
      <w:r w:rsidRPr="00E809E6">
        <w:rPr>
          <w:rFonts w:ascii="Times New Roman" w:eastAsia="Times New Roman" w:hAnsi="Times New Roman" w:cs="Times New Roman"/>
          <w:sz w:val="28"/>
          <w:szCs w:val="28"/>
        </w:rPr>
        <w:t>Л</w:t>
      </w:r>
      <w:r>
        <w:rPr>
          <w:rFonts w:ascii="Times New Roman" w:eastAsia="Times New Roman" w:hAnsi="Times New Roman" w:cs="Times New Roman"/>
          <w:sz w:val="28"/>
          <w:szCs w:val="28"/>
        </w:rPr>
        <w:t>ивенская</w:t>
      </w:r>
      <w:proofErr w:type="spellEnd"/>
      <w:r>
        <w:rPr>
          <w:rFonts w:ascii="Times New Roman" w:eastAsia="Times New Roman" w:hAnsi="Times New Roman" w:cs="Times New Roman"/>
          <w:sz w:val="28"/>
          <w:szCs w:val="28"/>
        </w:rPr>
        <w:t xml:space="preserve"> Г.,  Учет материально-производственных запасов: нау</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ная статья. М.: Электронный журнал «Финансовый директор», 2017.</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Pr="00E809E6">
        <w:rPr>
          <w:rFonts w:ascii="Times New Roman" w:eastAsia="Times New Roman" w:hAnsi="Times New Roman" w:cs="Times New Roman"/>
          <w:sz w:val="28"/>
          <w:szCs w:val="28"/>
        </w:rPr>
        <w:t xml:space="preserve">. </w:t>
      </w:r>
      <w:r w:rsidRPr="002B7394">
        <w:rPr>
          <w:rFonts w:ascii="Times New Roman" w:eastAsia="Times New Roman" w:hAnsi="Times New Roman" w:cs="Times New Roman"/>
          <w:sz w:val="28"/>
          <w:szCs w:val="28"/>
        </w:rPr>
        <w:t>Миргородская Т.В. Аудит</w:t>
      </w:r>
      <w:proofErr w:type="gramStart"/>
      <w:r w:rsidRPr="002B7394">
        <w:rPr>
          <w:rFonts w:ascii="Times New Roman" w:eastAsia="Times New Roman" w:hAnsi="Times New Roman" w:cs="Times New Roman"/>
          <w:sz w:val="28"/>
          <w:szCs w:val="28"/>
        </w:rPr>
        <w:t xml:space="preserve"> :</w:t>
      </w:r>
      <w:proofErr w:type="gramEnd"/>
      <w:r w:rsidRPr="002B7394">
        <w:rPr>
          <w:rFonts w:ascii="Times New Roman" w:eastAsia="Times New Roman" w:hAnsi="Times New Roman" w:cs="Times New Roman"/>
          <w:sz w:val="28"/>
          <w:szCs w:val="28"/>
        </w:rPr>
        <w:t xml:space="preserve"> учебное пособие / Т.В. Миргородская. — 4-е изд., </w:t>
      </w:r>
      <w:proofErr w:type="spellStart"/>
      <w:r w:rsidRPr="002B7394">
        <w:rPr>
          <w:rFonts w:ascii="Times New Roman" w:eastAsia="Times New Roman" w:hAnsi="Times New Roman" w:cs="Times New Roman"/>
          <w:sz w:val="28"/>
          <w:szCs w:val="28"/>
        </w:rPr>
        <w:t>перераб</w:t>
      </w:r>
      <w:proofErr w:type="spellEnd"/>
      <w:r w:rsidRPr="002B7394">
        <w:rPr>
          <w:rFonts w:ascii="Times New Roman" w:eastAsia="Times New Roman" w:hAnsi="Times New Roman" w:cs="Times New Roman"/>
          <w:sz w:val="28"/>
          <w:szCs w:val="28"/>
        </w:rPr>
        <w:t>. и доп. — М. : КНОРУС, 2016. — 312 с. — (</w:t>
      </w:r>
      <w:proofErr w:type="spellStart"/>
      <w:r w:rsidRPr="002B7394">
        <w:rPr>
          <w:rFonts w:ascii="Times New Roman" w:eastAsia="Times New Roman" w:hAnsi="Times New Roman" w:cs="Times New Roman"/>
          <w:sz w:val="28"/>
          <w:szCs w:val="28"/>
        </w:rPr>
        <w:t>Бакалавриат</w:t>
      </w:r>
      <w:proofErr w:type="spellEnd"/>
      <w:r w:rsidRPr="002B7394">
        <w:rPr>
          <w:rFonts w:ascii="Times New Roman" w:eastAsia="Times New Roman" w:hAnsi="Times New Roman" w:cs="Times New Roman"/>
          <w:sz w:val="28"/>
          <w:szCs w:val="28"/>
        </w:rPr>
        <w:t xml:space="preserve"> и магистратура).</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Pr="00E809E6">
        <w:rPr>
          <w:rFonts w:ascii="Times New Roman" w:eastAsia="Times New Roman" w:hAnsi="Times New Roman" w:cs="Times New Roman"/>
          <w:sz w:val="28"/>
          <w:szCs w:val="28"/>
        </w:rPr>
        <w:t>. Международные стандарты учета и аудита: Сборник с коммента</w:t>
      </w:r>
      <w:r w:rsidRPr="00E809E6">
        <w:rPr>
          <w:rFonts w:ascii="Times New Roman" w:eastAsia="Times New Roman" w:hAnsi="Times New Roman" w:cs="Times New Roman"/>
          <w:sz w:val="28"/>
          <w:szCs w:val="28"/>
        </w:rPr>
        <w:softHyphen/>
        <w:t xml:space="preserve">риями. </w:t>
      </w:r>
      <w:proofErr w:type="spellStart"/>
      <w:r w:rsidRPr="00E809E6">
        <w:rPr>
          <w:rFonts w:ascii="Times New Roman" w:eastAsia="Times New Roman" w:hAnsi="Times New Roman" w:cs="Times New Roman"/>
          <w:sz w:val="28"/>
          <w:szCs w:val="28"/>
        </w:rPr>
        <w:t>Вып</w:t>
      </w:r>
      <w:proofErr w:type="spellEnd"/>
      <w:r w:rsidRPr="00E809E6">
        <w:rPr>
          <w:rFonts w:ascii="Times New Roman" w:eastAsia="Times New Roman" w:hAnsi="Times New Roman" w:cs="Times New Roman"/>
          <w:sz w:val="28"/>
          <w:szCs w:val="28"/>
        </w:rPr>
        <w:t xml:space="preserve">. 24: Международные положения аудитора / Составитель М.М. </w:t>
      </w:r>
      <w:proofErr w:type="spellStart"/>
      <w:r w:rsidRPr="00E809E6">
        <w:rPr>
          <w:rFonts w:ascii="Times New Roman" w:eastAsia="Times New Roman" w:hAnsi="Times New Roman" w:cs="Times New Roman"/>
          <w:sz w:val="28"/>
          <w:szCs w:val="28"/>
        </w:rPr>
        <w:t>Раппопорт</w:t>
      </w:r>
      <w:proofErr w:type="spellEnd"/>
      <w:r w:rsidRPr="00E809E6">
        <w:rPr>
          <w:rFonts w:ascii="Times New Roman" w:eastAsia="Times New Roman" w:hAnsi="Times New Roman" w:cs="Times New Roman"/>
          <w:sz w:val="28"/>
          <w:szCs w:val="28"/>
        </w:rPr>
        <w:t>. М.: Фирма «Аудит-</w:t>
      </w:r>
      <w:proofErr w:type="spellStart"/>
      <w:r w:rsidRPr="00E809E6">
        <w:rPr>
          <w:rFonts w:ascii="Times New Roman" w:eastAsia="Times New Roman" w:hAnsi="Times New Roman" w:cs="Times New Roman"/>
          <w:sz w:val="28"/>
          <w:szCs w:val="28"/>
        </w:rPr>
        <w:t>трейнинг</w:t>
      </w:r>
      <w:proofErr w:type="spellEnd"/>
      <w:r w:rsidRPr="00E809E6">
        <w:rPr>
          <w:rFonts w:ascii="Times New Roman" w:eastAsia="Times New Roman" w:hAnsi="Times New Roman" w:cs="Times New Roman"/>
          <w:sz w:val="28"/>
          <w:szCs w:val="28"/>
        </w:rPr>
        <w:t>». 2013</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E809E6">
        <w:rPr>
          <w:rFonts w:ascii="Times New Roman" w:eastAsia="Times New Roman" w:hAnsi="Times New Roman" w:cs="Times New Roman"/>
          <w:sz w:val="28"/>
          <w:szCs w:val="28"/>
        </w:rPr>
        <w:t xml:space="preserve">. </w:t>
      </w:r>
      <w:proofErr w:type="spellStart"/>
      <w:r w:rsidRPr="00E809E6">
        <w:rPr>
          <w:rFonts w:ascii="Times New Roman" w:eastAsia="Times New Roman" w:hAnsi="Times New Roman" w:cs="Times New Roman"/>
          <w:iCs/>
          <w:sz w:val="28"/>
          <w:szCs w:val="28"/>
        </w:rPr>
        <w:t>Нитецкий</w:t>
      </w:r>
      <w:proofErr w:type="spellEnd"/>
      <w:r w:rsidRPr="00E809E6">
        <w:rPr>
          <w:rFonts w:ascii="Times New Roman" w:eastAsia="Times New Roman" w:hAnsi="Times New Roman" w:cs="Times New Roman"/>
          <w:iCs/>
          <w:sz w:val="28"/>
          <w:szCs w:val="28"/>
        </w:rPr>
        <w:t xml:space="preserve"> В.В., </w:t>
      </w:r>
      <w:proofErr w:type="spellStart"/>
      <w:r w:rsidRPr="00E809E6">
        <w:rPr>
          <w:rFonts w:ascii="Times New Roman" w:eastAsia="Times New Roman" w:hAnsi="Times New Roman" w:cs="Times New Roman"/>
          <w:iCs/>
          <w:sz w:val="28"/>
          <w:szCs w:val="28"/>
        </w:rPr>
        <w:t>Зайнетдинов</w:t>
      </w:r>
      <w:proofErr w:type="spellEnd"/>
      <w:r w:rsidRPr="00E809E6">
        <w:rPr>
          <w:rFonts w:ascii="Times New Roman" w:eastAsia="Times New Roman" w:hAnsi="Times New Roman" w:cs="Times New Roman"/>
          <w:iCs/>
          <w:sz w:val="28"/>
          <w:szCs w:val="28"/>
        </w:rPr>
        <w:t xml:space="preserve"> Ф.В. </w:t>
      </w:r>
      <w:r w:rsidRPr="00E809E6">
        <w:rPr>
          <w:rFonts w:ascii="Times New Roman" w:eastAsia="Times New Roman" w:hAnsi="Times New Roman" w:cs="Times New Roman"/>
          <w:sz w:val="28"/>
          <w:szCs w:val="28"/>
        </w:rPr>
        <w:t>Практикум общего аудита: Учеб</w:t>
      </w:r>
      <w:proofErr w:type="gramStart"/>
      <w:r w:rsidRPr="00E809E6">
        <w:rPr>
          <w:rFonts w:ascii="Times New Roman" w:eastAsia="Times New Roman" w:hAnsi="Times New Roman" w:cs="Times New Roman"/>
          <w:sz w:val="28"/>
          <w:szCs w:val="28"/>
        </w:rPr>
        <w:t>.-</w:t>
      </w:r>
      <w:proofErr w:type="spellStart"/>
      <w:proofErr w:type="gramEnd"/>
      <w:r w:rsidRPr="00E809E6">
        <w:rPr>
          <w:rFonts w:ascii="Times New Roman" w:eastAsia="Times New Roman" w:hAnsi="Times New Roman" w:cs="Times New Roman"/>
          <w:sz w:val="28"/>
          <w:szCs w:val="28"/>
        </w:rPr>
        <w:t>практич</w:t>
      </w:r>
      <w:proofErr w:type="spellEnd"/>
      <w:r w:rsidRPr="00E809E6">
        <w:rPr>
          <w:rFonts w:ascii="Times New Roman" w:eastAsia="Times New Roman" w:hAnsi="Times New Roman" w:cs="Times New Roman"/>
          <w:sz w:val="28"/>
          <w:szCs w:val="28"/>
        </w:rPr>
        <w:t>. пособие. М.: Дело, 2012. – 489 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E809E6">
        <w:rPr>
          <w:rFonts w:ascii="Times New Roman" w:eastAsia="Times New Roman" w:hAnsi="Times New Roman" w:cs="Times New Roman"/>
          <w:sz w:val="28"/>
          <w:szCs w:val="28"/>
        </w:rPr>
        <w:t xml:space="preserve">. Орехов </w:t>
      </w:r>
      <w:r w:rsidRPr="00E809E6">
        <w:rPr>
          <w:rFonts w:ascii="Times New Roman" w:eastAsia="Times New Roman" w:hAnsi="Times New Roman" w:cs="Times New Roman"/>
          <w:iCs/>
          <w:sz w:val="28"/>
          <w:szCs w:val="28"/>
        </w:rPr>
        <w:t xml:space="preserve">В.И. </w:t>
      </w:r>
      <w:r w:rsidRPr="00E809E6">
        <w:rPr>
          <w:rFonts w:ascii="Times New Roman" w:eastAsia="Times New Roman" w:hAnsi="Times New Roman" w:cs="Times New Roman"/>
          <w:sz w:val="28"/>
          <w:szCs w:val="28"/>
        </w:rPr>
        <w:t xml:space="preserve">Антикризисное управление: Учебник / В.И. Орехов, К.В. </w:t>
      </w:r>
      <w:proofErr w:type="spellStart"/>
      <w:r w:rsidRPr="00E809E6">
        <w:rPr>
          <w:rFonts w:ascii="Times New Roman" w:eastAsia="Times New Roman" w:hAnsi="Times New Roman" w:cs="Times New Roman"/>
          <w:sz w:val="28"/>
          <w:szCs w:val="28"/>
        </w:rPr>
        <w:t>Балдин</w:t>
      </w:r>
      <w:proofErr w:type="spellEnd"/>
      <w:r w:rsidRPr="00E809E6">
        <w:rPr>
          <w:rFonts w:ascii="Times New Roman" w:eastAsia="Times New Roman" w:hAnsi="Times New Roman" w:cs="Times New Roman"/>
          <w:sz w:val="28"/>
          <w:szCs w:val="28"/>
        </w:rPr>
        <w:t>, Н.П. Гапоненко. М.: ИНФРА-М 2012. −356 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E809E6">
        <w:rPr>
          <w:rFonts w:ascii="Times New Roman" w:eastAsia="Times New Roman" w:hAnsi="Times New Roman" w:cs="Times New Roman"/>
          <w:sz w:val="28"/>
          <w:szCs w:val="28"/>
        </w:rPr>
        <w:t>. Операционный аудит</w:t>
      </w:r>
      <w:proofErr w:type="gramStart"/>
      <w:r w:rsidRPr="00E809E6">
        <w:rPr>
          <w:rFonts w:ascii="Times New Roman" w:eastAsia="Times New Roman" w:hAnsi="Times New Roman" w:cs="Times New Roman"/>
          <w:sz w:val="28"/>
          <w:szCs w:val="28"/>
        </w:rPr>
        <w:t xml:space="preserve"> / П</w:t>
      </w:r>
      <w:proofErr w:type="gramEnd"/>
      <w:r w:rsidRPr="00E809E6">
        <w:rPr>
          <w:rFonts w:ascii="Times New Roman" w:eastAsia="Times New Roman" w:hAnsi="Times New Roman" w:cs="Times New Roman"/>
          <w:sz w:val="28"/>
          <w:szCs w:val="28"/>
        </w:rPr>
        <w:t xml:space="preserve">од ред. А.А. </w:t>
      </w:r>
      <w:proofErr w:type="spellStart"/>
      <w:r w:rsidRPr="00E809E6">
        <w:rPr>
          <w:rFonts w:ascii="Times New Roman" w:eastAsia="Times New Roman" w:hAnsi="Times New Roman" w:cs="Times New Roman"/>
          <w:sz w:val="28"/>
          <w:szCs w:val="28"/>
        </w:rPr>
        <w:t>Ветрова</w:t>
      </w:r>
      <w:proofErr w:type="spellEnd"/>
      <w:r w:rsidRPr="00E809E6">
        <w:rPr>
          <w:rFonts w:ascii="Times New Roman" w:eastAsia="Times New Roman" w:hAnsi="Times New Roman" w:cs="Times New Roman"/>
          <w:sz w:val="28"/>
          <w:szCs w:val="28"/>
        </w:rPr>
        <w:t>. М.: Пер</w:t>
      </w:r>
      <w:r w:rsidRPr="00E809E6">
        <w:rPr>
          <w:rFonts w:ascii="Times New Roman" w:eastAsia="Times New Roman" w:hAnsi="Times New Roman" w:cs="Times New Roman"/>
          <w:sz w:val="28"/>
          <w:szCs w:val="28"/>
        </w:rPr>
        <w:softHyphen/>
        <w:t xml:space="preserve">спектива, 2012. −104 с.   </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Pr="00E809E6">
        <w:rPr>
          <w:rFonts w:ascii="Times New Roman" w:eastAsia="Times New Roman" w:hAnsi="Times New Roman" w:cs="Times New Roman"/>
          <w:sz w:val="28"/>
          <w:szCs w:val="28"/>
        </w:rPr>
        <w:t xml:space="preserve">. </w:t>
      </w:r>
      <w:r w:rsidRPr="00E809E6">
        <w:rPr>
          <w:rFonts w:ascii="Times New Roman" w:eastAsia="Times New Roman" w:hAnsi="Times New Roman" w:cs="Times New Roman"/>
          <w:iCs/>
          <w:sz w:val="28"/>
          <w:szCs w:val="28"/>
        </w:rPr>
        <w:t xml:space="preserve">Павлова Л.Н. </w:t>
      </w:r>
      <w:r w:rsidRPr="00E809E6">
        <w:rPr>
          <w:rFonts w:ascii="Times New Roman" w:eastAsia="Times New Roman" w:hAnsi="Times New Roman" w:cs="Times New Roman"/>
          <w:sz w:val="28"/>
          <w:szCs w:val="28"/>
        </w:rPr>
        <w:t>Финансовый менеджмент: Учебник / Л.Н. Павло</w:t>
      </w:r>
      <w:r w:rsidRPr="00E809E6">
        <w:rPr>
          <w:rFonts w:ascii="Times New Roman" w:eastAsia="Times New Roman" w:hAnsi="Times New Roman" w:cs="Times New Roman"/>
          <w:sz w:val="28"/>
          <w:szCs w:val="28"/>
        </w:rPr>
        <w:softHyphen/>
        <w:t>ва. М.: ЮНИТИ ДАНА, 2012.− 631 с.</w:t>
      </w:r>
    </w:p>
    <w:p w:rsidR="00F115D8" w:rsidRPr="00CA59B8" w:rsidRDefault="00F115D8" w:rsidP="00F115D8">
      <w:pPr>
        <w:spacing w:after="0" w:line="360" w:lineRule="auto"/>
        <w:ind w:firstLine="708"/>
        <w:contextualSpacing/>
        <w:jc w:val="both"/>
        <w:rPr>
          <w:rFonts w:ascii="Times New Roman" w:eastAsia="Batang" w:hAnsi="Times New Roman" w:cs="Times New Roman"/>
          <w:sz w:val="28"/>
          <w:szCs w:val="28"/>
        </w:rPr>
      </w:pPr>
      <w:r>
        <w:rPr>
          <w:rFonts w:ascii="Times New Roman" w:eastAsia="Times New Roman" w:hAnsi="Times New Roman" w:cs="Times New Roman"/>
          <w:sz w:val="28"/>
          <w:szCs w:val="28"/>
        </w:rPr>
        <w:t>39</w:t>
      </w:r>
      <w:r w:rsidRPr="00CA59B8">
        <w:rPr>
          <w:rFonts w:ascii="Times New Roman" w:eastAsia="Times New Roman" w:hAnsi="Times New Roman" w:cs="Times New Roman"/>
          <w:sz w:val="28"/>
          <w:szCs w:val="28"/>
        </w:rPr>
        <w:t xml:space="preserve">. Подольский В.И. Аудит: учебник /В. И. Подольский, А.А. Савин. – 3-е изд., </w:t>
      </w:r>
      <w:proofErr w:type="spellStart"/>
      <w:r w:rsidRPr="00CA59B8">
        <w:rPr>
          <w:rFonts w:ascii="Times New Roman" w:eastAsia="Times New Roman" w:hAnsi="Times New Roman" w:cs="Times New Roman"/>
          <w:sz w:val="28"/>
          <w:szCs w:val="28"/>
        </w:rPr>
        <w:t>перераб</w:t>
      </w:r>
      <w:proofErr w:type="spellEnd"/>
      <w:r w:rsidRPr="00CA59B8">
        <w:rPr>
          <w:rFonts w:ascii="Times New Roman" w:eastAsia="Times New Roman" w:hAnsi="Times New Roman" w:cs="Times New Roman"/>
          <w:sz w:val="28"/>
          <w:szCs w:val="28"/>
        </w:rPr>
        <w:t xml:space="preserve">. и доп. - М.: Издательство </w:t>
      </w:r>
      <w:proofErr w:type="spellStart"/>
      <w:r w:rsidRPr="00CA59B8">
        <w:rPr>
          <w:rFonts w:ascii="Times New Roman" w:eastAsia="Times New Roman" w:hAnsi="Times New Roman" w:cs="Times New Roman"/>
          <w:sz w:val="28"/>
          <w:szCs w:val="28"/>
        </w:rPr>
        <w:t>Юрайт</w:t>
      </w:r>
      <w:proofErr w:type="spellEnd"/>
      <w:proofErr w:type="gramStart"/>
      <w:r w:rsidRPr="00CA59B8">
        <w:rPr>
          <w:rFonts w:ascii="Times New Roman" w:eastAsia="Times New Roman" w:hAnsi="Times New Roman" w:cs="Times New Roman"/>
          <w:sz w:val="28"/>
          <w:szCs w:val="28"/>
        </w:rPr>
        <w:t xml:space="preserve"> ;</w:t>
      </w:r>
      <w:proofErr w:type="gramEnd"/>
      <w:r w:rsidRPr="00CA59B8">
        <w:rPr>
          <w:rFonts w:ascii="Times New Roman" w:eastAsia="Times New Roman" w:hAnsi="Times New Roman" w:cs="Times New Roman"/>
          <w:sz w:val="28"/>
          <w:szCs w:val="28"/>
        </w:rPr>
        <w:t xml:space="preserve"> ИД </w:t>
      </w:r>
      <w:proofErr w:type="spellStart"/>
      <w:r w:rsidRPr="00CA59B8">
        <w:rPr>
          <w:rFonts w:ascii="Times New Roman" w:eastAsia="Times New Roman" w:hAnsi="Times New Roman" w:cs="Times New Roman"/>
          <w:sz w:val="28"/>
          <w:szCs w:val="28"/>
        </w:rPr>
        <w:t>Юрайт</w:t>
      </w:r>
      <w:proofErr w:type="spellEnd"/>
      <w:r w:rsidRPr="00CA59B8">
        <w:rPr>
          <w:rFonts w:ascii="Times New Roman" w:eastAsia="Times New Roman" w:hAnsi="Times New Roman" w:cs="Times New Roman"/>
          <w:sz w:val="28"/>
          <w:szCs w:val="28"/>
        </w:rPr>
        <w:t>, 2011. – 605 с. – Серия: Основы наук.</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Pr="00E809E6">
        <w:rPr>
          <w:rFonts w:ascii="Times New Roman" w:eastAsia="Times New Roman" w:hAnsi="Times New Roman" w:cs="Times New Roman"/>
          <w:sz w:val="28"/>
          <w:szCs w:val="28"/>
        </w:rPr>
        <w:t>.  Правовые основы бухгалтерского учета и аудиторской дея</w:t>
      </w:r>
      <w:r w:rsidRPr="00E809E6">
        <w:rPr>
          <w:rFonts w:ascii="Times New Roman" w:eastAsia="Times New Roman" w:hAnsi="Times New Roman" w:cs="Times New Roman"/>
          <w:sz w:val="28"/>
          <w:szCs w:val="28"/>
        </w:rPr>
        <w:softHyphen/>
        <w:t>тельности: Учебник</w:t>
      </w:r>
      <w:proofErr w:type="gramStart"/>
      <w:r w:rsidRPr="00E809E6">
        <w:rPr>
          <w:rFonts w:ascii="Times New Roman" w:eastAsia="Times New Roman" w:hAnsi="Times New Roman" w:cs="Times New Roman"/>
          <w:sz w:val="28"/>
          <w:szCs w:val="28"/>
        </w:rPr>
        <w:t>/ О</w:t>
      </w:r>
      <w:proofErr w:type="gramEnd"/>
      <w:r w:rsidRPr="00E809E6">
        <w:rPr>
          <w:rFonts w:ascii="Times New Roman" w:eastAsia="Times New Roman" w:hAnsi="Times New Roman" w:cs="Times New Roman"/>
          <w:sz w:val="28"/>
          <w:szCs w:val="28"/>
        </w:rPr>
        <w:t xml:space="preserve">тв. ред. С.В. Чаадаев. М.: </w:t>
      </w:r>
      <w:proofErr w:type="spellStart"/>
      <w:r w:rsidRPr="00E809E6">
        <w:rPr>
          <w:rFonts w:ascii="Times New Roman" w:eastAsia="Times New Roman" w:hAnsi="Times New Roman" w:cs="Times New Roman"/>
          <w:sz w:val="28"/>
          <w:szCs w:val="28"/>
        </w:rPr>
        <w:t>Юристъ</w:t>
      </w:r>
      <w:proofErr w:type="spellEnd"/>
      <w:r w:rsidRPr="00E809E6">
        <w:rPr>
          <w:rFonts w:ascii="Times New Roman" w:eastAsia="Times New Roman" w:hAnsi="Times New Roman" w:cs="Times New Roman"/>
          <w:sz w:val="28"/>
          <w:szCs w:val="28"/>
        </w:rPr>
        <w:t>, 2011.−284 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Pr="00E809E6">
        <w:rPr>
          <w:rFonts w:ascii="Times New Roman" w:eastAsia="Times New Roman" w:hAnsi="Times New Roman" w:cs="Times New Roman"/>
          <w:sz w:val="28"/>
          <w:szCs w:val="28"/>
        </w:rPr>
        <w:t>. Практикум по аудиту: Учеб. пособие</w:t>
      </w:r>
      <w:proofErr w:type="gramStart"/>
      <w:r w:rsidRPr="00E809E6">
        <w:rPr>
          <w:rFonts w:ascii="Times New Roman" w:eastAsia="Times New Roman" w:hAnsi="Times New Roman" w:cs="Times New Roman"/>
          <w:sz w:val="28"/>
          <w:szCs w:val="28"/>
        </w:rPr>
        <w:t>/ П</w:t>
      </w:r>
      <w:proofErr w:type="gramEnd"/>
      <w:r w:rsidRPr="00E809E6">
        <w:rPr>
          <w:rFonts w:ascii="Times New Roman" w:eastAsia="Times New Roman" w:hAnsi="Times New Roman" w:cs="Times New Roman"/>
          <w:sz w:val="28"/>
          <w:szCs w:val="28"/>
        </w:rPr>
        <w:t xml:space="preserve">од ред. А.Д. Ларионова. М.: ООО «ТК </w:t>
      </w:r>
      <w:proofErr w:type="spellStart"/>
      <w:r w:rsidRPr="00E809E6">
        <w:rPr>
          <w:rFonts w:ascii="Times New Roman" w:eastAsia="Times New Roman" w:hAnsi="Times New Roman" w:cs="Times New Roman"/>
          <w:sz w:val="28"/>
          <w:szCs w:val="28"/>
        </w:rPr>
        <w:t>Велби</w:t>
      </w:r>
      <w:proofErr w:type="spellEnd"/>
      <w:r w:rsidRPr="00E809E6">
        <w:rPr>
          <w:rFonts w:ascii="Times New Roman" w:eastAsia="Times New Roman" w:hAnsi="Times New Roman" w:cs="Times New Roman"/>
          <w:sz w:val="28"/>
          <w:szCs w:val="28"/>
        </w:rPr>
        <w:t>», 2013.−107 с.</w:t>
      </w:r>
    </w:p>
    <w:p w:rsidR="00F115D8"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Pr="00E809E6">
        <w:rPr>
          <w:rFonts w:ascii="Times New Roman" w:eastAsia="Times New Roman" w:hAnsi="Times New Roman" w:cs="Times New Roman"/>
          <w:sz w:val="28"/>
          <w:szCs w:val="28"/>
        </w:rPr>
        <w:t xml:space="preserve">. </w:t>
      </w:r>
      <w:r w:rsidRPr="00E809E6">
        <w:rPr>
          <w:rFonts w:ascii="Times New Roman" w:eastAsia="Times New Roman" w:hAnsi="Times New Roman" w:cs="Times New Roman"/>
          <w:iCs/>
          <w:sz w:val="28"/>
          <w:szCs w:val="28"/>
        </w:rPr>
        <w:t xml:space="preserve">Пятенко СВ. </w:t>
      </w:r>
      <w:r w:rsidRPr="00E809E6">
        <w:rPr>
          <w:rFonts w:ascii="Times New Roman" w:eastAsia="Times New Roman" w:hAnsi="Times New Roman" w:cs="Times New Roman"/>
          <w:sz w:val="28"/>
          <w:szCs w:val="28"/>
        </w:rPr>
        <w:t>Организация работы аудитора и консультанта: Учеб</w:t>
      </w:r>
      <w:proofErr w:type="gramStart"/>
      <w:r w:rsidRPr="00E809E6">
        <w:rPr>
          <w:rFonts w:ascii="Times New Roman" w:eastAsia="Times New Roman" w:hAnsi="Times New Roman" w:cs="Times New Roman"/>
          <w:sz w:val="28"/>
          <w:szCs w:val="28"/>
        </w:rPr>
        <w:t>.-</w:t>
      </w:r>
      <w:proofErr w:type="spellStart"/>
      <w:proofErr w:type="gramEnd"/>
      <w:r w:rsidRPr="00E809E6">
        <w:rPr>
          <w:rFonts w:ascii="Times New Roman" w:eastAsia="Times New Roman" w:hAnsi="Times New Roman" w:cs="Times New Roman"/>
          <w:sz w:val="28"/>
          <w:szCs w:val="28"/>
        </w:rPr>
        <w:t>практич</w:t>
      </w:r>
      <w:proofErr w:type="spellEnd"/>
      <w:r w:rsidRPr="00E809E6">
        <w:rPr>
          <w:rFonts w:ascii="Times New Roman" w:eastAsia="Times New Roman" w:hAnsi="Times New Roman" w:cs="Times New Roman"/>
          <w:sz w:val="28"/>
          <w:szCs w:val="28"/>
        </w:rPr>
        <w:t>. пособие. М.: ИД ФБК-ПРЕСС, 2011.− 217 с.</w:t>
      </w:r>
    </w:p>
    <w:p w:rsidR="00F115D8" w:rsidRPr="00E809E6" w:rsidRDefault="00F115D8" w:rsidP="0098761C">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43</w:t>
      </w:r>
      <w:r w:rsidRPr="00CA59B8">
        <w:rPr>
          <w:rFonts w:ascii="Times New Roman" w:eastAsia="Times New Roman" w:hAnsi="Times New Roman" w:cs="Times New Roman"/>
          <w:sz w:val="28"/>
          <w:szCs w:val="28"/>
        </w:rPr>
        <w:t xml:space="preserve">. </w:t>
      </w:r>
      <w:proofErr w:type="spellStart"/>
      <w:r w:rsidRPr="00CA59B8">
        <w:rPr>
          <w:rFonts w:ascii="Times New Roman" w:eastAsia="Times New Roman" w:hAnsi="Times New Roman" w:cs="Times New Roman"/>
          <w:sz w:val="28"/>
          <w:szCs w:val="28"/>
        </w:rPr>
        <w:t>Рогуленко</w:t>
      </w:r>
      <w:proofErr w:type="spellEnd"/>
      <w:r w:rsidRPr="00CA59B8">
        <w:rPr>
          <w:rFonts w:ascii="Times New Roman" w:eastAsia="Times New Roman" w:hAnsi="Times New Roman" w:cs="Times New Roman"/>
          <w:sz w:val="28"/>
          <w:szCs w:val="28"/>
        </w:rPr>
        <w:t xml:space="preserve"> Т.М., </w:t>
      </w:r>
      <w:proofErr w:type="spellStart"/>
      <w:r w:rsidRPr="00CA59B8">
        <w:rPr>
          <w:rFonts w:ascii="Times New Roman" w:eastAsia="Times New Roman" w:hAnsi="Times New Roman" w:cs="Times New Roman"/>
          <w:sz w:val="28"/>
          <w:szCs w:val="28"/>
        </w:rPr>
        <w:t>Пономарёва</w:t>
      </w:r>
      <w:proofErr w:type="spellEnd"/>
      <w:r w:rsidRPr="00CA59B8">
        <w:rPr>
          <w:rFonts w:ascii="Times New Roman" w:eastAsia="Times New Roman" w:hAnsi="Times New Roman" w:cs="Times New Roman"/>
          <w:sz w:val="28"/>
          <w:szCs w:val="28"/>
        </w:rPr>
        <w:t xml:space="preserve"> С.В., </w:t>
      </w:r>
      <w:proofErr w:type="spellStart"/>
      <w:r w:rsidRPr="00CA59B8">
        <w:rPr>
          <w:rFonts w:ascii="Times New Roman" w:eastAsia="Times New Roman" w:hAnsi="Times New Roman" w:cs="Times New Roman"/>
          <w:sz w:val="28"/>
          <w:szCs w:val="28"/>
        </w:rPr>
        <w:t>Бодяко</w:t>
      </w:r>
      <w:proofErr w:type="spellEnd"/>
      <w:r w:rsidRPr="00CA59B8">
        <w:rPr>
          <w:rFonts w:ascii="Times New Roman" w:eastAsia="Times New Roman" w:hAnsi="Times New Roman" w:cs="Times New Roman"/>
          <w:sz w:val="28"/>
          <w:szCs w:val="28"/>
        </w:rPr>
        <w:t xml:space="preserve"> А.В. Аудит</w:t>
      </w:r>
      <w:proofErr w:type="gramStart"/>
      <w:r w:rsidRPr="00CA59B8">
        <w:rPr>
          <w:rFonts w:ascii="Times New Roman" w:eastAsia="Times New Roman" w:hAnsi="Times New Roman" w:cs="Times New Roman"/>
          <w:sz w:val="28"/>
          <w:szCs w:val="28"/>
        </w:rPr>
        <w:t xml:space="preserve"> :</w:t>
      </w:r>
      <w:proofErr w:type="gramEnd"/>
      <w:r w:rsidRPr="00CA59B8">
        <w:rPr>
          <w:rFonts w:ascii="Times New Roman" w:eastAsia="Times New Roman" w:hAnsi="Times New Roman" w:cs="Times New Roman"/>
          <w:sz w:val="28"/>
          <w:szCs w:val="28"/>
        </w:rPr>
        <w:t xml:space="preserve"> учебник— 2-е изд., </w:t>
      </w:r>
      <w:proofErr w:type="spellStart"/>
      <w:r w:rsidRPr="00CA59B8">
        <w:rPr>
          <w:rFonts w:ascii="Times New Roman" w:eastAsia="Times New Roman" w:hAnsi="Times New Roman" w:cs="Times New Roman"/>
          <w:sz w:val="28"/>
          <w:szCs w:val="28"/>
        </w:rPr>
        <w:t>перераб</w:t>
      </w:r>
      <w:proofErr w:type="spellEnd"/>
      <w:r w:rsidR="0098761C">
        <w:rPr>
          <w:rFonts w:ascii="Times New Roman" w:eastAsia="Times New Roman" w:hAnsi="Times New Roman" w:cs="Times New Roman"/>
          <w:sz w:val="28"/>
          <w:szCs w:val="28"/>
        </w:rPr>
        <w:t>. — М.</w:t>
      </w:r>
      <w:proofErr w:type="gramStart"/>
      <w:r w:rsidR="0098761C">
        <w:rPr>
          <w:rFonts w:ascii="Times New Roman" w:eastAsia="Times New Roman" w:hAnsi="Times New Roman" w:cs="Times New Roman"/>
          <w:sz w:val="28"/>
          <w:szCs w:val="28"/>
        </w:rPr>
        <w:t xml:space="preserve"> :</w:t>
      </w:r>
      <w:proofErr w:type="gramEnd"/>
      <w:r w:rsidR="0098761C">
        <w:rPr>
          <w:rFonts w:ascii="Times New Roman" w:eastAsia="Times New Roman" w:hAnsi="Times New Roman" w:cs="Times New Roman"/>
          <w:sz w:val="28"/>
          <w:szCs w:val="28"/>
        </w:rPr>
        <w:t xml:space="preserve"> КНОРУС, 2014. — 432 с.</w:t>
      </w:r>
    </w:p>
    <w:p w:rsidR="00F115D8"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Pr="00E809E6">
        <w:rPr>
          <w:rFonts w:ascii="Times New Roman" w:eastAsia="Times New Roman" w:hAnsi="Times New Roman" w:cs="Times New Roman"/>
          <w:sz w:val="28"/>
          <w:szCs w:val="28"/>
        </w:rPr>
        <w:t xml:space="preserve">. Савицкая Г.В. Анализ хозяйственной деятельности предприятия: </w:t>
      </w:r>
      <w:proofErr w:type="spellStart"/>
      <w:r w:rsidRPr="00E809E6">
        <w:rPr>
          <w:rFonts w:ascii="Times New Roman" w:eastAsia="Times New Roman" w:hAnsi="Times New Roman" w:cs="Times New Roman"/>
          <w:sz w:val="28"/>
          <w:szCs w:val="28"/>
        </w:rPr>
        <w:t>Учеб</w:t>
      </w:r>
      <w:proofErr w:type="gramStart"/>
      <w:r w:rsidRPr="00E809E6">
        <w:rPr>
          <w:rFonts w:ascii="Times New Roman" w:eastAsia="Times New Roman" w:hAnsi="Times New Roman" w:cs="Times New Roman"/>
          <w:sz w:val="28"/>
          <w:szCs w:val="28"/>
        </w:rPr>
        <w:t>.п</w:t>
      </w:r>
      <w:proofErr w:type="gramEnd"/>
      <w:r w:rsidRPr="00E809E6">
        <w:rPr>
          <w:rFonts w:ascii="Times New Roman" w:eastAsia="Times New Roman" w:hAnsi="Times New Roman" w:cs="Times New Roman"/>
          <w:sz w:val="28"/>
          <w:szCs w:val="28"/>
        </w:rPr>
        <w:t>особие</w:t>
      </w:r>
      <w:proofErr w:type="spellEnd"/>
      <w:r w:rsidRPr="00E809E6">
        <w:rPr>
          <w:rFonts w:ascii="Times New Roman" w:eastAsia="Times New Roman" w:hAnsi="Times New Roman" w:cs="Times New Roman"/>
          <w:sz w:val="28"/>
          <w:szCs w:val="28"/>
        </w:rPr>
        <w:t xml:space="preserve">. 7-е изд., </w:t>
      </w:r>
      <w:proofErr w:type="spellStart"/>
      <w:r w:rsidRPr="00E809E6">
        <w:rPr>
          <w:rFonts w:ascii="Times New Roman" w:eastAsia="Times New Roman" w:hAnsi="Times New Roman" w:cs="Times New Roman"/>
          <w:sz w:val="28"/>
          <w:szCs w:val="28"/>
        </w:rPr>
        <w:t>испр</w:t>
      </w:r>
      <w:proofErr w:type="spellEnd"/>
      <w:r w:rsidRPr="00E809E6">
        <w:rPr>
          <w:rFonts w:ascii="Times New Roman" w:eastAsia="Times New Roman" w:hAnsi="Times New Roman" w:cs="Times New Roman"/>
          <w:sz w:val="28"/>
          <w:szCs w:val="28"/>
        </w:rPr>
        <w:t>. Мн.: Новое знание 2013. – 506 с.</w:t>
      </w:r>
    </w:p>
    <w:p w:rsidR="00F115D8"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Pr="00122855">
        <w:rPr>
          <w:rFonts w:ascii="Times New Roman" w:eastAsia="Times New Roman" w:hAnsi="Times New Roman" w:cs="Times New Roman"/>
          <w:sz w:val="28"/>
          <w:szCs w:val="28"/>
        </w:rPr>
        <w:t>.</w:t>
      </w:r>
      <w:r w:rsidRPr="00122855">
        <w:rPr>
          <w:rFonts w:ascii="Times New Roman" w:eastAsia="Times New Roman" w:hAnsi="Times New Roman" w:cs="Times New Roman"/>
          <w:sz w:val="28"/>
          <w:szCs w:val="28"/>
        </w:rPr>
        <w:tab/>
        <w:t>Сапожникова Н.Г. Бухгалтерский учет: учебни</w:t>
      </w:r>
      <w:r>
        <w:rPr>
          <w:rFonts w:ascii="Times New Roman" w:eastAsia="Times New Roman" w:hAnsi="Times New Roman" w:cs="Times New Roman"/>
          <w:sz w:val="28"/>
          <w:szCs w:val="28"/>
        </w:rPr>
        <w:t xml:space="preserve">к / Н.Г.Сапожникова – 7-е изд., </w:t>
      </w:r>
      <w:proofErr w:type="spellStart"/>
      <w:r>
        <w:rPr>
          <w:rFonts w:ascii="Times New Roman" w:eastAsia="Times New Roman" w:hAnsi="Times New Roman" w:cs="Times New Roman"/>
          <w:sz w:val="28"/>
          <w:szCs w:val="28"/>
        </w:rPr>
        <w:t>перераб</w:t>
      </w:r>
      <w:proofErr w:type="spellEnd"/>
      <w:r>
        <w:rPr>
          <w:rFonts w:ascii="Times New Roman" w:eastAsia="Times New Roman" w:hAnsi="Times New Roman" w:cs="Times New Roman"/>
          <w:sz w:val="28"/>
          <w:szCs w:val="28"/>
        </w:rPr>
        <w:t>. – М.: Изд-во «КНОРУС», 2014. – 456</w:t>
      </w:r>
      <w:r w:rsidRPr="00122855">
        <w:rPr>
          <w:rFonts w:ascii="Times New Roman" w:eastAsia="Times New Roman" w:hAnsi="Times New Roman" w:cs="Times New Roman"/>
          <w:sz w:val="28"/>
          <w:szCs w:val="28"/>
        </w:rPr>
        <w:t xml:space="preserve"> с.</w:t>
      </w:r>
    </w:p>
    <w:p w:rsidR="00F115D8" w:rsidRPr="00CA59B8"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Pr="00CA59B8">
        <w:rPr>
          <w:rFonts w:ascii="Times New Roman" w:eastAsia="Times New Roman" w:hAnsi="Times New Roman" w:cs="Times New Roman"/>
          <w:sz w:val="28"/>
          <w:szCs w:val="28"/>
        </w:rPr>
        <w:t>. Сотникова Л.В. Аудит хозяйственных операций: методы и процед</w:t>
      </w:r>
      <w:r w:rsidRPr="00CA59B8">
        <w:rPr>
          <w:rFonts w:ascii="Times New Roman" w:eastAsia="Times New Roman" w:hAnsi="Times New Roman" w:cs="Times New Roman"/>
          <w:sz w:val="28"/>
          <w:szCs w:val="28"/>
        </w:rPr>
        <w:t>у</w:t>
      </w:r>
      <w:r w:rsidRPr="00CA59B8">
        <w:rPr>
          <w:rFonts w:ascii="Times New Roman" w:eastAsia="Times New Roman" w:hAnsi="Times New Roman" w:cs="Times New Roman"/>
          <w:sz w:val="28"/>
          <w:szCs w:val="28"/>
        </w:rPr>
        <w:t>ры / Л.В. Сотникова // Аудит и налогообложение - 2011. - № 3.- С.11.</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Pr="00CA59B8">
        <w:rPr>
          <w:rFonts w:ascii="Times New Roman" w:eastAsia="Times New Roman" w:hAnsi="Times New Roman" w:cs="Times New Roman"/>
          <w:sz w:val="28"/>
          <w:szCs w:val="28"/>
        </w:rPr>
        <w:t>. Терехов А.А. Контроль и аудит. Основные методические приёмы и технологии/А.А.Терехов, М.А.Терехов. - М.: Фина</w:t>
      </w:r>
      <w:r>
        <w:rPr>
          <w:rFonts w:ascii="Times New Roman" w:eastAsia="Times New Roman" w:hAnsi="Times New Roman" w:cs="Times New Roman"/>
          <w:sz w:val="28"/>
          <w:szCs w:val="28"/>
        </w:rPr>
        <w:t>нсы и статистика, 2013. - 352с.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Pr="00E809E6">
        <w:rPr>
          <w:rFonts w:ascii="Times New Roman" w:eastAsia="Times New Roman" w:hAnsi="Times New Roman" w:cs="Times New Roman"/>
          <w:sz w:val="28"/>
          <w:szCs w:val="28"/>
        </w:rPr>
        <w:t>. Управление финансами организаций: Учеб.-метод. пособие</w:t>
      </w:r>
      <w:proofErr w:type="gramStart"/>
      <w:r w:rsidRPr="00E809E6">
        <w:rPr>
          <w:rFonts w:ascii="Times New Roman" w:eastAsia="Times New Roman" w:hAnsi="Times New Roman" w:cs="Times New Roman"/>
          <w:sz w:val="28"/>
          <w:szCs w:val="28"/>
        </w:rPr>
        <w:t xml:space="preserve"> / П</w:t>
      </w:r>
      <w:proofErr w:type="gramEnd"/>
      <w:r w:rsidRPr="00E809E6">
        <w:rPr>
          <w:rFonts w:ascii="Times New Roman" w:eastAsia="Times New Roman" w:hAnsi="Times New Roman" w:cs="Times New Roman"/>
          <w:sz w:val="28"/>
          <w:szCs w:val="28"/>
        </w:rPr>
        <w:t>од ред. А.Н. Гавриловой, Е.Ф. Сысоевой. Воронеж: ФГУП ИПФ «Воронеж», 2012.− 207 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Pr="00E809E6">
        <w:rPr>
          <w:rFonts w:ascii="Times New Roman" w:eastAsia="Times New Roman" w:hAnsi="Times New Roman" w:cs="Times New Roman"/>
          <w:sz w:val="28"/>
          <w:szCs w:val="28"/>
        </w:rPr>
        <w:t>. Финансовый менеджмент: теория и практика: Учебник</w:t>
      </w:r>
      <w:proofErr w:type="gramStart"/>
      <w:r w:rsidRPr="00E809E6">
        <w:rPr>
          <w:rFonts w:ascii="Times New Roman" w:eastAsia="Times New Roman" w:hAnsi="Times New Roman" w:cs="Times New Roman"/>
          <w:sz w:val="28"/>
          <w:szCs w:val="28"/>
        </w:rPr>
        <w:t xml:space="preserve"> / П</w:t>
      </w:r>
      <w:proofErr w:type="gramEnd"/>
      <w:r w:rsidRPr="00E809E6">
        <w:rPr>
          <w:rFonts w:ascii="Times New Roman" w:eastAsia="Times New Roman" w:hAnsi="Times New Roman" w:cs="Times New Roman"/>
          <w:sz w:val="28"/>
          <w:szCs w:val="28"/>
        </w:rPr>
        <w:t>од ред. Е.С. Стояновой. М.: Перспектива, 2011.− 381 с.</w:t>
      </w:r>
    </w:p>
    <w:p w:rsidR="00F115D8"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r w:rsidRPr="00E809E6">
        <w:rPr>
          <w:rFonts w:ascii="Times New Roman" w:eastAsia="Times New Roman" w:hAnsi="Times New Roman" w:cs="Times New Roman"/>
          <w:sz w:val="28"/>
          <w:szCs w:val="28"/>
        </w:rPr>
        <w:t>. Финансы предприятий: Учебник</w:t>
      </w:r>
      <w:proofErr w:type="gramStart"/>
      <w:r w:rsidRPr="00E809E6">
        <w:rPr>
          <w:rFonts w:ascii="Times New Roman" w:eastAsia="Times New Roman" w:hAnsi="Times New Roman" w:cs="Times New Roman"/>
          <w:sz w:val="28"/>
          <w:szCs w:val="28"/>
        </w:rPr>
        <w:t xml:space="preserve"> / П</w:t>
      </w:r>
      <w:proofErr w:type="gramEnd"/>
      <w:r w:rsidRPr="00E809E6">
        <w:rPr>
          <w:rFonts w:ascii="Times New Roman" w:eastAsia="Times New Roman" w:hAnsi="Times New Roman" w:cs="Times New Roman"/>
          <w:sz w:val="28"/>
          <w:szCs w:val="28"/>
        </w:rPr>
        <w:t>од ред. Н.В. Колчиной. М.: ЮНИТИ ДАНА, 2012.− 272 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proofErr w:type="spellStart"/>
      <w:r w:rsidRPr="00122855">
        <w:rPr>
          <w:rFonts w:ascii="Times New Roman" w:eastAsia="Times New Roman" w:hAnsi="Times New Roman" w:cs="Times New Roman"/>
          <w:sz w:val="28"/>
          <w:szCs w:val="28"/>
        </w:rPr>
        <w:t>Хоружий</w:t>
      </w:r>
      <w:proofErr w:type="spellEnd"/>
      <w:r w:rsidRPr="00122855">
        <w:rPr>
          <w:rFonts w:ascii="Times New Roman" w:eastAsia="Times New Roman" w:hAnsi="Times New Roman" w:cs="Times New Roman"/>
          <w:sz w:val="28"/>
          <w:szCs w:val="28"/>
        </w:rPr>
        <w:t xml:space="preserve">, Р.Н. Расторгуева, Р.А. </w:t>
      </w:r>
      <w:proofErr w:type="spellStart"/>
      <w:r w:rsidRPr="00122855">
        <w:rPr>
          <w:rFonts w:ascii="Times New Roman" w:eastAsia="Times New Roman" w:hAnsi="Times New Roman" w:cs="Times New Roman"/>
          <w:sz w:val="28"/>
          <w:szCs w:val="28"/>
        </w:rPr>
        <w:t>Алборов</w:t>
      </w:r>
      <w:proofErr w:type="spellEnd"/>
      <w:r w:rsidRPr="00122855">
        <w:rPr>
          <w:rFonts w:ascii="Times New Roman" w:eastAsia="Times New Roman" w:hAnsi="Times New Roman" w:cs="Times New Roman"/>
          <w:sz w:val="28"/>
          <w:szCs w:val="28"/>
        </w:rPr>
        <w:t xml:space="preserve">, </w:t>
      </w:r>
      <w:proofErr w:type="spellStart"/>
      <w:r w:rsidRPr="00122855">
        <w:rPr>
          <w:rFonts w:ascii="Times New Roman" w:eastAsia="Times New Roman" w:hAnsi="Times New Roman" w:cs="Times New Roman"/>
          <w:sz w:val="28"/>
          <w:szCs w:val="28"/>
        </w:rPr>
        <w:t>Л.В.Постникова</w:t>
      </w:r>
      <w:proofErr w:type="spellEnd"/>
      <w:r w:rsidRPr="00122855">
        <w:rPr>
          <w:rFonts w:ascii="Times New Roman" w:eastAsia="Times New Roman" w:hAnsi="Times New Roman" w:cs="Times New Roman"/>
          <w:sz w:val="28"/>
          <w:szCs w:val="28"/>
        </w:rPr>
        <w:t>: Бухга</w:t>
      </w:r>
      <w:r w:rsidRPr="00122855">
        <w:rPr>
          <w:rFonts w:ascii="Times New Roman" w:eastAsia="Times New Roman" w:hAnsi="Times New Roman" w:cs="Times New Roman"/>
          <w:sz w:val="28"/>
          <w:szCs w:val="28"/>
        </w:rPr>
        <w:t>л</w:t>
      </w:r>
      <w:r w:rsidRPr="00122855">
        <w:rPr>
          <w:rFonts w:ascii="Times New Roman" w:eastAsia="Times New Roman" w:hAnsi="Times New Roman" w:cs="Times New Roman"/>
          <w:sz w:val="28"/>
          <w:szCs w:val="28"/>
        </w:rPr>
        <w:t xml:space="preserve">терский учет/Л.И.; Под ред. Л.И. </w:t>
      </w:r>
      <w:proofErr w:type="spellStart"/>
      <w:r w:rsidRPr="00122855">
        <w:rPr>
          <w:rFonts w:ascii="Times New Roman" w:eastAsia="Times New Roman" w:hAnsi="Times New Roman" w:cs="Times New Roman"/>
          <w:sz w:val="28"/>
          <w:szCs w:val="28"/>
        </w:rPr>
        <w:t>Хоружий</w:t>
      </w:r>
      <w:proofErr w:type="spellEnd"/>
      <w:r w:rsidRPr="00122855">
        <w:rPr>
          <w:rFonts w:ascii="Times New Roman" w:eastAsia="Times New Roman" w:hAnsi="Times New Roman" w:cs="Times New Roman"/>
          <w:sz w:val="28"/>
          <w:szCs w:val="28"/>
        </w:rPr>
        <w:t xml:space="preserve"> и Р.Н. Расторгуевой. – М.: Изд-во «</w:t>
      </w:r>
      <w:proofErr w:type="spellStart"/>
      <w:r w:rsidRPr="00122855">
        <w:rPr>
          <w:rFonts w:ascii="Times New Roman" w:eastAsia="Times New Roman" w:hAnsi="Times New Roman" w:cs="Times New Roman"/>
          <w:sz w:val="28"/>
          <w:szCs w:val="28"/>
        </w:rPr>
        <w:t>КолосС</w:t>
      </w:r>
      <w:proofErr w:type="spellEnd"/>
      <w:r w:rsidRPr="00122855">
        <w:rPr>
          <w:rFonts w:ascii="Times New Roman" w:eastAsia="Times New Roman" w:hAnsi="Times New Roman" w:cs="Times New Roman"/>
          <w:sz w:val="28"/>
          <w:szCs w:val="28"/>
        </w:rPr>
        <w:t>», 2004. – 511с.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Pr="00E809E6">
        <w:rPr>
          <w:rFonts w:ascii="Times New Roman" w:eastAsia="Times New Roman" w:hAnsi="Times New Roman" w:cs="Times New Roman"/>
          <w:sz w:val="28"/>
          <w:szCs w:val="28"/>
        </w:rPr>
        <w:t xml:space="preserve">. </w:t>
      </w:r>
      <w:proofErr w:type="spellStart"/>
      <w:r w:rsidRPr="00E809E6">
        <w:rPr>
          <w:rFonts w:ascii="Times New Roman" w:eastAsia="Times New Roman" w:hAnsi="Times New Roman" w:cs="Times New Roman"/>
          <w:iCs/>
          <w:sz w:val="28"/>
          <w:szCs w:val="28"/>
        </w:rPr>
        <w:t>Шеремет</w:t>
      </w:r>
      <w:proofErr w:type="spellEnd"/>
      <w:r w:rsidRPr="00E809E6">
        <w:rPr>
          <w:rFonts w:ascii="Times New Roman" w:eastAsia="Times New Roman" w:hAnsi="Times New Roman" w:cs="Times New Roman"/>
          <w:iCs/>
          <w:sz w:val="28"/>
          <w:szCs w:val="28"/>
        </w:rPr>
        <w:t xml:space="preserve"> А.Д. </w:t>
      </w:r>
      <w:r w:rsidRPr="00E809E6">
        <w:rPr>
          <w:rFonts w:ascii="Times New Roman" w:eastAsia="Times New Roman" w:hAnsi="Times New Roman" w:cs="Times New Roman"/>
          <w:sz w:val="28"/>
          <w:szCs w:val="28"/>
        </w:rPr>
        <w:t xml:space="preserve">Методика финансового анализа / А.Д. </w:t>
      </w:r>
      <w:proofErr w:type="spellStart"/>
      <w:r w:rsidRPr="00E809E6">
        <w:rPr>
          <w:rFonts w:ascii="Times New Roman" w:eastAsia="Times New Roman" w:hAnsi="Times New Roman" w:cs="Times New Roman"/>
          <w:sz w:val="28"/>
          <w:szCs w:val="28"/>
        </w:rPr>
        <w:t>Шеремет</w:t>
      </w:r>
      <w:proofErr w:type="spellEnd"/>
      <w:r w:rsidRPr="00E809E6">
        <w:rPr>
          <w:rFonts w:ascii="Times New Roman" w:eastAsia="Times New Roman" w:hAnsi="Times New Roman" w:cs="Times New Roman"/>
          <w:sz w:val="28"/>
          <w:szCs w:val="28"/>
        </w:rPr>
        <w:t xml:space="preserve">, Р.С. </w:t>
      </w:r>
      <w:proofErr w:type="spellStart"/>
      <w:r w:rsidRPr="00E809E6">
        <w:rPr>
          <w:rFonts w:ascii="Times New Roman" w:eastAsia="Times New Roman" w:hAnsi="Times New Roman" w:cs="Times New Roman"/>
          <w:sz w:val="28"/>
          <w:szCs w:val="28"/>
        </w:rPr>
        <w:t>Оайфулин</w:t>
      </w:r>
      <w:proofErr w:type="spellEnd"/>
      <w:r w:rsidRPr="00E809E6">
        <w:rPr>
          <w:rFonts w:ascii="Times New Roman" w:eastAsia="Times New Roman" w:hAnsi="Times New Roman" w:cs="Times New Roman"/>
          <w:sz w:val="28"/>
          <w:szCs w:val="28"/>
        </w:rPr>
        <w:t xml:space="preserve">, Е.В. </w:t>
      </w:r>
      <w:proofErr w:type="spellStart"/>
      <w:r w:rsidRPr="00E809E6">
        <w:rPr>
          <w:rFonts w:ascii="Times New Roman" w:eastAsia="Times New Roman" w:hAnsi="Times New Roman" w:cs="Times New Roman"/>
          <w:sz w:val="28"/>
          <w:szCs w:val="28"/>
        </w:rPr>
        <w:t>Негашев</w:t>
      </w:r>
      <w:proofErr w:type="spellEnd"/>
      <w:r w:rsidRPr="00E809E6">
        <w:rPr>
          <w:rFonts w:ascii="Times New Roman" w:eastAsia="Times New Roman" w:hAnsi="Times New Roman" w:cs="Times New Roman"/>
          <w:sz w:val="28"/>
          <w:szCs w:val="28"/>
        </w:rPr>
        <w:t>. М.: ИНФРА-М, 2012. −364 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Pr="00E809E6">
        <w:rPr>
          <w:rFonts w:ascii="Times New Roman" w:eastAsia="Times New Roman" w:hAnsi="Times New Roman" w:cs="Times New Roman"/>
          <w:sz w:val="28"/>
          <w:szCs w:val="28"/>
        </w:rPr>
        <w:t xml:space="preserve">. </w:t>
      </w:r>
      <w:r w:rsidRPr="00E809E6">
        <w:rPr>
          <w:rFonts w:ascii="Times New Roman" w:eastAsia="Times New Roman" w:hAnsi="Times New Roman" w:cs="Times New Roman"/>
          <w:iCs/>
          <w:sz w:val="28"/>
          <w:szCs w:val="28"/>
        </w:rPr>
        <w:t xml:space="preserve">Шидловская М.С. </w:t>
      </w:r>
      <w:r w:rsidRPr="00E809E6">
        <w:rPr>
          <w:rFonts w:ascii="Times New Roman" w:eastAsia="Times New Roman" w:hAnsi="Times New Roman" w:cs="Times New Roman"/>
          <w:sz w:val="28"/>
          <w:szCs w:val="28"/>
        </w:rPr>
        <w:t xml:space="preserve">Финансовый контроль и аудит: </w:t>
      </w:r>
      <w:proofErr w:type="spellStart"/>
      <w:r w:rsidRPr="00E809E6">
        <w:rPr>
          <w:rFonts w:ascii="Times New Roman" w:eastAsia="Times New Roman" w:hAnsi="Times New Roman" w:cs="Times New Roman"/>
          <w:sz w:val="28"/>
          <w:szCs w:val="28"/>
        </w:rPr>
        <w:t>Учеб</w:t>
      </w:r>
      <w:proofErr w:type="gramStart"/>
      <w:r w:rsidRPr="00E809E6">
        <w:rPr>
          <w:rFonts w:ascii="Times New Roman" w:eastAsia="Times New Roman" w:hAnsi="Times New Roman" w:cs="Times New Roman"/>
          <w:sz w:val="28"/>
          <w:szCs w:val="28"/>
        </w:rPr>
        <w:t>.п</w:t>
      </w:r>
      <w:proofErr w:type="gramEnd"/>
      <w:r w:rsidRPr="00E809E6">
        <w:rPr>
          <w:rFonts w:ascii="Times New Roman" w:eastAsia="Times New Roman" w:hAnsi="Times New Roman" w:cs="Times New Roman"/>
          <w:sz w:val="28"/>
          <w:szCs w:val="28"/>
        </w:rPr>
        <w:t>особие</w:t>
      </w:r>
      <w:proofErr w:type="spellEnd"/>
      <w:r w:rsidRPr="00E809E6">
        <w:rPr>
          <w:rFonts w:ascii="Times New Roman" w:eastAsia="Times New Roman" w:hAnsi="Times New Roman" w:cs="Times New Roman"/>
          <w:sz w:val="28"/>
          <w:szCs w:val="28"/>
        </w:rPr>
        <w:t>. Минск: Высшая школа, 2011.− 104 с.</w:t>
      </w:r>
    </w:p>
    <w:p w:rsidR="00F115D8" w:rsidRPr="00E809E6" w:rsidRDefault="00F115D8" w:rsidP="00F115D8">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Pr="00E809E6">
        <w:rPr>
          <w:rFonts w:ascii="Times New Roman" w:eastAsia="Times New Roman" w:hAnsi="Times New Roman" w:cs="Times New Roman"/>
          <w:sz w:val="28"/>
          <w:szCs w:val="28"/>
        </w:rPr>
        <w:t>. Экономический анализ: Учебник</w:t>
      </w:r>
      <w:proofErr w:type="gramStart"/>
      <w:r w:rsidRPr="00E809E6">
        <w:rPr>
          <w:rFonts w:ascii="Times New Roman" w:eastAsia="Times New Roman" w:hAnsi="Times New Roman" w:cs="Times New Roman"/>
          <w:sz w:val="28"/>
          <w:szCs w:val="28"/>
        </w:rPr>
        <w:t xml:space="preserve"> / П</w:t>
      </w:r>
      <w:proofErr w:type="gramEnd"/>
      <w:r w:rsidRPr="00E809E6">
        <w:rPr>
          <w:rFonts w:ascii="Times New Roman" w:eastAsia="Times New Roman" w:hAnsi="Times New Roman" w:cs="Times New Roman"/>
          <w:sz w:val="28"/>
          <w:szCs w:val="28"/>
        </w:rPr>
        <w:t>од ред. Л.Т. Гиляровской. М.: ЮНИТИ-ДАНА, 2012.−507 с.</w:t>
      </w:r>
    </w:p>
    <w:p w:rsidR="00F115D8" w:rsidRPr="0098761C" w:rsidRDefault="00F115D8" w:rsidP="0098761C">
      <w:pPr>
        <w:spacing w:after="0" w:line="36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Pr="00E809E6">
        <w:rPr>
          <w:rFonts w:ascii="Times New Roman" w:eastAsia="Times New Roman" w:hAnsi="Times New Roman" w:cs="Times New Roman"/>
          <w:sz w:val="28"/>
          <w:szCs w:val="28"/>
        </w:rPr>
        <w:t>. Энциклопедия общего аудита. Законодательная и нормативная база, практика, рекомендации и методика осуществления. В 2 т. М.: Междунаро</w:t>
      </w:r>
      <w:r w:rsidRPr="00E809E6">
        <w:rPr>
          <w:rFonts w:ascii="Times New Roman" w:eastAsia="Times New Roman" w:hAnsi="Times New Roman" w:cs="Times New Roman"/>
          <w:sz w:val="28"/>
          <w:szCs w:val="28"/>
        </w:rPr>
        <w:t>д</w:t>
      </w:r>
      <w:r w:rsidRPr="00E809E6">
        <w:rPr>
          <w:rFonts w:ascii="Times New Roman" w:eastAsia="Times New Roman" w:hAnsi="Times New Roman" w:cs="Times New Roman"/>
          <w:sz w:val="28"/>
          <w:szCs w:val="28"/>
        </w:rPr>
        <w:t>ная школа управления «</w:t>
      </w:r>
      <w:proofErr w:type="spellStart"/>
      <w:r w:rsidRPr="00E809E6">
        <w:rPr>
          <w:rFonts w:ascii="Times New Roman" w:eastAsia="Times New Roman" w:hAnsi="Times New Roman" w:cs="Times New Roman"/>
          <w:sz w:val="28"/>
          <w:szCs w:val="28"/>
        </w:rPr>
        <w:t>Интенсив</w:t>
      </w:r>
      <w:proofErr w:type="spellEnd"/>
      <w:r w:rsidRPr="00E809E6">
        <w:rPr>
          <w:rFonts w:ascii="Times New Roman" w:eastAsia="Times New Roman" w:hAnsi="Times New Roman" w:cs="Times New Roman"/>
          <w:sz w:val="28"/>
          <w:szCs w:val="28"/>
        </w:rPr>
        <w:t>» «ДИС», 2012.− 820 с.</w:t>
      </w:r>
    </w:p>
    <w:sectPr w:rsidR="00F115D8" w:rsidRPr="0098761C" w:rsidSect="00E369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49C" w:rsidRDefault="0009149C" w:rsidP="00114864">
      <w:pPr>
        <w:spacing w:after="0" w:line="240" w:lineRule="auto"/>
      </w:pPr>
      <w:r>
        <w:separator/>
      </w:r>
    </w:p>
  </w:endnote>
  <w:endnote w:type="continuationSeparator" w:id="0">
    <w:p w:rsidR="0009149C" w:rsidRDefault="0009149C" w:rsidP="0011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49C" w:rsidRDefault="0009149C" w:rsidP="00114864">
      <w:pPr>
        <w:spacing w:after="0" w:line="240" w:lineRule="auto"/>
      </w:pPr>
      <w:r>
        <w:separator/>
      </w:r>
    </w:p>
  </w:footnote>
  <w:footnote w:type="continuationSeparator" w:id="0">
    <w:p w:rsidR="0009149C" w:rsidRDefault="0009149C" w:rsidP="001148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785489"/>
      <w:docPartObj>
        <w:docPartGallery w:val="Page Numbers (Top of Page)"/>
        <w:docPartUnique/>
      </w:docPartObj>
    </w:sdtPr>
    <w:sdtEndPr/>
    <w:sdtContent>
      <w:p w:rsidR="0009149C" w:rsidRDefault="006C7DFA">
        <w:pPr>
          <w:pStyle w:val="ab"/>
          <w:jc w:val="center"/>
        </w:pPr>
        <w:r>
          <w:fldChar w:fldCharType="begin"/>
        </w:r>
        <w:r>
          <w:instrText>PAGE   \* MERGEFORMAT</w:instrText>
        </w:r>
        <w:r>
          <w:fldChar w:fldCharType="separate"/>
        </w:r>
        <w:r>
          <w:rPr>
            <w:noProof/>
          </w:rPr>
          <w:t>80</w:t>
        </w:r>
        <w:r>
          <w:rPr>
            <w:noProof/>
          </w:rPr>
          <w:fldChar w:fldCharType="end"/>
        </w:r>
      </w:p>
    </w:sdtContent>
  </w:sdt>
  <w:p w:rsidR="0009149C" w:rsidRDefault="0009149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F54"/>
    <w:multiLevelType w:val="hybridMultilevel"/>
    <w:tmpl w:val="55B8D4E8"/>
    <w:lvl w:ilvl="0" w:tplc="BB58A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60DBF"/>
    <w:multiLevelType w:val="hybridMultilevel"/>
    <w:tmpl w:val="0A8E6CFE"/>
    <w:lvl w:ilvl="0" w:tplc="3498F4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A761303"/>
    <w:multiLevelType w:val="multilevel"/>
    <w:tmpl w:val="4138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40BC4"/>
    <w:multiLevelType w:val="hybridMultilevel"/>
    <w:tmpl w:val="5B821F92"/>
    <w:lvl w:ilvl="0" w:tplc="637AA5C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AB2DE8"/>
    <w:multiLevelType w:val="hybridMultilevel"/>
    <w:tmpl w:val="9CE6BD9E"/>
    <w:lvl w:ilvl="0" w:tplc="BB58A8E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0FAD0A8F"/>
    <w:multiLevelType w:val="hybridMultilevel"/>
    <w:tmpl w:val="0EA65532"/>
    <w:lvl w:ilvl="0" w:tplc="7DFA4F5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D5F41"/>
    <w:multiLevelType w:val="hybridMultilevel"/>
    <w:tmpl w:val="14EE6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2A6BE1"/>
    <w:multiLevelType w:val="hybridMultilevel"/>
    <w:tmpl w:val="C80AE09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17606BA4"/>
    <w:multiLevelType w:val="hybridMultilevel"/>
    <w:tmpl w:val="9092D8B2"/>
    <w:lvl w:ilvl="0" w:tplc="BB58A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B95A4E"/>
    <w:multiLevelType w:val="hybridMultilevel"/>
    <w:tmpl w:val="9EE8BACC"/>
    <w:lvl w:ilvl="0" w:tplc="3D901F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7CF0652"/>
    <w:multiLevelType w:val="hybridMultilevel"/>
    <w:tmpl w:val="D118464C"/>
    <w:lvl w:ilvl="0" w:tplc="2C8EC1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8010E95"/>
    <w:multiLevelType w:val="hybridMultilevel"/>
    <w:tmpl w:val="15D0541A"/>
    <w:lvl w:ilvl="0" w:tplc="7DFA4F56">
      <w:start w:val="1"/>
      <w:numFmt w:val="decimal"/>
      <w:lvlText w:val="%1"/>
      <w:lvlJc w:val="left"/>
      <w:pPr>
        <w:ind w:left="1080" w:hanging="360"/>
      </w:pPr>
      <w:rPr>
        <w:rFonts w:asciiTheme="minorHAnsi" w:hAnsiTheme="minorHAnsi"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EA5FE0"/>
    <w:multiLevelType w:val="hybridMultilevel"/>
    <w:tmpl w:val="A5AC2070"/>
    <w:lvl w:ilvl="0" w:tplc="0419000F">
      <w:start w:val="1"/>
      <w:numFmt w:val="decimal"/>
      <w:lvlText w:val="%1."/>
      <w:lvlJc w:val="left"/>
      <w:pPr>
        <w:ind w:left="1650" w:hanging="360"/>
      </w:p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3">
    <w:nsid w:val="30FA1155"/>
    <w:multiLevelType w:val="multilevel"/>
    <w:tmpl w:val="C8D2C16A"/>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b w:val="0"/>
        <w:sz w:val="28"/>
        <w:szCs w:val="28"/>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244DDA"/>
    <w:multiLevelType w:val="hybridMultilevel"/>
    <w:tmpl w:val="EE7A4390"/>
    <w:lvl w:ilvl="0" w:tplc="BB58A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A930FB"/>
    <w:multiLevelType w:val="hybridMultilevel"/>
    <w:tmpl w:val="939061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5AB12A1"/>
    <w:multiLevelType w:val="hybridMultilevel"/>
    <w:tmpl w:val="989E6CE8"/>
    <w:lvl w:ilvl="0" w:tplc="BB58A8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743536C"/>
    <w:multiLevelType w:val="hybridMultilevel"/>
    <w:tmpl w:val="531CE9AA"/>
    <w:lvl w:ilvl="0" w:tplc="BB58A8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A3661D7"/>
    <w:multiLevelType w:val="multilevel"/>
    <w:tmpl w:val="9A7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3F3AA2"/>
    <w:multiLevelType w:val="hybridMultilevel"/>
    <w:tmpl w:val="A2529F20"/>
    <w:lvl w:ilvl="0" w:tplc="3498F4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236596C"/>
    <w:multiLevelType w:val="hybridMultilevel"/>
    <w:tmpl w:val="90D6CA6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66A2224"/>
    <w:multiLevelType w:val="hybridMultilevel"/>
    <w:tmpl w:val="074C6AB2"/>
    <w:lvl w:ilvl="0" w:tplc="BB58A8E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9115B14"/>
    <w:multiLevelType w:val="hybridMultilevel"/>
    <w:tmpl w:val="C2C69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3767CD"/>
    <w:multiLevelType w:val="multilevel"/>
    <w:tmpl w:val="9CC4B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A678CE"/>
    <w:multiLevelType w:val="multilevel"/>
    <w:tmpl w:val="71404690"/>
    <w:lvl w:ilvl="0">
      <w:start w:val="4"/>
      <w:numFmt w:val="decimal"/>
      <w:lvlText w:val="%1"/>
      <w:lvlJc w:val="left"/>
      <w:pPr>
        <w:ind w:left="375" w:hanging="375"/>
      </w:pPr>
      <w:rPr>
        <w:rFonts w:hint="default"/>
      </w:rPr>
    </w:lvl>
    <w:lvl w:ilvl="1">
      <w:start w:val="4"/>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53C619BC"/>
    <w:multiLevelType w:val="hybridMultilevel"/>
    <w:tmpl w:val="13B0C554"/>
    <w:lvl w:ilvl="0" w:tplc="A6FA7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FF375D"/>
    <w:multiLevelType w:val="hybridMultilevel"/>
    <w:tmpl w:val="D3F03D3E"/>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D8344B"/>
    <w:multiLevelType w:val="hybridMultilevel"/>
    <w:tmpl w:val="36F491C6"/>
    <w:lvl w:ilvl="0" w:tplc="F4445A7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731A45"/>
    <w:multiLevelType w:val="hybridMultilevel"/>
    <w:tmpl w:val="899A8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4C6459"/>
    <w:multiLevelType w:val="hybridMultilevel"/>
    <w:tmpl w:val="03A639C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A60780"/>
    <w:multiLevelType w:val="hybridMultilevel"/>
    <w:tmpl w:val="42169590"/>
    <w:lvl w:ilvl="0" w:tplc="BB58A8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F375B0"/>
    <w:multiLevelType w:val="multilevel"/>
    <w:tmpl w:val="82EA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7921C4"/>
    <w:multiLevelType w:val="multilevel"/>
    <w:tmpl w:val="02FCD166"/>
    <w:lvl w:ilvl="0">
      <w:start w:val="3"/>
      <w:numFmt w:val="decimal"/>
      <w:lvlText w:val="%1"/>
      <w:lvlJc w:val="left"/>
      <w:pPr>
        <w:ind w:left="375" w:hanging="375"/>
      </w:pPr>
      <w:rPr>
        <w:rFonts w:hint="default"/>
      </w:rPr>
    </w:lvl>
    <w:lvl w:ilvl="1">
      <w:start w:val="3"/>
      <w:numFmt w:val="decimal"/>
      <w:lvlText w:val="%1.%2"/>
      <w:lvlJc w:val="left"/>
      <w:pPr>
        <w:ind w:left="1140" w:hanging="37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33">
    <w:nsid w:val="779969B7"/>
    <w:multiLevelType w:val="hybridMultilevel"/>
    <w:tmpl w:val="B08A541C"/>
    <w:lvl w:ilvl="0" w:tplc="BB58A8E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4">
    <w:nsid w:val="78617FFA"/>
    <w:multiLevelType w:val="multilevel"/>
    <w:tmpl w:val="DEC60588"/>
    <w:lvl w:ilvl="0">
      <w:start w:val="1"/>
      <w:numFmt w:val="decimal"/>
      <w:lvlText w:val="%1."/>
      <w:lvlJc w:val="left"/>
      <w:pPr>
        <w:ind w:left="1080" w:hanging="360"/>
      </w:pPr>
      <w:rPr>
        <w:rFonts w:ascii="Times New Roman" w:eastAsia="Calibri" w:hAnsi="Times New Roman" w:cs="Times New Roman"/>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nsid w:val="79352D7E"/>
    <w:multiLevelType w:val="hybridMultilevel"/>
    <w:tmpl w:val="FA74C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1E2AE9"/>
    <w:multiLevelType w:val="hybridMultilevel"/>
    <w:tmpl w:val="90DCBFCC"/>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10"/>
  </w:num>
  <w:num w:numId="4">
    <w:abstractNumId w:val="9"/>
  </w:num>
  <w:num w:numId="5">
    <w:abstractNumId w:val="1"/>
  </w:num>
  <w:num w:numId="6">
    <w:abstractNumId w:val="19"/>
  </w:num>
  <w:num w:numId="7">
    <w:abstractNumId w:val="14"/>
  </w:num>
  <w:num w:numId="8">
    <w:abstractNumId w:val="16"/>
  </w:num>
  <w:num w:numId="9">
    <w:abstractNumId w:val="35"/>
  </w:num>
  <w:num w:numId="10">
    <w:abstractNumId w:val="15"/>
  </w:num>
  <w:num w:numId="11">
    <w:abstractNumId w:val="8"/>
  </w:num>
  <w:num w:numId="12">
    <w:abstractNumId w:val="6"/>
  </w:num>
  <w:num w:numId="13">
    <w:abstractNumId w:val="12"/>
  </w:num>
  <w:num w:numId="14">
    <w:abstractNumId w:val="30"/>
  </w:num>
  <w:num w:numId="15">
    <w:abstractNumId w:val="33"/>
  </w:num>
  <w:num w:numId="16">
    <w:abstractNumId w:val="7"/>
  </w:num>
  <w:num w:numId="17">
    <w:abstractNumId w:val="27"/>
  </w:num>
  <w:num w:numId="18">
    <w:abstractNumId w:val="34"/>
  </w:num>
  <w:num w:numId="19">
    <w:abstractNumId w:val="26"/>
  </w:num>
  <w:num w:numId="20">
    <w:abstractNumId w:val="36"/>
  </w:num>
  <w:num w:numId="21">
    <w:abstractNumId w:val="22"/>
  </w:num>
  <w:num w:numId="22">
    <w:abstractNumId w:val="4"/>
  </w:num>
  <w:num w:numId="23">
    <w:abstractNumId w:val="23"/>
  </w:num>
  <w:num w:numId="24">
    <w:abstractNumId w:val="2"/>
  </w:num>
  <w:num w:numId="25">
    <w:abstractNumId w:val="17"/>
  </w:num>
  <w:num w:numId="26">
    <w:abstractNumId w:val="28"/>
  </w:num>
  <w:num w:numId="27">
    <w:abstractNumId w:val="0"/>
  </w:num>
  <w:num w:numId="28">
    <w:abstractNumId w:val="29"/>
  </w:num>
  <w:num w:numId="29">
    <w:abstractNumId w:val="21"/>
  </w:num>
  <w:num w:numId="30">
    <w:abstractNumId w:val="31"/>
  </w:num>
  <w:num w:numId="31">
    <w:abstractNumId w:val="18"/>
  </w:num>
  <w:num w:numId="32">
    <w:abstractNumId w:val="5"/>
  </w:num>
  <w:num w:numId="33">
    <w:abstractNumId w:val="11"/>
  </w:num>
  <w:num w:numId="34">
    <w:abstractNumId w:val="20"/>
  </w:num>
  <w:num w:numId="35">
    <w:abstractNumId w:val="32"/>
  </w:num>
  <w:num w:numId="36">
    <w:abstractNumId w:val="3"/>
  </w:num>
  <w:num w:numId="37">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5751C"/>
    <w:rsid w:val="00035E31"/>
    <w:rsid w:val="00046928"/>
    <w:rsid w:val="00066926"/>
    <w:rsid w:val="0007612B"/>
    <w:rsid w:val="0009149C"/>
    <w:rsid w:val="000A3E06"/>
    <w:rsid w:val="000E2231"/>
    <w:rsid w:val="00106AF4"/>
    <w:rsid w:val="00114864"/>
    <w:rsid w:val="001A6EDD"/>
    <w:rsid w:val="001C6021"/>
    <w:rsid w:val="002768FC"/>
    <w:rsid w:val="00281EEF"/>
    <w:rsid w:val="00292880"/>
    <w:rsid w:val="00293BBF"/>
    <w:rsid w:val="002A2D4F"/>
    <w:rsid w:val="002A38E5"/>
    <w:rsid w:val="002B5568"/>
    <w:rsid w:val="002C1930"/>
    <w:rsid w:val="002C7534"/>
    <w:rsid w:val="002D7A60"/>
    <w:rsid w:val="002F61DD"/>
    <w:rsid w:val="00352C48"/>
    <w:rsid w:val="00364A25"/>
    <w:rsid w:val="003D2F04"/>
    <w:rsid w:val="003E6F46"/>
    <w:rsid w:val="003F4F0F"/>
    <w:rsid w:val="0049358A"/>
    <w:rsid w:val="004A022F"/>
    <w:rsid w:val="004D1DF5"/>
    <w:rsid w:val="005207AE"/>
    <w:rsid w:val="00522172"/>
    <w:rsid w:val="005449BD"/>
    <w:rsid w:val="0056394B"/>
    <w:rsid w:val="00575CE9"/>
    <w:rsid w:val="00594E9A"/>
    <w:rsid w:val="005C3589"/>
    <w:rsid w:val="005C6AA0"/>
    <w:rsid w:val="005F75AE"/>
    <w:rsid w:val="0061631A"/>
    <w:rsid w:val="00657969"/>
    <w:rsid w:val="00682938"/>
    <w:rsid w:val="006C0E1E"/>
    <w:rsid w:val="006C7DFA"/>
    <w:rsid w:val="006D69E9"/>
    <w:rsid w:val="006F5B5F"/>
    <w:rsid w:val="007106F3"/>
    <w:rsid w:val="00730BA6"/>
    <w:rsid w:val="007C5ADC"/>
    <w:rsid w:val="007E7AFE"/>
    <w:rsid w:val="007F678E"/>
    <w:rsid w:val="008057A1"/>
    <w:rsid w:val="00851BDC"/>
    <w:rsid w:val="00855C66"/>
    <w:rsid w:val="0085751C"/>
    <w:rsid w:val="00871DE5"/>
    <w:rsid w:val="00890083"/>
    <w:rsid w:val="008A0AFB"/>
    <w:rsid w:val="009119B5"/>
    <w:rsid w:val="0093580A"/>
    <w:rsid w:val="0098761C"/>
    <w:rsid w:val="009E7F33"/>
    <w:rsid w:val="00A065CA"/>
    <w:rsid w:val="00A25B1F"/>
    <w:rsid w:val="00A40652"/>
    <w:rsid w:val="00A6622A"/>
    <w:rsid w:val="00A71DE4"/>
    <w:rsid w:val="00A73857"/>
    <w:rsid w:val="00AA3FC4"/>
    <w:rsid w:val="00B17F3F"/>
    <w:rsid w:val="00B5528C"/>
    <w:rsid w:val="00B75285"/>
    <w:rsid w:val="00B9425E"/>
    <w:rsid w:val="00B97E4D"/>
    <w:rsid w:val="00BB44CD"/>
    <w:rsid w:val="00BD1EB3"/>
    <w:rsid w:val="00BE2450"/>
    <w:rsid w:val="00BE25B4"/>
    <w:rsid w:val="00C14AB5"/>
    <w:rsid w:val="00C463F5"/>
    <w:rsid w:val="00CC45AB"/>
    <w:rsid w:val="00CE4132"/>
    <w:rsid w:val="00D24C59"/>
    <w:rsid w:val="00D60FF4"/>
    <w:rsid w:val="00D617D1"/>
    <w:rsid w:val="00D80346"/>
    <w:rsid w:val="00DA68FD"/>
    <w:rsid w:val="00DB165B"/>
    <w:rsid w:val="00DB4BBC"/>
    <w:rsid w:val="00DC4B13"/>
    <w:rsid w:val="00E156F7"/>
    <w:rsid w:val="00E369D9"/>
    <w:rsid w:val="00E51951"/>
    <w:rsid w:val="00E92B58"/>
    <w:rsid w:val="00EB71BD"/>
    <w:rsid w:val="00EC057E"/>
    <w:rsid w:val="00EC14A5"/>
    <w:rsid w:val="00EC34DD"/>
    <w:rsid w:val="00ED71AB"/>
    <w:rsid w:val="00F115D8"/>
    <w:rsid w:val="00F124E3"/>
    <w:rsid w:val="00F32153"/>
    <w:rsid w:val="00F515FA"/>
    <w:rsid w:val="00F9318B"/>
    <w:rsid w:val="00F93C7F"/>
    <w:rsid w:val="00FC4FA4"/>
    <w:rsid w:val="00FD428B"/>
    <w:rsid w:val="00FF6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8"/>
    <o:shapelayout v:ext="edit">
      <o:idmap v:ext="edit" data="1"/>
      <o:rules v:ext="edit">
        <o:r id="V:Rule2" type="connector" idref="#AutoShape 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4D"/>
  </w:style>
  <w:style w:type="paragraph" w:styleId="1">
    <w:name w:val="heading 1"/>
    <w:basedOn w:val="a"/>
    <w:next w:val="a"/>
    <w:link w:val="10"/>
    <w:uiPriority w:val="9"/>
    <w:qFormat/>
    <w:rsid w:val="00B97E4D"/>
    <w:pPr>
      <w:keepNext/>
      <w:spacing w:after="0" w:line="240" w:lineRule="auto"/>
      <w:ind w:left="-108" w:right="-108"/>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B97E4D"/>
    <w:pPr>
      <w:keepNext/>
      <w:keepLines/>
      <w:spacing w:before="200" w:after="0" w:line="240" w:lineRule="auto"/>
      <w:outlineLvl w:val="1"/>
    </w:pPr>
    <w:rPr>
      <w:rFonts w:asciiTheme="majorHAnsi" w:eastAsiaTheme="majorEastAsia" w:hAnsiTheme="majorHAnsi" w:cstheme="majorBidi"/>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7E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7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E4D"/>
    <w:rPr>
      <w:rFonts w:ascii="Tahoma" w:hAnsi="Tahoma" w:cs="Tahoma"/>
      <w:sz w:val="16"/>
      <w:szCs w:val="16"/>
    </w:rPr>
  </w:style>
  <w:style w:type="paragraph" w:styleId="21">
    <w:name w:val="Body Text 2"/>
    <w:basedOn w:val="a"/>
    <w:link w:val="22"/>
    <w:uiPriority w:val="99"/>
    <w:semiHidden/>
    <w:unhideWhenUsed/>
    <w:rsid w:val="00B97E4D"/>
    <w:pPr>
      <w:spacing w:after="120" w:line="480" w:lineRule="auto"/>
    </w:pPr>
  </w:style>
  <w:style w:type="character" w:customStyle="1" w:styleId="22">
    <w:name w:val="Основной текст 2 Знак"/>
    <w:basedOn w:val="a0"/>
    <w:link w:val="21"/>
    <w:uiPriority w:val="99"/>
    <w:semiHidden/>
    <w:rsid w:val="00B97E4D"/>
  </w:style>
  <w:style w:type="table" w:customStyle="1" w:styleId="23">
    <w:name w:val="Сетка таблицы2"/>
    <w:basedOn w:val="a1"/>
    <w:uiPriority w:val="39"/>
    <w:rsid w:val="00B97E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B97E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B97E4D"/>
    <w:pPr>
      <w:spacing w:after="120"/>
      <w:ind w:left="283"/>
    </w:pPr>
    <w:rPr>
      <w:rFonts w:eastAsiaTheme="minorEastAsia"/>
      <w:lang w:eastAsia="ru-RU"/>
    </w:rPr>
  </w:style>
  <w:style w:type="character" w:customStyle="1" w:styleId="a7">
    <w:name w:val="Основной текст с отступом Знак"/>
    <w:basedOn w:val="a0"/>
    <w:link w:val="a6"/>
    <w:rsid w:val="00B97E4D"/>
    <w:rPr>
      <w:rFonts w:eastAsiaTheme="minorEastAsia"/>
      <w:lang w:eastAsia="ru-RU"/>
    </w:rPr>
  </w:style>
  <w:style w:type="paragraph" w:styleId="a8">
    <w:name w:val="Normal (Web)"/>
    <w:basedOn w:val="a"/>
    <w:uiPriority w:val="99"/>
    <w:rsid w:val="00B97E4D"/>
    <w:pPr>
      <w:spacing w:before="100" w:after="100" w:line="240" w:lineRule="auto"/>
    </w:pPr>
    <w:rPr>
      <w:rFonts w:ascii="Times New Roman" w:eastAsia="SimSun" w:hAnsi="Times New Roman" w:cs="Times New Roman"/>
      <w:sz w:val="24"/>
      <w:szCs w:val="20"/>
      <w:lang w:eastAsia="zh-CN"/>
    </w:rPr>
  </w:style>
  <w:style w:type="paragraph" w:customStyle="1" w:styleId="ConsPlusNormal">
    <w:name w:val="ConsPlusNormal"/>
    <w:rsid w:val="00B97E4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B97E4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B97E4D"/>
    <w:rPr>
      <w:rFonts w:asciiTheme="majorHAnsi" w:eastAsiaTheme="majorEastAsia" w:hAnsiTheme="majorHAnsi" w:cstheme="majorBidi"/>
      <w:bCs/>
      <w:color w:val="4F81BD" w:themeColor="accent1"/>
      <w:sz w:val="26"/>
      <w:szCs w:val="26"/>
      <w:lang w:eastAsia="ru-RU"/>
    </w:rPr>
  </w:style>
  <w:style w:type="numbering" w:customStyle="1" w:styleId="12">
    <w:name w:val="Нет списка1"/>
    <w:next w:val="a2"/>
    <w:uiPriority w:val="99"/>
    <w:semiHidden/>
    <w:unhideWhenUsed/>
    <w:rsid w:val="00B97E4D"/>
  </w:style>
  <w:style w:type="paragraph" w:styleId="3">
    <w:name w:val="Body Text 3"/>
    <w:basedOn w:val="a"/>
    <w:link w:val="30"/>
    <w:rsid w:val="00B97E4D"/>
    <w:pPr>
      <w:spacing w:after="0" w:line="240" w:lineRule="auto"/>
      <w:jc w:val="both"/>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B97E4D"/>
    <w:rPr>
      <w:rFonts w:ascii="Times New Roman" w:eastAsia="Times New Roman" w:hAnsi="Times New Roman" w:cs="Times New Roman"/>
      <w:sz w:val="24"/>
      <w:szCs w:val="20"/>
      <w:lang w:eastAsia="ru-RU"/>
    </w:rPr>
  </w:style>
  <w:style w:type="paragraph" w:styleId="a9">
    <w:name w:val="List Paragraph"/>
    <w:basedOn w:val="a"/>
    <w:qFormat/>
    <w:rsid w:val="00B97E4D"/>
    <w:pPr>
      <w:spacing w:after="0" w:line="240" w:lineRule="auto"/>
      <w:ind w:left="720"/>
      <w:contextualSpacing/>
    </w:pPr>
    <w:rPr>
      <w:rFonts w:ascii="Times New Roman" w:eastAsia="Times New Roman" w:hAnsi="Times New Roman" w:cs="Times New Roman"/>
      <w:b/>
      <w:sz w:val="24"/>
      <w:szCs w:val="24"/>
      <w:lang w:eastAsia="ru-RU"/>
    </w:rPr>
  </w:style>
  <w:style w:type="table" w:customStyle="1" w:styleId="31">
    <w:name w:val="Сетка таблицы3"/>
    <w:basedOn w:val="a1"/>
    <w:next w:val="a3"/>
    <w:uiPriority w:val="59"/>
    <w:rsid w:val="00B97E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B97E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59"/>
    <w:rsid w:val="00B97E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B97E4D"/>
    <w:rPr>
      <w:b/>
      <w:bCs/>
    </w:rPr>
  </w:style>
  <w:style w:type="paragraph" w:styleId="ab">
    <w:name w:val="header"/>
    <w:basedOn w:val="a"/>
    <w:link w:val="ac"/>
    <w:uiPriority w:val="99"/>
    <w:unhideWhenUsed/>
    <w:rsid w:val="00B97E4D"/>
    <w:pPr>
      <w:tabs>
        <w:tab w:val="center" w:pos="4677"/>
        <w:tab w:val="right" w:pos="9355"/>
      </w:tabs>
      <w:spacing w:after="0" w:line="240" w:lineRule="auto"/>
    </w:pPr>
    <w:rPr>
      <w:rFonts w:ascii="Times New Roman" w:eastAsia="Times New Roman" w:hAnsi="Times New Roman" w:cs="Times New Roman"/>
      <w:b/>
      <w:sz w:val="24"/>
      <w:szCs w:val="24"/>
      <w:lang w:eastAsia="ru-RU"/>
    </w:rPr>
  </w:style>
  <w:style w:type="character" w:customStyle="1" w:styleId="ac">
    <w:name w:val="Верхний колонтитул Знак"/>
    <w:basedOn w:val="a0"/>
    <w:link w:val="ab"/>
    <w:uiPriority w:val="99"/>
    <w:rsid w:val="00B97E4D"/>
    <w:rPr>
      <w:rFonts w:ascii="Times New Roman" w:eastAsia="Times New Roman" w:hAnsi="Times New Roman" w:cs="Times New Roman"/>
      <w:b/>
      <w:sz w:val="24"/>
      <w:szCs w:val="24"/>
      <w:lang w:eastAsia="ru-RU"/>
    </w:rPr>
  </w:style>
  <w:style w:type="paragraph" w:styleId="ad">
    <w:name w:val="footer"/>
    <w:basedOn w:val="a"/>
    <w:link w:val="ae"/>
    <w:uiPriority w:val="99"/>
    <w:unhideWhenUsed/>
    <w:rsid w:val="00B97E4D"/>
    <w:pPr>
      <w:tabs>
        <w:tab w:val="center" w:pos="4677"/>
        <w:tab w:val="right" w:pos="9355"/>
      </w:tabs>
      <w:spacing w:after="0" w:line="240" w:lineRule="auto"/>
    </w:pPr>
    <w:rPr>
      <w:rFonts w:ascii="Times New Roman" w:eastAsia="Times New Roman" w:hAnsi="Times New Roman" w:cs="Times New Roman"/>
      <w:b/>
      <w:sz w:val="24"/>
      <w:szCs w:val="24"/>
      <w:lang w:eastAsia="ru-RU"/>
    </w:rPr>
  </w:style>
  <w:style w:type="character" w:customStyle="1" w:styleId="ae">
    <w:name w:val="Нижний колонтитул Знак"/>
    <w:basedOn w:val="a0"/>
    <w:link w:val="ad"/>
    <w:uiPriority w:val="99"/>
    <w:rsid w:val="00B97E4D"/>
    <w:rPr>
      <w:rFonts w:ascii="Times New Roman" w:eastAsia="Times New Roman" w:hAnsi="Times New Roman" w:cs="Times New Roman"/>
      <w:b/>
      <w:sz w:val="24"/>
      <w:szCs w:val="24"/>
      <w:lang w:eastAsia="ru-RU"/>
    </w:rPr>
  </w:style>
  <w:style w:type="character" w:customStyle="1" w:styleId="s2">
    <w:name w:val="s2"/>
    <w:basedOn w:val="a0"/>
    <w:rsid w:val="00B97E4D"/>
  </w:style>
  <w:style w:type="character" w:customStyle="1" w:styleId="apple-converted-space">
    <w:name w:val="apple-converted-space"/>
    <w:basedOn w:val="a0"/>
    <w:rsid w:val="00B97E4D"/>
  </w:style>
  <w:style w:type="character" w:styleId="af">
    <w:name w:val="Hyperlink"/>
    <w:basedOn w:val="a0"/>
    <w:uiPriority w:val="99"/>
    <w:unhideWhenUsed/>
    <w:rsid w:val="00B97E4D"/>
    <w:rPr>
      <w:color w:val="0000FF" w:themeColor="hyperlink"/>
      <w:u w:val="single"/>
    </w:rPr>
  </w:style>
  <w:style w:type="table" w:customStyle="1" w:styleId="110">
    <w:name w:val="Сетка таблицы11"/>
    <w:basedOn w:val="a1"/>
    <w:next w:val="a3"/>
    <w:uiPriority w:val="59"/>
    <w:rsid w:val="00B97E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B97E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8057A1"/>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8057A1"/>
  </w:style>
  <w:style w:type="character" w:customStyle="1" w:styleId="af1">
    <w:name w:val="Нет"/>
    <w:rsid w:val="003F4F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4D"/>
  </w:style>
  <w:style w:type="paragraph" w:styleId="1">
    <w:name w:val="heading 1"/>
    <w:basedOn w:val="a"/>
    <w:next w:val="a"/>
    <w:link w:val="10"/>
    <w:uiPriority w:val="9"/>
    <w:qFormat/>
    <w:rsid w:val="00B97E4D"/>
    <w:pPr>
      <w:keepNext/>
      <w:spacing w:after="0" w:line="240" w:lineRule="auto"/>
      <w:ind w:left="-108" w:right="-108"/>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B97E4D"/>
    <w:pPr>
      <w:keepNext/>
      <w:keepLines/>
      <w:spacing w:before="200" w:after="0" w:line="240" w:lineRule="auto"/>
      <w:outlineLvl w:val="1"/>
    </w:pPr>
    <w:rPr>
      <w:rFonts w:asciiTheme="majorHAnsi" w:eastAsiaTheme="majorEastAsia" w:hAnsiTheme="majorHAnsi" w:cstheme="majorBidi"/>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7E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7E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E4D"/>
    <w:rPr>
      <w:rFonts w:ascii="Tahoma" w:hAnsi="Tahoma" w:cs="Tahoma"/>
      <w:sz w:val="16"/>
      <w:szCs w:val="16"/>
    </w:rPr>
  </w:style>
  <w:style w:type="paragraph" w:styleId="21">
    <w:name w:val="Body Text 2"/>
    <w:basedOn w:val="a"/>
    <w:link w:val="22"/>
    <w:uiPriority w:val="99"/>
    <w:semiHidden/>
    <w:unhideWhenUsed/>
    <w:rsid w:val="00B97E4D"/>
    <w:pPr>
      <w:spacing w:after="120" w:line="480" w:lineRule="auto"/>
    </w:pPr>
  </w:style>
  <w:style w:type="character" w:customStyle="1" w:styleId="22">
    <w:name w:val="Основной текст 2 Знак"/>
    <w:basedOn w:val="a0"/>
    <w:link w:val="21"/>
    <w:uiPriority w:val="99"/>
    <w:semiHidden/>
    <w:rsid w:val="00B97E4D"/>
  </w:style>
  <w:style w:type="table" w:customStyle="1" w:styleId="23">
    <w:name w:val="Сетка таблицы2"/>
    <w:basedOn w:val="a1"/>
    <w:uiPriority w:val="39"/>
    <w:rsid w:val="00B97E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B97E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B97E4D"/>
    <w:pPr>
      <w:spacing w:after="120"/>
      <w:ind w:left="283"/>
    </w:pPr>
    <w:rPr>
      <w:rFonts w:eastAsiaTheme="minorEastAsia"/>
      <w:lang w:eastAsia="ru-RU"/>
    </w:rPr>
  </w:style>
  <w:style w:type="character" w:customStyle="1" w:styleId="a7">
    <w:name w:val="Основной текст с отступом Знак"/>
    <w:basedOn w:val="a0"/>
    <w:link w:val="a6"/>
    <w:rsid w:val="00B97E4D"/>
    <w:rPr>
      <w:rFonts w:eastAsiaTheme="minorEastAsia"/>
      <w:lang w:eastAsia="ru-RU"/>
    </w:rPr>
  </w:style>
  <w:style w:type="paragraph" w:styleId="a8">
    <w:name w:val="Normal (Web)"/>
    <w:basedOn w:val="a"/>
    <w:uiPriority w:val="99"/>
    <w:rsid w:val="00B97E4D"/>
    <w:pPr>
      <w:spacing w:before="100" w:after="100" w:line="240" w:lineRule="auto"/>
    </w:pPr>
    <w:rPr>
      <w:rFonts w:ascii="Times New Roman" w:eastAsia="SimSun" w:hAnsi="Times New Roman" w:cs="Times New Roman"/>
      <w:sz w:val="24"/>
      <w:szCs w:val="20"/>
      <w:lang w:eastAsia="zh-CN"/>
    </w:rPr>
  </w:style>
  <w:style w:type="paragraph" w:customStyle="1" w:styleId="ConsPlusNormal">
    <w:name w:val="ConsPlusNormal"/>
    <w:rsid w:val="00B97E4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B97E4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B97E4D"/>
    <w:rPr>
      <w:rFonts w:asciiTheme="majorHAnsi" w:eastAsiaTheme="majorEastAsia" w:hAnsiTheme="majorHAnsi" w:cstheme="majorBidi"/>
      <w:bCs/>
      <w:color w:val="4F81BD" w:themeColor="accent1"/>
      <w:sz w:val="26"/>
      <w:szCs w:val="26"/>
      <w:lang w:eastAsia="ru-RU"/>
    </w:rPr>
  </w:style>
  <w:style w:type="numbering" w:customStyle="1" w:styleId="12">
    <w:name w:val="Нет списка1"/>
    <w:next w:val="a2"/>
    <w:uiPriority w:val="99"/>
    <w:semiHidden/>
    <w:unhideWhenUsed/>
    <w:rsid w:val="00B97E4D"/>
  </w:style>
  <w:style w:type="paragraph" w:styleId="3">
    <w:name w:val="Body Text 3"/>
    <w:basedOn w:val="a"/>
    <w:link w:val="30"/>
    <w:rsid w:val="00B97E4D"/>
    <w:pPr>
      <w:spacing w:after="0" w:line="240" w:lineRule="auto"/>
      <w:jc w:val="both"/>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B97E4D"/>
    <w:rPr>
      <w:rFonts w:ascii="Times New Roman" w:eastAsia="Times New Roman" w:hAnsi="Times New Roman" w:cs="Times New Roman"/>
      <w:sz w:val="24"/>
      <w:szCs w:val="20"/>
      <w:lang w:eastAsia="ru-RU"/>
    </w:rPr>
  </w:style>
  <w:style w:type="paragraph" w:styleId="a9">
    <w:name w:val="List Paragraph"/>
    <w:basedOn w:val="a"/>
    <w:qFormat/>
    <w:rsid w:val="00B97E4D"/>
    <w:pPr>
      <w:spacing w:after="0" w:line="240" w:lineRule="auto"/>
      <w:ind w:left="720"/>
      <w:contextualSpacing/>
    </w:pPr>
    <w:rPr>
      <w:rFonts w:ascii="Times New Roman" w:eastAsia="Times New Roman" w:hAnsi="Times New Roman" w:cs="Times New Roman"/>
      <w:b/>
      <w:sz w:val="24"/>
      <w:szCs w:val="24"/>
      <w:lang w:eastAsia="ru-RU"/>
    </w:rPr>
  </w:style>
  <w:style w:type="table" w:customStyle="1" w:styleId="31">
    <w:name w:val="Сетка таблицы3"/>
    <w:basedOn w:val="a1"/>
    <w:next w:val="a3"/>
    <w:uiPriority w:val="59"/>
    <w:rsid w:val="00B97E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B97E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59"/>
    <w:rsid w:val="00B97E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B97E4D"/>
    <w:rPr>
      <w:b/>
      <w:bCs/>
    </w:rPr>
  </w:style>
  <w:style w:type="paragraph" w:styleId="ab">
    <w:name w:val="header"/>
    <w:basedOn w:val="a"/>
    <w:link w:val="ac"/>
    <w:uiPriority w:val="99"/>
    <w:unhideWhenUsed/>
    <w:rsid w:val="00B97E4D"/>
    <w:pPr>
      <w:tabs>
        <w:tab w:val="center" w:pos="4677"/>
        <w:tab w:val="right" w:pos="9355"/>
      </w:tabs>
      <w:spacing w:after="0" w:line="240" w:lineRule="auto"/>
    </w:pPr>
    <w:rPr>
      <w:rFonts w:ascii="Times New Roman" w:eastAsia="Times New Roman" w:hAnsi="Times New Roman" w:cs="Times New Roman"/>
      <w:b/>
      <w:sz w:val="24"/>
      <w:szCs w:val="24"/>
      <w:lang w:eastAsia="ru-RU"/>
    </w:rPr>
  </w:style>
  <w:style w:type="character" w:customStyle="1" w:styleId="ac">
    <w:name w:val="Верхний колонтитул Знак"/>
    <w:basedOn w:val="a0"/>
    <w:link w:val="ab"/>
    <w:uiPriority w:val="99"/>
    <w:rsid w:val="00B97E4D"/>
    <w:rPr>
      <w:rFonts w:ascii="Times New Roman" w:eastAsia="Times New Roman" w:hAnsi="Times New Roman" w:cs="Times New Roman"/>
      <w:b/>
      <w:sz w:val="24"/>
      <w:szCs w:val="24"/>
      <w:lang w:eastAsia="ru-RU"/>
    </w:rPr>
  </w:style>
  <w:style w:type="paragraph" w:styleId="ad">
    <w:name w:val="footer"/>
    <w:basedOn w:val="a"/>
    <w:link w:val="ae"/>
    <w:uiPriority w:val="99"/>
    <w:unhideWhenUsed/>
    <w:rsid w:val="00B97E4D"/>
    <w:pPr>
      <w:tabs>
        <w:tab w:val="center" w:pos="4677"/>
        <w:tab w:val="right" w:pos="9355"/>
      </w:tabs>
      <w:spacing w:after="0" w:line="240" w:lineRule="auto"/>
    </w:pPr>
    <w:rPr>
      <w:rFonts w:ascii="Times New Roman" w:eastAsia="Times New Roman" w:hAnsi="Times New Roman" w:cs="Times New Roman"/>
      <w:b/>
      <w:sz w:val="24"/>
      <w:szCs w:val="24"/>
      <w:lang w:eastAsia="ru-RU"/>
    </w:rPr>
  </w:style>
  <w:style w:type="character" w:customStyle="1" w:styleId="ae">
    <w:name w:val="Нижний колонтитул Знак"/>
    <w:basedOn w:val="a0"/>
    <w:link w:val="ad"/>
    <w:uiPriority w:val="99"/>
    <w:rsid w:val="00B97E4D"/>
    <w:rPr>
      <w:rFonts w:ascii="Times New Roman" w:eastAsia="Times New Roman" w:hAnsi="Times New Roman" w:cs="Times New Roman"/>
      <w:b/>
      <w:sz w:val="24"/>
      <w:szCs w:val="24"/>
      <w:lang w:eastAsia="ru-RU"/>
    </w:rPr>
  </w:style>
  <w:style w:type="character" w:customStyle="1" w:styleId="s2">
    <w:name w:val="s2"/>
    <w:basedOn w:val="a0"/>
    <w:rsid w:val="00B97E4D"/>
  </w:style>
  <w:style w:type="character" w:customStyle="1" w:styleId="apple-converted-space">
    <w:name w:val="apple-converted-space"/>
    <w:basedOn w:val="a0"/>
    <w:rsid w:val="00B97E4D"/>
  </w:style>
  <w:style w:type="character" w:styleId="af">
    <w:name w:val="Hyperlink"/>
    <w:basedOn w:val="a0"/>
    <w:uiPriority w:val="99"/>
    <w:unhideWhenUsed/>
    <w:rsid w:val="00B97E4D"/>
    <w:rPr>
      <w:color w:val="0000FF" w:themeColor="hyperlink"/>
      <w:u w:val="single"/>
    </w:rPr>
  </w:style>
  <w:style w:type="table" w:customStyle="1" w:styleId="110">
    <w:name w:val="Сетка таблицы11"/>
    <w:basedOn w:val="a1"/>
    <w:next w:val="a3"/>
    <w:uiPriority w:val="59"/>
    <w:rsid w:val="00B97E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B97E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8057A1"/>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8057A1"/>
  </w:style>
  <w:style w:type="character" w:customStyle="1" w:styleId="af1">
    <w:name w:val="Нет"/>
    <w:rsid w:val="003F4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36758">
      <w:bodyDiv w:val="1"/>
      <w:marLeft w:val="0"/>
      <w:marRight w:val="0"/>
      <w:marTop w:val="0"/>
      <w:marBottom w:val="0"/>
      <w:divBdr>
        <w:top w:val="none" w:sz="0" w:space="0" w:color="auto"/>
        <w:left w:val="none" w:sz="0" w:space="0" w:color="auto"/>
        <w:bottom w:val="none" w:sz="0" w:space="0" w:color="auto"/>
        <w:right w:val="none" w:sz="0" w:space="0" w:color="auto"/>
      </w:divBdr>
    </w:div>
    <w:div w:id="420874199">
      <w:bodyDiv w:val="1"/>
      <w:marLeft w:val="0"/>
      <w:marRight w:val="0"/>
      <w:marTop w:val="0"/>
      <w:marBottom w:val="0"/>
      <w:divBdr>
        <w:top w:val="none" w:sz="0" w:space="0" w:color="auto"/>
        <w:left w:val="none" w:sz="0" w:space="0" w:color="auto"/>
        <w:bottom w:val="none" w:sz="0" w:space="0" w:color="auto"/>
        <w:right w:val="none" w:sz="0" w:space="0" w:color="auto"/>
      </w:divBdr>
      <w:divsChild>
        <w:div w:id="20608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897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963803">
      <w:bodyDiv w:val="1"/>
      <w:marLeft w:val="0"/>
      <w:marRight w:val="0"/>
      <w:marTop w:val="0"/>
      <w:marBottom w:val="0"/>
      <w:divBdr>
        <w:top w:val="none" w:sz="0" w:space="0" w:color="auto"/>
        <w:left w:val="none" w:sz="0" w:space="0" w:color="auto"/>
        <w:bottom w:val="none" w:sz="0" w:space="0" w:color="auto"/>
        <w:right w:val="none" w:sz="0" w:space="0" w:color="auto"/>
      </w:divBdr>
    </w:div>
    <w:div w:id="1016923269">
      <w:bodyDiv w:val="1"/>
      <w:marLeft w:val="0"/>
      <w:marRight w:val="0"/>
      <w:marTop w:val="0"/>
      <w:marBottom w:val="0"/>
      <w:divBdr>
        <w:top w:val="none" w:sz="0" w:space="0" w:color="auto"/>
        <w:left w:val="none" w:sz="0" w:space="0" w:color="auto"/>
        <w:bottom w:val="none" w:sz="0" w:space="0" w:color="auto"/>
        <w:right w:val="none" w:sz="0" w:space="0" w:color="auto"/>
      </w:divBdr>
    </w:div>
    <w:div w:id="1807622769">
      <w:bodyDiv w:val="1"/>
      <w:marLeft w:val="0"/>
      <w:marRight w:val="0"/>
      <w:marTop w:val="0"/>
      <w:marBottom w:val="0"/>
      <w:divBdr>
        <w:top w:val="none" w:sz="0" w:space="0" w:color="auto"/>
        <w:left w:val="none" w:sz="0" w:space="0" w:color="auto"/>
        <w:bottom w:val="none" w:sz="0" w:space="0" w:color="auto"/>
        <w:right w:val="none" w:sz="0" w:space="0" w:color="auto"/>
      </w:divBdr>
    </w:div>
    <w:div w:id="184859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6CA033-EBF2-4298-8E62-7ED2BE0D5B04}" type="doc">
      <dgm:prSet loTypeId="urn:microsoft.com/office/officeart/2005/8/layout/hList3" loCatId="list" qsTypeId="urn:microsoft.com/office/officeart/2005/8/quickstyle/simple4" qsCatId="simple" csTypeId="urn:microsoft.com/office/officeart/2005/8/colors/accent1_2" csCatId="accent1" phldr="1"/>
      <dgm:spPr/>
      <dgm:t>
        <a:bodyPr/>
        <a:lstStyle/>
        <a:p>
          <a:endParaRPr lang="ru-RU"/>
        </a:p>
      </dgm:t>
    </dgm:pt>
    <dgm:pt modelId="{7D64C745-5707-4D50-A8BA-CFE9E34D61D8}">
      <dgm:prSet phldrT="[Текст]" custT="1">
        <dgm:style>
          <a:lnRef idx="2">
            <a:schemeClr val="dk1"/>
          </a:lnRef>
          <a:fillRef idx="1">
            <a:schemeClr val="lt1"/>
          </a:fillRef>
          <a:effectRef idx="0">
            <a:schemeClr val="dk1"/>
          </a:effectRef>
          <a:fontRef idx="minor">
            <a:schemeClr val="dk1"/>
          </a:fontRef>
        </dgm:style>
      </dgm:prSet>
      <dgm:spPr>
        <a:xfrm>
          <a:off x="0" y="0"/>
          <a:ext cx="6115050" cy="382905"/>
        </a:xfrm>
        <a:solidFill>
          <a:sysClr val="window" lastClr="FFFFFF"/>
        </a:solidFill>
        <a:ln w="6350" cap="flat" cmpd="sng" algn="ctr">
          <a:solidFill>
            <a:sysClr val="windowText" lastClr="000000"/>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Способ оценки </a:t>
          </a:r>
          <a:r>
            <a:rPr lang="ru-RU" sz="1200">
              <a:solidFill>
                <a:sysClr val="windowText" lastClr="000000"/>
              </a:solidFill>
              <a:latin typeface="Calibri"/>
              <a:ea typeface="+mn-ea"/>
              <a:cs typeface="+mn-cs"/>
            </a:rPr>
            <a:t>производственных  запасов </a:t>
          </a:r>
          <a:r>
            <a:rPr lang="ru-RU" sz="1200">
              <a:solidFill>
                <a:sysClr val="windowText" lastClr="000000"/>
              </a:solidFill>
              <a:latin typeface="Times New Roman" pitchFamily="18" charset="0"/>
              <a:ea typeface="+mn-ea"/>
              <a:cs typeface="Times New Roman" pitchFamily="18" charset="0"/>
            </a:rPr>
            <a:t>в бухгалтерском учете при их выбытии</a:t>
          </a:r>
        </a:p>
      </dgm:t>
    </dgm:pt>
    <dgm:pt modelId="{4FDBD480-D5C9-49E9-B9E4-71532286A0BF}" type="parTrans" cxnId="{6585939B-5215-4FF9-B198-3080854FB283}">
      <dgm:prSet/>
      <dgm:spPr/>
      <dgm:t>
        <a:bodyPr/>
        <a:lstStyle/>
        <a:p>
          <a:endParaRPr lang="ru-RU"/>
        </a:p>
      </dgm:t>
    </dgm:pt>
    <dgm:pt modelId="{718406C1-8338-4A72-9E96-01A7B0D7A1C8}" type="sibTrans" cxnId="{6585939B-5215-4FF9-B198-3080854FB283}">
      <dgm:prSet/>
      <dgm:spPr/>
      <dgm:t>
        <a:bodyPr/>
        <a:lstStyle/>
        <a:p>
          <a:endParaRPr lang="ru-RU"/>
        </a:p>
      </dgm:t>
    </dgm:pt>
    <dgm:pt modelId="{F32661B5-DFE9-4E3E-95E6-F589A463594A}">
      <dgm:prSet phldrT="[Текст]" custT="1">
        <dgm:style>
          <a:lnRef idx="2">
            <a:schemeClr val="dk1"/>
          </a:lnRef>
          <a:fillRef idx="1">
            <a:schemeClr val="lt1"/>
          </a:fillRef>
          <a:effectRef idx="0">
            <a:schemeClr val="dk1"/>
          </a:effectRef>
          <a:fontRef idx="minor">
            <a:schemeClr val="dk1"/>
          </a:fontRef>
        </dgm:style>
      </dgm:prSet>
      <dgm:spPr>
        <a:xfrm>
          <a:off x="2985" y="382905"/>
          <a:ext cx="2036359" cy="804100"/>
        </a:xfrm>
        <a:solidFill>
          <a:sysClr val="window" lastClr="FFFFFF"/>
        </a:solidFill>
        <a:ln w="6350" cap="flat" cmpd="sng" algn="ctr">
          <a:solidFill>
            <a:sysClr val="windowText" lastClr="000000"/>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по себестоимости каждой единицы</a:t>
          </a:r>
        </a:p>
      </dgm:t>
    </dgm:pt>
    <dgm:pt modelId="{4B22EE35-1078-4113-B0CF-057D412E0D2C}" type="parTrans" cxnId="{6506BC32-D024-4887-8EC5-0550AA21F300}">
      <dgm:prSet/>
      <dgm:spPr/>
      <dgm:t>
        <a:bodyPr/>
        <a:lstStyle/>
        <a:p>
          <a:endParaRPr lang="ru-RU"/>
        </a:p>
      </dgm:t>
    </dgm:pt>
    <dgm:pt modelId="{BF57C564-ECFB-4544-BA4D-5CD5A453F068}" type="sibTrans" cxnId="{6506BC32-D024-4887-8EC5-0550AA21F300}">
      <dgm:prSet/>
      <dgm:spPr/>
      <dgm:t>
        <a:bodyPr/>
        <a:lstStyle/>
        <a:p>
          <a:endParaRPr lang="ru-RU"/>
        </a:p>
      </dgm:t>
    </dgm:pt>
    <dgm:pt modelId="{92AF9112-A7B8-4C3C-BC14-A4DCC80411C0}">
      <dgm:prSet phldrT="[Текст]" custT="1">
        <dgm:style>
          <a:lnRef idx="2">
            <a:schemeClr val="dk1"/>
          </a:lnRef>
          <a:fillRef idx="1">
            <a:schemeClr val="lt1"/>
          </a:fillRef>
          <a:effectRef idx="0">
            <a:schemeClr val="dk1"/>
          </a:effectRef>
          <a:fontRef idx="minor">
            <a:schemeClr val="dk1"/>
          </a:fontRef>
        </dgm:style>
      </dgm:prSet>
      <dgm:spPr>
        <a:xfrm>
          <a:off x="2039345" y="382905"/>
          <a:ext cx="2036359" cy="804100"/>
        </a:xfrm>
        <a:solidFill>
          <a:sysClr val="window" lastClr="FFFFFF"/>
        </a:solidFill>
        <a:ln w="6350" cap="flat" cmpd="sng" algn="ctr">
          <a:solidFill>
            <a:sysClr val="windowText" lastClr="000000"/>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по средней себестоимости </a:t>
          </a:r>
        </a:p>
      </dgm:t>
    </dgm:pt>
    <dgm:pt modelId="{C24D847D-9FEC-4D2A-951D-2BCDB66A3DEA}" type="parTrans" cxnId="{4B5BD6DD-3EAB-424C-BFC7-6C06548AB4BC}">
      <dgm:prSet/>
      <dgm:spPr/>
      <dgm:t>
        <a:bodyPr/>
        <a:lstStyle/>
        <a:p>
          <a:endParaRPr lang="ru-RU"/>
        </a:p>
      </dgm:t>
    </dgm:pt>
    <dgm:pt modelId="{3DDE0923-0686-4280-A5CC-1D385ACF22AA}" type="sibTrans" cxnId="{4B5BD6DD-3EAB-424C-BFC7-6C06548AB4BC}">
      <dgm:prSet/>
      <dgm:spPr/>
      <dgm:t>
        <a:bodyPr/>
        <a:lstStyle/>
        <a:p>
          <a:endParaRPr lang="ru-RU"/>
        </a:p>
      </dgm:t>
    </dgm:pt>
    <dgm:pt modelId="{2E134F97-2B22-46BD-9078-A229B4E683D4}">
      <dgm:prSet phldrT="[Текст]" custT="1">
        <dgm:style>
          <a:lnRef idx="2">
            <a:schemeClr val="dk1"/>
          </a:lnRef>
          <a:fillRef idx="1">
            <a:schemeClr val="lt1"/>
          </a:fillRef>
          <a:effectRef idx="0">
            <a:schemeClr val="dk1"/>
          </a:effectRef>
          <a:fontRef idx="minor">
            <a:schemeClr val="dk1"/>
          </a:fontRef>
        </dgm:style>
      </dgm:prSet>
      <dgm:spPr>
        <a:xfrm>
          <a:off x="4075704" y="382905"/>
          <a:ext cx="2036359" cy="804100"/>
        </a:xfrm>
        <a:solidFill>
          <a:sysClr val="window" lastClr="FFFFFF"/>
        </a:solidFill>
        <a:ln w="6350" cap="flat" cmpd="sng" algn="ctr">
          <a:solidFill>
            <a:sysClr val="windowText" lastClr="000000"/>
          </a:solidFill>
          <a:prstDash val="solid"/>
        </a:ln>
        <a:effectLst/>
      </dgm:spPr>
      <dgm:t>
        <a:bodyPr/>
        <a:lstStyle/>
        <a:p>
          <a:r>
            <a:rPr lang="ru-RU" sz="1200">
              <a:solidFill>
                <a:sysClr val="windowText" lastClr="000000"/>
              </a:solidFill>
              <a:latin typeface="Times New Roman" pitchFamily="18" charset="0"/>
              <a:ea typeface="+mn-ea"/>
              <a:cs typeface="Times New Roman" pitchFamily="18" charset="0"/>
            </a:rPr>
            <a:t>ФИФО (</a:t>
          </a:r>
          <a:r>
            <a:rPr lang="en-US" sz="1200">
              <a:solidFill>
                <a:sysClr val="windowText" lastClr="000000"/>
              </a:solidFill>
              <a:latin typeface="Times New Roman" pitchFamily="18" charset="0"/>
              <a:ea typeface="+mn-ea"/>
              <a:cs typeface="Times New Roman" pitchFamily="18" charset="0"/>
            </a:rPr>
            <a:t>first-in first out</a:t>
          </a:r>
          <a:r>
            <a:rPr lang="ru-RU" sz="1200">
              <a:solidFill>
                <a:sysClr val="windowText" lastClr="000000"/>
              </a:solidFill>
              <a:latin typeface="Times New Roman" pitchFamily="18" charset="0"/>
              <a:ea typeface="+mn-ea"/>
              <a:cs typeface="Times New Roman" pitchFamily="18" charset="0"/>
            </a:rPr>
            <a:t>)</a:t>
          </a:r>
        </a:p>
      </dgm:t>
    </dgm:pt>
    <dgm:pt modelId="{6DB5098D-4746-4CBA-99A7-C736055563EB}" type="parTrans" cxnId="{F8653C4C-BCEC-48D3-A735-04CBD4F83BD6}">
      <dgm:prSet/>
      <dgm:spPr/>
      <dgm:t>
        <a:bodyPr/>
        <a:lstStyle/>
        <a:p>
          <a:endParaRPr lang="ru-RU"/>
        </a:p>
      </dgm:t>
    </dgm:pt>
    <dgm:pt modelId="{CDB450F4-0C25-4D16-8FD5-7A7CAAAE8604}" type="sibTrans" cxnId="{F8653C4C-BCEC-48D3-A735-04CBD4F83BD6}">
      <dgm:prSet/>
      <dgm:spPr/>
      <dgm:t>
        <a:bodyPr/>
        <a:lstStyle/>
        <a:p>
          <a:endParaRPr lang="ru-RU"/>
        </a:p>
      </dgm:t>
    </dgm:pt>
    <dgm:pt modelId="{1170B5C9-232B-41C0-9E8D-47AB74C93542}" type="pres">
      <dgm:prSet presAssocID="{C26CA033-EBF2-4298-8E62-7ED2BE0D5B04}" presName="composite" presStyleCnt="0">
        <dgm:presLayoutVars>
          <dgm:chMax val="1"/>
          <dgm:dir/>
          <dgm:resizeHandles val="exact"/>
        </dgm:presLayoutVars>
      </dgm:prSet>
      <dgm:spPr/>
      <dgm:t>
        <a:bodyPr/>
        <a:lstStyle/>
        <a:p>
          <a:endParaRPr lang="ru-RU"/>
        </a:p>
      </dgm:t>
    </dgm:pt>
    <dgm:pt modelId="{72A35A6E-1429-40F6-9BEE-E96CE8F5F121}" type="pres">
      <dgm:prSet presAssocID="{7D64C745-5707-4D50-A8BA-CFE9E34D61D8}" presName="roof" presStyleLbl="dkBgShp" presStyleIdx="0" presStyleCnt="2"/>
      <dgm:spPr>
        <a:prstGeom prst="rect">
          <a:avLst/>
        </a:prstGeom>
      </dgm:spPr>
      <dgm:t>
        <a:bodyPr/>
        <a:lstStyle/>
        <a:p>
          <a:endParaRPr lang="ru-RU"/>
        </a:p>
      </dgm:t>
    </dgm:pt>
    <dgm:pt modelId="{1D91C427-74AE-4572-9A12-5A3982289A33}" type="pres">
      <dgm:prSet presAssocID="{7D64C745-5707-4D50-A8BA-CFE9E34D61D8}" presName="pillars" presStyleCnt="0"/>
      <dgm:spPr/>
    </dgm:pt>
    <dgm:pt modelId="{FA78909A-E8F3-4F40-8379-8AFEF7EB008F}" type="pres">
      <dgm:prSet presAssocID="{7D64C745-5707-4D50-A8BA-CFE9E34D61D8}" presName="pillar1" presStyleLbl="node1" presStyleIdx="0" presStyleCnt="3">
        <dgm:presLayoutVars>
          <dgm:bulletEnabled val="1"/>
        </dgm:presLayoutVars>
      </dgm:prSet>
      <dgm:spPr>
        <a:prstGeom prst="rect">
          <a:avLst/>
        </a:prstGeom>
      </dgm:spPr>
      <dgm:t>
        <a:bodyPr/>
        <a:lstStyle/>
        <a:p>
          <a:endParaRPr lang="ru-RU"/>
        </a:p>
      </dgm:t>
    </dgm:pt>
    <dgm:pt modelId="{45FD72DA-C252-42A1-B836-E63379952657}" type="pres">
      <dgm:prSet presAssocID="{92AF9112-A7B8-4C3C-BC14-A4DCC80411C0}" presName="pillarX" presStyleLbl="node1" presStyleIdx="1" presStyleCnt="3">
        <dgm:presLayoutVars>
          <dgm:bulletEnabled val="1"/>
        </dgm:presLayoutVars>
      </dgm:prSet>
      <dgm:spPr>
        <a:prstGeom prst="rect">
          <a:avLst/>
        </a:prstGeom>
      </dgm:spPr>
      <dgm:t>
        <a:bodyPr/>
        <a:lstStyle/>
        <a:p>
          <a:endParaRPr lang="ru-RU"/>
        </a:p>
      </dgm:t>
    </dgm:pt>
    <dgm:pt modelId="{C8968604-9C9C-4534-82F6-20F63E0D737B}" type="pres">
      <dgm:prSet presAssocID="{2E134F97-2B22-46BD-9078-A229B4E683D4}" presName="pillarX" presStyleLbl="node1" presStyleIdx="2" presStyleCnt="3">
        <dgm:presLayoutVars>
          <dgm:bulletEnabled val="1"/>
        </dgm:presLayoutVars>
      </dgm:prSet>
      <dgm:spPr>
        <a:prstGeom prst="rect">
          <a:avLst/>
        </a:prstGeom>
      </dgm:spPr>
      <dgm:t>
        <a:bodyPr/>
        <a:lstStyle/>
        <a:p>
          <a:endParaRPr lang="ru-RU"/>
        </a:p>
      </dgm:t>
    </dgm:pt>
    <dgm:pt modelId="{0F48DFF6-E1E4-43C3-9141-409E930BECF0}" type="pres">
      <dgm:prSet presAssocID="{7D64C745-5707-4D50-A8BA-CFE9E34D61D8}" presName="base" presStyleLbl="dkBgShp" presStyleIdx="1" presStyleCnt="2">
        <dgm:style>
          <a:lnRef idx="2">
            <a:schemeClr val="dk1"/>
          </a:lnRef>
          <a:fillRef idx="1">
            <a:schemeClr val="lt1"/>
          </a:fillRef>
          <a:effectRef idx="0">
            <a:schemeClr val="dk1"/>
          </a:effectRef>
          <a:fontRef idx="minor">
            <a:schemeClr val="dk1"/>
          </a:fontRef>
        </dgm:style>
      </dgm:prSet>
      <dgm:spPr>
        <a:xfrm>
          <a:off x="0" y="1187005"/>
          <a:ext cx="6115050" cy="89344"/>
        </a:xfrm>
        <a:prstGeom prst="rect">
          <a:avLst/>
        </a:prstGeom>
        <a:solidFill>
          <a:sysClr val="window" lastClr="FFFFFF"/>
        </a:solidFill>
        <a:ln w="6350" cap="flat" cmpd="sng" algn="ctr">
          <a:solidFill>
            <a:sysClr val="windowText" lastClr="000000"/>
          </a:solidFill>
          <a:prstDash val="solid"/>
        </a:ln>
        <a:effectLst/>
      </dgm:spPr>
      <dgm:t>
        <a:bodyPr/>
        <a:lstStyle/>
        <a:p>
          <a:endParaRPr lang="ru-RU"/>
        </a:p>
      </dgm:t>
    </dgm:pt>
  </dgm:ptLst>
  <dgm:cxnLst>
    <dgm:cxn modelId="{6411E16D-CE65-4944-B2B3-46A30AF58802}" type="presOf" srcId="{92AF9112-A7B8-4C3C-BC14-A4DCC80411C0}" destId="{45FD72DA-C252-42A1-B836-E63379952657}" srcOrd="0" destOrd="0" presId="urn:microsoft.com/office/officeart/2005/8/layout/hList3"/>
    <dgm:cxn modelId="{DA24D205-E6B4-43E9-8B96-70744D18D686}" type="presOf" srcId="{C26CA033-EBF2-4298-8E62-7ED2BE0D5B04}" destId="{1170B5C9-232B-41C0-9E8D-47AB74C93542}" srcOrd="0" destOrd="0" presId="urn:microsoft.com/office/officeart/2005/8/layout/hList3"/>
    <dgm:cxn modelId="{6506BC32-D024-4887-8EC5-0550AA21F300}" srcId="{7D64C745-5707-4D50-A8BA-CFE9E34D61D8}" destId="{F32661B5-DFE9-4E3E-95E6-F589A463594A}" srcOrd="0" destOrd="0" parTransId="{4B22EE35-1078-4113-B0CF-057D412E0D2C}" sibTransId="{BF57C564-ECFB-4544-BA4D-5CD5A453F068}"/>
    <dgm:cxn modelId="{F8653C4C-BCEC-48D3-A735-04CBD4F83BD6}" srcId="{7D64C745-5707-4D50-A8BA-CFE9E34D61D8}" destId="{2E134F97-2B22-46BD-9078-A229B4E683D4}" srcOrd="2" destOrd="0" parTransId="{6DB5098D-4746-4CBA-99A7-C736055563EB}" sibTransId="{CDB450F4-0C25-4D16-8FD5-7A7CAAAE8604}"/>
    <dgm:cxn modelId="{6585939B-5215-4FF9-B198-3080854FB283}" srcId="{C26CA033-EBF2-4298-8E62-7ED2BE0D5B04}" destId="{7D64C745-5707-4D50-A8BA-CFE9E34D61D8}" srcOrd="0" destOrd="0" parTransId="{4FDBD480-D5C9-49E9-B9E4-71532286A0BF}" sibTransId="{718406C1-8338-4A72-9E96-01A7B0D7A1C8}"/>
    <dgm:cxn modelId="{A42213F1-F391-4665-AE4C-7AA1DD995874}" type="presOf" srcId="{7D64C745-5707-4D50-A8BA-CFE9E34D61D8}" destId="{72A35A6E-1429-40F6-9BEE-E96CE8F5F121}" srcOrd="0" destOrd="0" presId="urn:microsoft.com/office/officeart/2005/8/layout/hList3"/>
    <dgm:cxn modelId="{4B5BD6DD-3EAB-424C-BFC7-6C06548AB4BC}" srcId="{7D64C745-5707-4D50-A8BA-CFE9E34D61D8}" destId="{92AF9112-A7B8-4C3C-BC14-A4DCC80411C0}" srcOrd="1" destOrd="0" parTransId="{C24D847D-9FEC-4D2A-951D-2BCDB66A3DEA}" sibTransId="{3DDE0923-0686-4280-A5CC-1D385ACF22AA}"/>
    <dgm:cxn modelId="{31B4A6FD-F568-48BB-B3DE-F88B9CEA2FCA}" type="presOf" srcId="{F32661B5-DFE9-4E3E-95E6-F589A463594A}" destId="{FA78909A-E8F3-4F40-8379-8AFEF7EB008F}" srcOrd="0" destOrd="0" presId="urn:microsoft.com/office/officeart/2005/8/layout/hList3"/>
    <dgm:cxn modelId="{B3EB61F8-029C-4088-8F2E-272E1CC38EBE}" type="presOf" srcId="{2E134F97-2B22-46BD-9078-A229B4E683D4}" destId="{C8968604-9C9C-4534-82F6-20F63E0D737B}" srcOrd="0" destOrd="0" presId="urn:microsoft.com/office/officeart/2005/8/layout/hList3"/>
    <dgm:cxn modelId="{56E6A362-EC60-4DE6-A180-5F4A74739A7E}" type="presParOf" srcId="{1170B5C9-232B-41C0-9E8D-47AB74C93542}" destId="{72A35A6E-1429-40F6-9BEE-E96CE8F5F121}" srcOrd="0" destOrd="0" presId="urn:microsoft.com/office/officeart/2005/8/layout/hList3"/>
    <dgm:cxn modelId="{3BB3FCA7-FCE3-49F0-869F-3CB3CC37CAF6}" type="presParOf" srcId="{1170B5C9-232B-41C0-9E8D-47AB74C93542}" destId="{1D91C427-74AE-4572-9A12-5A3982289A33}" srcOrd="1" destOrd="0" presId="urn:microsoft.com/office/officeart/2005/8/layout/hList3"/>
    <dgm:cxn modelId="{F0EEAF73-7A74-465D-BD21-6717C24A0D8B}" type="presParOf" srcId="{1D91C427-74AE-4572-9A12-5A3982289A33}" destId="{FA78909A-E8F3-4F40-8379-8AFEF7EB008F}" srcOrd="0" destOrd="0" presId="urn:microsoft.com/office/officeart/2005/8/layout/hList3"/>
    <dgm:cxn modelId="{21179CB9-2946-4D99-B731-9860DA46E7EF}" type="presParOf" srcId="{1D91C427-74AE-4572-9A12-5A3982289A33}" destId="{45FD72DA-C252-42A1-B836-E63379952657}" srcOrd="1" destOrd="0" presId="urn:microsoft.com/office/officeart/2005/8/layout/hList3"/>
    <dgm:cxn modelId="{6B1BA688-1B43-438A-8ABC-773DF3C0689C}" type="presParOf" srcId="{1D91C427-74AE-4572-9A12-5A3982289A33}" destId="{C8968604-9C9C-4534-82F6-20F63E0D737B}" srcOrd="2" destOrd="0" presId="urn:microsoft.com/office/officeart/2005/8/layout/hList3"/>
    <dgm:cxn modelId="{EEF8137D-5CCD-4A0C-9AF6-D9D4DE63143D}" type="presParOf" srcId="{1170B5C9-232B-41C0-9E8D-47AB74C93542}" destId="{0F48DFF6-E1E4-43C3-9141-409E930BECF0}" srcOrd="2" destOrd="0" presId="urn:microsoft.com/office/officeart/2005/8/layout/hLis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A35A6E-1429-40F6-9BEE-E96CE8F5F121}">
      <dsp:nvSpPr>
        <dsp:cNvPr id="0" name=""/>
        <dsp:cNvSpPr/>
      </dsp:nvSpPr>
      <dsp:spPr>
        <a:xfrm>
          <a:off x="0" y="0"/>
          <a:ext cx="6115050" cy="382905"/>
        </a:xfrm>
        <a:prstGeom prst="rect">
          <a:avLst/>
        </a:prstGeom>
        <a:solidFill>
          <a:sysClr val="window" lastClr="FFFFFF"/>
        </a:solidFill>
        <a:ln w="635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Способ оценки </a:t>
          </a:r>
          <a:r>
            <a:rPr lang="ru-RU" sz="1200" kern="1200">
              <a:solidFill>
                <a:sysClr val="windowText" lastClr="000000"/>
              </a:solidFill>
              <a:latin typeface="Calibri"/>
              <a:ea typeface="+mn-ea"/>
              <a:cs typeface="+mn-cs"/>
            </a:rPr>
            <a:t>производственных  запасов </a:t>
          </a:r>
          <a:r>
            <a:rPr lang="ru-RU" sz="1200" kern="1200">
              <a:solidFill>
                <a:sysClr val="windowText" lastClr="000000"/>
              </a:solidFill>
              <a:latin typeface="Times New Roman" pitchFamily="18" charset="0"/>
              <a:ea typeface="+mn-ea"/>
              <a:cs typeface="Times New Roman" pitchFamily="18" charset="0"/>
            </a:rPr>
            <a:t>в бухгалтерском учете при их выбытии</a:t>
          </a:r>
        </a:p>
      </dsp:txBody>
      <dsp:txXfrm>
        <a:off x="0" y="0"/>
        <a:ext cx="6115050" cy="382905"/>
      </dsp:txXfrm>
    </dsp:sp>
    <dsp:sp modelId="{FA78909A-E8F3-4F40-8379-8AFEF7EB008F}">
      <dsp:nvSpPr>
        <dsp:cNvPr id="0" name=""/>
        <dsp:cNvSpPr/>
      </dsp:nvSpPr>
      <dsp:spPr>
        <a:xfrm>
          <a:off x="2985" y="382905"/>
          <a:ext cx="2036359" cy="804100"/>
        </a:xfrm>
        <a:prstGeom prst="rect">
          <a:avLst/>
        </a:prstGeom>
        <a:solidFill>
          <a:sysClr val="window" lastClr="FFFFFF"/>
        </a:solidFill>
        <a:ln w="635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по себестоимости каждой единицы</a:t>
          </a:r>
        </a:p>
      </dsp:txBody>
      <dsp:txXfrm>
        <a:off x="2985" y="382905"/>
        <a:ext cx="2036359" cy="804100"/>
      </dsp:txXfrm>
    </dsp:sp>
    <dsp:sp modelId="{45FD72DA-C252-42A1-B836-E63379952657}">
      <dsp:nvSpPr>
        <dsp:cNvPr id="0" name=""/>
        <dsp:cNvSpPr/>
      </dsp:nvSpPr>
      <dsp:spPr>
        <a:xfrm>
          <a:off x="2039345" y="382905"/>
          <a:ext cx="2036359" cy="804100"/>
        </a:xfrm>
        <a:prstGeom prst="rect">
          <a:avLst/>
        </a:prstGeom>
        <a:solidFill>
          <a:sysClr val="window" lastClr="FFFFFF"/>
        </a:solidFill>
        <a:ln w="635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по средней себестоимости </a:t>
          </a:r>
        </a:p>
      </dsp:txBody>
      <dsp:txXfrm>
        <a:off x="2039345" y="382905"/>
        <a:ext cx="2036359" cy="804100"/>
      </dsp:txXfrm>
    </dsp:sp>
    <dsp:sp modelId="{C8968604-9C9C-4534-82F6-20F63E0D737B}">
      <dsp:nvSpPr>
        <dsp:cNvPr id="0" name=""/>
        <dsp:cNvSpPr/>
      </dsp:nvSpPr>
      <dsp:spPr>
        <a:xfrm>
          <a:off x="4075704" y="382905"/>
          <a:ext cx="2036359" cy="804100"/>
        </a:xfrm>
        <a:prstGeom prst="rect">
          <a:avLst/>
        </a:prstGeom>
        <a:solidFill>
          <a:sysClr val="window" lastClr="FFFFFF"/>
        </a:solidFill>
        <a:ln w="635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ea typeface="+mn-ea"/>
              <a:cs typeface="Times New Roman" pitchFamily="18" charset="0"/>
            </a:rPr>
            <a:t>ФИФО (</a:t>
          </a:r>
          <a:r>
            <a:rPr lang="en-US" sz="1200" kern="1200">
              <a:solidFill>
                <a:sysClr val="windowText" lastClr="000000"/>
              </a:solidFill>
              <a:latin typeface="Times New Roman" pitchFamily="18" charset="0"/>
              <a:ea typeface="+mn-ea"/>
              <a:cs typeface="Times New Roman" pitchFamily="18" charset="0"/>
            </a:rPr>
            <a:t>first-in first out</a:t>
          </a:r>
          <a:r>
            <a:rPr lang="ru-RU" sz="1200" kern="1200">
              <a:solidFill>
                <a:sysClr val="windowText" lastClr="000000"/>
              </a:solidFill>
              <a:latin typeface="Times New Roman" pitchFamily="18" charset="0"/>
              <a:ea typeface="+mn-ea"/>
              <a:cs typeface="Times New Roman" pitchFamily="18" charset="0"/>
            </a:rPr>
            <a:t>)</a:t>
          </a:r>
        </a:p>
      </dsp:txBody>
      <dsp:txXfrm>
        <a:off x="4075704" y="382905"/>
        <a:ext cx="2036359" cy="804100"/>
      </dsp:txXfrm>
    </dsp:sp>
    <dsp:sp modelId="{0F48DFF6-E1E4-43C3-9141-409E930BECF0}">
      <dsp:nvSpPr>
        <dsp:cNvPr id="0" name=""/>
        <dsp:cNvSpPr/>
      </dsp:nvSpPr>
      <dsp:spPr>
        <a:xfrm>
          <a:off x="0" y="1187005"/>
          <a:ext cx="6115050" cy="89344"/>
        </a:xfrm>
        <a:prstGeom prst="rect">
          <a:avLst/>
        </a:prstGeom>
        <a:solidFill>
          <a:sysClr val="window" lastClr="FFFFFF"/>
        </a:solidFill>
        <a:ln w="6350" cap="flat" cmpd="sng" algn="ctr">
          <a:solidFill>
            <a:sysClr val="windowText" lastClr="000000"/>
          </a:solidFill>
          <a:prstDash val="solid"/>
        </a:ln>
        <a:effectLst/>
      </dsp:spPr>
      <dsp:style>
        <a:lnRef idx="2">
          <a:schemeClr val="dk1"/>
        </a:lnRef>
        <a:fillRef idx="1">
          <a:schemeClr val="lt1"/>
        </a:fillRef>
        <a:effectRef idx="0">
          <a:schemeClr val="dk1"/>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1057</TotalTime>
  <Pages>87</Pages>
  <Words>20937</Words>
  <Characters>119345</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Даша</dc:creator>
  <cp:lastModifiedBy>5</cp:lastModifiedBy>
  <cp:revision>39</cp:revision>
  <cp:lastPrinted>2017-06-02T05:11:00Z</cp:lastPrinted>
  <dcterms:created xsi:type="dcterms:W3CDTF">2017-05-29T20:46:00Z</dcterms:created>
  <dcterms:modified xsi:type="dcterms:W3CDTF">2018-03-21T10:39:00Z</dcterms:modified>
</cp:coreProperties>
</file>