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640" w:rsidRDefault="00462640" w:rsidP="00462640">
      <w:pPr>
        <w:autoSpaceDE w:val="0"/>
        <w:autoSpaceDN w:val="0"/>
        <w:adjustRightInd w:val="0"/>
        <w:spacing w:after="0" w:line="240" w:lineRule="auto"/>
        <w:jc w:val="center"/>
        <w:rPr>
          <w:rFonts w:ascii="Times New Roman,Bold" w:hAnsi="Times New Roman,Bold" w:cs="Times New Roman,Bold"/>
          <w:b/>
          <w:bCs/>
          <w:sz w:val="24"/>
          <w:szCs w:val="24"/>
        </w:rPr>
      </w:pPr>
    </w:p>
    <w:p w:rsidR="00462640" w:rsidRDefault="00462640" w:rsidP="00462640">
      <w:pPr>
        <w:autoSpaceDE w:val="0"/>
        <w:autoSpaceDN w:val="0"/>
        <w:adjustRightInd w:val="0"/>
        <w:spacing w:after="0" w:line="240" w:lineRule="auto"/>
        <w:jc w:val="center"/>
        <w:rPr>
          <w:rFonts w:ascii="Times New Roman,Bold" w:hAnsi="Times New Roman,Bold" w:cs="Times New Roman,Bold"/>
          <w:b/>
          <w:bCs/>
          <w:sz w:val="24"/>
          <w:szCs w:val="24"/>
        </w:rPr>
      </w:pPr>
    </w:p>
    <w:p w:rsidR="00462640" w:rsidRDefault="00462640" w:rsidP="00462640">
      <w:pPr>
        <w:autoSpaceDE w:val="0"/>
        <w:autoSpaceDN w:val="0"/>
        <w:adjustRightInd w:val="0"/>
        <w:spacing w:after="0" w:line="240" w:lineRule="auto"/>
        <w:jc w:val="center"/>
        <w:rPr>
          <w:rFonts w:ascii="Times New Roman,Bold" w:hAnsi="Times New Roman,Bold" w:cs="Times New Roman,Bold"/>
          <w:b/>
          <w:bCs/>
          <w:sz w:val="24"/>
          <w:szCs w:val="24"/>
        </w:rPr>
      </w:pPr>
    </w:p>
    <w:p w:rsidR="00462640" w:rsidRDefault="00462640" w:rsidP="00462640">
      <w:pPr>
        <w:autoSpaceDE w:val="0"/>
        <w:autoSpaceDN w:val="0"/>
        <w:adjustRightInd w:val="0"/>
        <w:spacing w:after="0" w:line="240" w:lineRule="auto"/>
        <w:jc w:val="center"/>
        <w:rPr>
          <w:rFonts w:ascii="Times New Roman,Italic" w:hAnsi="Times New Roman,Italic" w:cs="Times New Roman,Italic"/>
          <w:i/>
          <w:iCs/>
          <w:sz w:val="42"/>
          <w:szCs w:val="42"/>
        </w:rPr>
      </w:pPr>
      <w:r>
        <w:rPr>
          <w:rFonts w:ascii="Times New Roman,Italic" w:hAnsi="Times New Roman,Italic" w:cs="Times New Roman,Italic"/>
          <w:i/>
          <w:iCs/>
          <w:sz w:val="42"/>
          <w:szCs w:val="42"/>
        </w:rPr>
        <w:t>Микрюкова Снежана Владимировна</w:t>
      </w:r>
    </w:p>
    <w:p w:rsidR="00462640" w:rsidRDefault="00462640" w:rsidP="00462640">
      <w:pPr>
        <w:autoSpaceDE w:val="0"/>
        <w:autoSpaceDN w:val="0"/>
        <w:adjustRightInd w:val="0"/>
        <w:spacing w:after="0" w:line="240" w:lineRule="auto"/>
        <w:rPr>
          <w:rFonts w:ascii="Times New Roman,Italic" w:hAnsi="Times New Roman,Italic" w:cs="Times New Roman,Italic"/>
          <w:i/>
          <w:iCs/>
          <w:sz w:val="42"/>
          <w:szCs w:val="42"/>
        </w:rPr>
      </w:pPr>
    </w:p>
    <w:p w:rsidR="00462640" w:rsidRDefault="00462640" w:rsidP="00462640">
      <w:pPr>
        <w:autoSpaceDE w:val="0"/>
        <w:autoSpaceDN w:val="0"/>
        <w:adjustRightInd w:val="0"/>
        <w:spacing w:after="0" w:line="240" w:lineRule="auto"/>
        <w:rPr>
          <w:rFonts w:ascii="Times New Roman,Italic" w:hAnsi="Times New Roman,Italic" w:cs="Times New Roman,Italic"/>
          <w:i/>
          <w:iCs/>
          <w:sz w:val="42"/>
          <w:szCs w:val="42"/>
        </w:rPr>
      </w:pPr>
    </w:p>
    <w:p w:rsidR="00462640" w:rsidRPr="00F71E89" w:rsidRDefault="00462640" w:rsidP="00462640">
      <w:pPr>
        <w:autoSpaceDE w:val="0"/>
        <w:autoSpaceDN w:val="0"/>
        <w:adjustRightInd w:val="0"/>
        <w:spacing w:after="0" w:line="240" w:lineRule="auto"/>
        <w:jc w:val="center"/>
        <w:rPr>
          <w:rFonts w:ascii="Times New Roman,Bold" w:hAnsi="Times New Roman,Bold" w:cs="Times New Roman,Bold"/>
          <w:b/>
          <w:bCs/>
          <w:sz w:val="56"/>
          <w:szCs w:val="56"/>
        </w:rPr>
      </w:pPr>
      <w:r w:rsidRPr="00F71E89">
        <w:rPr>
          <w:rFonts w:ascii="Times New Roman,Bold" w:hAnsi="Times New Roman,Bold" w:cs="Times New Roman,Bold"/>
          <w:b/>
          <w:bCs/>
          <w:sz w:val="56"/>
          <w:szCs w:val="56"/>
        </w:rPr>
        <w:t>ВЫПУСКНАЯ</w:t>
      </w:r>
    </w:p>
    <w:p w:rsidR="00462640" w:rsidRPr="00F71E89" w:rsidRDefault="00462640" w:rsidP="00462640">
      <w:pPr>
        <w:autoSpaceDE w:val="0"/>
        <w:autoSpaceDN w:val="0"/>
        <w:adjustRightInd w:val="0"/>
        <w:spacing w:after="0" w:line="240" w:lineRule="auto"/>
        <w:jc w:val="center"/>
        <w:rPr>
          <w:rFonts w:ascii="Times New Roman,Bold" w:hAnsi="Times New Roman,Bold" w:cs="Times New Roman,Bold"/>
          <w:b/>
          <w:bCs/>
          <w:sz w:val="56"/>
          <w:szCs w:val="56"/>
        </w:rPr>
      </w:pPr>
      <w:r w:rsidRPr="00F71E89">
        <w:rPr>
          <w:rFonts w:ascii="Times New Roman,Bold" w:hAnsi="Times New Roman,Bold" w:cs="Times New Roman,Bold"/>
          <w:b/>
          <w:bCs/>
          <w:sz w:val="56"/>
          <w:szCs w:val="56"/>
        </w:rPr>
        <w:t>КВАЛИФИКАЦИОННАЯ</w:t>
      </w:r>
    </w:p>
    <w:p w:rsidR="00462640" w:rsidRPr="00F71E89" w:rsidRDefault="00462640" w:rsidP="00462640">
      <w:pPr>
        <w:autoSpaceDE w:val="0"/>
        <w:autoSpaceDN w:val="0"/>
        <w:adjustRightInd w:val="0"/>
        <w:spacing w:after="0" w:line="240" w:lineRule="auto"/>
        <w:jc w:val="center"/>
        <w:rPr>
          <w:rFonts w:ascii="Times New Roman,Bold" w:hAnsi="Times New Roman,Bold" w:cs="Times New Roman,Bold"/>
          <w:b/>
          <w:bCs/>
          <w:sz w:val="56"/>
          <w:szCs w:val="56"/>
        </w:rPr>
      </w:pPr>
      <w:r w:rsidRPr="00F71E89">
        <w:rPr>
          <w:rFonts w:ascii="Times New Roman,Bold" w:hAnsi="Times New Roman,Bold" w:cs="Times New Roman,Bold"/>
          <w:b/>
          <w:bCs/>
          <w:sz w:val="56"/>
          <w:szCs w:val="56"/>
        </w:rPr>
        <w:t>РАБОТА</w:t>
      </w:r>
    </w:p>
    <w:p w:rsidR="00462640" w:rsidRDefault="00462640" w:rsidP="00462640">
      <w:pPr>
        <w:autoSpaceDE w:val="0"/>
        <w:autoSpaceDN w:val="0"/>
        <w:adjustRightInd w:val="0"/>
        <w:spacing w:after="0" w:line="240" w:lineRule="auto"/>
        <w:jc w:val="center"/>
        <w:rPr>
          <w:rFonts w:ascii="Times New Roman,Bold" w:hAnsi="Times New Roman,Bold" w:cs="Times New Roman,Bold"/>
          <w:b/>
          <w:bCs/>
          <w:sz w:val="56"/>
          <w:szCs w:val="56"/>
        </w:rPr>
      </w:pPr>
    </w:p>
    <w:p w:rsidR="00462640" w:rsidRDefault="00462640" w:rsidP="00462640">
      <w:pPr>
        <w:autoSpaceDE w:val="0"/>
        <w:autoSpaceDN w:val="0"/>
        <w:adjustRightInd w:val="0"/>
        <w:spacing w:after="0" w:line="240" w:lineRule="auto"/>
        <w:jc w:val="center"/>
        <w:rPr>
          <w:rFonts w:ascii="Times New Roman,Bold" w:hAnsi="Times New Roman,Bold" w:cs="Times New Roman,Bold"/>
          <w:b/>
          <w:bCs/>
          <w:sz w:val="40"/>
          <w:szCs w:val="40"/>
        </w:rPr>
      </w:pPr>
      <w:r>
        <w:rPr>
          <w:rFonts w:ascii="Times New Roman,Bold" w:hAnsi="Times New Roman,Bold" w:cs="Times New Roman,Bold"/>
          <w:b/>
          <w:bCs/>
          <w:sz w:val="40"/>
          <w:szCs w:val="40"/>
        </w:rPr>
        <w:t>Учёт выпуска и продажи готовой</w:t>
      </w:r>
    </w:p>
    <w:p w:rsidR="00462640" w:rsidRDefault="00462640" w:rsidP="00462640">
      <w:pPr>
        <w:autoSpaceDE w:val="0"/>
        <w:autoSpaceDN w:val="0"/>
        <w:adjustRightInd w:val="0"/>
        <w:spacing w:after="0" w:line="240" w:lineRule="auto"/>
        <w:jc w:val="center"/>
        <w:rPr>
          <w:rFonts w:ascii="Times New Roman,Bold" w:hAnsi="Times New Roman,Bold" w:cs="Times New Roman,Bold"/>
          <w:b/>
          <w:bCs/>
          <w:sz w:val="40"/>
          <w:szCs w:val="40"/>
        </w:rPr>
      </w:pPr>
      <w:r>
        <w:rPr>
          <w:rFonts w:ascii="Times New Roman,Bold" w:hAnsi="Times New Roman,Bold" w:cs="Times New Roman,Bold"/>
          <w:b/>
          <w:bCs/>
          <w:sz w:val="40"/>
          <w:szCs w:val="40"/>
        </w:rPr>
        <w:t>продукции в ООО «Белка Л» г. Слободской</w:t>
      </w:r>
    </w:p>
    <w:p w:rsidR="00462640" w:rsidRDefault="00462640" w:rsidP="00462640">
      <w:pPr>
        <w:autoSpaceDE w:val="0"/>
        <w:autoSpaceDN w:val="0"/>
        <w:adjustRightInd w:val="0"/>
        <w:spacing w:after="0" w:line="240" w:lineRule="auto"/>
        <w:jc w:val="center"/>
        <w:rPr>
          <w:rFonts w:ascii="Times New Roman,Bold" w:hAnsi="Times New Roman,Bold" w:cs="Times New Roman,Bold"/>
          <w:b/>
          <w:bCs/>
          <w:sz w:val="40"/>
          <w:szCs w:val="40"/>
        </w:rPr>
      </w:pPr>
      <w:r>
        <w:rPr>
          <w:rFonts w:ascii="Times New Roman,Bold" w:hAnsi="Times New Roman,Bold" w:cs="Times New Roman,Bold"/>
          <w:b/>
          <w:bCs/>
          <w:sz w:val="40"/>
          <w:szCs w:val="40"/>
        </w:rPr>
        <w:t>Кировской области</w:t>
      </w:r>
    </w:p>
    <w:p w:rsidR="00462640" w:rsidRDefault="00462640" w:rsidP="00462640">
      <w:pPr>
        <w:autoSpaceDE w:val="0"/>
        <w:autoSpaceDN w:val="0"/>
        <w:adjustRightInd w:val="0"/>
        <w:spacing w:after="0" w:line="240" w:lineRule="auto"/>
        <w:jc w:val="center"/>
        <w:rPr>
          <w:rFonts w:ascii="Times New Roman,Bold" w:hAnsi="Times New Roman,Bold" w:cs="Times New Roman,Bold"/>
          <w:b/>
          <w:bCs/>
          <w:sz w:val="40"/>
          <w:szCs w:val="40"/>
        </w:rPr>
      </w:pPr>
    </w:p>
    <w:p w:rsidR="00462640" w:rsidRDefault="00462640" w:rsidP="00462640">
      <w:pPr>
        <w:autoSpaceDE w:val="0"/>
        <w:autoSpaceDN w:val="0"/>
        <w:adjustRightInd w:val="0"/>
        <w:spacing w:after="0" w:line="240" w:lineRule="auto"/>
        <w:jc w:val="center"/>
        <w:rPr>
          <w:rFonts w:ascii="Times New Roman,Bold" w:hAnsi="Times New Roman,Bold" w:cs="Times New Roman,Bold"/>
          <w:b/>
          <w:bCs/>
          <w:sz w:val="40"/>
          <w:szCs w:val="40"/>
        </w:rPr>
      </w:pPr>
    </w:p>
    <w:p w:rsidR="00CD4789" w:rsidRDefault="00CD4789" w:rsidP="00462640">
      <w:pPr>
        <w:jc w:val="center"/>
        <w:rPr>
          <w:rFonts w:ascii="Times New Roman,Bold" w:hAnsi="Times New Roman,Bold" w:cs="Times New Roman,Bold"/>
          <w:b/>
          <w:bCs/>
          <w:sz w:val="32"/>
          <w:szCs w:val="32"/>
        </w:rPr>
      </w:pPr>
    </w:p>
    <w:p w:rsidR="00CD4789" w:rsidRDefault="00CD4789" w:rsidP="00462640">
      <w:pPr>
        <w:jc w:val="center"/>
        <w:rPr>
          <w:rFonts w:ascii="Times New Roman,Bold" w:hAnsi="Times New Roman,Bold" w:cs="Times New Roman,Bold"/>
          <w:b/>
          <w:bCs/>
          <w:sz w:val="32"/>
          <w:szCs w:val="32"/>
        </w:rPr>
      </w:pPr>
    </w:p>
    <w:p w:rsidR="00CD4789" w:rsidRDefault="00CD4789" w:rsidP="00462640">
      <w:pPr>
        <w:jc w:val="center"/>
        <w:rPr>
          <w:rFonts w:ascii="Times New Roman,Bold" w:hAnsi="Times New Roman,Bold" w:cs="Times New Roman,Bold"/>
          <w:b/>
          <w:bCs/>
          <w:sz w:val="32"/>
          <w:szCs w:val="32"/>
        </w:rPr>
      </w:pPr>
    </w:p>
    <w:p w:rsidR="00CD4789" w:rsidRDefault="00CD4789" w:rsidP="00462640">
      <w:pPr>
        <w:jc w:val="center"/>
        <w:rPr>
          <w:rFonts w:ascii="Times New Roman,Bold" w:hAnsi="Times New Roman,Bold" w:cs="Times New Roman,Bold"/>
          <w:b/>
          <w:bCs/>
          <w:sz w:val="32"/>
          <w:szCs w:val="32"/>
        </w:rPr>
      </w:pPr>
    </w:p>
    <w:p w:rsidR="00CD4789" w:rsidRDefault="00CD4789" w:rsidP="00462640">
      <w:pPr>
        <w:jc w:val="center"/>
        <w:rPr>
          <w:rFonts w:ascii="Times New Roman,Bold" w:hAnsi="Times New Roman,Bold" w:cs="Times New Roman,Bold"/>
          <w:b/>
          <w:bCs/>
          <w:sz w:val="32"/>
          <w:szCs w:val="32"/>
        </w:rPr>
      </w:pPr>
    </w:p>
    <w:p w:rsidR="00CD4789" w:rsidRDefault="00CD4789" w:rsidP="00462640">
      <w:pPr>
        <w:jc w:val="center"/>
        <w:rPr>
          <w:rFonts w:ascii="Times New Roman,Bold" w:hAnsi="Times New Roman,Bold" w:cs="Times New Roman,Bold"/>
          <w:b/>
          <w:bCs/>
          <w:sz w:val="32"/>
          <w:szCs w:val="32"/>
        </w:rPr>
      </w:pPr>
    </w:p>
    <w:p w:rsidR="00CD4789" w:rsidRDefault="00CD4789" w:rsidP="00462640">
      <w:pPr>
        <w:jc w:val="center"/>
        <w:rPr>
          <w:rFonts w:ascii="Times New Roman,Bold" w:hAnsi="Times New Roman,Bold" w:cs="Times New Roman,Bold"/>
          <w:b/>
          <w:bCs/>
          <w:sz w:val="32"/>
          <w:szCs w:val="32"/>
        </w:rPr>
      </w:pPr>
    </w:p>
    <w:p w:rsidR="00CD4789" w:rsidRDefault="00CD4789" w:rsidP="00462640">
      <w:pPr>
        <w:jc w:val="center"/>
        <w:rPr>
          <w:rFonts w:ascii="Times New Roman,Bold" w:hAnsi="Times New Roman,Bold" w:cs="Times New Roman,Bold"/>
          <w:b/>
          <w:bCs/>
          <w:sz w:val="32"/>
          <w:szCs w:val="32"/>
        </w:rPr>
      </w:pPr>
    </w:p>
    <w:p w:rsidR="00CD4789" w:rsidRDefault="00CD4789" w:rsidP="00462640">
      <w:pPr>
        <w:jc w:val="center"/>
        <w:rPr>
          <w:rFonts w:ascii="Times New Roman,Bold" w:hAnsi="Times New Roman,Bold" w:cs="Times New Roman,Bold"/>
          <w:b/>
          <w:bCs/>
          <w:sz w:val="32"/>
          <w:szCs w:val="32"/>
        </w:rPr>
      </w:pPr>
    </w:p>
    <w:p w:rsidR="00CD4789" w:rsidRDefault="00CD4789" w:rsidP="00462640">
      <w:pPr>
        <w:jc w:val="center"/>
        <w:rPr>
          <w:rFonts w:ascii="Times New Roman,Bold" w:hAnsi="Times New Roman,Bold" w:cs="Times New Roman,Bold"/>
          <w:b/>
          <w:bCs/>
          <w:sz w:val="32"/>
          <w:szCs w:val="32"/>
        </w:rPr>
      </w:pPr>
    </w:p>
    <w:p w:rsidR="00CD4789" w:rsidRDefault="00CD4789" w:rsidP="00462640">
      <w:pPr>
        <w:jc w:val="center"/>
        <w:rPr>
          <w:rFonts w:ascii="Times New Roman,Bold" w:hAnsi="Times New Roman,Bold" w:cs="Times New Roman,Bold"/>
          <w:b/>
          <w:bCs/>
          <w:sz w:val="32"/>
          <w:szCs w:val="32"/>
        </w:rPr>
      </w:pPr>
    </w:p>
    <w:p w:rsidR="00CD4789" w:rsidRDefault="00CD4789" w:rsidP="00462640">
      <w:pPr>
        <w:jc w:val="center"/>
        <w:rPr>
          <w:rFonts w:ascii="Times New Roman,Bold" w:hAnsi="Times New Roman,Bold" w:cs="Times New Roman,Bold"/>
          <w:b/>
          <w:bCs/>
          <w:sz w:val="32"/>
          <w:szCs w:val="32"/>
        </w:rPr>
      </w:pPr>
    </w:p>
    <w:p w:rsidR="00462640" w:rsidRDefault="00462640" w:rsidP="00462640">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lastRenderedPageBreak/>
        <w:t>Оглавление</w:t>
      </w:r>
    </w:p>
    <w:p w:rsidR="00462640" w:rsidRDefault="00462640" w:rsidP="00462640">
      <w:pPr>
        <w:jc w:val="right"/>
        <w:rPr>
          <w:rFonts w:ascii="Times New Roman" w:hAnsi="Times New Roman" w:cs="Times New Roman"/>
          <w:sz w:val="28"/>
          <w:szCs w:val="28"/>
        </w:rPr>
      </w:pPr>
      <w:r>
        <w:rPr>
          <w:rFonts w:ascii="Times New Roman" w:hAnsi="Times New Roman" w:cs="Times New Roman"/>
          <w:sz w:val="28"/>
          <w:szCs w:val="28"/>
        </w:rPr>
        <w:t>Стр.</w:t>
      </w:r>
    </w:p>
    <w:p w:rsidR="00462640" w:rsidRDefault="00462640" w:rsidP="00462640">
      <w:pPr>
        <w:tabs>
          <w:tab w:val="right" w:leader="dot" w:pos="9015"/>
        </w:tabs>
        <w:jc w:val="both"/>
        <w:rPr>
          <w:rFonts w:ascii="Times New Roman" w:hAnsi="Times New Roman" w:cs="Times New Roman"/>
          <w:sz w:val="28"/>
          <w:szCs w:val="28"/>
        </w:rPr>
      </w:pPr>
      <w:r>
        <w:rPr>
          <w:rFonts w:ascii="Times New Roman" w:hAnsi="Times New Roman" w:cs="Times New Roman"/>
          <w:sz w:val="28"/>
          <w:szCs w:val="28"/>
        </w:rPr>
        <w:t>Введение</w:t>
      </w:r>
      <w:r>
        <w:rPr>
          <w:rFonts w:ascii="Times New Roman" w:hAnsi="Times New Roman" w:cs="Times New Roman"/>
          <w:sz w:val="28"/>
          <w:szCs w:val="28"/>
        </w:rPr>
        <w:tab/>
        <w:t>3</w:t>
      </w:r>
    </w:p>
    <w:p w:rsidR="00462640" w:rsidRDefault="00462640" w:rsidP="00462640">
      <w:pPr>
        <w:tabs>
          <w:tab w:val="right" w:leader="dot" w:pos="9015"/>
        </w:tabs>
        <w:jc w:val="both"/>
        <w:rPr>
          <w:rFonts w:ascii="Times New Roman" w:hAnsi="Times New Roman" w:cs="Times New Roman"/>
          <w:sz w:val="28"/>
          <w:szCs w:val="28"/>
        </w:rPr>
      </w:pPr>
      <w:r>
        <w:rPr>
          <w:rFonts w:ascii="Times New Roman" w:hAnsi="Times New Roman" w:cs="Times New Roman"/>
          <w:sz w:val="28"/>
          <w:szCs w:val="28"/>
        </w:rPr>
        <w:t>1.Теоретические и нормативные документы по учёту выпуска и продажи</w:t>
      </w:r>
      <w:r>
        <w:rPr>
          <w:rFonts w:ascii="Times New Roman" w:hAnsi="Times New Roman" w:cs="Times New Roman"/>
          <w:sz w:val="28"/>
          <w:szCs w:val="28"/>
        </w:rPr>
        <w:tab/>
        <w:t xml:space="preserve"> </w:t>
      </w:r>
    </w:p>
    <w:p w:rsidR="00462640" w:rsidRDefault="00462640" w:rsidP="00462640">
      <w:pPr>
        <w:tabs>
          <w:tab w:val="right" w:leader="dot" w:pos="9015"/>
        </w:tabs>
        <w:jc w:val="both"/>
        <w:rPr>
          <w:rFonts w:ascii="Times New Roman" w:hAnsi="Times New Roman" w:cs="Times New Roman"/>
          <w:sz w:val="28"/>
          <w:szCs w:val="28"/>
        </w:rPr>
      </w:pPr>
      <w:r>
        <w:rPr>
          <w:rFonts w:ascii="Times New Roman" w:hAnsi="Times New Roman" w:cs="Times New Roman"/>
          <w:sz w:val="28"/>
          <w:szCs w:val="28"/>
        </w:rPr>
        <w:t>готовой продукции</w:t>
      </w:r>
      <w:r>
        <w:rPr>
          <w:rFonts w:ascii="Times New Roman" w:hAnsi="Times New Roman" w:cs="Times New Roman"/>
          <w:sz w:val="28"/>
          <w:szCs w:val="28"/>
        </w:rPr>
        <w:tab/>
        <w:t>6</w:t>
      </w:r>
    </w:p>
    <w:p w:rsidR="00462640" w:rsidRPr="001B49BF" w:rsidRDefault="00462640" w:rsidP="00462640">
      <w:pPr>
        <w:pStyle w:val="a3"/>
        <w:numPr>
          <w:ilvl w:val="1"/>
          <w:numId w:val="4"/>
        </w:numPr>
        <w:tabs>
          <w:tab w:val="right" w:leader="dot" w:pos="9015"/>
        </w:tabs>
        <w:ind w:left="374" w:hanging="374"/>
        <w:jc w:val="both"/>
        <w:rPr>
          <w:rFonts w:ascii="Times New Roman" w:hAnsi="Times New Roman" w:cs="Times New Roman"/>
          <w:sz w:val="28"/>
          <w:szCs w:val="28"/>
        </w:rPr>
      </w:pPr>
      <w:r w:rsidRPr="001B49BF">
        <w:rPr>
          <w:rFonts w:ascii="Times New Roman" w:hAnsi="Times New Roman" w:cs="Times New Roman"/>
          <w:sz w:val="28"/>
          <w:szCs w:val="28"/>
        </w:rPr>
        <w:t>. Нормативные акты по учёту выпуска</w:t>
      </w:r>
      <w:r>
        <w:rPr>
          <w:rFonts w:ascii="Times New Roman" w:hAnsi="Times New Roman" w:cs="Times New Roman"/>
          <w:sz w:val="28"/>
          <w:szCs w:val="28"/>
        </w:rPr>
        <w:t xml:space="preserve"> </w:t>
      </w:r>
      <w:r w:rsidRPr="001B49BF">
        <w:rPr>
          <w:rFonts w:ascii="Times New Roman" w:hAnsi="Times New Roman" w:cs="Times New Roman"/>
          <w:sz w:val="28"/>
          <w:szCs w:val="28"/>
        </w:rPr>
        <w:t>и продажи готовой продукции</w:t>
      </w:r>
      <w:r w:rsidRPr="001B49BF">
        <w:rPr>
          <w:rFonts w:ascii="Times New Roman" w:hAnsi="Times New Roman" w:cs="Times New Roman"/>
          <w:sz w:val="28"/>
          <w:szCs w:val="28"/>
        </w:rPr>
        <w:tab/>
        <w:t>6</w:t>
      </w:r>
    </w:p>
    <w:p w:rsidR="00462640" w:rsidRPr="00A41792" w:rsidRDefault="00462640" w:rsidP="00462640">
      <w:pPr>
        <w:pStyle w:val="a3"/>
        <w:numPr>
          <w:ilvl w:val="1"/>
          <w:numId w:val="4"/>
        </w:numPr>
        <w:tabs>
          <w:tab w:val="center" w:leader="dot" w:pos="9015"/>
        </w:tabs>
        <w:ind w:left="374" w:hanging="374"/>
        <w:jc w:val="both"/>
        <w:rPr>
          <w:rFonts w:ascii="Times New Roman" w:hAnsi="Times New Roman" w:cs="Times New Roman"/>
          <w:sz w:val="28"/>
          <w:szCs w:val="28"/>
        </w:rPr>
      </w:pPr>
      <w:r>
        <w:rPr>
          <w:rFonts w:ascii="Times New Roman" w:hAnsi="Times New Roman" w:cs="Times New Roman"/>
          <w:sz w:val="28"/>
          <w:szCs w:val="28"/>
        </w:rPr>
        <w:t>.</w:t>
      </w:r>
      <w:r w:rsidRPr="00A41792">
        <w:rPr>
          <w:rFonts w:ascii="Times New Roman" w:hAnsi="Times New Roman" w:cs="Times New Roman"/>
          <w:sz w:val="28"/>
          <w:szCs w:val="28"/>
        </w:rPr>
        <w:t>Теоретические и методологические основы учёта выпуска</w:t>
      </w:r>
      <w:r>
        <w:rPr>
          <w:rFonts w:ascii="Times New Roman" w:hAnsi="Times New Roman" w:cs="Times New Roman"/>
          <w:sz w:val="28"/>
          <w:szCs w:val="28"/>
        </w:rPr>
        <w:tab/>
      </w:r>
      <w:r w:rsidRPr="00A41792">
        <w:rPr>
          <w:rFonts w:ascii="Times New Roman" w:hAnsi="Times New Roman" w:cs="Times New Roman"/>
          <w:sz w:val="28"/>
          <w:szCs w:val="28"/>
        </w:rPr>
        <w:t xml:space="preserve"> </w:t>
      </w:r>
    </w:p>
    <w:p w:rsidR="00462640" w:rsidRDefault="00462640" w:rsidP="00462640">
      <w:pPr>
        <w:tabs>
          <w:tab w:val="center" w:leader="dot" w:pos="9015"/>
        </w:tabs>
        <w:jc w:val="both"/>
        <w:rPr>
          <w:rFonts w:ascii="Times New Roman" w:hAnsi="Times New Roman" w:cs="Times New Roman"/>
          <w:sz w:val="28"/>
          <w:szCs w:val="28"/>
        </w:rPr>
      </w:pPr>
      <w:r>
        <w:rPr>
          <w:rFonts w:ascii="Times New Roman" w:hAnsi="Times New Roman" w:cs="Times New Roman"/>
          <w:sz w:val="28"/>
          <w:szCs w:val="28"/>
        </w:rPr>
        <w:t>и продажи готовой продукции</w:t>
      </w:r>
      <w:r>
        <w:rPr>
          <w:rFonts w:ascii="Times New Roman" w:hAnsi="Times New Roman" w:cs="Times New Roman"/>
          <w:sz w:val="28"/>
          <w:szCs w:val="28"/>
        </w:rPr>
        <w:tab/>
        <w:t>13</w:t>
      </w:r>
    </w:p>
    <w:p w:rsidR="00462640" w:rsidRDefault="00462640" w:rsidP="00462640">
      <w:pPr>
        <w:tabs>
          <w:tab w:val="right" w:leader="dot" w:pos="9185"/>
        </w:tabs>
        <w:jc w:val="both"/>
        <w:rPr>
          <w:rFonts w:ascii="Times New Roman" w:hAnsi="Times New Roman" w:cs="Times New Roman"/>
          <w:sz w:val="28"/>
          <w:szCs w:val="28"/>
        </w:rPr>
      </w:pPr>
      <w:r>
        <w:rPr>
          <w:rFonts w:ascii="Times New Roman" w:hAnsi="Times New Roman" w:cs="Times New Roman"/>
          <w:sz w:val="28"/>
          <w:szCs w:val="28"/>
        </w:rPr>
        <w:t>2. Экономическое и финансовое состояние ООО «Белка Л»</w:t>
      </w:r>
      <w:r>
        <w:rPr>
          <w:rFonts w:ascii="Times New Roman" w:hAnsi="Times New Roman" w:cs="Times New Roman"/>
          <w:sz w:val="28"/>
          <w:szCs w:val="28"/>
        </w:rPr>
        <w:tab/>
        <w:t>22</w:t>
      </w:r>
    </w:p>
    <w:p w:rsidR="00462640" w:rsidRDefault="00462640" w:rsidP="00462640">
      <w:pPr>
        <w:tabs>
          <w:tab w:val="right" w:leader="dot" w:pos="9185"/>
        </w:tabs>
        <w:jc w:val="both"/>
        <w:rPr>
          <w:rFonts w:ascii="Times New Roman" w:hAnsi="Times New Roman" w:cs="Times New Roman"/>
          <w:sz w:val="28"/>
          <w:szCs w:val="28"/>
        </w:rPr>
      </w:pPr>
      <w:r>
        <w:rPr>
          <w:rFonts w:ascii="Times New Roman" w:hAnsi="Times New Roman" w:cs="Times New Roman"/>
          <w:sz w:val="28"/>
          <w:szCs w:val="28"/>
        </w:rPr>
        <w:t>2.1. Организационно – экономическая характеристика ООО «Белка Л»</w:t>
      </w:r>
      <w:r>
        <w:rPr>
          <w:rFonts w:ascii="Times New Roman" w:hAnsi="Times New Roman" w:cs="Times New Roman"/>
          <w:sz w:val="28"/>
          <w:szCs w:val="28"/>
        </w:rPr>
        <w:tab/>
        <w:t>22</w:t>
      </w:r>
    </w:p>
    <w:p w:rsidR="00462640" w:rsidRDefault="00462640" w:rsidP="00462640">
      <w:pPr>
        <w:tabs>
          <w:tab w:val="right" w:leader="dot" w:pos="9185"/>
        </w:tabs>
        <w:jc w:val="both"/>
        <w:rPr>
          <w:rFonts w:ascii="Times New Roman" w:hAnsi="Times New Roman" w:cs="Times New Roman"/>
          <w:sz w:val="28"/>
          <w:szCs w:val="28"/>
        </w:rPr>
      </w:pPr>
      <w:r>
        <w:rPr>
          <w:rFonts w:ascii="Times New Roman" w:hAnsi="Times New Roman" w:cs="Times New Roman"/>
          <w:sz w:val="28"/>
          <w:szCs w:val="28"/>
        </w:rPr>
        <w:t>2.2. Финансовое состояние ООО «Белка Л»</w:t>
      </w:r>
      <w:r>
        <w:rPr>
          <w:rFonts w:ascii="Times New Roman" w:hAnsi="Times New Roman" w:cs="Times New Roman"/>
          <w:sz w:val="28"/>
          <w:szCs w:val="28"/>
        </w:rPr>
        <w:tab/>
        <w:t>30</w:t>
      </w:r>
    </w:p>
    <w:p w:rsidR="00462640" w:rsidRDefault="00462640" w:rsidP="00462640">
      <w:pPr>
        <w:tabs>
          <w:tab w:val="right" w:leader="dot" w:pos="9185"/>
        </w:tabs>
        <w:jc w:val="both"/>
        <w:rPr>
          <w:rFonts w:ascii="Times New Roman" w:hAnsi="Times New Roman" w:cs="Times New Roman"/>
          <w:sz w:val="28"/>
          <w:szCs w:val="28"/>
        </w:rPr>
      </w:pPr>
      <w:r>
        <w:rPr>
          <w:rFonts w:ascii="Times New Roman" w:hAnsi="Times New Roman" w:cs="Times New Roman"/>
          <w:sz w:val="28"/>
          <w:szCs w:val="28"/>
        </w:rPr>
        <w:t>3. Учёт выпуска и продажи готовой продукции в ООО «Белка Л»</w:t>
      </w:r>
      <w:r>
        <w:rPr>
          <w:rFonts w:ascii="Times New Roman" w:hAnsi="Times New Roman" w:cs="Times New Roman"/>
          <w:sz w:val="28"/>
          <w:szCs w:val="28"/>
        </w:rPr>
        <w:tab/>
        <w:t>37</w:t>
      </w:r>
    </w:p>
    <w:p w:rsidR="00462640" w:rsidRDefault="00462640" w:rsidP="00462640">
      <w:pPr>
        <w:tabs>
          <w:tab w:val="right" w:leader="dot" w:pos="9185"/>
        </w:tabs>
        <w:jc w:val="both"/>
        <w:rPr>
          <w:rFonts w:ascii="Times New Roman" w:hAnsi="Times New Roman" w:cs="Times New Roman"/>
          <w:sz w:val="28"/>
          <w:szCs w:val="28"/>
        </w:rPr>
      </w:pPr>
      <w:r>
        <w:rPr>
          <w:rFonts w:ascii="Times New Roman" w:hAnsi="Times New Roman" w:cs="Times New Roman"/>
          <w:sz w:val="28"/>
          <w:szCs w:val="28"/>
        </w:rPr>
        <w:t>3.1. Анализ внутренних источников информации</w:t>
      </w:r>
      <w:r>
        <w:rPr>
          <w:rFonts w:ascii="Times New Roman" w:hAnsi="Times New Roman" w:cs="Times New Roman"/>
          <w:sz w:val="28"/>
          <w:szCs w:val="28"/>
        </w:rPr>
        <w:tab/>
        <w:t>37</w:t>
      </w:r>
    </w:p>
    <w:p w:rsidR="00462640" w:rsidRDefault="00462640" w:rsidP="00462640">
      <w:pPr>
        <w:tabs>
          <w:tab w:val="right" w:leader="dot" w:pos="9185"/>
        </w:tabs>
        <w:jc w:val="both"/>
        <w:rPr>
          <w:rFonts w:ascii="Times New Roman" w:hAnsi="Times New Roman" w:cs="Times New Roman"/>
          <w:sz w:val="28"/>
          <w:szCs w:val="28"/>
        </w:rPr>
      </w:pPr>
      <w:r>
        <w:rPr>
          <w:rFonts w:ascii="Times New Roman" w:hAnsi="Times New Roman" w:cs="Times New Roman"/>
          <w:sz w:val="28"/>
          <w:szCs w:val="28"/>
        </w:rPr>
        <w:t>3.2. Первичный учёт выпуска и продажи готовой продукции</w:t>
      </w:r>
      <w:r>
        <w:rPr>
          <w:rFonts w:ascii="Times New Roman" w:hAnsi="Times New Roman" w:cs="Times New Roman"/>
          <w:sz w:val="28"/>
          <w:szCs w:val="28"/>
        </w:rPr>
        <w:tab/>
        <w:t>39</w:t>
      </w:r>
    </w:p>
    <w:p w:rsidR="00462640" w:rsidRDefault="00462640" w:rsidP="00462640">
      <w:pPr>
        <w:tabs>
          <w:tab w:val="right" w:leader="dot" w:pos="9015"/>
        </w:tabs>
        <w:jc w:val="both"/>
        <w:rPr>
          <w:rFonts w:ascii="Times New Roman" w:hAnsi="Times New Roman" w:cs="Times New Roman"/>
          <w:sz w:val="28"/>
          <w:szCs w:val="28"/>
        </w:rPr>
      </w:pPr>
      <w:r>
        <w:rPr>
          <w:rFonts w:ascii="Times New Roman" w:hAnsi="Times New Roman" w:cs="Times New Roman"/>
          <w:sz w:val="28"/>
          <w:szCs w:val="28"/>
        </w:rPr>
        <w:t>3.3. Аналитический и синтетический учёт выпуска и продажи готовой</w:t>
      </w:r>
      <w:r>
        <w:rPr>
          <w:rFonts w:ascii="Times New Roman" w:hAnsi="Times New Roman" w:cs="Times New Roman"/>
          <w:sz w:val="28"/>
          <w:szCs w:val="28"/>
        </w:rPr>
        <w:tab/>
        <w:t xml:space="preserve"> </w:t>
      </w:r>
    </w:p>
    <w:p w:rsidR="00462640" w:rsidRDefault="00462640" w:rsidP="00462640">
      <w:pPr>
        <w:tabs>
          <w:tab w:val="right" w:leader="dot" w:pos="9185"/>
        </w:tabs>
        <w:jc w:val="both"/>
        <w:rPr>
          <w:rFonts w:ascii="Times New Roman" w:hAnsi="Times New Roman" w:cs="Times New Roman"/>
          <w:sz w:val="28"/>
          <w:szCs w:val="28"/>
        </w:rPr>
      </w:pPr>
      <w:r>
        <w:rPr>
          <w:rFonts w:ascii="Times New Roman" w:hAnsi="Times New Roman" w:cs="Times New Roman"/>
          <w:sz w:val="28"/>
          <w:szCs w:val="28"/>
        </w:rPr>
        <w:t>продукции</w:t>
      </w:r>
      <w:r>
        <w:rPr>
          <w:rFonts w:ascii="Times New Roman" w:hAnsi="Times New Roman" w:cs="Times New Roman"/>
          <w:sz w:val="28"/>
          <w:szCs w:val="28"/>
        </w:rPr>
        <w:tab/>
        <w:t>45</w:t>
      </w:r>
    </w:p>
    <w:p w:rsidR="00462640" w:rsidRDefault="00462640" w:rsidP="00462640">
      <w:pPr>
        <w:tabs>
          <w:tab w:val="right" w:leader="dot" w:pos="9185"/>
        </w:tabs>
        <w:jc w:val="both"/>
        <w:rPr>
          <w:rFonts w:ascii="Times New Roman" w:hAnsi="Times New Roman" w:cs="Times New Roman"/>
          <w:sz w:val="28"/>
          <w:szCs w:val="28"/>
        </w:rPr>
      </w:pPr>
      <w:r>
        <w:rPr>
          <w:rFonts w:ascii="Times New Roman" w:hAnsi="Times New Roman" w:cs="Times New Roman"/>
          <w:sz w:val="28"/>
          <w:szCs w:val="28"/>
        </w:rPr>
        <w:t>3.4. Инвентаризация готовой продукции</w:t>
      </w:r>
      <w:r>
        <w:rPr>
          <w:rFonts w:ascii="Times New Roman" w:hAnsi="Times New Roman" w:cs="Times New Roman"/>
          <w:sz w:val="28"/>
          <w:szCs w:val="28"/>
        </w:rPr>
        <w:tab/>
        <w:t>53</w:t>
      </w:r>
    </w:p>
    <w:p w:rsidR="00462640" w:rsidRDefault="00462640" w:rsidP="00462640">
      <w:pPr>
        <w:tabs>
          <w:tab w:val="right" w:leader="dot" w:pos="9015"/>
        </w:tabs>
        <w:jc w:val="both"/>
        <w:rPr>
          <w:rFonts w:ascii="Times New Roman" w:hAnsi="Times New Roman" w:cs="Times New Roman"/>
          <w:sz w:val="28"/>
          <w:szCs w:val="28"/>
        </w:rPr>
      </w:pPr>
      <w:r>
        <w:rPr>
          <w:rFonts w:ascii="Times New Roman" w:hAnsi="Times New Roman" w:cs="Times New Roman"/>
          <w:sz w:val="28"/>
          <w:szCs w:val="28"/>
        </w:rPr>
        <w:t>3.5. Рекомендации по совершенствованию учёта выпуска и продажи</w:t>
      </w:r>
      <w:r>
        <w:rPr>
          <w:rFonts w:ascii="Times New Roman" w:hAnsi="Times New Roman" w:cs="Times New Roman"/>
          <w:sz w:val="28"/>
          <w:szCs w:val="28"/>
        </w:rPr>
        <w:tab/>
      </w:r>
    </w:p>
    <w:p w:rsidR="00462640" w:rsidRDefault="00462640" w:rsidP="00462640">
      <w:pPr>
        <w:tabs>
          <w:tab w:val="right" w:leader="dot" w:pos="9185"/>
        </w:tabs>
        <w:jc w:val="both"/>
        <w:rPr>
          <w:rFonts w:ascii="Times New Roman" w:hAnsi="Times New Roman" w:cs="Times New Roman"/>
          <w:sz w:val="28"/>
          <w:szCs w:val="28"/>
        </w:rPr>
      </w:pPr>
      <w:r>
        <w:rPr>
          <w:rFonts w:ascii="Times New Roman" w:hAnsi="Times New Roman" w:cs="Times New Roman"/>
          <w:sz w:val="28"/>
          <w:szCs w:val="28"/>
        </w:rPr>
        <w:t>готовой продукции</w:t>
      </w:r>
      <w:r>
        <w:rPr>
          <w:rFonts w:ascii="Times New Roman" w:hAnsi="Times New Roman" w:cs="Times New Roman"/>
          <w:sz w:val="28"/>
          <w:szCs w:val="28"/>
        </w:rPr>
        <w:tab/>
        <w:t>55</w:t>
      </w:r>
    </w:p>
    <w:p w:rsidR="00462640" w:rsidRDefault="00462640" w:rsidP="00462640">
      <w:pPr>
        <w:tabs>
          <w:tab w:val="right" w:leader="dot" w:pos="9185"/>
        </w:tabs>
        <w:jc w:val="both"/>
        <w:rPr>
          <w:rFonts w:ascii="Times New Roman" w:hAnsi="Times New Roman" w:cs="Times New Roman"/>
          <w:sz w:val="28"/>
          <w:szCs w:val="28"/>
        </w:rPr>
      </w:pPr>
      <w:r>
        <w:rPr>
          <w:rFonts w:ascii="Times New Roman" w:hAnsi="Times New Roman" w:cs="Times New Roman"/>
          <w:sz w:val="28"/>
          <w:szCs w:val="28"/>
        </w:rPr>
        <w:t>Заключение</w:t>
      </w:r>
      <w:r>
        <w:rPr>
          <w:rFonts w:ascii="Times New Roman" w:hAnsi="Times New Roman" w:cs="Times New Roman"/>
          <w:sz w:val="28"/>
          <w:szCs w:val="28"/>
        </w:rPr>
        <w:tab/>
        <w:t>59</w:t>
      </w:r>
    </w:p>
    <w:p w:rsidR="00462640" w:rsidRDefault="00462640" w:rsidP="00462640">
      <w:pPr>
        <w:tabs>
          <w:tab w:val="right" w:leader="dot" w:pos="9185"/>
        </w:tabs>
        <w:jc w:val="both"/>
        <w:rPr>
          <w:rFonts w:ascii="Times New Roman" w:hAnsi="Times New Roman" w:cs="Times New Roman"/>
          <w:sz w:val="28"/>
          <w:szCs w:val="28"/>
        </w:rPr>
      </w:pPr>
      <w:r>
        <w:rPr>
          <w:rFonts w:ascii="Times New Roman" w:hAnsi="Times New Roman" w:cs="Times New Roman"/>
          <w:sz w:val="28"/>
          <w:szCs w:val="28"/>
        </w:rPr>
        <w:t>Библиографический список</w:t>
      </w:r>
      <w:r>
        <w:rPr>
          <w:rFonts w:ascii="Times New Roman" w:hAnsi="Times New Roman" w:cs="Times New Roman"/>
          <w:sz w:val="28"/>
          <w:szCs w:val="28"/>
        </w:rPr>
        <w:tab/>
        <w:t>62</w:t>
      </w:r>
    </w:p>
    <w:p w:rsidR="00462640" w:rsidRDefault="00462640" w:rsidP="00462640">
      <w:pPr>
        <w:tabs>
          <w:tab w:val="right" w:leader="dot" w:pos="9185"/>
        </w:tabs>
        <w:jc w:val="both"/>
        <w:rPr>
          <w:rFonts w:ascii="Times New Roman" w:hAnsi="Times New Roman" w:cs="Times New Roman"/>
          <w:sz w:val="28"/>
          <w:szCs w:val="28"/>
        </w:rPr>
      </w:pPr>
      <w:r>
        <w:rPr>
          <w:rFonts w:ascii="Times New Roman" w:hAnsi="Times New Roman" w:cs="Times New Roman"/>
          <w:sz w:val="28"/>
          <w:szCs w:val="28"/>
        </w:rPr>
        <w:t>Приложения</w:t>
      </w:r>
      <w:r>
        <w:rPr>
          <w:rFonts w:ascii="Times New Roman" w:hAnsi="Times New Roman" w:cs="Times New Roman"/>
          <w:sz w:val="28"/>
          <w:szCs w:val="28"/>
        </w:rPr>
        <w:tab/>
        <w:t>66</w:t>
      </w:r>
    </w:p>
    <w:p w:rsidR="00462640" w:rsidRDefault="00462640" w:rsidP="00462640">
      <w:pPr>
        <w:tabs>
          <w:tab w:val="right" w:leader="dot" w:pos="9015"/>
        </w:tabs>
        <w:jc w:val="both"/>
        <w:rPr>
          <w:rFonts w:ascii="Times New Roman" w:hAnsi="Times New Roman" w:cs="Times New Roman"/>
          <w:sz w:val="28"/>
          <w:szCs w:val="28"/>
        </w:rPr>
      </w:pPr>
    </w:p>
    <w:p w:rsidR="00462640" w:rsidRDefault="00462640" w:rsidP="00462640">
      <w:pPr>
        <w:rPr>
          <w:rFonts w:ascii="Times New Roman" w:hAnsi="Times New Roman" w:cs="Times New Roman"/>
          <w:sz w:val="28"/>
          <w:szCs w:val="28"/>
        </w:rPr>
      </w:pPr>
    </w:p>
    <w:p w:rsidR="00462640" w:rsidRDefault="00462640" w:rsidP="00462640">
      <w:pPr>
        <w:rPr>
          <w:rFonts w:ascii="Times New Roman" w:hAnsi="Times New Roman" w:cs="Times New Roman"/>
          <w:sz w:val="28"/>
          <w:szCs w:val="28"/>
        </w:rPr>
      </w:pPr>
    </w:p>
    <w:p w:rsidR="00462640" w:rsidRDefault="00462640" w:rsidP="00462640">
      <w:pPr>
        <w:rPr>
          <w:rFonts w:ascii="Times New Roman" w:hAnsi="Times New Roman" w:cs="Times New Roman"/>
          <w:sz w:val="28"/>
          <w:szCs w:val="28"/>
        </w:rPr>
      </w:pPr>
    </w:p>
    <w:p w:rsidR="00462640" w:rsidRDefault="00462640" w:rsidP="00462640">
      <w:pPr>
        <w:tabs>
          <w:tab w:val="right" w:leader="dot" w:pos="9015"/>
        </w:tabs>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462640" w:rsidRPr="00C64DE0" w:rsidRDefault="00462640" w:rsidP="00462640">
      <w:pPr>
        <w:tabs>
          <w:tab w:val="right" w:leader="dot" w:pos="901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предприятие является производителем каких – либо изделий, продукции, товаров, которые используются для последующей продажи, то появляется необходимость в организации учёта готовой продукции, поступающей на склад предприятия либо отпускаемой покупателям.</w:t>
      </w:r>
    </w:p>
    <w:p w:rsidR="00462640" w:rsidRDefault="00462640" w:rsidP="0046264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Основными задачами бухгалтерского учёта готовой продукции являются:</w:t>
      </w:r>
    </w:p>
    <w:p w:rsidR="00462640" w:rsidRPr="00731F2D"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Контроль  над сохранностью готовой продукции в местах хранения и на всех этапах движения;</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Верное и своевременное документальное оформление операций по выпуску, перемещению и отгрузке готовой продукции в местах хранения предприятия;</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3). Своевременное обнаружение плохо реализуемых позиций готовой продукции с целью их возможной модернизации или снятия с производства;</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Контроль выполнения планов выпуска и продажи готовой продукции;</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Выявление рентабельности всего ассортимента готовой продукции.</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Успех работы производственного предприятия зависит от того, как тщательно будут  изучены и определены характер,  уровень, структура спроса и тенденции его изменения. Итоги изучения рынка кладутся в основу разработки хозяйственной стратегии и товарного ассортимента. Они устанавливают темпы обновления продукции (работ, услуг), техническое совершенствование производства, потребности в трудовых, материальных  и финансовых ресурсах. Организация при планировании объёма производства и определении производственной мощности решает, какую продукцию, в каком объёме будет производить, где, когда и по каким ценам будет реализовывать. От этого зависят конечные финансовые результаты и финансовая устойчивость предприятия.</w:t>
      </w:r>
    </w:p>
    <w:p w:rsidR="00462640" w:rsidRPr="00727488" w:rsidRDefault="00462640" w:rsidP="0046264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Актуальность и значимость рассмотрения учёта выпуска и продажи готовой продукции заключается в том, что результатом деятельности любого </w:t>
      </w:r>
      <w:r>
        <w:rPr>
          <w:rFonts w:ascii="Times New Roman" w:hAnsi="Times New Roman" w:cs="Times New Roman"/>
          <w:sz w:val="28"/>
          <w:szCs w:val="28"/>
        </w:rPr>
        <w:lastRenderedPageBreak/>
        <w:t>производственного предприятия или организации является выпуск готовой продукции, предоставление услуг или выполнение работ. В итоге, стоимость готовой продукции, работ, услуг переходит из сферы производства в сферу обращения.</w:t>
      </w:r>
    </w:p>
    <w:p w:rsidR="00462640" w:rsidRDefault="00462640" w:rsidP="0046264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Целью выпускной квалификационной работы является изучение учёта выпуска и продажи  готовой продукции на ООО « Белка Л». В соответствии с названной целью поставлены следующие задачи:</w:t>
      </w:r>
    </w:p>
    <w:p w:rsidR="00462640" w:rsidRDefault="00462640" w:rsidP="00462640">
      <w:pPr>
        <w:pStyle w:val="a3"/>
        <w:numPr>
          <w:ilvl w:val="0"/>
          <w:numId w:val="7"/>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Изучить нормативные документы и экономическую литературу по теме исследования.</w:t>
      </w:r>
    </w:p>
    <w:p w:rsidR="00462640" w:rsidRDefault="00462640" w:rsidP="00462640">
      <w:pPr>
        <w:pStyle w:val="a3"/>
        <w:numPr>
          <w:ilvl w:val="0"/>
          <w:numId w:val="7"/>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Дать краткую экономическую характеристику ООО «Белка Л» и оценить финансовое состояние данной организации.</w:t>
      </w:r>
    </w:p>
    <w:p w:rsidR="00462640" w:rsidRPr="007D1E45" w:rsidRDefault="00462640" w:rsidP="00462640">
      <w:pPr>
        <w:pStyle w:val="a3"/>
        <w:numPr>
          <w:ilvl w:val="0"/>
          <w:numId w:val="7"/>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Провести анализ внутренних документов на данном предприятии.</w:t>
      </w:r>
    </w:p>
    <w:p w:rsidR="00462640" w:rsidRDefault="00462640" w:rsidP="00462640">
      <w:pPr>
        <w:pStyle w:val="a3"/>
        <w:numPr>
          <w:ilvl w:val="0"/>
          <w:numId w:val="7"/>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Изучить первичный учёт выпуска и продажи готовой продукции, а также аналитический и синтетический  учёт готовой продукции.</w:t>
      </w:r>
    </w:p>
    <w:p w:rsidR="00462640" w:rsidRDefault="00462640" w:rsidP="00462640">
      <w:pPr>
        <w:pStyle w:val="a3"/>
        <w:numPr>
          <w:ilvl w:val="0"/>
          <w:numId w:val="7"/>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Показать порядок проведения инвентаризации готовой продукции и отражение её результатов в учёте.</w:t>
      </w:r>
    </w:p>
    <w:p w:rsidR="00462640" w:rsidRDefault="00462640" w:rsidP="00462640">
      <w:pPr>
        <w:pStyle w:val="a3"/>
        <w:numPr>
          <w:ilvl w:val="0"/>
          <w:numId w:val="7"/>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Дать рекомендации по совершенствованию учёта выпуска и продажи готовой продукции.</w:t>
      </w:r>
    </w:p>
    <w:p w:rsidR="00462640" w:rsidRDefault="00462640" w:rsidP="0046264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Объектом исследования выпускной квалификационной работы является ООО « Белка Л». Периодом исследования для рассмотрения экономической  характеристики организации являются 2014-2016 г.г., учёта выпуска и продажи  готовой продукции: 2016 – 2017 года.</w:t>
      </w:r>
    </w:p>
    <w:p w:rsidR="00462640" w:rsidRPr="00E66A74" w:rsidRDefault="00462640" w:rsidP="00462640">
      <w:pPr>
        <w:pStyle w:val="a3"/>
        <w:spacing w:after="0" w:line="360" w:lineRule="auto"/>
        <w:ind w:left="0" w:firstLine="709"/>
        <w:jc w:val="both"/>
        <w:rPr>
          <w:rFonts w:ascii="Times New Roman" w:hAnsi="Times New Roman" w:cs="Times New Roman"/>
          <w:sz w:val="28"/>
          <w:szCs w:val="28"/>
        </w:rPr>
      </w:pPr>
      <w:r w:rsidRPr="00E66A74">
        <w:rPr>
          <w:rFonts w:ascii="Times New Roman" w:hAnsi="Times New Roman" w:cs="Times New Roman"/>
          <w:sz w:val="28"/>
          <w:szCs w:val="28"/>
        </w:rPr>
        <w:t>По результатам исследования был вскрыт ряд проблем, имеющих отношение к данной работе, и сделаны выводы о необходимости дальнейшего рассмотрения и изучения данного вопроса.</w:t>
      </w:r>
    </w:p>
    <w:p w:rsidR="00462640" w:rsidRPr="00E66A74" w:rsidRDefault="00462640" w:rsidP="00462640">
      <w:pPr>
        <w:pStyle w:val="a3"/>
        <w:spacing w:after="0" w:line="360" w:lineRule="auto"/>
        <w:ind w:left="0" w:firstLine="709"/>
        <w:jc w:val="both"/>
        <w:rPr>
          <w:rFonts w:ascii="Times New Roman" w:hAnsi="Times New Roman" w:cs="Times New Roman"/>
          <w:sz w:val="28"/>
          <w:szCs w:val="28"/>
        </w:rPr>
      </w:pPr>
      <w:r w:rsidRPr="00E66A74">
        <w:rPr>
          <w:rFonts w:ascii="Times New Roman" w:hAnsi="Times New Roman" w:cs="Times New Roman"/>
          <w:sz w:val="28"/>
          <w:szCs w:val="28"/>
        </w:rPr>
        <w:t xml:space="preserve"> Теоретической и методологической основой проведения исследования явились законодательные акты, нормативные</w:t>
      </w:r>
      <w:r>
        <w:rPr>
          <w:rFonts w:ascii="Times New Roman" w:hAnsi="Times New Roman" w:cs="Times New Roman"/>
          <w:sz w:val="28"/>
          <w:szCs w:val="28"/>
        </w:rPr>
        <w:t xml:space="preserve"> документы по предлагаемой теме и бухгалтерская отчётность ООО «Белка Л».</w:t>
      </w:r>
    </w:p>
    <w:p w:rsidR="00462640" w:rsidRDefault="00462640" w:rsidP="00462640">
      <w:pPr>
        <w:pStyle w:val="a3"/>
        <w:spacing w:after="0" w:line="360" w:lineRule="auto"/>
        <w:ind w:left="0" w:firstLine="709"/>
        <w:jc w:val="both"/>
        <w:rPr>
          <w:rFonts w:ascii="Times New Roman" w:hAnsi="Times New Roman" w:cs="Times New Roman"/>
          <w:sz w:val="28"/>
          <w:szCs w:val="28"/>
        </w:rPr>
      </w:pPr>
      <w:r w:rsidRPr="00E66A74">
        <w:rPr>
          <w:rFonts w:ascii="Times New Roman" w:hAnsi="Times New Roman" w:cs="Times New Roman"/>
          <w:sz w:val="28"/>
          <w:szCs w:val="28"/>
        </w:rPr>
        <w:t xml:space="preserve">При </w:t>
      </w:r>
      <w:r>
        <w:rPr>
          <w:rFonts w:ascii="Times New Roman" w:hAnsi="Times New Roman" w:cs="Times New Roman"/>
          <w:sz w:val="28"/>
          <w:szCs w:val="28"/>
        </w:rPr>
        <w:t xml:space="preserve"> написании использовались</w:t>
      </w:r>
      <w:r w:rsidRPr="00E66A74">
        <w:rPr>
          <w:rFonts w:ascii="Times New Roman" w:hAnsi="Times New Roman" w:cs="Times New Roman"/>
          <w:sz w:val="28"/>
          <w:szCs w:val="28"/>
        </w:rPr>
        <w:t xml:space="preserve">  следующие  методы: изучение и анализ научной литературы, диалектический метод, который </w:t>
      </w:r>
      <w:r>
        <w:rPr>
          <w:rFonts w:ascii="Times New Roman" w:hAnsi="Times New Roman" w:cs="Times New Roman"/>
          <w:sz w:val="28"/>
          <w:szCs w:val="28"/>
        </w:rPr>
        <w:t xml:space="preserve"> позволяет на </w:t>
      </w:r>
      <w:r>
        <w:rPr>
          <w:rFonts w:ascii="Times New Roman" w:hAnsi="Times New Roman" w:cs="Times New Roman"/>
          <w:sz w:val="28"/>
          <w:szCs w:val="28"/>
        </w:rPr>
        <w:lastRenderedPageBreak/>
        <w:t>практике, в части учёта выпуска и продажи готовой продукции</w:t>
      </w:r>
      <w:r w:rsidRPr="00E66A74">
        <w:rPr>
          <w:rFonts w:ascii="Times New Roman" w:hAnsi="Times New Roman" w:cs="Times New Roman"/>
          <w:sz w:val="28"/>
          <w:szCs w:val="28"/>
        </w:rPr>
        <w:t xml:space="preserve">, избежать односторонних и ошибочных решений,  а также логический метод, помогающий  глубже понять причинно-следственные зависимости в  </w:t>
      </w:r>
      <w:r>
        <w:rPr>
          <w:rFonts w:ascii="Times New Roman" w:hAnsi="Times New Roman" w:cs="Times New Roman"/>
          <w:sz w:val="28"/>
          <w:szCs w:val="28"/>
        </w:rPr>
        <w:t xml:space="preserve"> организации бухгалтерского учёта выпуска и продажи готовой продукции.</w:t>
      </w:r>
    </w:p>
    <w:p w:rsidR="00462640" w:rsidRDefault="00462640" w:rsidP="00462640">
      <w:pPr>
        <w:pStyle w:val="a3"/>
        <w:spacing w:after="0" w:line="360" w:lineRule="auto"/>
        <w:ind w:left="0" w:firstLine="709"/>
        <w:jc w:val="both"/>
        <w:rPr>
          <w:rFonts w:ascii="Times New Roman" w:hAnsi="Times New Roman" w:cs="Times New Roman"/>
          <w:sz w:val="28"/>
          <w:szCs w:val="28"/>
        </w:rPr>
      </w:pPr>
    </w:p>
    <w:p w:rsidR="00462640" w:rsidRDefault="00462640" w:rsidP="00462640">
      <w:pPr>
        <w:pStyle w:val="a3"/>
        <w:spacing w:after="0" w:line="360" w:lineRule="auto"/>
        <w:ind w:left="0" w:firstLine="709"/>
        <w:jc w:val="both"/>
        <w:rPr>
          <w:rFonts w:ascii="Times New Roman" w:hAnsi="Times New Roman" w:cs="Times New Roman"/>
          <w:sz w:val="28"/>
          <w:szCs w:val="28"/>
        </w:rPr>
      </w:pPr>
    </w:p>
    <w:p w:rsidR="00462640" w:rsidRDefault="00462640" w:rsidP="00462640">
      <w:pPr>
        <w:pStyle w:val="a3"/>
        <w:spacing w:after="0" w:line="360" w:lineRule="auto"/>
        <w:ind w:left="0" w:firstLine="709"/>
        <w:jc w:val="both"/>
        <w:rPr>
          <w:rFonts w:ascii="Times New Roman" w:hAnsi="Times New Roman" w:cs="Times New Roman"/>
          <w:sz w:val="28"/>
          <w:szCs w:val="28"/>
        </w:rPr>
      </w:pPr>
    </w:p>
    <w:p w:rsidR="00462640" w:rsidRDefault="00462640" w:rsidP="00462640">
      <w:pPr>
        <w:pStyle w:val="a3"/>
        <w:spacing w:after="0" w:line="360" w:lineRule="auto"/>
        <w:ind w:left="0" w:firstLine="709"/>
        <w:jc w:val="both"/>
        <w:rPr>
          <w:rFonts w:ascii="Times New Roman" w:hAnsi="Times New Roman" w:cs="Times New Roman"/>
          <w:sz w:val="28"/>
          <w:szCs w:val="28"/>
        </w:rPr>
      </w:pPr>
    </w:p>
    <w:p w:rsidR="00462640" w:rsidRDefault="00462640" w:rsidP="00462640">
      <w:pPr>
        <w:pStyle w:val="a3"/>
        <w:spacing w:after="0" w:line="360" w:lineRule="auto"/>
        <w:ind w:left="0" w:firstLine="709"/>
        <w:jc w:val="both"/>
        <w:rPr>
          <w:rFonts w:ascii="Times New Roman" w:hAnsi="Times New Roman" w:cs="Times New Roman"/>
          <w:sz w:val="28"/>
          <w:szCs w:val="28"/>
        </w:rPr>
      </w:pPr>
    </w:p>
    <w:p w:rsidR="00462640" w:rsidRDefault="00462640" w:rsidP="00462640">
      <w:pPr>
        <w:pStyle w:val="a3"/>
        <w:spacing w:after="0" w:line="360" w:lineRule="auto"/>
        <w:ind w:left="0" w:firstLine="709"/>
        <w:jc w:val="both"/>
        <w:rPr>
          <w:rFonts w:ascii="Times New Roman" w:hAnsi="Times New Roman" w:cs="Times New Roman"/>
          <w:sz w:val="28"/>
          <w:szCs w:val="28"/>
        </w:rPr>
      </w:pPr>
    </w:p>
    <w:p w:rsidR="00462640" w:rsidRDefault="00462640" w:rsidP="00462640">
      <w:pPr>
        <w:pStyle w:val="a3"/>
        <w:spacing w:after="0" w:line="360" w:lineRule="auto"/>
        <w:ind w:left="0" w:firstLine="709"/>
        <w:jc w:val="both"/>
        <w:rPr>
          <w:rFonts w:ascii="Times New Roman" w:hAnsi="Times New Roman" w:cs="Times New Roman"/>
          <w:sz w:val="28"/>
          <w:szCs w:val="28"/>
        </w:rPr>
      </w:pPr>
    </w:p>
    <w:p w:rsidR="00462640" w:rsidRDefault="00462640" w:rsidP="00462640">
      <w:pPr>
        <w:pStyle w:val="a3"/>
        <w:spacing w:after="0" w:line="360" w:lineRule="auto"/>
        <w:ind w:left="0" w:firstLine="709"/>
        <w:jc w:val="both"/>
        <w:rPr>
          <w:rFonts w:ascii="Times New Roman" w:hAnsi="Times New Roman" w:cs="Times New Roman"/>
          <w:sz w:val="28"/>
          <w:szCs w:val="28"/>
        </w:rPr>
      </w:pPr>
    </w:p>
    <w:p w:rsidR="00462640" w:rsidRDefault="00462640" w:rsidP="00462640">
      <w:pPr>
        <w:pStyle w:val="a3"/>
        <w:spacing w:after="0" w:line="360" w:lineRule="auto"/>
        <w:ind w:left="0" w:firstLine="709"/>
        <w:jc w:val="both"/>
        <w:rPr>
          <w:rFonts w:ascii="Times New Roman" w:hAnsi="Times New Roman" w:cs="Times New Roman"/>
          <w:sz w:val="28"/>
          <w:szCs w:val="28"/>
        </w:rPr>
      </w:pPr>
    </w:p>
    <w:p w:rsidR="00462640" w:rsidRDefault="00462640" w:rsidP="00462640">
      <w:pPr>
        <w:pStyle w:val="a3"/>
        <w:spacing w:after="0" w:line="360" w:lineRule="auto"/>
        <w:ind w:left="0" w:firstLine="709"/>
        <w:jc w:val="both"/>
        <w:rPr>
          <w:rFonts w:ascii="Times New Roman" w:hAnsi="Times New Roman" w:cs="Times New Roman"/>
          <w:sz w:val="28"/>
          <w:szCs w:val="28"/>
        </w:rPr>
      </w:pPr>
    </w:p>
    <w:p w:rsidR="00462640" w:rsidRDefault="00462640" w:rsidP="00462640">
      <w:pPr>
        <w:pStyle w:val="a3"/>
        <w:spacing w:after="0" w:line="360" w:lineRule="auto"/>
        <w:ind w:left="0" w:firstLine="709"/>
        <w:jc w:val="both"/>
        <w:rPr>
          <w:rFonts w:ascii="Times New Roman" w:hAnsi="Times New Roman" w:cs="Times New Roman"/>
          <w:sz w:val="28"/>
          <w:szCs w:val="28"/>
        </w:rPr>
      </w:pPr>
    </w:p>
    <w:p w:rsidR="00462640" w:rsidRDefault="00462640" w:rsidP="00462640">
      <w:pPr>
        <w:pStyle w:val="a3"/>
        <w:spacing w:after="0" w:line="360" w:lineRule="auto"/>
        <w:ind w:left="0" w:firstLine="709"/>
        <w:jc w:val="both"/>
        <w:rPr>
          <w:rFonts w:ascii="Times New Roman" w:hAnsi="Times New Roman" w:cs="Times New Roman"/>
          <w:sz w:val="28"/>
          <w:szCs w:val="28"/>
        </w:rPr>
      </w:pPr>
    </w:p>
    <w:p w:rsidR="00462640" w:rsidRDefault="00462640" w:rsidP="00462640">
      <w:pPr>
        <w:pStyle w:val="a3"/>
        <w:spacing w:after="0" w:line="360" w:lineRule="auto"/>
        <w:ind w:left="0" w:firstLine="709"/>
        <w:jc w:val="both"/>
        <w:rPr>
          <w:rFonts w:ascii="Times New Roman" w:hAnsi="Times New Roman" w:cs="Times New Roman"/>
          <w:sz w:val="28"/>
          <w:szCs w:val="28"/>
        </w:rPr>
      </w:pPr>
    </w:p>
    <w:p w:rsidR="00462640" w:rsidRDefault="00462640" w:rsidP="00462640">
      <w:pPr>
        <w:pStyle w:val="a3"/>
        <w:spacing w:after="0" w:line="360" w:lineRule="auto"/>
        <w:ind w:left="0" w:firstLine="709"/>
        <w:jc w:val="both"/>
        <w:rPr>
          <w:rFonts w:ascii="Times New Roman" w:hAnsi="Times New Roman" w:cs="Times New Roman"/>
          <w:sz w:val="28"/>
          <w:szCs w:val="28"/>
        </w:rPr>
      </w:pPr>
    </w:p>
    <w:p w:rsidR="00462640" w:rsidRDefault="00462640" w:rsidP="00462640">
      <w:pPr>
        <w:pStyle w:val="a3"/>
        <w:spacing w:after="0" w:line="360" w:lineRule="auto"/>
        <w:ind w:left="0" w:firstLine="709"/>
        <w:jc w:val="both"/>
        <w:rPr>
          <w:rFonts w:ascii="Times New Roman" w:hAnsi="Times New Roman" w:cs="Times New Roman"/>
          <w:sz w:val="28"/>
          <w:szCs w:val="28"/>
        </w:rPr>
      </w:pPr>
    </w:p>
    <w:p w:rsidR="00462640" w:rsidRDefault="00462640" w:rsidP="00462640">
      <w:pPr>
        <w:pStyle w:val="a3"/>
        <w:spacing w:after="0" w:line="360" w:lineRule="auto"/>
        <w:ind w:left="0" w:firstLine="709"/>
        <w:jc w:val="both"/>
        <w:rPr>
          <w:rFonts w:ascii="Times New Roman" w:hAnsi="Times New Roman" w:cs="Times New Roman"/>
          <w:sz w:val="28"/>
          <w:szCs w:val="28"/>
        </w:rPr>
      </w:pPr>
    </w:p>
    <w:p w:rsidR="00462640" w:rsidRDefault="00462640" w:rsidP="00462640">
      <w:pPr>
        <w:pStyle w:val="a3"/>
        <w:spacing w:after="0" w:line="360" w:lineRule="auto"/>
        <w:ind w:left="0" w:firstLine="709"/>
        <w:jc w:val="both"/>
        <w:rPr>
          <w:rFonts w:ascii="Times New Roman" w:hAnsi="Times New Roman" w:cs="Times New Roman"/>
          <w:sz w:val="28"/>
          <w:szCs w:val="28"/>
        </w:rPr>
      </w:pPr>
    </w:p>
    <w:p w:rsidR="00462640" w:rsidRDefault="00462640" w:rsidP="00462640">
      <w:pPr>
        <w:pStyle w:val="a3"/>
        <w:spacing w:after="0" w:line="360" w:lineRule="auto"/>
        <w:ind w:left="0" w:firstLine="709"/>
        <w:jc w:val="both"/>
        <w:rPr>
          <w:rFonts w:ascii="Times New Roman" w:hAnsi="Times New Roman" w:cs="Times New Roman"/>
          <w:sz w:val="28"/>
          <w:szCs w:val="28"/>
        </w:rPr>
      </w:pPr>
    </w:p>
    <w:p w:rsidR="00462640" w:rsidRDefault="00462640" w:rsidP="00462640">
      <w:pPr>
        <w:pStyle w:val="a3"/>
        <w:spacing w:after="0" w:line="360" w:lineRule="auto"/>
        <w:ind w:left="0" w:firstLine="709"/>
        <w:jc w:val="both"/>
        <w:rPr>
          <w:rFonts w:ascii="Times New Roman" w:hAnsi="Times New Roman" w:cs="Times New Roman"/>
          <w:sz w:val="28"/>
          <w:szCs w:val="28"/>
        </w:rPr>
      </w:pPr>
    </w:p>
    <w:p w:rsidR="00462640" w:rsidRDefault="00462640" w:rsidP="00462640">
      <w:pPr>
        <w:pStyle w:val="a3"/>
        <w:spacing w:after="0" w:line="360" w:lineRule="auto"/>
        <w:ind w:left="0" w:firstLine="709"/>
        <w:jc w:val="both"/>
        <w:rPr>
          <w:rFonts w:ascii="Times New Roman" w:hAnsi="Times New Roman" w:cs="Times New Roman"/>
          <w:sz w:val="28"/>
          <w:szCs w:val="28"/>
        </w:rPr>
      </w:pPr>
    </w:p>
    <w:p w:rsidR="00462640" w:rsidRDefault="00462640" w:rsidP="00462640">
      <w:pPr>
        <w:pStyle w:val="a3"/>
        <w:spacing w:after="0" w:line="360" w:lineRule="auto"/>
        <w:ind w:left="0" w:firstLine="709"/>
        <w:jc w:val="both"/>
        <w:rPr>
          <w:rFonts w:ascii="Times New Roman" w:hAnsi="Times New Roman" w:cs="Times New Roman"/>
          <w:sz w:val="28"/>
          <w:szCs w:val="28"/>
        </w:rPr>
      </w:pPr>
    </w:p>
    <w:p w:rsidR="00462640" w:rsidRDefault="00462640" w:rsidP="00462640">
      <w:pPr>
        <w:pStyle w:val="a3"/>
        <w:spacing w:after="0" w:line="360" w:lineRule="auto"/>
        <w:ind w:left="0" w:firstLine="709"/>
        <w:jc w:val="center"/>
        <w:rPr>
          <w:rFonts w:ascii="Times New Roman" w:hAnsi="Times New Roman" w:cs="Times New Roman"/>
          <w:b/>
          <w:sz w:val="28"/>
          <w:szCs w:val="28"/>
        </w:rPr>
      </w:pPr>
    </w:p>
    <w:p w:rsidR="00462640" w:rsidRDefault="00462640" w:rsidP="00462640">
      <w:pPr>
        <w:pStyle w:val="a3"/>
        <w:spacing w:after="0" w:line="360" w:lineRule="auto"/>
        <w:ind w:left="0" w:firstLine="709"/>
        <w:jc w:val="center"/>
        <w:rPr>
          <w:rFonts w:ascii="Times New Roman" w:hAnsi="Times New Roman" w:cs="Times New Roman"/>
          <w:b/>
          <w:sz w:val="28"/>
          <w:szCs w:val="28"/>
        </w:rPr>
      </w:pPr>
    </w:p>
    <w:p w:rsidR="00462640" w:rsidRDefault="00462640" w:rsidP="00462640">
      <w:pPr>
        <w:pStyle w:val="a3"/>
        <w:spacing w:after="0" w:line="360" w:lineRule="auto"/>
        <w:ind w:left="0" w:firstLine="709"/>
        <w:jc w:val="center"/>
        <w:rPr>
          <w:rFonts w:ascii="Times New Roman" w:hAnsi="Times New Roman" w:cs="Times New Roman"/>
          <w:b/>
          <w:sz w:val="28"/>
          <w:szCs w:val="28"/>
        </w:rPr>
      </w:pPr>
    </w:p>
    <w:p w:rsidR="00462640" w:rsidRDefault="00462640" w:rsidP="00462640">
      <w:pPr>
        <w:pStyle w:val="a3"/>
        <w:spacing w:after="0" w:line="360" w:lineRule="auto"/>
        <w:ind w:left="0" w:firstLine="709"/>
        <w:jc w:val="center"/>
        <w:rPr>
          <w:rFonts w:ascii="Times New Roman" w:hAnsi="Times New Roman" w:cs="Times New Roman"/>
          <w:b/>
          <w:sz w:val="28"/>
          <w:szCs w:val="28"/>
        </w:rPr>
      </w:pPr>
    </w:p>
    <w:p w:rsidR="00462640" w:rsidRDefault="00462640" w:rsidP="00462640">
      <w:pPr>
        <w:pStyle w:val="a3"/>
        <w:spacing w:after="0" w:line="360" w:lineRule="auto"/>
        <w:ind w:left="0" w:firstLine="709"/>
        <w:jc w:val="center"/>
        <w:rPr>
          <w:rFonts w:ascii="Times New Roman" w:hAnsi="Times New Roman" w:cs="Times New Roman"/>
          <w:b/>
          <w:sz w:val="28"/>
          <w:szCs w:val="28"/>
        </w:rPr>
      </w:pPr>
    </w:p>
    <w:p w:rsidR="00462640" w:rsidRDefault="00462640" w:rsidP="00462640">
      <w:pPr>
        <w:pStyle w:val="a3"/>
        <w:spacing w:after="0" w:line="36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lastRenderedPageBreak/>
        <w:t>1.Теоретические и нормативные акты по учёту выпуска и продажи</w:t>
      </w:r>
    </w:p>
    <w:p w:rsidR="00462640" w:rsidRDefault="00462640" w:rsidP="00462640">
      <w:pPr>
        <w:pStyle w:val="a3"/>
        <w:spacing w:after="0" w:line="36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готовой продукции</w:t>
      </w:r>
    </w:p>
    <w:p w:rsidR="00462640" w:rsidRDefault="00462640" w:rsidP="00462640">
      <w:pPr>
        <w:pStyle w:val="a3"/>
        <w:spacing w:after="0" w:line="360" w:lineRule="auto"/>
        <w:ind w:left="0" w:firstLine="709"/>
        <w:jc w:val="center"/>
        <w:rPr>
          <w:rFonts w:ascii="Times New Roman" w:hAnsi="Times New Roman" w:cs="Times New Roman"/>
          <w:b/>
          <w:sz w:val="28"/>
          <w:szCs w:val="28"/>
        </w:rPr>
      </w:pPr>
    </w:p>
    <w:p w:rsidR="00462640" w:rsidRDefault="00462640" w:rsidP="00462640">
      <w:pPr>
        <w:pStyle w:val="a3"/>
        <w:numPr>
          <w:ilvl w:val="1"/>
          <w:numId w:val="8"/>
        </w:num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Нормативные акты, регламентирующие акты по </w:t>
      </w:r>
    </w:p>
    <w:p w:rsidR="00462640" w:rsidRDefault="00462640" w:rsidP="00462640">
      <w:pPr>
        <w:pStyle w:val="a3"/>
        <w:spacing w:after="0" w:line="360" w:lineRule="auto"/>
        <w:ind w:left="1159"/>
        <w:jc w:val="center"/>
        <w:rPr>
          <w:rFonts w:ascii="Times New Roman" w:hAnsi="Times New Roman" w:cs="Times New Roman"/>
          <w:b/>
          <w:sz w:val="28"/>
          <w:szCs w:val="28"/>
        </w:rPr>
      </w:pPr>
      <w:r>
        <w:rPr>
          <w:rFonts w:ascii="Times New Roman" w:hAnsi="Times New Roman" w:cs="Times New Roman"/>
          <w:b/>
          <w:sz w:val="28"/>
          <w:szCs w:val="28"/>
        </w:rPr>
        <w:t>учёту выпуска и продажи готовой продукции</w:t>
      </w:r>
    </w:p>
    <w:p w:rsidR="00462640" w:rsidRPr="00727488" w:rsidRDefault="00462640" w:rsidP="0046264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Нормативные документы в бухгалтерском учёте – это документы, которые устанавливают методологические основы, определяют порядок организации и  правила ведения бухгалтерского учёта на предприятиях в России.</w:t>
      </w:r>
    </w:p>
    <w:p w:rsidR="00462640" w:rsidRPr="00B2012A" w:rsidRDefault="00462640" w:rsidP="00462640">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 </w:t>
      </w:r>
      <w:r>
        <w:rPr>
          <w:color w:val="000000"/>
          <w:sz w:val="28"/>
          <w:szCs w:val="28"/>
          <w:lang w:val="en-US"/>
        </w:rPr>
        <w:t>Op</w:t>
      </w:r>
      <w:r>
        <w:rPr>
          <w:color w:val="000000"/>
          <w:sz w:val="28"/>
          <w:szCs w:val="28"/>
        </w:rPr>
        <w:t>г</w:t>
      </w:r>
      <w:r>
        <w:rPr>
          <w:color w:val="000000"/>
          <w:sz w:val="28"/>
          <w:szCs w:val="28"/>
          <w:lang w:val="en-US"/>
        </w:rPr>
        <w:t>a</w:t>
      </w:r>
      <w:r>
        <w:rPr>
          <w:color w:val="000000"/>
          <w:sz w:val="28"/>
          <w:szCs w:val="28"/>
        </w:rPr>
        <w:t>низ</w:t>
      </w:r>
      <w:r>
        <w:rPr>
          <w:color w:val="000000"/>
          <w:sz w:val="28"/>
          <w:szCs w:val="28"/>
          <w:lang w:val="en-US"/>
        </w:rPr>
        <w:t>a</w:t>
      </w:r>
      <w:r>
        <w:rPr>
          <w:color w:val="000000"/>
          <w:sz w:val="28"/>
          <w:szCs w:val="28"/>
        </w:rPr>
        <w:t>ция бухгалтерского учёта в Российской Федерации, отвечающая Международным стандартам учёта и отчётности, ориентированная на требования рыночной экономики, рассматривает систему документов из четырёх уровней, определяющих и регламентирующих учёт.</w:t>
      </w:r>
    </w:p>
    <w:p w:rsidR="00462640" w:rsidRPr="001A24ED" w:rsidRDefault="00462640" w:rsidP="00462640">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Первый уровень –  законодательный. Учёт выпуска и продажи готовой продукции регулирует Федеральный закон « О бухгалтерском учёте» от 06.12.2011 № 402 – ФЗ (действующая редакция, 2016), который рассматривает  все основные требования и допущения бухгалтерского учёта готовой продукции</w:t>
      </w:r>
      <w:r w:rsidRPr="001A24ED">
        <w:rPr>
          <w:rFonts w:ascii="Times New Roman" w:hAnsi="Times New Roman" w:cs="Times New Roman"/>
          <w:color w:val="000000"/>
          <w:sz w:val="28"/>
          <w:szCs w:val="28"/>
        </w:rPr>
        <w:t>[1].</w:t>
      </w:r>
    </w:p>
    <w:p w:rsidR="00462640" w:rsidRPr="001A24ED" w:rsidRDefault="00462640" w:rsidP="00462640">
      <w:pPr>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rPr>
        <w:t xml:space="preserve"> Также к законодательному уровню относится Гражданский кодекс Российской Федерации. Он регулирует порядок перехода права собственности на продукцию и правила заключения договоров купли – продажи </w:t>
      </w:r>
      <w:r w:rsidRPr="001A24ED">
        <w:rPr>
          <w:rFonts w:ascii="Times New Roman" w:hAnsi="Times New Roman" w:cs="Times New Roman"/>
          <w:color w:val="000000"/>
          <w:sz w:val="28"/>
          <w:szCs w:val="28"/>
        </w:rPr>
        <w:t>[4].</w:t>
      </w:r>
    </w:p>
    <w:p w:rsidR="00462640" w:rsidRPr="001A24ED" w:rsidRDefault="00462640" w:rsidP="00462640">
      <w:pPr>
        <w:spacing w:after="0" w:line="360" w:lineRule="auto"/>
        <w:ind w:firstLine="709"/>
        <w:jc w:val="both"/>
        <w:rPr>
          <w:rFonts w:ascii="Times New Roman" w:hAnsi="Times New Roman" w:cs="Times New Roman"/>
          <w:color w:val="000000"/>
          <w:sz w:val="28"/>
          <w:szCs w:val="28"/>
          <w:shd w:val="clear" w:color="auto" w:fill="FFFFFF"/>
        </w:rPr>
      </w:pPr>
      <w:r w:rsidRPr="001A24ED">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В 2016 году введён новый закон, который касается производителей и продавцов одежды из натурального меха. Согласно закона о реализации пилотного проекта по введению радиомаркировки продукции из натурального меха, который в  2016 году был подписан президентом России Владимиром Путиным, с 12.08.2016 года при продаже меховых изделий, которые производит предприятие, введено обязательное чипирование продукции.</w:t>
      </w:r>
    </w:p>
    <w:p w:rsidR="00462640" w:rsidRPr="007B2745"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lastRenderedPageBreak/>
        <w:t xml:space="preserve"> С этого дня маркировка контрольными (идентификационными) знаками меховых изделий становится обязательной на всей территории ЕАЭС.  </w:t>
      </w:r>
      <w:r>
        <w:rPr>
          <w:rFonts w:ascii="Times New Roman" w:hAnsi="Times New Roman" w:cs="Times New Roman"/>
          <w:sz w:val="28"/>
          <w:szCs w:val="28"/>
        </w:rPr>
        <w:t>Отмечается, что система маркировки меховых товаров создаётся для борьбы с «серыми» производителями.</w:t>
      </w:r>
    </w:p>
    <w:p w:rsidR="00462640" w:rsidRPr="009B4B07"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Приобретение, использование, транспортировка, хранение    и продажа немаркированных предметов одежды, принадлежностей к одежде и изделий из натурального меха запрещается</w:t>
      </w:r>
      <w:r w:rsidRPr="00C578B2">
        <w:rPr>
          <w:rFonts w:ascii="Times New Roman" w:hAnsi="Times New Roman" w:cs="Times New Roman"/>
          <w:color w:val="000000"/>
          <w:sz w:val="28"/>
          <w:szCs w:val="28"/>
          <w:shd w:val="clear" w:color="auto" w:fill="FFFFFF"/>
        </w:rPr>
        <w:t>[15]</w:t>
      </w:r>
      <w:r>
        <w:rPr>
          <w:rFonts w:ascii="Times New Roman" w:hAnsi="Times New Roman" w:cs="Times New Roman"/>
          <w:color w:val="000000"/>
          <w:sz w:val="28"/>
          <w:szCs w:val="28"/>
          <w:shd w:val="clear" w:color="auto" w:fill="FFFFFF"/>
        </w:rPr>
        <w:t>.</w:t>
      </w:r>
    </w:p>
    <w:p w:rsidR="00462640" w:rsidRPr="009A3119"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Второй уровень –  нормативный. К нему относятся положения по бухгалтерскому учёту. «Положение по ведению бухгалтерского учёта и бухгалтерской отчётности в Российской Федерации» от 29.07.1998 № 34н (ред. от 24.12.2010, с изм. от 08.08.2016) разработано на основании Федерального закона «О бухгалтерском учёте». </w:t>
      </w:r>
    </w:p>
    <w:p w:rsidR="00462640" w:rsidRPr="00D92B49" w:rsidRDefault="00462640" w:rsidP="00462640">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shd w:val="clear" w:color="auto" w:fill="FFFFFF"/>
        </w:rPr>
        <w:t xml:space="preserve"> Положение рассматривает  организацию и ведение бухгалтерского учёта, составление и представление бухгалтерской отчётности юридическими лицами по законодательству Российской Федерации, независимо от их организационно – правовой формы (за исключением кредитных организаций и государственных (муниципальных) учреждений), а также взаимоотношения предприятия с внешними потребителями бухгалтерской информации</w:t>
      </w:r>
      <w:r w:rsidRPr="00D92B49">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6</w:t>
      </w:r>
      <w:r w:rsidRPr="00D92B49">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p>
    <w:p w:rsidR="00462640" w:rsidRPr="000A413B" w:rsidRDefault="00462640" w:rsidP="0046264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Учёт выпуска готовой продукции регулирует ПБУ 5/01 «Учёт материально – производственных запасов», утверждённое Приказом Минфина России от 09.06.2001 № 44н, зарегистрировано в Минюсте России 19.07.2001 № 2806 (ред. от 16.05.2016).</w:t>
      </w:r>
    </w:p>
    <w:p w:rsidR="00462640" w:rsidRDefault="00462640" w:rsidP="0046264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 качестве МПЗ к бухгалтерскому учёту в соответствии с пунктом 2 ПБУ 5/01 принимаются:</w:t>
      </w:r>
    </w:p>
    <w:p w:rsidR="00462640" w:rsidRPr="002F6192" w:rsidRDefault="00462640" w:rsidP="0046264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материалы, сырьё, и другие активы, которые используются при изготовлении  продукции, предназначенной для продажи (выполнения работ, оказания услуг);</w:t>
      </w:r>
    </w:p>
    <w:p w:rsidR="00462640" w:rsidRDefault="00462640" w:rsidP="0046264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активы, используемые для управленческих нужд организации;</w:t>
      </w:r>
    </w:p>
    <w:p w:rsidR="00462640" w:rsidRPr="002F6192" w:rsidRDefault="00462640" w:rsidP="0046264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активы, предназначенные для продажи (готовая продукция и товары).</w:t>
      </w:r>
    </w:p>
    <w:p w:rsidR="00462640" w:rsidRPr="00E60AC8" w:rsidRDefault="00462640" w:rsidP="0046264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Материалы</w:t>
      </w:r>
      <w:r w:rsidRPr="00E60AC8">
        <w:rPr>
          <w:rFonts w:ascii="Times New Roman" w:hAnsi="Times New Roman" w:cs="Times New Roman"/>
          <w:sz w:val="28"/>
          <w:szCs w:val="28"/>
        </w:rPr>
        <w:t xml:space="preserve"> – </w:t>
      </w:r>
      <w:r>
        <w:rPr>
          <w:rFonts w:ascii="Times New Roman" w:hAnsi="Times New Roman" w:cs="Times New Roman"/>
          <w:sz w:val="28"/>
          <w:szCs w:val="28"/>
        </w:rPr>
        <w:t>это  активы, которые изменяют состав, форму,  состояние при изготовлении продукции, а также участвуют в сборке или производстве товаров на продажу. Стоимость материалов включается в себестоимость продукции.</w:t>
      </w:r>
    </w:p>
    <w:p w:rsidR="00462640" w:rsidRPr="00E60AC8" w:rsidRDefault="00462640" w:rsidP="0046264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Сырьё представляет собой предметы труда, которые уже подверглись воздействию труда, а теперь  предназначаются  для дальнейшей переработки. Бывает первичное и вторичное сырьё. К первичному сырью относятся добытая руда, хлопок, природный газ и так далее, вторичное сырьё представляет собой пришедшие в негодность готовые изделия – макулатура, металлолом  и другие</w:t>
      </w:r>
      <w:r w:rsidRPr="00E60AC8">
        <w:rPr>
          <w:rFonts w:ascii="Times New Roman" w:hAnsi="Times New Roman" w:cs="Times New Roman"/>
          <w:sz w:val="28"/>
          <w:szCs w:val="28"/>
        </w:rPr>
        <w:t>[7]</w:t>
      </w:r>
      <w:r>
        <w:rPr>
          <w:rFonts w:ascii="Times New Roman" w:hAnsi="Times New Roman" w:cs="Times New Roman"/>
          <w:sz w:val="28"/>
          <w:szCs w:val="28"/>
        </w:rPr>
        <w:t>.</w:t>
      </w:r>
    </w:p>
    <w:p w:rsidR="00462640" w:rsidRDefault="00462640" w:rsidP="0046264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 целях бухгалтерского учёта доходы от реализации продукции определяются в соответствии с Положением по бухгалтерскому учёту «Доходы организации» ПБУ 9/99, утверждённого Приказом Минфина Российской Федерации от 6 мая 1999 года № 32н (ред. от 06.04.2015).</w:t>
      </w:r>
    </w:p>
    <w:p w:rsidR="00462640" w:rsidRPr="00214560" w:rsidRDefault="00462640" w:rsidP="0046264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пункте 5 ПБУ 9/99 говорится, что  доходами от обычных видов деятельности признаётся выручка от продажи продукции и товаров, поступления, связанных с выполнением работ, оказанием услуг </w:t>
      </w:r>
      <w:r w:rsidRPr="00214560">
        <w:rPr>
          <w:rFonts w:ascii="Times New Roman" w:hAnsi="Times New Roman" w:cs="Times New Roman"/>
          <w:sz w:val="28"/>
          <w:szCs w:val="28"/>
        </w:rPr>
        <w:t>[</w:t>
      </w:r>
      <w:r>
        <w:rPr>
          <w:rFonts w:ascii="Times New Roman" w:hAnsi="Times New Roman" w:cs="Times New Roman"/>
          <w:sz w:val="28"/>
          <w:szCs w:val="28"/>
        </w:rPr>
        <w:t>8</w:t>
      </w:r>
      <w:r w:rsidRPr="00214560">
        <w:rPr>
          <w:rFonts w:ascii="Times New Roman" w:hAnsi="Times New Roman" w:cs="Times New Roman"/>
          <w:sz w:val="28"/>
          <w:szCs w:val="28"/>
        </w:rPr>
        <w:t>]</w:t>
      </w:r>
      <w:r>
        <w:rPr>
          <w:rFonts w:ascii="Times New Roman" w:hAnsi="Times New Roman" w:cs="Times New Roman"/>
          <w:sz w:val="28"/>
          <w:szCs w:val="28"/>
        </w:rPr>
        <w:t>.</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Для отражения в бухгалтерском учёте выручки от продажи  продукции необходимо иметь документы, которые  подтверждают переход права собственности на данную продукцию к заказчику. Этими документами могут быть различные первичные учётные документы: товаротранспортные накладные, счёт – фактуры, товарные накладные, акты выполненных работ (оказанных услуг) и так далее.</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себестоимость отгруженной и реализованной продукции входят и коммерческие расходы.</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Российской Федерации порядок учёта производственных затрат и калькулирования себестоимости готовой продукции определяются в ПБУ 10/99 «Расходы организации» (ред. от 06.04.2015), ПБУ 5/01 «Учёт материально – производственных запасов» и в главе 25 НК РФ «Налог на прибыль». </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Однако, ПБУ 10/99 «Расходы организации» охватывает лишь самую широкую классификацию расходов, подразделяя их на расходы по обычным видам деятельности и прочие расходы. Когда формируют расходы по обычным видам деятельности, согласно п.8, должна быть обеспечена их группировка по следующим элементам:</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затраты на оплату труда;</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материальные затраты;</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амортизация;</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отчисления на социальные нужды;</w:t>
      </w:r>
    </w:p>
    <w:p w:rsidR="00462640" w:rsidRPr="0062683A"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прочие затраты </w:t>
      </w:r>
      <w:r w:rsidRPr="0062683A">
        <w:rPr>
          <w:rFonts w:ascii="Times New Roman" w:hAnsi="Times New Roman" w:cs="Times New Roman"/>
          <w:sz w:val="28"/>
          <w:szCs w:val="28"/>
        </w:rPr>
        <w:t>[</w:t>
      </w:r>
      <w:r>
        <w:rPr>
          <w:rFonts w:ascii="Times New Roman" w:hAnsi="Times New Roman" w:cs="Times New Roman"/>
          <w:sz w:val="28"/>
          <w:szCs w:val="28"/>
        </w:rPr>
        <w:t>9</w:t>
      </w:r>
      <w:r w:rsidRPr="0062683A">
        <w:rPr>
          <w:rFonts w:ascii="Times New Roman" w:hAnsi="Times New Roman" w:cs="Times New Roman"/>
          <w:sz w:val="28"/>
          <w:szCs w:val="28"/>
        </w:rPr>
        <w:t>].</w:t>
      </w:r>
    </w:p>
    <w:p w:rsidR="00462640" w:rsidRPr="0062683A"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Очень  подробно требования к классификации расходов на предприятии определены в главе 25 НК РФ «Налог на прибыль». В этой главе рассматривается состав затрат, которые входят в себестоимость изготавливаемой продукции (работ, оказываемых услуг), для целей налогообложения </w:t>
      </w:r>
      <w:r w:rsidRPr="0062683A">
        <w:rPr>
          <w:rFonts w:ascii="Times New Roman" w:hAnsi="Times New Roman" w:cs="Times New Roman"/>
          <w:sz w:val="28"/>
          <w:szCs w:val="28"/>
        </w:rPr>
        <w:t>[</w:t>
      </w:r>
      <w:r>
        <w:rPr>
          <w:rFonts w:ascii="Times New Roman" w:hAnsi="Times New Roman" w:cs="Times New Roman"/>
          <w:sz w:val="28"/>
          <w:szCs w:val="28"/>
        </w:rPr>
        <w:t>5</w:t>
      </w:r>
      <w:r w:rsidRPr="0062683A">
        <w:rPr>
          <w:rFonts w:ascii="Times New Roman" w:hAnsi="Times New Roman" w:cs="Times New Roman"/>
          <w:sz w:val="28"/>
          <w:szCs w:val="28"/>
        </w:rPr>
        <w:t>]</w:t>
      </w:r>
      <w:r>
        <w:rPr>
          <w:rFonts w:ascii="Times New Roman" w:hAnsi="Times New Roman" w:cs="Times New Roman"/>
          <w:sz w:val="28"/>
          <w:szCs w:val="28"/>
        </w:rPr>
        <w:t>.</w:t>
      </w:r>
    </w:p>
    <w:p w:rsidR="00462640" w:rsidRPr="00976903"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Согласно  пп. 28 1 ст. 264 НК РФ в составе расходов учитываются затраты на рекламу продаваемых товаров, деятельности налогоплательщика,  знака обслуживания и товарного знака, включая участие в ярмарках и выставках.  При этом из п. 4 ст. 264 НК РФ следует, что эти затраты в полном объёме (без каких – либо нормативов или иных ограничений) списываются на затраты отчётного периода документально подтверждённые и экономически оправданные (ст. 252 НК РФ) </w:t>
      </w:r>
      <w:r w:rsidRPr="00976903">
        <w:rPr>
          <w:rFonts w:ascii="Times New Roman" w:hAnsi="Times New Roman" w:cs="Times New Roman"/>
          <w:sz w:val="28"/>
          <w:szCs w:val="28"/>
        </w:rPr>
        <w:t>[</w:t>
      </w:r>
      <w:r>
        <w:rPr>
          <w:rFonts w:ascii="Times New Roman" w:hAnsi="Times New Roman" w:cs="Times New Roman"/>
          <w:sz w:val="28"/>
          <w:szCs w:val="28"/>
        </w:rPr>
        <w:t>5</w:t>
      </w:r>
      <w:r w:rsidRPr="00976903">
        <w:rPr>
          <w:rFonts w:ascii="Times New Roman" w:hAnsi="Times New Roman" w:cs="Times New Roman"/>
          <w:sz w:val="28"/>
          <w:szCs w:val="28"/>
        </w:rPr>
        <w:t>]</w:t>
      </w:r>
      <w:r>
        <w:rPr>
          <w:rFonts w:ascii="Times New Roman" w:hAnsi="Times New Roman" w:cs="Times New Roman"/>
          <w:sz w:val="28"/>
          <w:szCs w:val="28"/>
        </w:rPr>
        <w:t>.</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Согласно главы 21 «Налог на добавленную стоимость» Налогового кодекса Российской Федерации операции, связанные с продажей  товаров (работ, услуг) на территории Российской Федерации являются объектами налогообложения. Следовательно, если предприятие является плательщиком данного налога, то она обязательно  должна  исчислить налог на добавленную стоимость с операций по продаже  своей продукции (статья 146 НК РФ) </w:t>
      </w:r>
      <w:r w:rsidRPr="00976903">
        <w:rPr>
          <w:rFonts w:ascii="Times New Roman" w:hAnsi="Times New Roman" w:cs="Times New Roman"/>
          <w:sz w:val="28"/>
          <w:szCs w:val="28"/>
        </w:rPr>
        <w:t>[</w:t>
      </w:r>
      <w:r>
        <w:rPr>
          <w:rFonts w:ascii="Times New Roman" w:hAnsi="Times New Roman" w:cs="Times New Roman"/>
          <w:sz w:val="28"/>
          <w:szCs w:val="28"/>
        </w:rPr>
        <w:t>5</w:t>
      </w:r>
      <w:r w:rsidRPr="00976903">
        <w:rPr>
          <w:rFonts w:ascii="Times New Roman" w:hAnsi="Times New Roman" w:cs="Times New Roman"/>
          <w:sz w:val="28"/>
          <w:szCs w:val="28"/>
        </w:rPr>
        <w:t>]</w:t>
      </w:r>
      <w:r>
        <w:rPr>
          <w:rFonts w:ascii="Times New Roman" w:hAnsi="Times New Roman" w:cs="Times New Roman"/>
          <w:sz w:val="28"/>
          <w:szCs w:val="28"/>
        </w:rPr>
        <w:t>.</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Статьёй 167 НК РФ, определяющей в целях главы 21 «Налог на добавленную стоимость» НК РФ момент определения налоговой базы прописано, что с 1 января 2006 года моментом определения налоговой базы является наиболее ранняя из следующих дат:</w:t>
      </w:r>
    </w:p>
    <w:p w:rsidR="00462640" w:rsidRPr="0054331A"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день оплаты, частичной оплаты в счёт будущих поставок товаров (выполнения работ, оказания услуг), передачи имущественных прав.</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день отгрузки (передачи) товаров (работ, услуг), имущественных прав;</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Третий уровень – это методический. К нему относятся методические инструкции, указания, письма, план счетов.</w:t>
      </w:r>
    </w:p>
    <w:p w:rsidR="00462640" w:rsidRPr="0054331A"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Последовательность организации бухгалтерского учёта готовой продукции на основе ПБУ 5/01 определяется в методических указаниях, утверждённых Приказом Министерства финансов Российской Федерации от 28 декабря 2001 г. № 119н (ред. от 24.12.2010), выдержки из которых приведены в настоящем разделе.</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Согласно пункту 42 Методических указаний по бухгалтерскому учёту материально – производственных запасов, материалы – это вид запасов. К материалам можно отнести основные и вспомогательные материалы, сырьё,   покупные полуфабрикаты и комплектующие изделия, тара, топливо,   запасные части, строительные и прочие материалы.</w:t>
      </w:r>
    </w:p>
    <w:p w:rsidR="00462640" w:rsidRPr="00772A50" w:rsidRDefault="00462640" w:rsidP="00462640">
      <w:pPr>
        <w:spacing w:after="0" w:line="360" w:lineRule="auto"/>
        <w:ind w:firstLine="709"/>
        <w:jc w:val="both"/>
        <w:rPr>
          <w:rFonts w:ascii="Times New Roman" w:hAnsi="Times New Roman" w:cs="Times New Roman"/>
          <w:sz w:val="28"/>
          <w:szCs w:val="28"/>
        </w:rPr>
      </w:pPr>
      <w:r w:rsidRPr="00575098">
        <w:rPr>
          <w:rFonts w:ascii="Times New Roman" w:hAnsi="Times New Roman" w:cs="Times New Roman"/>
          <w:sz w:val="28"/>
          <w:szCs w:val="28"/>
        </w:rPr>
        <w:t>Полуфабрикатами собственного производства</w:t>
      </w:r>
      <w:r>
        <w:rPr>
          <w:rFonts w:ascii="Times New Roman" w:hAnsi="Times New Roman" w:cs="Times New Roman"/>
          <w:sz w:val="28"/>
          <w:szCs w:val="28"/>
        </w:rPr>
        <w:t xml:space="preserve"> называются те продукты</w:t>
      </w:r>
      <w:r w:rsidRPr="00575098">
        <w:rPr>
          <w:rFonts w:ascii="Times New Roman" w:hAnsi="Times New Roman" w:cs="Times New Roman"/>
          <w:sz w:val="28"/>
          <w:szCs w:val="28"/>
        </w:rPr>
        <w:t>, производство которых законче</w:t>
      </w:r>
      <w:r>
        <w:rPr>
          <w:rFonts w:ascii="Times New Roman" w:hAnsi="Times New Roman" w:cs="Times New Roman"/>
          <w:sz w:val="28"/>
          <w:szCs w:val="28"/>
        </w:rPr>
        <w:t>но в одном или нескольких цехах и  не требующих</w:t>
      </w:r>
      <w:r w:rsidRPr="00575098">
        <w:rPr>
          <w:rFonts w:ascii="Times New Roman" w:hAnsi="Times New Roman" w:cs="Times New Roman"/>
          <w:sz w:val="28"/>
          <w:szCs w:val="28"/>
        </w:rPr>
        <w:t xml:space="preserve"> дальнейшей обработки в других подразделениях или в других организациях.</w:t>
      </w:r>
    </w:p>
    <w:p w:rsidR="00462640" w:rsidRDefault="00462640" w:rsidP="0046264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методическими указаниями по бухгалтерскому учёту материально – производственных запасов от 28.12.2001, № 119н готовая продукция является частичкой материально – производственных запасов, предназначенных для реализации (конечный результат производственного цикла, активы, законченные обработкой (комплектацией), качественные и технические  характеристики, которые соответствуют условиям договора или </w:t>
      </w:r>
      <w:r>
        <w:rPr>
          <w:rFonts w:ascii="Times New Roman" w:hAnsi="Times New Roman" w:cs="Times New Roman"/>
          <w:sz w:val="28"/>
          <w:szCs w:val="28"/>
        </w:rPr>
        <w:lastRenderedPageBreak/>
        <w:t xml:space="preserve">требованиям  иных документов в случаях, установленных законодательством) </w:t>
      </w:r>
      <w:r w:rsidRPr="003B62BB">
        <w:rPr>
          <w:rFonts w:ascii="Times New Roman" w:hAnsi="Times New Roman" w:cs="Times New Roman"/>
          <w:sz w:val="28"/>
          <w:szCs w:val="28"/>
        </w:rPr>
        <w:t>[</w:t>
      </w:r>
      <w:r>
        <w:rPr>
          <w:rFonts w:ascii="Times New Roman" w:hAnsi="Times New Roman" w:cs="Times New Roman"/>
          <w:sz w:val="28"/>
          <w:szCs w:val="28"/>
        </w:rPr>
        <w:t>10</w:t>
      </w:r>
      <w:r w:rsidRPr="003B62BB">
        <w:rPr>
          <w:rFonts w:ascii="Times New Roman" w:hAnsi="Times New Roman" w:cs="Times New Roman"/>
          <w:sz w:val="28"/>
          <w:szCs w:val="28"/>
        </w:rPr>
        <w:t>]</w:t>
      </w:r>
      <w:r>
        <w:rPr>
          <w:rFonts w:ascii="Times New Roman" w:hAnsi="Times New Roman" w:cs="Times New Roman"/>
          <w:sz w:val="28"/>
          <w:szCs w:val="28"/>
        </w:rPr>
        <w:t>.</w:t>
      </w:r>
    </w:p>
    <w:p w:rsidR="00462640" w:rsidRPr="003B62BB" w:rsidRDefault="00462640" w:rsidP="0046264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согласно объяснениям Минфина РФ в письме от 15 октября 2001 г. № 16-00-14/464, организация производственного учёта является внутренним делом хозяйствующего субъекта. Администрация предприятия в условиях рыночной экономики  обязана самостоятельно принять решение, в каких рамках группировать затраты; насколько детализировать места возникновения затрат и каким образом их связать с центрами ответственности; вести учёт плановых либо фактических, полных либо частичных ( ограниченных, переменных, прямых,) затрат </w:t>
      </w:r>
      <w:r w:rsidRPr="003B62BB">
        <w:rPr>
          <w:rFonts w:ascii="Times New Roman" w:hAnsi="Times New Roman" w:cs="Times New Roman"/>
          <w:sz w:val="28"/>
          <w:szCs w:val="28"/>
        </w:rPr>
        <w:t>[</w:t>
      </w:r>
      <w:r>
        <w:rPr>
          <w:rFonts w:ascii="Times New Roman" w:hAnsi="Times New Roman" w:cs="Times New Roman"/>
          <w:sz w:val="28"/>
          <w:szCs w:val="28"/>
        </w:rPr>
        <w:t>20</w:t>
      </w:r>
      <w:r w:rsidRPr="003B62BB">
        <w:rPr>
          <w:rFonts w:ascii="Times New Roman" w:hAnsi="Times New Roman" w:cs="Times New Roman"/>
          <w:sz w:val="28"/>
          <w:szCs w:val="28"/>
        </w:rPr>
        <w:t>]</w:t>
      </w:r>
      <w:r>
        <w:rPr>
          <w:rFonts w:ascii="Times New Roman" w:hAnsi="Times New Roman" w:cs="Times New Roman"/>
          <w:sz w:val="28"/>
          <w:szCs w:val="28"/>
        </w:rPr>
        <w:t>.</w:t>
      </w:r>
    </w:p>
    <w:p w:rsidR="00462640" w:rsidRDefault="00462640" w:rsidP="00462640">
      <w:pPr>
        <w:pStyle w:val="a3"/>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Альбом унифицированных форм первичной учётной документации разработан НИПИстатинформом Госкомстата России на основании Постановления Правительства Российской Федерации от 8 июля 1997 года № 835 </w:t>
      </w:r>
      <w:r w:rsidRPr="003B62BB">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16</w:t>
      </w:r>
      <w:r w:rsidRPr="003B62BB">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Формы первичной учётной документации данного альбома утверждены Постановлением Госкомстата РФ от 9 августа 1999 года № 66 «Об утверждении унифицированных форм первичной учётной документации по учёту готовой продукции, товарно – материальных ценностей  в местах хранения» </w:t>
      </w:r>
      <w:r w:rsidRPr="003B62BB">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17</w:t>
      </w:r>
      <w:r w:rsidRPr="003B62BB">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p>
    <w:p w:rsidR="00462640" w:rsidRDefault="00462640" w:rsidP="0046264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 1 января 2013 года формы первичных учётных документов, хранящиеся в альбомах унифицированных форм первичной учётной документации, не являются обязательными к применению. Вместе с тем обязательными к использованию продолжают оставаться формы документов, применяемых в качестве первичных учётных документов, учреждённые уполномоченными органами в соответствии и на основании других федеральных законов (например, кассовые документы) (информация Минфина России № ПЗ – 10/2012) </w:t>
      </w:r>
      <w:r w:rsidRPr="00031969">
        <w:rPr>
          <w:rFonts w:ascii="Times New Roman" w:hAnsi="Times New Roman" w:cs="Times New Roman"/>
          <w:sz w:val="28"/>
          <w:szCs w:val="28"/>
        </w:rPr>
        <w:t>[</w:t>
      </w:r>
      <w:r>
        <w:rPr>
          <w:rFonts w:ascii="Times New Roman" w:hAnsi="Times New Roman" w:cs="Times New Roman"/>
          <w:sz w:val="28"/>
          <w:szCs w:val="28"/>
        </w:rPr>
        <w:t>19</w:t>
      </w:r>
      <w:r w:rsidRPr="00031969">
        <w:rPr>
          <w:rFonts w:ascii="Times New Roman" w:hAnsi="Times New Roman" w:cs="Times New Roman"/>
          <w:sz w:val="28"/>
          <w:szCs w:val="28"/>
        </w:rPr>
        <w:t>]</w:t>
      </w:r>
      <w:r>
        <w:rPr>
          <w:rFonts w:ascii="Times New Roman" w:hAnsi="Times New Roman" w:cs="Times New Roman"/>
          <w:sz w:val="28"/>
          <w:szCs w:val="28"/>
        </w:rPr>
        <w:t>.</w:t>
      </w:r>
    </w:p>
    <w:p w:rsidR="00462640" w:rsidRPr="008D0E40" w:rsidRDefault="00462640" w:rsidP="0046264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унифицированных форм первичной учётной документации  определяется «Положением по ведению бухгалтерского учёта и отчётности в Российской Федерации», утверждённым  Министерством </w:t>
      </w:r>
      <w:r>
        <w:rPr>
          <w:rFonts w:ascii="Times New Roman" w:hAnsi="Times New Roman" w:cs="Times New Roman"/>
          <w:sz w:val="28"/>
          <w:szCs w:val="28"/>
        </w:rPr>
        <w:lastRenderedPageBreak/>
        <w:t xml:space="preserve">финансов Российской Федерации от 29 июля 1998 года № 34н (ред. от 24.12.2010, с изм. от 08.07.2016) </w:t>
      </w:r>
      <w:r w:rsidRPr="008D0E40">
        <w:rPr>
          <w:rFonts w:ascii="Times New Roman" w:hAnsi="Times New Roman" w:cs="Times New Roman"/>
          <w:sz w:val="28"/>
          <w:szCs w:val="28"/>
        </w:rPr>
        <w:t>[</w:t>
      </w:r>
      <w:r>
        <w:rPr>
          <w:rFonts w:ascii="Times New Roman" w:hAnsi="Times New Roman" w:cs="Times New Roman"/>
          <w:sz w:val="28"/>
          <w:szCs w:val="28"/>
        </w:rPr>
        <w:t>6</w:t>
      </w:r>
      <w:r w:rsidRPr="008D0E40">
        <w:rPr>
          <w:rFonts w:ascii="Times New Roman" w:hAnsi="Times New Roman" w:cs="Times New Roman"/>
          <w:sz w:val="28"/>
          <w:szCs w:val="28"/>
        </w:rPr>
        <w:t>].</w:t>
      </w:r>
    </w:p>
    <w:p w:rsidR="00462640" w:rsidRPr="00CB11E3"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данный  альбом входят  унифицированные формы первичной учётной документации по учёту выпуска и продажи готовой продукции, товарно – материальных ценностей в местах хранения. К формам даны краткие инструкции по их применению и заполнению.</w:t>
      </w:r>
    </w:p>
    <w:p w:rsidR="00462640" w:rsidRPr="003515EF"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формах предусмотрены зоны кодирования информации. Коды, по которым нет ссылок на общероссийские классификаторы, предназначены для конкретности и классификации информации при обработке данных средствами вычислительной техники и проставляются по системе кодирования, принятой на предприятии.</w:t>
      </w:r>
    </w:p>
    <w:p w:rsidR="00462640" w:rsidRPr="00DF225B"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Приказом Минфина Российской Федерации от 31 октября 2000 года № 94н (ред. от 08.11.2010) «Об утверждении плана счетов бухгалтерского учёта финансово – хозяйственной деятельности организаций и инструкции по его применению» бухгалтерского учёта для обобщения информации о наличии и движении готовой продукции предназначен счёт 43 «Готовая продукция»</w:t>
      </w:r>
      <w:r w:rsidRPr="00DF225B">
        <w:rPr>
          <w:rFonts w:ascii="Times New Roman" w:hAnsi="Times New Roman" w:cs="Times New Roman"/>
          <w:sz w:val="28"/>
          <w:szCs w:val="28"/>
        </w:rPr>
        <w:t xml:space="preserve"> [</w:t>
      </w:r>
      <w:r>
        <w:rPr>
          <w:rFonts w:ascii="Times New Roman" w:hAnsi="Times New Roman" w:cs="Times New Roman"/>
          <w:sz w:val="28"/>
          <w:szCs w:val="28"/>
        </w:rPr>
        <w:t>11</w:t>
      </w:r>
      <w:r w:rsidRPr="00DF225B">
        <w:rPr>
          <w:rFonts w:ascii="Times New Roman" w:hAnsi="Times New Roman" w:cs="Times New Roman"/>
          <w:sz w:val="28"/>
          <w:szCs w:val="28"/>
        </w:rPr>
        <w:t>]</w:t>
      </w:r>
      <w:r>
        <w:rPr>
          <w:rFonts w:ascii="Times New Roman" w:hAnsi="Times New Roman" w:cs="Times New Roman"/>
          <w:sz w:val="28"/>
          <w:szCs w:val="28"/>
        </w:rPr>
        <w:t>.</w:t>
      </w:r>
    </w:p>
    <w:p w:rsidR="00462640" w:rsidRDefault="00462640" w:rsidP="0046264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Этот счёт используется организациями, которые осуществляют   сельскохозяйственную, промышленную и иную производственную деятельность. Если предприятие – производитель принимает решение учитывать готовую продукцию по фактической себестоимости, то в данном случае учёт готовой продукции будет исполняться только с использованием счёта 43 «Готовая продукция». При учёте готовой продукции по фактической себестоимости поступление последней на склад отражается следующей записью:</w:t>
      </w:r>
    </w:p>
    <w:p w:rsidR="00462640" w:rsidRDefault="00462640" w:rsidP="0046264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Дт 43 Кт 20 – принята к учёту готовая продукция</w:t>
      </w:r>
    </w:p>
    <w:p w:rsidR="00462640" w:rsidRPr="0041175F"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Инструкцией к Плану счетов № 94н, организации, осуществляющие производственную или иную промышленную  деятельность на счёте 44 «Расходы на продажу» отражают следующие виды расходов: «…по доставке продукции на станцию (пристань) отправления, погрузке в </w:t>
      </w:r>
      <w:r>
        <w:rPr>
          <w:rFonts w:ascii="Times New Roman" w:hAnsi="Times New Roman" w:cs="Times New Roman"/>
          <w:sz w:val="28"/>
          <w:szCs w:val="28"/>
        </w:rPr>
        <w:lastRenderedPageBreak/>
        <w:t xml:space="preserve">вагоны, суда, автомобили и другие транспортные средства; на затаривание и упаковку изделий на складах готовой продукции; по содержанию помещений для хранения продукции в местах, где её продают  и оплате труда продавцов на предприятиях, занятых сельскохозяйственным производством;  комиссионные сборы (отчисления), уплачиваемые сбытовым и иным посредническим организациям;  на рекламу; на представительские затраты; другие аналогичные по назначению затраты» </w:t>
      </w:r>
      <w:r w:rsidRPr="00223711">
        <w:rPr>
          <w:rFonts w:ascii="Times New Roman" w:hAnsi="Times New Roman" w:cs="Times New Roman"/>
          <w:sz w:val="28"/>
          <w:szCs w:val="28"/>
        </w:rPr>
        <w:t>[</w:t>
      </w:r>
      <w:r>
        <w:rPr>
          <w:rFonts w:ascii="Times New Roman" w:hAnsi="Times New Roman" w:cs="Times New Roman"/>
          <w:sz w:val="28"/>
          <w:szCs w:val="28"/>
        </w:rPr>
        <w:t>11</w:t>
      </w:r>
      <w:r w:rsidRPr="00223711">
        <w:rPr>
          <w:rFonts w:ascii="Times New Roman" w:hAnsi="Times New Roman" w:cs="Times New Roman"/>
          <w:sz w:val="28"/>
          <w:szCs w:val="28"/>
        </w:rPr>
        <w:t>]</w:t>
      </w:r>
      <w:r>
        <w:rPr>
          <w:rFonts w:ascii="Times New Roman" w:hAnsi="Times New Roman" w:cs="Times New Roman"/>
          <w:sz w:val="28"/>
          <w:szCs w:val="28"/>
        </w:rPr>
        <w:t xml:space="preserve">. </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Для учёта продажи готовой продукции используется счёт 90 «Продажи».</w:t>
      </w:r>
    </w:p>
    <w:p w:rsidR="00462640" w:rsidRPr="00A468E9"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Четвёртый уровень –  инициативный. К нему относится приказ об учётной политике и также можно отнести план счетов.</w:t>
      </w:r>
    </w:p>
    <w:p w:rsidR="00462640" w:rsidRPr="00416FFF" w:rsidRDefault="00462640" w:rsidP="0046264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Такая многоуровневая система документов позволяет создать на предприятии соответственную систему организации бухгалтерского учёта и отчётности.</w:t>
      </w:r>
    </w:p>
    <w:p w:rsidR="00462640" w:rsidRDefault="00462640" w:rsidP="00462640">
      <w:pPr>
        <w:pStyle w:val="a4"/>
        <w:shd w:val="clear" w:color="auto" w:fill="FFFFFF"/>
        <w:spacing w:before="0" w:beforeAutospacing="0" w:after="0" w:afterAutospacing="0" w:line="360" w:lineRule="auto"/>
        <w:ind w:firstLine="709"/>
        <w:jc w:val="both"/>
        <w:rPr>
          <w:color w:val="000000"/>
          <w:sz w:val="28"/>
          <w:szCs w:val="28"/>
        </w:rPr>
      </w:pPr>
    </w:p>
    <w:p w:rsidR="00462640" w:rsidRDefault="00462640" w:rsidP="00462640">
      <w:pPr>
        <w:pStyle w:val="a4"/>
        <w:numPr>
          <w:ilvl w:val="1"/>
          <w:numId w:val="8"/>
        </w:numPr>
        <w:shd w:val="clear" w:color="auto" w:fill="FFFFFF"/>
        <w:spacing w:before="0" w:beforeAutospacing="0" w:after="0" w:afterAutospacing="0" w:line="360" w:lineRule="auto"/>
        <w:jc w:val="center"/>
        <w:rPr>
          <w:b/>
          <w:color w:val="000000"/>
          <w:sz w:val="28"/>
          <w:szCs w:val="28"/>
        </w:rPr>
      </w:pPr>
      <w:r>
        <w:rPr>
          <w:b/>
          <w:color w:val="000000"/>
          <w:sz w:val="28"/>
          <w:szCs w:val="28"/>
        </w:rPr>
        <w:t>Теоретические и методологические основы учёта</w:t>
      </w:r>
    </w:p>
    <w:p w:rsidR="00462640" w:rsidRDefault="00462640" w:rsidP="00462640">
      <w:pPr>
        <w:pStyle w:val="a4"/>
        <w:shd w:val="clear" w:color="auto" w:fill="FFFFFF"/>
        <w:spacing w:before="0" w:beforeAutospacing="0" w:after="0" w:afterAutospacing="0" w:line="360" w:lineRule="auto"/>
        <w:ind w:left="1159"/>
        <w:jc w:val="center"/>
        <w:rPr>
          <w:b/>
          <w:color w:val="000000"/>
          <w:sz w:val="28"/>
          <w:szCs w:val="28"/>
        </w:rPr>
      </w:pPr>
      <w:r>
        <w:rPr>
          <w:b/>
          <w:color w:val="000000"/>
          <w:sz w:val="28"/>
          <w:szCs w:val="28"/>
        </w:rPr>
        <w:t>выпуска и продажи готовой продукции</w:t>
      </w:r>
    </w:p>
    <w:p w:rsidR="00462640" w:rsidRDefault="00462640" w:rsidP="00462640">
      <w:pPr>
        <w:pStyle w:val="a4"/>
        <w:shd w:val="clear" w:color="auto" w:fill="FFFFFF"/>
        <w:spacing w:before="0" w:beforeAutospacing="0" w:after="0" w:afterAutospacing="0" w:line="360" w:lineRule="auto"/>
        <w:ind w:left="1159"/>
        <w:jc w:val="center"/>
        <w:rPr>
          <w:b/>
          <w:color w:val="000000"/>
          <w:sz w:val="28"/>
          <w:szCs w:val="28"/>
        </w:rPr>
      </w:pPr>
    </w:p>
    <w:p w:rsidR="00462640" w:rsidRPr="007B2745" w:rsidRDefault="00462640" w:rsidP="00462640">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Существует обширная литература, посвящённая учёту выпуска и продажи готовой продукции, и соответственно из этого следует, что имеется множество взглядов на данную тему.</w:t>
      </w:r>
    </w:p>
    <w:p w:rsidR="00462640" w:rsidRDefault="00462640" w:rsidP="0046264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Кондраков Н.П. пишет, что конечным результатом производственного процесса на предприятии  являются готовая продукция, оказанные услуги, выполненные работы. Готовая продукция – это продукты, изделия,  которые целиком завершены обработкой в данной организации, отвечают нормам стандартов и технических условий, приняты  подразделением технического контроля, оформлены приёмо – сдаточной документацией и сданы на склад готовой продукции. Изделия, продукты, не прошедшие полной технологической обработки в данной организации, не принятые подразделением технологического контроля и не отгруженные на склад, не </w:t>
      </w:r>
      <w:r>
        <w:rPr>
          <w:rFonts w:ascii="Times New Roman" w:hAnsi="Times New Roman" w:cs="Times New Roman"/>
          <w:sz w:val="28"/>
          <w:szCs w:val="28"/>
        </w:rPr>
        <w:lastRenderedPageBreak/>
        <w:t>включаются в состав готовой продукции, следовательно они учитываются в составе незавершённого производства</w:t>
      </w:r>
      <w:r w:rsidRPr="007B2745">
        <w:rPr>
          <w:rFonts w:ascii="Times New Roman" w:hAnsi="Times New Roman" w:cs="Times New Roman"/>
          <w:sz w:val="28"/>
          <w:szCs w:val="28"/>
        </w:rPr>
        <w:t>[</w:t>
      </w:r>
      <w:r>
        <w:rPr>
          <w:rFonts w:ascii="Times New Roman" w:hAnsi="Times New Roman" w:cs="Times New Roman"/>
          <w:sz w:val="28"/>
          <w:szCs w:val="28"/>
        </w:rPr>
        <w:t>24</w:t>
      </w:r>
      <w:r w:rsidRPr="007B2745">
        <w:rPr>
          <w:rFonts w:ascii="Times New Roman" w:hAnsi="Times New Roman" w:cs="Times New Roman"/>
          <w:sz w:val="28"/>
          <w:szCs w:val="28"/>
        </w:rPr>
        <w:t>]</w:t>
      </w:r>
      <w:r>
        <w:rPr>
          <w:rFonts w:ascii="Times New Roman" w:hAnsi="Times New Roman" w:cs="Times New Roman"/>
          <w:sz w:val="28"/>
          <w:szCs w:val="28"/>
        </w:rPr>
        <w:t>.</w:t>
      </w:r>
    </w:p>
    <w:p w:rsidR="00462640" w:rsidRPr="004B12D2" w:rsidRDefault="00462640" w:rsidP="0046264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 Ларионов А.Д. считает, что в экономическом смысле готовая продукция – это изделия и полуфабрикаты, которые являются  продуктом производственного цикла  организации с полностью завершённой обработкой (комплектацией), и которые соответствуют действующим стандартам или утверждённым техническим условиям, принятые на склад предприятия или покупателя (заказчика)</w:t>
      </w:r>
      <w:r w:rsidRPr="001A4534">
        <w:rPr>
          <w:rFonts w:ascii="Times New Roman" w:hAnsi="Times New Roman" w:cs="Times New Roman"/>
          <w:sz w:val="28"/>
          <w:szCs w:val="28"/>
        </w:rPr>
        <w:t>[</w:t>
      </w:r>
      <w:r>
        <w:rPr>
          <w:rFonts w:ascii="Times New Roman" w:hAnsi="Times New Roman" w:cs="Times New Roman"/>
          <w:sz w:val="28"/>
          <w:szCs w:val="28"/>
        </w:rPr>
        <w:t>25</w:t>
      </w:r>
      <w:r w:rsidRPr="001A4534">
        <w:rPr>
          <w:rFonts w:ascii="Times New Roman" w:hAnsi="Times New Roman" w:cs="Times New Roman"/>
          <w:sz w:val="28"/>
          <w:szCs w:val="28"/>
        </w:rPr>
        <w:t>]</w:t>
      </w:r>
      <w:r>
        <w:rPr>
          <w:rFonts w:ascii="Times New Roman" w:hAnsi="Times New Roman" w:cs="Times New Roman"/>
          <w:sz w:val="28"/>
          <w:szCs w:val="28"/>
        </w:rPr>
        <w:t>.</w:t>
      </w:r>
    </w:p>
    <w:p w:rsidR="00462640" w:rsidRDefault="00462640" w:rsidP="00462640">
      <w:pPr>
        <w:pStyle w:val="a3"/>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свою очередь Кондраков Н.П. считает, что готовая продукция отгружается на склад в подотчёт материально – ответственным лицам на основании документов. Однако если предприятие изготавливает изделия, которые по техническим характеристикам не могут храниться на складе (например, крупногабаритная продукция), то такая продукция может приниматься покупателем на месте нахождения (сборки, изготовления). Измерителями готовой продукции в целях ведения бухгалтерского учёта могут быть следующие:</w:t>
      </w:r>
    </w:p>
    <w:p w:rsidR="00462640" w:rsidRDefault="00462640" w:rsidP="0046264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условно – натуральные, используемые для установления обобщающих показателей по однородной продукции (тонно – километры, условные банки консервов и др.);</w:t>
      </w:r>
    </w:p>
    <w:p w:rsidR="00462640" w:rsidRPr="00502D80" w:rsidRDefault="00462640" w:rsidP="00462640">
      <w:pPr>
        <w:pStyle w:val="a3"/>
        <w:spacing w:after="0" w:line="360" w:lineRule="auto"/>
        <w:ind w:left="0" w:firstLine="709"/>
        <w:jc w:val="both"/>
        <w:rPr>
          <w:rFonts w:ascii="Times New Roman" w:hAnsi="Times New Roman" w:cs="Times New Roman"/>
          <w:sz w:val="28"/>
          <w:szCs w:val="28"/>
        </w:rPr>
      </w:pPr>
      <w:r w:rsidRPr="000A371A">
        <w:rPr>
          <w:rFonts w:ascii="Times New Roman" w:hAnsi="Times New Roman" w:cs="Times New Roman"/>
          <w:sz w:val="28"/>
          <w:szCs w:val="28"/>
        </w:rPr>
        <w:t xml:space="preserve"> </w:t>
      </w:r>
      <w:r>
        <w:rPr>
          <w:rFonts w:ascii="Times New Roman" w:hAnsi="Times New Roman" w:cs="Times New Roman"/>
          <w:sz w:val="28"/>
          <w:szCs w:val="28"/>
        </w:rPr>
        <w:t xml:space="preserve"> - стоимостные, используются как измерители готовой продукции, необходимы для ведения синтетического и  аналитического  учёта;</w:t>
      </w:r>
    </w:p>
    <w:p w:rsidR="00462640" w:rsidRPr="00502D80" w:rsidRDefault="00462640" w:rsidP="0046264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натуральные измерители, представляющие её объём, количество,  вес, согласно с её физико – химическими свойствами (кг, шт, м</w:t>
      </w:r>
      <w:r>
        <w:rPr>
          <w:rFonts w:ascii="Times New Roman" w:hAnsi="Times New Roman" w:cs="Times New Roman"/>
          <w:sz w:val="28"/>
          <w:szCs w:val="28"/>
          <w:vertAlign w:val="superscript"/>
        </w:rPr>
        <w:t>3</w:t>
      </w:r>
      <w:r>
        <w:rPr>
          <w:rFonts w:ascii="Times New Roman" w:hAnsi="Times New Roman" w:cs="Times New Roman"/>
          <w:sz w:val="28"/>
          <w:szCs w:val="28"/>
        </w:rPr>
        <w:t xml:space="preserve"> и др.).</w:t>
      </w:r>
    </w:p>
    <w:p w:rsidR="00462640" w:rsidRPr="00A95C98" w:rsidRDefault="00462640" w:rsidP="0046264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Поступление из основного производства готовой продукции оформляется спецификациями, приёмными актами, накладными  и другими аналогичными, первичными и сводными документами</w:t>
      </w:r>
      <w:r w:rsidRPr="00A95C98">
        <w:rPr>
          <w:rFonts w:ascii="Times New Roman" w:hAnsi="Times New Roman" w:cs="Times New Roman"/>
          <w:sz w:val="28"/>
          <w:szCs w:val="28"/>
        </w:rPr>
        <w:t>[</w:t>
      </w:r>
      <w:r>
        <w:rPr>
          <w:rFonts w:ascii="Times New Roman" w:hAnsi="Times New Roman" w:cs="Times New Roman"/>
          <w:sz w:val="28"/>
          <w:szCs w:val="28"/>
        </w:rPr>
        <w:t>24</w:t>
      </w:r>
      <w:r w:rsidRPr="00A95C98">
        <w:rPr>
          <w:rFonts w:ascii="Times New Roman" w:hAnsi="Times New Roman" w:cs="Times New Roman"/>
          <w:sz w:val="28"/>
          <w:szCs w:val="28"/>
        </w:rPr>
        <w:t>]</w:t>
      </w:r>
      <w:r>
        <w:rPr>
          <w:rFonts w:ascii="Times New Roman" w:hAnsi="Times New Roman" w:cs="Times New Roman"/>
          <w:sz w:val="28"/>
          <w:szCs w:val="28"/>
        </w:rPr>
        <w:t>.</w:t>
      </w:r>
    </w:p>
    <w:p w:rsidR="00462640" w:rsidRDefault="00462640" w:rsidP="0046264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Пошерстник Н.В., как и Кондраков Н.П., в своём самоучителе по бухгалтерскому учёту анализирует, что вся готовая продукция должна быть отгружена на склад готовой продукции. Исключением являются    крупногабаритные изделия и другая продукция, отгрузка на склад которых </w:t>
      </w:r>
      <w:r>
        <w:rPr>
          <w:rFonts w:ascii="Times New Roman" w:hAnsi="Times New Roman" w:cs="Times New Roman"/>
          <w:sz w:val="28"/>
          <w:szCs w:val="28"/>
        </w:rPr>
        <w:lastRenderedPageBreak/>
        <w:t>затруднена по техническим причинам. Эта продукция может приниматься представителем покупателя (заказчика) на месте изготовления,  сборки или комплектации, либо отгружаться прямо с этих мест. Учёт движения готовой продукции на складе состоит из двух этапов:</w:t>
      </w:r>
    </w:p>
    <w:p w:rsidR="00462640" w:rsidRDefault="00462640" w:rsidP="0046264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поступление готовой продукции на склад;</w:t>
      </w:r>
    </w:p>
    <w:p w:rsidR="00462640" w:rsidRDefault="00462640" w:rsidP="0046264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отгрузка готовой продукции со склада покупателям (заказчикам) в порядке продажи или при ином её выбытии</w:t>
      </w:r>
      <w:r w:rsidRPr="00366DD6">
        <w:rPr>
          <w:rFonts w:ascii="Times New Roman" w:hAnsi="Times New Roman" w:cs="Times New Roman"/>
          <w:sz w:val="28"/>
          <w:szCs w:val="28"/>
        </w:rPr>
        <w:t>[</w:t>
      </w:r>
      <w:r>
        <w:rPr>
          <w:rFonts w:ascii="Times New Roman" w:hAnsi="Times New Roman" w:cs="Times New Roman"/>
          <w:sz w:val="28"/>
          <w:szCs w:val="28"/>
        </w:rPr>
        <w:t>28</w:t>
      </w:r>
      <w:r w:rsidRPr="00366DD6">
        <w:rPr>
          <w:rFonts w:ascii="Times New Roman" w:hAnsi="Times New Roman" w:cs="Times New Roman"/>
          <w:sz w:val="28"/>
          <w:szCs w:val="28"/>
        </w:rPr>
        <w:t>]</w:t>
      </w:r>
      <w:r>
        <w:rPr>
          <w:rFonts w:ascii="Times New Roman" w:hAnsi="Times New Roman" w:cs="Times New Roman"/>
          <w:sz w:val="28"/>
          <w:szCs w:val="28"/>
        </w:rPr>
        <w:t>.</w:t>
      </w:r>
    </w:p>
    <w:p w:rsidR="00462640" w:rsidRDefault="00462640" w:rsidP="0046264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 мнению Козловой Е.Н., организации выпускают  продукцию, работы и услуги согласно заключённым договорам, истекая из условий, которые устанавливают плановые задания по ассортименту и объёму продукции. Наряду с объёмом продаж предприятия планируют сумму прибыли, которая определяется при установлении продажных цен на продукцию. Учёт выполнения данных показателей выражает прямое влияние на эффективность хозяйственной деятельности предприятия. Всё это обуславливает необходимость надлежащей организации учёта выпуска готовой продукции и её продажи</w:t>
      </w:r>
      <w:r w:rsidRPr="00366DD6">
        <w:rPr>
          <w:rFonts w:ascii="Times New Roman" w:hAnsi="Times New Roman" w:cs="Times New Roman"/>
          <w:sz w:val="28"/>
          <w:szCs w:val="28"/>
        </w:rPr>
        <w:t>[</w:t>
      </w:r>
      <w:r>
        <w:rPr>
          <w:rFonts w:ascii="Times New Roman" w:hAnsi="Times New Roman" w:cs="Times New Roman"/>
          <w:sz w:val="28"/>
          <w:szCs w:val="28"/>
        </w:rPr>
        <w:t>23</w:t>
      </w:r>
      <w:r w:rsidRPr="00366DD6">
        <w:rPr>
          <w:rFonts w:ascii="Times New Roman" w:hAnsi="Times New Roman" w:cs="Times New Roman"/>
          <w:sz w:val="28"/>
          <w:szCs w:val="28"/>
        </w:rPr>
        <w:t>].</w:t>
      </w:r>
    </w:p>
    <w:p w:rsidR="00462640" w:rsidRPr="00366DD6" w:rsidRDefault="00462640" w:rsidP="0046264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Бабаев Ю.А. описывает понятие готовой продукции так:</w:t>
      </w:r>
      <w:r w:rsidRPr="00090827">
        <w:t xml:space="preserve"> </w:t>
      </w:r>
      <w:r w:rsidRPr="00090827">
        <w:rPr>
          <w:rFonts w:ascii="Times New Roman" w:hAnsi="Times New Roman" w:cs="Times New Roman"/>
          <w:sz w:val="28"/>
          <w:szCs w:val="28"/>
        </w:rPr>
        <w:t>готовая продукция</w:t>
      </w:r>
      <w:r>
        <w:rPr>
          <w:rFonts w:ascii="Times New Roman" w:hAnsi="Times New Roman" w:cs="Times New Roman"/>
          <w:sz w:val="28"/>
          <w:szCs w:val="28"/>
        </w:rPr>
        <w:t xml:space="preserve"> </w:t>
      </w:r>
      <w:r w:rsidRPr="00090827">
        <w:rPr>
          <w:rFonts w:ascii="Times New Roman" w:hAnsi="Times New Roman" w:cs="Times New Roman"/>
          <w:sz w:val="28"/>
          <w:szCs w:val="28"/>
        </w:rPr>
        <w:t>-</w:t>
      </w:r>
      <w:r>
        <w:rPr>
          <w:rFonts w:ascii="Times New Roman" w:hAnsi="Times New Roman" w:cs="Times New Roman"/>
          <w:sz w:val="28"/>
          <w:szCs w:val="28"/>
        </w:rPr>
        <w:t xml:space="preserve"> </w:t>
      </w:r>
      <w:r w:rsidRPr="00090827">
        <w:rPr>
          <w:rFonts w:ascii="Times New Roman" w:hAnsi="Times New Roman" w:cs="Times New Roman"/>
          <w:sz w:val="28"/>
          <w:szCs w:val="28"/>
        </w:rPr>
        <w:t xml:space="preserve">это </w:t>
      </w:r>
      <w:r>
        <w:rPr>
          <w:rFonts w:ascii="Times New Roman" w:hAnsi="Times New Roman" w:cs="Times New Roman"/>
          <w:sz w:val="28"/>
          <w:szCs w:val="28"/>
        </w:rPr>
        <w:t>полуфабрикаты и изделия</w:t>
      </w:r>
      <w:r w:rsidRPr="00090827">
        <w:rPr>
          <w:rFonts w:ascii="Times New Roman" w:hAnsi="Times New Roman" w:cs="Times New Roman"/>
          <w:sz w:val="28"/>
          <w:szCs w:val="28"/>
        </w:rPr>
        <w:t>,</w:t>
      </w:r>
      <w:r>
        <w:rPr>
          <w:rFonts w:ascii="Times New Roman" w:hAnsi="Times New Roman" w:cs="Times New Roman"/>
          <w:sz w:val="28"/>
          <w:szCs w:val="28"/>
        </w:rPr>
        <w:t xml:space="preserve"> соответствующие действующим стандартам или техническим условиям и</w:t>
      </w:r>
      <w:r w:rsidRPr="00090827">
        <w:rPr>
          <w:rFonts w:ascii="Times New Roman" w:hAnsi="Times New Roman" w:cs="Times New Roman"/>
          <w:sz w:val="28"/>
          <w:szCs w:val="28"/>
        </w:rPr>
        <w:t xml:space="preserve"> полностью законченные обработкой, принятые на склад или заказчиком (покупателем), а также</w:t>
      </w:r>
      <w:r>
        <w:rPr>
          <w:rFonts w:ascii="Times New Roman" w:hAnsi="Times New Roman" w:cs="Times New Roman"/>
          <w:sz w:val="28"/>
          <w:szCs w:val="28"/>
        </w:rPr>
        <w:t xml:space="preserve"> к готовой продукции относятся  оказанные услуги и выполненные  работы</w:t>
      </w:r>
      <w:r w:rsidRPr="00090827">
        <w:rPr>
          <w:rFonts w:ascii="Times New Roman" w:hAnsi="Times New Roman" w:cs="Times New Roman"/>
          <w:sz w:val="28"/>
          <w:szCs w:val="28"/>
        </w:rPr>
        <w:t>.</w:t>
      </w:r>
      <w:r>
        <w:rPr>
          <w:rFonts w:ascii="Times New Roman" w:hAnsi="Times New Roman" w:cs="Times New Roman"/>
          <w:sz w:val="28"/>
          <w:szCs w:val="28"/>
        </w:rPr>
        <w:t xml:space="preserve">  </w:t>
      </w:r>
    </w:p>
    <w:p w:rsidR="00462640" w:rsidRDefault="00462640" w:rsidP="0046264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Бабаев Ю.А. рассматривает такую группировку продукции, согласно которой она делится на следующие виды:</w:t>
      </w:r>
    </w:p>
    <w:p w:rsidR="00462640" w:rsidRPr="004E6BA7" w:rsidRDefault="00462640" w:rsidP="0046264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валовой оборот (валовый выпуск) – общая стоимость всех полуфабрикатов, изделий,  выполненных работ и оказанных услуг, в том числе включая незавершённое производство;</w:t>
      </w:r>
    </w:p>
    <w:p w:rsidR="00462640" w:rsidRDefault="00462640" w:rsidP="0046264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валовую – полная стоимость завершённых готовых изделий, изготовленных  предприятием  за отчётный период;</w:t>
      </w:r>
    </w:p>
    <w:p w:rsidR="00462640" w:rsidRDefault="00462640" w:rsidP="0046264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 проданную (реализованную) – валовая продукция за минусом остатков незавершённого производства, готовой продукции, инструментов и запасных частей собственного производства,   полуфабрикатов;</w:t>
      </w:r>
    </w:p>
    <w:p w:rsidR="00462640" w:rsidRPr="009247DD" w:rsidRDefault="00462640" w:rsidP="0046264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несравнимую – продукция, которая в отчётном периоде производилась в первый раз;</w:t>
      </w:r>
    </w:p>
    <w:p w:rsidR="00462640" w:rsidRPr="004E6BA7" w:rsidRDefault="00462640" w:rsidP="0046264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сравнимую – продукция, которая изготавливалась предприятием и в предшествующем отчётном периоде</w:t>
      </w:r>
      <w:r w:rsidRPr="004E6BA7">
        <w:rPr>
          <w:rFonts w:ascii="Times New Roman" w:hAnsi="Times New Roman" w:cs="Times New Roman"/>
          <w:sz w:val="28"/>
          <w:szCs w:val="28"/>
        </w:rPr>
        <w:t>[22].</w:t>
      </w:r>
    </w:p>
    <w:p w:rsidR="00462640" w:rsidRDefault="00462640" w:rsidP="0046264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 задачам выпуска и продажи готовой продукции, по мнению, Козловой Е.П., относятся:</w:t>
      </w:r>
    </w:p>
    <w:p w:rsidR="00462640" w:rsidRPr="003D6AEF" w:rsidRDefault="00462640" w:rsidP="0046264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контроль за соблюдением выполнения плана договоров – поставок по объёму и ассортименту проданной продукции с целью оценки работы менеджера;</w:t>
      </w:r>
    </w:p>
    <w:p w:rsidR="00462640" w:rsidRDefault="00462640" w:rsidP="0046264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регулярный  контроль за выпуском готовой продукции, состоянием её запасов и сохранностью на складах, объёмом выполненных работ и услуг;</w:t>
      </w:r>
    </w:p>
    <w:p w:rsidR="00462640" w:rsidRPr="00A2326F" w:rsidRDefault="00462640" w:rsidP="0046264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своевременный и верный расчёт сумм за проданную продукцию, фактических затрат на её изготовление и сбыт, расчёт сумм прибыли;</w:t>
      </w:r>
    </w:p>
    <w:p w:rsidR="00462640" w:rsidRPr="00A53571" w:rsidRDefault="00462640" w:rsidP="0046264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своевременное и верное  документальное оформление отгруженной и проданной продукции (работ, услуг), чёткая организация расчётов с покупателями (заказчиками)</w:t>
      </w:r>
      <w:r w:rsidRPr="003D6AEF">
        <w:rPr>
          <w:rFonts w:ascii="Times New Roman" w:hAnsi="Times New Roman" w:cs="Times New Roman"/>
          <w:sz w:val="28"/>
          <w:szCs w:val="28"/>
        </w:rPr>
        <w:t>[23].</w:t>
      </w:r>
    </w:p>
    <w:p w:rsidR="00462640" w:rsidRPr="00201722" w:rsidRDefault="00462640" w:rsidP="0046264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Кондраков Н.П. выделяет ещё одну основную задачу бухгалтерского учёта готовой продукции – определение  рентабельности всей продукции и её отдельных видов</w:t>
      </w:r>
      <w:r w:rsidRPr="00201722">
        <w:rPr>
          <w:rFonts w:ascii="Times New Roman" w:hAnsi="Times New Roman" w:cs="Times New Roman"/>
          <w:sz w:val="28"/>
          <w:szCs w:val="28"/>
        </w:rPr>
        <w:t>[</w:t>
      </w:r>
      <w:r>
        <w:rPr>
          <w:rFonts w:ascii="Times New Roman" w:hAnsi="Times New Roman" w:cs="Times New Roman"/>
          <w:sz w:val="28"/>
          <w:szCs w:val="28"/>
        </w:rPr>
        <w:t>24</w:t>
      </w:r>
      <w:r w:rsidRPr="00201722">
        <w:rPr>
          <w:rFonts w:ascii="Times New Roman" w:hAnsi="Times New Roman" w:cs="Times New Roman"/>
          <w:sz w:val="28"/>
          <w:szCs w:val="28"/>
        </w:rPr>
        <w:t>]</w:t>
      </w:r>
      <w:r>
        <w:rPr>
          <w:rFonts w:ascii="Times New Roman" w:hAnsi="Times New Roman" w:cs="Times New Roman"/>
          <w:sz w:val="28"/>
          <w:szCs w:val="28"/>
        </w:rPr>
        <w:t>.</w:t>
      </w:r>
    </w:p>
    <w:p w:rsidR="00462640" w:rsidRPr="00A2326F" w:rsidRDefault="00462640" w:rsidP="0046264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Единица бухгалтерского учёта готовой продукции выбирается предприятием самостоятельно.</w:t>
      </w:r>
    </w:p>
    <w:p w:rsidR="00462640" w:rsidRPr="00A53571" w:rsidRDefault="00462640" w:rsidP="0046264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Готовая продукция принимается к бухгалтерскому учёту по фактической себестоимости. При этом остатки готовой продукции на складе и иных местах хранения на конец и начало отчётного периода могут оцениваться в синтетическом и аналитическом  учёте по фактической производственной или нормативной себестоимости. Фактическая себестоимость готовой продукции определяется в конце отчётного периода </w:t>
      </w:r>
      <w:r>
        <w:rPr>
          <w:rFonts w:ascii="Times New Roman" w:hAnsi="Times New Roman" w:cs="Times New Roman"/>
          <w:sz w:val="28"/>
          <w:szCs w:val="28"/>
        </w:rPr>
        <w:lastRenderedPageBreak/>
        <w:t>на основании данных бухгалтерского учёта фактических расходов на изготовление продукции.</w:t>
      </w:r>
    </w:p>
    <w:p w:rsidR="00462640" w:rsidRDefault="00462640" w:rsidP="0046264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Предприятиям  разрешается в аналитическом учёте и местах хранения использовать учётные цены, в качестве которых могут выступать: фактическая  себестоимость, нормативная себестоимость, договорные цены, другие виды цен, которые утверждаются учётной политикой:</w:t>
      </w:r>
    </w:p>
    <w:p w:rsidR="00462640" w:rsidRDefault="00462640" w:rsidP="0046264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договорные цены в качестве учётных используются очень редко, так как предполагают стабильность цен на продажу готовой продукции;</w:t>
      </w:r>
    </w:p>
    <w:p w:rsidR="00462640" w:rsidRPr="00116A88" w:rsidRDefault="00462640" w:rsidP="0046264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нормативная себестоимость в качестве учётной цены используется на предприятиях  с массовым и серийным характером производства и большой номенклатурой готовой продукции;</w:t>
      </w:r>
    </w:p>
    <w:p w:rsidR="00462640" w:rsidRPr="00116A88" w:rsidRDefault="00462640" w:rsidP="0046264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фактическая  себестоимость в качестве учётной цены применяется в организациях индивидуального производства, которые выпускают крупное уникальное оборудование и транспортные средства, а также при выпуске ограниченной номенклатуры массовой продукции.</w:t>
      </w:r>
    </w:p>
    <w:p w:rsidR="00462640" w:rsidRDefault="00462640" w:rsidP="0046264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Второй и третий способ включают в себя затраты, связанные с применением  в процессе производства сырья, основных средств, топлива, материалов,  энергии, трудовых ресурсов, и другие затраты на изготовление продукции.</w:t>
      </w:r>
    </w:p>
    <w:p w:rsidR="00462640" w:rsidRDefault="00462640" w:rsidP="0046264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Оценка отгруженной  продукции принимается к бухгалтерскому учёту одним из следующих способов:</w:t>
      </w:r>
    </w:p>
    <w:p w:rsidR="00462640" w:rsidRPr="002A11F1" w:rsidRDefault="00462640" w:rsidP="0046264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по полной плановой (нормативной) себестоимости;</w:t>
      </w:r>
    </w:p>
    <w:p w:rsidR="00462640" w:rsidRPr="002A11F1" w:rsidRDefault="00462640" w:rsidP="0046264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по полной фактической себестоимости.</w:t>
      </w:r>
    </w:p>
    <w:p w:rsidR="00462640" w:rsidRDefault="00462640" w:rsidP="0046264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Несмотря на то, что отражать готовую продукцию по фактической себестоимости в бухгалтерском учёте легче (используется один счёт), предприятия не часто применяют данный способ. Фактическая себестоимость выпущенной продукции  формируется только в конце отчётного месяца, когда будут известны все затраты на её изготовление, как прямые, так и косвенные. Поэтому при применении этого метода практически невозможно определить себестоимость продукции по мере её </w:t>
      </w:r>
      <w:r>
        <w:rPr>
          <w:rFonts w:ascii="Times New Roman" w:hAnsi="Times New Roman" w:cs="Times New Roman"/>
          <w:sz w:val="28"/>
          <w:szCs w:val="28"/>
        </w:rPr>
        <w:lastRenderedPageBreak/>
        <w:t>выпуска и передаче на склад готовой продукции, что приводит к дополнительным неудобствам, в случае если продукция, изготовленная в течение месяца, продаётся в этом же периоде. При этом способе учёта себестоимость, по которой принята к учёту продукция одного и того же вида, изготовленная в различное время, может быть разной, поэтому в соответствии с ПБУ 5/01 оценка готовой продукции при её выбытии совершается организацией одним из следующих способов:</w:t>
      </w:r>
    </w:p>
    <w:p w:rsidR="00462640" w:rsidRDefault="00462640" w:rsidP="0046264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по себестоимости каждой единицы;</w:t>
      </w:r>
    </w:p>
    <w:p w:rsidR="00462640" w:rsidRDefault="00462640" w:rsidP="0046264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по средней себестоимости;</w:t>
      </w:r>
    </w:p>
    <w:p w:rsidR="00462640" w:rsidRPr="00384F68" w:rsidRDefault="00462640" w:rsidP="0046264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по себестоимости первых по времени поступления материально – производственных запасов (метод ФИФО)</w:t>
      </w:r>
      <w:r w:rsidRPr="00384F68">
        <w:rPr>
          <w:rFonts w:ascii="Times New Roman" w:hAnsi="Times New Roman" w:cs="Times New Roman"/>
          <w:sz w:val="28"/>
          <w:szCs w:val="28"/>
        </w:rPr>
        <w:t>[</w:t>
      </w:r>
      <w:r>
        <w:rPr>
          <w:rFonts w:ascii="Times New Roman" w:hAnsi="Times New Roman" w:cs="Times New Roman"/>
          <w:sz w:val="28"/>
          <w:szCs w:val="28"/>
        </w:rPr>
        <w:t>10</w:t>
      </w:r>
      <w:r w:rsidRPr="00384F68">
        <w:rPr>
          <w:rFonts w:ascii="Times New Roman" w:hAnsi="Times New Roman" w:cs="Times New Roman"/>
          <w:sz w:val="28"/>
          <w:szCs w:val="28"/>
        </w:rPr>
        <w:t>]</w:t>
      </w:r>
      <w:r>
        <w:rPr>
          <w:rFonts w:ascii="Times New Roman" w:hAnsi="Times New Roman" w:cs="Times New Roman"/>
          <w:sz w:val="28"/>
          <w:szCs w:val="28"/>
        </w:rPr>
        <w:t>.</w:t>
      </w:r>
    </w:p>
    <w:p w:rsidR="00462640" w:rsidRDefault="00462640" w:rsidP="0046264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Если учёт готовой продукции производится по плановой (нормативной)  себестоимости, то на предприятии вводятся учётные цены на продукцию, которые остаются постоянными в течение  долгого времени и по которым в течение месяца продукция принимается на склад и списывается со склада при её реализации или ином выбытии. В конце месяца, когда сформированы все затраты и известна величина незавершённого производства, рассчитывается разница между плановой и фактической себестоимостью изготовленной готовой продукции.</w:t>
      </w:r>
    </w:p>
    <w:p w:rsidR="00462640" w:rsidRPr="000B6A4B" w:rsidRDefault="00462640" w:rsidP="0046264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Вести учёт этих отклонений можно двумя способами – с использованием и без использования счёта 40 «Выпуск продукции (работ, услуг)».</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Если счёт 40 «Выпуск продукции (работ, услуг)» не применяется, то при поступлении готовой продукции на склад в течение месяца делается запись:</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Дт 43 Кт 20 – принята к учёту готовая продукция в учётно – плановых ценах.</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реализации продукции в течение месяца списание её себестоимости отражается бухгалтерской записью:</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Дт 90/2 Кт 43 – списана на продажи себестоимость готовой продукции в учётно – плановых ценах.</w:t>
      </w:r>
    </w:p>
    <w:p w:rsidR="00462640" w:rsidRPr="00D73208"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конце месяца определяется фактическая себестоимость продукции, и сумма отклонений фактической себестоимости от плановой отражается на тех же счетах. А именно: дополнительными проводками, если фактическая себестоимость превышает плановую, либо сторнировочными, если фактическая себестоимость оказалась меньше плановой. При этом делается корректировка себестоимости принятой к учёту продукции – на всю сумму отклонения и себестоимости реализованной продукции – в доле, приходящейся на реализованную продукцию</w:t>
      </w:r>
      <w:r w:rsidRPr="00D73208">
        <w:rPr>
          <w:rFonts w:ascii="Times New Roman" w:hAnsi="Times New Roman" w:cs="Times New Roman"/>
          <w:sz w:val="28"/>
          <w:szCs w:val="28"/>
        </w:rPr>
        <w:t>[</w:t>
      </w:r>
      <w:r>
        <w:rPr>
          <w:rFonts w:ascii="Times New Roman" w:hAnsi="Times New Roman" w:cs="Times New Roman"/>
          <w:sz w:val="28"/>
          <w:szCs w:val="28"/>
        </w:rPr>
        <w:t>24</w:t>
      </w:r>
      <w:r w:rsidRPr="00D73208">
        <w:rPr>
          <w:rFonts w:ascii="Times New Roman" w:hAnsi="Times New Roman" w:cs="Times New Roman"/>
          <w:sz w:val="28"/>
          <w:szCs w:val="28"/>
        </w:rPr>
        <w:t>]</w:t>
      </w:r>
      <w:r>
        <w:rPr>
          <w:rFonts w:ascii="Times New Roman" w:hAnsi="Times New Roman" w:cs="Times New Roman"/>
          <w:sz w:val="28"/>
          <w:szCs w:val="28"/>
        </w:rPr>
        <w:t>.</w:t>
      </w:r>
    </w:p>
    <w:p w:rsidR="00462640" w:rsidRPr="00E724A3"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для удобства и наглядности обнаружения отклонений фактической себестоимости от плановой себестоимости организация может применять счёт 40 «Выпуск продукции (работ, услуг)».</w:t>
      </w:r>
    </w:p>
    <w:p w:rsidR="00462640" w:rsidRPr="00E724A3"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этом случае по дебету счёта 40 «Выпуск продукции (работ, услуг)» учитывается фактическая  себестоимость продукции в корреспонденции со счетами учёта затрат на производство, по кредиту счёта 40 «Выпуск продукции (работ, услуг)» отражается плановая себестоимость готовой продукции, которая списывается в дебет счёта 43 «Готовая продукция». В конце месяца, когда фактическая себестоимость продукции полностью сформирована, сопоставлением дебетового и кредитового оборотов счёта 40 «Выпуск продукции (работ, услуг)» определяется сумма отклонений фактической себестоимости от плановой. Планом счетов № 94н бухгалтерского учёта предусмотрен следующий порядок списания сумм отклонений:</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1). Если кредитовый оборот по счёту 40 «Выпуск продукции (работ, услуг)» больше дебетового, следовательно фактическая себестоимость меньше плановой и обнаружена экономия, то на сумму отклонения делается бухгалтерская запись, выполненная методом «красного сторно»:</w:t>
      </w:r>
    </w:p>
    <w:p w:rsidR="00462640" w:rsidRPr="00E724A3"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Дт 90 Кт 40</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2). Если дебетовый оборот по счёту 40 «Выпуск продукции (работ, услуг)» больше кредитового, то есть фактическая себестоимость превышает плановую (перерасход), на сумму отклонения делается обычная бухгалтерская запись: </w:t>
      </w:r>
    </w:p>
    <w:p w:rsidR="00462640" w:rsidRPr="00E724A3"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Дт 90 Кт 40</w:t>
      </w:r>
    </w:p>
    <w:p w:rsidR="00462640" w:rsidRPr="00E724A3"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Таким образом, счёт 40 «Выпуск продукции (работ, услуг)» каждый месяц закрывается и сальдо данный счёт не имеет.</w:t>
      </w:r>
    </w:p>
    <w:p w:rsidR="00462640" w:rsidRPr="00E724A3"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Суммы отклонений списываются на счёт 90 «Продажи» в полном объёме независимо от объёма реализации продукции, то есть увеличивают или уменьшают себестоимость продукции, проданной в отчётном периоде.</w:t>
      </w:r>
    </w:p>
    <w:p w:rsidR="00462640" w:rsidRPr="00E724A3"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Остаток готовой продукции на складе учитывается по плановой себестоимости.</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Выручка от реализации  продукции в бухгалтерском учёте предприятия отражается в момент передачи, отгрузки продукции (исключение составляют операции по договорам с особым переходом права собственности). Для этого в бухгалтерском учёте применяется запись:</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Дт 62 Кт 90/1 – отражена выручка от реализации готовой продукции</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Одновременно осуществляется списание себестоимости отпущенной продукции. Если производственное предприятие ведёт учёт готовой продукции по фактической себестоимости, то в учёте списание отражается:</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Дт 90/2 Кт 43 – списана на реализацию продукция по фактической себестоимости</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Если производственное предприятие ведёт учёт готовой продукции по нормативной (плановой) себестоимости, то списание осуществляется следующими записями: </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Дт 43 Кт 40 – принята к учёту готовая продукция по плановой (нормативной) себестоимости</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Дт 90/2 Кт 43 – списана продукция по плановой (нормативной) себестоимости</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Дт 40 Кт 20 – отражена фактическая себестоимость в конце месяца</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Дт 90/2 Кт 40 – списана сумма отклонений фактической себестоимости от нормативной (перерасход)</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Дт 90/2 Кт 40 – СТОРНО. Списана сумма отклонений фактической себестоимости от нормативной (экономия)</w:t>
      </w:r>
    </w:p>
    <w:p w:rsidR="00462640" w:rsidRPr="00A468E9"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Передача готовой продукции из основного производства в подразделение предприятия, которая осуществляет торговую деятельность, отражается по счёту 43 «Готовая продукция» как внутреннее перемещение.</w:t>
      </w:r>
    </w:p>
    <w:p w:rsidR="00462640" w:rsidRPr="00C87069"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Списание готовой продукции из основной деятельности организации производиться по фактической себестоимости.</w:t>
      </w:r>
    </w:p>
    <w:p w:rsidR="00462640" w:rsidRPr="00C87069"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Таким образом, торговые подразделения промышленных производств (магазины, павильоны, торговые дома) должны вести учёт готовой продукции, переданной из производства в торговое подразделение только с применением счёта 43 «Готовая продукция».</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462640" w:rsidRDefault="00462640" w:rsidP="00462640">
      <w:pPr>
        <w:spacing w:after="0" w:line="360" w:lineRule="auto"/>
        <w:ind w:firstLine="709"/>
        <w:jc w:val="both"/>
        <w:rPr>
          <w:rFonts w:ascii="Times New Roman" w:hAnsi="Times New Roman" w:cs="Times New Roman"/>
          <w:sz w:val="28"/>
          <w:szCs w:val="28"/>
        </w:rPr>
      </w:pPr>
    </w:p>
    <w:p w:rsidR="00462640" w:rsidRDefault="00462640" w:rsidP="00462640">
      <w:pPr>
        <w:spacing w:after="0" w:line="360" w:lineRule="auto"/>
        <w:ind w:firstLine="709"/>
        <w:jc w:val="both"/>
        <w:rPr>
          <w:rFonts w:ascii="Times New Roman" w:hAnsi="Times New Roman" w:cs="Times New Roman"/>
          <w:sz w:val="28"/>
          <w:szCs w:val="28"/>
        </w:rPr>
      </w:pPr>
    </w:p>
    <w:p w:rsidR="00462640" w:rsidRDefault="00462640" w:rsidP="00462640">
      <w:pPr>
        <w:spacing w:after="0" w:line="360" w:lineRule="auto"/>
        <w:ind w:firstLine="709"/>
        <w:jc w:val="both"/>
        <w:rPr>
          <w:rFonts w:ascii="Times New Roman" w:hAnsi="Times New Roman" w:cs="Times New Roman"/>
          <w:sz w:val="28"/>
          <w:szCs w:val="28"/>
        </w:rPr>
      </w:pPr>
    </w:p>
    <w:p w:rsidR="00462640" w:rsidRDefault="00462640" w:rsidP="00462640">
      <w:pPr>
        <w:spacing w:after="0" w:line="360" w:lineRule="auto"/>
        <w:ind w:firstLine="709"/>
        <w:jc w:val="both"/>
        <w:rPr>
          <w:rFonts w:ascii="Times New Roman" w:hAnsi="Times New Roman" w:cs="Times New Roman"/>
          <w:sz w:val="28"/>
          <w:szCs w:val="28"/>
        </w:rPr>
      </w:pPr>
    </w:p>
    <w:p w:rsidR="00462640" w:rsidRDefault="00462640" w:rsidP="00462640">
      <w:pPr>
        <w:spacing w:after="0" w:line="360" w:lineRule="auto"/>
        <w:ind w:firstLine="709"/>
        <w:jc w:val="both"/>
        <w:rPr>
          <w:rFonts w:ascii="Times New Roman" w:hAnsi="Times New Roman" w:cs="Times New Roman"/>
          <w:sz w:val="28"/>
          <w:szCs w:val="28"/>
        </w:rPr>
      </w:pPr>
    </w:p>
    <w:p w:rsidR="00462640" w:rsidRDefault="00462640" w:rsidP="00462640">
      <w:pPr>
        <w:spacing w:after="0" w:line="360" w:lineRule="auto"/>
        <w:ind w:firstLine="709"/>
        <w:jc w:val="both"/>
        <w:rPr>
          <w:rFonts w:ascii="Times New Roman" w:hAnsi="Times New Roman" w:cs="Times New Roman"/>
          <w:sz w:val="28"/>
          <w:szCs w:val="28"/>
        </w:rPr>
      </w:pPr>
    </w:p>
    <w:p w:rsidR="00462640" w:rsidRDefault="00462640" w:rsidP="00462640">
      <w:pPr>
        <w:spacing w:after="0" w:line="360" w:lineRule="auto"/>
        <w:ind w:firstLine="709"/>
        <w:jc w:val="both"/>
        <w:rPr>
          <w:rFonts w:ascii="Times New Roman" w:hAnsi="Times New Roman" w:cs="Times New Roman"/>
          <w:sz w:val="28"/>
          <w:szCs w:val="28"/>
        </w:rPr>
      </w:pPr>
    </w:p>
    <w:p w:rsidR="00462640" w:rsidRDefault="00462640" w:rsidP="00462640">
      <w:pPr>
        <w:spacing w:after="0" w:line="360" w:lineRule="auto"/>
        <w:ind w:firstLine="709"/>
        <w:jc w:val="both"/>
        <w:rPr>
          <w:rFonts w:ascii="Times New Roman" w:hAnsi="Times New Roman" w:cs="Times New Roman"/>
          <w:sz w:val="28"/>
          <w:szCs w:val="28"/>
        </w:rPr>
      </w:pPr>
    </w:p>
    <w:p w:rsidR="00462640" w:rsidRDefault="00462640" w:rsidP="00462640">
      <w:pPr>
        <w:spacing w:after="0" w:line="360" w:lineRule="auto"/>
        <w:ind w:firstLine="709"/>
        <w:jc w:val="both"/>
        <w:rPr>
          <w:rFonts w:ascii="Times New Roman" w:hAnsi="Times New Roman" w:cs="Times New Roman"/>
          <w:sz w:val="28"/>
          <w:szCs w:val="28"/>
        </w:rPr>
      </w:pPr>
    </w:p>
    <w:p w:rsidR="00462640" w:rsidRDefault="00462640" w:rsidP="00462640">
      <w:pPr>
        <w:spacing w:after="0" w:line="360" w:lineRule="auto"/>
        <w:ind w:firstLine="709"/>
        <w:jc w:val="both"/>
        <w:rPr>
          <w:rFonts w:ascii="Times New Roman" w:hAnsi="Times New Roman" w:cs="Times New Roman"/>
          <w:sz w:val="28"/>
          <w:szCs w:val="28"/>
        </w:rPr>
      </w:pPr>
    </w:p>
    <w:p w:rsidR="00462640" w:rsidRDefault="00462640" w:rsidP="00462640">
      <w:pPr>
        <w:spacing w:after="0" w:line="360" w:lineRule="auto"/>
        <w:jc w:val="both"/>
        <w:rPr>
          <w:rFonts w:ascii="Times New Roman" w:hAnsi="Times New Roman" w:cs="Times New Roman"/>
          <w:sz w:val="28"/>
          <w:szCs w:val="28"/>
        </w:rPr>
      </w:pPr>
    </w:p>
    <w:p w:rsidR="00462640" w:rsidRDefault="00462640" w:rsidP="00462640">
      <w:pPr>
        <w:spacing w:after="0" w:line="360" w:lineRule="auto"/>
        <w:jc w:val="both"/>
        <w:rPr>
          <w:rFonts w:ascii="Times New Roman" w:hAnsi="Times New Roman" w:cs="Times New Roman"/>
          <w:sz w:val="28"/>
          <w:szCs w:val="28"/>
        </w:rPr>
      </w:pPr>
    </w:p>
    <w:p w:rsidR="00462640" w:rsidRDefault="00462640" w:rsidP="00462640">
      <w:pPr>
        <w:spacing w:after="0" w:line="360" w:lineRule="auto"/>
        <w:jc w:val="both"/>
        <w:rPr>
          <w:rFonts w:ascii="Times New Roman" w:hAnsi="Times New Roman" w:cs="Times New Roman"/>
          <w:sz w:val="28"/>
          <w:szCs w:val="28"/>
        </w:rPr>
      </w:pPr>
    </w:p>
    <w:p w:rsidR="00462640" w:rsidRDefault="00462640" w:rsidP="00462640">
      <w:pPr>
        <w:spacing w:after="0" w:line="360" w:lineRule="auto"/>
        <w:jc w:val="both"/>
        <w:rPr>
          <w:rFonts w:ascii="Times New Roman" w:hAnsi="Times New Roman" w:cs="Times New Roman"/>
          <w:sz w:val="28"/>
          <w:szCs w:val="28"/>
        </w:rPr>
      </w:pPr>
    </w:p>
    <w:p w:rsidR="00462640" w:rsidRDefault="00462640" w:rsidP="00462640">
      <w:pPr>
        <w:spacing w:after="0" w:line="360" w:lineRule="auto"/>
        <w:jc w:val="both"/>
        <w:rPr>
          <w:rFonts w:ascii="Times New Roman" w:hAnsi="Times New Roman" w:cs="Times New Roman"/>
          <w:sz w:val="28"/>
          <w:szCs w:val="28"/>
        </w:rPr>
      </w:pPr>
    </w:p>
    <w:p w:rsidR="00462640" w:rsidRDefault="00462640" w:rsidP="00462640">
      <w:pPr>
        <w:spacing w:after="0" w:line="360" w:lineRule="auto"/>
        <w:jc w:val="both"/>
        <w:rPr>
          <w:rFonts w:ascii="Times New Roman" w:hAnsi="Times New Roman" w:cs="Times New Roman"/>
          <w:sz w:val="28"/>
          <w:szCs w:val="28"/>
        </w:rPr>
      </w:pPr>
    </w:p>
    <w:p w:rsidR="00462640" w:rsidRPr="004B59EC" w:rsidRDefault="00462640" w:rsidP="00462640">
      <w:pPr>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Pr="004B59EC">
        <w:rPr>
          <w:rFonts w:ascii="Times New Roman" w:hAnsi="Times New Roman" w:cs="Times New Roman"/>
          <w:sz w:val="28"/>
          <w:szCs w:val="28"/>
        </w:rPr>
        <w:t xml:space="preserve"> </w:t>
      </w:r>
      <w:r w:rsidRPr="004B59EC">
        <w:rPr>
          <w:rFonts w:ascii="Times New Roman" w:hAnsi="Times New Roman" w:cs="Times New Roman"/>
          <w:b/>
          <w:sz w:val="28"/>
          <w:szCs w:val="28"/>
        </w:rPr>
        <w:t>Экономическое и финансовое состояние ООО «Белка Л»</w:t>
      </w:r>
    </w:p>
    <w:p w:rsidR="00462640" w:rsidRDefault="00462640" w:rsidP="00462640">
      <w:pPr>
        <w:jc w:val="center"/>
        <w:rPr>
          <w:rFonts w:ascii="Times New Roman" w:hAnsi="Times New Roman" w:cs="Times New Roman"/>
          <w:b/>
          <w:sz w:val="28"/>
          <w:szCs w:val="28"/>
        </w:rPr>
      </w:pPr>
      <w:r>
        <w:rPr>
          <w:rFonts w:ascii="Times New Roman" w:hAnsi="Times New Roman" w:cs="Times New Roman"/>
          <w:b/>
          <w:sz w:val="28"/>
          <w:szCs w:val="28"/>
        </w:rPr>
        <w:t>2.1</w:t>
      </w:r>
      <w:r w:rsidRPr="004B59EC">
        <w:rPr>
          <w:rFonts w:ascii="Times New Roman" w:hAnsi="Times New Roman" w:cs="Times New Roman"/>
          <w:sz w:val="28"/>
          <w:szCs w:val="28"/>
        </w:rPr>
        <w:t xml:space="preserve"> </w:t>
      </w:r>
      <w:r w:rsidRPr="004B59EC">
        <w:rPr>
          <w:rFonts w:ascii="Times New Roman" w:hAnsi="Times New Roman" w:cs="Times New Roman"/>
          <w:b/>
          <w:sz w:val="28"/>
          <w:szCs w:val="28"/>
        </w:rPr>
        <w:t>Организационно – экономическая характеристика ООО «Белка Л»</w:t>
      </w:r>
    </w:p>
    <w:p w:rsidR="00462640" w:rsidRPr="00B43623" w:rsidRDefault="00462640" w:rsidP="00462640">
      <w:pPr>
        <w:widowControl w:val="0"/>
        <w:spacing w:after="0" w:line="360" w:lineRule="auto"/>
        <w:ind w:firstLine="709"/>
        <w:jc w:val="both"/>
        <w:rPr>
          <w:rFonts w:ascii="Times New Roman" w:eastAsia="Times New Roman" w:hAnsi="Times New Roman" w:cs="Times New Roman"/>
          <w:sz w:val="28"/>
          <w:szCs w:val="24"/>
          <w:lang w:eastAsia="ru-RU"/>
        </w:rPr>
      </w:pPr>
      <w:r w:rsidRPr="00B43623">
        <w:rPr>
          <w:rFonts w:ascii="Times New Roman" w:eastAsia="Times New Roman" w:hAnsi="Times New Roman" w:cs="Times New Roman"/>
          <w:sz w:val="28"/>
          <w:szCs w:val="24"/>
          <w:lang w:eastAsia="ru-RU"/>
        </w:rPr>
        <w:t>Объектом исследован</w:t>
      </w:r>
      <w:r>
        <w:rPr>
          <w:rFonts w:ascii="Times New Roman" w:eastAsia="Times New Roman" w:hAnsi="Times New Roman" w:cs="Times New Roman"/>
          <w:sz w:val="28"/>
          <w:szCs w:val="24"/>
          <w:lang w:eastAsia="ru-RU"/>
        </w:rPr>
        <w:t>ия является предприятие по производству изделий из меха,</w:t>
      </w:r>
      <w:r w:rsidRPr="00B43623">
        <w:rPr>
          <w:rFonts w:ascii="Times New Roman" w:eastAsia="Times New Roman" w:hAnsi="Times New Roman" w:cs="Times New Roman"/>
          <w:sz w:val="28"/>
          <w:szCs w:val="24"/>
          <w:lang w:eastAsia="ru-RU"/>
        </w:rPr>
        <w:t xml:space="preserve"> полное название которого – </w:t>
      </w:r>
      <w:r>
        <w:rPr>
          <w:rFonts w:ascii="Times New Roman" w:eastAsia="Times New Roman" w:hAnsi="Times New Roman" w:cs="Times New Roman"/>
          <w:sz w:val="28"/>
          <w:szCs w:val="24"/>
          <w:lang w:eastAsia="ru-RU"/>
        </w:rPr>
        <w:t xml:space="preserve"> общество с ограниченной ответственностью «Белка Л».</w:t>
      </w:r>
    </w:p>
    <w:p w:rsidR="00462640" w:rsidRPr="004F748E" w:rsidRDefault="00462640" w:rsidP="00462640">
      <w:pPr>
        <w:widowControl w:val="0"/>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Общество является юридическим лицом и действует</w:t>
      </w:r>
      <w:r w:rsidRPr="00B43623">
        <w:rPr>
          <w:rFonts w:ascii="Times New Roman" w:eastAsia="Times New Roman" w:hAnsi="Times New Roman" w:cs="Times New Roman"/>
          <w:sz w:val="28"/>
          <w:szCs w:val="24"/>
          <w:lang w:eastAsia="ru-RU"/>
        </w:rPr>
        <w:t xml:space="preserve"> в соответс</w:t>
      </w:r>
      <w:r>
        <w:rPr>
          <w:rFonts w:ascii="Times New Roman" w:eastAsia="Times New Roman" w:hAnsi="Times New Roman" w:cs="Times New Roman"/>
          <w:sz w:val="28"/>
          <w:szCs w:val="24"/>
          <w:lang w:eastAsia="ru-RU"/>
        </w:rPr>
        <w:t>твии с Гражданским Кодексом Российской Федерации, Федеральным законом « Об обществах с ограниченной ответственностью»[2],</w:t>
      </w:r>
      <w:r w:rsidRPr="004F748E">
        <w:rPr>
          <w:rFonts w:ascii="Times New Roman" w:eastAsia="Times New Roman" w:hAnsi="Times New Roman" w:cs="Times New Roman"/>
          <w:sz w:val="28"/>
          <w:szCs w:val="24"/>
          <w:lang w:eastAsia="ru-RU"/>
        </w:rPr>
        <w:t>а также Ус</w:t>
      </w:r>
      <w:r>
        <w:rPr>
          <w:rFonts w:ascii="Times New Roman" w:eastAsia="Times New Roman" w:hAnsi="Times New Roman" w:cs="Times New Roman"/>
          <w:sz w:val="28"/>
          <w:szCs w:val="24"/>
          <w:lang w:eastAsia="ru-RU"/>
        </w:rPr>
        <w:t>тавом предприятия (Приложение 1).</w:t>
      </w:r>
    </w:p>
    <w:p w:rsidR="00462640" w:rsidRPr="004F748E" w:rsidRDefault="00462640" w:rsidP="00462640">
      <w:pPr>
        <w:widowControl w:val="0"/>
        <w:spacing w:after="0" w:line="360" w:lineRule="auto"/>
        <w:ind w:firstLine="709"/>
        <w:jc w:val="both"/>
        <w:rPr>
          <w:rFonts w:ascii="Times New Roman" w:eastAsia="Times New Roman" w:hAnsi="Times New Roman" w:cs="Times New Roman"/>
          <w:sz w:val="28"/>
          <w:szCs w:val="24"/>
          <w:lang w:eastAsia="ru-RU"/>
        </w:rPr>
      </w:pPr>
      <w:r w:rsidRPr="004F748E">
        <w:rPr>
          <w:rFonts w:ascii="Times New Roman" w:eastAsia="Times New Roman" w:hAnsi="Times New Roman" w:cs="Times New Roman"/>
          <w:sz w:val="28"/>
          <w:szCs w:val="24"/>
          <w:lang w:eastAsia="ru-RU"/>
        </w:rPr>
        <w:t>Организация О</w:t>
      </w:r>
      <w:r>
        <w:rPr>
          <w:rFonts w:ascii="Times New Roman" w:eastAsia="Times New Roman" w:hAnsi="Times New Roman" w:cs="Times New Roman"/>
          <w:sz w:val="28"/>
          <w:szCs w:val="24"/>
          <w:lang w:eastAsia="ru-RU"/>
        </w:rPr>
        <w:t>ОО «Белка Л</w:t>
      </w:r>
      <w:r w:rsidRPr="004F748E">
        <w:rPr>
          <w:rFonts w:ascii="Times New Roman" w:eastAsia="Times New Roman" w:hAnsi="Times New Roman" w:cs="Times New Roman"/>
          <w:sz w:val="28"/>
          <w:szCs w:val="24"/>
          <w:lang w:eastAsia="ru-RU"/>
        </w:rPr>
        <w:t>» зарегистрирована</w:t>
      </w:r>
      <w:r>
        <w:rPr>
          <w:rFonts w:ascii="Times New Roman" w:eastAsia="Times New Roman" w:hAnsi="Times New Roman" w:cs="Times New Roman"/>
          <w:sz w:val="28"/>
          <w:szCs w:val="24"/>
          <w:lang w:eastAsia="ru-RU"/>
        </w:rPr>
        <w:t xml:space="preserve"> 03 февраля 2010</w:t>
      </w:r>
      <w:r w:rsidRPr="004F748E">
        <w:rPr>
          <w:rFonts w:ascii="Times New Roman" w:eastAsia="Times New Roman" w:hAnsi="Times New Roman" w:cs="Times New Roman"/>
          <w:sz w:val="28"/>
          <w:szCs w:val="24"/>
          <w:lang w:eastAsia="ru-RU"/>
        </w:rPr>
        <w:t xml:space="preserve"> года по адресу:  </w:t>
      </w:r>
      <w:r>
        <w:rPr>
          <w:rFonts w:ascii="Times New Roman" w:eastAsia="Times New Roman" w:hAnsi="Times New Roman" w:cs="Times New Roman"/>
          <w:sz w:val="28"/>
          <w:szCs w:val="24"/>
          <w:lang w:eastAsia="ru-RU"/>
        </w:rPr>
        <w:t>610000,</w:t>
      </w:r>
      <w:r w:rsidRPr="004F748E">
        <w:rPr>
          <w:rFonts w:ascii="Times New Roman" w:eastAsia="Times New Roman" w:hAnsi="Times New Roman" w:cs="Times New Roman"/>
          <w:sz w:val="28"/>
          <w:szCs w:val="24"/>
          <w:lang w:eastAsia="ru-RU"/>
        </w:rPr>
        <w:t>Россия, Кировская обл., г.</w:t>
      </w:r>
      <w:r>
        <w:rPr>
          <w:rFonts w:ascii="Times New Roman" w:eastAsia="Times New Roman" w:hAnsi="Times New Roman" w:cs="Times New Roman"/>
          <w:sz w:val="28"/>
          <w:szCs w:val="24"/>
          <w:lang w:eastAsia="ru-RU"/>
        </w:rPr>
        <w:t xml:space="preserve"> Киров, ул. Дрелевского,19. </w:t>
      </w:r>
    </w:p>
    <w:p w:rsidR="00462640" w:rsidRDefault="00462640" w:rsidP="00462640">
      <w:pPr>
        <w:widowControl w:val="0"/>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Место нахождения Общества: 613152, Россия, Кировская область, город Слободской, улица Академика Бакулева, дом 4.</w:t>
      </w:r>
    </w:p>
    <w:p w:rsidR="00462640" w:rsidRDefault="00462640" w:rsidP="00462640">
      <w:pPr>
        <w:widowControl w:val="0"/>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Компании был присвоен ОГРН 1104345001936 и выдан ИНН 4345272154 (Приложение 2).</w:t>
      </w:r>
    </w:p>
    <w:p w:rsidR="00462640" w:rsidRDefault="00462640" w:rsidP="00462640">
      <w:pPr>
        <w:widowControl w:val="0"/>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ООО «Белка Л» имеет право</w:t>
      </w:r>
      <w:r w:rsidRPr="00F57C45">
        <w:rPr>
          <w:rFonts w:ascii="Times New Roman" w:eastAsia="Times New Roman" w:hAnsi="Times New Roman" w:cs="Times New Roman"/>
          <w:sz w:val="28"/>
          <w:szCs w:val="24"/>
          <w:lang w:eastAsia="ru-RU"/>
        </w:rPr>
        <w:t xml:space="preserve"> в установленном порядке открывать банковские счета на территории Российской Федерации и за её пределами. Общество имеет круглую печать,</w:t>
      </w:r>
      <w:r>
        <w:rPr>
          <w:rFonts w:ascii="Times New Roman" w:eastAsia="Times New Roman" w:hAnsi="Times New Roman" w:cs="Times New Roman"/>
          <w:sz w:val="28"/>
          <w:szCs w:val="24"/>
          <w:lang w:eastAsia="ru-RU"/>
        </w:rPr>
        <w:t xml:space="preserve"> которая содержит </w:t>
      </w:r>
      <w:r w:rsidRPr="00F57C45">
        <w:rPr>
          <w:rFonts w:ascii="Times New Roman" w:eastAsia="Times New Roman" w:hAnsi="Times New Roman" w:cs="Times New Roman"/>
          <w:sz w:val="28"/>
          <w:szCs w:val="24"/>
          <w:lang w:eastAsia="ru-RU"/>
        </w:rPr>
        <w:t xml:space="preserve"> его полное фирменное наименование на</w:t>
      </w:r>
      <w:r>
        <w:rPr>
          <w:rFonts w:ascii="Times New Roman" w:eastAsia="Times New Roman" w:hAnsi="Times New Roman" w:cs="Times New Roman"/>
          <w:sz w:val="28"/>
          <w:szCs w:val="24"/>
          <w:lang w:eastAsia="ru-RU"/>
        </w:rPr>
        <w:t xml:space="preserve"> русском языке и </w:t>
      </w:r>
      <w:r w:rsidRPr="00F57C45">
        <w:rPr>
          <w:rFonts w:ascii="Times New Roman" w:eastAsia="Times New Roman" w:hAnsi="Times New Roman" w:cs="Times New Roman"/>
          <w:sz w:val="28"/>
          <w:szCs w:val="24"/>
          <w:lang w:eastAsia="ru-RU"/>
        </w:rPr>
        <w:t xml:space="preserve"> место нахождения</w:t>
      </w:r>
      <w:r>
        <w:rPr>
          <w:rFonts w:ascii="Times New Roman" w:eastAsia="Times New Roman" w:hAnsi="Times New Roman" w:cs="Times New Roman"/>
          <w:sz w:val="28"/>
          <w:szCs w:val="24"/>
          <w:lang w:eastAsia="ru-RU"/>
        </w:rPr>
        <w:t xml:space="preserve"> организации</w:t>
      </w:r>
      <w:r w:rsidRPr="00F57C45">
        <w:rPr>
          <w:rFonts w:ascii="Times New Roman" w:eastAsia="Times New Roman" w:hAnsi="Times New Roman" w:cs="Times New Roman"/>
          <w:sz w:val="28"/>
          <w:szCs w:val="24"/>
          <w:lang w:eastAsia="ru-RU"/>
        </w:rPr>
        <w:t>, а также  имеет штампы и бланки со своим наименованием, собственную эмблему и другие средства визуальной идентификации.</w:t>
      </w:r>
    </w:p>
    <w:p w:rsidR="00462640" w:rsidRDefault="00462640" w:rsidP="00462640">
      <w:pPr>
        <w:widowControl w:val="0"/>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Целью ООО « Белка Л»</w:t>
      </w:r>
      <w:r w:rsidRPr="002C6FFD">
        <w:rPr>
          <w:rFonts w:ascii="Times New Roman" w:eastAsia="Times New Roman" w:hAnsi="Times New Roman" w:cs="Times New Roman"/>
          <w:sz w:val="28"/>
          <w:szCs w:val="24"/>
          <w:lang w:eastAsia="ru-RU"/>
        </w:rPr>
        <w:t xml:space="preserve"> является:</w:t>
      </w:r>
    </w:p>
    <w:p w:rsidR="00462640" w:rsidRDefault="00462640" w:rsidP="00462640">
      <w:pPr>
        <w:widowControl w:val="0"/>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расширение ассортимента и повышение качества выпускаемой продукции;</w:t>
      </w:r>
    </w:p>
    <w:p w:rsidR="00462640" w:rsidRPr="002C6FFD" w:rsidRDefault="00462640" w:rsidP="00462640">
      <w:pPr>
        <w:widowControl w:val="0"/>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увеличение объёма производства;</w:t>
      </w:r>
    </w:p>
    <w:p w:rsidR="00462640" w:rsidRDefault="00462640" w:rsidP="00462640">
      <w:pPr>
        <w:widowControl w:val="0"/>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 получение прибыли;</w:t>
      </w:r>
    </w:p>
    <w:p w:rsidR="00462640" w:rsidRDefault="00462640" w:rsidP="00462640">
      <w:pPr>
        <w:widowControl w:val="0"/>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удовлетворение потребностей организаций и граждан в услугах и работах в соответствии с предметом деятельности.</w:t>
      </w:r>
    </w:p>
    <w:p w:rsidR="00462640" w:rsidRPr="002C6FFD" w:rsidRDefault="00462640" w:rsidP="00462640">
      <w:pPr>
        <w:widowControl w:val="0"/>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ОО</w:t>
      </w:r>
      <w:r w:rsidRPr="002C6FFD">
        <w:rPr>
          <w:rFonts w:ascii="Times New Roman" w:eastAsia="Times New Roman" w:hAnsi="Times New Roman" w:cs="Times New Roman"/>
          <w:sz w:val="28"/>
          <w:szCs w:val="24"/>
          <w:lang w:eastAsia="ru-RU"/>
        </w:rPr>
        <w:t xml:space="preserve">О </w:t>
      </w:r>
      <w:r>
        <w:rPr>
          <w:rFonts w:ascii="Times New Roman" w:eastAsia="Times New Roman" w:hAnsi="Times New Roman" w:cs="Times New Roman"/>
          <w:sz w:val="28"/>
          <w:szCs w:val="24"/>
          <w:lang w:eastAsia="ru-RU"/>
        </w:rPr>
        <w:t>«Белка Л»</w:t>
      </w:r>
      <w:r w:rsidRPr="002C6FFD">
        <w:rPr>
          <w:rFonts w:ascii="Times New Roman" w:eastAsia="Times New Roman" w:hAnsi="Times New Roman" w:cs="Times New Roman"/>
          <w:sz w:val="28"/>
          <w:szCs w:val="24"/>
          <w:lang w:eastAsia="ru-RU"/>
        </w:rPr>
        <w:t xml:space="preserve"> осуществляет следующие виды деятельности (в соответствии с кодами ОКВЭД, указанными при регистрации):</w:t>
      </w:r>
    </w:p>
    <w:p w:rsidR="00462640" w:rsidRDefault="00462640" w:rsidP="00462640">
      <w:pPr>
        <w:widowControl w:val="0"/>
        <w:spacing w:after="0" w:line="360" w:lineRule="auto"/>
        <w:ind w:firstLine="709"/>
        <w:jc w:val="both"/>
        <w:rPr>
          <w:rFonts w:ascii="Times New Roman" w:eastAsia="Times New Roman" w:hAnsi="Times New Roman" w:cs="Times New Roman"/>
          <w:sz w:val="28"/>
          <w:szCs w:val="24"/>
          <w:lang w:eastAsia="ru-RU"/>
        </w:rPr>
      </w:pPr>
      <w:r w:rsidRPr="002C6FFD">
        <w:rPr>
          <w:rFonts w:ascii="Times New Roman" w:eastAsia="Times New Roman" w:hAnsi="Times New Roman" w:cs="Times New Roman"/>
          <w:sz w:val="28"/>
          <w:szCs w:val="24"/>
          <w:lang w:eastAsia="ru-RU"/>
        </w:rPr>
        <w:lastRenderedPageBreak/>
        <w:t>Основной вид деятельности:</w:t>
      </w:r>
    </w:p>
    <w:p w:rsidR="00462640" w:rsidRDefault="00462640" w:rsidP="00462640">
      <w:pPr>
        <w:widowControl w:val="0"/>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18 Производство одежды; выделка и крашение меха;</w:t>
      </w:r>
    </w:p>
    <w:p w:rsidR="00462640" w:rsidRDefault="00462640" w:rsidP="00462640">
      <w:pPr>
        <w:widowControl w:val="0"/>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18.24.4 Производство головных уборов;</w:t>
      </w:r>
    </w:p>
    <w:p w:rsidR="00462640" w:rsidRDefault="00462640" w:rsidP="00462640">
      <w:pPr>
        <w:widowControl w:val="0"/>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18.30.2 Производство одежды, аксессуаров и прочих изделий из меха, кроме головных уборов;</w:t>
      </w:r>
    </w:p>
    <w:p w:rsidR="00462640" w:rsidRDefault="00462640" w:rsidP="00462640">
      <w:pPr>
        <w:widowControl w:val="0"/>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18.30.32 Производство изделий из искусственного меха;</w:t>
      </w:r>
    </w:p>
    <w:p w:rsidR="00462640" w:rsidRDefault="00462640" w:rsidP="00462640">
      <w:pPr>
        <w:widowControl w:val="0"/>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18.30.1 Выделка и крашение меха;</w:t>
      </w:r>
    </w:p>
    <w:p w:rsidR="00462640" w:rsidRDefault="00462640" w:rsidP="00462640">
      <w:pPr>
        <w:widowControl w:val="0"/>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51.42.3 Оптовая торговля изделиями из меха;</w:t>
      </w:r>
    </w:p>
    <w:p w:rsidR="00462640" w:rsidRDefault="00462640" w:rsidP="00462640">
      <w:pPr>
        <w:widowControl w:val="0"/>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51.42.5 Оптовая торговля аксессуарами одежды и головными уборами;</w:t>
      </w:r>
    </w:p>
    <w:p w:rsidR="00462640" w:rsidRDefault="00462640" w:rsidP="00462640">
      <w:pPr>
        <w:widowControl w:val="0"/>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74.40 Рекламная деятельность.</w:t>
      </w:r>
    </w:p>
    <w:p w:rsidR="00462640" w:rsidRDefault="00462640" w:rsidP="00462640">
      <w:pPr>
        <w:widowControl w:val="0"/>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Общество вправе заниматься другими видами деятельности, не запрещёнными законодательством Российской Федерации.</w:t>
      </w:r>
    </w:p>
    <w:p w:rsidR="00462640" w:rsidRPr="00CF0F5E" w:rsidRDefault="00462640" w:rsidP="00462640">
      <w:pPr>
        <w:widowControl w:val="0"/>
        <w:spacing w:after="0" w:line="360" w:lineRule="auto"/>
        <w:ind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ООО «Белка Л</w:t>
      </w:r>
      <w:r w:rsidRPr="00CF0F5E">
        <w:rPr>
          <w:rFonts w:ascii="Times New Roman" w:eastAsia="Times New Roman" w:hAnsi="Times New Roman" w:cs="Times New Roman"/>
          <w:bCs/>
          <w:sz w:val="28"/>
          <w:szCs w:val="24"/>
          <w:lang w:eastAsia="ru-RU"/>
        </w:rPr>
        <w:t xml:space="preserve">» ведёт свою историю по производству </w:t>
      </w:r>
      <w:r>
        <w:rPr>
          <w:rFonts w:ascii="Times New Roman" w:eastAsia="Times New Roman" w:hAnsi="Times New Roman" w:cs="Times New Roman"/>
          <w:bCs/>
          <w:sz w:val="28"/>
          <w:szCs w:val="24"/>
          <w:lang w:eastAsia="ru-RU"/>
        </w:rPr>
        <w:t xml:space="preserve"> изделий из меха с 2010 года. Общество существует всего шесть лет, но з</w:t>
      </w:r>
      <w:r w:rsidRPr="00CF0F5E">
        <w:rPr>
          <w:rFonts w:ascii="Times New Roman" w:eastAsia="Times New Roman" w:hAnsi="Times New Roman" w:cs="Times New Roman"/>
          <w:bCs/>
          <w:sz w:val="28"/>
          <w:szCs w:val="24"/>
          <w:lang w:eastAsia="ru-RU"/>
        </w:rPr>
        <w:t>а это время предприятие накопило бо</w:t>
      </w:r>
      <w:r>
        <w:rPr>
          <w:rFonts w:ascii="Times New Roman" w:eastAsia="Times New Roman" w:hAnsi="Times New Roman" w:cs="Times New Roman"/>
          <w:bCs/>
          <w:sz w:val="28"/>
          <w:szCs w:val="24"/>
          <w:lang w:eastAsia="ru-RU"/>
        </w:rPr>
        <w:t xml:space="preserve">гатый опыт в сфере производства изделий из меха </w:t>
      </w:r>
      <w:r w:rsidRPr="00CF0F5E">
        <w:rPr>
          <w:rFonts w:ascii="Times New Roman" w:eastAsia="Times New Roman" w:hAnsi="Times New Roman" w:cs="Times New Roman"/>
          <w:bCs/>
          <w:sz w:val="28"/>
          <w:szCs w:val="24"/>
          <w:lang w:eastAsia="ru-RU"/>
        </w:rPr>
        <w:t xml:space="preserve"> и зарекомендовало себя как надёжный партнёр.</w:t>
      </w:r>
    </w:p>
    <w:p w:rsidR="00462640" w:rsidRDefault="00462640" w:rsidP="00462640">
      <w:pPr>
        <w:widowControl w:val="0"/>
        <w:spacing w:after="0" w:line="360" w:lineRule="auto"/>
        <w:ind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Организация производит из натурального меха головные уборы, меховые пальто из овчины, норки, бобра, ондатры, белки, а также имеется большой ассортимент детских изделий из меха, </w:t>
      </w:r>
      <w:r w:rsidRPr="00CF0F5E">
        <w:rPr>
          <w:rFonts w:ascii="Times New Roman" w:eastAsia="Times New Roman" w:hAnsi="Times New Roman" w:cs="Times New Roman"/>
          <w:bCs/>
          <w:sz w:val="28"/>
          <w:szCs w:val="24"/>
          <w:lang w:eastAsia="ru-RU"/>
        </w:rPr>
        <w:t xml:space="preserve">отвечающую высоким </w:t>
      </w:r>
      <w:r>
        <w:rPr>
          <w:rFonts w:ascii="Times New Roman" w:eastAsia="Times New Roman" w:hAnsi="Times New Roman" w:cs="Times New Roman"/>
          <w:bCs/>
          <w:sz w:val="28"/>
          <w:szCs w:val="24"/>
          <w:lang w:eastAsia="ru-RU"/>
        </w:rPr>
        <w:t>требованиям мировых стандартов, обеспечивает</w:t>
      </w:r>
      <w:r w:rsidRPr="00CF0F5E">
        <w:rPr>
          <w:rFonts w:ascii="Times New Roman" w:eastAsia="Times New Roman" w:hAnsi="Times New Roman" w:cs="Times New Roman"/>
          <w:bCs/>
          <w:sz w:val="28"/>
          <w:szCs w:val="24"/>
          <w:lang w:eastAsia="ru-RU"/>
        </w:rPr>
        <w:t xml:space="preserve"> покупателям выгоды от приобретения своего товара, благодаря безупречному качеству и чёткому выполнению договорных обязательств.</w:t>
      </w:r>
    </w:p>
    <w:p w:rsidR="00462640" w:rsidRDefault="00462640" w:rsidP="00462640">
      <w:pPr>
        <w:widowControl w:val="0"/>
        <w:spacing w:after="0" w:line="360" w:lineRule="auto"/>
        <w:ind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Является динамично развивающимся успешным предприятием, и осуществляет интенсивную модернизацию производства, а также расширяет рынки сбыта.</w:t>
      </w:r>
    </w:p>
    <w:p w:rsidR="00462640" w:rsidRPr="0049354C" w:rsidRDefault="00462640" w:rsidP="00462640">
      <w:pPr>
        <w:widowControl w:val="0"/>
        <w:spacing w:after="0" w:line="360" w:lineRule="auto"/>
        <w:ind w:firstLine="709"/>
        <w:jc w:val="both"/>
        <w:rPr>
          <w:rFonts w:ascii="Times New Roman" w:eastAsia="Times New Roman" w:hAnsi="Times New Roman" w:cs="Times New Roman"/>
          <w:bCs/>
          <w:sz w:val="28"/>
          <w:szCs w:val="24"/>
          <w:lang w:eastAsia="ru-RU"/>
        </w:rPr>
      </w:pPr>
      <w:r w:rsidRPr="0049354C">
        <w:rPr>
          <w:rFonts w:ascii="Times New Roman" w:eastAsia="Times New Roman" w:hAnsi="Times New Roman" w:cs="Times New Roman"/>
          <w:bCs/>
          <w:sz w:val="28"/>
          <w:szCs w:val="24"/>
          <w:lang w:eastAsia="ru-RU"/>
        </w:rPr>
        <w:t>Свою продукцию ООО «Белка Л» по договору комиссии отдаёт на реализацию таким фирмам, как ООО «Звероводческое племенное хозяйство Вятка», ИП Трушкова Ольга Владимировна, ИП Овчаренко Л.А. и др.</w:t>
      </w:r>
    </w:p>
    <w:p w:rsidR="00462640" w:rsidRPr="00CF0F5E" w:rsidRDefault="00462640" w:rsidP="00462640">
      <w:pPr>
        <w:widowControl w:val="0"/>
        <w:spacing w:after="0" w:line="360" w:lineRule="auto"/>
        <w:ind w:firstLine="709"/>
        <w:jc w:val="both"/>
        <w:rPr>
          <w:rFonts w:ascii="Times New Roman" w:eastAsia="Times New Roman" w:hAnsi="Times New Roman" w:cs="Times New Roman"/>
          <w:bCs/>
          <w:sz w:val="28"/>
          <w:szCs w:val="24"/>
          <w:lang w:eastAsia="ru-RU"/>
        </w:rPr>
      </w:pPr>
      <w:r w:rsidRPr="0049354C">
        <w:rPr>
          <w:rFonts w:ascii="Times New Roman" w:eastAsia="Times New Roman" w:hAnsi="Times New Roman" w:cs="Times New Roman"/>
          <w:bCs/>
          <w:sz w:val="28"/>
          <w:szCs w:val="24"/>
          <w:lang w:eastAsia="ru-RU"/>
        </w:rPr>
        <w:t xml:space="preserve"> Также ООО «Белка Л» имеет свой склад – магазин и продаёт свои изделия через розничную сеть,</w:t>
      </w:r>
      <w:r>
        <w:rPr>
          <w:rFonts w:ascii="Times New Roman" w:eastAsia="Times New Roman" w:hAnsi="Times New Roman" w:cs="Times New Roman"/>
          <w:bCs/>
          <w:sz w:val="28"/>
          <w:szCs w:val="24"/>
          <w:lang w:eastAsia="ru-RU"/>
        </w:rPr>
        <w:t xml:space="preserve"> а также оптом </w:t>
      </w:r>
      <w:r w:rsidRPr="0049354C">
        <w:rPr>
          <w:rFonts w:ascii="Times New Roman" w:eastAsia="Times New Roman" w:hAnsi="Times New Roman" w:cs="Times New Roman"/>
          <w:bCs/>
          <w:sz w:val="28"/>
          <w:szCs w:val="24"/>
          <w:lang w:eastAsia="ru-RU"/>
        </w:rPr>
        <w:t xml:space="preserve"> и ещё оказывает услуги по </w:t>
      </w:r>
      <w:r w:rsidRPr="0049354C">
        <w:rPr>
          <w:rFonts w:ascii="Times New Roman" w:eastAsia="Times New Roman" w:hAnsi="Times New Roman" w:cs="Times New Roman"/>
          <w:bCs/>
          <w:sz w:val="28"/>
          <w:szCs w:val="24"/>
          <w:lang w:eastAsia="ru-RU"/>
        </w:rPr>
        <w:lastRenderedPageBreak/>
        <w:t>пошиву  головных уборов, женских пальто, жакетов из дорогих видов меха.</w:t>
      </w:r>
    </w:p>
    <w:p w:rsidR="00462640" w:rsidRDefault="00462640" w:rsidP="00462640">
      <w:pPr>
        <w:widowControl w:val="0"/>
        <w:spacing w:after="0" w:line="360" w:lineRule="auto"/>
        <w:ind w:firstLine="709"/>
        <w:jc w:val="both"/>
        <w:rPr>
          <w:rFonts w:ascii="Times New Roman" w:eastAsia="Times New Roman" w:hAnsi="Times New Roman" w:cs="Times New Roman"/>
          <w:bCs/>
          <w:sz w:val="28"/>
          <w:szCs w:val="24"/>
          <w:lang w:eastAsia="ru-RU"/>
        </w:rPr>
      </w:pPr>
      <w:r w:rsidRPr="00CF0F5E">
        <w:rPr>
          <w:rFonts w:ascii="Times New Roman" w:eastAsia="Times New Roman" w:hAnsi="Times New Roman" w:cs="Times New Roman"/>
          <w:bCs/>
          <w:sz w:val="28"/>
          <w:szCs w:val="24"/>
          <w:lang w:eastAsia="ru-RU"/>
        </w:rPr>
        <w:t>На сегодняшний день образовался молодой (средний возраст 37 лет), работоспосо</w:t>
      </w:r>
      <w:r>
        <w:rPr>
          <w:rFonts w:ascii="Times New Roman" w:eastAsia="Times New Roman" w:hAnsi="Times New Roman" w:cs="Times New Roman"/>
          <w:bCs/>
          <w:sz w:val="28"/>
          <w:szCs w:val="24"/>
          <w:lang w:eastAsia="ru-RU"/>
        </w:rPr>
        <w:t>бный коллектив численностью 38</w:t>
      </w:r>
      <w:r w:rsidRPr="00CF0F5E">
        <w:rPr>
          <w:rFonts w:ascii="Times New Roman" w:eastAsia="Times New Roman" w:hAnsi="Times New Roman" w:cs="Times New Roman"/>
          <w:bCs/>
          <w:sz w:val="28"/>
          <w:szCs w:val="24"/>
          <w:lang w:eastAsia="ru-RU"/>
        </w:rPr>
        <w:t xml:space="preserve"> человек.</w:t>
      </w:r>
    </w:p>
    <w:p w:rsidR="00462640" w:rsidRDefault="00462640" w:rsidP="00462640">
      <w:pPr>
        <w:widowControl w:val="0"/>
        <w:spacing w:after="0" w:line="360" w:lineRule="auto"/>
        <w:ind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Общество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462640" w:rsidRDefault="00462640" w:rsidP="00462640">
      <w:pPr>
        <w:widowControl w:val="0"/>
        <w:spacing w:after="0" w:line="360" w:lineRule="auto"/>
        <w:ind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 Органами управления общества являются:</w:t>
      </w:r>
    </w:p>
    <w:p w:rsidR="00462640" w:rsidRDefault="00462640" w:rsidP="00462640">
      <w:pPr>
        <w:widowControl w:val="0"/>
        <w:spacing w:after="0" w:line="360" w:lineRule="auto"/>
        <w:ind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общее собрание участников;</w:t>
      </w:r>
    </w:p>
    <w:p w:rsidR="00462640" w:rsidRDefault="00462640" w:rsidP="00462640">
      <w:pPr>
        <w:widowControl w:val="0"/>
        <w:spacing w:after="0" w:line="360" w:lineRule="auto"/>
        <w:ind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единоличный исполнительный орган – директор.</w:t>
      </w:r>
    </w:p>
    <w:p w:rsidR="00462640" w:rsidRPr="00C759CF" w:rsidRDefault="00462640" w:rsidP="00462640">
      <w:pPr>
        <w:widowControl w:val="0"/>
        <w:spacing w:after="0" w:line="360" w:lineRule="auto"/>
        <w:ind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Высшим органом управления общества является общее собрание участников.</w:t>
      </w:r>
    </w:p>
    <w:p w:rsidR="00462640" w:rsidRDefault="00462640" w:rsidP="00462640">
      <w:pPr>
        <w:widowControl w:val="0"/>
        <w:spacing w:after="0" w:line="360" w:lineRule="auto"/>
        <w:ind w:firstLine="709"/>
        <w:jc w:val="both"/>
        <w:rPr>
          <w:rFonts w:ascii="Times New Roman" w:eastAsia="Times New Roman" w:hAnsi="Times New Roman" w:cs="Times New Roman"/>
          <w:bCs/>
          <w:sz w:val="28"/>
          <w:szCs w:val="24"/>
          <w:lang w:eastAsia="ru-RU"/>
        </w:rPr>
      </w:pPr>
      <w:r w:rsidRPr="00C759CF">
        <w:rPr>
          <w:rFonts w:ascii="Times New Roman" w:eastAsia="Times New Roman" w:hAnsi="Times New Roman" w:cs="Times New Roman"/>
          <w:bCs/>
          <w:sz w:val="28"/>
          <w:szCs w:val="24"/>
          <w:lang w:eastAsia="ru-RU"/>
        </w:rPr>
        <w:t>Руководство текущей деятельностью общества осуществляется единоличным исполнительным</w:t>
      </w:r>
      <w:r>
        <w:rPr>
          <w:rFonts w:ascii="Times New Roman" w:eastAsia="Times New Roman" w:hAnsi="Times New Roman" w:cs="Times New Roman"/>
          <w:bCs/>
          <w:sz w:val="28"/>
          <w:szCs w:val="24"/>
          <w:lang w:eastAsia="ru-RU"/>
        </w:rPr>
        <w:t xml:space="preserve"> органом общества – директором Кашиной Ларисой Анатольевной. </w:t>
      </w:r>
      <w:r w:rsidRPr="00C759CF">
        <w:rPr>
          <w:rFonts w:ascii="Times New Roman" w:eastAsia="Times New Roman" w:hAnsi="Times New Roman" w:cs="Times New Roman"/>
          <w:bCs/>
          <w:sz w:val="28"/>
          <w:szCs w:val="24"/>
          <w:lang w:eastAsia="ru-RU"/>
        </w:rPr>
        <w:t xml:space="preserve">Единоличный исполнительный орган подотчётен </w:t>
      </w:r>
      <w:r>
        <w:rPr>
          <w:rFonts w:ascii="Times New Roman" w:eastAsia="Times New Roman" w:hAnsi="Times New Roman" w:cs="Times New Roman"/>
          <w:bCs/>
          <w:sz w:val="28"/>
          <w:szCs w:val="24"/>
          <w:lang w:eastAsia="ru-RU"/>
        </w:rPr>
        <w:t xml:space="preserve"> общему собранию участников</w:t>
      </w:r>
      <w:r w:rsidRPr="00C759CF">
        <w:rPr>
          <w:rFonts w:ascii="Times New Roman" w:eastAsia="Times New Roman" w:hAnsi="Times New Roman" w:cs="Times New Roman"/>
          <w:bCs/>
          <w:sz w:val="28"/>
          <w:szCs w:val="24"/>
          <w:lang w:eastAsia="ru-RU"/>
        </w:rPr>
        <w:t>.</w:t>
      </w:r>
    </w:p>
    <w:p w:rsidR="00462640" w:rsidRDefault="00462640" w:rsidP="00462640">
      <w:pPr>
        <w:widowControl w:val="0"/>
        <w:spacing w:after="0" w:line="360" w:lineRule="auto"/>
        <w:ind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К компетенции исполнительного органа общества относятся все вопросы руководства текущей деятельностью общества, за исключением вопросов, отнесённых к компетенции общего собрания участников.</w:t>
      </w:r>
    </w:p>
    <w:p w:rsidR="00462640" w:rsidRDefault="00462640" w:rsidP="00462640">
      <w:pPr>
        <w:widowControl w:val="0"/>
        <w:spacing w:after="0" w:line="360" w:lineRule="auto"/>
        <w:ind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Уставный капитал Общества определяет минимальный размер имущества и составляет 12000 (двенадцать тысяч) рублей.</w:t>
      </w:r>
    </w:p>
    <w:p w:rsidR="00462640" w:rsidRDefault="00462640" w:rsidP="00462640">
      <w:pPr>
        <w:widowControl w:val="0"/>
        <w:spacing w:after="0" w:line="360" w:lineRule="auto"/>
        <w:ind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Общую структуру ООО «Белка Л» можно наблюдать в Приложении 3.</w:t>
      </w:r>
    </w:p>
    <w:p w:rsidR="00462640" w:rsidRDefault="00462640" w:rsidP="00462640">
      <w:pPr>
        <w:widowControl w:val="0"/>
        <w:spacing w:after="0" w:line="360" w:lineRule="auto"/>
        <w:ind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Всё, что имеет стоимость, принадлежит предприятию и отражается в активе баланса, называется его активами. Размещение средств имеет очень большое значение в финансовой деятельности и повышает её эффективность.</w:t>
      </w:r>
    </w:p>
    <w:p w:rsidR="00462640" w:rsidRDefault="00462640" w:rsidP="00462640">
      <w:pPr>
        <w:widowControl w:val="0"/>
        <w:spacing w:after="0" w:line="360" w:lineRule="auto"/>
        <w:ind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В таблице 1 можно наблюдать на изменения в составе и структуре готовой продукции. Данные взяты из пояснения к бухгалтерскому балансу (Приложение 4).</w:t>
      </w:r>
    </w:p>
    <w:p w:rsidR="00462640" w:rsidRDefault="00462640" w:rsidP="00462640">
      <w:pPr>
        <w:widowControl w:val="0"/>
        <w:spacing w:after="0" w:line="360" w:lineRule="auto"/>
        <w:ind w:firstLine="709"/>
        <w:jc w:val="center"/>
        <w:rPr>
          <w:rFonts w:ascii="Times New Roman" w:eastAsia="Times New Roman" w:hAnsi="Times New Roman" w:cs="Times New Roman"/>
          <w:bCs/>
          <w:sz w:val="28"/>
          <w:szCs w:val="24"/>
          <w:lang w:eastAsia="ru-RU"/>
        </w:rPr>
      </w:pPr>
    </w:p>
    <w:p w:rsidR="00462640" w:rsidRDefault="00462640" w:rsidP="00462640">
      <w:pPr>
        <w:widowControl w:val="0"/>
        <w:spacing w:after="0" w:line="360" w:lineRule="auto"/>
        <w:ind w:firstLine="709"/>
        <w:jc w:val="center"/>
        <w:rPr>
          <w:rFonts w:ascii="Times New Roman" w:eastAsia="Times New Roman" w:hAnsi="Times New Roman" w:cs="Times New Roman"/>
          <w:bCs/>
          <w:sz w:val="28"/>
          <w:szCs w:val="24"/>
          <w:lang w:eastAsia="ru-RU"/>
        </w:rPr>
      </w:pPr>
    </w:p>
    <w:p w:rsidR="00462640" w:rsidRDefault="00462640" w:rsidP="00462640">
      <w:pPr>
        <w:widowControl w:val="0"/>
        <w:spacing w:after="0" w:line="360" w:lineRule="auto"/>
        <w:rPr>
          <w:rFonts w:ascii="Times New Roman" w:eastAsia="Times New Roman" w:hAnsi="Times New Roman" w:cs="Times New Roman"/>
          <w:bCs/>
          <w:sz w:val="28"/>
          <w:szCs w:val="24"/>
          <w:lang w:eastAsia="ru-RU"/>
        </w:rPr>
      </w:pPr>
    </w:p>
    <w:p w:rsidR="00462640" w:rsidRPr="00DC1E38" w:rsidRDefault="00462640" w:rsidP="00462640">
      <w:pPr>
        <w:widowControl w:val="0"/>
        <w:spacing w:after="0" w:line="360" w:lineRule="auto"/>
        <w:ind w:firstLine="709"/>
        <w:jc w:val="center"/>
        <w:rPr>
          <w:rFonts w:ascii="Times New Roman" w:eastAsia="Times New Roman" w:hAnsi="Times New Roman" w:cs="Times New Roman"/>
          <w:bCs/>
          <w:sz w:val="28"/>
          <w:szCs w:val="24"/>
          <w:lang w:eastAsia="ru-RU"/>
        </w:rPr>
      </w:pPr>
      <w:r w:rsidRPr="00DC1E38">
        <w:rPr>
          <w:rFonts w:ascii="Times New Roman" w:eastAsia="Times New Roman" w:hAnsi="Times New Roman" w:cs="Times New Roman"/>
          <w:bCs/>
          <w:sz w:val="28"/>
          <w:szCs w:val="24"/>
          <w:lang w:eastAsia="ru-RU"/>
        </w:rPr>
        <w:lastRenderedPageBreak/>
        <w:t>Таб</w:t>
      </w:r>
      <w:r>
        <w:rPr>
          <w:rFonts w:ascii="Times New Roman" w:eastAsia="Times New Roman" w:hAnsi="Times New Roman" w:cs="Times New Roman"/>
          <w:bCs/>
          <w:sz w:val="28"/>
          <w:szCs w:val="24"/>
          <w:lang w:eastAsia="ru-RU"/>
        </w:rPr>
        <w:t>лица 1 - Состав и структура готовой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1002"/>
        <w:gridCol w:w="1032"/>
        <w:gridCol w:w="1002"/>
        <w:gridCol w:w="1032"/>
        <w:gridCol w:w="1002"/>
        <w:gridCol w:w="986"/>
        <w:gridCol w:w="1241"/>
      </w:tblGrid>
      <w:tr w:rsidR="00462640" w:rsidRPr="00B25A27" w:rsidTr="00E13D2B">
        <w:trPr>
          <w:trHeight w:val="80"/>
        </w:trPr>
        <w:tc>
          <w:tcPr>
            <w:tcW w:w="2274" w:type="dxa"/>
            <w:vMerge w:val="restart"/>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25A27">
              <w:rPr>
                <w:rFonts w:ascii="Times New Roman" w:eastAsia="Times New Roman" w:hAnsi="Times New Roman" w:cs="Times New Roman"/>
                <w:color w:val="000000"/>
                <w:sz w:val="28"/>
                <w:szCs w:val="28"/>
                <w:lang w:eastAsia="ru-RU"/>
              </w:rPr>
              <w:t>Показатели</w:t>
            </w:r>
          </w:p>
        </w:tc>
        <w:tc>
          <w:tcPr>
            <w:tcW w:w="2034" w:type="dxa"/>
            <w:gridSpan w:val="2"/>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2014</w:t>
            </w:r>
            <w:r w:rsidRPr="00B25A27">
              <w:rPr>
                <w:rFonts w:ascii="Times New Roman" w:eastAsia="Times New Roman" w:hAnsi="Times New Roman" w:cs="Times New Roman"/>
                <w:color w:val="000000"/>
                <w:sz w:val="28"/>
                <w:szCs w:val="28"/>
                <w:lang w:eastAsia="ru-RU"/>
              </w:rPr>
              <w:t xml:space="preserve"> г.</w:t>
            </w:r>
          </w:p>
        </w:tc>
        <w:tc>
          <w:tcPr>
            <w:tcW w:w="2034" w:type="dxa"/>
            <w:gridSpan w:val="2"/>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2015</w:t>
            </w:r>
            <w:r w:rsidRPr="00B25A27">
              <w:rPr>
                <w:rFonts w:ascii="Times New Roman" w:eastAsia="Times New Roman" w:hAnsi="Times New Roman" w:cs="Times New Roman"/>
                <w:color w:val="000000"/>
                <w:sz w:val="28"/>
                <w:szCs w:val="28"/>
                <w:lang w:eastAsia="ru-RU"/>
              </w:rPr>
              <w:t xml:space="preserve"> г.</w:t>
            </w:r>
          </w:p>
        </w:tc>
        <w:tc>
          <w:tcPr>
            <w:tcW w:w="1988" w:type="dxa"/>
            <w:gridSpan w:val="2"/>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2016</w:t>
            </w:r>
            <w:r w:rsidRPr="00B25A27">
              <w:rPr>
                <w:rFonts w:ascii="Times New Roman" w:eastAsia="Times New Roman" w:hAnsi="Times New Roman" w:cs="Times New Roman"/>
                <w:color w:val="000000"/>
                <w:sz w:val="28"/>
                <w:szCs w:val="28"/>
                <w:lang w:eastAsia="ru-RU"/>
              </w:rPr>
              <w:t xml:space="preserve"> г.</w:t>
            </w:r>
          </w:p>
        </w:tc>
        <w:tc>
          <w:tcPr>
            <w:tcW w:w="1241" w:type="dxa"/>
            <w:vMerge w:val="restart"/>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2016</w:t>
            </w:r>
            <w:r w:rsidRPr="00B25A27">
              <w:rPr>
                <w:rFonts w:ascii="Times New Roman" w:eastAsia="Times New Roman" w:hAnsi="Times New Roman" w:cs="Times New Roman"/>
                <w:color w:val="000000"/>
                <w:sz w:val="28"/>
                <w:szCs w:val="28"/>
                <w:lang w:eastAsia="ru-RU"/>
              </w:rPr>
              <w:t xml:space="preserve"> г.</w:t>
            </w:r>
          </w:p>
          <w:p w:rsidR="00462640" w:rsidRPr="00B25A27" w:rsidRDefault="00462640" w:rsidP="00E13D2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2014</w:t>
            </w:r>
            <w:r w:rsidRPr="00B25A27">
              <w:rPr>
                <w:rFonts w:ascii="Times New Roman" w:eastAsia="Times New Roman" w:hAnsi="Times New Roman" w:cs="Times New Roman"/>
                <w:color w:val="000000"/>
                <w:sz w:val="28"/>
                <w:szCs w:val="28"/>
                <w:lang w:eastAsia="ru-RU"/>
              </w:rPr>
              <w:t xml:space="preserve"> г., %</w:t>
            </w:r>
          </w:p>
        </w:tc>
      </w:tr>
      <w:tr w:rsidR="00462640" w:rsidRPr="00B25A27" w:rsidTr="00E13D2B">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spacing w:after="0" w:line="240" w:lineRule="auto"/>
              <w:rPr>
                <w:rFonts w:ascii="Times New Roman" w:eastAsia="Times New Roman" w:hAnsi="Times New Roman" w:cs="Times New Roman"/>
                <w:color w:val="000000"/>
                <w:sz w:val="28"/>
                <w:szCs w:val="28"/>
                <w:lang w:eastAsia="ru-RU"/>
              </w:rPr>
            </w:pPr>
          </w:p>
        </w:tc>
        <w:tc>
          <w:tcPr>
            <w:tcW w:w="1002" w:type="dxa"/>
            <w:tcBorders>
              <w:top w:val="single" w:sz="4" w:space="0" w:color="auto"/>
              <w:left w:val="single" w:sz="4" w:space="0" w:color="auto"/>
              <w:bottom w:val="single" w:sz="4" w:space="0" w:color="auto"/>
              <w:right w:val="single" w:sz="4" w:space="0" w:color="auto"/>
            </w:tcBorders>
            <w:hideMark/>
          </w:tcPr>
          <w:p w:rsidR="00462640" w:rsidRPr="00B25A27" w:rsidRDefault="00462640" w:rsidP="00E13D2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25A27">
              <w:rPr>
                <w:rFonts w:ascii="Times New Roman" w:eastAsia="Times New Roman" w:hAnsi="Times New Roman" w:cs="Times New Roman"/>
                <w:color w:val="000000"/>
                <w:sz w:val="28"/>
                <w:szCs w:val="28"/>
                <w:lang w:eastAsia="ru-RU"/>
              </w:rPr>
              <w:t>тыс. руб.</w:t>
            </w:r>
          </w:p>
        </w:tc>
        <w:tc>
          <w:tcPr>
            <w:tcW w:w="1032" w:type="dxa"/>
            <w:tcBorders>
              <w:top w:val="single" w:sz="4" w:space="0" w:color="auto"/>
              <w:left w:val="single" w:sz="4" w:space="0" w:color="auto"/>
              <w:bottom w:val="single" w:sz="4" w:space="0" w:color="auto"/>
              <w:right w:val="single" w:sz="4" w:space="0" w:color="auto"/>
            </w:tcBorders>
            <w:hideMark/>
          </w:tcPr>
          <w:p w:rsidR="00462640" w:rsidRPr="00B25A27" w:rsidRDefault="00462640" w:rsidP="00E13D2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25A27">
              <w:rPr>
                <w:rFonts w:ascii="Times New Roman" w:eastAsia="Times New Roman" w:hAnsi="Times New Roman" w:cs="Times New Roman"/>
                <w:color w:val="000000"/>
                <w:sz w:val="28"/>
                <w:szCs w:val="28"/>
                <w:lang w:eastAsia="ru-RU"/>
              </w:rPr>
              <w:t>%</w:t>
            </w:r>
          </w:p>
        </w:tc>
        <w:tc>
          <w:tcPr>
            <w:tcW w:w="1002" w:type="dxa"/>
            <w:tcBorders>
              <w:top w:val="single" w:sz="4" w:space="0" w:color="auto"/>
              <w:left w:val="single" w:sz="4" w:space="0" w:color="auto"/>
              <w:bottom w:val="single" w:sz="4" w:space="0" w:color="auto"/>
              <w:right w:val="single" w:sz="4" w:space="0" w:color="auto"/>
            </w:tcBorders>
            <w:hideMark/>
          </w:tcPr>
          <w:p w:rsidR="00462640" w:rsidRPr="00B25A27" w:rsidRDefault="00462640" w:rsidP="00E13D2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25A27">
              <w:rPr>
                <w:rFonts w:ascii="Times New Roman" w:eastAsia="Times New Roman" w:hAnsi="Times New Roman" w:cs="Times New Roman"/>
                <w:color w:val="000000"/>
                <w:sz w:val="28"/>
                <w:szCs w:val="28"/>
                <w:lang w:eastAsia="ru-RU"/>
              </w:rPr>
              <w:t>тыс. руб.</w:t>
            </w:r>
          </w:p>
        </w:tc>
        <w:tc>
          <w:tcPr>
            <w:tcW w:w="1032" w:type="dxa"/>
            <w:tcBorders>
              <w:top w:val="single" w:sz="4" w:space="0" w:color="auto"/>
              <w:left w:val="single" w:sz="4" w:space="0" w:color="auto"/>
              <w:bottom w:val="single" w:sz="4" w:space="0" w:color="auto"/>
              <w:right w:val="single" w:sz="4" w:space="0" w:color="auto"/>
            </w:tcBorders>
            <w:hideMark/>
          </w:tcPr>
          <w:p w:rsidR="00462640" w:rsidRPr="00B25A27" w:rsidRDefault="00462640" w:rsidP="00E13D2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25A27">
              <w:rPr>
                <w:rFonts w:ascii="Times New Roman" w:eastAsia="Times New Roman" w:hAnsi="Times New Roman" w:cs="Times New Roman"/>
                <w:color w:val="000000"/>
                <w:sz w:val="28"/>
                <w:szCs w:val="28"/>
                <w:lang w:eastAsia="ru-RU"/>
              </w:rPr>
              <w:t>%</w:t>
            </w:r>
          </w:p>
        </w:tc>
        <w:tc>
          <w:tcPr>
            <w:tcW w:w="1002" w:type="dxa"/>
            <w:tcBorders>
              <w:top w:val="single" w:sz="4" w:space="0" w:color="auto"/>
              <w:left w:val="single" w:sz="4" w:space="0" w:color="auto"/>
              <w:bottom w:val="single" w:sz="4" w:space="0" w:color="auto"/>
              <w:right w:val="single" w:sz="4" w:space="0" w:color="auto"/>
            </w:tcBorders>
            <w:hideMark/>
          </w:tcPr>
          <w:p w:rsidR="00462640" w:rsidRPr="00B25A27" w:rsidRDefault="00462640" w:rsidP="00E13D2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25A27">
              <w:rPr>
                <w:rFonts w:ascii="Times New Roman" w:eastAsia="Times New Roman" w:hAnsi="Times New Roman" w:cs="Times New Roman"/>
                <w:color w:val="000000"/>
                <w:sz w:val="28"/>
                <w:szCs w:val="28"/>
                <w:lang w:eastAsia="ru-RU"/>
              </w:rPr>
              <w:t>тыс. руб.</w:t>
            </w:r>
          </w:p>
        </w:tc>
        <w:tc>
          <w:tcPr>
            <w:tcW w:w="986" w:type="dxa"/>
            <w:tcBorders>
              <w:top w:val="single" w:sz="4" w:space="0" w:color="auto"/>
              <w:left w:val="single" w:sz="4" w:space="0" w:color="auto"/>
              <w:bottom w:val="single" w:sz="4" w:space="0" w:color="auto"/>
              <w:right w:val="single" w:sz="4" w:space="0" w:color="auto"/>
            </w:tcBorders>
            <w:hideMark/>
          </w:tcPr>
          <w:p w:rsidR="00462640" w:rsidRPr="00B25A27" w:rsidRDefault="00462640" w:rsidP="00E13D2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25A27">
              <w:rPr>
                <w:rFonts w:ascii="Times New Roman" w:eastAsia="Times New Roman" w:hAnsi="Times New Roman" w:cs="Times New Roman"/>
                <w:color w:val="000000"/>
                <w:sz w:val="28"/>
                <w:szCs w:val="28"/>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spacing w:after="0" w:line="240" w:lineRule="auto"/>
              <w:rPr>
                <w:rFonts w:ascii="Times New Roman" w:eastAsia="Times New Roman" w:hAnsi="Times New Roman" w:cs="Times New Roman"/>
                <w:sz w:val="28"/>
                <w:szCs w:val="28"/>
                <w:lang w:eastAsia="ru-RU"/>
              </w:rPr>
            </w:pPr>
          </w:p>
        </w:tc>
      </w:tr>
      <w:tr w:rsidR="00462640" w:rsidRPr="00B25A27" w:rsidTr="00E13D2B">
        <w:trPr>
          <w:trHeight w:val="80"/>
        </w:trPr>
        <w:tc>
          <w:tcPr>
            <w:tcW w:w="2274" w:type="dxa"/>
            <w:tcBorders>
              <w:top w:val="single" w:sz="4" w:space="0" w:color="auto"/>
              <w:left w:val="single" w:sz="4" w:space="0" w:color="auto"/>
              <w:bottom w:val="single" w:sz="4" w:space="0" w:color="auto"/>
              <w:right w:val="single" w:sz="4" w:space="0" w:color="auto"/>
            </w:tcBorders>
            <w:hideMark/>
          </w:tcPr>
          <w:p w:rsidR="00462640" w:rsidRPr="00B25A27" w:rsidRDefault="00462640" w:rsidP="00E13D2B">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Товары</w:t>
            </w:r>
          </w:p>
        </w:tc>
        <w:tc>
          <w:tcPr>
            <w:tcW w:w="1002" w:type="dxa"/>
            <w:tcBorders>
              <w:top w:val="single" w:sz="4" w:space="0" w:color="auto"/>
              <w:left w:val="single" w:sz="4" w:space="0" w:color="auto"/>
              <w:bottom w:val="single" w:sz="4" w:space="0" w:color="auto"/>
              <w:right w:val="single" w:sz="4" w:space="0" w:color="auto"/>
            </w:tcBorders>
            <w:hideMark/>
          </w:tcPr>
          <w:p w:rsidR="00462640" w:rsidRPr="00B25A27" w:rsidRDefault="00462640" w:rsidP="00E13D2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8857</w:t>
            </w:r>
          </w:p>
        </w:tc>
        <w:tc>
          <w:tcPr>
            <w:tcW w:w="1032" w:type="dxa"/>
            <w:tcBorders>
              <w:top w:val="single" w:sz="4" w:space="0" w:color="auto"/>
              <w:left w:val="single" w:sz="4" w:space="0" w:color="auto"/>
              <w:bottom w:val="single" w:sz="4" w:space="0" w:color="auto"/>
              <w:right w:val="single" w:sz="4" w:space="0" w:color="auto"/>
            </w:tcBorders>
            <w:hideMark/>
          </w:tcPr>
          <w:p w:rsidR="00462640" w:rsidRPr="00B25A27" w:rsidRDefault="00462640" w:rsidP="00E13D2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96,6</w:t>
            </w:r>
          </w:p>
        </w:tc>
        <w:tc>
          <w:tcPr>
            <w:tcW w:w="1002" w:type="dxa"/>
            <w:tcBorders>
              <w:top w:val="single" w:sz="4" w:space="0" w:color="auto"/>
              <w:left w:val="single" w:sz="4" w:space="0" w:color="auto"/>
              <w:bottom w:val="single" w:sz="4" w:space="0" w:color="auto"/>
              <w:right w:val="single" w:sz="4" w:space="0" w:color="auto"/>
            </w:tcBorders>
            <w:hideMark/>
          </w:tcPr>
          <w:p w:rsidR="00462640" w:rsidRPr="00B25A27" w:rsidRDefault="00462640" w:rsidP="00E13D2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8857</w:t>
            </w:r>
          </w:p>
        </w:tc>
        <w:tc>
          <w:tcPr>
            <w:tcW w:w="1032" w:type="dxa"/>
            <w:tcBorders>
              <w:top w:val="single" w:sz="4" w:space="0" w:color="auto"/>
              <w:left w:val="single" w:sz="4" w:space="0" w:color="auto"/>
              <w:bottom w:val="single" w:sz="4" w:space="0" w:color="auto"/>
              <w:right w:val="single" w:sz="4" w:space="0" w:color="auto"/>
            </w:tcBorders>
            <w:hideMark/>
          </w:tcPr>
          <w:p w:rsidR="00462640" w:rsidRPr="00B25A27" w:rsidRDefault="00462640" w:rsidP="00E13D2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96,4</w:t>
            </w:r>
          </w:p>
        </w:tc>
        <w:tc>
          <w:tcPr>
            <w:tcW w:w="1002" w:type="dxa"/>
            <w:tcBorders>
              <w:top w:val="single" w:sz="4" w:space="0" w:color="auto"/>
              <w:left w:val="single" w:sz="4" w:space="0" w:color="auto"/>
              <w:bottom w:val="single" w:sz="4" w:space="0" w:color="auto"/>
              <w:right w:val="single" w:sz="4" w:space="0" w:color="auto"/>
            </w:tcBorders>
            <w:hideMark/>
          </w:tcPr>
          <w:p w:rsidR="00462640" w:rsidRPr="00B25A27" w:rsidRDefault="00462640" w:rsidP="00E13D2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8857</w:t>
            </w:r>
          </w:p>
        </w:tc>
        <w:tc>
          <w:tcPr>
            <w:tcW w:w="986" w:type="dxa"/>
            <w:tcBorders>
              <w:top w:val="single" w:sz="4" w:space="0" w:color="auto"/>
              <w:left w:val="single" w:sz="4" w:space="0" w:color="auto"/>
              <w:bottom w:val="single" w:sz="4" w:space="0" w:color="auto"/>
              <w:right w:val="single" w:sz="4" w:space="0" w:color="auto"/>
            </w:tcBorders>
            <w:hideMark/>
          </w:tcPr>
          <w:p w:rsidR="00462640" w:rsidRPr="00B25A27" w:rsidRDefault="00462640" w:rsidP="00E13D2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97,3</w:t>
            </w:r>
          </w:p>
        </w:tc>
        <w:tc>
          <w:tcPr>
            <w:tcW w:w="1241" w:type="dxa"/>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r>
      <w:tr w:rsidR="00462640" w:rsidRPr="00B25A27" w:rsidTr="00E13D2B">
        <w:trPr>
          <w:trHeight w:val="390"/>
        </w:trPr>
        <w:tc>
          <w:tcPr>
            <w:tcW w:w="2274" w:type="dxa"/>
            <w:tcBorders>
              <w:top w:val="single" w:sz="4" w:space="0" w:color="auto"/>
              <w:left w:val="single" w:sz="4" w:space="0" w:color="auto"/>
              <w:bottom w:val="single" w:sz="4" w:space="0" w:color="auto"/>
              <w:right w:val="single" w:sz="4" w:space="0" w:color="auto"/>
            </w:tcBorders>
            <w:hideMark/>
          </w:tcPr>
          <w:p w:rsidR="00462640" w:rsidRPr="00B25A27" w:rsidRDefault="00462640" w:rsidP="00E13D2B">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Расходы будущих периодов</w:t>
            </w:r>
          </w:p>
        </w:tc>
        <w:tc>
          <w:tcPr>
            <w:tcW w:w="1002" w:type="dxa"/>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308</w:t>
            </w:r>
          </w:p>
        </w:tc>
        <w:tc>
          <w:tcPr>
            <w:tcW w:w="1032" w:type="dxa"/>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1002" w:type="dxa"/>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w:t>
            </w:r>
          </w:p>
        </w:tc>
        <w:tc>
          <w:tcPr>
            <w:tcW w:w="1032" w:type="dxa"/>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p>
        </w:tc>
        <w:tc>
          <w:tcPr>
            <w:tcW w:w="1002" w:type="dxa"/>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246</w:t>
            </w:r>
          </w:p>
        </w:tc>
        <w:tc>
          <w:tcPr>
            <w:tcW w:w="986" w:type="dxa"/>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c>
          <w:tcPr>
            <w:tcW w:w="1241" w:type="dxa"/>
            <w:tcBorders>
              <w:top w:val="single" w:sz="4" w:space="0" w:color="auto"/>
              <w:left w:val="single" w:sz="4" w:space="0" w:color="auto"/>
              <w:bottom w:val="single" w:sz="4" w:space="0" w:color="auto"/>
              <w:right w:val="single" w:sz="4" w:space="0" w:color="auto"/>
            </w:tcBorders>
            <w:noWrap/>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79,9</w:t>
            </w:r>
          </w:p>
        </w:tc>
      </w:tr>
      <w:tr w:rsidR="00462640" w:rsidRPr="00B25A27" w:rsidTr="00E13D2B">
        <w:trPr>
          <w:trHeight w:val="266"/>
        </w:trPr>
        <w:tc>
          <w:tcPr>
            <w:tcW w:w="2274" w:type="dxa"/>
            <w:tcBorders>
              <w:top w:val="single" w:sz="4" w:space="0" w:color="auto"/>
              <w:left w:val="single" w:sz="4" w:space="0" w:color="auto"/>
              <w:bottom w:val="single" w:sz="4" w:space="0" w:color="auto"/>
              <w:right w:val="single" w:sz="4" w:space="0" w:color="auto"/>
            </w:tcBorders>
            <w:hideMark/>
          </w:tcPr>
          <w:p w:rsidR="00462640" w:rsidRPr="00B25A27" w:rsidRDefault="00462640" w:rsidP="00E13D2B">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25A27">
              <w:rPr>
                <w:rFonts w:ascii="Times New Roman" w:eastAsia="Times New Roman" w:hAnsi="Times New Roman" w:cs="Times New Roman"/>
                <w:color w:val="000000"/>
                <w:sz w:val="28"/>
                <w:szCs w:val="28"/>
                <w:lang w:eastAsia="ru-RU"/>
              </w:rPr>
              <w:t xml:space="preserve">Всего </w:t>
            </w:r>
            <w:r>
              <w:rPr>
                <w:rFonts w:ascii="Times New Roman" w:eastAsia="Times New Roman" w:hAnsi="Times New Roman" w:cs="Times New Roman"/>
                <w:color w:val="000000"/>
                <w:sz w:val="28"/>
                <w:szCs w:val="28"/>
                <w:lang w:eastAsia="ru-RU"/>
              </w:rPr>
              <w:t xml:space="preserve"> запасов</w:t>
            </w:r>
          </w:p>
        </w:tc>
        <w:tc>
          <w:tcPr>
            <w:tcW w:w="1002" w:type="dxa"/>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9165</w:t>
            </w:r>
          </w:p>
        </w:tc>
        <w:tc>
          <w:tcPr>
            <w:tcW w:w="1032" w:type="dxa"/>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sidRPr="00B25A27">
              <w:rPr>
                <w:rFonts w:ascii="Times New Roman" w:eastAsia="Times New Roman" w:hAnsi="Times New Roman" w:cs="Times New Roman"/>
                <w:sz w:val="28"/>
                <w:szCs w:val="28"/>
                <w:lang w:eastAsia="ru-RU"/>
              </w:rPr>
              <w:t>100,00</w:t>
            </w:r>
          </w:p>
        </w:tc>
        <w:tc>
          <w:tcPr>
            <w:tcW w:w="1002" w:type="dxa"/>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9191</w:t>
            </w:r>
          </w:p>
        </w:tc>
        <w:tc>
          <w:tcPr>
            <w:tcW w:w="1032" w:type="dxa"/>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sidRPr="00B25A27">
              <w:rPr>
                <w:rFonts w:ascii="Times New Roman" w:eastAsia="Times New Roman" w:hAnsi="Times New Roman" w:cs="Times New Roman"/>
                <w:sz w:val="28"/>
                <w:szCs w:val="28"/>
                <w:lang w:eastAsia="ru-RU"/>
              </w:rPr>
              <w:t>100,00</w:t>
            </w:r>
          </w:p>
        </w:tc>
        <w:tc>
          <w:tcPr>
            <w:tcW w:w="1002" w:type="dxa"/>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9103</w:t>
            </w:r>
          </w:p>
        </w:tc>
        <w:tc>
          <w:tcPr>
            <w:tcW w:w="986" w:type="dxa"/>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sidRPr="00B25A27">
              <w:rPr>
                <w:rFonts w:ascii="Times New Roman" w:eastAsia="Times New Roman" w:hAnsi="Times New Roman" w:cs="Times New Roman"/>
                <w:sz w:val="28"/>
                <w:szCs w:val="28"/>
                <w:lang w:eastAsia="ru-RU"/>
              </w:rPr>
              <w:t>100,00</w:t>
            </w:r>
          </w:p>
        </w:tc>
        <w:tc>
          <w:tcPr>
            <w:tcW w:w="1241" w:type="dxa"/>
            <w:tcBorders>
              <w:top w:val="single" w:sz="4" w:space="0" w:color="auto"/>
              <w:left w:val="single" w:sz="4" w:space="0" w:color="auto"/>
              <w:bottom w:val="single" w:sz="4" w:space="0" w:color="auto"/>
              <w:right w:val="single" w:sz="4" w:space="0" w:color="auto"/>
            </w:tcBorders>
            <w:noWrap/>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99,3</w:t>
            </w:r>
          </w:p>
        </w:tc>
      </w:tr>
    </w:tbl>
    <w:p w:rsidR="00462640" w:rsidRDefault="00462640" w:rsidP="00462640">
      <w:pPr>
        <w:widowControl w:val="0"/>
        <w:spacing w:after="0" w:line="360" w:lineRule="auto"/>
        <w:ind w:firstLine="709"/>
        <w:jc w:val="both"/>
        <w:rPr>
          <w:rFonts w:ascii="Times New Roman" w:eastAsia="Times New Roman" w:hAnsi="Times New Roman" w:cs="Times New Roman"/>
          <w:bCs/>
          <w:sz w:val="28"/>
          <w:szCs w:val="24"/>
          <w:lang w:eastAsia="ru-RU"/>
        </w:rPr>
      </w:pPr>
    </w:p>
    <w:p w:rsidR="00462640" w:rsidRPr="00785847" w:rsidRDefault="00462640" w:rsidP="00462640">
      <w:pPr>
        <w:widowControl w:val="0"/>
        <w:spacing w:after="0" w:line="360" w:lineRule="auto"/>
        <w:ind w:firstLine="709"/>
        <w:jc w:val="both"/>
        <w:rPr>
          <w:rFonts w:ascii="Times New Roman" w:eastAsia="Times New Roman" w:hAnsi="Times New Roman" w:cs="Times New Roman"/>
          <w:bCs/>
          <w:sz w:val="28"/>
          <w:szCs w:val="24"/>
          <w:lang w:eastAsia="ru-RU"/>
        </w:rPr>
      </w:pPr>
      <w:r w:rsidRPr="00785847">
        <w:rPr>
          <w:rFonts w:ascii="Times New Roman" w:eastAsia="Times New Roman" w:hAnsi="Times New Roman" w:cs="Times New Roman"/>
          <w:bCs/>
          <w:sz w:val="28"/>
          <w:szCs w:val="24"/>
          <w:lang w:eastAsia="ru-RU"/>
        </w:rPr>
        <w:t>За три года стоимо</w:t>
      </w:r>
      <w:r>
        <w:rPr>
          <w:rFonts w:ascii="Times New Roman" w:eastAsia="Times New Roman" w:hAnsi="Times New Roman" w:cs="Times New Roman"/>
          <w:bCs/>
          <w:sz w:val="28"/>
          <w:szCs w:val="24"/>
          <w:lang w:eastAsia="ru-RU"/>
        </w:rPr>
        <w:t>сть запасов уменьшилась  на 0,7% или  на 62 тыс. руб., соответственно за счёт уменьшения расходов будущих периодов.</w:t>
      </w:r>
      <w:r w:rsidRPr="00785847">
        <w:rPr>
          <w:rFonts w:ascii="Times New Roman" w:eastAsia="Times New Roman" w:hAnsi="Times New Roman" w:cs="Times New Roman"/>
          <w:bCs/>
          <w:sz w:val="28"/>
          <w:szCs w:val="24"/>
          <w:lang w:eastAsia="ru-RU"/>
        </w:rPr>
        <w:t xml:space="preserve"> </w:t>
      </w:r>
      <w:r>
        <w:rPr>
          <w:rFonts w:ascii="Times New Roman" w:eastAsia="Times New Roman" w:hAnsi="Times New Roman" w:cs="Times New Roman"/>
          <w:bCs/>
          <w:sz w:val="28"/>
          <w:szCs w:val="24"/>
          <w:lang w:eastAsia="ru-RU"/>
        </w:rPr>
        <w:t xml:space="preserve"> </w:t>
      </w:r>
    </w:p>
    <w:p w:rsidR="00462640" w:rsidRDefault="00462640" w:rsidP="00462640">
      <w:pPr>
        <w:widowControl w:val="0"/>
        <w:spacing w:after="0" w:line="360" w:lineRule="auto"/>
        <w:ind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Структура готовой продукции</w:t>
      </w:r>
      <w:r w:rsidRPr="00785847">
        <w:rPr>
          <w:rFonts w:ascii="Times New Roman" w:eastAsia="Times New Roman" w:hAnsi="Times New Roman" w:cs="Times New Roman"/>
          <w:bCs/>
          <w:sz w:val="28"/>
          <w:szCs w:val="24"/>
          <w:lang w:eastAsia="ru-RU"/>
        </w:rPr>
        <w:t xml:space="preserve"> в целом явл</w:t>
      </w:r>
      <w:r>
        <w:rPr>
          <w:rFonts w:ascii="Times New Roman" w:eastAsia="Times New Roman" w:hAnsi="Times New Roman" w:cs="Times New Roman"/>
          <w:bCs/>
          <w:sz w:val="28"/>
          <w:szCs w:val="24"/>
          <w:lang w:eastAsia="ru-RU"/>
        </w:rPr>
        <w:t>яется стабильной.</w:t>
      </w:r>
    </w:p>
    <w:p w:rsidR="00462640" w:rsidRDefault="00462640" w:rsidP="00462640">
      <w:pPr>
        <w:widowControl w:val="0"/>
        <w:spacing w:after="0" w:line="360" w:lineRule="auto"/>
        <w:ind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Также следует уделить внимание на изменения в составе и структуре затрат на производство, которые отражаются в таблице 2.</w:t>
      </w:r>
    </w:p>
    <w:p w:rsidR="00462640" w:rsidRPr="00750687" w:rsidRDefault="00462640" w:rsidP="00462640">
      <w:pPr>
        <w:widowControl w:val="0"/>
        <w:spacing w:after="0" w:line="360" w:lineRule="auto"/>
        <w:jc w:val="center"/>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Таблица 2</w:t>
      </w:r>
      <w:r w:rsidRPr="00750687">
        <w:rPr>
          <w:rFonts w:ascii="Times New Roman" w:eastAsia="Times New Roman" w:hAnsi="Times New Roman" w:cs="Times New Roman"/>
          <w:bCs/>
          <w:sz w:val="28"/>
          <w:szCs w:val="24"/>
          <w:lang w:eastAsia="ru-RU"/>
        </w:rPr>
        <w:t xml:space="preserve"> - Сос</w:t>
      </w:r>
      <w:r>
        <w:rPr>
          <w:rFonts w:ascii="Times New Roman" w:eastAsia="Times New Roman" w:hAnsi="Times New Roman" w:cs="Times New Roman"/>
          <w:bCs/>
          <w:sz w:val="28"/>
          <w:szCs w:val="24"/>
          <w:lang w:eastAsia="ru-RU"/>
        </w:rPr>
        <w:t>тав и структура затрат на производство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999"/>
        <w:gridCol w:w="1020"/>
        <w:gridCol w:w="999"/>
        <w:gridCol w:w="1020"/>
        <w:gridCol w:w="1056"/>
        <w:gridCol w:w="975"/>
        <w:gridCol w:w="1241"/>
      </w:tblGrid>
      <w:tr w:rsidR="00462640" w:rsidRPr="00B25A27" w:rsidTr="00E13D2B">
        <w:trPr>
          <w:trHeight w:val="80"/>
        </w:trPr>
        <w:tc>
          <w:tcPr>
            <w:tcW w:w="2262" w:type="dxa"/>
            <w:vMerge w:val="restart"/>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25A27">
              <w:rPr>
                <w:rFonts w:ascii="Times New Roman" w:eastAsia="Times New Roman" w:hAnsi="Times New Roman" w:cs="Times New Roman"/>
                <w:color w:val="000000"/>
                <w:sz w:val="28"/>
                <w:szCs w:val="28"/>
                <w:lang w:eastAsia="ru-RU"/>
              </w:rPr>
              <w:t>Показатели</w:t>
            </w:r>
          </w:p>
        </w:tc>
        <w:tc>
          <w:tcPr>
            <w:tcW w:w="2019" w:type="dxa"/>
            <w:gridSpan w:val="2"/>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2014</w:t>
            </w:r>
            <w:r w:rsidRPr="00B25A27">
              <w:rPr>
                <w:rFonts w:ascii="Times New Roman" w:eastAsia="Times New Roman" w:hAnsi="Times New Roman" w:cs="Times New Roman"/>
                <w:color w:val="000000"/>
                <w:sz w:val="28"/>
                <w:szCs w:val="28"/>
                <w:lang w:eastAsia="ru-RU"/>
              </w:rPr>
              <w:t xml:space="preserve"> г.</w:t>
            </w:r>
          </w:p>
        </w:tc>
        <w:tc>
          <w:tcPr>
            <w:tcW w:w="2019" w:type="dxa"/>
            <w:gridSpan w:val="2"/>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2015</w:t>
            </w:r>
            <w:r w:rsidRPr="00B25A27">
              <w:rPr>
                <w:rFonts w:ascii="Times New Roman" w:eastAsia="Times New Roman" w:hAnsi="Times New Roman" w:cs="Times New Roman"/>
                <w:color w:val="000000"/>
                <w:sz w:val="28"/>
                <w:szCs w:val="28"/>
                <w:lang w:eastAsia="ru-RU"/>
              </w:rPr>
              <w:t xml:space="preserve"> г.</w:t>
            </w:r>
          </w:p>
        </w:tc>
        <w:tc>
          <w:tcPr>
            <w:tcW w:w="2031" w:type="dxa"/>
            <w:gridSpan w:val="2"/>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2016</w:t>
            </w:r>
            <w:r w:rsidRPr="00B25A27">
              <w:rPr>
                <w:rFonts w:ascii="Times New Roman" w:eastAsia="Times New Roman" w:hAnsi="Times New Roman" w:cs="Times New Roman"/>
                <w:color w:val="000000"/>
                <w:sz w:val="28"/>
                <w:szCs w:val="28"/>
                <w:lang w:eastAsia="ru-RU"/>
              </w:rPr>
              <w:t xml:space="preserve"> г.</w:t>
            </w:r>
          </w:p>
        </w:tc>
        <w:tc>
          <w:tcPr>
            <w:tcW w:w="1241" w:type="dxa"/>
            <w:vMerge w:val="restart"/>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2016</w:t>
            </w:r>
            <w:r w:rsidRPr="00B25A27">
              <w:rPr>
                <w:rFonts w:ascii="Times New Roman" w:eastAsia="Times New Roman" w:hAnsi="Times New Roman" w:cs="Times New Roman"/>
                <w:color w:val="000000"/>
                <w:sz w:val="28"/>
                <w:szCs w:val="28"/>
                <w:lang w:eastAsia="ru-RU"/>
              </w:rPr>
              <w:t xml:space="preserve"> г.</w:t>
            </w:r>
          </w:p>
          <w:p w:rsidR="00462640" w:rsidRPr="00B25A27" w:rsidRDefault="00462640" w:rsidP="00E13D2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2014</w:t>
            </w:r>
            <w:r w:rsidRPr="00B25A27">
              <w:rPr>
                <w:rFonts w:ascii="Times New Roman" w:eastAsia="Times New Roman" w:hAnsi="Times New Roman" w:cs="Times New Roman"/>
                <w:color w:val="000000"/>
                <w:sz w:val="28"/>
                <w:szCs w:val="28"/>
                <w:lang w:eastAsia="ru-RU"/>
              </w:rPr>
              <w:t xml:space="preserve"> г., %</w:t>
            </w:r>
          </w:p>
        </w:tc>
      </w:tr>
      <w:tr w:rsidR="00462640" w:rsidRPr="00B25A27" w:rsidTr="00E13D2B">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spacing w:after="0" w:line="240" w:lineRule="auto"/>
              <w:rPr>
                <w:rFonts w:ascii="Times New Roman" w:eastAsia="Times New Roman" w:hAnsi="Times New Roman" w:cs="Times New Roman"/>
                <w:color w:val="000000"/>
                <w:sz w:val="28"/>
                <w:szCs w:val="28"/>
                <w:lang w:eastAsia="ru-RU"/>
              </w:rPr>
            </w:pPr>
          </w:p>
        </w:tc>
        <w:tc>
          <w:tcPr>
            <w:tcW w:w="999" w:type="dxa"/>
            <w:tcBorders>
              <w:top w:val="single" w:sz="4" w:space="0" w:color="auto"/>
              <w:left w:val="single" w:sz="4" w:space="0" w:color="auto"/>
              <w:bottom w:val="single" w:sz="4" w:space="0" w:color="auto"/>
              <w:right w:val="single" w:sz="4" w:space="0" w:color="auto"/>
            </w:tcBorders>
            <w:hideMark/>
          </w:tcPr>
          <w:p w:rsidR="00462640" w:rsidRPr="00B25A27" w:rsidRDefault="00462640" w:rsidP="00E13D2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25A27">
              <w:rPr>
                <w:rFonts w:ascii="Times New Roman" w:eastAsia="Times New Roman" w:hAnsi="Times New Roman" w:cs="Times New Roman"/>
                <w:color w:val="000000"/>
                <w:sz w:val="28"/>
                <w:szCs w:val="28"/>
                <w:lang w:eastAsia="ru-RU"/>
              </w:rPr>
              <w:t>тыс. руб.</w:t>
            </w:r>
          </w:p>
        </w:tc>
        <w:tc>
          <w:tcPr>
            <w:tcW w:w="1020" w:type="dxa"/>
            <w:tcBorders>
              <w:top w:val="single" w:sz="4" w:space="0" w:color="auto"/>
              <w:left w:val="single" w:sz="4" w:space="0" w:color="auto"/>
              <w:bottom w:val="single" w:sz="4" w:space="0" w:color="auto"/>
              <w:right w:val="single" w:sz="4" w:space="0" w:color="auto"/>
            </w:tcBorders>
            <w:hideMark/>
          </w:tcPr>
          <w:p w:rsidR="00462640" w:rsidRPr="00B25A27" w:rsidRDefault="00462640" w:rsidP="00E13D2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25A27">
              <w:rPr>
                <w:rFonts w:ascii="Times New Roman" w:eastAsia="Times New Roman" w:hAnsi="Times New Roman" w:cs="Times New Roman"/>
                <w:color w:val="000000"/>
                <w:sz w:val="28"/>
                <w:szCs w:val="28"/>
                <w:lang w:eastAsia="ru-RU"/>
              </w:rPr>
              <w:t>%</w:t>
            </w:r>
          </w:p>
        </w:tc>
        <w:tc>
          <w:tcPr>
            <w:tcW w:w="999" w:type="dxa"/>
            <w:tcBorders>
              <w:top w:val="single" w:sz="4" w:space="0" w:color="auto"/>
              <w:left w:val="single" w:sz="4" w:space="0" w:color="auto"/>
              <w:bottom w:val="single" w:sz="4" w:space="0" w:color="auto"/>
              <w:right w:val="single" w:sz="4" w:space="0" w:color="auto"/>
            </w:tcBorders>
            <w:hideMark/>
          </w:tcPr>
          <w:p w:rsidR="00462640" w:rsidRPr="00B25A27" w:rsidRDefault="00462640" w:rsidP="00E13D2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25A27">
              <w:rPr>
                <w:rFonts w:ascii="Times New Roman" w:eastAsia="Times New Roman" w:hAnsi="Times New Roman" w:cs="Times New Roman"/>
                <w:color w:val="000000"/>
                <w:sz w:val="28"/>
                <w:szCs w:val="28"/>
                <w:lang w:eastAsia="ru-RU"/>
              </w:rPr>
              <w:t>тыс. руб.</w:t>
            </w:r>
          </w:p>
        </w:tc>
        <w:tc>
          <w:tcPr>
            <w:tcW w:w="1020" w:type="dxa"/>
            <w:tcBorders>
              <w:top w:val="single" w:sz="4" w:space="0" w:color="auto"/>
              <w:left w:val="single" w:sz="4" w:space="0" w:color="auto"/>
              <w:bottom w:val="single" w:sz="4" w:space="0" w:color="auto"/>
              <w:right w:val="single" w:sz="4" w:space="0" w:color="auto"/>
            </w:tcBorders>
            <w:hideMark/>
          </w:tcPr>
          <w:p w:rsidR="00462640" w:rsidRPr="00B25A27" w:rsidRDefault="00462640" w:rsidP="00E13D2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25A27">
              <w:rPr>
                <w:rFonts w:ascii="Times New Roman" w:eastAsia="Times New Roman" w:hAnsi="Times New Roman" w:cs="Times New Roman"/>
                <w:color w:val="000000"/>
                <w:sz w:val="28"/>
                <w:szCs w:val="28"/>
                <w:lang w:eastAsia="ru-RU"/>
              </w:rPr>
              <w:t>%</w:t>
            </w:r>
          </w:p>
        </w:tc>
        <w:tc>
          <w:tcPr>
            <w:tcW w:w="1056" w:type="dxa"/>
            <w:tcBorders>
              <w:top w:val="single" w:sz="4" w:space="0" w:color="auto"/>
              <w:left w:val="single" w:sz="4" w:space="0" w:color="auto"/>
              <w:bottom w:val="single" w:sz="4" w:space="0" w:color="auto"/>
              <w:right w:val="single" w:sz="4" w:space="0" w:color="auto"/>
            </w:tcBorders>
            <w:hideMark/>
          </w:tcPr>
          <w:p w:rsidR="00462640" w:rsidRPr="00B25A27" w:rsidRDefault="00462640" w:rsidP="00E13D2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25A27">
              <w:rPr>
                <w:rFonts w:ascii="Times New Roman" w:eastAsia="Times New Roman" w:hAnsi="Times New Roman" w:cs="Times New Roman"/>
                <w:color w:val="000000"/>
                <w:sz w:val="28"/>
                <w:szCs w:val="28"/>
                <w:lang w:eastAsia="ru-RU"/>
              </w:rPr>
              <w:t>тыс. руб.</w:t>
            </w:r>
          </w:p>
        </w:tc>
        <w:tc>
          <w:tcPr>
            <w:tcW w:w="975" w:type="dxa"/>
            <w:tcBorders>
              <w:top w:val="single" w:sz="4" w:space="0" w:color="auto"/>
              <w:left w:val="single" w:sz="4" w:space="0" w:color="auto"/>
              <w:bottom w:val="single" w:sz="4" w:space="0" w:color="auto"/>
              <w:right w:val="single" w:sz="4" w:space="0" w:color="auto"/>
            </w:tcBorders>
            <w:hideMark/>
          </w:tcPr>
          <w:p w:rsidR="00462640" w:rsidRPr="00B25A27" w:rsidRDefault="00462640" w:rsidP="00E13D2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25A27">
              <w:rPr>
                <w:rFonts w:ascii="Times New Roman" w:eastAsia="Times New Roman" w:hAnsi="Times New Roman" w:cs="Times New Roman"/>
                <w:color w:val="000000"/>
                <w:sz w:val="28"/>
                <w:szCs w:val="28"/>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spacing w:after="0" w:line="240" w:lineRule="auto"/>
              <w:rPr>
                <w:rFonts w:ascii="Times New Roman" w:eastAsia="Times New Roman" w:hAnsi="Times New Roman" w:cs="Times New Roman"/>
                <w:sz w:val="28"/>
                <w:szCs w:val="28"/>
                <w:lang w:eastAsia="ru-RU"/>
              </w:rPr>
            </w:pPr>
          </w:p>
        </w:tc>
      </w:tr>
      <w:tr w:rsidR="00462640" w:rsidRPr="00B25A27" w:rsidTr="00E13D2B">
        <w:trPr>
          <w:trHeight w:val="80"/>
        </w:trPr>
        <w:tc>
          <w:tcPr>
            <w:tcW w:w="2262" w:type="dxa"/>
            <w:tcBorders>
              <w:top w:val="single" w:sz="4" w:space="0" w:color="auto"/>
              <w:left w:val="single" w:sz="4" w:space="0" w:color="auto"/>
              <w:bottom w:val="single" w:sz="4" w:space="0" w:color="auto"/>
              <w:right w:val="single" w:sz="4" w:space="0" w:color="auto"/>
            </w:tcBorders>
            <w:hideMark/>
          </w:tcPr>
          <w:p w:rsidR="00462640" w:rsidRPr="00B25A27" w:rsidRDefault="00462640" w:rsidP="00E13D2B">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Материальные затраты</w:t>
            </w:r>
          </w:p>
        </w:tc>
        <w:tc>
          <w:tcPr>
            <w:tcW w:w="999" w:type="dxa"/>
            <w:tcBorders>
              <w:top w:val="single" w:sz="4" w:space="0" w:color="auto"/>
              <w:left w:val="single" w:sz="4" w:space="0" w:color="auto"/>
              <w:bottom w:val="single" w:sz="4" w:space="0" w:color="auto"/>
              <w:right w:val="single" w:sz="4" w:space="0" w:color="auto"/>
            </w:tcBorders>
            <w:hideMark/>
          </w:tcPr>
          <w:p w:rsidR="00462640" w:rsidRPr="00B25A27" w:rsidRDefault="00462640" w:rsidP="00E13D2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443</w:t>
            </w:r>
          </w:p>
        </w:tc>
        <w:tc>
          <w:tcPr>
            <w:tcW w:w="1020" w:type="dxa"/>
            <w:tcBorders>
              <w:top w:val="single" w:sz="4" w:space="0" w:color="auto"/>
              <w:left w:val="single" w:sz="4" w:space="0" w:color="auto"/>
              <w:bottom w:val="single" w:sz="4" w:space="0" w:color="auto"/>
              <w:right w:val="single" w:sz="4" w:space="0" w:color="auto"/>
            </w:tcBorders>
            <w:hideMark/>
          </w:tcPr>
          <w:p w:rsidR="00462640" w:rsidRPr="00B25A27" w:rsidRDefault="00462640" w:rsidP="00E13D2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p>
        </w:tc>
        <w:tc>
          <w:tcPr>
            <w:tcW w:w="999" w:type="dxa"/>
            <w:tcBorders>
              <w:top w:val="single" w:sz="4" w:space="0" w:color="auto"/>
              <w:left w:val="single" w:sz="4" w:space="0" w:color="auto"/>
              <w:bottom w:val="single" w:sz="4" w:space="0" w:color="auto"/>
              <w:right w:val="single" w:sz="4" w:space="0" w:color="auto"/>
            </w:tcBorders>
            <w:hideMark/>
          </w:tcPr>
          <w:p w:rsidR="00462640" w:rsidRPr="00B25A27" w:rsidRDefault="00462640" w:rsidP="00E13D2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443</w:t>
            </w:r>
          </w:p>
        </w:tc>
        <w:tc>
          <w:tcPr>
            <w:tcW w:w="1020" w:type="dxa"/>
            <w:tcBorders>
              <w:top w:val="single" w:sz="4" w:space="0" w:color="auto"/>
              <w:left w:val="single" w:sz="4" w:space="0" w:color="auto"/>
              <w:bottom w:val="single" w:sz="4" w:space="0" w:color="auto"/>
              <w:right w:val="single" w:sz="4" w:space="0" w:color="auto"/>
            </w:tcBorders>
            <w:hideMark/>
          </w:tcPr>
          <w:p w:rsidR="00462640" w:rsidRPr="00B25A27" w:rsidRDefault="00462640" w:rsidP="00E13D2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p>
        </w:tc>
        <w:tc>
          <w:tcPr>
            <w:tcW w:w="1056" w:type="dxa"/>
            <w:tcBorders>
              <w:top w:val="single" w:sz="4" w:space="0" w:color="auto"/>
              <w:left w:val="single" w:sz="4" w:space="0" w:color="auto"/>
              <w:bottom w:val="single" w:sz="4" w:space="0" w:color="auto"/>
              <w:right w:val="single" w:sz="4" w:space="0" w:color="auto"/>
            </w:tcBorders>
            <w:hideMark/>
          </w:tcPr>
          <w:p w:rsidR="00462640" w:rsidRPr="00B25A27" w:rsidRDefault="00462640" w:rsidP="00E13D2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554</w:t>
            </w:r>
          </w:p>
        </w:tc>
        <w:tc>
          <w:tcPr>
            <w:tcW w:w="975" w:type="dxa"/>
            <w:tcBorders>
              <w:top w:val="single" w:sz="4" w:space="0" w:color="auto"/>
              <w:left w:val="single" w:sz="4" w:space="0" w:color="auto"/>
              <w:bottom w:val="single" w:sz="4" w:space="0" w:color="auto"/>
              <w:right w:val="single" w:sz="4" w:space="0" w:color="auto"/>
            </w:tcBorders>
            <w:hideMark/>
          </w:tcPr>
          <w:p w:rsidR="00462640" w:rsidRPr="00B25A27" w:rsidRDefault="00462640" w:rsidP="00E13D2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w:t>
            </w:r>
          </w:p>
        </w:tc>
        <w:tc>
          <w:tcPr>
            <w:tcW w:w="1241" w:type="dxa"/>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125,1</w:t>
            </w:r>
          </w:p>
        </w:tc>
      </w:tr>
      <w:tr w:rsidR="00462640" w:rsidRPr="00B25A27" w:rsidTr="00E13D2B">
        <w:trPr>
          <w:trHeight w:val="390"/>
        </w:trPr>
        <w:tc>
          <w:tcPr>
            <w:tcW w:w="2262" w:type="dxa"/>
            <w:tcBorders>
              <w:top w:val="single" w:sz="4" w:space="0" w:color="auto"/>
              <w:left w:val="single" w:sz="4" w:space="0" w:color="auto"/>
              <w:bottom w:val="single" w:sz="4" w:space="0" w:color="auto"/>
              <w:right w:val="single" w:sz="4" w:space="0" w:color="auto"/>
            </w:tcBorders>
            <w:hideMark/>
          </w:tcPr>
          <w:p w:rsidR="00462640" w:rsidRPr="00B25A27" w:rsidRDefault="00462640" w:rsidP="00E13D2B">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Расходы на оплату труда</w:t>
            </w:r>
          </w:p>
        </w:tc>
        <w:tc>
          <w:tcPr>
            <w:tcW w:w="999" w:type="dxa"/>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566</w:t>
            </w:r>
          </w:p>
        </w:tc>
        <w:tc>
          <w:tcPr>
            <w:tcW w:w="1020" w:type="dxa"/>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999" w:type="dxa"/>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566</w:t>
            </w:r>
          </w:p>
        </w:tc>
        <w:tc>
          <w:tcPr>
            <w:tcW w:w="1020" w:type="dxa"/>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1056" w:type="dxa"/>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999</w:t>
            </w:r>
          </w:p>
        </w:tc>
        <w:tc>
          <w:tcPr>
            <w:tcW w:w="975" w:type="dxa"/>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w:t>
            </w:r>
          </w:p>
        </w:tc>
        <w:tc>
          <w:tcPr>
            <w:tcW w:w="1241" w:type="dxa"/>
            <w:tcBorders>
              <w:top w:val="single" w:sz="4" w:space="0" w:color="auto"/>
              <w:left w:val="single" w:sz="4" w:space="0" w:color="auto"/>
              <w:bottom w:val="single" w:sz="4" w:space="0" w:color="auto"/>
              <w:right w:val="single" w:sz="4" w:space="0" w:color="auto"/>
            </w:tcBorders>
            <w:noWrap/>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176,5</w:t>
            </w:r>
          </w:p>
        </w:tc>
      </w:tr>
      <w:tr w:rsidR="00462640" w:rsidRPr="00B25A27" w:rsidTr="00E13D2B">
        <w:trPr>
          <w:trHeight w:val="390"/>
        </w:trPr>
        <w:tc>
          <w:tcPr>
            <w:tcW w:w="2262" w:type="dxa"/>
            <w:tcBorders>
              <w:top w:val="single" w:sz="4" w:space="0" w:color="auto"/>
              <w:left w:val="single" w:sz="4" w:space="0" w:color="auto"/>
              <w:bottom w:val="single" w:sz="4" w:space="0" w:color="auto"/>
              <w:right w:val="single" w:sz="4" w:space="0" w:color="auto"/>
            </w:tcBorders>
            <w:hideMark/>
          </w:tcPr>
          <w:p w:rsidR="00462640" w:rsidRPr="00B25A27" w:rsidRDefault="00462640" w:rsidP="00E13D2B">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Отчисления на социальные нужды</w:t>
            </w:r>
          </w:p>
        </w:tc>
        <w:tc>
          <w:tcPr>
            <w:tcW w:w="999" w:type="dxa"/>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173</w:t>
            </w:r>
          </w:p>
        </w:tc>
        <w:tc>
          <w:tcPr>
            <w:tcW w:w="1020" w:type="dxa"/>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w:t>
            </w:r>
          </w:p>
        </w:tc>
        <w:tc>
          <w:tcPr>
            <w:tcW w:w="999" w:type="dxa"/>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173</w:t>
            </w:r>
          </w:p>
        </w:tc>
        <w:tc>
          <w:tcPr>
            <w:tcW w:w="1020" w:type="dxa"/>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w:t>
            </w:r>
          </w:p>
        </w:tc>
        <w:tc>
          <w:tcPr>
            <w:tcW w:w="1056" w:type="dxa"/>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302</w:t>
            </w:r>
          </w:p>
        </w:tc>
        <w:tc>
          <w:tcPr>
            <w:tcW w:w="975" w:type="dxa"/>
            <w:tcBorders>
              <w:top w:val="single" w:sz="4" w:space="0" w:color="auto"/>
              <w:left w:val="single" w:sz="4" w:space="0" w:color="auto"/>
              <w:bottom w:val="single" w:sz="4" w:space="0" w:color="auto"/>
              <w:right w:val="single" w:sz="4" w:space="0" w:color="auto"/>
            </w:tcBorders>
            <w:vAlign w:val="center"/>
            <w:hideMark/>
          </w:tcPr>
          <w:p w:rsidR="00462640" w:rsidRDefault="00462640" w:rsidP="00E13D2B">
            <w:pPr>
              <w:spacing w:after="0" w:line="240" w:lineRule="auto"/>
              <w:rPr>
                <w:rFonts w:ascii="Times New Roman" w:eastAsia="Times New Roman" w:hAnsi="Times New Roman" w:cs="Times New Roman"/>
                <w:sz w:val="28"/>
                <w:szCs w:val="28"/>
                <w:lang w:eastAsia="ru-RU"/>
              </w:rPr>
            </w:pPr>
          </w:p>
          <w:p w:rsidR="00462640"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w:t>
            </w:r>
          </w:p>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p>
        </w:tc>
        <w:tc>
          <w:tcPr>
            <w:tcW w:w="1241" w:type="dxa"/>
            <w:tcBorders>
              <w:top w:val="single" w:sz="4" w:space="0" w:color="auto"/>
              <w:left w:val="single" w:sz="4" w:space="0" w:color="auto"/>
              <w:bottom w:val="single" w:sz="4" w:space="0" w:color="auto"/>
              <w:right w:val="single" w:sz="4" w:space="0" w:color="auto"/>
            </w:tcBorders>
            <w:noWrap/>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174,6</w:t>
            </w:r>
          </w:p>
        </w:tc>
      </w:tr>
      <w:tr w:rsidR="00462640" w:rsidRPr="00B25A27" w:rsidTr="00E13D2B">
        <w:trPr>
          <w:trHeight w:val="390"/>
        </w:trPr>
        <w:tc>
          <w:tcPr>
            <w:tcW w:w="2262" w:type="dxa"/>
            <w:tcBorders>
              <w:top w:val="single" w:sz="4" w:space="0" w:color="auto"/>
              <w:left w:val="single" w:sz="4" w:space="0" w:color="auto"/>
              <w:bottom w:val="single" w:sz="4" w:space="0" w:color="auto"/>
              <w:right w:val="single" w:sz="4" w:space="0" w:color="auto"/>
            </w:tcBorders>
            <w:hideMark/>
          </w:tcPr>
          <w:p w:rsidR="00462640" w:rsidRPr="00B25A27" w:rsidRDefault="00462640" w:rsidP="00E13D2B">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Амортизация</w:t>
            </w:r>
          </w:p>
        </w:tc>
        <w:tc>
          <w:tcPr>
            <w:tcW w:w="999" w:type="dxa"/>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1564</w:t>
            </w:r>
          </w:p>
        </w:tc>
        <w:tc>
          <w:tcPr>
            <w:tcW w:w="1020" w:type="dxa"/>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w:t>
            </w:r>
          </w:p>
        </w:tc>
        <w:tc>
          <w:tcPr>
            <w:tcW w:w="999" w:type="dxa"/>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1564</w:t>
            </w:r>
          </w:p>
        </w:tc>
        <w:tc>
          <w:tcPr>
            <w:tcW w:w="1020" w:type="dxa"/>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w:t>
            </w:r>
          </w:p>
        </w:tc>
        <w:tc>
          <w:tcPr>
            <w:tcW w:w="1056" w:type="dxa"/>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2715</w:t>
            </w:r>
          </w:p>
        </w:tc>
        <w:tc>
          <w:tcPr>
            <w:tcW w:w="975" w:type="dxa"/>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1241" w:type="dxa"/>
            <w:tcBorders>
              <w:top w:val="single" w:sz="4" w:space="0" w:color="auto"/>
              <w:left w:val="single" w:sz="4" w:space="0" w:color="auto"/>
              <w:bottom w:val="single" w:sz="4" w:space="0" w:color="auto"/>
              <w:right w:val="single" w:sz="4" w:space="0" w:color="auto"/>
            </w:tcBorders>
            <w:noWrap/>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173,6</w:t>
            </w:r>
          </w:p>
        </w:tc>
      </w:tr>
      <w:tr w:rsidR="00462640" w:rsidRPr="00B25A27" w:rsidTr="00E13D2B">
        <w:trPr>
          <w:trHeight w:val="266"/>
        </w:trPr>
        <w:tc>
          <w:tcPr>
            <w:tcW w:w="2262" w:type="dxa"/>
            <w:tcBorders>
              <w:top w:val="single" w:sz="4" w:space="0" w:color="auto"/>
              <w:left w:val="single" w:sz="4" w:space="0" w:color="auto"/>
              <w:bottom w:val="single" w:sz="4" w:space="0" w:color="auto"/>
              <w:right w:val="single" w:sz="4" w:space="0" w:color="auto"/>
            </w:tcBorders>
            <w:hideMark/>
          </w:tcPr>
          <w:p w:rsidR="00462640" w:rsidRPr="00B25A27" w:rsidRDefault="00462640" w:rsidP="00E13D2B">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Прочие затраты</w:t>
            </w:r>
          </w:p>
        </w:tc>
        <w:tc>
          <w:tcPr>
            <w:tcW w:w="999" w:type="dxa"/>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20041</w:t>
            </w:r>
          </w:p>
        </w:tc>
        <w:tc>
          <w:tcPr>
            <w:tcW w:w="1020" w:type="dxa"/>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87,9</w:t>
            </w:r>
          </w:p>
        </w:tc>
        <w:tc>
          <w:tcPr>
            <w:tcW w:w="999" w:type="dxa"/>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20041</w:t>
            </w:r>
          </w:p>
        </w:tc>
        <w:tc>
          <w:tcPr>
            <w:tcW w:w="1020" w:type="dxa"/>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87,9</w:t>
            </w:r>
          </w:p>
        </w:tc>
        <w:tc>
          <w:tcPr>
            <w:tcW w:w="1056" w:type="dxa"/>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113907</w:t>
            </w:r>
          </w:p>
        </w:tc>
        <w:tc>
          <w:tcPr>
            <w:tcW w:w="975" w:type="dxa"/>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96,1</w:t>
            </w:r>
          </w:p>
        </w:tc>
        <w:tc>
          <w:tcPr>
            <w:tcW w:w="1241" w:type="dxa"/>
            <w:tcBorders>
              <w:top w:val="single" w:sz="4" w:space="0" w:color="auto"/>
              <w:left w:val="single" w:sz="4" w:space="0" w:color="auto"/>
              <w:bottom w:val="single" w:sz="4" w:space="0" w:color="auto"/>
              <w:right w:val="single" w:sz="4" w:space="0" w:color="auto"/>
            </w:tcBorders>
            <w:noWrap/>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568,4</w:t>
            </w:r>
          </w:p>
        </w:tc>
      </w:tr>
      <w:tr w:rsidR="00462640" w:rsidRPr="00B25A27" w:rsidTr="00E13D2B">
        <w:trPr>
          <w:trHeight w:val="266"/>
        </w:trPr>
        <w:tc>
          <w:tcPr>
            <w:tcW w:w="2262" w:type="dxa"/>
            <w:tcBorders>
              <w:top w:val="single" w:sz="4" w:space="0" w:color="auto"/>
              <w:left w:val="single" w:sz="4" w:space="0" w:color="auto"/>
              <w:bottom w:val="single" w:sz="4" w:space="0" w:color="auto"/>
              <w:right w:val="single" w:sz="4" w:space="0" w:color="auto"/>
            </w:tcBorders>
          </w:tcPr>
          <w:p w:rsidR="00462640" w:rsidRDefault="00462640" w:rsidP="00E13D2B">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Итого расходы по обычным видам деятельности</w:t>
            </w:r>
          </w:p>
        </w:tc>
        <w:tc>
          <w:tcPr>
            <w:tcW w:w="999" w:type="dxa"/>
            <w:tcBorders>
              <w:top w:val="single" w:sz="4" w:space="0" w:color="auto"/>
              <w:left w:val="single" w:sz="4" w:space="0" w:color="auto"/>
              <w:bottom w:val="single" w:sz="4" w:space="0" w:color="auto"/>
              <w:right w:val="single" w:sz="4" w:space="0" w:color="auto"/>
            </w:tcBorders>
            <w:vAlign w:val="center"/>
          </w:tcPr>
          <w:p w:rsidR="00462640" w:rsidRDefault="00462640" w:rsidP="00E13D2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22787</w:t>
            </w:r>
          </w:p>
        </w:tc>
        <w:tc>
          <w:tcPr>
            <w:tcW w:w="1020" w:type="dxa"/>
            <w:tcBorders>
              <w:top w:val="single" w:sz="4" w:space="0" w:color="auto"/>
              <w:left w:val="single" w:sz="4" w:space="0" w:color="auto"/>
              <w:bottom w:val="single" w:sz="4" w:space="0" w:color="auto"/>
              <w:right w:val="single" w:sz="4" w:space="0" w:color="auto"/>
            </w:tcBorders>
            <w:vAlign w:val="center"/>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c>
          <w:tcPr>
            <w:tcW w:w="999" w:type="dxa"/>
            <w:tcBorders>
              <w:top w:val="single" w:sz="4" w:space="0" w:color="auto"/>
              <w:left w:val="single" w:sz="4" w:space="0" w:color="auto"/>
              <w:bottom w:val="single" w:sz="4" w:space="0" w:color="auto"/>
              <w:right w:val="single" w:sz="4" w:space="0" w:color="auto"/>
            </w:tcBorders>
            <w:vAlign w:val="center"/>
          </w:tcPr>
          <w:p w:rsidR="00462640" w:rsidRDefault="00462640" w:rsidP="00E13D2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22787</w:t>
            </w:r>
          </w:p>
        </w:tc>
        <w:tc>
          <w:tcPr>
            <w:tcW w:w="1020" w:type="dxa"/>
            <w:tcBorders>
              <w:top w:val="single" w:sz="4" w:space="0" w:color="auto"/>
              <w:left w:val="single" w:sz="4" w:space="0" w:color="auto"/>
              <w:bottom w:val="single" w:sz="4" w:space="0" w:color="auto"/>
              <w:right w:val="single" w:sz="4" w:space="0" w:color="auto"/>
            </w:tcBorders>
            <w:vAlign w:val="center"/>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c>
          <w:tcPr>
            <w:tcW w:w="1056" w:type="dxa"/>
            <w:tcBorders>
              <w:top w:val="single" w:sz="4" w:space="0" w:color="auto"/>
              <w:left w:val="single" w:sz="4" w:space="0" w:color="auto"/>
              <w:bottom w:val="single" w:sz="4" w:space="0" w:color="auto"/>
              <w:right w:val="single" w:sz="4" w:space="0" w:color="auto"/>
            </w:tcBorders>
            <w:vAlign w:val="center"/>
          </w:tcPr>
          <w:p w:rsidR="00462640" w:rsidRDefault="00462640" w:rsidP="00E13D2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118477</w:t>
            </w:r>
          </w:p>
        </w:tc>
        <w:tc>
          <w:tcPr>
            <w:tcW w:w="975" w:type="dxa"/>
            <w:tcBorders>
              <w:top w:val="single" w:sz="4" w:space="0" w:color="auto"/>
              <w:left w:val="single" w:sz="4" w:space="0" w:color="auto"/>
              <w:bottom w:val="single" w:sz="4" w:space="0" w:color="auto"/>
              <w:right w:val="single" w:sz="4" w:space="0" w:color="auto"/>
            </w:tcBorders>
            <w:vAlign w:val="center"/>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c>
          <w:tcPr>
            <w:tcW w:w="1241" w:type="dxa"/>
            <w:tcBorders>
              <w:top w:val="single" w:sz="4" w:space="0" w:color="auto"/>
              <w:left w:val="single" w:sz="4" w:space="0" w:color="auto"/>
              <w:bottom w:val="single" w:sz="4" w:space="0" w:color="auto"/>
              <w:right w:val="single" w:sz="4" w:space="0" w:color="auto"/>
            </w:tcBorders>
            <w:noWrap/>
            <w:vAlign w:val="center"/>
          </w:tcPr>
          <w:p w:rsidR="00462640"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519,9</w:t>
            </w:r>
          </w:p>
        </w:tc>
      </w:tr>
    </w:tbl>
    <w:p w:rsidR="00462640" w:rsidRPr="00CF1B3E" w:rsidRDefault="00462640" w:rsidP="00462640">
      <w:pPr>
        <w:widowControl w:val="0"/>
        <w:spacing w:after="0" w:line="360" w:lineRule="auto"/>
        <w:ind w:firstLine="709"/>
        <w:jc w:val="both"/>
        <w:rPr>
          <w:rFonts w:ascii="Times New Roman" w:eastAsia="Times New Roman" w:hAnsi="Times New Roman" w:cs="Times New Roman"/>
          <w:sz w:val="28"/>
          <w:szCs w:val="24"/>
          <w:lang w:eastAsia="ru-RU"/>
        </w:rPr>
      </w:pPr>
      <w:r w:rsidRPr="00CF1B3E">
        <w:rPr>
          <w:rFonts w:ascii="Times New Roman" w:eastAsia="Times New Roman" w:hAnsi="Times New Roman" w:cs="Times New Roman"/>
          <w:sz w:val="28"/>
          <w:szCs w:val="24"/>
          <w:lang w:eastAsia="ru-RU"/>
        </w:rPr>
        <w:t>За три года</w:t>
      </w:r>
      <w:r>
        <w:rPr>
          <w:rFonts w:ascii="Times New Roman" w:eastAsia="Times New Roman" w:hAnsi="Times New Roman" w:cs="Times New Roman"/>
          <w:sz w:val="28"/>
          <w:szCs w:val="24"/>
          <w:lang w:eastAsia="ru-RU"/>
        </w:rPr>
        <w:t xml:space="preserve"> стоимость расходов  увеличилась на 419,9% или  на 95690</w:t>
      </w:r>
      <w:r w:rsidRPr="00CF1B3E">
        <w:rPr>
          <w:rFonts w:ascii="Times New Roman" w:eastAsia="Times New Roman" w:hAnsi="Times New Roman" w:cs="Times New Roman"/>
          <w:sz w:val="28"/>
          <w:szCs w:val="24"/>
          <w:lang w:eastAsia="ru-RU"/>
        </w:rPr>
        <w:t xml:space="preserve"> тыс. руб. Это свидете</w:t>
      </w:r>
      <w:r>
        <w:rPr>
          <w:rFonts w:ascii="Times New Roman" w:eastAsia="Times New Roman" w:hAnsi="Times New Roman" w:cs="Times New Roman"/>
          <w:sz w:val="28"/>
          <w:szCs w:val="24"/>
          <w:lang w:eastAsia="ru-RU"/>
        </w:rPr>
        <w:t>льствует о том, что предприятие за 2016</w:t>
      </w:r>
      <w:r w:rsidRPr="00CF1B3E">
        <w:rPr>
          <w:rFonts w:ascii="Times New Roman" w:eastAsia="Times New Roman" w:hAnsi="Times New Roman" w:cs="Times New Roman"/>
          <w:sz w:val="28"/>
          <w:szCs w:val="24"/>
          <w:lang w:eastAsia="ru-RU"/>
        </w:rPr>
        <w:t xml:space="preserve"> год </w:t>
      </w:r>
      <w:r>
        <w:rPr>
          <w:rFonts w:ascii="Times New Roman" w:eastAsia="Times New Roman" w:hAnsi="Times New Roman" w:cs="Times New Roman"/>
          <w:sz w:val="28"/>
          <w:szCs w:val="24"/>
          <w:lang w:eastAsia="ru-RU"/>
        </w:rPr>
        <w:t xml:space="preserve"> увеличило выпуск продукции.</w:t>
      </w:r>
    </w:p>
    <w:p w:rsidR="00462640" w:rsidRPr="00CF1B3E" w:rsidRDefault="00462640" w:rsidP="00462640">
      <w:pPr>
        <w:widowControl w:val="0"/>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При этом больше всего увеличили</w:t>
      </w:r>
      <w:r w:rsidRPr="00CF1B3E">
        <w:rPr>
          <w:rFonts w:ascii="Times New Roman" w:eastAsia="Times New Roman" w:hAnsi="Times New Roman" w:cs="Times New Roman"/>
          <w:sz w:val="28"/>
          <w:szCs w:val="24"/>
          <w:lang w:eastAsia="ru-RU"/>
        </w:rPr>
        <w:t xml:space="preserve">сь </w:t>
      </w:r>
      <w:r>
        <w:rPr>
          <w:rFonts w:ascii="Times New Roman" w:eastAsia="Times New Roman" w:hAnsi="Times New Roman" w:cs="Times New Roman"/>
          <w:sz w:val="28"/>
          <w:szCs w:val="24"/>
          <w:lang w:eastAsia="ru-RU"/>
        </w:rPr>
        <w:t xml:space="preserve"> прочие затраты </w:t>
      </w:r>
      <w:r w:rsidRPr="00CF1B3E">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на 93866</w:t>
      </w:r>
      <w:r w:rsidRPr="00CF1B3E">
        <w:rPr>
          <w:rFonts w:ascii="Times New Roman" w:eastAsia="Times New Roman" w:hAnsi="Times New Roman" w:cs="Times New Roman"/>
          <w:sz w:val="28"/>
          <w:szCs w:val="24"/>
          <w:lang w:eastAsia="ru-RU"/>
        </w:rPr>
        <w:t xml:space="preserve"> тыс. </w:t>
      </w:r>
      <w:r>
        <w:rPr>
          <w:rFonts w:ascii="Times New Roman" w:eastAsia="Times New Roman" w:hAnsi="Times New Roman" w:cs="Times New Roman"/>
          <w:sz w:val="28"/>
          <w:szCs w:val="24"/>
          <w:lang w:eastAsia="ru-RU"/>
        </w:rPr>
        <w:t xml:space="preserve">руб. или на 468,4 </w:t>
      </w:r>
      <w:r w:rsidRPr="00CF1B3E">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Расходы на оплату труда увеличились на 76,5</w:t>
      </w:r>
      <w:r w:rsidRPr="00CF1B3E">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lastRenderedPageBreak/>
        <w:t>материальные затраты на 25,1%, отчисления на социальные нужды увеличились на 74,6%, а амортизация на 73,6%.</w:t>
      </w:r>
    </w:p>
    <w:p w:rsidR="00462640" w:rsidRDefault="00462640" w:rsidP="00462640">
      <w:pPr>
        <w:widowControl w:val="0"/>
        <w:spacing w:after="0" w:line="360" w:lineRule="auto"/>
        <w:ind w:firstLine="709"/>
        <w:jc w:val="both"/>
        <w:rPr>
          <w:rFonts w:ascii="Times New Roman" w:eastAsia="Times New Roman" w:hAnsi="Times New Roman" w:cs="Times New Roman"/>
          <w:sz w:val="28"/>
          <w:szCs w:val="24"/>
          <w:lang w:eastAsia="ru-RU"/>
        </w:rPr>
      </w:pPr>
      <w:r w:rsidRPr="00CF1B3E">
        <w:rPr>
          <w:rFonts w:ascii="Times New Roman" w:eastAsia="Times New Roman" w:hAnsi="Times New Roman" w:cs="Times New Roman"/>
          <w:sz w:val="28"/>
          <w:szCs w:val="24"/>
          <w:lang w:eastAsia="ru-RU"/>
        </w:rPr>
        <w:t xml:space="preserve">Структура </w:t>
      </w:r>
      <w:r>
        <w:rPr>
          <w:rFonts w:ascii="Times New Roman" w:eastAsia="Times New Roman" w:hAnsi="Times New Roman" w:cs="Times New Roman"/>
          <w:sz w:val="28"/>
          <w:szCs w:val="24"/>
          <w:lang w:eastAsia="ru-RU"/>
        </w:rPr>
        <w:t xml:space="preserve"> затрат на производство в целом увеличилась по сравнению с 2014 годом, значит предприятие расширяется и увеличивает выпуск продукции.</w:t>
      </w:r>
    </w:p>
    <w:p w:rsidR="00462640" w:rsidRDefault="00462640" w:rsidP="00462640">
      <w:pPr>
        <w:widowControl w:val="0"/>
        <w:spacing w:after="0" w:line="360" w:lineRule="auto"/>
        <w:ind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sz w:val="28"/>
          <w:szCs w:val="24"/>
          <w:lang w:eastAsia="ru-RU"/>
        </w:rPr>
        <w:t xml:space="preserve">Также </w:t>
      </w:r>
      <w:r>
        <w:rPr>
          <w:rFonts w:ascii="Times New Roman" w:eastAsia="Times New Roman" w:hAnsi="Times New Roman" w:cs="Times New Roman"/>
          <w:bCs/>
          <w:sz w:val="28"/>
          <w:szCs w:val="24"/>
          <w:lang w:eastAsia="ru-RU"/>
        </w:rPr>
        <w:t xml:space="preserve"> следует уделить пристальное внимание на изменения в составе и структуре основных средств, которые отражаются в таблице 3. Данные взяты из пояснения к бухгалтерскому балансу (Приложение 4).</w:t>
      </w:r>
    </w:p>
    <w:p w:rsidR="00462640" w:rsidRPr="00FD3E1F" w:rsidRDefault="00462640" w:rsidP="00462640">
      <w:pPr>
        <w:widowControl w:val="0"/>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bCs/>
          <w:sz w:val="28"/>
          <w:szCs w:val="24"/>
          <w:lang w:eastAsia="ru-RU"/>
        </w:rPr>
        <w:t>В соответствии с п. 4 Приказа Минфина России от 02.07.2010 № 66н Пояснения к Бухгалтерскому балансу и Отчёту о финансовых результатах оформляются в табличной или текстовой форме, при этом содержание Пояснений, оформленных в табличной форме, определяется организациями самостоятельно с учётом Приложения №3 к приказу от 02.07.2010 № 66н (ред. от 06.04.2015 № 57н)</w:t>
      </w:r>
      <w:r w:rsidRPr="00FD3E1F">
        <w:rPr>
          <w:rFonts w:ascii="Times New Roman" w:eastAsia="Times New Roman" w:hAnsi="Times New Roman" w:cs="Times New Roman"/>
          <w:bCs/>
          <w:sz w:val="28"/>
          <w:szCs w:val="24"/>
          <w:lang w:eastAsia="ru-RU"/>
        </w:rPr>
        <w:t>[</w:t>
      </w:r>
      <w:r>
        <w:rPr>
          <w:rFonts w:ascii="Times New Roman" w:eastAsia="Times New Roman" w:hAnsi="Times New Roman" w:cs="Times New Roman"/>
          <w:bCs/>
          <w:sz w:val="28"/>
          <w:szCs w:val="24"/>
          <w:lang w:eastAsia="ru-RU"/>
        </w:rPr>
        <w:t>12</w:t>
      </w:r>
      <w:r w:rsidRPr="00FD3E1F">
        <w:rPr>
          <w:rFonts w:ascii="Times New Roman" w:eastAsia="Times New Roman" w:hAnsi="Times New Roman" w:cs="Times New Roman"/>
          <w:bCs/>
          <w:sz w:val="28"/>
          <w:szCs w:val="24"/>
          <w:lang w:eastAsia="ru-RU"/>
        </w:rPr>
        <w:t>]</w:t>
      </w:r>
      <w:r>
        <w:rPr>
          <w:rFonts w:ascii="Times New Roman" w:eastAsia="Times New Roman" w:hAnsi="Times New Roman" w:cs="Times New Roman"/>
          <w:bCs/>
          <w:sz w:val="28"/>
          <w:szCs w:val="24"/>
          <w:lang w:eastAsia="ru-RU"/>
        </w:rPr>
        <w:t>.</w:t>
      </w:r>
    </w:p>
    <w:p w:rsidR="00462640" w:rsidRDefault="00462640" w:rsidP="00462640">
      <w:pPr>
        <w:widowControl w:val="0"/>
        <w:spacing w:after="0" w:line="360" w:lineRule="auto"/>
        <w:ind w:firstLine="709"/>
        <w:jc w:val="both"/>
        <w:rPr>
          <w:rFonts w:ascii="Times New Roman" w:eastAsia="Times New Roman" w:hAnsi="Times New Roman" w:cs="Times New Roman"/>
          <w:bCs/>
          <w:sz w:val="28"/>
          <w:szCs w:val="24"/>
          <w:lang w:eastAsia="ru-RU"/>
        </w:rPr>
      </w:pPr>
      <w:r w:rsidRPr="00750687">
        <w:rPr>
          <w:rFonts w:ascii="Times New Roman" w:eastAsia="Times New Roman" w:hAnsi="Times New Roman" w:cs="Times New Roman"/>
          <w:bCs/>
          <w:sz w:val="28"/>
          <w:szCs w:val="24"/>
          <w:lang w:eastAsia="ru-RU"/>
        </w:rPr>
        <w:t> </w:t>
      </w:r>
      <w:r>
        <w:rPr>
          <w:rFonts w:ascii="Times New Roman" w:eastAsia="Times New Roman" w:hAnsi="Times New Roman" w:cs="Times New Roman"/>
          <w:bCs/>
          <w:sz w:val="28"/>
          <w:szCs w:val="24"/>
          <w:lang w:eastAsia="ru-RU"/>
        </w:rPr>
        <w:t>Ниже представленные таблицы составлены на основании Бухгалтерского баланса за 2016, 2015 и 2014 года (Приложение 5), а также Пояснения к бухгалтерскому балансу (Приложение 4).</w:t>
      </w:r>
    </w:p>
    <w:p w:rsidR="00462640" w:rsidRDefault="00462640" w:rsidP="00462640">
      <w:pPr>
        <w:widowControl w:val="0"/>
        <w:spacing w:after="0" w:line="360" w:lineRule="auto"/>
        <w:jc w:val="center"/>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Таблица 3</w:t>
      </w:r>
      <w:r w:rsidRPr="00750687">
        <w:rPr>
          <w:rFonts w:ascii="Times New Roman" w:eastAsia="Times New Roman" w:hAnsi="Times New Roman" w:cs="Times New Roman"/>
          <w:bCs/>
          <w:sz w:val="28"/>
          <w:szCs w:val="24"/>
          <w:lang w:eastAsia="ru-RU"/>
        </w:rPr>
        <w:t xml:space="preserve"> - Состав и структура основных средств</w:t>
      </w:r>
    </w:p>
    <w:p w:rsidR="00462640" w:rsidRPr="00750687" w:rsidRDefault="00462640" w:rsidP="00462640">
      <w:pPr>
        <w:widowControl w:val="0"/>
        <w:spacing w:after="0" w:line="360" w:lineRule="auto"/>
        <w:ind w:firstLine="709"/>
        <w:jc w:val="both"/>
        <w:rPr>
          <w:rFonts w:ascii="Times New Roman" w:eastAsia="Times New Roman" w:hAnsi="Times New Roman" w:cs="Times New Roman"/>
          <w:bCs/>
          <w:sz w:val="2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1002"/>
        <w:gridCol w:w="1032"/>
        <w:gridCol w:w="1002"/>
        <w:gridCol w:w="1032"/>
        <w:gridCol w:w="1002"/>
        <w:gridCol w:w="986"/>
        <w:gridCol w:w="1241"/>
      </w:tblGrid>
      <w:tr w:rsidR="00462640" w:rsidRPr="00B25A27" w:rsidTr="00E13D2B">
        <w:trPr>
          <w:trHeight w:val="80"/>
        </w:trPr>
        <w:tc>
          <w:tcPr>
            <w:tcW w:w="2274" w:type="dxa"/>
            <w:vMerge w:val="restart"/>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25A27">
              <w:rPr>
                <w:rFonts w:ascii="Times New Roman" w:eastAsia="Times New Roman" w:hAnsi="Times New Roman" w:cs="Times New Roman"/>
                <w:color w:val="000000"/>
                <w:sz w:val="28"/>
                <w:szCs w:val="28"/>
                <w:lang w:eastAsia="ru-RU"/>
              </w:rPr>
              <w:t>Показатели</w:t>
            </w:r>
          </w:p>
        </w:tc>
        <w:tc>
          <w:tcPr>
            <w:tcW w:w="2034" w:type="dxa"/>
            <w:gridSpan w:val="2"/>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2014</w:t>
            </w:r>
            <w:r w:rsidRPr="00B25A27">
              <w:rPr>
                <w:rFonts w:ascii="Times New Roman" w:eastAsia="Times New Roman" w:hAnsi="Times New Roman" w:cs="Times New Roman"/>
                <w:color w:val="000000"/>
                <w:sz w:val="28"/>
                <w:szCs w:val="28"/>
                <w:lang w:eastAsia="ru-RU"/>
              </w:rPr>
              <w:t xml:space="preserve"> г.</w:t>
            </w:r>
          </w:p>
        </w:tc>
        <w:tc>
          <w:tcPr>
            <w:tcW w:w="2034" w:type="dxa"/>
            <w:gridSpan w:val="2"/>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2015</w:t>
            </w:r>
            <w:r w:rsidRPr="00B25A27">
              <w:rPr>
                <w:rFonts w:ascii="Times New Roman" w:eastAsia="Times New Roman" w:hAnsi="Times New Roman" w:cs="Times New Roman"/>
                <w:color w:val="000000"/>
                <w:sz w:val="28"/>
                <w:szCs w:val="28"/>
                <w:lang w:eastAsia="ru-RU"/>
              </w:rPr>
              <w:t xml:space="preserve"> г.</w:t>
            </w:r>
          </w:p>
        </w:tc>
        <w:tc>
          <w:tcPr>
            <w:tcW w:w="1988" w:type="dxa"/>
            <w:gridSpan w:val="2"/>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2016</w:t>
            </w:r>
            <w:r w:rsidRPr="00B25A27">
              <w:rPr>
                <w:rFonts w:ascii="Times New Roman" w:eastAsia="Times New Roman" w:hAnsi="Times New Roman" w:cs="Times New Roman"/>
                <w:color w:val="000000"/>
                <w:sz w:val="28"/>
                <w:szCs w:val="28"/>
                <w:lang w:eastAsia="ru-RU"/>
              </w:rPr>
              <w:t xml:space="preserve"> г.</w:t>
            </w:r>
          </w:p>
        </w:tc>
        <w:tc>
          <w:tcPr>
            <w:tcW w:w="1241" w:type="dxa"/>
            <w:vMerge w:val="restart"/>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2016</w:t>
            </w:r>
            <w:r w:rsidRPr="00B25A27">
              <w:rPr>
                <w:rFonts w:ascii="Times New Roman" w:eastAsia="Times New Roman" w:hAnsi="Times New Roman" w:cs="Times New Roman"/>
                <w:color w:val="000000"/>
                <w:sz w:val="28"/>
                <w:szCs w:val="28"/>
                <w:lang w:eastAsia="ru-RU"/>
              </w:rPr>
              <w:t xml:space="preserve"> г.</w:t>
            </w:r>
          </w:p>
          <w:p w:rsidR="00462640" w:rsidRPr="00B25A27" w:rsidRDefault="00462640" w:rsidP="00E13D2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2014</w:t>
            </w:r>
            <w:r w:rsidRPr="00B25A27">
              <w:rPr>
                <w:rFonts w:ascii="Times New Roman" w:eastAsia="Times New Roman" w:hAnsi="Times New Roman" w:cs="Times New Roman"/>
                <w:color w:val="000000"/>
                <w:sz w:val="28"/>
                <w:szCs w:val="28"/>
                <w:lang w:eastAsia="ru-RU"/>
              </w:rPr>
              <w:t xml:space="preserve"> г., %</w:t>
            </w:r>
          </w:p>
        </w:tc>
      </w:tr>
      <w:tr w:rsidR="00462640" w:rsidRPr="00B25A27" w:rsidTr="00E13D2B">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spacing w:after="0" w:line="240" w:lineRule="auto"/>
              <w:rPr>
                <w:rFonts w:ascii="Times New Roman" w:eastAsia="Times New Roman" w:hAnsi="Times New Roman" w:cs="Times New Roman"/>
                <w:color w:val="000000"/>
                <w:sz w:val="28"/>
                <w:szCs w:val="28"/>
                <w:lang w:eastAsia="ru-RU"/>
              </w:rPr>
            </w:pPr>
          </w:p>
        </w:tc>
        <w:tc>
          <w:tcPr>
            <w:tcW w:w="1002" w:type="dxa"/>
            <w:tcBorders>
              <w:top w:val="single" w:sz="4" w:space="0" w:color="auto"/>
              <w:left w:val="single" w:sz="4" w:space="0" w:color="auto"/>
              <w:bottom w:val="single" w:sz="4" w:space="0" w:color="auto"/>
              <w:right w:val="single" w:sz="4" w:space="0" w:color="auto"/>
            </w:tcBorders>
            <w:hideMark/>
          </w:tcPr>
          <w:p w:rsidR="00462640" w:rsidRPr="00B25A27" w:rsidRDefault="00462640" w:rsidP="00E13D2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25A27">
              <w:rPr>
                <w:rFonts w:ascii="Times New Roman" w:eastAsia="Times New Roman" w:hAnsi="Times New Roman" w:cs="Times New Roman"/>
                <w:color w:val="000000"/>
                <w:sz w:val="28"/>
                <w:szCs w:val="28"/>
                <w:lang w:eastAsia="ru-RU"/>
              </w:rPr>
              <w:t>тыс. руб.</w:t>
            </w:r>
          </w:p>
        </w:tc>
        <w:tc>
          <w:tcPr>
            <w:tcW w:w="1032" w:type="dxa"/>
            <w:tcBorders>
              <w:top w:val="single" w:sz="4" w:space="0" w:color="auto"/>
              <w:left w:val="single" w:sz="4" w:space="0" w:color="auto"/>
              <w:bottom w:val="single" w:sz="4" w:space="0" w:color="auto"/>
              <w:right w:val="single" w:sz="4" w:space="0" w:color="auto"/>
            </w:tcBorders>
            <w:hideMark/>
          </w:tcPr>
          <w:p w:rsidR="00462640" w:rsidRPr="00B25A27" w:rsidRDefault="00462640" w:rsidP="00E13D2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25A27">
              <w:rPr>
                <w:rFonts w:ascii="Times New Roman" w:eastAsia="Times New Roman" w:hAnsi="Times New Roman" w:cs="Times New Roman"/>
                <w:color w:val="000000"/>
                <w:sz w:val="28"/>
                <w:szCs w:val="28"/>
                <w:lang w:eastAsia="ru-RU"/>
              </w:rPr>
              <w:t>%</w:t>
            </w:r>
          </w:p>
        </w:tc>
        <w:tc>
          <w:tcPr>
            <w:tcW w:w="1002" w:type="dxa"/>
            <w:tcBorders>
              <w:top w:val="single" w:sz="4" w:space="0" w:color="auto"/>
              <w:left w:val="single" w:sz="4" w:space="0" w:color="auto"/>
              <w:bottom w:val="single" w:sz="4" w:space="0" w:color="auto"/>
              <w:right w:val="single" w:sz="4" w:space="0" w:color="auto"/>
            </w:tcBorders>
            <w:hideMark/>
          </w:tcPr>
          <w:p w:rsidR="00462640" w:rsidRPr="00B25A27" w:rsidRDefault="00462640" w:rsidP="00E13D2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25A27">
              <w:rPr>
                <w:rFonts w:ascii="Times New Roman" w:eastAsia="Times New Roman" w:hAnsi="Times New Roman" w:cs="Times New Roman"/>
                <w:color w:val="000000"/>
                <w:sz w:val="28"/>
                <w:szCs w:val="28"/>
                <w:lang w:eastAsia="ru-RU"/>
              </w:rPr>
              <w:t>тыс. руб.</w:t>
            </w:r>
          </w:p>
        </w:tc>
        <w:tc>
          <w:tcPr>
            <w:tcW w:w="1032" w:type="dxa"/>
            <w:tcBorders>
              <w:top w:val="single" w:sz="4" w:space="0" w:color="auto"/>
              <w:left w:val="single" w:sz="4" w:space="0" w:color="auto"/>
              <w:bottom w:val="single" w:sz="4" w:space="0" w:color="auto"/>
              <w:right w:val="single" w:sz="4" w:space="0" w:color="auto"/>
            </w:tcBorders>
            <w:hideMark/>
          </w:tcPr>
          <w:p w:rsidR="00462640" w:rsidRPr="00B25A27" w:rsidRDefault="00462640" w:rsidP="00E13D2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25A27">
              <w:rPr>
                <w:rFonts w:ascii="Times New Roman" w:eastAsia="Times New Roman" w:hAnsi="Times New Roman" w:cs="Times New Roman"/>
                <w:color w:val="000000"/>
                <w:sz w:val="28"/>
                <w:szCs w:val="28"/>
                <w:lang w:eastAsia="ru-RU"/>
              </w:rPr>
              <w:t>%</w:t>
            </w:r>
          </w:p>
        </w:tc>
        <w:tc>
          <w:tcPr>
            <w:tcW w:w="1002" w:type="dxa"/>
            <w:tcBorders>
              <w:top w:val="single" w:sz="4" w:space="0" w:color="auto"/>
              <w:left w:val="single" w:sz="4" w:space="0" w:color="auto"/>
              <w:bottom w:val="single" w:sz="4" w:space="0" w:color="auto"/>
              <w:right w:val="single" w:sz="4" w:space="0" w:color="auto"/>
            </w:tcBorders>
            <w:hideMark/>
          </w:tcPr>
          <w:p w:rsidR="00462640" w:rsidRPr="00B25A27" w:rsidRDefault="00462640" w:rsidP="00E13D2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25A27">
              <w:rPr>
                <w:rFonts w:ascii="Times New Roman" w:eastAsia="Times New Roman" w:hAnsi="Times New Roman" w:cs="Times New Roman"/>
                <w:color w:val="000000"/>
                <w:sz w:val="28"/>
                <w:szCs w:val="28"/>
                <w:lang w:eastAsia="ru-RU"/>
              </w:rPr>
              <w:t>тыс. руб.</w:t>
            </w:r>
          </w:p>
        </w:tc>
        <w:tc>
          <w:tcPr>
            <w:tcW w:w="986" w:type="dxa"/>
            <w:tcBorders>
              <w:top w:val="single" w:sz="4" w:space="0" w:color="auto"/>
              <w:left w:val="single" w:sz="4" w:space="0" w:color="auto"/>
              <w:bottom w:val="single" w:sz="4" w:space="0" w:color="auto"/>
              <w:right w:val="single" w:sz="4" w:space="0" w:color="auto"/>
            </w:tcBorders>
            <w:hideMark/>
          </w:tcPr>
          <w:p w:rsidR="00462640" w:rsidRPr="00B25A27" w:rsidRDefault="00462640" w:rsidP="00E13D2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25A27">
              <w:rPr>
                <w:rFonts w:ascii="Times New Roman" w:eastAsia="Times New Roman" w:hAnsi="Times New Roman" w:cs="Times New Roman"/>
                <w:color w:val="000000"/>
                <w:sz w:val="28"/>
                <w:szCs w:val="28"/>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spacing w:after="0" w:line="240" w:lineRule="auto"/>
              <w:rPr>
                <w:rFonts w:ascii="Times New Roman" w:eastAsia="Times New Roman" w:hAnsi="Times New Roman" w:cs="Times New Roman"/>
                <w:sz w:val="28"/>
                <w:szCs w:val="28"/>
                <w:lang w:eastAsia="ru-RU"/>
              </w:rPr>
            </w:pPr>
          </w:p>
        </w:tc>
      </w:tr>
      <w:tr w:rsidR="00462640" w:rsidRPr="00B25A27" w:rsidTr="00E13D2B">
        <w:trPr>
          <w:trHeight w:val="80"/>
        </w:trPr>
        <w:tc>
          <w:tcPr>
            <w:tcW w:w="2274" w:type="dxa"/>
            <w:tcBorders>
              <w:top w:val="single" w:sz="4" w:space="0" w:color="auto"/>
              <w:left w:val="single" w:sz="4" w:space="0" w:color="auto"/>
              <w:bottom w:val="single" w:sz="4" w:space="0" w:color="auto"/>
              <w:right w:val="single" w:sz="4" w:space="0" w:color="auto"/>
            </w:tcBorders>
            <w:hideMark/>
          </w:tcPr>
          <w:p w:rsidR="00462640" w:rsidRPr="00B25A27" w:rsidRDefault="00462640" w:rsidP="00E13D2B">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25A27">
              <w:rPr>
                <w:rFonts w:ascii="Times New Roman" w:eastAsia="Times New Roman" w:hAnsi="Times New Roman" w:cs="Times New Roman"/>
                <w:color w:val="000000"/>
                <w:sz w:val="28"/>
                <w:szCs w:val="28"/>
                <w:lang w:eastAsia="ru-RU"/>
              </w:rPr>
              <w:t xml:space="preserve">Здания </w:t>
            </w:r>
          </w:p>
        </w:tc>
        <w:tc>
          <w:tcPr>
            <w:tcW w:w="1002" w:type="dxa"/>
            <w:tcBorders>
              <w:top w:val="single" w:sz="4" w:space="0" w:color="auto"/>
              <w:left w:val="single" w:sz="4" w:space="0" w:color="auto"/>
              <w:bottom w:val="single" w:sz="4" w:space="0" w:color="auto"/>
              <w:right w:val="single" w:sz="4" w:space="0" w:color="auto"/>
            </w:tcBorders>
            <w:hideMark/>
          </w:tcPr>
          <w:p w:rsidR="00462640" w:rsidRPr="00B25A27" w:rsidRDefault="00462640" w:rsidP="00E13D2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13430</w:t>
            </w:r>
          </w:p>
        </w:tc>
        <w:tc>
          <w:tcPr>
            <w:tcW w:w="1032" w:type="dxa"/>
            <w:tcBorders>
              <w:top w:val="single" w:sz="4" w:space="0" w:color="auto"/>
              <w:left w:val="single" w:sz="4" w:space="0" w:color="auto"/>
              <w:bottom w:val="single" w:sz="4" w:space="0" w:color="auto"/>
              <w:right w:val="single" w:sz="4" w:space="0" w:color="auto"/>
            </w:tcBorders>
            <w:hideMark/>
          </w:tcPr>
          <w:p w:rsidR="00462640" w:rsidRPr="00B25A27" w:rsidRDefault="00462640" w:rsidP="00E13D2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85,8</w:t>
            </w:r>
          </w:p>
        </w:tc>
        <w:tc>
          <w:tcPr>
            <w:tcW w:w="1002" w:type="dxa"/>
            <w:tcBorders>
              <w:top w:val="single" w:sz="4" w:space="0" w:color="auto"/>
              <w:left w:val="single" w:sz="4" w:space="0" w:color="auto"/>
              <w:bottom w:val="single" w:sz="4" w:space="0" w:color="auto"/>
              <w:right w:val="single" w:sz="4" w:space="0" w:color="auto"/>
            </w:tcBorders>
            <w:hideMark/>
          </w:tcPr>
          <w:p w:rsidR="00462640" w:rsidRPr="00B25A27" w:rsidRDefault="00462640" w:rsidP="00E13D2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13653</w:t>
            </w:r>
          </w:p>
        </w:tc>
        <w:tc>
          <w:tcPr>
            <w:tcW w:w="1032" w:type="dxa"/>
            <w:tcBorders>
              <w:top w:val="single" w:sz="4" w:space="0" w:color="auto"/>
              <w:left w:val="single" w:sz="4" w:space="0" w:color="auto"/>
              <w:bottom w:val="single" w:sz="4" w:space="0" w:color="auto"/>
              <w:right w:val="single" w:sz="4" w:space="0" w:color="auto"/>
            </w:tcBorders>
            <w:hideMark/>
          </w:tcPr>
          <w:p w:rsidR="00462640" w:rsidRPr="00B25A27" w:rsidRDefault="00462640" w:rsidP="00E13D2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75,4</w:t>
            </w:r>
          </w:p>
        </w:tc>
        <w:tc>
          <w:tcPr>
            <w:tcW w:w="1002" w:type="dxa"/>
            <w:tcBorders>
              <w:top w:val="single" w:sz="4" w:space="0" w:color="auto"/>
              <w:left w:val="single" w:sz="4" w:space="0" w:color="auto"/>
              <w:bottom w:val="single" w:sz="4" w:space="0" w:color="auto"/>
              <w:right w:val="single" w:sz="4" w:space="0" w:color="auto"/>
            </w:tcBorders>
            <w:hideMark/>
          </w:tcPr>
          <w:p w:rsidR="00462640" w:rsidRPr="00B25A27" w:rsidRDefault="00462640" w:rsidP="00E13D2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13653</w:t>
            </w:r>
          </w:p>
        </w:tc>
        <w:tc>
          <w:tcPr>
            <w:tcW w:w="986" w:type="dxa"/>
            <w:tcBorders>
              <w:top w:val="single" w:sz="4" w:space="0" w:color="auto"/>
              <w:left w:val="single" w:sz="4" w:space="0" w:color="auto"/>
              <w:bottom w:val="single" w:sz="4" w:space="0" w:color="auto"/>
              <w:right w:val="single" w:sz="4" w:space="0" w:color="auto"/>
            </w:tcBorders>
            <w:hideMark/>
          </w:tcPr>
          <w:p w:rsidR="00462640" w:rsidRPr="00B25A27" w:rsidRDefault="00462640" w:rsidP="00E13D2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66,9</w:t>
            </w:r>
          </w:p>
        </w:tc>
        <w:tc>
          <w:tcPr>
            <w:tcW w:w="1241" w:type="dxa"/>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101,7</w:t>
            </w:r>
          </w:p>
        </w:tc>
      </w:tr>
      <w:tr w:rsidR="00462640" w:rsidRPr="00B25A27" w:rsidTr="00E13D2B">
        <w:trPr>
          <w:trHeight w:val="390"/>
        </w:trPr>
        <w:tc>
          <w:tcPr>
            <w:tcW w:w="2274" w:type="dxa"/>
            <w:tcBorders>
              <w:top w:val="single" w:sz="4" w:space="0" w:color="auto"/>
              <w:left w:val="single" w:sz="4" w:space="0" w:color="auto"/>
              <w:bottom w:val="single" w:sz="4" w:space="0" w:color="auto"/>
              <w:right w:val="single" w:sz="4" w:space="0" w:color="auto"/>
            </w:tcBorders>
            <w:hideMark/>
          </w:tcPr>
          <w:p w:rsidR="00462640" w:rsidRPr="00B25A27" w:rsidRDefault="00462640" w:rsidP="00E13D2B">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25A27">
              <w:rPr>
                <w:rFonts w:ascii="Times New Roman" w:eastAsia="Times New Roman" w:hAnsi="Times New Roman" w:cs="Times New Roman"/>
                <w:color w:val="000000"/>
                <w:sz w:val="28"/>
                <w:szCs w:val="28"/>
                <w:lang w:eastAsia="ru-RU"/>
              </w:rPr>
              <w:t>Машины и оборудование</w:t>
            </w:r>
          </w:p>
        </w:tc>
        <w:tc>
          <w:tcPr>
            <w:tcW w:w="1002" w:type="dxa"/>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1300</w:t>
            </w:r>
          </w:p>
        </w:tc>
        <w:tc>
          <w:tcPr>
            <w:tcW w:w="1032" w:type="dxa"/>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w:t>
            </w:r>
          </w:p>
        </w:tc>
        <w:tc>
          <w:tcPr>
            <w:tcW w:w="1002" w:type="dxa"/>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3532</w:t>
            </w:r>
          </w:p>
        </w:tc>
        <w:tc>
          <w:tcPr>
            <w:tcW w:w="1032" w:type="dxa"/>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19,51</w:t>
            </w:r>
          </w:p>
        </w:tc>
        <w:tc>
          <w:tcPr>
            <w:tcW w:w="1002" w:type="dxa"/>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5831</w:t>
            </w:r>
          </w:p>
        </w:tc>
        <w:tc>
          <w:tcPr>
            <w:tcW w:w="986" w:type="dxa"/>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28,6</w:t>
            </w:r>
          </w:p>
        </w:tc>
        <w:tc>
          <w:tcPr>
            <w:tcW w:w="1241" w:type="dxa"/>
            <w:tcBorders>
              <w:top w:val="single" w:sz="4" w:space="0" w:color="auto"/>
              <w:left w:val="single" w:sz="4" w:space="0" w:color="auto"/>
              <w:bottom w:val="single" w:sz="4" w:space="0" w:color="auto"/>
              <w:right w:val="single" w:sz="4" w:space="0" w:color="auto"/>
            </w:tcBorders>
            <w:noWrap/>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448,5</w:t>
            </w:r>
          </w:p>
        </w:tc>
      </w:tr>
      <w:tr w:rsidR="00462640" w:rsidRPr="00B25A27" w:rsidTr="00E13D2B">
        <w:trPr>
          <w:trHeight w:val="390"/>
        </w:trPr>
        <w:tc>
          <w:tcPr>
            <w:tcW w:w="2274" w:type="dxa"/>
            <w:tcBorders>
              <w:top w:val="single" w:sz="4" w:space="0" w:color="auto"/>
              <w:left w:val="single" w:sz="4" w:space="0" w:color="auto"/>
              <w:bottom w:val="single" w:sz="4" w:space="0" w:color="auto"/>
              <w:right w:val="single" w:sz="4" w:space="0" w:color="auto"/>
            </w:tcBorders>
            <w:hideMark/>
          </w:tcPr>
          <w:p w:rsidR="00462640" w:rsidRPr="00B25A27" w:rsidRDefault="00462640" w:rsidP="00E13D2B">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25A27">
              <w:rPr>
                <w:rFonts w:ascii="Times New Roman" w:eastAsia="Times New Roman" w:hAnsi="Times New Roman" w:cs="Times New Roman"/>
                <w:color w:val="000000"/>
                <w:sz w:val="28"/>
                <w:szCs w:val="28"/>
                <w:lang w:eastAsia="ru-RU"/>
              </w:rPr>
              <w:t>Транспортные средства</w:t>
            </w:r>
          </w:p>
        </w:tc>
        <w:tc>
          <w:tcPr>
            <w:tcW w:w="1002" w:type="dxa"/>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551</w:t>
            </w:r>
          </w:p>
        </w:tc>
        <w:tc>
          <w:tcPr>
            <w:tcW w:w="1032" w:type="dxa"/>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tc>
        <w:tc>
          <w:tcPr>
            <w:tcW w:w="1002" w:type="dxa"/>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551</w:t>
            </w:r>
          </w:p>
        </w:tc>
        <w:tc>
          <w:tcPr>
            <w:tcW w:w="1032" w:type="dxa"/>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3,04</w:t>
            </w:r>
          </w:p>
        </w:tc>
        <w:tc>
          <w:tcPr>
            <w:tcW w:w="1002" w:type="dxa"/>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551</w:t>
            </w:r>
          </w:p>
        </w:tc>
        <w:tc>
          <w:tcPr>
            <w:tcW w:w="986" w:type="dxa"/>
            <w:tcBorders>
              <w:top w:val="single" w:sz="4" w:space="0" w:color="auto"/>
              <w:left w:val="single" w:sz="4" w:space="0" w:color="auto"/>
              <w:bottom w:val="single" w:sz="4" w:space="0" w:color="auto"/>
              <w:right w:val="single" w:sz="4" w:space="0" w:color="auto"/>
            </w:tcBorders>
            <w:vAlign w:val="center"/>
            <w:hideMark/>
          </w:tcPr>
          <w:p w:rsidR="00462640"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p>
        </w:tc>
        <w:tc>
          <w:tcPr>
            <w:tcW w:w="1241" w:type="dxa"/>
            <w:tcBorders>
              <w:top w:val="single" w:sz="4" w:space="0" w:color="auto"/>
              <w:left w:val="single" w:sz="4" w:space="0" w:color="auto"/>
              <w:bottom w:val="single" w:sz="4" w:space="0" w:color="auto"/>
              <w:right w:val="single" w:sz="4" w:space="0" w:color="auto"/>
            </w:tcBorders>
            <w:noWrap/>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r>
      <w:tr w:rsidR="00462640" w:rsidRPr="00B25A27" w:rsidTr="00E13D2B">
        <w:trPr>
          <w:trHeight w:val="390"/>
        </w:trPr>
        <w:tc>
          <w:tcPr>
            <w:tcW w:w="2274" w:type="dxa"/>
            <w:tcBorders>
              <w:top w:val="single" w:sz="4" w:space="0" w:color="auto"/>
              <w:left w:val="single" w:sz="4" w:space="0" w:color="auto"/>
              <w:bottom w:val="single" w:sz="4" w:space="0" w:color="auto"/>
              <w:right w:val="single" w:sz="4" w:space="0" w:color="auto"/>
            </w:tcBorders>
            <w:hideMark/>
          </w:tcPr>
          <w:p w:rsidR="00462640" w:rsidRPr="00B25A27" w:rsidRDefault="00462640" w:rsidP="00E13D2B">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Земельные участки</w:t>
            </w:r>
            <w:r w:rsidRPr="00B25A27">
              <w:rPr>
                <w:rFonts w:ascii="Times New Roman" w:eastAsia="Times New Roman" w:hAnsi="Times New Roman" w:cs="Times New Roman"/>
                <w:color w:val="000000"/>
                <w:sz w:val="28"/>
                <w:szCs w:val="28"/>
                <w:lang w:eastAsia="ru-RU"/>
              </w:rPr>
              <w:t xml:space="preserve"> </w:t>
            </w:r>
          </w:p>
        </w:tc>
        <w:tc>
          <w:tcPr>
            <w:tcW w:w="1002" w:type="dxa"/>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372</w:t>
            </w:r>
          </w:p>
        </w:tc>
        <w:tc>
          <w:tcPr>
            <w:tcW w:w="1032" w:type="dxa"/>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1002" w:type="dxa"/>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372</w:t>
            </w:r>
          </w:p>
        </w:tc>
        <w:tc>
          <w:tcPr>
            <w:tcW w:w="1032" w:type="dxa"/>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2,05</w:t>
            </w:r>
          </w:p>
        </w:tc>
        <w:tc>
          <w:tcPr>
            <w:tcW w:w="1002" w:type="dxa"/>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372</w:t>
            </w:r>
          </w:p>
        </w:tc>
        <w:tc>
          <w:tcPr>
            <w:tcW w:w="986" w:type="dxa"/>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1241" w:type="dxa"/>
            <w:tcBorders>
              <w:top w:val="single" w:sz="4" w:space="0" w:color="auto"/>
              <w:left w:val="single" w:sz="4" w:space="0" w:color="auto"/>
              <w:bottom w:val="single" w:sz="4" w:space="0" w:color="auto"/>
              <w:right w:val="single" w:sz="4" w:space="0" w:color="auto"/>
            </w:tcBorders>
            <w:noWrap/>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r>
      <w:tr w:rsidR="00462640" w:rsidRPr="00B25A27" w:rsidTr="00E13D2B">
        <w:trPr>
          <w:trHeight w:val="266"/>
        </w:trPr>
        <w:tc>
          <w:tcPr>
            <w:tcW w:w="2274" w:type="dxa"/>
            <w:tcBorders>
              <w:top w:val="single" w:sz="4" w:space="0" w:color="auto"/>
              <w:left w:val="single" w:sz="4" w:space="0" w:color="auto"/>
              <w:bottom w:val="single" w:sz="4" w:space="0" w:color="auto"/>
              <w:right w:val="single" w:sz="4" w:space="0" w:color="auto"/>
            </w:tcBorders>
            <w:hideMark/>
          </w:tcPr>
          <w:p w:rsidR="00462640" w:rsidRPr="00B25A27" w:rsidRDefault="00462640" w:rsidP="00E13D2B">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25A27">
              <w:rPr>
                <w:rFonts w:ascii="Times New Roman" w:eastAsia="Times New Roman" w:hAnsi="Times New Roman" w:cs="Times New Roman"/>
                <w:color w:val="000000"/>
                <w:sz w:val="28"/>
                <w:szCs w:val="28"/>
                <w:lang w:eastAsia="ru-RU"/>
              </w:rPr>
              <w:t>Всего основных средств</w:t>
            </w:r>
          </w:p>
        </w:tc>
        <w:tc>
          <w:tcPr>
            <w:tcW w:w="1002" w:type="dxa"/>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15653</w:t>
            </w:r>
          </w:p>
        </w:tc>
        <w:tc>
          <w:tcPr>
            <w:tcW w:w="1032" w:type="dxa"/>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sidRPr="00B25A27">
              <w:rPr>
                <w:rFonts w:ascii="Times New Roman" w:eastAsia="Times New Roman" w:hAnsi="Times New Roman" w:cs="Times New Roman"/>
                <w:sz w:val="28"/>
                <w:szCs w:val="28"/>
                <w:lang w:eastAsia="ru-RU"/>
              </w:rPr>
              <w:t>100,00</w:t>
            </w:r>
          </w:p>
        </w:tc>
        <w:tc>
          <w:tcPr>
            <w:tcW w:w="1002" w:type="dxa"/>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18108</w:t>
            </w:r>
          </w:p>
        </w:tc>
        <w:tc>
          <w:tcPr>
            <w:tcW w:w="1032" w:type="dxa"/>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sidRPr="00B25A27">
              <w:rPr>
                <w:rFonts w:ascii="Times New Roman" w:eastAsia="Times New Roman" w:hAnsi="Times New Roman" w:cs="Times New Roman"/>
                <w:sz w:val="28"/>
                <w:szCs w:val="28"/>
                <w:lang w:eastAsia="ru-RU"/>
              </w:rPr>
              <w:t>100,00</w:t>
            </w:r>
          </w:p>
        </w:tc>
        <w:tc>
          <w:tcPr>
            <w:tcW w:w="1002" w:type="dxa"/>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20407</w:t>
            </w:r>
          </w:p>
        </w:tc>
        <w:tc>
          <w:tcPr>
            <w:tcW w:w="986" w:type="dxa"/>
            <w:tcBorders>
              <w:top w:val="single" w:sz="4" w:space="0" w:color="auto"/>
              <w:left w:val="single" w:sz="4" w:space="0" w:color="auto"/>
              <w:bottom w:val="single" w:sz="4" w:space="0" w:color="auto"/>
              <w:right w:val="single" w:sz="4" w:space="0" w:color="auto"/>
            </w:tcBorders>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sidRPr="00B25A27">
              <w:rPr>
                <w:rFonts w:ascii="Times New Roman" w:eastAsia="Times New Roman" w:hAnsi="Times New Roman" w:cs="Times New Roman"/>
                <w:sz w:val="28"/>
                <w:szCs w:val="28"/>
                <w:lang w:eastAsia="ru-RU"/>
              </w:rPr>
              <w:t>100,00</w:t>
            </w:r>
          </w:p>
        </w:tc>
        <w:tc>
          <w:tcPr>
            <w:tcW w:w="1241" w:type="dxa"/>
            <w:tcBorders>
              <w:top w:val="single" w:sz="4" w:space="0" w:color="auto"/>
              <w:left w:val="single" w:sz="4" w:space="0" w:color="auto"/>
              <w:bottom w:val="single" w:sz="4" w:space="0" w:color="auto"/>
              <w:right w:val="single" w:sz="4" w:space="0" w:color="auto"/>
            </w:tcBorders>
            <w:noWrap/>
            <w:vAlign w:val="center"/>
            <w:hideMark/>
          </w:tcPr>
          <w:p w:rsidR="00462640" w:rsidRPr="00B25A27"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130,4</w:t>
            </w:r>
          </w:p>
        </w:tc>
      </w:tr>
    </w:tbl>
    <w:p w:rsidR="00462640" w:rsidRDefault="00462640" w:rsidP="00462640">
      <w:pPr>
        <w:widowControl w:val="0"/>
        <w:spacing w:after="0" w:line="360" w:lineRule="auto"/>
        <w:ind w:firstLine="709"/>
        <w:jc w:val="both"/>
        <w:rPr>
          <w:rFonts w:ascii="Times New Roman" w:eastAsia="Times New Roman" w:hAnsi="Times New Roman" w:cs="Times New Roman"/>
          <w:sz w:val="28"/>
          <w:szCs w:val="24"/>
          <w:lang w:eastAsia="ru-RU"/>
        </w:rPr>
      </w:pPr>
    </w:p>
    <w:p w:rsidR="00462640" w:rsidRDefault="00462640" w:rsidP="00462640">
      <w:pPr>
        <w:widowControl w:val="0"/>
        <w:spacing w:after="0" w:line="360" w:lineRule="auto"/>
        <w:ind w:firstLine="709"/>
        <w:jc w:val="both"/>
        <w:rPr>
          <w:rFonts w:ascii="Times New Roman" w:eastAsia="Times New Roman" w:hAnsi="Times New Roman" w:cs="Times New Roman"/>
          <w:sz w:val="28"/>
          <w:szCs w:val="24"/>
          <w:lang w:eastAsia="ru-RU"/>
        </w:rPr>
      </w:pPr>
      <w:r w:rsidRPr="0049271F">
        <w:rPr>
          <w:rFonts w:ascii="Times New Roman" w:eastAsia="Times New Roman" w:hAnsi="Times New Roman" w:cs="Times New Roman"/>
          <w:sz w:val="28"/>
          <w:szCs w:val="24"/>
          <w:lang w:eastAsia="ru-RU"/>
        </w:rPr>
        <w:t>За три года стоимость осн</w:t>
      </w:r>
      <w:r>
        <w:rPr>
          <w:rFonts w:ascii="Times New Roman" w:eastAsia="Times New Roman" w:hAnsi="Times New Roman" w:cs="Times New Roman"/>
          <w:sz w:val="28"/>
          <w:szCs w:val="24"/>
          <w:lang w:eastAsia="ru-RU"/>
        </w:rPr>
        <w:t>овных средств увеличилась на 30,4% или  на 4754</w:t>
      </w:r>
      <w:r w:rsidRPr="0049271F">
        <w:rPr>
          <w:rFonts w:ascii="Times New Roman" w:eastAsia="Times New Roman" w:hAnsi="Times New Roman" w:cs="Times New Roman"/>
          <w:sz w:val="28"/>
          <w:szCs w:val="24"/>
          <w:lang w:eastAsia="ru-RU"/>
        </w:rPr>
        <w:t xml:space="preserve"> тыс. руб.</w:t>
      </w:r>
      <w:r>
        <w:rPr>
          <w:rFonts w:ascii="Times New Roman" w:eastAsia="Times New Roman" w:hAnsi="Times New Roman" w:cs="Times New Roman"/>
          <w:sz w:val="28"/>
          <w:szCs w:val="24"/>
          <w:lang w:eastAsia="ru-RU"/>
        </w:rPr>
        <w:t xml:space="preserve"> Это свидетельствует о том, что предприятием за 2016 год </w:t>
      </w:r>
      <w:r>
        <w:rPr>
          <w:rFonts w:ascii="Times New Roman" w:eastAsia="Times New Roman" w:hAnsi="Times New Roman" w:cs="Times New Roman"/>
          <w:sz w:val="28"/>
          <w:szCs w:val="24"/>
          <w:lang w:eastAsia="ru-RU"/>
        </w:rPr>
        <w:lastRenderedPageBreak/>
        <w:t>были приобретены и введены в эксплуатацию основные средства.</w:t>
      </w:r>
    </w:p>
    <w:p w:rsidR="00462640" w:rsidRPr="0049271F" w:rsidRDefault="00462640" w:rsidP="00462640">
      <w:pPr>
        <w:widowControl w:val="0"/>
        <w:spacing w:after="0" w:line="360" w:lineRule="auto"/>
        <w:ind w:firstLine="709"/>
        <w:jc w:val="both"/>
        <w:rPr>
          <w:rFonts w:ascii="Times New Roman" w:eastAsia="Times New Roman" w:hAnsi="Times New Roman" w:cs="Times New Roman"/>
          <w:sz w:val="28"/>
          <w:szCs w:val="24"/>
          <w:lang w:eastAsia="ru-RU"/>
        </w:rPr>
      </w:pPr>
      <w:r w:rsidRPr="0049271F">
        <w:rPr>
          <w:rFonts w:ascii="Times New Roman" w:eastAsia="Times New Roman" w:hAnsi="Times New Roman" w:cs="Times New Roman"/>
          <w:sz w:val="28"/>
          <w:szCs w:val="24"/>
          <w:lang w:eastAsia="ru-RU"/>
        </w:rPr>
        <w:t xml:space="preserve"> При этом больше всего увеличилась стоимость </w:t>
      </w:r>
      <w:r>
        <w:rPr>
          <w:rFonts w:ascii="Times New Roman" w:eastAsia="Times New Roman" w:hAnsi="Times New Roman" w:cs="Times New Roman"/>
          <w:sz w:val="28"/>
          <w:szCs w:val="24"/>
          <w:lang w:eastAsia="ru-RU"/>
        </w:rPr>
        <w:t xml:space="preserve"> машин и оборудования– на 4531 тыс. руб. или на 348,5%. Стоимость</w:t>
      </w:r>
      <w:r w:rsidRPr="0049271F">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зданий увеличилась на 1,7% </w:t>
      </w:r>
      <w:r w:rsidRPr="0049271F">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Стоимость транспортных средств и земельных участков осталась на одном уровне.</w:t>
      </w:r>
    </w:p>
    <w:p w:rsidR="00462640" w:rsidRDefault="00462640" w:rsidP="00462640">
      <w:pPr>
        <w:widowControl w:val="0"/>
        <w:spacing w:after="0" w:line="360" w:lineRule="auto"/>
        <w:ind w:firstLine="709"/>
        <w:jc w:val="both"/>
        <w:rPr>
          <w:rFonts w:ascii="Times New Roman" w:eastAsia="Times New Roman" w:hAnsi="Times New Roman" w:cs="Times New Roman"/>
          <w:sz w:val="28"/>
          <w:szCs w:val="24"/>
          <w:lang w:eastAsia="ru-RU"/>
        </w:rPr>
      </w:pPr>
      <w:r w:rsidRPr="0049271F">
        <w:rPr>
          <w:rFonts w:ascii="Times New Roman" w:eastAsia="Times New Roman" w:hAnsi="Times New Roman" w:cs="Times New Roman"/>
          <w:sz w:val="28"/>
          <w:szCs w:val="24"/>
          <w:lang w:eastAsia="ru-RU"/>
        </w:rPr>
        <w:t>Структура основных средств в целом является стабильной, наиб</w:t>
      </w:r>
      <w:r>
        <w:rPr>
          <w:rFonts w:ascii="Times New Roman" w:eastAsia="Times New Roman" w:hAnsi="Times New Roman" w:cs="Times New Roman"/>
          <w:sz w:val="28"/>
          <w:szCs w:val="24"/>
          <w:lang w:eastAsia="ru-RU"/>
        </w:rPr>
        <w:t>ольший удельный вес занимают здания (около 67%).</w:t>
      </w:r>
    </w:p>
    <w:p w:rsidR="00462640" w:rsidRPr="00CE6180" w:rsidRDefault="00462640" w:rsidP="00462640">
      <w:pPr>
        <w:widowControl w:val="0"/>
        <w:spacing w:after="0" w:line="360" w:lineRule="auto"/>
        <w:ind w:firstLine="709"/>
        <w:jc w:val="both"/>
        <w:rPr>
          <w:rFonts w:ascii="Times New Roman" w:eastAsia="Times New Roman" w:hAnsi="Times New Roman" w:cs="Times New Roman"/>
          <w:sz w:val="28"/>
          <w:szCs w:val="24"/>
          <w:lang w:eastAsia="ru-RU"/>
        </w:rPr>
      </w:pPr>
      <w:r w:rsidRPr="00CE6180">
        <w:rPr>
          <w:rFonts w:ascii="Times New Roman" w:eastAsia="Times New Roman" w:hAnsi="Times New Roman" w:cs="Times New Roman"/>
          <w:sz w:val="28"/>
          <w:szCs w:val="24"/>
          <w:lang w:eastAsia="ru-RU"/>
        </w:rPr>
        <w:t>Рассмотрим показатели обеспеченности и эффективности использова</w:t>
      </w:r>
      <w:r>
        <w:rPr>
          <w:rFonts w:ascii="Times New Roman" w:eastAsia="Times New Roman" w:hAnsi="Times New Roman" w:cs="Times New Roman"/>
          <w:sz w:val="28"/>
          <w:szCs w:val="24"/>
          <w:lang w:eastAsia="ru-RU"/>
        </w:rPr>
        <w:t>ния основных средств в таблице 4</w:t>
      </w:r>
      <w:r w:rsidRPr="00CE6180">
        <w:rPr>
          <w:rFonts w:ascii="Times New Roman" w:eastAsia="Times New Roman" w:hAnsi="Times New Roman" w:cs="Times New Roman"/>
          <w:sz w:val="28"/>
          <w:szCs w:val="24"/>
          <w:lang w:eastAsia="ru-RU"/>
        </w:rPr>
        <w:t>.</w:t>
      </w:r>
    </w:p>
    <w:p w:rsidR="00462640" w:rsidRPr="00481EE0" w:rsidRDefault="00462640" w:rsidP="00462640">
      <w:pPr>
        <w:widowControl w:val="0"/>
        <w:spacing w:after="0" w:line="36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Таблица 4</w:t>
      </w:r>
      <w:r w:rsidRPr="00CE6180">
        <w:rPr>
          <w:rFonts w:ascii="Times New Roman" w:eastAsia="Times New Roman" w:hAnsi="Times New Roman" w:cs="Times New Roman"/>
          <w:sz w:val="28"/>
          <w:szCs w:val="24"/>
          <w:lang w:eastAsia="ru-RU"/>
        </w:rPr>
        <w:t xml:space="preserve"> – Показатели обеспеченности и эффективности использования основных средств</w:t>
      </w:r>
    </w:p>
    <w:tbl>
      <w:tblPr>
        <w:tblW w:w="5000" w:type="pct"/>
        <w:tblCellMar>
          <w:left w:w="40" w:type="dxa"/>
          <w:right w:w="40" w:type="dxa"/>
        </w:tblCellMar>
        <w:tblLook w:val="04A0" w:firstRow="1" w:lastRow="0" w:firstColumn="1" w:lastColumn="0" w:noHBand="0" w:noVBand="1"/>
      </w:tblPr>
      <w:tblGrid>
        <w:gridCol w:w="3892"/>
        <w:gridCol w:w="1378"/>
        <w:gridCol w:w="1376"/>
        <w:gridCol w:w="1238"/>
        <w:gridCol w:w="1551"/>
      </w:tblGrid>
      <w:tr w:rsidR="00462640" w:rsidRPr="00CE6180" w:rsidTr="00E13D2B">
        <w:trPr>
          <w:trHeight w:val="346"/>
        </w:trPr>
        <w:tc>
          <w:tcPr>
            <w:tcW w:w="206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62640" w:rsidRPr="00CE6180" w:rsidRDefault="00462640" w:rsidP="00E13D2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E6180">
              <w:rPr>
                <w:rFonts w:ascii="Times New Roman" w:eastAsia="Times New Roman" w:hAnsi="Times New Roman" w:cs="Times New Roman"/>
                <w:color w:val="000000"/>
                <w:sz w:val="28"/>
                <w:szCs w:val="28"/>
                <w:lang w:eastAsia="ru-RU"/>
              </w:rPr>
              <w:t>Показатели</w:t>
            </w:r>
          </w:p>
        </w:tc>
        <w:tc>
          <w:tcPr>
            <w:tcW w:w="73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62640" w:rsidRPr="00CE6180" w:rsidRDefault="00462640" w:rsidP="00E13D2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2014</w:t>
            </w:r>
            <w:r w:rsidRPr="00CE6180">
              <w:rPr>
                <w:rFonts w:ascii="Times New Roman" w:eastAsia="Times New Roman" w:hAnsi="Times New Roman" w:cs="Times New Roman"/>
                <w:color w:val="000000"/>
                <w:sz w:val="28"/>
                <w:szCs w:val="28"/>
                <w:lang w:eastAsia="ru-RU"/>
              </w:rPr>
              <w:t xml:space="preserve"> г.</w:t>
            </w:r>
          </w:p>
        </w:tc>
        <w:tc>
          <w:tcPr>
            <w:tcW w:w="72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62640" w:rsidRPr="00CE6180" w:rsidRDefault="00462640" w:rsidP="00E13D2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2015</w:t>
            </w:r>
            <w:r w:rsidRPr="00CE6180">
              <w:rPr>
                <w:rFonts w:ascii="Times New Roman" w:eastAsia="Times New Roman" w:hAnsi="Times New Roman" w:cs="Times New Roman"/>
                <w:color w:val="000000"/>
                <w:sz w:val="28"/>
                <w:szCs w:val="28"/>
                <w:lang w:eastAsia="ru-RU"/>
              </w:rPr>
              <w:t xml:space="preserve"> г.</w:t>
            </w:r>
          </w:p>
        </w:tc>
        <w:tc>
          <w:tcPr>
            <w:tcW w:w="65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62640" w:rsidRPr="00CE6180" w:rsidRDefault="00462640" w:rsidP="00E13D2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2016</w:t>
            </w:r>
            <w:r w:rsidRPr="00CE6180">
              <w:rPr>
                <w:rFonts w:ascii="Times New Roman" w:eastAsia="Times New Roman" w:hAnsi="Times New Roman" w:cs="Times New Roman"/>
                <w:color w:val="000000"/>
                <w:sz w:val="28"/>
                <w:szCs w:val="28"/>
                <w:lang w:eastAsia="ru-RU"/>
              </w:rPr>
              <w:t xml:space="preserve"> г.</w:t>
            </w:r>
          </w:p>
        </w:tc>
        <w:tc>
          <w:tcPr>
            <w:tcW w:w="82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62640" w:rsidRPr="00CE6180" w:rsidRDefault="00462640" w:rsidP="00E13D2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2016</w:t>
            </w:r>
            <w:r w:rsidRPr="00CE6180">
              <w:rPr>
                <w:rFonts w:ascii="Times New Roman" w:eastAsia="Times New Roman" w:hAnsi="Times New Roman" w:cs="Times New Roman"/>
                <w:color w:val="000000"/>
                <w:sz w:val="28"/>
                <w:szCs w:val="28"/>
                <w:lang w:eastAsia="ru-RU"/>
              </w:rPr>
              <w:t xml:space="preserve"> г.</w:t>
            </w:r>
          </w:p>
          <w:p w:rsidR="00462640" w:rsidRPr="00CE6180" w:rsidRDefault="00462640" w:rsidP="00E13D2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2014</w:t>
            </w:r>
            <w:r w:rsidRPr="00CE6180">
              <w:rPr>
                <w:rFonts w:ascii="Times New Roman" w:eastAsia="Times New Roman" w:hAnsi="Times New Roman" w:cs="Times New Roman"/>
                <w:color w:val="000000"/>
                <w:sz w:val="28"/>
                <w:szCs w:val="28"/>
                <w:lang w:eastAsia="ru-RU"/>
              </w:rPr>
              <w:t xml:space="preserve"> г., %</w:t>
            </w:r>
          </w:p>
        </w:tc>
      </w:tr>
      <w:tr w:rsidR="00462640" w:rsidRPr="00CE6180" w:rsidTr="00E13D2B">
        <w:trPr>
          <w:trHeight w:val="201"/>
        </w:trPr>
        <w:tc>
          <w:tcPr>
            <w:tcW w:w="206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62640" w:rsidRPr="00CE6180" w:rsidRDefault="00462640" w:rsidP="00E13D2B">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Фондовооружё</w:t>
            </w:r>
            <w:r w:rsidRPr="00CE6180">
              <w:rPr>
                <w:rFonts w:ascii="Times New Roman" w:eastAsia="Times New Roman" w:hAnsi="Times New Roman" w:cs="Times New Roman"/>
                <w:color w:val="000000"/>
                <w:sz w:val="28"/>
                <w:szCs w:val="28"/>
                <w:lang w:eastAsia="ru-RU"/>
              </w:rPr>
              <w:t xml:space="preserve">нность, </w:t>
            </w:r>
          </w:p>
          <w:p w:rsidR="00462640" w:rsidRPr="00CE6180" w:rsidRDefault="00462640" w:rsidP="00E13D2B">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CE6180">
              <w:rPr>
                <w:rFonts w:ascii="Times New Roman" w:eastAsia="Times New Roman" w:hAnsi="Times New Roman" w:cs="Times New Roman"/>
                <w:color w:val="000000"/>
                <w:sz w:val="28"/>
                <w:szCs w:val="28"/>
                <w:lang w:eastAsia="ru-RU"/>
              </w:rPr>
              <w:t>тыс. руб./чел.</w:t>
            </w:r>
          </w:p>
        </w:tc>
        <w:tc>
          <w:tcPr>
            <w:tcW w:w="73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62640" w:rsidRPr="00CE6180" w:rsidRDefault="00462640" w:rsidP="00E13D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411,92</w:t>
            </w:r>
          </w:p>
        </w:tc>
        <w:tc>
          <w:tcPr>
            <w:tcW w:w="72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62640" w:rsidRPr="00CE6180" w:rsidRDefault="00462640" w:rsidP="00E13D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476,53</w:t>
            </w:r>
          </w:p>
        </w:tc>
        <w:tc>
          <w:tcPr>
            <w:tcW w:w="65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62640" w:rsidRPr="00CE6180" w:rsidRDefault="00462640" w:rsidP="00E13D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537,03</w:t>
            </w:r>
          </w:p>
        </w:tc>
        <w:tc>
          <w:tcPr>
            <w:tcW w:w="82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62640" w:rsidRPr="00CE6180" w:rsidRDefault="00462640" w:rsidP="00E13D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130,4</w:t>
            </w:r>
          </w:p>
        </w:tc>
      </w:tr>
      <w:tr w:rsidR="00462640" w:rsidRPr="00CE6180" w:rsidTr="00E13D2B">
        <w:trPr>
          <w:trHeight w:val="65"/>
        </w:trPr>
        <w:tc>
          <w:tcPr>
            <w:tcW w:w="2063" w:type="pct"/>
            <w:tcBorders>
              <w:top w:val="single" w:sz="6" w:space="0" w:color="auto"/>
              <w:left w:val="single" w:sz="6" w:space="0" w:color="auto"/>
              <w:bottom w:val="single" w:sz="6" w:space="0" w:color="auto"/>
              <w:right w:val="single" w:sz="6" w:space="0" w:color="auto"/>
            </w:tcBorders>
            <w:shd w:val="clear" w:color="auto" w:fill="FFFFFF"/>
            <w:hideMark/>
          </w:tcPr>
          <w:p w:rsidR="00462640" w:rsidRPr="00CE6180" w:rsidRDefault="00462640" w:rsidP="00E13D2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E6180">
              <w:rPr>
                <w:rFonts w:ascii="Times New Roman" w:eastAsia="Times New Roman" w:hAnsi="Times New Roman" w:cs="Times New Roman"/>
                <w:color w:val="000000"/>
                <w:sz w:val="28"/>
                <w:szCs w:val="28"/>
                <w:lang w:eastAsia="ru-RU"/>
              </w:rPr>
              <w:t>Фондоотдача, руб.</w:t>
            </w:r>
          </w:p>
        </w:tc>
        <w:tc>
          <w:tcPr>
            <w:tcW w:w="73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62640" w:rsidRPr="00CE6180" w:rsidRDefault="00462640" w:rsidP="00E13D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1,55</w:t>
            </w:r>
          </w:p>
        </w:tc>
        <w:tc>
          <w:tcPr>
            <w:tcW w:w="72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62640" w:rsidRPr="00CE6180" w:rsidRDefault="00462640" w:rsidP="00E13D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1,27</w:t>
            </w:r>
          </w:p>
        </w:tc>
        <w:tc>
          <w:tcPr>
            <w:tcW w:w="65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62640" w:rsidRPr="00CE6180" w:rsidRDefault="00462640" w:rsidP="00E13D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5,92</w:t>
            </w:r>
          </w:p>
        </w:tc>
        <w:tc>
          <w:tcPr>
            <w:tcW w:w="82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62640" w:rsidRPr="00CE6180" w:rsidRDefault="00462640" w:rsidP="00E13D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381,9</w:t>
            </w:r>
          </w:p>
        </w:tc>
      </w:tr>
      <w:tr w:rsidR="00462640" w:rsidRPr="00CE6180" w:rsidTr="00E13D2B">
        <w:trPr>
          <w:trHeight w:val="65"/>
        </w:trPr>
        <w:tc>
          <w:tcPr>
            <w:tcW w:w="2063" w:type="pct"/>
            <w:tcBorders>
              <w:top w:val="single" w:sz="6" w:space="0" w:color="auto"/>
              <w:left w:val="single" w:sz="6" w:space="0" w:color="auto"/>
              <w:bottom w:val="single" w:sz="6" w:space="0" w:color="auto"/>
              <w:right w:val="single" w:sz="6" w:space="0" w:color="auto"/>
            </w:tcBorders>
            <w:shd w:val="clear" w:color="auto" w:fill="FFFFFF"/>
            <w:hideMark/>
          </w:tcPr>
          <w:p w:rsidR="00462640" w:rsidRPr="00CE6180" w:rsidRDefault="00462640" w:rsidP="00E13D2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Фондоё</w:t>
            </w:r>
            <w:r w:rsidRPr="00CE6180">
              <w:rPr>
                <w:rFonts w:ascii="Times New Roman" w:eastAsia="Times New Roman" w:hAnsi="Times New Roman" w:cs="Times New Roman"/>
                <w:color w:val="000000"/>
                <w:sz w:val="28"/>
                <w:szCs w:val="28"/>
                <w:lang w:eastAsia="ru-RU"/>
              </w:rPr>
              <w:t>мкость, руб.</w:t>
            </w:r>
          </w:p>
        </w:tc>
        <w:tc>
          <w:tcPr>
            <w:tcW w:w="73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62640" w:rsidRPr="00CE6180" w:rsidRDefault="00462640" w:rsidP="00E13D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0,65</w:t>
            </w:r>
          </w:p>
        </w:tc>
        <w:tc>
          <w:tcPr>
            <w:tcW w:w="72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62640" w:rsidRPr="00CE6180" w:rsidRDefault="00462640" w:rsidP="00E13D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0,79</w:t>
            </w:r>
          </w:p>
        </w:tc>
        <w:tc>
          <w:tcPr>
            <w:tcW w:w="65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62640" w:rsidRPr="00CE6180" w:rsidRDefault="00462640" w:rsidP="00E13D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0,17</w:t>
            </w:r>
          </w:p>
        </w:tc>
        <w:tc>
          <w:tcPr>
            <w:tcW w:w="82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62640" w:rsidRPr="00CE6180" w:rsidRDefault="00462640" w:rsidP="00E13D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w:t>
            </w:r>
          </w:p>
        </w:tc>
      </w:tr>
      <w:tr w:rsidR="00462640" w:rsidRPr="00CE6180" w:rsidTr="00E13D2B">
        <w:trPr>
          <w:trHeight w:val="65"/>
        </w:trPr>
        <w:tc>
          <w:tcPr>
            <w:tcW w:w="2063" w:type="pct"/>
            <w:tcBorders>
              <w:top w:val="single" w:sz="6" w:space="0" w:color="auto"/>
              <w:left w:val="single" w:sz="6" w:space="0" w:color="auto"/>
              <w:bottom w:val="single" w:sz="6" w:space="0" w:color="auto"/>
              <w:right w:val="single" w:sz="6" w:space="0" w:color="auto"/>
            </w:tcBorders>
            <w:shd w:val="clear" w:color="auto" w:fill="FFFFFF"/>
            <w:hideMark/>
          </w:tcPr>
          <w:p w:rsidR="00462640" w:rsidRPr="00CE6180" w:rsidRDefault="00462640" w:rsidP="00E13D2B">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E6180">
              <w:rPr>
                <w:rFonts w:ascii="Times New Roman" w:eastAsia="Times New Roman" w:hAnsi="Times New Roman" w:cs="Times New Roman"/>
                <w:sz w:val="28"/>
                <w:szCs w:val="28"/>
                <w:lang w:eastAsia="ru-RU"/>
              </w:rPr>
              <w:t>Рентабельность основных средств, %</w:t>
            </w:r>
          </w:p>
        </w:tc>
        <w:tc>
          <w:tcPr>
            <w:tcW w:w="73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62640" w:rsidRPr="00CE6180" w:rsidRDefault="00462640" w:rsidP="00E13D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2,17</w:t>
            </w:r>
          </w:p>
        </w:tc>
        <w:tc>
          <w:tcPr>
            <w:tcW w:w="72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62640" w:rsidRPr="00CE6180" w:rsidRDefault="00462640" w:rsidP="00E13D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w:t>
            </w:r>
          </w:p>
        </w:tc>
        <w:tc>
          <w:tcPr>
            <w:tcW w:w="65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62640" w:rsidRPr="00CE6180" w:rsidRDefault="00462640" w:rsidP="00E13D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11,83</w:t>
            </w:r>
          </w:p>
        </w:tc>
        <w:tc>
          <w:tcPr>
            <w:tcW w:w="82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62640" w:rsidRPr="00CE6180" w:rsidRDefault="00462640" w:rsidP="00E13D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+9,66 </w:t>
            </w:r>
            <w:r w:rsidRPr="00CE6180">
              <w:rPr>
                <w:rFonts w:ascii="Times New Roman" w:eastAsia="Times New Roman" w:hAnsi="Times New Roman" w:cs="Times New Roman"/>
                <w:sz w:val="24"/>
                <w:szCs w:val="24"/>
                <w:lang w:eastAsia="ru-RU"/>
              </w:rPr>
              <w:t>п.п.</w:t>
            </w:r>
          </w:p>
        </w:tc>
      </w:tr>
    </w:tbl>
    <w:p w:rsidR="00462640" w:rsidRPr="00490633" w:rsidRDefault="00462640" w:rsidP="0046264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490633">
        <w:rPr>
          <w:rFonts w:ascii="Times New Roman" w:eastAsia="Times New Roman" w:hAnsi="Times New Roman" w:cs="Times New Roman"/>
          <w:color w:val="000000"/>
          <w:sz w:val="28"/>
          <w:szCs w:val="28"/>
          <w:lang w:eastAsia="ru-RU"/>
        </w:rPr>
        <w:t>За рассматрива</w:t>
      </w:r>
      <w:r>
        <w:rPr>
          <w:rFonts w:ascii="Times New Roman" w:eastAsia="Times New Roman" w:hAnsi="Times New Roman" w:cs="Times New Roman"/>
          <w:color w:val="000000"/>
          <w:sz w:val="28"/>
          <w:szCs w:val="28"/>
          <w:lang w:eastAsia="ru-RU"/>
        </w:rPr>
        <w:t>емый период произошло увеличение фондовооружённости на 30,4%, что связано с увеличением</w:t>
      </w:r>
      <w:r w:rsidRPr="00490633">
        <w:rPr>
          <w:rFonts w:ascii="Times New Roman" w:eastAsia="Times New Roman" w:hAnsi="Times New Roman" w:cs="Times New Roman"/>
          <w:color w:val="000000"/>
          <w:sz w:val="28"/>
          <w:szCs w:val="28"/>
          <w:lang w:eastAsia="ru-RU"/>
        </w:rPr>
        <w:t xml:space="preserve"> стоимости основных сре</w:t>
      </w:r>
      <w:r>
        <w:rPr>
          <w:rFonts w:ascii="Times New Roman" w:eastAsia="Times New Roman" w:hAnsi="Times New Roman" w:cs="Times New Roman"/>
          <w:color w:val="000000"/>
          <w:sz w:val="28"/>
          <w:szCs w:val="28"/>
          <w:lang w:eastAsia="ru-RU"/>
        </w:rPr>
        <w:t>дств при существенном сокращении</w:t>
      </w:r>
      <w:r w:rsidRPr="00490633">
        <w:rPr>
          <w:rFonts w:ascii="Times New Roman" w:eastAsia="Times New Roman" w:hAnsi="Times New Roman" w:cs="Times New Roman"/>
          <w:color w:val="000000"/>
          <w:sz w:val="28"/>
          <w:szCs w:val="28"/>
          <w:lang w:eastAsia="ru-RU"/>
        </w:rPr>
        <w:t xml:space="preserve"> среднесписочной численности работников.</w:t>
      </w:r>
    </w:p>
    <w:p w:rsidR="00462640" w:rsidRDefault="00462640" w:rsidP="0046264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490633">
        <w:rPr>
          <w:rFonts w:ascii="Times New Roman" w:eastAsia="Times New Roman" w:hAnsi="Times New Roman" w:cs="Times New Roman"/>
          <w:color w:val="000000"/>
          <w:sz w:val="28"/>
          <w:szCs w:val="28"/>
          <w:lang w:eastAsia="ru-RU"/>
        </w:rPr>
        <w:t>Фондоо</w:t>
      </w:r>
      <w:r>
        <w:rPr>
          <w:rFonts w:ascii="Times New Roman" w:eastAsia="Times New Roman" w:hAnsi="Times New Roman" w:cs="Times New Roman"/>
          <w:color w:val="000000"/>
          <w:sz w:val="28"/>
          <w:szCs w:val="28"/>
          <w:lang w:eastAsia="ru-RU"/>
        </w:rPr>
        <w:t>тдача выросла за три года на 281,9</w:t>
      </w:r>
      <w:r w:rsidRPr="00490633">
        <w:rPr>
          <w:rFonts w:ascii="Times New Roman" w:eastAsia="Times New Roman" w:hAnsi="Times New Roman" w:cs="Times New Roman"/>
          <w:color w:val="000000"/>
          <w:sz w:val="28"/>
          <w:szCs w:val="28"/>
          <w:lang w:eastAsia="ru-RU"/>
        </w:rPr>
        <w:t>%, при этом соответственно произо</w:t>
      </w:r>
      <w:r>
        <w:rPr>
          <w:rFonts w:ascii="Times New Roman" w:eastAsia="Times New Roman" w:hAnsi="Times New Roman" w:cs="Times New Roman"/>
          <w:color w:val="000000"/>
          <w:sz w:val="28"/>
          <w:szCs w:val="28"/>
          <w:lang w:eastAsia="ru-RU"/>
        </w:rPr>
        <w:t>шло снижение фондоёмкости на 73,9%,</w:t>
      </w:r>
      <w:r w:rsidRPr="00490633">
        <w:rPr>
          <w:rFonts w:ascii="Times New Roman" w:eastAsia="Times New Roman" w:hAnsi="Times New Roman" w:cs="Times New Roman"/>
          <w:color w:val="000000"/>
          <w:sz w:val="28"/>
          <w:szCs w:val="28"/>
          <w:lang w:eastAsia="ru-RU"/>
        </w:rPr>
        <w:t>рентабельность осн</w:t>
      </w:r>
      <w:r>
        <w:rPr>
          <w:rFonts w:ascii="Times New Roman" w:eastAsia="Times New Roman" w:hAnsi="Times New Roman" w:cs="Times New Roman"/>
          <w:color w:val="000000"/>
          <w:sz w:val="28"/>
          <w:szCs w:val="28"/>
          <w:lang w:eastAsia="ru-RU"/>
        </w:rPr>
        <w:t xml:space="preserve">овных средств увеличилась на 9,66 </w:t>
      </w:r>
      <w:r w:rsidRPr="00490633">
        <w:rPr>
          <w:rFonts w:ascii="Times New Roman" w:eastAsia="Times New Roman" w:hAnsi="Times New Roman" w:cs="Times New Roman"/>
          <w:color w:val="000000"/>
          <w:sz w:val="28"/>
          <w:szCs w:val="28"/>
          <w:lang w:eastAsia="ru-RU"/>
        </w:rPr>
        <w:t>п.п.</w:t>
      </w:r>
    </w:p>
    <w:p w:rsidR="00462640" w:rsidRDefault="00462640" w:rsidP="0046264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Фондоёмкость – показатель, обратный фондоотдаче. Следовательно, снижение фондоотдачи ведёт к росту фондоёмкости, а чем выше фондоёмкость, тем не эффективнее используются основные производственные фонды.</w:t>
      </w:r>
    </w:p>
    <w:p w:rsidR="00462640" w:rsidRPr="00490633" w:rsidRDefault="00462640" w:rsidP="00462640">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Значит на ООО «Белка Л»</w:t>
      </w:r>
      <w:r w:rsidRPr="00490633">
        <w:rPr>
          <w:rFonts w:ascii="Times New Roman" w:eastAsia="Times New Roman" w:hAnsi="Times New Roman" w:cs="Times New Roman"/>
          <w:color w:val="000000"/>
          <w:sz w:val="28"/>
          <w:szCs w:val="28"/>
          <w:lang w:eastAsia="ru-RU"/>
        </w:rPr>
        <w:t xml:space="preserve"> основные средства  используются эффективно.</w:t>
      </w:r>
      <w:r>
        <w:rPr>
          <w:rFonts w:ascii="Times New Roman" w:eastAsia="Times New Roman" w:hAnsi="Times New Roman" w:cs="Times New Roman"/>
          <w:color w:val="000000"/>
          <w:sz w:val="28"/>
          <w:szCs w:val="28"/>
          <w:lang w:eastAsia="ru-RU"/>
        </w:rPr>
        <w:t xml:space="preserve"> Большую роль на эффективность деятельности предприятия </w:t>
      </w:r>
      <w:r>
        <w:rPr>
          <w:rFonts w:ascii="Times New Roman" w:eastAsia="Times New Roman" w:hAnsi="Times New Roman" w:cs="Times New Roman"/>
          <w:color w:val="000000"/>
          <w:sz w:val="28"/>
          <w:szCs w:val="28"/>
          <w:lang w:eastAsia="ru-RU"/>
        </w:rPr>
        <w:lastRenderedPageBreak/>
        <w:t>оказывает обеспеченность (состав, структура) оборотными активами ( таблица 5).</w:t>
      </w:r>
    </w:p>
    <w:p w:rsidR="00462640" w:rsidRPr="00CE6335" w:rsidRDefault="00462640" w:rsidP="00462640">
      <w:pPr>
        <w:widowControl w:val="0"/>
        <w:tabs>
          <w:tab w:val="left" w:pos="709"/>
        </w:tabs>
        <w:suppressAutoHyphens/>
        <w:spacing w:after="0" w:line="360" w:lineRule="auto"/>
        <w:jc w:val="center"/>
        <w:rPr>
          <w:rFonts w:ascii="Times New Roman" w:eastAsia="Arial Unicode MS" w:hAnsi="Times New Roman" w:cs="Tahoma"/>
          <w:color w:val="000000"/>
          <w:sz w:val="28"/>
          <w:szCs w:val="24"/>
          <w:lang w:eastAsia="ru-RU"/>
        </w:rPr>
      </w:pPr>
      <w:r>
        <w:rPr>
          <w:rFonts w:ascii="Times New Roman" w:eastAsia="Arial Unicode MS" w:hAnsi="Times New Roman" w:cs="Tahoma"/>
          <w:color w:val="000000"/>
          <w:sz w:val="28"/>
          <w:szCs w:val="24"/>
          <w:lang w:eastAsia="ru-RU"/>
        </w:rPr>
        <w:t>Таблица 5</w:t>
      </w:r>
      <w:r w:rsidRPr="00CE6335">
        <w:rPr>
          <w:rFonts w:ascii="Times New Roman" w:eastAsia="Arial Unicode MS" w:hAnsi="Times New Roman" w:cs="Tahoma"/>
          <w:color w:val="000000"/>
          <w:sz w:val="28"/>
          <w:szCs w:val="24"/>
          <w:lang w:eastAsia="ru-RU"/>
        </w:rPr>
        <w:t xml:space="preserve"> - Состав и структура оборотных средств</w:t>
      </w:r>
    </w:p>
    <w:tbl>
      <w:tblPr>
        <w:tblW w:w="9780" w:type="dxa"/>
        <w:tblLayout w:type="fixed"/>
        <w:tblCellMar>
          <w:left w:w="10" w:type="dxa"/>
          <w:right w:w="10" w:type="dxa"/>
        </w:tblCellMar>
        <w:tblLook w:val="04A0" w:firstRow="1" w:lastRow="0" w:firstColumn="1" w:lastColumn="0" w:noHBand="0" w:noVBand="1"/>
      </w:tblPr>
      <w:tblGrid>
        <w:gridCol w:w="3386"/>
        <w:gridCol w:w="1031"/>
        <w:gridCol w:w="827"/>
        <w:gridCol w:w="992"/>
        <w:gridCol w:w="851"/>
        <w:gridCol w:w="850"/>
        <w:gridCol w:w="851"/>
        <w:gridCol w:w="992"/>
      </w:tblGrid>
      <w:tr w:rsidR="00462640" w:rsidRPr="00CE6335" w:rsidTr="00E13D2B">
        <w:tc>
          <w:tcPr>
            <w:tcW w:w="3386" w:type="dxa"/>
            <w:vMerge w:val="restart"/>
            <w:tcBorders>
              <w:top w:val="single" w:sz="2" w:space="0" w:color="000000"/>
              <w:left w:val="single" w:sz="2" w:space="0" w:color="000000"/>
              <w:bottom w:val="single" w:sz="4" w:space="0" w:color="000000"/>
              <w:right w:val="nil"/>
            </w:tcBorders>
            <w:vAlign w:val="center"/>
            <w:hideMark/>
          </w:tcPr>
          <w:p w:rsidR="00462640" w:rsidRPr="00CE6335" w:rsidRDefault="00462640" w:rsidP="00E13D2B">
            <w:pPr>
              <w:widowControl w:val="0"/>
              <w:suppressLineNumbers/>
              <w:tabs>
                <w:tab w:val="left" w:pos="709"/>
              </w:tabs>
              <w:suppressAutoHyphens/>
              <w:snapToGrid w:val="0"/>
              <w:spacing w:after="0" w:line="240" w:lineRule="auto"/>
              <w:ind w:hanging="72"/>
              <w:jc w:val="center"/>
              <w:rPr>
                <w:rFonts w:ascii="Times New Roman" w:eastAsia="Arial Unicode MS" w:hAnsi="Times New Roman" w:cs="Tahoma"/>
                <w:color w:val="000000"/>
                <w:sz w:val="26"/>
                <w:szCs w:val="26"/>
                <w:lang w:eastAsia="ru-RU"/>
              </w:rPr>
            </w:pPr>
            <w:r w:rsidRPr="00CE6335">
              <w:rPr>
                <w:rFonts w:ascii="Times New Roman" w:eastAsia="Arial Unicode MS" w:hAnsi="Times New Roman" w:cs="Tahoma"/>
                <w:color w:val="000000"/>
                <w:sz w:val="26"/>
                <w:szCs w:val="26"/>
                <w:lang w:eastAsia="ru-RU"/>
              </w:rPr>
              <w:t>Показатели</w:t>
            </w:r>
          </w:p>
        </w:tc>
        <w:tc>
          <w:tcPr>
            <w:tcW w:w="1858" w:type="dxa"/>
            <w:gridSpan w:val="2"/>
            <w:tcBorders>
              <w:top w:val="single" w:sz="2" w:space="0" w:color="000000"/>
              <w:left w:val="single" w:sz="4" w:space="0" w:color="000000"/>
              <w:bottom w:val="single" w:sz="4" w:space="0" w:color="000000"/>
              <w:right w:val="nil"/>
            </w:tcBorders>
            <w:hideMark/>
          </w:tcPr>
          <w:p w:rsidR="00462640" w:rsidRPr="00D44C8B" w:rsidRDefault="00462640" w:rsidP="00E13D2B">
            <w:pPr>
              <w:widowControl w:val="0"/>
              <w:suppressLineNumbers/>
              <w:tabs>
                <w:tab w:val="left" w:pos="709"/>
              </w:tabs>
              <w:suppressAutoHyphens/>
              <w:snapToGrid w:val="0"/>
              <w:spacing w:after="0" w:line="240" w:lineRule="auto"/>
              <w:jc w:val="center"/>
              <w:rPr>
                <w:rFonts w:ascii="Times New Roman" w:eastAsia="Arial Unicode MS" w:hAnsi="Times New Roman" w:cs="Tahoma"/>
                <w:color w:val="000000"/>
                <w:sz w:val="26"/>
                <w:szCs w:val="26"/>
                <w:highlight w:val="yellow"/>
                <w:lang w:eastAsia="ru-RU"/>
              </w:rPr>
            </w:pPr>
            <w:r w:rsidRPr="00795B08">
              <w:rPr>
                <w:rFonts w:ascii="Times New Roman" w:eastAsia="Arial Unicode MS" w:hAnsi="Times New Roman" w:cs="Tahoma"/>
                <w:color w:val="000000"/>
                <w:sz w:val="26"/>
                <w:szCs w:val="26"/>
                <w:lang w:eastAsia="ru-RU"/>
              </w:rPr>
              <w:t>2014 г.</w:t>
            </w:r>
          </w:p>
        </w:tc>
        <w:tc>
          <w:tcPr>
            <w:tcW w:w="1843" w:type="dxa"/>
            <w:gridSpan w:val="2"/>
            <w:tcBorders>
              <w:top w:val="single" w:sz="2" w:space="0" w:color="000000"/>
              <w:left w:val="single" w:sz="4" w:space="0" w:color="000000"/>
              <w:bottom w:val="single" w:sz="4" w:space="0" w:color="000000"/>
              <w:right w:val="nil"/>
            </w:tcBorders>
            <w:hideMark/>
          </w:tcPr>
          <w:p w:rsidR="00462640" w:rsidRPr="00D44C8B" w:rsidRDefault="00462640" w:rsidP="00E13D2B">
            <w:pPr>
              <w:widowControl w:val="0"/>
              <w:suppressLineNumbers/>
              <w:tabs>
                <w:tab w:val="left" w:pos="709"/>
              </w:tabs>
              <w:suppressAutoHyphens/>
              <w:snapToGrid w:val="0"/>
              <w:spacing w:after="0" w:line="240" w:lineRule="auto"/>
              <w:jc w:val="center"/>
              <w:rPr>
                <w:rFonts w:ascii="Times New Roman" w:eastAsia="Arial Unicode MS" w:hAnsi="Times New Roman" w:cs="Tahoma"/>
                <w:color w:val="000000"/>
                <w:sz w:val="26"/>
                <w:szCs w:val="26"/>
                <w:highlight w:val="yellow"/>
                <w:lang w:eastAsia="ru-RU"/>
              </w:rPr>
            </w:pPr>
            <w:r w:rsidRPr="00795B08">
              <w:rPr>
                <w:rFonts w:ascii="Times New Roman" w:eastAsia="Arial Unicode MS" w:hAnsi="Times New Roman" w:cs="Tahoma"/>
                <w:color w:val="000000"/>
                <w:sz w:val="26"/>
                <w:szCs w:val="26"/>
                <w:lang w:eastAsia="ru-RU"/>
              </w:rPr>
              <w:t>2015 г.</w:t>
            </w:r>
          </w:p>
        </w:tc>
        <w:tc>
          <w:tcPr>
            <w:tcW w:w="1701" w:type="dxa"/>
            <w:gridSpan w:val="2"/>
            <w:tcBorders>
              <w:top w:val="single" w:sz="2" w:space="0" w:color="000000"/>
              <w:left w:val="single" w:sz="4" w:space="0" w:color="000000"/>
              <w:bottom w:val="single" w:sz="4" w:space="0" w:color="000000"/>
              <w:right w:val="nil"/>
            </w:tcBorders>
            <w:hideMark/>
          </w:tcPr>
          <w:p w:rsidR="00462640" w:rsidRPr="00D44C8B" w:rsidRDefault="00462640" w:rsidP="00E13D2B">
            <w:pPr>
              <w:widowControl w:val="0"/>
              <w:suppressLineNumbers/>
              <w:tabs>
                <w:tab w:val="left" w:pos="709"/>
              </w:tabs>
              <w:suppressAutoHyphens/>
              <w:snapToGrid w:val="0"/>
              <w:spacing w:after="0" w:line="240" w:lineRule="auto"/>
              <w:jc w:val="center"/>
              <w:rPr>
                <w:rFonts w:ascii="Times New Roman" w:eastAsia="Arial Unicode MS" w:hAnsi="Times New Roman" w:cs="Tahoma"/>
                <w:color w:val="000000"/>
                <w:sz w:val="26"/>
                <w:szCs w:val="26"/>
                <w:highlight w:val="yellow"/>
                <w:lang w:eastAsia="ru-RU"/>
              </w:rPr>
            </w:pPr>
            <w:r w:rsidRPr="00795B08">
              <w:rPr>
                <w:rFonts w:ascii="Times New Roman" w:eastAsia="Arial Unicode MS" w:hAnsi="Times New Roman" w:cs="Tahoma"/>
                <w:color w:val="000000"/>
                <w:sz w:val="26"/>
                <w:szCs w:val="26"/>
                <w:lang w:eastAsia="ru-RU"/>
              </w:rPr>
              <w:t>2016 г.</w:t>
            </w:r>
          </w:p>
        </w:tc>
        <w:tc>
          <w:tcPr>
            <w:tcW w:w="992" w:type="dxa"/>
            <w:vMerge w:val="restart"/>
            <w:tcBorders>
              <w:top w:val="single" w:sz="2" w:space="0" w:color="000000"/>
              <w:left w:val="single" w:sz="4" w:space="0" w:color="000000"/>
              <w:bottom w:val="single" w:sz="4" w:space="0" w:color="000000"/>
              <w:right w:val="single" w:sz="2" w:space="0" w:color="000000"/>
            </w:tcBorders>
            <w:hideMark/>
          </w:tcPr>
          <w:p w:rsidR="00462640" w:rsidRPr="00CE6335" w:rsidRDefault="00462640" w:rsidP="00E13D2B">
            <w:pPr>
              <w:widowControl w:val="0"/>
              <w:suppressLineNumbers/>
              <w:tabs>
                <w:tab w:val="left" w:pos="709"/>
              </w:tabs>
              <w:suppressAutoHyphens/>
              <w:snapToGrid w:val="0"/>
              <w:spacing w:after="0" w:line="240" w:lineRule="auto"/>
              <w:jc w:val="center"/>
              <w:rPr>
                <w:rFonts w:ascii="Times New Roman" w:eastAsia="Arial Unicode MS" w:hAnsi="Times New Roman" w:cs="Tahoma"/>
                <w:color w:val="000000"/>
                <w:sz w:val="26"/>
                <w:szCs w:val="26"/>
                <w:lang w:eastAsia="ru-RU"/>
              </w:rPr>
            </w:pPr>
            <w:r>
              <w:rPr>
                <w:rFonts w:ascii="Times New Roman" w:eastAsia="Arial Unicode MS" w:hAnsi="Times New Roman" w:cs="Tahoma"/>
                <w:color w:val="000000"/>
                <w:sz w:val="26"/>
                <w:szCs w:val="26"/>
                <w:lang w:eastAsia="ru-RU"/>
              </w:rPr>
              <w:t>2016</w:t>
            </w:r>
            <w:r w:rsidRPr="00CE6335">
              <w:rPr>
                <w:rFonts w:ascii="Times New Roman" w:eastAsia="Arial Unicode MS" w:hAnsi="Times New Roman" w:cs="Tahoma"/>
                <w:color w:val="000000"/>
                <w:sz w:val="26"/>
                <w:szCs w:val="26"/>
                <w:lang w:eastAsia="ru-RU"/>
              </w:rPr>
              <w:t xml:space="preserve">г. </w:t>
            </w:r>
          </w:p>
          <w:p w:rsidR="00462640" w:rsidRPr="00CE6335" w:rsidRDefault="00462640" w:rsidP="00E13D2B">
            <w:pPr>
              <w:widowControl w:val="0"/>
              <w:suppressLineNumbers/>
              <w:tabs>
                <w:tab w:val="left" w:pos="709"/>
              </w:tabs>
              <w:suppressAutoHyphens/>
              <w:snapToGrid w:val="0"/>
              <w:spacing w:after="0" w:line="240" w:lineRule="auto"/>
              <w:jc w:val="center"/>
              <w:rPr>
                <w:rFonts w:ascii="Times New Roman" w:eastAsia="Arial Unicode MS" w:hAnsi="Times New Roman" w:cs="Tahoma"/>
                <w:color w:val="000000"/>
                <w:sz w:val="26"/>
                <w:szCs w:val="26"/>
                <w:lang w:eastAsia="ru-RU"/>
              </w:rPr>
            </w:pPr>
            <w:r w:rsidRPr="00CE6335">
              <w:rPr>
                <w:rFonts w:ascii="Times New Roman" w:eastAsia="Arial Unicode MS" w:hAnsi="Times New Roman" w:cs="Tahoma"/>
                <w:color w:val="000000"/>
                <w:sz w:val="26"/>
                <w:szCs w:val="26"/>
                <w:lang w:eastAsia="ru-RU"/>
              </w:rPr>
              <w:t>в %</w:t>
            </w:r>
          </w:p>
          <w:p w:rsidR="00462640" w:rsidRPr="00CE6335" w:rsidRDefault="00462640" w:rsidP="00E13D2B">
            <w:pPr>
              <w:widowControl w:val="0"/>
              <w:suppressLineNumbers/>
              <w:tabs>
                <w:tab w:val="left" w:pos="709"/>
              </w:tabs>
              <w:suppressAutoHyphens/>
              <w:spacing w:after="0" w:line="240" w:lineRule="auto"/>
              <w:jc w:val="center"/>
              <w:rPr>
                <w:rFonts w:ascii="Times New Roman" w:eastAsia="Arial Unicode MS" w:hAnsi="Times New Roman" w:cs="Tahoma"/>
                <w:color w:val="000000"/>
                <w:sz w:val="26"/>
                <w:szCs w:val="26"/>
                <w:lang w:eastAsia="ru-RU"/>
              </w:rPr>
            </w:pPr>
            <w:r>
              <w:rPr>
                <w:rFonts w:ascii="Times New Roman" w:eastAsia="Arial Unicode MS" w:hAnsi="Times New Roman" w:cs="Tahoma"/>
                <w:color w:val="000000"/>
                <w:sz w:val="26"/>
                <w:szCs w:val="26"/>
                <w:lang w:eastAsia="ru-RU"/>
              </w:rPr>
              <w:t>к 2014</w:t>
            </w:r>
            <w:r w:rsidRPr="00CE6335">
              <w:rPr>
                <w:rFonts w:ascii="Times New Roman" w:eastAsia="Arial Unicode MS" w:hAnsi="Times New Roman" w:cs="Tahoma"/>
                <w:color w:val="000000"/>
                <w:sz w:val="26"/>
                <w:szCs w:val="26"/>
                <w:lang w:eastAsia="ru-RU"/>
              </w:rPr>
              <w:t xml:space="preserve"> г.</w:t>
            </w:r>
          </w:p>
        </w:tc>
      </w:tr>
      <w:tr w:rsidR="00462640" w:rsidRPr="00CE6335" w:rsidTr="00E13D2B">
        <w:trPr>
          <w:trHeight w:val="690"/>
        </w:trPr>
        <w:tc>
          <w:tcPr>
            <w:tcW w:w="3386" w:type="dxa"/>
            <w:vMerge/>
            <w:tcBorders>
              <w:top w:val="single" w:sz="2" w:space="0" w:color="000000"/>
              <w:left w:val="single" w:sz="2" w:space="0" w:color="000000"/>
              <w:bottom w:val="single" w:sz="4" w:space="0" w:color="000000"/>
              <w:right w:val="nil"/>
            </w:tcBorders>
            <w:vAlign w:val="center"/>
            <w:hideMark/>
          </w:tcPr>
          <w:p w:rsidR="00462640" w:rsidRPr="00CE6335" w:rsidRDefault="00462640" w:rsidP="00E13D2B">
            <w:pPr>
              <w:spacing w:after="0" w:line="240" w:lineRule="auto"/>
              <w:rPr>
                <w:rFonts w:ascii="Times New Roman" w:eastAsia="Arial Unicode MS" w:hAnsi="Times New Roman" w:cs="Tahoma"/>
                <w:color w:val="000000"/>
                <w:sz w:val="26"/>
                <w:szCs w:val="26"/>
                <w:lang w:eastAsia="ru-RU"/>
              </w:rPr>
            </w:pPr>
          </w:p>
        </w:tc>
        <w:tc>
          <w:tcPr>
            <w:tcW w:w="1031" w:type="dxa"/>
            <w:tcBorders>
              <w:top w:val="single" w:sz="4" w:space="0" w:color="000000"/>
              <w:left w:val="single" w:sz="4" w:space="0" w:color="000000"/>
              <w:bottom w:val="single" w:sz="4" w:space="0" w:color="000000"/>
              <w:right w:val="nil"/>
            </w:tcBorders>
            <w:hideMark/>
          </w:tcPr>
          <w:p w:rsidR="00462640" w:rsidRPr="00CE6335" w:rsidRDefault="00462640" w:rsidP="00E13D2B">
            <w:pPr>
              <w:widowControl w:val="0"/>
              <w:suppressLineNumbers/>
              <w:tabs>
                <w:tab w:val="left" w:pos="709"/>
              </w:tabs>
              <w:suppressAutoHyphens/>
              <w:snapToGrid w:val="0"/>
              <w:spacing w:after="0" w:line="240" w:lineRule="auto"/>
              <w:ind w:firstLine="5"/>
              <w:jc w:val="center"/>
              <w:rPr>
                <w:rFonts w:ascii="Times New Roman" w:eastAsia="Arial Unicode MS" w:hAnsi="Times New Roman" w:cs="Tahoma"/>
                <w:color w:val="000000"/>
                <w:sz w:val="26"/>
                <w:szCs w:val="26"/>
                <w:lang w:eastAsia="ru-RU"/>
              </w:rPr>
            </w:pPr>
            <w:r w:rsidRPr="00CE6335">
              <w:rPr>
                <w:rFonts w:ascii="Times New Roman" w:eastAsia="Arial Unicode MS" w:hAnsi="Times New Roman" w:cs="Tahoma"/>
                <w:color w:val="000000"/>
                <w:sz w:val="26"/>
                <w:szCs w:val="26"/>
                <w:lang w:eastAsia="ru-RU"/>
              </w:rPr>
              <w:t>Тыс. руб.</w:t>
            </w:r>
          </w:p>
        </w:tc>
        <w:tc>
          <w:tcPr>
            <w:tcW w:w="827" w:type="dxa"/>
            <w:tcBorders>
              <w:top w:val="single" w:sz="4" w:space="0" w:color="000000"/>
              <w:left w:val="single" w:sz="4" w:space="0" w:color="000000"/>
              <w:bottom w:val="single" w:sz="4" w:space="0" w:color="000000"/>
              <w:right w:val="nil"/>
            </w:tcBorders>
            <w:hideMark/>
          </w:tcPr>
          <w:p w:rsidR="00462640" w:rsidRPr="00CE6335" w:rsidRDefault="00462640" w:rsidP="00E13D2B">
            <w:pPr>
              <w:widowControl w:val="0"/>
              <w:suppressLineNumbers/>
              <w:tabs>
                <w:tab w:val="left" w:pos="709"/>
              </w:tabs>
              <w:suppressAutoHyphens/>
              <w:snapToGrid w:val="0"/>
              <w:spacing w:after="0" w:line="240" w:lineRule="auto"/>
              <w:jc w:val="center"/>
              <w:rPr>
                <w:rFonts w:ascii="Times New Roman" w:eastAsia="Arial Unicode MS" w:hAnsi="Times New Roman" w:cs="Tahoma"/>
                <w:color w:val="000000"/>
                <w:sz w:val="26"/>
                <w:szCs w:val="26"/>
                <w:lang w:eastAsia="ru-RU"/>
              </w:rPr>
            </w:pPr>
            <w:r w:rsidRPr="00CE6335">
              <w:rPr>
                <w:rFonts w:ascii="Times New Roman" w:eastAsia="Arial Unicode MS" w:hAnsi="Times New Roman" w:cs="Tahoma"/>
                <w:color w:val="000000"/>
                <w:sz w:val="26"/>
                <w:szCs w:val="26"/>
                <w:lang w:eastAsia="ru-RU"/>
              </w:rPr>
              <w:t>%</w:t>
            </w:r>
          </w:p>
        </w:tc>
        <w:tc>
          <w:tcPr>
            <w:tcW w:w="992" w:type="dxa"/>
            <w:tcBorders>
              <w:top w:val="single" w:sz="4" w:space="0" w:color="000000"/>
              <w:left w:val="single" w:sz="4" w:space="0" w:color="000000"/>
              <w:bottom w:val="single" w:sz="4" w:space="0" w:color="000000"/>
              <w:right w:val="nil"/>
            </w:tcBorders>
            <w:hideMark/>
          </w:tcPr>
          <w:p w:rsidR="00462640" w:rsidRPr="00CE6335" w:rsidRDefault="00462640" w:rsidP="00E13D2B">
            <w:pPr>
              <w:widowControl w:val="0"/>
              <w:suppressLineNumbers/>
              <w:tabs>
                <w:tab w:val="left" w:pos="709"/>
              </w:tabs>
              <w:suppressAutoHyphens/>
              <w:snapToGrid w:val="0"/>
              <w:spacing w:after="0" w:line="240" w:lineRule="auto"/>
              <w:jc w:val="center"/>
              <w:rPr>
                <w:rFonts w:ascii="Times New Roman" w:eastAsia="Arial Unicode MS" w:hAnsi="Times New Roman" w:cs="Tahoma"/>
                <w:color w:val="000000"/>
                <w:sz w:val="26"/>
                <w:szCs w:val="26"/>
                <w:lang w:eastAsia="ru-RU"/>
              </w:rPr>
            </w:pPr>
            <w:r w:rsidRPr="00CE6335">
              <w:rPr>
                <w:rFonts w:ascii="Times New Roman" w:eastAsia="Arial Unicode MS" w:hAnsi="Times New Roman" w:cs="Tahoma"/>
                <w:color w:val="000000"/>
                <w:sz w:val="26"/>
                <w:szCs w:val="26"/>
                <w:lang w:eastAsia="ru-RU"/>
              </w:rPr>
              <w:t>Тыс. руб.</w:t>
            </w:r>
          </w:p>
        </w:tc>
        <w:tc>
          <w:tcPr>
            <w:tcW w:w="851" w:type="dxa"/>
            <w:tcBorders>
              <w:top w:val="single" w:sz="4" w:space="0" w:color="000000"/>
              <w:left w:val="single" w:sz="4" w:space="0" w:color="000000"/>
              <w:bottom w:val="single" w:sz="4" w:space="0" w:color="000000"/>
              <w:right w:val="nil"/>
            </w:tcBorders>
            <w:hideMark/>
          </w:tcPr>
          <w:p w:rsidR="00462640" w:rsidRPr="00CE6335" w:rsidRDefault="00462640" w:rsidP="00E13D2B">
            <w:pPr>
              <w:widowControl w:val="0"/>
              <w:suppressLineNumbers/>
              <w:tabs>
                <w:tab w:val="left" w:pos="709"/>
              </w:tabs>
              <w:suppressAutoHyphens/>
              <w:snapToGrid w:val="0"/>
              <w:spacing w:after="0" w:line="240" w:lineRule="auto"/>
              <w:jc w:val="center"/>
              <w:rPr>
                <w:rFonts w:ascii="Times New Roman" w:eastAsia="Arial Unicode MS" w:hAnsi="Times New Roman" w:cs="Tahoma"/>
                <w:color w:val="000000"/>
                <w:sz w:val="26"/>
                <w:szCs w:val="26"/>
                <w:lang w:eastAsia="ru-RU"/>
              </w:rPr>
            </w:pPr>
            <w:r w:rsidRPr="00CE6335">
              <w:rPr>
                <w:rFonts w:ascii="Times New Roman" w:eastAsia="Arial Unicode MS" w:hAnsi="Times New Roman" w:cs="Tahoma"/>
                <w:color w:val="000000"/>
                <w:sz w:val="26"/>
                <w:szCs w:val="26"/>
                <w:lang w:eastAsia="ru-RU"/>
              </w:rPr>
              <w:t>%</w:t>
            </w:r>
          </w:p>
        </w:tc>
        <w:tc>
          <w:tcPr>
            <w:tcW w:w="850" w:type="dxa"/>
            <w:tcBorders>
              <w:top w:val="single" w:sz="4" w:space="0" w:color="000000"/>
              <w:left w:val="single" w:sz="4" w:space="0" w:color="000000"/>
              <w:bottom w:val="single" w:sz="4" w:space="0" w:color="000000"/>
              <w:right w:val="nil"/>
            </w:tcBorders>
            <w:hideMark/>
          </w:tcPr>
          <w:p w:rsidR="00462640" w:rsidRPr="00CE6335" w:rsidRDefault="00462640" w:rsidP="00E13D2B">
            <w:pPr>
              <w:widowControl w:val="0"/>
              <w:suppressLineNumbers/>
              <w:tabs>
                <w:tab w:val="left" w:pos="709"/>
              </w:tabs>
              <w:suppressAutoHyphens/>
              <w:snapToGrid w:val="0"/>
              <w:spacing w:after="0" w:line="240" w:lineRule="auto"/>
              <w:jc w:val="center"/>
              <w:rPr>
                <w:rFonts w:ascii="Times New Roman" w:eastAsia="Arial Unicode MS" w:hAnsi="Times New Roman" w:cs="Tahoma"/>
                <w:color w:val="000000"/>
                <w:sz w:val="26"/>
                <w:szCs w:val="26"/>
                <w:lang w:eastAsia="ru-RU"/>
              </w:rPr>
            </w:pPr>
            <w:r w:rsidRPr="00CE6335">
              <w:rPr>
                <w:rFonts w:ascii="Times New Roman" w:eastAsia="Arial Unicode MS" w:hAnsi="Times New Roman" w:cs="Tahoma"/>
                <w:color w:val="000000"/>
                <w:sz w:val="26"/>
                <w:szCs w:val="26"/>
                <w:lang w:eastAsia="ru-RU"/>
              </w:rPr>
              <w:t>Тыс. руб.</w:t>
            </w:r>
          </w:p>
        </w:tc>
        <w:tc>
          <w:tcPr>
            <w:tcW w:w="851" w:type="dxa"/>
            <w:tcBorders>
              <w:top w:val="single" w:sz="4" w:space="0" w:color="000000"/>
              <w:left w:val="single" w:sz="4" w:space="0" w:color="000000"/>
              <w:bottom w:val="single" w:sz="4" w:space="0" w:color="000000"/>
              <w:right w:val="nil"/>
            </w:tcBorders>
            <w:hideMark/>
          </w:tcPr>
          <w:p w:rsidR="00462640" w:rsidRPr="00CE6335" w:rsidRDefault="00462640" w:rsidP="00E13D2B">
            <w:pPr>
              <w:widowControl w:val="0"/>
              <w:suppressLineNumbers/>
              <w:tabs>
                <w:tab w:val="left" w:pos="709"/>
              </w:tabs>
              <w:suppressAutoHyphens/>
              <w:snapToGrid w:val="0"/>
              <w:spacing w:after="0" w:line="240" w:lineRule="auto"/>
              <w:jc w:val="center"/>
              <w:rPr>
                <w:rFonts w:ascii="Times New Roman" w:eastAsia="Arial Unicode MS" w:hAnsi="Times New Roman" w:cs="Tahoma"/>
                <w:color w:val="000000"/>
                <w:sz w:val="26"/>
                <w:szCs w:val="26"/>
                <w:lang w:eastAsia="ru-RU"/>
              </w:rPr>
            </w:pPr>
            <w:r w:rsidRPr="00CE6335">
              <w:rPr>
                <w:rFonts w:ascii="Times New Roman" w:eastAsia="Arial Unicode MS" w:hAnsi="Times New Roman" w:cs="Tahoma"/>
                <w:color w:val="000000"/>
                <w:sz w:val="26"/>
                <w:szCs w:val="26"/>
                <w:lang w:eastAsia="ru-RU"/>
              </w:rPr>
              <w:t>%</w:t>
            </w:r>
          </w:p>
        </w:tc>
        <w:tc>
          <w:tcPr>
            <w:tcW w:w="992" w:type="dxa"/>
            <w:vMerge/>
            <w:tcBorders>
              <w:top w:val="single" w:sz="2" w:space="0" w:color="000000"/>
              <w:left w:val="single" w:sz="4" w:space="0" w:color="000000"/>
              <w:bottom w:val="single" w:sz="4" w:space="0" w:color="000000"/>
              <w:right w:val="single" w:sz="2" w:space="0" w:color="000000"/>
            </w:tcBorders>
            <w:vAlign w:val="center"/>
            <w:hideMark/>
          </w:tcPr>
          <w:p w:rsidR="00462640" w:rsidRPr="00CE6335" w:rsidRDefault="00462640" w:rsidP="00E13D2B">
            <w:pPr>
              <w:spacing w:after="0" w:line="240" w:lineRule="auto"/>
              <w:rPr>
                <w:rFonts w:ascii="Times New Roman" w:eastAsia="Arial Unicode MS" w:hAnsi="Times New Roman" w:cs="Tahoma"/>
                <w:color w:val="000000"/>
                <w:sz w:val="26"/>
                <w:szCs w:val="26"/>
                <w:lang w:eastAsia="ru-RU"/>
              </w:rPr>
            </w:pPr>
          </w:p>
        </w:tc>
      </w:tr>
      <w:tr w:rsidR="00462640" w:rsidRPr="00CE6335" w:rsidTr="00E13D2B">
        <w:tc>
          <w:tcPr>
            <w:tcW w:w="3386" w:type="dxa"/>
            <w:tcBorders>
              <w:top w:val="single" w:sz="4" w:space="0" w:color="000000"/>
              <w:left w:val="single" w:sz="2" w:space="0" w:color="000000"/>
              <w:bottom w:val="single" w:sz="4" w:space="0" w:color="000000"/>
              <w:right w:val="nil"/>
            </w:tcBorders>
            <w:hideMark/>
          </w:tcPr>
          <w:p w:rsidR="00462640" w:rsidRPr="00CE6335" w:rsidRDefault="00462640" w:rsidP="00E13D2B">
            <w:pPr>
              <w:widowControl w:val="0"/>
              <w:suppressLineNumbers/>
              <w:tabs>
                <w:tab w:val="left" w:pos="709"/>
              </w:tabs>
              <w:suppressAutoHyphens/>
              <w:snapToGrid w:val="0"/>
              <w:spacing w:after="0" w:line="240" w:lineRule="auto"/>
              <w:ind w:firstLine="132"/>
              <w:rPr>
                <w:rFonts w:ascii="Times New Roman" w:eastAsia="Arial Unicode MS" w:hAnsi="Times New Roman" w:cs="Tahoma"/>
                <w:color w:val="000000"/>
                <w:sz w:val="26"/>
                <w:szCs w:val="26"/>
                <w:lang w:eastAsia="ru-RU"/>
              </w:rPr>
            </w:pPr>
            <w:r w:rsidRPr="00CE6335">
              <w:rPr>
                <w:rFonts w:ascii="Times New Roman" w:eastAsia="Arial Unicode MS" w:hAnsi="Times New Roman" w:cs="Tahoma"/>
                <w:color w:val="000000"/>
                <w:sz w:val="26"/>
                <w:szCs w:val="26"/>
                <w:lang w:eastAsia="ru-RU"/>
              </w:rPr>
              <w:t>Производственные запасы</w:t>
            </w:r>
          </w:p>
        </w:tc>
        <w:tc>
          <w:tcPr>
            <w:tcW w:w="1031" w:type="dxa"/>
            <w:tcBorders>
              <w:top w:val="single" w:sz="4" w:space="0" w:color="000000"/>
              <w:left w:val="single" w:sz="4" w:space="0" w:color="000000"/>
              <w:bottom w:val="single" w:sz="4" w:space="0" w:color="000000"/>
              <w:right w:val="nil"/>
            </w:tcBorders>
            <w:vAlign w:val="center"/>
            <w:hideMark/>
          </w:tcPr>
          <w:p w:rsidR="00462640" w:rsidRPr="00CE6335"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9165</w:t>
            </w:r>
          </w:p>
        </w:tc>
        <w:tc>
          <w:tcPr>
            <w:tcW w:w="827" w:type="dxa"/>
            <w:tcBorders>
              <w:top w:val="single" w:sz="4" w:space="0" w:color="000000"/>
              <w:left w:val="single" w:sz="4" w:space="0" w:color="000000"/>
              <w:bottom w:val="single" w:sz="4" w:space="0" w:color="000000"/>
              <w:right w:val="nil"/>
            </w:tcBorders>
            <w:vAlign w:val="center"/>
            <w:hideMark/>
          </w:tcPr>
          <w:p w:rsidR="00462640" w:rsidRPr="00CE6335"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77,78</w:t>
            </w:r>
          </w:p>
        </w:tc>
        <w:tc>
          <w:tcPr>
            <w:tcW w:w="992" w:type="dxa"/>
            <w:tcBorders>
              <w:top w:val="single" w:sz="4" w:space="0" w:color="000000"/>
              <w:left w:val="single" w:sz="4" w:space="0" w:color="000000"/>
              <w:bottom w:val="single" w:sz="4" w:space="0" w:color="000000"/>
              <w:right w:val="nil"/>
            </w:tcBorders>
            <w:vAlign w:val="center"/>
            <w:hideMark/>
          </w:tcPr>
          <w:p w:rsidR="00462640" w:rsidRPr="00CE6335"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9191</w:t>
            </w:r>
          </w:p>
        </w:tc>
        <w:tc>
          <w:tcPr>
            <w:tcW w:w="851" w:type="dxa"/>
            <w:tcBorders>
              <w:top w:val="single" w:sz="4" w:space="0" w:color="000000"/>
              <w:left w:val="single" w:sz="4" w:space="0" w:color="000000"/>
              <w:bottom w:val="single" w:sz="4" w:space="0" w:color="000000"/>
              <w:right w:val="nil"/>
            </w:tcBorders>
            <w:vAlign w:val="center"/>
            <w:hideMark/>
          </w:tcPr>
          <w:p w:rsidR="00462640" w:rsidRPr="00CE6335"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30,52</w:t>
            </w:r>
          </w:p>
        </w:tc>
        <w:tc>
          <w:tcPr>
            <w:tcW w:w="850" w:type="dxa"/>
            <w:tcBorders>
              <w:top w:val="single" w:sz="4" w:space="0" w:color="000000"/>
              <w:left w:val="single" w:sz="4" w:space="0" w:color="000000"/>
              <w:bottom w:val="single" w:sz="4" w:space="0" w:color="000000"/>
              <w:right w:val="nil"/>
            </w:tcBorders>
            <w:vAlign w:val="center"/>
            <w:hideMark/>
          </w:tcPr>
          <w:p w:rsidR="00462640" w:rsidRPr="00CE6335"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9103</w:t>
            </w:r>
          </w:p>
        </w:tc>
        <w:tc>
          <w:tcPr>
            <w:tcW w:w="851" w:type="dxa"/>
            <w:tcBorders>
              <w:top w:val="single" w:sz="4" w:space="0" w:color="000000"/>
              <w:left w:val="single" w:sz="4" w:space="0" w:color="000000"/>
              <w:bottom w:val="single" w:sz="4" w:space="0" w:color="000000"/>
              <w:right w:val="nil"/>
            </w:tcBorders>
            <w:vAlign w:val="center"/>
            <w:hideMark/>
          </w:tcPr>
          <w:p w:rsidR="00462640" w:rsidRPr="00CE6335"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21,36</w:t>
            </w:r>
          </w:p>
        </w:tc>
        <w:tc>
          <w:tcPr>
            <w:tcW w:w="992" w:type="dxa"/>
            <w:tcBorders>
              <w:top w:val="single" w:sz="4" w:space="0" w:color="000000"/>
              <w:left w:val="single" w:sz="4" w:space="0" w:color="000000"/>
              <w:bottom w:val="single" w:sz="4" w:space="0" w:color="000000"/>
              <w:right w:val="single" w:sz="2" w:space="0" w:color="000000"/>
            </w:tcBorders>
            <w:vAlign w:val="center"/>
            <w:hideMark/>
          </w:tcPr>
          <w:p w:rsidR="00462640" w:rsidRPr="00CE6335"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99,3</w:t>
            </w:r>
          </w:p>
        </w:tc>
      </w:tr>
      <w:tr w:rsidR="00462640" w:rsidRPr="00CE6335" w:rsidTr="00E13D2B">
        <w:tc>
          <w:tcPr>
            <w:tcW w:w="3386" w:type="dxa"/>
            <w:tcBorders>
              <w:top w:val="single" w:sz="4" w:space="0" w:color="000000"/>
              <w:left w:val="single" w:sz="2" w:space="0" w:color="000000"/>
              <w:bottom w:val="single" w:sz="4" w:space="0" w:color="000000"/>
              <w:right w:val="nil"/>
            </w:tcBorders>
            <w:hideMark/>
          </w:tcPr>
          <w:p w:rsidR="00462640" w:rsidRPr="00CE6335" w:rsidRDefault="00462640" w:rsidP="00E13D2B">
            <w:pPr>
              <w:widowControl w:val="0"/>
              <w:suppressLineNumbers/>
              <w:tabs>
                <w:tab w:val="left" w:pos="709"/>
              </w:tabs>
              <w:suppressAutoHyphens/>
              <w:snapToGrid w:val="0"/>
              <w:spacing w:after="0" w:line="240" w:lineRule="auto"/>
              <w:ind w:firstLine="132"/>
              <w:rPr>
                <w:rFonts w:ascii="Times New Roman" w:eastAsia="Arial Unicode MS" w:hAnsi="Times New Roman" w:cs="Tahoma"/>
                <w:color w:val="000000"/>
                <w:sz w:val="26"/>
                <w:szCs w:val="26"/>
                <w:lang w:eastAsia="ru-RU"/>
              </w:rPr>
            </w:pPr>
            <w:r w:rsidRPr="00CE6335">
              <w:rPr>
                <w:rFonts w:ascii="Times New Roman" w:eastAsia="Arial Unicode MS" w:hAnsi="Times New Roman" w:cs="Tahoma"/>
                <w:color w:val="000000"/>
                <w:sz w:val="26"/>
                <w:szCs w:val="26"/>
                <w:lang w:eastAsia="ru-RU"/>
              </w:rPr>
              <w:t>Итого оборотные фонды</w:t>
            </w:r>
          </w:p>
        </w:tc>
        <w:tc>
          <w:tcPr>
            <w:tcW w:w="1031" w:type="dxa"/>
            <w:tcBorders>
              <w:top w:val="single" w:sz="4" w:space="0" w:color="000000"/>
              <w:left w:val="single" w:sz="4" w:space="0" w:color="000000"/>
              <w:bottom w:val="single" w:sz="4" w:space="0" w:color="000000"/>
              <w:right w:val="nil"/>
            </w:tcBorders>
            <w:vAlign w:val="center"/>
            <w:hideMark/>
          </w:tcPr>
          <w:p w:rsidR="00462640" w:rsidRPr="00CE6335"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9165</w:t>
            </w:r>
          </w:p>
        </w:tc>
        <w:tc>
          <w:tcPr>
            <w:tcW w:w="827" w:type="dxa"/>
            <w:tcBorders>
              <w:top w:val="single" w:sz="4" w:space="0" w:color="000000"/>
              <w:left w:val="single" w:sz="4" w:space="0" w:color="000000"/>
              <w:bottom w:val="single" w:sz="4" w:space="0" w:color="000000"/>
              <w:right w:val="nil"/>
            </w:tcBorders>
            <w:vAlign w:val="center"/>
            <w:hideMark/>
          </w:tcPr>
          <w:p w:rsidR="00462640" w:rsidRPr="00CE6335"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77,78</w:t>
            </w:r>
          </w:p>
        </w:tc>
        <w:tc>
          <w:tcPr>
            <w:tcW w:w="992" w:type="dxa"/>
            <w:tcBorders>
              <w:top w:val="single" w:sz="4" w:space="0" w:color="000000"/>
              <w:left w:val="single" w:sz="4" w:space="0" w:color="000000"/>
              <w:bottom w:val="single" w:sz="4" w:space="0" w:color="000000"/>
              <w:right w:val="nil"/>
            </w:tcBorders>
            <w:vAlign w:val="center"/>
            <w:hideMark/>
          </w:tcPr>
          <w:p w:rsidR="00462640" w:rsidRPr="00CE6335"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9191</w:t>
            </w:r>
          </w:p>
        </w:tc>
        <w:tc>
          <w:tcPr>
            <w:tcW w:w="851" w:type="dxa"/>
            <w:tcBorders>
              <w:top w:val="single" w:sz="4" w:space="0" w:color="000000"/>
              <w:left w:val="single" w:sz="4" w:space="0" w:color="000000"/>
              <w:bottom w:val="single" w:sz="4" w:space="0" w:color="000000"/>
              <w:right w:val="nil"/>
            </w:tcBorders>
            <w:vAlign w:val="center"/>
            <w:hideMark/>
          </w:tcPr>
          <w:p w:rsidR="00462640" w:rsidRPr="00CE6335"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30,52</w:t>
            </w:r>
          </w:p>
        </w:tc>
        <w:tc>
          <w:tcPr>
            <w:tcW w:w="850" w:type="dxa"/>
            <w:tcBorders>
              <w:top w:val="single" w:sz="4" w:space="0" w:color="000000"/>
              <w:left w:val="single" w:sz="4" w:space="0" w:color="000000"/>
              <w:bottom w:val="single" w:sz="4" w:space="0" w:color="000000"/>
              <w:right w:val="nil"/>
            </w:tcBorders>
            <w:vAlign w:val="center"/>
            <w:hideMark/>
          </w:tcPr>
          <w:p w:rsidR="00462640" w:rsidRPr="00CE6335"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9103</w:t>
            </w:r>
          </w:p>
        </w:tc>
        <w:tc>
          <w:tcPr>
            <w:tcW w:w="851" w:type="dxa"/>
            <w:tcBorders>
              <w:top w:val="single" w:sz="4" w:space="0" w:color="000000"/>
              <w:left w:val="single" w:sz="4" w:space="0" w:color="000000"/>
              <w:bottom w:val="single" w:sz="4" w:space="0" w:color="000000"/>
              <w:right w:val="nil"/>
            </w:tcBorders>
            <w:vAlign w:val="center"/>
            <w:hideMark/>
          </w:tcPr>
          <w:p w:rsidR="00462640" w:rsidRPr="00CE6335"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21,36</w:t>
            </w:r>
          </w:p>
        </w:tc>
        <w:tc>
          <w:tcPr>
            <w:tcW w:w="992" w:type="dxa"/>
            <w:tcBorders>
              <w:top w:val="single" w:sz="4" w:space="0" w:color="000000"/>
              <w:left w:val="single" w:sz="4" w:space="0" w:color="000000"/>
              <w:bottom w:val="single" w:sz="4" w:space="0" w:color="000000"/>
              <w:right w:val="single" w:sz="2" w:space="0" w:color="000000"/>
            </w:tcBorders>
            <w:vAlign w:val="center"/>
            <w:hideMark/>
          </w:tcPr>
          <w:p w:rsidR="00462640" w:rsidRPr="00CE6335"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99,3</w:t>
            </w:r>
          </w:p>
        </w:tc>
      </w:tr>
      <w:tr w:rsidR="00462640" w:rsidRPr="00CE6335" w:rsidTr="00E13D2B">
        <w:tc>
          <w:tcPr>
            <w:tcW w:w="3386" w:type="dxa"/>
            <w:tcBorders>
              <w:top w:val="single" w:sz="4" w:space="0" w:color="000000"/>
              <w:left w:val="single" w:sz="2" w:space="0" w:color="000000"/>
              <w:bottom w:val="single" w:sz="4" w:space="0" w:color="000000"/>
              <w:right w:val="nil"/>
            </w:tcBorders>
            <w:hideMark/>
          </w:tcPr>
          <w:p w:rsidR="00462640" w:rsidRPr="00CE6335" w:rsidRDefault="00462640" w:rsidP="00E13D2B">
            <w:pPr>
              <w:widowControl w:val="0"/>
              <w:suppressLineNumbers/>
              <w:tabs>
                <w:tab w:val="left" w:pos="709"/>
              </w:tabs>
              <w:suppressAutoHyphens/>
              <w:snapToGrid w:val="0"/>
              <w:spacing w:after="0" w:line="240" w:lineRule="auto"/>
              <w:ind w:firstLine="132"/>
              <w:rPr>
                <w:rFonts w:ascii="Times New Roman" w:eastAsia="Arial Unicode MS" w:hAnsi="Times New Roman" w:cs="Tahoma"/>
                <w:color w:val="000000"/>
                <w:sz w:val="26"/>
                <w:szCs w:val="26"/>
                <w:lang w:eastAsia="ru-RU"/>
              </w:rPr>
            </w:pPr>
            <w:r w:rsidRPr="00CE6335">
              <w:rPr>
                <w:rFonts w:ascii="Times New Roman" w:eastAsia="Arial Unicode MS" w:hAnsi="Times New Roman" w:cs="Tahoma"/>
                <w:color w:val="000000"/>
                <w:sz w:val="26"/>
                <w:szCs w:val="26"/>
                <w:lang w:eastAsia="ru-RU"/>
              </w:rPr>
              <w:t>Дебиторская задолженность</w:t>
            </w:r>
          </w:p>
        </w:tc>
        <w:tc>
          <w:tcPr>
            <w:tcW w:w="1031" w:type="dxa"/>
            <w:tcBorders>
              <w:top w:val="single" w:sz="4" w:space="0" w:color="000000"/>
              <w:left w:val="single" w:sz="4" w:space="0" w:color="000000"/>
              <w:bottom w:val="single" w:sz="4" w:space="0" w:color="000000"/>
              <w:right w:val="nil"/>
            </w:tcBorders>
            <w:vAlign w:val="center"/>
            <w:hideMark/>
          </w:tcPr>
          <w:p w:rsidR="00462640" w:rsidRPr="00CE6335"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2181</w:t>
            </w:r>
          </w:p>
        </w:tc>
        <w:tc>
          <w:tcPr>
            <w:tcW w:w="827" w:type="dxa"/>
            <w:tcBorders>
              <w:top w:val="single" w:sz="4" w:space="0" w:color="000000"/>
              <w:left w:val="single" w:sz="4" w:space="0" w:color="000000"/>
              <w:bottom w:val="single" w:sz="4" w:space="0" w:color="000000"/>
              <w:right w:val="nil"/>
            </w:tcBorders>
            <w:vAlign w:val="center"/>
            <w:hideMark/>
          </w:tcPr>
          <w:p w:rsidR="00462640" w:rsidRPr="00CE6335"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18,52</w:t>
            </w:r>
          </w:p>
        </w:tc>
        <w:tc>
          <w:tcPr>
            <w:tcW w:w="992" w:type="dxa"/>
            <w:tcBorders>
              <w:top w:val="single" w:sz="4" w:space="0" w:color="000000"/>
              <w:left w:val="single" w:sz="4" w:space="0" w:color="000000"/>
              <w:bottom w:val="single" w:sz="4" w:space="0" w:color="000000"/>
              <w:right w:val="nil"/>
            </w:tcBorders>
            <w:vAlign w:val="center"/>
            <w:hideMark/>
          </w:tcPr>
          <w:p w:rsidR="00462640" w:rsidRPr="00CE6335"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15663</w:t>
            </w:r>
          </w:p>
        </w:tc>
        <w:tc>
          <w:tcPr>
            <w:tcW w:w="851" w:type="dxa"/>
            <w:tcBorders>
              <w:top w:val="single" w:sz="4" w:space="0" w:color="000000"/>
              <w:left w:val="single" w:sz="4" w:space="0" w:color="000000"/>
              <w:bottom w:val="single" w:sz="4" w:space="0" w:color="000000"/>
              <w:right w:val="nil"/>
            </w:tcBorders>
            <w:vAlign w:val="center"/>
            <w:hideMark/>
          </w:tcPr>
          <w:p w:rsidR="00462640" w:rsidRPr="00CE6335"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52,02</w:t>
            </w:r>
          </w:p>
        </w:tc>
        <w:tc>
          <w:tcPr>
            <w:tcW w:w="850" w:type="dxa"/>
            <w:tcBorders>
              <w:top w:val="single" w:sz="4" w:space="0" w:color="000000"/>
              <w:left w:val="single" w:sz="4" w:space="0" w:color="000000"/>
              <w:bottom w:val="single" w:sz="4" w:space="0" w:color="000000"/>
              <w:right w:val="nil"/>
            </w:tcBorders>
            <w:vAlign w:val="center"/>
            <w:hideMark/>
          </w:tcPr>
          <w:p w:rsidR="00462640" w:rsidRPr="00CE6335"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10410</w:t>
            </w:r>
          </w:p>
        </w:tc>
        <w:tc>
          <w:tcPr>
            <w:tcW w:w="851" w:type="dxa"/>
            <w:tcBorders>
              <w:top w:val="single" w:sz="4" w:space="0" w:color="000000"/>
              <w:left w:val="single" w:sz="4" w:space="0" w:color="000000"/>
              <w:bottom w:val="single" w:sz="4" w:space="0" w:color="000000"/>
              <w:right w:val="nil"/>
            </w:tcBorders>
            <w:vAlign w:val="center"/>
            <w:hideMark/>
          </w:tcPr>
          <w:p w:rsidR="00462640" w:rsidRPr="00CE6335"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24,42</w:t>
            </w:r>
          </w:p>
        </w:tc>
        <w:tc>
          <w:tcPr>
            <w:tcW w:w="992" w:type="dxa"/>
            <w:tcBorders>
              <w:top w:val="single" w:sz="4" w:space="0" w:color="000000"/>
              <w:left w:val="single" w:sz="4" w:space="0" w:color="000000"/>
              <w:bottom w:val="single" w:sz="4" w:space="0" w:color="000000"/>
              <w:right w:val="single" w:sz="2" w:space="0" w:color="000000"/>
            </w:tcBorders>
            <w:vAlign w:val="center"/>
            <w:hideMark/>
          </w:tcPr>
          <w:p w:rsidR="00462640" w:rsidRPr="00CE6335"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477,3</w:t>
            </w:r>
          </w:p>
        </w:tc>
      </w:tr>
      <w:tr w:rsidR="00462640" w:rsidRPr="00CE6335" w:rsidTr="00E13D2B">
        <w:tc>
          <w:tcPr>
            <w:tcW w:w="3386" w:type="dxa"/>
            <w:tcBorders>
              <w:top w:val="single" w:sz="4" w:space="0" w:color="000000"/>
              <w:left w:val="single" w:sz="2" w:space="0" w:color="000000"/>
              <w:bottom w:val="single" w:sz="4" w:space="0" w:color="000000"/>
              <w:right w:val="nil"/>
            </w:tcBorders>
          </w:tcPr>
          <w:p w:rsidR="00462640" w:rsidRPr="00CE6335" w:rsidRDefault="00462640" w:rsidP="00E13D2B">
            <w:pPr>
              <w:widowControl w:val="0"/>
              <w:suppressLineNumbers/>
              <w:tabs>
                <w:tab w:val="left" w:pos="709"/>
              </w:tabs>
              <w:suppressAutoHyphens/>
              <w:snapToGrid w:val="0"/>
              <w:spacing w:after="0" w:line="240" w:lineRule="auto"/>
              <w:ind w:firstLine="132"/>
              <w:rPr>
                <w:rFonts w:ascii="Times New Roman" w:eastAsia="Arial Unicode MS" w:hAnsi="Times New Roman" w:cs="Tahoma"/>
                <w:color w:val="000000"/>
                <w:sz w:val="26"/>
                <w:szCs w:val="26"/>
                <w:lang w:eastAsia="ru-RU"/>
              </w:rPr>
            </w:pPr>
            <w:r>
              <w:rPr>
                <w:rFonts w:ascii="Times New Roman" w:eastAsia="Arial Unicode MS" w:hAnsi="Times New Roman" w:cs="Tahoma"/>
                <w:color w:val="000000"/>
                <w:sz w:val="26"/>
                <w:szCs w:val="26"/>
                <w:lang w:eastAsia="ru-RU"/>
              </w:rPr>
              <w:t>Финансовые вложения</w:t>
            </w:r>
          </w:p>
        </w:tc>
        <w:tc>
          <w:tcPr>
            <w:tcW w:w="1031" w:type="dxa"/>
            <w:tcBorders>
              <w:top w:val="single" w:sz="4" w:space="0" w:color="000000"/>
              <w:left w:val="single" w:sz="4" w:space="0" w:color="000000"/>
              <w:bottom w:val="single" w:sz="4" w:space="0" w:color="000000"/>
              <w:right w:val="nil"/>
            </w:tcBorders>
            <w:vAlign w:val="center"/>
          </w:tcPr>
          <w:p w:rsidR="00462640"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p>
        </w:tc>
        <w:tc>
          <w:tcPr>
            <w:tcW w:w="827" w:type="dxa"/>
            <w:tcBorders>
              <w:top w:val="single" w:sz="4" w:space="0" w:color="000000"/>
              <w:left w:val="single" w:sz="4" w:space="0" w:color="000000"/>
              <w:bottom w:val="single" w:sz="4" w:space="0" w:color="000000"/>
              <w:right w:val="nil"/>
            </w:tcBorders>
            <w:vAlign w:val="center"/>
          </w:tcPr>
          <w:p w:rsidR="00462640"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p>
        </w:tc>
        <w:tc>
          <w:tcPr>
            <w:tcW w:w="992" w:type="dxa"/>
            <w:tcBorders>
              <w:top w:val="single" w:sz="4" w:space="0" w:color="000000"/>
              <w:left w:val="single" w:sz="4" w:space="0" w:color="000000"/>
              <w:bottom w:val="single" w:sz="4" w:space="0" w:color="000000"/>
              <w:right w:val="nil"/>
            </w:tcBorders>
            <w:vAlign w:val="center"/>
          </w:tcPr>
          <w:p w:rsidR="00462640"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1200</w:t>
            </w:r>
          </w:p>
        </w:tc>
        <w:tc>
          <w:tcPr>
            <w:tcW w:w="851" w:type="dxa"/>
            <w:tcBorders>
              <w:top w:val="single" w:sz="4" w:space="0" w:color="000000"/>
              <w:left w:val="single" w:sz="4" w:space="0" w:color="000000"/>
              <w:bottom w:val="single" w:sz="4" w:space="0" w:color="000000"/>
              <w:right w:val="nil"/>
            </w:tcBorders>
            <w:vAlign w:val="center"/>
          </w:tcPr>
          <w:p w:rsidR="00462640"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3,99</w:t>
            </w:r>
          </w:p>
        </w:tc>
        <w:tc>
          <w:tcPr>
            <w:tcW w:w="850" w:type="dxa"/>
            <w:tcBorders>
              <w:top w:val="single" w:sz="4" w:space="0" w:color="000000"/>
              <w:left w:val="single" w:sz="4" w:space="0" w:color="000000"/>
              <w:bottom w:val="single" w:sz="4" w:space="0" w:color="000000"/>
              <w:right w:val="nil"/>
            </w:tcBorders>
            <w:vAlign w:val="center"/>
          </w:tcPr>
          <w:p w:rsidR="00462640"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15150</w:t>
            </w:r>
          </w:p>
        </w:tc>
        <w:tc>
          <w:tcPr>
            <w:tcW w:w="851" w:type="dxa"/>
            <w:tcBorders>
              <w:top w:val="single" w:sz="4" w:space="0" w:color="000000"/>
              <w:left w:val="single" w:sz="4" w:space="0" w:color="000000"/>
              <w:bottom w:val="single" w:sz="4" w:space="0" w:color="000000"/>
              <w:right w:val="nil"/>
            </w:tcBorders>
            <w:vAlign w:val="center"/>
          </w:tcPr>
          <w:p w:rsidR="00462640"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35,54</w:t>
            </w:r>
          </w:p>
        </w:tc>
        <w:tc>
          <w:tcPr>
            <w:tcW w:w="992" w:type="dxa"/>
            <w:tcBorders>
              <w:top w:val="single" w:sz="4" w:space="0" w:color="000000"/>
              <w:left w:val="single" w:sz="4" w:space="0" w:color="000000"/>
              <w:bottom w:val="single" w:sz="4" w:space="0" w:color="000000"/>
              <w:right w:val="single" w:sz="2" w:space="0" w:color="000000"/>
            </w:tcBorders>
            <w:vAlign w:val="center"/>
          </w:tcPr>
          <w:p w:rsidR="00462640"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p>
        </w:tc>
      </w:tr>
      <w:tr w:rsidR="00462640" w:rsidRPr="00CE6335" w:rsidTr="00E13D2B">
        <w:tc>
          <w:tcPr>
            <w:tcW w:w="3386" w:type="dxa"/>
            <w:tcBorders>
              <w:top w:val="single" w:sz="4" w:space="0" w:color="000000"/>
              <w:left w:val="single" w:sz="2" w:space="0" w:color="000000"/>
              <w:bottom w:val="single" w:sz="4" w:space="0" w:color="000000"/>
              <w:right w:val="nil"/>
            </w:tcBorders>
            <w:hideMark/>
          </w:tcPr>
          <w:p w:rsidR="00462640" w:rsidRPr="00CE6335" w:rsidRDefault="00462640" w:rsidP="00E13D2B">
            <w:pPr>
              <w:widowControl w:val="0"/>
              <w:suppressLineNumbers/>
              <w:tabs>
                <w:tab w:val="left" w:pos="709"/>
              </w:tabs>
              <w:suppressAutoHyphens/>
              <w:snapToGrid w:val="0"/>
              <w:spacing w:after="0" w:line="240" w:lineRule="auto"/>
              <w:ind w:firstLine="132"/>
              <w:rPr>
                <w:rFonts w:ascii="Times New Roman" w:eastAsia="Arial Unicode MS" w:hAnsi="Times New Roman" w:cs="Tahoma"/>
                <w:color w:val="000000"/>
                <w:sz w:val="26"/>
                <w:szCs w:val="26"/>
                <w:lang w:eastAsia="ru-RU"/>
              </w:rPr>
            </w:pPr>
            <w:r w:rsidRPr="00CE6335">
              <w:rPr>
                <w:rFonts w:ascii="Times New Roman" w:eastAsia="Arial Unicode MS" w:hAnsi="Times New Roman" w:cs="Tahoma"/>
                <w:color w:val="000000"/>
                <w:sz w:val="26"/>
                <w:szCs w:val="26"/>
                <w:lang w:eastAsia="ru-RU"/>
              </w:rPr>
              <w:t xml:space="preserve">Денежные средства </w:t>
            </w:r>
          </w:p>
        </w:tc>
        <w:tc>
          <w:tcPr>
            <w:tcW w:w="1031" w:type="dxa"/>
            <w:tcBorders>
              <w:top w:val="single" w:sz="4" w:space="0" w:color="000000"/>
              <w:left w:val="single" w:sz="4" w:space="0" w:color="000000"/>
              <w:bottom w:val="single" w:sz="4" w:space="0" w:color="000000"/>
              <w:right w:val="nil"/>
            </w:tcBorders>
            <w:vAlign w:val="center"/>
            <w:hideMark/>
          </w:tcPr>
          <w:p w:rsidR="00462640" w:rsidRPr="00CE6335"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17</w:t>
            </w:r>
          </w:p>
        </w:tc>
        <w:tc>
          <w:tcPr>
            <w:tcW w:w="827" w:type="dxa"/>
            <w:tcBorders>
              <w:top w:val="single" w:sz="4" w:space="0" w:color="000000"/>
              <w:left w:val="single" w:sz="4" w:space="0" w:color="000000"/>
              <w:bottom w:val="single" w:sz="4" w:space="0" w:color="000000"/>
              <w:right w:val="nil"/>
            </w:tcBorders>
            <w:vAlign w:val="center"/>
            <w:hideMark/>
          </w:tcPr>
          <w:p w:rsidR="00462640" w:rsidRPr="00CE6335"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0,14</w:t>
            </w:r>
          </w:p>
        </w:tc>
        <w:tc>
          <w:tcPr>
            <w:tcW w:w="992" w:type="dxa"/>
            <w:tcBorders>
              <w:top w:val="single" w:sz="4" w:space="0" w:color="000000"/>
              <w:left w:val="single" w:sz="4" w:space="0" w:color="000000"/>
              <w:bottom w:val="single" w:sz="4" w:space="0" w:color="000000"/>
              <w:right w:val="nil"/>
            </w:tcBorders>
            <w:vAlign w:val="center"/>
            <w:hideMark/>
          </w:tcPr>
          <w:p w:rsidR="00462640" w:rsidRPr="00CE6335"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4047</w:t>
            </w:r>
          </w:p>
        </w:tc>
        <w:tc>
          <w:tcPr>
            <w:tcW w:w="851" w:type="dxa"/>
            <w:tcBorders>
              <w:top w:val="single" w:sz="4" w:space="0" w:color="000000"/>
              <w:left w:val="single" w:sz="4" w:space="0" w:color="000000"/>
              <w:bottom w:val="single" w:sz="4" w:space="0" w:color="000000"/>
              <w:right w:val="nil"/>
            </w:tcBorders>
            <w:vAlign w:val="center"/>
            <w:hideMark/>
          </w:tcPr>
          <w:p w:rsidR="00462640" w:rsidRPr="00CE6335"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13,44</w:t>
            </w:r>
          </w:p>
        </w:tc>
        <w:tc>
          <w:tcPr>
            <w:tcW w:w="850" w:type="dxa"/>
            <w:tcBorders>
              <w:top w:val="single" w:sz="4" w:space="0" w:color="000000"/>
              <w:left w:val="single" w:sz="4" w:space="0" w:color="000000"/>
              <w:bottom w:val="single" w:sz="4" w:space="0" w:color="000000"/>
              <w:right w:val="nil"/>
            </w:tcBorders>
            <w:vAlign w:val="center"/>
            <w:hideMark/>
          </w:tcPr>
          <w:p w:rsidR="00462640" w:rsidRPr="00CE6335"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7937</w:t>
            </w:r>
          </w:p>
        </w:tc>
        <w:tc>
          <w:tcPr>
            <w:tcW w:w="851" w:type="dxa"/>
            <w:tcBorders>
              <w:top w:val="single" w:sz="4" w:space="0" w:color="000000"/>
              <w:left w:val="single" w:sz="4" w:space="0" w:color="000000"/>
              <w:bottom w:val="single" w:sz="4" w:space="0" w:color="000000"/>
              <w:right w:val="nil"/>
            </w:tcBorders>
            <w:vAlign w:val="center"/>
            <w:hideMark/>
          </w:tcPr>
          <w:p w:rsidR="00462640" w:rsidRPr="00CE6335"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18,62</w:t>
            </w:r>
          </w:p>
        </w:tc>
        <w:tc>
          <w:tcPr>
            <w:tcW w:w="992" w:type="dxa"/>
            <w:tcBorders>
              <w:top w:val="single" w:sz="4" w:space="0" w:color="000000"/>
              <w:left w:val="single" w:sz="4" w:space="0" w:color="000000"/>
              <w:bottom w:val="single" w:sz="4" w:space="0" w:color="000000"/>
              <w:right w:val="single" w:sz="2" w:space="0" w:color="000000"/>
            </w:tcBorders>
            <w:vAlign w:val="center"/>
            <w:hideMark/>
          </w:tcPr>
          <w:p w:rsidR="00462640" w:rsidRPr="00CE6335"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46688,2</w:t>
            </w:r>
          </w:p>
        </w:tc>
      </w:tr>
      <w:tr w:rsidR="00462640" w:rsidRPr="00CE6335" w:rsidTr="00E13D2B">
        <w:tc>
          <w:tcPr>
            <w:tcW w:w="3386" w:type="dxa"/>
            <w:tcBorders>
              <w:top w:val="single" w:sz="4" w:space="0" w:color="000000"/>
              <w:left w:val="single" w:sz="2" w:space="0" w:color="000000"/>
              <w:bottom w:val="single" w:sz="4" w:space="0" w:color="000000"/>
              <w:right w:val="nil"/>
            </w:tcBorders>
          </w:tcPr>
          <w:p w:rsidR="00462640" w:rsidRPr="00CE6335" w:rsidRDefault="00462640" w:rsidP="00E13D2B">
            <w:pPr>
              <w:widowControl w:val="0"/>
              <w:suppressLineNumbers/>
              <w:tabs>
                <w:tab w:val="left" w:pos="709"/>
              </w:tabs>
              <w:suppressAutoHyphens/>
              <w:snapToGrid w:val="0"/>
              <w:spacing w:after="0" w:line="240" w:lineRule="auto"/>
              <w:ind w:firstLine="132"/>
              <w:rPr>
                <w:rFonts w:ascii="Times New Roman" w:eastAsia="Arial Unicode MS" w:hAnsi="Times New Roman" w:cs="Tahoma"/>
                <w:color w:val="000000"/>
                <w:sz w:val="26"/>
                <w:szCs w:val="26"/>
                <w:lang w:eastAsia="ru-RU"/>
              </w:rPr>
            </w:pPr>
            <w:r>
              <w:rPr>
                <w:rFonts w:ascii="Times New Roman" w:eastAsia="Arial Unicode MS" w:hAnsi="Times New Roman" w:cs="Tahoma"/>
                <w:color w:val="000000"/>
                <w:sz w:val="26"/>
                <w:szCs w:val="26"/>
                <w:lang w:eastAsia="ru-RU"/>
              </w:rPr>
              <w:t>Прочие оборотные активы</w:t>
            </w:r>
          </w:p>
        </w:tc>
        <w:tc>
          <w:tcPr>
            <w:tcW w:w="1031" w:type="dxa"/>
            <w:tcBorders>
              <w:top w:val="single" w:sz="4" w:space="0" w:color="000000"/>
              <w:left w:val="single" w:sz="4" w:space="0" w:color="000000"/>
              <w:bottom w:val="single" w:sz="4" w:space="0" w:color="000000"/>
              <w:right w:val="nil"/>
            </w:tcBorders>
            <w:vAlign w:val="center"/>
          </w:tcPr>
          <w:p w:rsidR="00462640"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420</w:t>
            </w:r>
          </w:p>
        </w:tc>
        <w:tc>
          <w:tcPr>
            <w:tcW w:w="827" w:type="dxa"/>
            <w:tcBorders>
              <w:top w:val="single" w:sz="4" w:space="0" w:color="000000"/>
              <w:left w:val="single" w:sz="4" w:space="0" w:color="000000"/>
              <w:bottom w:val="single" w:sz="4" w:space="0" w:color="000000"/>
              <w:right w:val="nil"/>
            </w:tcBorders>
            <w:vAlign w:val="center"/>
          </w:tcPr>
          <w:p w:rsidR="00462640"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3,56</w:t>
            </w:r>
          </w:p>
        </w:tc>
        <w:tc>
          <w:tcPr>
            <w:tcW w:w="992" w:type="dxa"/>
            <w:tcBorders>
              <w:top w:val="single" w:sz="4" w:space="0" w:color="000000"/>
              <w:left w:val="single" w:sz="4" w:space="0" w:color="000000"/>
              <w:bottom w:val="single" w:sz="4" w:space="0" w:color="000000"/>
              <w:right w:val="nil"/>
            </w:tcBorders>
            <w:vAlign w:val="center"/>
          </w:tcPr>
          <w:p w:rsidR="00462640"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9</w:t>
            </w:r>
          </w:p>
        </w:tc>
        <w:tc>
          <w:tcPr>
            <w:tcW w:w="851" w:type="dxa"/>
            <w:tcBorders>
              <w:top w:val="single" w:sz="4" w:space="0" w:color="000000"/>
              <w:left w:val="single" w:sz="4" w:space="0" w:color="000000"/>
              <w:bottom w:val="single" w:sz="4" w:space="0" w:color="000000"/>
              <w:right w:val="nil"/>
            </w:tcBorders>
            <w:vAlign w:val="center"/>
          </w:tcPr>
          <w:p w:rsidR="00462640"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0,03</w:t>
            </w:r>
          </w:p>
        </w:tc>
        <w:tc>
          <w:tcPr>
            <w:tcW w:w="850" w:type="dxa"/>
            <w:tcBorders>
              <w:top w:val="single" w:sz="4" w:space="0" w:color="000000"/>
              <w:left w:val="single" w:sz="4" w:space="0" w:color="000000"/>
              <w:bottom w:val="single" w:sz="4" w:space="0" w:color="000000"/>
              <w:right w:val="nil"/>
            </w:tcBorders>
            <w:vAlign w:val="center"/>
          </w:tcPr>
          <w:p w:rsidR="00462640"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26</w:t>
            </w:r>
          </w:p>
        </w:tc>
        <w:tc>
          <w:tcPr>
            <w:tcW w:w="851" w:type="dxa"/>
            <w:tcBorders>
              <w:top w:val="single" w:sz="4" w:space="0" w:color="000000"/>
              <w:left w:val="single" w:sz="4" w:space="0" w:color="000000"/>
              <w:bottom w:val="single" w:sz="4" w:space="0" w:color="000000"/>
              <w:right w:val="nil"/>
            </w:tcBorders>
            <w:vAlign w:val="center"/>
          </w:tcPr>
          <w:p w:rsidR="00462640"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0,06</w:t>
            </w:r>
          </w:p>
        </w:tc>
        <w:tc>
          <w:tcPr>
            <w:tcW w:w="992" w:type="dxa"/>
            <w:tcBorders>
              <w:top w:val="single" w:sz="4" w:space="0" w:color="000000"/>
              <w:left w:val="single" w:sz="4" w:space="0" w:color="000000"/>
              <w:bottom w:val="single" w:sz="4" w:space="0" w:color="000000"/>
              <w:right w:val="single" w:sz="2" w:space="0" w:color="000000"/>
            </w:tcBorders>
            <w:vAlign w:val="center"/>
          </w:tcPr>
          <w:p w:rsidR="00462640"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6,19</w:t>
            </w:r>
          </w:p>
        </w:tc>
      </w:tr>
      <w:tr w:rsidR="00462640" w:rsidRPr="00CE6335" w:rsidTr="00E13D2B">
        <w:tc>
          <w:tcPr>
            <w:tcW w:w="3386" w:type="dxa"/>
            <w:tcBorders>
              <w:top w:val="single" w:sz="4" w:space="0" w:color="000000"/>
              <w:left w:val="single" w:sz="2" w:space="0" w:color="000000"/>
              <w:bottom w:val="single" w:sz="4" w:space="0" w:color="000000"/>
              <w:right w:val="nil"/>
            </w:tcBorders>
            <w:hideMark/>
          </w:tcPr>
          <w:p w:rsidR="00462640" w:rsidRPr="00CE6335" w:rsidRDefault="00462640" w:rsidP="00E13D2B">
            <w:pPr>
              <w:widowControl w:val="0"/>
              <w:suppressLineNumbers/>
              <w:tabs>
                <w:tab w:val="left" w:pos="709"/>
              </w:tabs>
              <w:suppressAutoHyphens/>
              <w:snapToGrid w:val="0"/>
              <w:spacing w:after="0" w:line="240" w:lineRule="auto"/>
              <w:ind w:firstLine="132"/>
              <w:rPr>
                <w:rFonts w:ascii="Times New Roman" w:eastAsia="Arial Unicode MS" w:hAnsi="Times New Roman" w:cs="Tahoma"/>
                <w:color w:val="000000"/>
                <w:sz w:val="26"/>
                <w:szCs w:val="26"/>
                <w:lang w:eastAsia="ru-RU"/>
              </w:rPr>
            </w:pPr>
            <w:r w:rsidRPr="00CE6335">
              <w:rPr>
                <w:rFonts w:ascii="Times New Roman" w:eastAsia="Arial Unicode MS" w:hAnsi="Times New Roman" w:cs="Tahoma"/>
                <w:color w:val="000000"/>
                <w:sz w:val="26"/>
                <w:szCs w:val="26"/>
                <w:lang w:eastAsia="ru-RU"/>
              </w:rPr>
              <w:t>Итого фонды обращения</w:t>
            </w:r>
          </w:p>
        </w:tc>
        <w:tc>
          <w:tcPr>
            <w:tcW w:w="1031" w:type="dxa"/>
            <w:tcBorders>
              <w:top w:val="single" w:sz="4" w:space="0" w:color="000000"/>
              <w:left w:val="single" w:sz="4" w:space="0" w:color="000000"/>
              <w:bottom w:val="single" w:sz="4" w:space="0" w:color="000000"/>
              <w:right w:val="nil"/>
            </w:tcBorders>
            <w:vAlign w:val="center"/>
            <w:hideMark/>
          </w:tcPr>
          <w:p w:rsidR="00462640" w:rsidRPr="00CE6335"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2618</w:t>
            </w:r>
          </w:p>
        </w:tc>
        <w:tc>
          <w:tcPr>
            <w:tcW w:w="827" w:type="dxa"/>
            <w:tcBorders>
              <w:top w:val="single" w:sz="4" w:space="0" w:color="000000"/>
              <w:left w:val="single" w:sz="4" w:space="0" w:color="000000"/>
              <w:bottom w:val="single" w:sz="4" w:space="0" w:color="000000"/>
              <w:right w:val="nil"/>
            </w:tcBorders>
            <w:vAlign w:val="center"/>
            <w:hideMark/>
          </w:tcPr>
          <w:p w:rsidR="00462640" w:rsidRPr="00CE6335"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22,22</w:t>
            </w:r>
          </w:p>
        </w:tc>
        <w:tc>
          <w:tcPr>
            <w:tcW w:w="992" w:type="dxa"/>
            <w:tcBorders>
              <w:top w:val="single" w:sz="4" w:space="0" w:color="000000"/>
              <w:left w:val="single" w:sz="4" w:space="0" w:color="000000"/>
              <w:bottom w:val="single" w:sz="4" w:space="0" w:color="000000"/>
              <w:right w:val="nil"/>
            </w:tcBorders>
            <w:vAlign w:val="center"/>
            <w:hideMark/>
          </w:tcPr>
          <w:p w:rsidR="00462640" w:rsidRPr="00CE6335"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20919</w:t>
            </w:r>
          </w:p>
        </w:tc>
        <w:tc>
          <w:tcPr>
            <w:tcW w:w="851" w:type="dxa"/>
            <w:tcBorders>
              <w:top w:val="single" w:sz="4" w:space="0" w:color="000000"/>
              <w:left w:val="single" w:sz="4" w:space="0" w:color="000000"/>
              <w:bottom w:val="single" w:sz="4" w:space="0" w:color="000000"/>
              <w:right w:val="nil"/>
            </w:tcBorders>
            <w:vAlign w:val="center"/>
            <w:hideMark/>
          </w:tcPr>
          <w:p w:rsidR="00462640" w:rsidRPr="00CE6335"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69,48</w:t>
            </w:r>
          </w:p>
        </w:tc>
        <w:tc>
          <w:tcPr>
            <w:tcW w:w="850" w:type="dxa"/>
            <w:tcBorders>
              <w:top w:val="single" w:sz="4" w:space="0" w:color="000000"/>
              <w:left w:val="single" w:sz="4" w:space="0" w:color="000000"/>
              <w:bottom w:val="single" w:sz="4" w:space="0" w:color="000000"/>
              <w:right w:val="nil"/>
            </w:tcBorders>
            <w:vAlign w:val="center"/>
            <w:hideMark/>
          </w:tcPr>
          <w:p w:rsidR="00462640" w:rsidRPr="00CE6335"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33523</w:t>
            </w:r>
          </w:p>
        </w:tc>
        <w:tc>
          <w:tcPr>
            <w:tcW w:w="851" w:type="dxa"/>
            <w:tcBorders>
              <w:top w:val="single" w:sz="4" w:space="0" w:color="000000"/>
              <w:left w:val="single" w:sz="4" w:space="0" w:color="000000"/>
              <w:bottom w:val="single" w:sz="4" w:space="0" w:color="000000"/>
              <w:right w:val="nil"/>
            </w:tcBorders>
            <w:vAlign w:val="center"/>
            <w:hideMark/>
          </w:tcPr>
          <w:p w:rsidR="00462640" w:rsidRPr="00CE6335"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78,64</w:t>
            </w:r>
          </w:p>
        </w:tc>
        <w:tc>
          <w:tcPr>
            <w:tcW w:w="992" w:type="dxa"/>
            <w:tcBorders>
              <w:top w:val="single" w:sz="4" w:space="0" w:color="000000"/>
              <w:left w:val="single" w:sz="4" w:space="0" w:color="000000"/>
              <w:bottom w:val="single" w:sz="4" w:space="0" w:color="000000"/>
              <w:right w:val="single" w:sz="2" w:space="0" w:color="000000"/>
            </w:tcBorders>
            <w:vAlign w:val="center"/>
            <w:hideMark/>
          </w:tcPr>
          <w:p w:rsidR="00462640" w:rsidRPr="00CE6335"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1280,5</w:t>
            </w:r>
          </w:p>
        </w:tc>
      </w:tr>
      <w:tr w:rsidR="00462640" w:rsidRPr="00CE6335" w:rsidTr="00E13D2B">
        <w:tc>
          <w:tcPr>
            <w:tcW w:w="3386" w:type="dxa"/>
            <w:tcBorders>
              <w:top w:val="single" w:sz="4" w:space="0" w:color="000000"/>
              <w:left w:val="single" w:sz="2" w:space="0" w:color="000000"/>
              <w:bottom w:val="single" w:sz="2" w:space="0" w:color="000000"/>
              <w:right w:val="nil"/>
            </w:tcBorders>
            <w:hideMark/>
          </w:tcPr>
          <w:p w:rsidR="00462640" w:rsidRPr="00CE6335" w:rsidRDefault="00462640" w:rsidP="00E13D2B">
            <w:pPr>
              <w:widowControl w:val="0"/>
              <w:suppressLineNumbers/>
              <w:tabs>
                <w:tab w:val="left" w:pos="709"/>
              </w:tabs>
              <w:suppressAutoHyphens/>
              <w:snapToGrid w:val="0"/>
              <w:spacing w:after="0" w:line="240" w:lineRule="auto"/>
              <w:ind w:firstLine="132"/>
              <w:rPr>
                <w:rFonts w:ascii="Times New Roman" w:eastAsia="Arial Unicode MS" w:hAnsi="Times New Roman" w:cs="Tahoma"/>
                <w:color w:val="000000"/>
                <w:sz w:val="26"/>
                <w:szCs w:val="26"/>
                <w:lang w:eastAsia="ru-RU"/>
              </w:rPr>
            </w:pPr>
            <w:r w:rsidRPr="00CE6335">
              <w:rPr>
                <w:rFonts w:ascii="Times New Roman" w:eastAsia="Arial Unicode MS" w:hAnsi="Times New Roman" w:cs="Tahoma"/>
                <w:color w:val="000000"/>
                <w:sz w:val="26"/>
                <w:szCs w:val="26"/>
                <w:lang w:eastAsia="ru-RU"/>
              </w:rPr>
              <w:t>Итого оборотные средства</w:t>
            </w:r>
          </w:p>
        </w:tc>
        <w:tc>
          <w:tcPr>
            <w:tcW w:w="1031" w:type="dxa"/>
            <w:tcBorders>
              <w:top w:val="single" w:sz="4" w:space="0" w:color="000000"/>
              <w:left w:val="single" w:sz="4" w:space="0" w:color="000000"/>
              <w:bottom w:val="single" w:sz="2" w:space="0" w:color="000000"/>
              <w:right w:val="nil"/>
            </w:tcBorders>
            <w:vAlign w:val="center"/>
            <w:hideMark/>
          </w:tcPr>
          <w:p w:rsidR="00462640" w:rsidRPr="00CE6335"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11783</w:t>
            </w:r>
          </w:p>
        </w:tc>
        <w:tc>
          <w:tcPr>
            <w:tcW w:w="827" w:type="dxa"/>
            <w:tcBorders>
              <w:top w:val="single" w:sz="4" w:space="0" w:color="000000"/>
              <w:left w:val="single" w:sz="4" w:space="0" w:color="000000"/>
              <w:bottom w:val="single" w:sz="2" w:space="0" w:color="000000"/>
              <w:right w:val="nil"/>
            </w:tcBorders>
            <w:vAlign w:val="center"/>
            <w:hideMark/>
          </w:tcPr>
          <w:p w:rsidR="00462640" w:rsidRPr="00CE6335" w:rsidRDefault="00462640" w:rsidP="00E13D2B">
            <w:pPr>
              <w:spacing w:after="0" w:line="240" w:lineRule="auto"/>
              <w:jc w:val="center"/>
              <w:rPr>
                <w:rFonts w:ascii="Times New Roman" w:eastAsia="Times New Roman" w:hAnsi="Times New Roman" w:cs="Times New Roman"/>
                <w:color w:val="000000"/>
                <w:sz w:val="26"/>
                <w:szCs w:val="26"/>
                <w:lang w:eastAsia="ru-RU"/>
              </w:rPr>
            </w:pPr>
            <w:r w:rsidRPr="00CE6335">
              <w:rPr>
                <w:rFonts w:ascii="Times New Roman" w:eastAsia="Times New Roman" w:hAnsi="Times New Roman" w:cs="Tahoma"/>
                <w:color w:val="000000"/>
                <w:sz w:val="26"/>
                <w:szCs w:val="26"/>
                <w:lang w:eastAsia="ru-RU"/>
              </w:rPr>
              <w:t>100</w:t>
            </w:r>
          </w:p>
        </w:tc>
        <w:tc>
          <w:tcPr>
            <w:tcW w:w="992" w:type="dxa"/>
            <w:tcBorders>
              <w:top w:val="single" w:sz="4" w:space="0" w:color="000000"/>
              <w:left w:val="single" w:sz="4" w:space="0" w:color="000000"/>
              <w:bottom w:val="single" w:sz="2" w:space="0" w:color="000000"/>
              <w:right w:val="nil"/>
            </w:tcBorders>
            <w:vAlign w:val="center"/>
            <w:hideMark/>
          </w:tcPr>
          <w:p w:rsidR="00462640" w:rsidRPr="00CE6335"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30110</w:t>
            </w:r>
          </w:p>
        </w:tc>
        <w:tc>
          <w:tcPr>
            <w:tcW w:w="851" w:type="dxa"/>
            <w:tcBorders>
              <w:top w:val="single" w:sz="4" w:space="0" w:color="000000"/>
              <w:left w:val="single" w:sz="4" w:space="0" w:color="000000"/>
              <w:bottom w:val="single" w:sz="2" w:space="0" w:color="000000"/>
              <w:right w:val="nil"/>
            </w:tcBorders>
            <w:vAlign w:val="center"/>
            <w:hideMark/>
          </w:tcPr>
          <w:p w:rsidR="00462640" w:rsidRPr="00CE6335" w:rsidRDefault="00462640" w:rsidP="00E13D2B">
            <w:pPr>
              <w:spacing w:after="0" w:line="240" w:lineRule="auto"/>
              <w:jc w:val="center"/>
              <w:rPr>
                <w:rFonts w:ascii="Times New Roman" w:eastAsia="Times New Roman" w:hAnsi="Times New Roman" w:cs="Times New Roman"/>
                <w:color w:val="000000"/>
                <w:sz w:val="26"/>
                <w:szCs w:val="26"/>
                <w:lang w:eastAsia="ru-RU"/>
              </w:rPr>
            </w:pPr>
            <w:r w:rsidRPr="00CE6335">
              <w:rPr>
                <w:rFonts w:ascii="Times New Roman" w:eastAsia="Times New Roman" w:hAnsi="Times New Roman" w:cs="Tahoma"/>
                <w:color w:val="000000"/>
                <w:sz w:val="26"/>
                <w:szCs w:val="26"/>
                <w:lang w:eastAsia="ru-RU"/>
              </w:rPr>
              <w:t>100</w:t>
            </w:r>
          </w:p>
        </w:tc>
        <w:tc>
          <w:tcPr>
            <w:tcW w:w="850" w:type="dxa"/>
            <w:tcBorders>
              <w:top w:val="single" w:sz="4" w:space="0" w:color="000000"/>
              <w:left w:val="single" w:sz="4" w:space="0" w:color="000000"/>
              <w:bottom w:val="single" w:sz="2" w:space="0" w:color="000000"/>
              <w:right w:val="nil"/>
            </w:tcBorders>
            <w:vAlign w:val="center"/>
            <w:hideMark/>
          </w:tcPr>
          <w:p w:rsidR="00462640" w:rsidRPr="00CE6335"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42626</w:t>
            </w:r>
          </w:p>
        </w:tc>
        <w:tc>
          <w:tcPr>
            <w:tcW w:w="851" w:type="dxa"/>
            <w:tcBorders>
              <w:top w:val="single" w:sz="4" w:space="0" w:color="000000"/>
              <w:left w:val="single" w:sz="4" w:space="0" w:color="000000"/>
              <w:bottom w:val="single" w:sz="2" w:space="0" w:color="000000"/>
              <w:right w:val="nil"/>
            </w:tcBorders>
            <w:vAlign w:val="center"/>
            <w:hideMark/>
          </w:tcPr>
          <w:p w:rsidR="00462640" w:rsidRPr="00CE6335" w:rsidRDefault="00462640" w:rsidP="00E13D2B">
            <w:pPr>
              <w:spacing w:after="0" w:line="240" w:lineRule="auto"/>
              <w:jc w:val="center"/>
              <w:rPr>
                <w:rFonts w:ascii="Times New Roman" w:eastAsia="Times New Roman" w:hAnsi="Times New Roman" w:cs="Times New Roman"/>
                <w:color w:val="000000"/>
                <w:sz w:val="26"/>
                <w:szCs w:val="26"/>
                <w:lang w:eastAsia="ru-RU"/>
              </w:rPr>
            </w:pPr>
            <w:r w:rsidRPr="00CE6335">
              <w:rPr>
                <w:rFonts w:ascii="Times New Roman" w:eastAsia="Times New Roman" w:hAnsi="Times New Roman" w:cs="Tahoma"/>
                <w:color w:val="000000"/>
                <w:sz w:val="26"/>
                <w:szCs w:val="26"/>
                <w:lang w:eastAsia="ru-RU"/>
              </w:rPr>
              <w:t>100</w:t>
            </w:r>
          </w:p>
        </w:tc>
        <w:tc>
          <w:tcPr>
            <w:tcW w:w="992" w:type="dxa"/>
            <w:tcBorders>
              <w:top w:val="single" w:sz="4" w:space="0" w:color="000000"/>
              <w:left w:val="single" w:sz="4" w:space="0" w:color="000000"/>
              <w:bottom w:val="single" w:sz="2" w:space="0" w:color="000000"/>
              <w:right w:val="single" w:sz="2" w:space="0" w:color="000000"/>
            </w:tcBorders>
            <w:vAlign w:val="center"/>
            <w:hideMark/>
          </w:tcPr>
          <w:p w:rsidR="00462640" w:rsidRPr="00CE6335"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361,7</w:t>
            </w:r>
          </w:p>
        </w:tc>
      </w:tr>
    </w:tbl>
    <w:p w:rsidR="00462640" w:rsidRPr="00CE6335" w:rsidRDefault="00462640" w:rsidP="00462640">
      <w:pPr>
        <w:widowControl w:val="0"/>
        <w:tabs>
          <w:tab w:val="left" w:pos="709"/>
        </w:tabs>
        <w:suppressAutoHyphens/>
        <w:spacing w:after="0" w:line="360" w:lineRule="auto"/>
        <w:jc w:val="both"/>
        <w:rPr>
          <w:rFonts w:ascii="Arial" w:eastAsia="Arial Unicode MS" w:hAnsi="Arial" w:cs="Tahoma"/>
          <w:color w:val="00000A"/>
          <w:sz w:val="20"/>
          <w:szCs w:val="24"/>
          <w:lang w:eastAsia="ru-RU"/>
        </w:rPr>
      </w:pPr>
    </w:p>
    <w:p w:rsidR="00462640" w:rsidRPr="00CE6335" w:rsidRDefault="00462640" w:rsidP="00462640">
      <w:pPr>
        <w:shd w:val="clear" w:color="auto" w:fill="FFFFFF"/>
        <w:spacing w:after="0" w:line="360" w:lineRule="auto"/>
        <w:ind w:firstLine="749"/>
        <w:jc w:val="both"/>
        <w:rPr>
          <w:rFonts w:ascii="Times New Roman" w:eastAsia="Times New Roman" w:hAnsi="Times New Roman" w:cs="Times New Roman"/>
          <w:color w:val="000000"/>
          <w:sz w:val="28"/>
          <w:szCs w:val="28"/>
          <w:lang w:eastAsia="ru-RU"/>
        </w:rPr>
      </w:pPr>
      <w:r w:rsidRPr="00CE6335">
        <w:rPr>
          <w:rFonts w:ascii="Times New Roman" w:eastAsia="Times New Roman" w:hAnsi="Times New Roman" w:cs="Times New Roman"/>
          <w:color w:val="000000"/>
          <w:sz w:val="28"/>
          <w:szCs w:val="28"/>
          <w:lang w:eastAsia="ru-RU"/>
        </w:rPr>
        <w:t>За рассматриваемый период произошло увеличение стои</w:t>
      </w:r>
      <w:r>
        <w:rPr>
          <w:rFonts w:ascii="Times New Roman" w:eastAsia="Times New Roman" w:hAnsi="Times New Roman" w:cs="Times New Roman"/>
          <w:color w:val="000000"/>
          <w:sz w:val="28"/>
          <w:szCs w:val="28"/>
          <w:lang w:eastAsia="ru-RU"/>
        </w:rPr>
        <w:t>мости оборотных средств на 30843 тыс. руб. или в 3,6</w:t>
      </w:r>
      <w:r w:rsidRPr="00CE6335">
        <w:rPr>
          <w:rFonts w:ascii="Times New Roman" w:eastAsia="Times New Roman" w:hAnsi="Times New Roman" w:cs="Times New Roman"/>
          <w:color w:val="000000"/>
          <w:sz w:val="28"/>
          <w:szCs w:val="28"/>
          <w:lang w:eastAsia="ru-RU"/>
        </w:rPr>
        <w:t xml:space="preserve"> раза, в наибольшей степени увеличи</w:t>
      </w:r>
      <w:r>
        <w:rPr>
          <w:rFonts w:ascii="Times New Roman" w:eastAsia="Times New Roman" w:hAnsi="Times New Roman" w:cs="Times New Roman"/>
          <w:color w:val="000000"/>
          <w:sz w:val="28"/>
          <w:szCs w:val="28"/>
          <w:lang w:eastAsia="ru-RU"/>
        </w:rPr>
        <w:t>лась стоимость денежных средств</w:t>
      </w:r>
      <w:r w:rsidRPr="00CE633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более чем в 466,9</w:t>
      </w:r>
      <w:r w:rsidRPr="00CE6335">
        <w:rPr>
          <w:rFonts w:ascii="Times New Roman" w:eastAsia="Times New Roman" w:hAnsi="Times New Roman" w:cs="Times New Roman"/>
          <w:color w:val="000000"/>
          <w:sz w:val="28"/>
          <w:szCs w:val="28"/>
          <w:lang w:eastAsia="ru-RU"/>
        </w:rPr>
        <w:t xml:space="preserve"> раз</w:t>
      </w:r>
      <w:r>
        <w:rPr>
          <w:rFonts w:ascii="Times New Roman" w:eastAsia="Times New Roman" w:hAnsi="Times New Roman" w:cs="Times New Roman"/>
          <w:color w:val="000000"/>
          <w:sz w:val="28"/>
          <w:szCs w:val="28"/>
          <w:lang w:eastAsia="ru-RU"/>
        </w:rPr>
        <w:t>а.  Прочие оборотные активы снизились на 394 тыс. руб. или в 0,06</w:t>
      </w:r>
      <w:r w:rsidRPr="00CE6335">
        <w:rPr>
          <w:rFonts w:ascii="Times New Roman" w:eastAsia="Times New Roman" w:hAnsi="Times New Roman" w:cs="Times New Roman"/>
          <w:color w:val="000000"/>
          <w:sz w:val="28"/>
          <w:szCs w:val="28"/>
          <w:lang w:eastAsia="ru-RU"/>
        </w:rPr>
        <w:t xml:space="preserve"> раза.</w:t>
      </w:r>
    </w:p>
    <w:p w:rsidR="00462640" w:rsidRDefault="00462640" w:rsidP="00462640">
      <w:pPr>
        <w:shd w:val="clear" w:color="auto" w:fill="FFFFFF"/>
        <w:spacing w:after="0" w:line="360" w:lineRule="auto"/>
        <w:ind w:firstLine="749"/>
        <w:jc w:val="both"/>
        <w:rPr>
          <w:rFonts w:ascii="Times New Roman" w:eastAsia="Times New Roman" w:hAnsi="Times New Roman" w:cs="Times New Roman"/>
          <w:color w:val="000000"/>
          <w:sz w:val="28"/>
          <w:szCs w:val="28"/>
          <w:lang w:eastAsia="ru-RU"/>
        </w:rPr>
      </w:pPr>
      <w:r w:rsidRPr="00CE6335">
        <w:rPr>
          <w:rFonts w:ascii="Times New Roman" w:eastAsia="Times New Roman" w:hAnsi="Times New Roman" w:cs="Times New Roman"/>
          <w:color w:val="000000"/>
          <w:sz w:val="28"/>
          <w:szCs w:val="28"/>
          <w:lang w:eastAsia="ru-RU"/>
        </w:rPr>
        <w:t>Структура оборотных средств не претерпела существенных и</w:t>
      </w:r>
      <w:r>
        <w:rPr>
          <w:rFonts w:ascii="Times New Roman" w:eastAsia="Times New Roman" w:hAnsi="Times New Roman" w:cs="Times New Roman"/>
          <w:color w:val="000000"/>
          <w:sz w:val="28"/>
          <w:szCs w:val="28"/>
          <w:lang w:eastAsia="ru-RU"/>
        </w:rPr>
        <w:t>зменений,</w:t>
      </w:r>
      <w:r w:rsidRPr="00CE6335">
        <w:rPr>
          <w:rFonts w:ascii="Times New Roman" w:eastAsia="Times New Roman" w:hAnsi="Times New Roman" w:cs="Times New Roman"/>
          <w:color w:val="000000"/>
          <w:sz w:val="28"/>
          <w:szCs w:val="28"/>
          <w:lang w:eastAsia="ru-RU"/>
        </w:rPr>
        <w:t xml:space="preserve"> наибольший удельный вес</w:t>
      </w:r>
      <w:r>
        <w:rPr>
          <w:rFonts w:ascii="Times New Roman" w:eastAsia="Times New Roman" w:hAnsi="Times New Roman" w:cs="Times New Roman"/>
          <w:color w:val="000000"/>
          <w:sz w:val="28"/>
          <w:szCs w:val="28"/>
          <w:lang w:eastAsia="ru-RU"/>
        </w:rPr>
        <w:t xml:space="preserve"> в 2016 занимаю</w:t>
      </w:r>
      <w:r w:rsidRPr="00CE6335">
        <w:rPr>
          <w:rFonts w:ascii="Times New Roman" w:eastAsia="Times New Roman" w:hAnsi="Times New Roman" w:cs="Times New Roman"/>
          <w:color w:val="000000"/>
          <w:sz w:val="28"/>
          <w:szCs w:val="28"/>
          <w:lang w:eastAsia="ru-RU"/>
        </w:rPr>
        <w:t>т</w:t>
      </w:r>
      <w:r>
        <w:rPr>
          <w:rFonts w:ascii="Times New Roman" w:eastAsia="Times New Roman" w:hAnsi="Times New Roman" w:cs="Times New Roman"/>
          <w:color w:val="000000"/>
          <w:sz w:val="28"/>
          <w:szCs w:val="28"/>
          <w:lang w:eastAsia="ru-RU"/>
        </w:rPr>
        <w:t xml:space="preserve"> финансовые вложения</w:t>
      </w:r>
      <w:r w:rsidRPr="00CE6335">
        <w:rPr>
          <w:rFonts w:ascii="Times New Roman" w:eastAsia="Times New Roman" w:hAnsi="Times New Roman" w:cs="Times New Roman"/>
          <w:color w:val="000000"/>
          <w:sz w:val="28"/>
          <w:szCs w:val="28"/>
          <w:lang w:eastAsia="ru-RU"/>
        </w:rPr>
        <w:t>, в среднем окол</w:t>
      </w:r>
      <w:r>
        <w:rPr>
          <w:rFonts w:ascii="Times New Roman" w:eastAsia="Times New Roman" w:hAnsi="Times New Roman" w:cs="Times New Roman"/>
          <w:color w:val="000000"/>
          <w:sz w:val="28"/>
          <w:szCs w:val="28"/>
          <w:lang w:eastAsia="ru-RU"/>
        </w:rPr>
        <w:t xml:space="preserve">о 36%, это указывает на то, что предприятие располагает свободными денежными средствами и значит </w:t>
      </w:r>
      <w:r w:rsidRPr="00CE6335">
        <w:rPr>
          <w:rFonts w:ascii="Times New Roman" w:eastAsia="Times New Roman" w:hAnsi="Times New Roman" w:cs="Times New Roman"/>
          <w:color w:val="000000"/>
          <w:sz w:val="28"/>
          <w:szCs w:val="28"/>
          <w:lang w:eastAsia="ru-RU"/>
        </w:rPr>
        <w:t xml:space="preserve">является весьма </w:t>
      </w:r>
      <w:r>
        <w:rPr>
          <w:rFonts w:ascii="Times New Roman" w:eastAsia="Times New Roman" w:hAnsi="Times New Roman" w:cs="Times New Roman"/>
          <w:color w:val="000000"/>
          <w:sz w:val="28"/>
          <w:szCs w:val="28"/>
          <w:lang w:eastAsia="ru-RU"/>
        </w:rPr>
        <w:t xml:space="preserve"> успешной организацией.</w:t>
      </w:r>
    </w:p>
    <w:p w:rsidR="00462640" w:rsidRPr="00CE6335" w:rsidRDefault="00462640" w:rsidP="00462640">
      <w:pPr>
        <w:shd w:val="clear" w:color="auto" w:fill="FFFFFF"/>
        <w:spacing w:after="0" w:line="360" w:lineRule="auto"/>
        <w:ind w:firstLine="74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Эффективность использования текущих активов характеризуют следующие показатели: коэффициент оборачиваемости и продолжительность оборота (таблица 6).</w:t>
      </w:r>
    </w:p>
    <w:p w:rsidR="00462640" w:rsidRPr="00020B28" w:rsidRDefault="00462640" w:rsidP="00462640">
      <w:pPr>
        <w:widowControl w:val="0"/>
        <w:tabs>
          <w:tab w:val="left" w:pos="709"/>
        </w:tabs>
        <w:suppressAutoHyphens/>
        <w:spacing w:after="0" w:line="360" w:lineRule="auto"/>
        <w:jc w:val="center"/>
        <w:rPr>
          <w:rFonts w:ascii="Times New Roman" w:eastAsia="Arial Unicode MS" w:hAnsi="Times New Roman" w:cs="Tahoma"/>
          <w:color w:val="000000"/>
          <w:sz w:val="28"/>
          <w:szCs w:val="28"/>
          <w:lang w:eastAsia="ru-RU"/>
        </w:rPr>
      </w:pPr>
      <w:r>
        <w:rPr>
          <w:rFonts w:ascii="Times New Roman" w:eastAsia="Arial Unicode MS" w:hAnsi="Times New Roman" w:cs="Tahoma"/>
          <w:color w:val="000000"/>
          <w:sz w:val="28"/>
          <w:szCs w:val="28"/>
          <w:lang w:eastAsia="ru-RU"/>
        </w:rPr>
        <w:t>Таблица 6</w:t>
      </w:r>
      <w:r w:rsidRPr="00CE6335">
        <w:rPr>
          <w:rFonts w:ascii="Times New Roman" w:eastAsia="Arial Unicode MS" w:hAnsi="Times New Roman" w:cs="Tahoma"/>
          <w:color w:val="000000"/>
          <w:sz w:val="28"/>
          <w:szCs w:val="28"/>
          <w:lang w:eastAsia="ru-RU"/>
        </w:rPr>
        <w:t xml:space="preserve"> – Показатели экономической эффективности использования оборотных средств</w:t>
      </w:r>
    </w:p>
    <w:tbl>
      <w:tblPr>
        <w:tblW w:w="9645" w:type="dxa"/>
        <w:tblLayout w:type="fixed"/>
        <w:tblCellMar>
          <w:left w:w="10" w:type="dxa"/>
          <w:right w:w="10" w:type="dxa"/>
        </w:tblCellMar>
        <w:tblLook w:val="04A0" w:firstRow="1" w:lastRow="0" w:firstColumn="1" w:lastColumn="0" w:noHBand="0" w:noVBand="1"/>
      </w:tblPr>
      <w:tblGrid>
        <w:gridCol w:w="3264"/>
        <w:gridCol w:w="1417"/>
        <w:gridCol w:w="1560"/>
        <w:gridCol w:w="1561"/>
        <w:gridCol w:w="1843"/>
      </w:tblGrid>
      <w:tr w:rsidR="00462640" w:rsidRPr="007227D8" w:rsidTr="00E13D2B">
        <w:tc>
          <w:tcPr>
            <w:tcW w:w="3262" w:type="dxa"/>
            <w:tcBorders>
              <w:top w:val="single" w:sz="2" w:space="0" w:color="000000"/>
              <w:left w:val="single" w:sz="2" w:space="0" w:color="000000"/>
              <w:bottom w:val="single" w:sz="4" w:space="0" w:color="000000"/>
              <w:right w:val="nil"/>
            </w:tcBorders>
            <w:vAlign w:val="center"/>
            <w:hideMark/>
          </w:tcPr>
          <w:p w:rsidR="00462640" w:rsidRPr="007227D8" w:rsidRDefault="00462640" w:rsidP="00E13D2B">
            <w:pPr>
              <w:widowControl w:val="0"/>
              <w:suppressLineNumbers/>
              <w:tabs>
                <w:tab w:val="left" w:pos="709"/>
              </w:tabs>
              <w:suppressAutoHyphens/>
              <w:snapToGrid w:val="0"/>
              <w:spacing w:after="0" w:line="240" w:lineRule="auto"/>
              <w:jc w:val="center"/>
              <w:rPr>
                <w:rFonts w:ascii="Times New Roman" w:eastAsia="Arial Unicode MS" w:hAnsi="Times New Roman" w:cs="Tahoma"/>
                <w:color w:val="000000"/>
                <w:sz w:val="28"/>
                <w:szCs w:val="28"/>
                <w:lang w:eastAsia="ru-RU"/>
              </w:rPr>
            </w:pPr>
            <w:r w:rsidRPr="007227D8">
              <w:rPr>
                <w:rFonts w:ascii="Times New Roman" w:eastAsia="Arial Unicode MS" w:hAnsi="Times New Roman" w:cs="Tahoma"/>
                <w:color w:val="000000"/>
                <w:sz w:val="28"/>
                <w:szCs w:val="28"/>
                <w:lang w:eastAsia="ru-RU"/>
              </w:rPr>
              <w:t>Показатели</w:t>
            </w:r>
          </w:p>
        </w:tc>
        <w:tc>
          <w:tcPr>
            <w:tcW w:w="1416" w:type="dxa"/>
            <w:tcBorders>
              <w:top w:val="single" w:sz="2" w:space="0" w:color="000000"/>
              <w:left w:val="single" w:sz="4" w:space="0" w:color="000000"/>
              <w:bottom w:val="single" w:sz="4" w:space="0" w:color="000000"/>
              <w:right w:val="nil"/>
            </w:tcBorders>
            <w:vAlign w:val="center"/>
            <w:hideMark/>
          </w:tcPr>
          <w:p w:rsidR="00462640" w:rsidRPr="00795B08" w:rsidRDefault="00462640" w:rsidP="00E13D2B">
            <w:pPr>
              <w:widowControl w:val="0"/>
              <w:suppressLineNumbers/>
              <w:tabs>
                <w:tab w:val="left" w:pos="709"/>
              </w:tabs>
              <w:suppressAutoHyphens/>
              <w:snapToGrid w:val="0"/>
              <w:spacing w:after="0" w:line="240" w:lineRule="auto"/>
              <w:jc w:val="center"/>
              <w:rPr>
                <w:rFonts w:ascii="Times New Roman" w:eastAsia="Arial Unicode MS" w:hAnsi="Times New Roman" w:cs="Tahoma"/>
                <w:color w:val="000000"/>
                <w:sz w:val="28"/>
                <w:szCs w:val="28"/>
                <w:lang w:eastAsia="ru-RU"/>
              </w:rPr>
            </w:pPr>
            <w:r w:rsidRPr="00795B08">
              <w:rPr>
                <w:rFonts w:ascii="Times New Roman" w:eastAsia="Arial Unicode MS" w:hAnsi="Times New Roman" w:cs="Tahoma"/>
                <w:color w:val="000000"/>
                <w:sz w:val="28"/>
                <w:szCs w:val="28"/>
                <w:lang w:eastAsia="ru-RU"/>
              </w:rPr>
              <w:t>2014 г.</w:t>
            </w:r>
          </w:p>
        </w:tc>
        <w:tc>
          <w:tcPr>
            <w:tcW w:w="1559" w:type="dxa"/>
            <w:tcBorders>
              <w:top w:val="single" w:sz="2" w:space="0" w:color="000000"/>
              <w:left w:val="single" w:sz="4" w:space="0" w:color="000000"/>
              <w:bottom w:val="single" w:sz="4" w:space="0" w:color="000000"/>
              <w:right w:val="nil"/>
            </w:tcBorders>
            <w:vAlign w:val="center"/>
            <w:hideMark/>
          </w:tcPr>
          <w:p w:rsidR="00462640" w:rsidRPr="00795B08" w:rsidRDefault="00462640" w:rsidP="00E13D2B">
            <w:pPr>
              <w:widowControl w:val="0"/>
              <w:suppressLineNumbers/>
              <w:tabs>
                <w:tab w:val="left" w:pos="709"/>
              </w:tabs>
              <w:suppressAutoHyphens/>
              <w:snapToGrid w:val="0"/>
              <w:spacing w:after="0" w:line="240" w:lineRule="auto"/>
              <w:jc w:val="center"/>
              <w:rPr>
                <w:rFonts w:ascii="Times New Roman" w:eastAsia="Arial Unicode MS" w:hAnsi="Times New Roman" w:cs="Tahoma"/>
                <w:color w:val="000000"/>
                <w:sz w:val="28"/>
                <w:szCs w:val="28"/>
                <w:lang w:eastAsia="ru-RU"/>
              </w:rPr>
            </w:pPr>
            <w:r w:rsidRPr="00795B08">
              <w:rPr>
                <w:rFonts w:ascii="Times New Roman" w:eastAsia="Arial Unicode MS" w:hAnsi="Times New Roman" w:cs="Tahoma"/>
                <w:color w:val="000000"/>
                <w:sz w:val="28"/>
                <w:szCs w:val="28"/>
                <w:lang w:eastAsia="ru-RU"/>
              </w:rPr>
              <w:t>2015 г.</w:t>
            </w:r>
          </w:p>
        </w:tc>
        <w:tc>
          <w:tcPr>
            <w:tcW w:w="1560" w:type="dxa"/>
            <w:tcBorders>
              <w:top w:val="single" w:sz="2" w:space="0" w:color="000000"/>
              <w:left w:val="single" w:sz="4" w:space="0" w:color="000000"/>
              <w:bottom w:val="single" w:sz="4" w:space="0" w:color="000000"/>
              <w:right w:val="nil"/>
            </w:tcBorders>
            <w:vAlign w:val="center"/>
            <w:hideMark/>
          </w:tcPr>
          <w:p w:rsidR="00462640" w:rsidRPr="00795B08" w:rsidRDefault="00462640" w:rsidP="00E13D2B">
            <w:pPr>
              <w:widowControl w:val="0"/>
              <w:suppressLineNumbers/>
              <w:tabs>
                <w:tab w:val="left" w:pos="709"/>
              </w:tabs>
              <w:suppressAutoHyphens/>
              <w:snapToGrid w:val="0"/>
              <w:spacing w:after="0" w:line="240" w:lineRule="auto"/>
              <w:jc w:val="center"/>
              <w:rPr>
                <w:rFonts w:ascii="Times New Roman" w:eastAsia="Arial Unicode MS" w:hAnsi="Times New Roman" w:cs="Tahoma"/>
                <w:color w:val="000000"/>
                <w:sz w:val="28"/>
                <w:szCs w:val="28"/>
                <w:lang w:eastAsia="ru-RU"/>
              </w:rPr>
            </w:pPr>
            <w:r w:rsidRPr="00795B08">
              <w:rPr>
                <w:rFonts w:ascii="Times New Roman" w:eastAsia="Arial Unicode MS" w:hAnsi="Times New Roman" w:cs="Tahoma"/>
                <w:color w:val="000000"/>
                <w:sz w:val="28"/>
                <w:szCs w:val="28"/>
                <w:lang w:eastAsia="ru-RU"/>
              </w:rPr>
              <w:t>2016 г.</w:t>
            </w:r>
          </w:p>
        </w:tc>
        <w:tc>
          <w:tcPr>
            <w:tcW w:w="1842" w:type="dxa"/>
            <w:tcBorders>
              <w:top w:val="single" w:sz="2" w:space="0" w:color="000000"/>
              <w:left w:val="single" w:sz="4" w:space="0" w:color="000000"/>
              <w:bottom w:val="single" w:sz="4" w:space="0" w:color="000000"/>
              <w:right w:val="single" w:sz="2" w:space="0" w:color="000000"/>
            </w:tcBorders>
            <w:hideMark/>
          </w:tcPr>
          <w:p w:rsidR="00462640" w:rsidRPr="007227D8" w:rsidRDefault="00462640" w:rsidP="00E13D2B">
            <w:pPr>
              <w:widowControl w:val="0"/>
              <w:suppressLineNumbers/>
              <w:tabs>
                <w:tab w:val="left" w:pos="709"/>
              </w:tabs>
              <w:suppressAutoHyphens/>
              <w:snapToGrid w:val="0"/>
              <w:spacing w:after="0" w:line="240" w:lineRule="auto"/>
              <w:jc w:val="center"/>
              <w:rPr>
                <w:rFonts w:ascii="Times New Roman" w:eastAsia="Arial Unicode MS" w:hAnsi="Times New Roman" w:cs="Tahoma"/>
                <w:color w:val="000000"/>
                <w:sz w:val="28"/>
                <w:szCs w:val="28"/>
                <w:lang w:eastAsia="ru-RU"/>
              </w:rPr>
            </w:pPr>
            <w:r>
              <w:rPr>
                <w:rFonts w:ascii="Times New Roman" w:eastAsia="Arial Unicode MS" w:hAnsi="Times New Roman" w:cs="Tahoma"/>
                <w:color w:val="000000"/>
                <w:sz w:val="28"/>
                <w:szCs w:val="28"/>
                <w:lang w:eastAsia="ru-RU"/>
              </w:rPr>
              <w:t>2016 г. в % к 2014</w:t>
            </w:r>
            <w:r w:rsidRPr="007227D8">
              <w:rPr>
                <w:rFonts w:ascii="Times New Roman" w:eastAsia="Arial Unicode MS" w:hAnsi="Times New Roman" w:cs="Tahoma"/>
                <w:color w:val="000000"/>
                <w:sz w:val="28"/>
                <w:szCs w:val="28"/>
                <w:lang w:eastAsia="ru-RU"/>
              </w:rPr>
              <w:t xml:space="preserve"> г.</w:t>
            </w:r>
          </w:p>
        </w:tc>
      </w:tr>
      <w:tr w:rsidR="00462640" w:rsidRPr="007227D8" w:rsidTr="00E13D2B">
        <w:tc>
          <w:tcPr>
            <w:tcW w:w="3262" w:type="dxa"/>
            <w:tcBorders>
              <w:top w:val="single" w:sz="4" w:space="0" w:color="000000"/>
              <w:left w:val="single" w:sz="2" w:space="0" w:color="000000"/>
              <w:bottom w:val="single" w:sz="4" w:space="0" w:color="000000"/>
              <w:right w:val="nil"/>
            </w:tcBorders>
            <w:hideMark/>
          </w:tcPr>
          <w:p w:rsidR="00462640" w:rsidRPr="007227D8" w:rsidRDefault="00462640" w:rsidP="00E13D2B">
            <w:pPr>
              <w:widowControl w:val="0"/>
              <w:suppressLineNumbers/>
              <w:tabs>
                <w:tab w:val="left" w:pos="709"/>
              </w:tabs>
              <w:suppressAutoHyphens/>
              <w:snapToGrid w:val="0"/>
              <w:spacing w:after="0" w:line="240" w:lineRule="auto"/>
              <w:jc w:val="both"/>
              <w:rPr>
                <w:rFonts w:ascii="Times New Roman" w:eastAsia="Arial Unicode MS" w:hAnsi="Times New Roman" w:cs="Tahoma"/>
                <w:color w:val="000000"/>
                <w:sz w:val="28"/>
                <w:szCs w:val="28"/>
                <w:lang w:eastAsia="ru-RU"/>
              </w:rPr>
            </w:pPr>
            <w:r w:rsidRPr="007227D8">
              <w:rPr>
                <w:rFonts w:ascii="Times New Roman" w:eastAsia="Arial Unicode MS" w:hAnsi="Times New Roman" w:cs="Tahoma"/>
                <w:color w:val="000000"/>
                <w:sz w:val="28"/>
                <w:szCs w:val="28"/>
                <w:lang w:eastAsia="ru-RU"/>
              </w:rPr>
              <w:t>Коэффициент оборачиваемости</w:t>
            </w:r>
          </w:p>
        </w:tc>
        <w:tc>
          <w:tcPr>
            <w:tcW w:w="1416" w:type="dxa"/>
            <w:tcBorders>
              <w:top w:val="single" w:sz="4" w:space="0" w:color="000000"/>
              <w:left w:val="single" w:sz="4" w:space="0" w:color="000000"/>
              <w:bottom w:val="single" w:sz="4" w:space="0" w:color="000000"/>
              <w:right w:val="nil"/>
            </w:tcBorders>
            <w:vAlign w:val="center"/>
            <w:hideMark/>
          </w:tcPr>
          <w:p w:rsidR="00462640" w:rsidRPr="007227D8" w:rsidRDefault="00462640" w:rsidP="00E13D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2,05</w:t>
            </w:r>
          </w:p>
        </w:tc>
        <w:tc>
          <w:tcPr>
            <w:tcW w:w="1559" w:type="dxa"/>
            <w:tcBorders>
              <w:top w:val="single" w:sz="4" w:space="0" w:color="000000"/>
              <w:left w:val="single" w:sz="4" w:space="0" w:color="000000"/>
              <w:bottom w:val="single" w:sz="4" w:space="0" w:color="000000"/>
              <w:right w:val="nil"/>
            </w:tcBorders>
            <w:vAlign w:val="center"/>
            <w:hideMark/>
          </w:tcPr>
          <w:p w:rsidR="00462640" w:rsidRPr="007227D8" w:rsidRDefault="00462640" w:rsidP="00E13D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0,76</w:t>
            </w:r>
          </w:p>
        </w:tc>
        <w:tc>
          <w:tcPr>
            <w:tcW w:w="1560" w:type="dxa"/>
            <w:tcBorders>
              <w:top w:val="single" w:sz="4" w:space="0" w:color="000000"/>
              <w:left w:val="single" w:sz="4" w:space="0" w:color="000000"/>
              <w:bottom w:val="single" w:sz="4" w:space="0" w:color="000000"/>
              <w:right w:val="nil"/>
            </w:tcBorders>
            <w:vAlign w:val="center"/>
            <w:hideMark/>
          </w:tcPr>
          <w:p w:rsidR="00462640" w:rsidRPr="007227D8" w:rsidRDefault="00462640" w:rsidP="00E13D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2,84</w:t>
            </w:r>
          </w:p>
        </w:tc>
        <w:tc>
          <w:tcPr>
            <w:tcW w:w="1842" w:type="dxa"/>
            <w:tcBorders>
              <w:top w:val="single" w:sz="4" w:space="0" w:color="000000"/>
              <w:left w:val="single" w:sz="4" w:space="0" w:color="000000"/>
              <w:bottom w:val="single" w:sz="4" w:space="0" w:color="000000"/>
              <w:right w:val="single" w:sz="2" w:space="0" w:color="000000"/>
            </w:tcBorders>
            <w:vAlign w:val="center"/>
            <w:hideMark/>
          </w:tcPr>
          <w:p w:rsidR="00462640" w:rsidRPr="007227D8" w:rsidRDefault="00462640" w:rsidP="00E13D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138,5</w:t>
            </w:r>
          </w:p>
        </w:tc>
      </w:tr>
      <w:tr w:rsidR="00462640" w:rsidRPr="007227D8" w:rsidTr="00E13D2B">
        <w:tc>
          <w:tcPr>
            <w:tcW w:w="3262" w:type="dxa"/>
            <w:tcBorders>
              <w:top w:val="single" w:sz="4" w:space="0" w:color="000000"/>
              <w:left w:val="single" w:sz="2" w:space="0" w:color="000000"/>
              <w:bottom w:val="single" w:sz="4" w:space="0" w:color="000000"/>
              <w:right w:val="nil"/>
            </w:tcBorders>
            <w:hideMark/>
          </w:tcPr>
          <w:p w:rsidR="00462640" w:rsidRPr="007227D8" w:rsidRDefault="00462640" w:rsidP="00E13D2B">
            <w:pPr>
              <w:widowControl w:val="0"/>
              <w:suppressLineNumbers/>
              <w:tabs>
                <w:tab w:val="left" w:pos="709"/>
              </w:tabs>
              <w:suppressAutoHyphens/>
              <w:snapToGrid w:val="0"/>
              <w:spacing w:after="0" w:line="240" w:lineRule="auto"/>
              <w:jc w:val="both"/>
              <w:rPr>
                <w:rFonts w:ascii="Times New Roman" w:eastAsia="Arial Unicode MS" w:hAnsi="Times New Roman" w:cs="Tahoma"/>
                <w:color w:val="000000"/>
                <w:sz w:val="28"/>
                <w:szCs w:val="28"/>
                <w:lang w:eastAsia="ru-RU"/>
              </w:rPr>
            </w:pPr>
            <w:r w:rsidRPr="007227D8">
              <w:rPr>
                <w:rFonts w:ascii="Times New Roman" w:eastAsia="Arial Unicode MS" w:hAnsi="Times New Roman" w:cs="Tahoma"/>
                <w:color w:val="000000"/>
                <w:sz w:val="28"/>
                <w:szCs w:val="28"/>
                <w:lang w:eastAsia="ru-RU"/>
              </w:rPr>
              <w:t>Продолжительность одного оборота, дни</w:t>
            </w:r>
          </w:p>
        </w:tc>
        <w:tc>
          <w:tcPr>
            <w:tcW w:w="1416" w:type="dxa"/>
            <w:tcBorders>
              <w:top w:val="single" w:sz="4" w:space="0" w:color="000000"/>
              <w:left w:val="single" w:sz="4" w:space="0" w:color="000000"/>
              <w:bottom w:val="single" w:sz="4" w:space="0" w:color="000000"/>
              <w:right w:val="nil"/>
            </w:tcBorders>
            <w:vAlign w:val="center"/>
            <w:hideMark/>
          </w:tcPr>
          <w:p w:rsidR="00462640" w:rsidRPr="007227D8" w:rsidRDefault="00462640" w:rsidP="00E13D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178</w:t>
            </w:r>
          </w:p>
        </w:tc>
        <w:tc>
          <w:tcPr>
            <w:tcW w:w="1559" w:type="dxa"/>
            <w:tcBorders>
              <w:top w:val="single" w:sz="4" w:space="0" w:color="000000"/>
              <w:left w:val="single" w:sz="4" w:space="0" w:color="000000"/>
              <w:bottom w:val="single" w:sz="4" w:space="0" w:color="000000"/>
              <w:right w:val="nil"/>
            </w:tcBorders>
            <w:vAlign w:val="center"/>
            <w:hideMark/>
          </w:tcPr>
          <w:p w:rsidR="00462640" w:rsidRPr="007227D8" w:rsidRDefault="00462640" w:rsidP="00E13D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480</w:t>
            </w:r>
          </w:p>
        </w:tc>
        <w:tc>
          <w:tcPr>
            <w:tcW w:w="1560" w:type="dxa"/>
            <w:tcBorders>
              <w:top w:val="single" w:sz="4" w:space="0" w:color="000000"/>
              <w:left w:val="single" w:sz="4" w:space="0" w:color="000000"/>
              <w:bottom w:val="single" w:sz="4" w:space="0" w:color="000000"/>
              <w:right w:val="nil"/>
            </w:tcBorders>
            <w:vAlign w:val="center"/>
            <w:hideMark/>
          </w:tcPr>
          <w:p w:rsidR="00462640" w:rsidRPr="007227D8" w:rsidRDefault="00462640" w:rsidP="00E13D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w:t>
            </w:r>
          </w:p>
        </w:tc>
        <w:tc>
          <w:tcPr>
            <w:tcW w:w="1842" w:type="dxa"/>
            <w:tcBorders>
              <w:top w:val="single" w:sz="4" w:space="0" w:color="000000"/>
              <w:left w:val="single" w:sz="4" w:space="0" w:color="000000"/>
              <w:bottom w:val="single" w:sz="4" w:space="0" w:color="000000"/>
              <w:right w:val="single" w:sz="2" w:space="0" w:color="000000"/>
            </w:tcBorders>
            <w:vAlign w:val="center"/>
            <w:hideMark/>
          </w:tcPr>
          <w:p w:rsidR="00462640" w:rsidRPr="007227D8" w:rsidRDefault="00462640" w:rsidP="00E13D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r>
      <w:tr w:rsidR="00462640" w:rsidRPr="007227D8" w:rsidTr="00E13D2B">
        <w:tc>
          <w:tcPr>
            <w:tcW w:w="3262" w:type="dxa"/>
            <w:tcBorders>
              <w:top w:val="single" w:sz="4" w:space="0" w:color="000000"/>
              <w:left w:val="single" w:sz="2" w:space="0" w:color="000000"/>
              <w:bottom w:val="single" w:sz="2" w:space="0" w:color="000000"/>
              <w:right w:val="nil"/>
            </w:tcBorders>
            <w:hideMark/>
          </w:tcPr>
          <w:p w:rsidR="00462640" w:rsidRPr="007227D8" w:rsidRDefault="00462640" w:rsidP="00E13D2B">
            <w:pPr>
              <w:widowControl w:val="0"/>
              <w:suppressLineNumbers/>
              <w:tabs>
                <w:tab w:val="left" w:pos="709"/>
              </w:tabs>
              <w:suppressAutoHyphens/>
              <w:snapToGrid w:val="0"/>
              <w:spacing w:after="0" w:line="240" w:lineRule="auto"/>
              <w:jc w:val="both"/>
              <w:rPr>
                <w:rFonts w:ascii="Times New Roman" w:eastAsia="Arial Unicode MS" w:hAnsi="Times New Roman" w:cs="Tahoma"/>
                <w:color w:val="000000"/>
                <w:sz w:val="28"/>
                <w:szCs w:val="28"/>
                <w:lang w:eastAsia="ru-RU"/>
              </w:rPr>
            </w:pPr>
            <w:r w:rsidRPr="007227D8">
              <w:rPr>
                <w:rFonts w:ascii="Times New Roman" w:eastAsia="Arial Unicode MS" w:hAnsi="Times New Roman" w:cs="Tahoma"/>
                <w:color w:val="000000"/>
                <w:sz w:val="28"/>
                <w:szCs w:val="28"/>
                <w:lang w:eastAsia="ru-RU"/>
              </w:rPr>
              <w:t>Рентабельность оборотных средств, %</w:t>
            </w:r>
          </w:p>
        </w:tc>
        <w:tc>
          <w:tcPr>
            <w:tcW w:w="1416" w:type="dxa"/>
            <w:tcBorders>
              <w:top w:val="single" w:sz="4" w:space="0" w:color="000000"/>
              <w:left w:val="single" w:sz="4" w:space="0" w:color="000000"/>
              <w:bottom w:val="single" w:sz="2" w:space="0" w:color="000000"/>
              <w:right w:val="nil"/>
            </w:tcBorders>
            <w:vAlign w:val="center"/>
            <w:hideMark/>
          </w:tcPr>
          <w:p w:rsidR="00462640" w:rsidRPr="007227D8" w:rsidRDefault="00462640" w:rsidP="00E13D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2,89</w:t>
            </w:r>
          </w:p>
        </w:tc>
        <w:tc>
          <w:tcPr>
            <w:tcW w:w="1559" w:type="dxa"/>
            <w:tcBorders>
              <w:top w:val="single" w:sz="4" w:space="0" w:color="000000"/>
              <w:left w:val="single" w:sz="4" w:space="0" w:color="000000"/>
              <w:bottom w:val="single" w:sz="2" w:space="0" w:color="000000"/>
              <w:right w:val="nil"/>
            </w:tcBorders>
            <w:vAlign w:val="center"/>
            <w:hideMark/>
          </w:tcPr>
          <w:p w:rsidR="00462640" w:rsidRPr="007227D8" w:rsidRDefault="00462640" w:rsidP="00E13D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0,79</w:t>
            </w:r>
          </w:p>
        </w:tc>
        <w:tc>
          <w:tcPr>
            <w:tcW w:w="1560" w:type="dxa"/>
            <w:tcBorders>
              <w:top w:val="single" w:sz="4" w:space="0" w:color="000000"/>
              <w:left w:val="single" w:sz="4" w:space="0" w:color="000000"/>
              <w:bottom w:val="single" w:sz="2" w:space="0" w:color="000000"/>
              <w:right w:val="nil"/>
            </w:tcBorders>
            <w:vAlign w:val="center"/>
            <w:hideMark/>
          </w:tcPr>
          <w:p w:rsidR="00462640" w:rsidRPr="007227D8" w:rsidRDefault="00462640" w:rsidP="00E13D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5,67</w:t>
            </w:r>
          </w:p>
        </w:tc>
        <w:tc>
          <w:tcPr>
            <w:tcW w:w="1842" w:type="dxa"/>
            <w:tcBorders>
              <w:top w:val="single" w:sz="4" w:space="0" w:color="000000"/>
              <w:left w:val="single" w:sz="4" w:space="0" w:color="000000"/>
              <w:bottom w:val="single" w:sz="2" w:space="0" w:color="000000"/>
              <w:right w:val="single" w:sz="2" w:space="0" w:color="000000"/>
            </w:tcBorders>
            <w:vAlign w:val="center"/>
            <w:hideMark/>
          </w:tcPr>
          <w:p w:rsidR="00462640" w:rsidRDefault="00462640" w:rsidP="00E13D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+2,78</w:t>
            </w:r>
          </w:p>
          <w:p w:rsidR="00462640" w:rsidRPr="007227D8" w:rsidRDefault="00462640" w:rsidP="00E13D2B">
            <w:pPr>
              <w:spacing w:after="0" w:line="240" w:lineRule="auto"/>
              <w:jc w:val="center"/>
              <w:rPr>
                <w:rFonts w:ascii="Times New Roman" w:eastAsia="Times New Roman" w:hAnsi="Times New Roman" w:cs="Times New Roman"/>
                <w:sz w:val="24"/>
                <w:szCs w:val="24"/>
                <w:lang w:eastAsia="ru-RU"/>
              </w:rPr>
            </w:pPr>
            <w:r w:rsidRPr="007227D8">
              <w:rPr>
                <w:rFonts w:ascii="Times New Roman" w:eastAsia="Times New Roman" w:hAnsi="Times New Roman" w:cs="Times New Roman"/>
                <w:sz w:val="24"/>
                <w:szCs w:val="24"/>
                <w:lang w:eastAsia="ru-RU"/>
              </w:rPr>
              <w:t>п.п.</w:t>
            </w:r>
          </w:p>
        </w:tc>
      </w:tr>
    </w:tbl>
    <w:p w:rsidR="00462640" w:rsidRPr="007227D8" w:rsidRDefault="00462640" w:rsidP="00462640">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За три года коэффициент оборачиваемости вырос на 0,79 %, что связано с ростом финансовых вложений. Продолжительность одного оборота снизился на 50 дней. Это говорит о том, что оборотные средства используются эффективно.</w:t>
      </w:r>
    </w:p>
    <w:p w:rsidR="00462640" w:rsidRPr="007227D8" w:rsidRDefault="00462640" w:rsidP="00462640">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Всё</w:t>
      </w:r>
      <w:r w:rsidRPr="007227D8">
        <w:rPr>
          <w:rFonts w:ascii="Times New Roman" w:eastAsia="Times New Roman" w:hAnsi="Times New Roman" w:cs="Times New Roman"/>
          <w:sz w:val="28"/>
          <w:szCs w:val="24"/>
          <w:lang w:eastAsia="ru-RU"/>
        </w:rPr>
        <w:t xml:space="preserve"> это </w:t>
      </w:r>
      <w:r>
        <w:rPr>
          <w:rFonts w:ascii="Times New Roman" w:eastAsia="Times New Roman" w:hAnsi="Times New Roman" w:cs="Times New Roman"/>
          <w:sz w:val="28"/>
          <w:szCs w:val="24"/>
          <w:lang w:eastAsia="ru-RU"/>
        </w:rPr>
        <w:t>привело и к увеличению</w:t>
      </w:r>
      <w:r w:rsidRPr="007227D8">
        <w:rPr>
          <w:rFonts w:ascii="Times New Roman" w:eastAsia="Times New Roman" w:hAnsi="Times New Roman" w:cs="Times New Roman"/>
          <w:sz w:val="28"/>
          <w:szCs w:val="24"/>
          <w:lang w:eastAsia="ru-RU"/>
        </w:rPr>
        <w:t xml:space="preserve"> рентабельности оборотных средств, которая за рассматрива</w:t>
      </w:r>
      <w:r>
        <w:rPr>
          <w:rFonts w:ascii="Times New Roman" w:eastAsia="Times New Roman" w:hAnsi="Times New Roman" w:cs="Times New Roman"/>
          <w:sz w:val="28"/>
          <w:szCs w:val="24"/>
          <w:lang w:eastAsia="ru-RU"/>
        </w:rPr>
        <w:t xml:space="preserve">емый период увеличилась на 2,78 </w:t>
      </w:r>
      <w:r w:rsidRPr="007227D8">
        <w:rPr>
          <w:rFonts w:ascii="Times New Roman" w:eastAsia="Times New Roman" w:hAnsi="Times New Roman" w:cs="Times New Roman"/>
          <w:sz w:val="28"/>
          <w:szCs w:val="24"/>
          <w:lang w:eastAsia="ru-RU"/>
        </w:rPr>
        <w:t>п.п.</w:t>
      </w:r>
    </w:p>
    <w:p w:rsidR="00462640" w:rsidRDefault="00462640" w:rsidP="00462640">
      <w:pPr>
        <w:spacing w:after="0" w:line="360" w:lineRule="auto"/>
        <w:ind w:firstLine="709"/>
        <w:jc w:val="both"/>
        <w:rPr>
          <w:rFonts w:ascii="Times New Roman" w:eastAsia="Times New Roman" w:hAnsi="Times New Roman" w:cs="Times New Roman"/>
          <w:sz w:val="28"/>
          <w:szCs w:val="24"/>
          <w:lang w:eastAsia="ru-RU"/>
        </w:rPr>
      </w:pPr>
      <w:r w:rsidRPr="007227D8">
        <w:rPr>
          <w:rFonts w:ascii="Times New Roman" w:eastAsia="Times New Roman" w:hAnsi="Times New Roman" w:cs="Times New Roman"/>
          <w:sz w:val="28"/>
          <w:szCs w:val="24"/>
          <w:lang w:eastAsia="ru-RU"/>
        </w:rPr>
        <w:t>Таким образом, оборотные средств</w:t>
      </w:r>
      <w:r>
        <w:rPr>
          <w:rFonts w:ascii="Times New Roman" w:eastAsia="Times New Roman" w:hAnsi="Times New Roman" w:cs="Times New Roman"/>
          <w:sz w:val="28"/>
          <w:szCs w:val="24"/>
          <w:lang w:eastAsia="ru-RU"/>
        </w:rPr>
        <w:t xml:space="preserve">а на предприятии используются   </w:t>
      </w:r>
      <w:r w:rsidRPr="007227D8">
        <w:rPr>
          <w:rFonts w:ascii="Times New Roman" w:eastAsia="Times New Roman" w:hAnsi="Times New Roman" w:cs="Times New Roman"/>
          <w:sz w:val="28"/>
          <w:szCs w:val="24"/>
          <w:lang w:eastAsia="ru-RU"/>
        </w:rPr>
        <w:t>эффективно</w:t>
      </w:r>
      <w:r>
        <w:rPr>
          <w:rFonts w:ascii="Times New Roman" w:eastAsia="Times New Roman" w:hAnsi="Times New Roman" w:cs="Times New Roman"/>
          <w:sz w:val="28"/>
          <w:szCs w:val="24"/>
          <w:lang w:eastAsia="ru-RU"/>
        </w:rPr>
        <w:t>.</w:t>
      </w:r>
    </w:p>
    <w:p w:rsidR="00462640" w:rsidRDefault="00462640" w:rsidP="00462640">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Залогом успешной деятельности является обеспеченность предприятия трудовыми ресурсами. Для экономической характеристики и анализа финансового состояния послужили данные финансовой (бухгалтерской) отчётности.</w:t>
      </w:r>
    </w:p>
    <w:p w:rsidR="00462640" w:rsidRPr="004A4C49" w:rsidRDefault="00462640" w:rsidP="00462640">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Обеспеченность трудовыми ресурсами предприятия характеризуется данными, приведёнными в таблице 7.</w:t>
      </w:r>
    </w:p>
    <w:p w:rsidR="00462640" w:rsidRPr="007227D8" w:rsidRDefault="00462640" w:rsidP="00462640">
      <w:pPr>
        <w:widowControl w:val="0"/>
        <w:tabs>
          <w:tab w:val="left" w:pos="709"/>
        </w:tabs>
        <w:suppressAutoHyphens/>
        <w:spacing w:after="0" w:line="360" w:lineRule="auto"/>
        <w:jc w:val="center"/>
        <w:rPr>
          <w:rFonts w:ascii="Times New Roman" w:eastAsia="Arial Unicode MS" w:hAnsi="Times New Roman" w:cs="Tahoma"/>
          <w:color w:val="000000"/>
          <w:sz w:val="28"/>
          <w:szCs w:val="28"/>
          <w:lang w:eastAsia="ru-RU"/>
        </w:rPr>
      </w:pPr>
      <w:r>
        <w:rPr>
          <w:rFonts w:ascii="Times New Roman" w:eastAsia="Arial Unicode MS" w:hAnsi="Times New Roman" w:cs="Tahoma"/>
          <w:color w:val="000000"/>
          <w:sz w:val="28"/>
          <w:szCs w:val="28"/>
          <w:lang w:eastAsia="ru-RU"/>
        </w:rPr>
        <w:t>Таблица 7</w:t>
      </w:r>
      <w:r w:rsidRPr="004D2F36">
        <w:rPr>
          <w:rFonts w:ascii="Times New Roman" w:eastAsia="Arial Unicode MS" w:hAnsi="Times New Roman" w:cs="Tahoma"/>
          <w:color w:val="000000"/>
          <w:sz w:val="28"/>
          <w:szCs w:val="28"/>
          <w:lang w:eastAsia="ru-RU"/>
        </w:rPr>
        <w:t xml:space="preserve"> - Состав и структура персонала на предприятии</w:t>
      </w:r>
    </w:p>
    <w:tbl>
      <w:tblPr>
        <w:tblW w:w="9645" w:type="dxa"/>
        <w:tblLayout w:type="fixed"/>
        <w:tblCellMar>
          <w:left w:w="10" w:type="dxa"/>
          <w:right w:w="10" w:type="dxa"/>
        </w:tblCellMar>
        <w:tblLook w:val="04A0" w:firstRow="1" w:lastRow="0" w:firstColumn="1" w:lastColumn="0" w:noHBand="0" w:noVBand="1"/>
      </w:tblPr>
      <w:tblGrid>
        <w:gridCol w:w="3829"/>
        <w:gridCol w:w="992"/>
        <w:gridCol w:w="993"/>
        <w:gridCol w:w="993"/>
        <w:gridCol w:w="994"/>
        <w:gridCol w:w="993"/>
        <w:gridCol w:w="851"/>
      </w:tblGrid>
      <w:tr w:rsidR="00462640" w:rsidRPr="00B01295" w:rsidTr="00E13D2B">
        <w:tc>
          <w:tcPr>
            <w:tcW w:w="3828" w:type="dxa"/>
            <w:vMerge w:val="restart"/>
            <w:tcBorders>
              <w:top w:val="single" w:sz="2" w:space="0" w:color="000000"/>
              <w:left w:val="single" w:sz="2" w:space="0" w:color="000000"/>
              <w:bottom w:val="single" w:sz="4" w:space="0" w:color="000000"/>
              <w:right w:val="nil"/>
            </w:tcBorders>
            <w:vAlign w:val="center"/>
            <w:hideMark/>
          </w:tcPr>
          <w:p w:rsidR="00462640" w:rsidRPr="00B01295" w:rsidRDefault="00462640" w:rsidP="00E13D2B">
            <w:pPr>
              <w:widowControl w:val="0"/>
              <w:suppressLineNumbers/>
              <w:tabs>
                <w:tab w:val="left" w:pos="709"/>
              </w:tabs>
              <w:suppressAutoHyphens/>
              <w:snapToGrid w:val="0"/>
              <w:spacing w:after="0" w:line="240" w:lineRule="auto"/>
              <w:jc w:val="center"/>
              <w:rPr>
                <w:rFonts w:ascii="Times New Roman" w:eastAsia="Arial Unicode MS" w:hAnsi="Times New Roman" w:cs="Tahoma"/>
                <w:color w:val="000000"/>
                <w:sz w:val="26"/>
                <w:szCs w:val="26"/>
                <w:lang w:eastAsia="ru-RU"/>
              </w:rPr>
            </w:pPr>
            <w:r w:rsidRPr="00B01295">
              <w:rPr>
                <w:rFonts w:ascii="Times New Roman" w:eastAsia="Arial Unicode MS" w:hAnsi="Times New Roman" w:cs="Tahoma"/>
                <w:color w:val="000000"/>
                <w:sz w:val="26"/>
                <w:szCs w:val="26"/>
                <w:lang w:eastAsia="ru-RU"/>
              </w:rPr>
              <w:t>Категории персонала</w:t>
            </w:r>
          </w:p>
        </w:tc>
        <w:tc>
          <w:tcPr>
            <w:tcW w:w="1984" w:type="dxa"/>
            <w:gridSpan w:val="2"/>
            <w:tcBorders>
              <w:top w:val="single" w:sz="2" w:space="0" w:color="000000"/>
              <w:left w:val="single" w:sz="4" w:space="0" w:color="000000"/>
              <w:bottom w:val="single" w:sz="4" w:space="0" w:color="000000"/>
              <w:right w:val="nil"/>
            </w:tcBorders>
            <w:hideMark/>
          </w:tcPr>
          <w:p w:rsidR="00462640" w:rsidRPr="00B01295" w:rsidRDefault="00462640" w:rsidP="00E13D2B">
            <w:pPr>
              <w:widowControl w:val="0"/>
              <w:suppressLineNumbers/>
              <w:tabs>
                <w:tab w:val="left" w:pos="709"/>
              </w:tabs>
              <w:suppressAutoHyphens/>
              <w:snapToGrid w:val="0"/>
              <w:spacing w:after="0" w:line="240" w:lineRule="auto"/>
              <w:jc w:val="center"/>
              <w:rPr>
                <w:rFonts w:ascii="Times New Roman" w:eastAsia="Arial Unicode MS" w:hAnsi="Times New Roman" w:cs="Tahoma"/>
                <w:color w:val="000000"/>
                <w:sz w:val="26"/>
                <w:szCs w:val="26"/>
                <w:lang w:eastAsia="ru-RU"/>
              </w:rPr>
            </w:pPr>
            <w:r>
              <w:rPr>
                <w:rFonts w:ascii="Times New Roman" w:eastAsia="Arial Unicode MS" w:hAnsi="Times New Roman" w:cs="Tahoma"/>
                <w:color w:val="000000"/>
                <w:sz w:val="26"/>
                <w:szCs w:val="26"/>
                <w:lang w:eastAsia="ru-RU"/>
              </w:rPr>
              <w:t>2014 г.</w:t>
            </w:r>
          </w:p>
        </w:tc>
        <w:tc>
          <w:tcPr>
            <w:tcW w:w="1985" w:type="dxa"/>
            <w:gridSpan w:val="2"/>
            <w:tcBorders>
              <w:top w:val="single" w:sz="2" w:space="0" w:color="000000"/>
              <w:left w:val="single" w:sz="4" w:space="0" w:color="000000"/>
              <w:bottom w:val="single" w:sz="4" w:space="0" w:color="000000"/>
              <w:right w:val="nil"/>
            </w:tcBorders>
            <w:hideMark/>
          </w:tcPr>
          <w:p w:rsidR="00462640" w:rsidRPr="00B01295" w:rsidRDefault="00462640" w:rsidP="00E13D2B">
            <w:pPr>
              <w:widowControl w:val="0"/>
              <w:suppressLineNumbers/>
              <w:tabs>
                <w:tab w:val="left" w:pos="709"/>
              </w:tabs>
              <w:suppressAutoHyphens/>
              <w:snapToGrid w:val="0"/>
              <w:spacing w:after="0" w:line="240" w:lineRule="auto"/>
              <w:jc w:val="center"/>
              <w:rPr>
                <w:rFonts w:ascii="Times New Roman" w:eastAsia="Arial Unicode MS" w:hAnsi="Times New Roman" w:cs="Tahoma"/>
                <w:color w:val="000000"/>
                <w:sz w:val="26"/>
                <w:szCs w:val="26"/>
                <w:lang w:eastAsia="ru-RU"/>
              </w:rPr>
            </w:pPr>
            <w:r>
              <w:rPr>
                <w:rFonts w:ascii="Times New Roman" w:eastAsia="Arial Unicode MS" w:hAnsi="Times New Roman" w:cs="Tahoma"/>
                <w:color w:val="000000"/>
                <w:sz w:val="26"/>
                <w:szCs w:val="26"/>
                <w:lang w:eastAsia="ru-RU"/>
              </w:rPr>
              <w:t>2015 г.</w:t>
            </w:r>
          </w:p>
        </w:tc>
        <w:tc>
          <w:tcPr>
            <w:tcW w:w="1842" w:type="dxa"/>
            <w:gridSpan w:val="2"/>
            <w:tcBorders>
              <w:top w:val="single" w:sz="2" w:space="0" w:color="000000"/>
              <w:left w:val="single" w:sz="4" w:space="0" w:color="000000"/>
              <w:bottom w:val="single" w:sz="4" w:space="0" w:color="000000"/>
              <w:right w:val="single" w:sz="2" w:space="0" w:color="000000"/>
            </w:tcBorders>
            <w:hideMark/>
          </w:tcPr>
          <w:p w:rsidR="00462640" w:rsidRPr="00B01295" w:rsidRDefault="00462640" w:rsidP="00E13D2B">
            <w:pPr>
              <w:widowControl w:val="0"/>
              <w:suppressLineNumbers/>
              <w:tabs>
                <w:tab w:val="left" w:pos="709"/>
              </w:tabs>
              <w:suppressAutoHyphens/>
              <w:snapToGrid w:val="0"/>
              <w:spacing w:after="0" w:line="240" w:lineRule="auto"/>
              <w:jc w:val="center"/>
              <w:rPr>
                <w:rFonts w:ascii="Times New Roman" w:eastAsia="Arial Unicode MS" w:hAnsi="Times New Roman" w:cs="Tahoma"/>
                <w:color w:val="000000"/>
                <w:sz w:val="26"/>
                <w:szCs w:val="26"/>
                <w:lang w:eastAsia="ru-RU"/>
              </w:rPr>
            </w:pPr>
            <w:r>
              <w:rPr>
                <w:rFonts w:ascii="Times New Roman" w:eastAsia="Arial Unicode MS" w:hAnsi="Times New Roman" w:cs="Tahoma"/>
                <w:color w:val="000000"/>
                <w:sz w:val="26"/>
                <w:szCs w:val="26"/>
                <w:lang w:eastAsia="ru-RU"/>
              </w:rPr>
              <w:t>2016 г.</w:t>
            </w:r>
          </w:p>
        </w:tc>
      </w:tr>
      <w:tr w:rsidR="00462640" w:rsidRPr="00B01295" w:rsidTr="00E13D2B">
        <w:tc>
          <w:tcPr>
            <w:tcW w:w="3828" w:type="dxa"/>
            <w:vMerge/>
            <w:tcBorders>
              <w:top w:val="single" w:sz="2" w:space="0" w:color="000000"/>
              <w:left w:val="single" w:sz="2" w:space="0" w:color="000000"/>
              <w:bottom w:val="single" w:sz="4" w:space="0" w:color="000000"/>
              <w:right w:val="nil"/>
            </w:tcBorders>
            <w:vAlign w:val="center"/>
            <w:hideMark/>
          </w:tcPr>
          <w:p w:rsidR="00462640" w:rsidRPr="00B01295" w:rsidRDefault="00462640" w:rsidP="00E13D2B">
            <w:pPr>
              <w:spacing w:after="0" w:line="240" w:lineRule="auto"/>
              <w:rPr>
                <w:rFonts w:ascii="Times New Roman" w:eastAsia="Arial Unicode MS" w:hAnsi="Times New Roman" w:cs="Tahoma"/>
                <w:color w:val="000000"/>
                <w:sz w:val="26"/>
                <w:szCs w:val="26"/>
                <w:lang w:eastAsia="ru-RU"/>
              </w:rPr>
            </w:pPr>
          </w:p>
        </w:tc>
        <w:tc>
          <w:tcPr>
            <w:tcW w:w="992" w:type="dxa"/>
            <w:tcBorders>
              <w:top w:val="single" w:sz="4" w:space="0" w:color="000000"/>
              <w:left w:val="single" w:sz="4" w:space="0" w:color="000000"/>
              <w:bottom w:val="single" w:sz="4" w:space="0" w:color="000000"/>
              <w:right w:val="nil"/>
            </w:tcBorders>
            <w:hideMark/>
          </w:tcPr>
          <w:p w:rsidR="00462640" w:rsidRPr="00B01295" w:rsidRDefault="00462640" w:rsidP="00E13D2B">
            <w:pPr>
              <w:widowControl w:val="0"/>
              <w:suppressLineNumbers/>
              <w:tabs>
                <w:tab w:val="left" w:pos="709"/>
              </w:tabs>
              <w:suppressAutoHyphens/>
              <w:snapToGrid w:val="0"/>
              <w:spacing w:after="0" w:line="240" w:lineRule="auto"/>
              <w:jc w:val="center"/>
              <w:rPr>
                <w:rFonts w:ascii="Times New Roman" w:eastAsia="Arial Unicode MS" w:hAnsi="Times New Roman" w:cs="Tahoma"/>
                <w:color w:val="000000"/>
                <w:sz w:val="26"/>
                <w:szCs w:val="26"/>
                <w:lang w:eastAsia="ru-RU"/>
              </w:rPr>
            </w:pPr>
            <w:r w:rsidRPr="00B01295">
              <w:rPr>
                <w:rFonts w:ascii="Times New Roman" w:eastAsia="Arial Unicode MS" w:hAnsi="Times New Roman" w:cs="Tahoma"/>
                <w:color w:val="000000"/>
                <w:sz w:val="26"/>
                <w:szCs w:val="26"/>
                <w:lang w:eastAsia="ru-RU"/>
              </w:rPr>
              <w:t>Чел.</w:t>
            </w:r>
          </w:p>
        </w:tc>
        <w:tc>
          <w:tcPr>
            <w:tcW w:w="992" w:type="dxa"/>
            <w:tcBorders>
              <w:top w:val="single" w:sz="4" w:space="0" w:color="000000"/>
              <w:left w:val="single" w:sz="4" w:space="0" w:color="000000"/>
              <w:bottom w:val="single" w:sz="4" w:space="0" w:color="000000"/>
              <w:right w:val="nil"/>
            </w:tcBorders>
            <w:hideMark/>
          </w:tcPr>
          <w:p w:rsidR="00462640" w:rsidRPr="00B01295" w:rsidRDefault="00462640" w:rsidP="00E13D2B">
            <w:pPr>
              <w:widowControl w:val="0"/>
              <w:suppressLineNumbers/>
              <w:tabs>
                <w:tab w:val="left" w:pos="709"/>
              </w:tabs>
              <w:suppressAutoHyphens/>
              <w:snapToGrid w:val="0"/>
              <w:spacing w:after="0" w:line="240" w:lineRule="auto"/>
              <w:jc w:val="center"/>
              <w:rPr>
                <w:rFonts w:ascii="Times New Roman" w:eastAsia="Arial Unicode MS" w:hAnsi="Times New Roman" w:cs="Tahoma"/>
                <w:color w:val="000000"/>
                <w:sz w:val="26"/>
                <w:szCs w:val="26"/>
                <w:lang w:eastAsia="ru-RU"/>
              </w:rPr>
            </w:pPr>
            <w:r w:rsidRPr="00B01295">
              <w:rPr>
                <w:rFonts w:ascii="Times New Roman" w:eastAsia="Arial Unicode MS" w:hAnsi="Times New Roman" w:cs="Tahoma"/>
                <w:color w:val="000000"/>
                <w:sz w:val="26"/>
                <w:szCs w:val="26"/>
                <w:lang w:eastAsia="ru-RU"/>
              </w:rPr>
              <w:t>%</w:t>
            </w:r>
          </w:p>
        </w:tc>
        <w:tc>
          <w:tcPr>
            <w:tcW w:w="992" w:type="dxa"/>
            <w:tcBorders>
              <w:top w:val="single" w:sz="4" w:space="0" w:color="000000"/>
              <w:left w:val="single" w:sz="4" w:space="0" w:color="000000"/>
              <w:bottom w:val="single" w:sz="4" w:space="0" w:color="000000"/>
              <w:right w:val="nil"/>
            </w:tcBorders>
            <w:hideMark/>
          </w:tcPr>
          <w:p w:rsidR="00462640" w:rsidRPr="00B01295" w:rsidRDefault="00462640" w:rsidP="00E13D2B">
            <w:pPr>
              <w:widowControl w:val="0"/>
              <w:suppressLineNumbers/>
              <w:tabs>
                <w:tab w:val="left" w:pos="709"/>
              </w:tabs>
              <w:suppressAutoHyphens/>
              <w:snapToGrid w:val="0"/>
              <w:spacing w:after="0" w:line="240" w:lineRule="auto"/>
              <w:jc w:val="center"/>
              <w:rPr>
                <w:rFonts w:ascii="Times New Roman" w:eastAsia="Arial Unicode MS" w:hAnsi="Times New Roman" w:cs="Tahoma"/>
                <w:color w:val="000000"/>
                <w:sz w:val="26"/>
                <w:szCs w:val="26"/>
                <w:lang w:eastAsia="ru-RU"/>
              </w:rPr>
            </w:pPr>
            <w:r w:rsidRPr="00B01295">
              <w:rPr>
                <w:rFonts w:ascii="Times New Roman" w:eastAsia="Arial Unicode MS" w:hAnsi="Times New Roman" w:cs="Tahoma"/>
                <w:color w:val="000000"/>
                <w:sz w:val="26"/>
                <w:szCs w:val="26"/>
                <w:lang w:eastAsia="ru-RU"/>
              </w:rPr>
              <w:t>Чел.</w:t>
            </w:r>
          </w:p>
        </w:tc>
        <w:tc>
          <w:tcPr>
            <w:tcW w:w="993" w:type="dxa"/>
            <w:tcBorders>
              <w:top w:val="single" w:sz="4" w:space="0" w:color="000000"/>
              <w:left w:val="single" w:sz="4" w:space="0" w:color="000000"/>
              <w:bottom w:val="single" w:sz="4" w:space="0" w:color="000000"/>
              <w:right w:val="nil"/>
            </w:tcBorders>
            <w:hideMark/>
          </w:tcPr>
          <w:p w:rsidR="00462640" w:rsidRPr="00B01295" w:rsidRDefault="00462640" w:rsidP="00E13D2B">
            <w:pPr>
              <w:widowControl w:val="0"/>
              <w:suppressLineNumbers/>
              <w:tabs>
                <w:tab w:val="left" w:pos="709"/>
              </w:tabs>
              <w:suppressAutoHyphens/>
              <w:snapToGrid w:val="0"/>
              <w:spacing w:after="0" w:line="240" w:lineRule="auto"/>
              <w:jc w:val="center"/>
              <w:rPr>
                <w:rFonts w:ascii="Times New Roman" w:eastAsia="Arial Unicode MS" w:hAnsi="Times New Roman" w:cs="Tahoma"/>
                <w:color w:val="000000"/>
                <w:sz w:val="26"/>
                <w:szCs w:val="26"/>
                <w:lang w:eastAsia="ru-RU"/>
              </w:rPr>
            </w:pPr>
            <w:r w:rsidRPr="00B01295">
              <w:rPr>
                <w:rFonts w:ascii="Times New Roman" w:eastAsia="Arial Unicode MS" w:hAnsi="Times New Roman" w:cs="Tahoma"/>
                <w:color w:val="000000"/>
                <w:sz w:val="26"/>
                <w:szCs w:val="26"/>
                <w:lang w:eastAsia="ru-RU"/>
              </w:rPr>
              <w:t>%</w:t>
            </w:r>
          </w:p>
        </w:tc>
        <w:tc>
          <w:tcPr>
            <w:tcW w:w="992" w:type="dxa"/>
            <w:tcBorders>
              <w:top w:val="single" w:sz="4" w:space="0" w:color="000000"/>
              <w:left w:val="single" w:sz="4" w:space="0" w:color="000000"/>
              <w:bottom w:val="single" w:sz="4" w:space="0" w:color="000000"/>
              <w:right w:val="nil"/>
            </w:tcBorders>
            <w:hideMark/>
          </w:tcPr>
          <w:p w:rsidR="00462640" w:rsidRPr="00B01295" w:rsidRDefault="00462640" w:rsidP="00E13D2B">
            <w:pPr>
              <w:widowControl w:val="0"/>
              <w:suppressLineNumbers/>
              <w:tabs>
                <w:tab w:val="left" w:pos="709"/>
              </w:tabs>
              <w:suppressAutoHyphens/>
              <w:snapToGrid w:val="0"/>
              <w:spacing w:after="0" w:line="240" w:lineRule="auto"/>
              <w:jc w:val="center"/>
              <w:rPr>
                <w:rFonts w:ascii="Times New Roman" w:eastAsia="Arial Unicode MS" w:hAnsi="Times New Roman" w:cs="Tahoma"/>
                <w:color w:val="000000"/>
                <w:sz w:val="26"/>
                <w:szCs w:val="26"/>
                <w:lang w:eastAsia="ru-RU"/>
              </w:rPr>
            </w:pPr>
            <w:r w:rsidRPr="00B01295">
              <w:rPr>
                <w:rFonts w:ascii="Times New Roman" w:eastAsia="Arial Unicode MS" w:hAnsi="Times New Roman" w:cs="Tahoma"/>
                <w:color w:val="000000"/>
                <w:sz w:val="26"/>
                <w:szCs w:val="26"/>
                <w:lang w:eastAsia="ru-RU"/>
              </w:rPr>
              <w:t>Чел.</w:t>
            </w:r>
          </w:p>
        </w:tc>
        <w:tc>
          <w:tcPr>
            <w:tcW w:w="850" w:type="dxa"/>
            <w:tcBorders>
              <w:top w:val="single" w:sz="4" w:space="0" w:color="000000"/>
              <w:left w:val="single" w:sz="4" w:space="0" w:color="000000"/>
              <w:bottom w:val="single" w:sz="4" w:space="0" w:color="000000"/>
              <w:right w:val="single" w:sz="2" w:space="0" w:color="000000"/>
            </w:tcBorders>
            <w:hideMark/>
          </w:tcPr>
          <w:p w:rsidR="00462640" w:rsidRPr="00B01295" w:rsidRDefault="00462640" w:rsidP="00E13D2B">
            <w:pPr>
              <w:widowControl w:val="0"/>
              <w:suppressLineNumbers/>
              <w:tabs>
                <w:tab w:val="left" w:pos="709"/>
              </w:tabs>
              <w:suppressAutoHyphens/>
              <w:snapToGrid w:val="0"/>
              <w:spacing w:after="0" w:line="240" w:lineRule="auto"/>
              <w:jc w:val="center"/>
              <w:rPr>
                <w:rFonts w:ascii="Times New Roman" w:eastAsia="Arial Unicode MS" w:hAnsi="Times New Roman" w:cs="Tahoma"/>
                <w:color w:val="000000"/>
                <w:sz w:val="26"/>
                <w:szCs w:val="26"/>
                <w:lang w:eastAsia="ru-RU"/>
              </w:rPr>
            </w:pPr>
            <w:r w:rsidRPr="00B01295">
              <w:rPr>
                <w:rFonts w:ascii="Times New Roman" w:eastAsia="Arial Unicode MS" w:hAnsi="Times New Roman" w:cs="Tahoma"/>
                <w:color w:val="000000"/>
                <w:sz w:val="26"/>
                <w:szCs w:val="26"/>
                <w:lang w:eastAsia="ru-RU"/>
              </w:rPr>
              <w:t>%</w:t>
            </w:r>
          </w:p>
        </w:tc>
      </w:tr>
      <w:tr w:rsidR="00462640" w:rsidRPr="00B01295" w:rsidTr="00E13D2B">
        <w:tc>
          <w:tcPr>
            <w:tcW w:w="3828" w:type="dxa"/>
            <w:tcBorders>
              <w:top w:val="single" w:sz="4" w:space="0" w:color="000000"/>
              <w:left w:val="single" w:sz="2" w:space="0" w:color="000000"/>
              <w:bottom w:val="single" w:sz="4" w:space="0" w:color="000000"/>
              <w:right w:val="nil"/>
            </w:tcBorders>
            <w:hideMark/>
          </w:tcPr>
          <w:p w:rsidR="00462640" w:rsidRPr="00B01295" w:rsidRDefault="00462640" w:rsidP="00E13D2B">
            <w:pPr>
              <w:widowControl w:val="0"/>
              <w:suppressLineNumbers/>
              <w:tabs>
                <w:tab w:val="left" w:pos="709"/>
              </w:tabs>
              <w:suppressAutoHyphens/>
              <w:snapToGrid w:val="0"/>
              <w:spacing w:after="0" w:line="240" w:lineRule="auto"/>
              <w:jc w:val="both"/>
              <w:rPr>
                <w:rFonts w:ascii="Times New Roman" w:eastAsia="Arial Unicode MS" w:hAnsi="Times New Roman" w:cs="Tahoma"/>
                <w:color w:val="000000"/>
                <w:sz w:val="26"/>
                <w:szCs w:val="26"/>
                <w:lang w:eastAsia="ru-RU"/>
              </w:rPr>
            </w:pPr>
            <w:r w:rsidRPr="00B01295">
              <w:rPr>
                <w:rFonts w:ascii="Times New Roman" w:eastAsia="Arial Unicode MS" w:hAnsi="Times New Roman" w:cs="Tahoma"/>
                <w:color w:val="000000"/>
                <w:sz w:val="26"/>
                <w:szCs w:val="26"/>
                <w:lang w:eastAsia="ru-RU"/>
              </w:rPr>
              <w:t>Среднесписочная численность работников, всего</w:t>
            </w:r>
          </w:p>
        </w:tc>
        <w:tc>
          <w:tcPr>
            <w:tcW w:w="992" w:type="dxa"/>
            <w:tcBorders>
              <w:top w:val="single" w:sz="4" w:space="0" w:color="000000"/>
              <w:left w:val="single" w:sz="4" w:space="0" w:color="000000"/>
              <w:bottom w:val="single" w:sz="4" w:space="0" w:color="000000"/>
              <w:right w:val="nil"/>
            </w:tcBorders>
            <w:vAlign w:val="center"/>
            <w:hideMark/>
          </w:tcPr>
          <w:p w:rsidR="00462640" w:rsidRPr="00B01295" w:rsidRDefault="00462640" w:rsidP="00E13D2B">
            <w:pPr>
              <w:widowControl w:val="0"/>
              <w:suppressLineNumbers/>
              <w:tabs>
                <w:tab w:val="left" w:pos="709"/>
              </w:tabs>
              <w:suppressAutoHyphens/>
              <w:snapToGrid w:val="0"/>
              <w:spacing w:after="0" w:line="360" w:lineRule="auto"/>
              <w:jc w:val="center"/>
              <w:rPr>
                <w:rFonts w:ascii="Times New Roman" w:eastAsia="Arial Unicode MS" w:hAnsi="Times New Roman" w:cs="Tahoma"/>
                <w:color w:val="000000"/>
                <w:sz w:val="26"/>
                <w:szCs w:val="26"/>
                <w:lang w:eastAsia="ru-RU"/>
              </w:rPr>
            </w:pPr>
            <w:r>
              <w:rPr>
                <w:rFonts w:ascii="Times New Roman" w:eastAsia="Arial Unicode MS" w:hAnsi="Times New Roman" w:cs="Tahoma"/>
                <w:color w:val="000000"/>
                <w:sz w:val="26"/>
                <w:szCs w:val="26"/>
                <w:lang w:eastAsia="ru-RU"/>
              </w:rPr>
              <w:t>38</w:t>
            </w:r>
          </w:p>
        </w:tc>
        <w:tc>
          <w:tcPr>
            <w:tcW w:w="992" w:type="dxa"/>
            <w:tcBorders>
              <w:top w:val="single" w:sz="4" w:space="0" w:color="000000"/>
              <w:left w:val="single" w:sz="4" w:space="0" w:color="000000"/>
              <w:bottom w:val="single" w:sz="4" w:space="0" w:color="000000"/>
              <w:right w:val="nil"/>
            </w:tcBorders>
            <w:vAlign w:val="center"/>
            <w:hideMark/>
          </w:tcPr>
          <w:p w:rsidR="00462640" w:rsidRPr="00B01295" w:rsidRDefault="00462640" w:rsidP="00E13D2B">
            <w:pPr>
              <w:widowControl w:val="0"/>
              <w:suppressLineNumbers/>
              <w:tabs>
                <w:tab w:val="left" w:pos="709"/>
              </w:tabs>
              <w:suppressAutoHyphens/>
              <w:snapToGrid w:val="0"/>
              <w:spacing w:after="0" w:line="360" w:lineRule="auto"/>
              <w:jc w:val="center"/>
              <w:rPr>
                <w:rFonts w:ascii="Times New Roman" w:eastAsia="Arial Unicode MS" w:hAnsi="Times New Roman" w:cs="Tahoma"/>
                <w:color w:val="000000"/>
                <w:sz w:val="26"/>
                <w:szCs w:val="26"/>
                <w:lang w:eastAsia="ru-RU"/>
              </w:rPr>
            </w:pPr>
            <w:r w:rsidRPr="00B01295">
              <w:rPr>
                <w:rFonts w:ascii="Times New Roman" w:eastAsia="Arial Unicode MS" w:hAnsi="Times New Roman" w:cs="Tahoma"/>
                <w:color w:val="000000"/>
                <w:sz w:val="26"/>
                <w:szCs w:val="26"/>
                <w:lang w:eastAsia="ru-RU"/>
              </w:rPr>
              <w:t>100,00</w:t>
            </w:r>
          </w:p>
        </w:tc>
        <w:tc>
          <w:tcPr>
            <w:tcW w:w="992" w:type="dxa"/>
            <w:tcBorders>
              <w:top w:val="single" w:sz="4" w:space="0" w:color="000000"/>
              <w:left w:val="single" w:sz="4" w:space="0" w:color="000000"/>
              <w:bottom w:val="single" w:sz="4" w:space="0" w:color="000000"/>
              <w:right w:val="nil"/>
            </w:tcBorders>
            <w:vAlign w:val="center"/>
            <w:hideMark/>
          </w:tcPr>
          <w:p w:rsidR="00462640" w:rsidRPr="00B01295" w:rsidRDefault="00462640" w:rsidP="00E13D2B">
            <w:pPr>
              <w:widowControl w:val="0"/>
              <w:suppressLineNumbers/>
              <w:tabs>
                <w:tab w:val="left" w:pos="709"/>
              </w:tabs>
              <w:suppressAutoHyphens/>
              <w:snapToGrid w:val="0"/>
              <w:spacing w:after="0" w:line="360" w:lineRule="auto"/>
              <w:jc w:val="center"/>
              <w:rPr>
                <w:rFonts w:ascii="Times New Roman" w:eastAsia="Arial Unicode MS" w:hAnsi="Times New Roman" w:cs="Tahoma"/>
                <w:color w:val="000000"/>
                <w:sz w:val="26"/>
                <w:szCs w:val="26"/>
                <w:lang w:eastAsia="ru-RU"/>
              </w:rPr>
            </w:pPr>
            <w:r>
              <w:rPr>
                <w:rFonts w:ascii="Times New Roman" w:eastAsia="Arial Unicode MS" w:hAnsi="Times New Roman" w:cs="Tahoma"/>
                <w:color w:val="000000"/>
                <w:sz w:val="26"/>
                <w:szCs w:val="26"/>
                <w:lang w:eastAsia="ru-RU"/>
              </w:rPr>
              <w:t>38</w:t>
            </w:r>
          </w:p>
        </w:tc>
        <w:tc>
          <w:tcPr>
            <w:tcW w:w="993" w:type="dxa"/>
            <w:tcBorders>
              <w:top w:val="single" w:sz="4" w:space="0" w:color="000000"/>
              <w:left w:val="single" w:sz="4" w:space="0" w:color="000000"/>
              <w:bottom w:val="single" w:sz="4" w:space="0" w:color="000000"/>
              <w:right w:val="nil"/>
            </w:tcBorders>
            <w:vAlign w:val="center"/>
            <w:hideMark/>
          </w:tcPr>
          <w:p w:rsidR="00462640" w:rsidRPr="00B01295" w:rsidRDefault="00462640" w:rsidP="00E13D2B">
            <w:pPr>
              <w:widowControl w:val="0"/>
              <w:suppressLineNumbers/>
              <w:tabs>
                <w:tab w:val="left" w:pos="709"/>
              </w:tabs>
              <w:suppressAutoHyphens/>
              <w:snapToGrid w:val="0"/>
              <w:spacing w:after="0" w:line="360" w:lineRule="auto"/>
              <w:jc w:val="center"/>
              <w:rPr>
                <w:rFonts w:ascii="Times New Roman" w:eastAsia="Arial Unicode MS" w:hAnsi="Times New Roman" w:cs="Tahoma"/>
                <w:color w:val="000000"/>
                <w:sz w:val="26"/>
                <w:szCs w:val="26"/>
                <w:lang w:eastAsia="ru-RU"/>
              </w:rPr>
            </w:pPr>
            <w:r w:rsidRPr="00B01295">
              <w:rPr>
                <w:rFonts w:ascii="Times New Roman" w:eastAsia="Arial Unicode MS" w:hAnsi="Times New Roman" w:cs="Tahoma"/>
                <w:color w:val="000000"/>
                <w:sz w:val="26"/>
                <w:szCs w:val="26"/>
                <w:lang w:eastAsia="ru-RU"/>
              </w:rPr>
              <w:t>100,00</w:t>
            </w:r>
          </w:p>
        </w:tc>
        <w:tc>
          <w:tcPr>
            <w:tcW w:w="992" w:type="dxa"/>
            <w:tcBorders>
              <w:top w:val="single" w:sz="4" w:space="0" w:color="000000"/>
              <w:left w:val="single" w:sz="4" w:space="0" w:color="000000"/>
              <w:bottom w:val="single" w:sz="4" w:space="0" w:color="000000"/>
              <w:right w:val="nil"/>
            </w:tcBorders>
            <w:vAlign w:val="center"/>
            <w:hideMark/>
          </w:tcPr>
          <w:p w:rsidR="00462640" w:rsidRPr="00B01295" w:rsidRDefault="00462640" w:rsidP="00E13D2B">
            <w:pPr>
              <w:widowControl w:val="0"/>
              <w:suppressLineNumbers/>
              <w:tabs>
                <w:tab w:val="left" w:pos="709"/>
              </w:tabs>
              <w:suppressAutoHyphens/>
              <w:snapToGrid w:val="0"/>
              <w:spacing w:after="0" w:line="360" w:lineRule="auto"/>
              <w:jc w:val="center"/>
              <w:rPr>
                <w:rFonts w:ascii="Times New Roman" w:eastAsia="Arial Unicode MS" w:hAnsi="Times New Roman" w:cs="Tahoma"/>
                <w:color w:val="000000"/>
                <w:sz w:val="26"/>
                <w:szCs w:val="26"/>
                <w:lang w:eastAsia="ru-RU"/>
              </w:rPr>
            </w:pPr>
            <w:r>
              <w:rPr>
                <w:rFonts w:ascii="Times New Roman" w:eastAsia="Arial Unicode MS" w:hAnsi="Times New Roman" w:cs="Tahoma"/>
                <w:color w:val="000000"/>
                <w:sz w:val="26"/>
                <w:szCs w:val="26"/>
                <w:lang w:eastAsia="ru-RU"/>
              </w:rPr>
              <w:t>38</w:t>
            </w:r>
          </w:p>
        </w:tc>
        <w:tc>
          <w:tcPr>
            <w:tcW w:w="850" w:type="dxa"/>
            <w:tcBorders>
              <w:top w:val="single" w:sz="4" w:space="0" w:color="000000"/>
              <w:left w:val="single" w:sz="4" w:space="0" w:color="000000"/>
              <w:bottom w:val="single" w:sz="4" w:space="0" w:color="000000"/>
              <w:right w:val="single" w:sz="2" w:space="0" w:color="000000"/>
            </w:tcBorders>
            <w:vAlign w:val="center"/>
            <w:hideMark/>
          </w:tcPr>
          <w:p w:rsidR="00462640" w:rsidRPr="00B01295" w:rsidRDefault="00462640" w:rsidP="00E13D2B">
            <w:pPr>
              <w:widowControl w:val="0"/>
              <w:suppressLineNumbers/>
              <w:tabs>
                <w:tab w:val="left" w:pos="709"/>
              </w:tabs>
              <w:suppressAutoHyphens/>
              <w:snapToGrid w:val="0"/>
              <w:spacing w:after="0" w:line="360" w:lineRule="auto"/>
              <w:jc w:val="center"/>
              <w:rPr>
                <w:rFonts w:ascii="Times New Roman" w:eastAsia="Arial Unicode MS" w:hAnsi="Times New Roman" w:cs="Tahoma"/>
                <w:color w:val="000000"/>
                <w:sz w:val="26"/>
                <w:szCs w:val="26"/>
                <w:lang w:eastAsia="ru-RU"/>
              </w:rPr>
            </w:pPr>
            <w:r w:rsidRPr="00B01295">
              <w:rPr>
                <w:rFonts w:ascii="Times New Roman" w:eastAsia="Arial Unicode MS" w:hAnsi="Times New Roman" w:cs="Tahoma"/>
                <w:color w:val="000000"/>
                <w:sz w:val="26"/>
                <w:szCs w:val="26"/>
                <w:lang w:eastAsia="ru-RU"/>
              </w:rPr>
              <w:t>100,00</w:t>
            </w:r>
          </w:p>
        </w:tc>
      </w:tr>
      <w:tr w:rsidR="00462640" w:rsidRPr="00B01295" w:rsidTr="00E13D2B">
        <w:trPr>
          <w:trHeight w:val="212"/>
        </w:trPr>
        <w:tc>
          <w:tcPr>
            <w:tcW w:w="3828" w:type="dxa"/>
            <w:tcBorders>
              <w:top w:val="single" w:sz="4" w:space="0" w:color="000000"/>
              <w:left w:val="single" w:sz="2" w:space="0" w:color="000000"/>
              <w:bottom w:val="single" w:sz="4" w:space="0" w:color="000000"/>
              <w:right w:val="nil"/>
            </w:tcBorders>
            <w:hideMark/>
          </w:tcPr>
          <w:p w:rsidR="00462640" w:rsidRPr="00B01295" w:rsidRDefault="00462640" w:rsidP="00E13D2B">
            <w:pPr>
              <w:widowControl w:val="0"/>
              <w:suppressLineNumbers/>
              <w:tabs>
                <w:tab w:val="left" w:pos="709"/>
              </w:tabs>
              <w:suppressAutoHyphens/>
              <w:snapToGrid w:val="0"/>
              <w:spacing w:after="0" w:line="240" w:lineRule="auto"/>
              <w:jc w:val="both"/>
              <w:rPr>
                <w:rFonts w:ascii="Times New Roman" w:eastAsia="Arial Unicode MS" w:hAnsi="Times New Roman" w:cs="Tahoma"/>
                <w:color w:val="000000"/>
                <w:sz w:val="26"/>
                <w:szCs w:val="26"/>
                <w:lang w:eastAsia="ru-RU"/>
              </w:rPr>
            </w:pPr>
            <w:r w:rsidRPr="00B01295">
              <w:rPr>
                <w:rFonts w:ascii="Times New Roman" w:eastAsia="Arial Unicode MS" w:hAnsi="Times New Roman" w:cs="Tahoma"/>
                <w:color w:val="000000"/>
                <w:sz w:val="26"/>
                <w:szCs w:val="26"/>
                <w:lang w:eastAsia="ru-RU"/>
              </w:rPr>
              <w:t>В том числе:</w:t>
            </w:r>
          </w:p>
        </w:tc>
        <w:tc>
          <w:tcPr>
            <w:tcW w:w="992" w:type="dxa"/>
            <w:tcBorders>
              <w:top w:val="single" w:sz="4" w:space="0" w:color="000000"/>
              <w:left w:val="single" w:sz="4" w:space="0" w:color="000000"/>
              <w:bottom w:val="single" w:sz="4" w:space="0" w:color="000000"/>
              <w:right w:val="nil"/>
            </w:tcBorders>
            <w:vAlign w:val="center"/>
          </w:tcPr>
          <w:p w:rsidR="00462640" w:rsidRPr="00B01295" w:rsidRDefault="00462640" w:rsidP="00E13D2B">
            <w:pPr>
              <w:widowControl w:val="0"/>
              <w:suppressLineNumbers/>
              <w:tabs>
                <w:tab w:val="left" w:pos="709"/>
              </w:tabs>
              <w:suppressAutoHyphens/>
              <w:snapToGrid w:val="0"/>
              <w:spacing w:after="0" w:line="240" w:lineRule="auto"/>
              <w:jc w:val="center"/>
              <w:rPr>
                <w:rFonts w:ascii="Arial" w:eastAsia="Arial Unicode MS" w:hAnsi="Arial" w:cs="Tahoma"/>
                <w:color w:val="000000"/>
                <w:sz w:val="26"/>
                <w:szCs w:val="26"/>
                <w:lang w:eastAsia="ru-RU"/>
              </w:rPr>
            </w:pPr>
          </w:p>
        </w:tc>
        <w:tc>
          <w:tcPr>
            <w:tcW w:w="992" w:type="dxa"/>
            <w:tcBorders>
              <w:top w:val="single" w:sz="4" w:space="0" w:color="000000"/>
              <w:left w:val="single" w:sz="4" w:space="0" w:color="000000"/>
              <w:bottom w:val="single" w:sz="4" w:space="0" w:color="000000"/>
              <w:right w:val="nil"/>
            </w:tcBorders>
            <w:vAlign w:val="center"/>
          </w:tcPr>
          <w:p w:rsidR="00462640" w:rsidRPr="00B01295" w:rsidRDefault="00462640" w:rsidP="00E13D2B">
            <w:pPr>
              <w:widowControl w:val="0"/>
              <w:suppressLineNumbers/>
              <w:tabs>
                <w:tab w:val="left" w:pos="709"/>
              </w:tabs>
              <w:suppressAutoHyphens/>
              <w:snapToGrid w:val="0"/>
              <w:spacing w:after="0" w:line="240" w:lineRule="auto"/>
              <w:jc w:val="center"/>
              <w:rPr>
                <w:rFonts w:ascii="Arial" w:eastAsia="Arial Unicode MS" w:hAnsi="Arial" w:cs="Tahoma"/>
                <w:color w:val="000000"/>
                <w:sz w:val="26"/>
                <w:szCs w:val="26"/>
                <w:lang w:eastAsia="ru-RU"/>
              </w:rPr>
            </w:pPr>
          </w:p>
        </w:tc>
        <w:tc>
          <w:tcPr>
            <w:tcW w:w="992" w:type="dxa"/>
            <w:tcBorders>
              <w:top w:val="single" w:sz="4" w:space="0" w:color="000000"/>
              <w:left w:val="single" w:sz="4" w:space="0" w:color="000000"/>
              <w:bottom w:val="single" w:sz="4" w:space="0" w:color="000000"/>
              <w:right w:val="nil"/>
            </w:tcBorders>
            <w:vAlign w:val="center"/>
          </w:tcPr>
          <w:p w:rsidR="00462640" w:rsidRPr="00B01295" w:rsidRDefault="00462640" w:rsidP="00E13D2B">
            <w:pPr>
              <w:widowControl w:val="0"/>
              <w:suppressLineNumbers/>
              <w:tabs>
                <w:tab w:val="left" w:pos="709"/>
              </w:tabs>
              <w:suppressAutoHyphens/>
              <w:snapToGrid w:val="0"/>
              <w:spacing w:after="0" w:line="240" w:lineRule="auto"/>
              <w:jc w:val="center"/>
              <w:rPr>
                <w:rFonts w:ascii="Arial" w:eastAsia="Arial Unicode MS" w:hAnsi="Arial" w:cs="Tahoma"/>
                <w:color w:val="000000"/>
                <w:sz w:val="26"/>
                <w:szCs w:val="26"/>
                <w:lang w:eastAsia="ru-RU"/>
              </w:rPr>
            </w:pPr>
          </w:p>
        </w:tc>
        <w:tc>
          <w:tcPr>
            <w:tcW w:w="993" w:type="dxa"/>
            <w:tcBorders>
              <w:top w:val="single" w:sz="4" w:space="0" w:color="000000"/>
              <w:left w:val="single" w:sz="4" w:space="0" w:color="000000"/>
              <w:bottom w:val="single" w:sz="4" w:space="0" w:color="000000"/>
              <w:right w:val="nil"/>
            </w:tcBorders>
            <w:vAlign w:val="center"/>
          </w:tcPr>
          <w:p w:rsidR="00462640" w:rsidRPr="00B01295" w:rsidRDefault="00462640" w:rsidP="00E13D2B">
            <w:pPr>
              <w:widowControl w:val="0"/>
              <w:suppressLineNumbers/>
              <w:tabs>
                <w:tab w:val="left" w:pos="709"/>
              </w:tabs>
              <w:suppressAutoHyphens/>
              <w:snapToGrid w:val="0"/>
              <w:spacing w:after="0" w:line="240" w:lineRule="auto"/>
              <w:jc w:val="center"/>
              <w:rPr>
                <w:rFonts w:ascii="Arial" w:eastAsia="Arial Unicode MS" w:hAnsi="Arial" w:cs="Tahoma"/>
                <w:color w:val="000000"/>
                <w:sz w:val="26"/>
                <w:szCs w:val="26"/>
                <w:lang w:eastAsia="ru-RU"/>
              </w:rPr>
            </w:pPr>
          </w:p>
        </w:tc>
        <w:tc>
          <w:tcPr>
            <w:tcW w:w="992" w:type="dxa"/>
            <w:tcBorders>
              <w:top w:val="single" w:sz="4" w:space="0" w:color="000000"/>
              <w:left w:val="single" w:sz="4" w:space="0" w:color="000000"/>
              <w:bottom w:val="single" w:sz="4" w:space="0" w:color="000000"/>
              <w:right w:val="nil"/>
            </w:tcBorders>
            <w:vAlign w:val="center"/>
          </w:tcPr>
          <w:p w:rsidR="00462640" w:rsidRPr="00B01295" w:rsidRDefault="00462640" w:rsidP="00E13D2B">
            <w:pPr>
              <w:widowControl w:val="0"/>
              <w:suppressLineNumbers/>
              <w:tabs>
                <w:tab w:val="left" w:pos="709"/>
              </w:tabs>
              <w:suppressAutoHyphens/>
              <w:snapToGrid w:val="0"/>
              <w:spacing w:after="0" w:line="240" w:lineRule="auto"/>
              <w:jc w:val="center"/>
              <w:rPr>
                <w:rFonts w:ascii="Arial" w:eastAsia="Arial Unicode MS" w:hAnsi="Arial" w:cs="Tahoma"/>
                <w:color w:val="000000"/>
                <w:sz w:val="26"/>
                <w:szCs w:val="26"/>
                <w:lang w:eastAsia="ru-RU"/>
              </w:rPr>
            </w:pPr>
          </w:p>
        </w:tc>
        <w:tc>
          <w:tcPr>
            <w:tcW w:w="850" w:type="dxa"/>
            <w:tcBorders>
              <w:top w:val="single" w:sz="4" w:space="0" w:color="000000"/>
              <w:left w:val="single" w:sz="4" w:space="0" w:color="000000"/>
              <w:bottom w:val="single" w:sz="4" w:space="0" w:color="000000"/>
              <w:right w:val="single" w:sz="2" w:space="0" w:color="000000"/>
            </w:tcBorders>
            <w:vAlign w:val="center"/>
          </w:tcPr>
          <w:p w:rsidR="00462640" w:rsidRPr="00B01295" w:rsidRDefault="00462640" w:rsidP="00E13D2B">
            <w:pPr>
              <w:widowControl w:val="0"/>
              <w:suppressLineNumbers/>
              <w:tabs>
                <w:tab w:val="left" w:pos="709"/>
              </w:tabs>
              <w:suppressAutoHyphens/>
              <w:snapToGrid w:val="0"/>
              <w:spacing w:after="0" w:line="240" w:lineRule="auto"/>
              <w:jc w:val="center"/>
              <w:rPr>
                <w:rFonts w:ascii="Arial" w:eastAsia="Arial Unicode MS" w:hAnsi="Arial" w:cs="Tahoma"/>
                <w:color w:val="000000"/>
                <w:sz w:val="26"/>
                <w:szCs w:val="26"/>
                <w:lang w:eastAsia="ru-RU"/>
              </w:rPr>
            </w:pPr>
          </w:p>
        </w:tc>
      </w:tr>
      <w:tr w:rsidR="00462640" w:rsidRPr="00B01295" w:rsidTr="00E13D2B">
        <w:trPr>
          <w:trHeight w:val="212"/>
        </w:trPr>
        <w:tc>
          <w:tcPr>
            <w:tcW w:w="3828" w:type="dxa"/>
            <w:tcBorders>
              <w:top w:val="single" w:sz="4" w:space="0" w:color="000000"/>
              <w:left w:val="single" w:sz="2" w:space="0" w:color="000000"/>
              <w:bottom w:val="single" w:sz="4" w:space="0" w:color="000000"/>
              <w:right w:val="nil"/>
            </w:tcBorders>
            <w:hideMark/>
          </w:tcPr>
          <w:p w:rsidR="00462640" w:rsidRPr="00B01295" w:rsidRDefault="00462640" w:rsidP="00E13D2B">
            <w:pPr>
              <w:widowControl w:val="0"/>
              <w:suppressLineNumbers/>
              <w:tabs>
                <w:tab w:val="left" w:pos="709"/>
              </w:tabs>
              <w:suppressAutoHyphens/>
              <w:snapToGrid w:val="0"/>
              <w:spacing w:after="0" w:line="240" w:lineRule="auto"/>
              <w:jc w:val="both"/>
              <w:rPr>
                <w:rFonts w:ascii="Times New Roman" w:eastAsia="Arial Unicode MS" w:hAnsi="Times New Roman" w:cs="Tahoma"/>
                <w:color w:val="000000"/>
                <w:sz w:val="26"/>
                <w:szCs w:val="26"/>
                <w:lang w:eastAsia="ru-RU"/>
              </w:rPr>
            </w:pPr>
            <w:r w:rsidRPr="00B01295">
              <w:rPr>
                <w:rFonts w:ascii="Times New Roman" w:eastAsia="Arial Unicode MS" w:hAnsi="Times New Roman" w:cs="Tahoma"/>
                <w:color w:val="000000"/>
                <w:sz w:val="26"/>
                <w:szCs w:val="26"/>
                <w:lang w:eastAsia="ru-RU"/>
              </w:rPr>
              <w:t>Руководители</w:t>
            </w:r>
          </w:p>
        </w:tc>
        <w:tc>
          <w:tcPr>
            <w:tcW w:w="992" w:type="dxa"/>
            <w:tcBorders>
              <w:top w:val="single" w:sz="4" w:space="0" w:color="000000"/>
              <w:left w:val="single" w:sz="4" w:space="0" w:color="000000"/>
              <w:bottom w:val="single" w:sz="4" w:space="0" w:color="000000"/>
              <w:right w:val="nil"/>
            </w:tcBorders>
            <w:vAlign w:val="center"/>
            <w:hideMark/>
          </w:tcPr>
          <w:p w:rsidR="00462640" w:rsidRPr="00B01295" w:rsidRDefault="00462640" w:rsidP="00E13D2B">
            <w:pPr>
              <w:spacing w:after="0" w:line="240" w:lineRule="auto"/>
              <w:jc w:val="center"/>
              <w:rPr>
                <w:rFonts w:ascii="Times New Roman" w:eastAsia="Times New Roman" w:hAnsi="Times New Roman" w:cs="Times New Roman"/>
                <w:color w:val="000000"/>
                <w:sz w:val="26"/>
                <w:szCs w:val="26"/>
                <w:lang w:eastAsia="ru-RU"/>
              </w:rPr>
            </w:pPr>
            <w:r w:rsidRPr="00B01295">
              <w:rPr>
                <w:rFonts w:ascii="Times New Roman" w:eastAsia="Times New Roman" w:hAnsi="Times New Roman" w:cs="Times New Roman"/>
                <w:color w:val="000000"/>
                <w:sz w:val="26"/>
                <w:szCs w:val="26"/>
                <w:lang w:eastAsia="ru-RU"/>
              </w:rPr>
              <w:t>1</w:t>
            </w:r>
          </w:p>
        </w:tc>
        <w:tc>
          <w:tcPr>
            <w:tcW w:w="992" w:type="dxa"/>
            <w:tcBorders>
              <w:top w:val="single" w:sz="4" w:space="0" w:color="000000"/>
              <w:left w:val="single" w:sz="4" w:space="0" w:color="000000"/>
              <w:bottom w:val="single" w:sz="4" w:space="0" w:color="000000"/>
              <w:right w:val="nil"/>
            </w:tcBorders>
            <w:vAlign w:val="center"/>
            <w:hideMark/>
          </w:tcPr>
          <w:p w:rsidR="00462640" w:rsidRPr="00B01295"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2,6</w:t>
            </w:r>
          </w:p>
        </w:tc>
        <w:tc>
          <w:tcPr>
            <w:tcW w:w="992" w:type="dxa"/>
            <w:tcBorders>
              <w:top w:val="single" w:sz="4" w:space="0" w:color="000000"/>
              <w:left w:val="single" w:sz="4" w:space="0" w:color="000000"/>
              <w:bottom w:val="single" w:sz="4" w:space="0" w:color="000000"/>
              <w:right w:val="nil"/>
            </w:tcBorders>
            <w:vAlign w:val="center"/>
            <w:hideMark/>
          </w:tcPr>
          <w:p w:rsidR="00462640" w:rsidRPr="00B01295" w:rsidRDefault="00462640" w:rsidP="00E13D2B">
            <w:pPr>
              <w:spacing w:after="0" w:line="240" w:lineRule="auto"/>
              <w:jc w:val="center"/>
              <w:rPr>
                <w:rFonts w:ascii="Times New Roman" w:eastAsia="Times New Roman" w:hAnsi="Times New Roman" w:cs="Times New Roman"/>
                <w:color w:val="000000"/>
                <w:sz w:val="26"/>
                <w:szCs w:val="26"/>
                <w:lang w:eastAsia="ru-RU"/>
              </w:rPr>
            </w:pPr>
            <w:r w:rsidRPr="00B01295">
              <w:rPr>
                <w:rFonts w:ascii="Times New Roman" w:eastAsia="Times New Roman" w:hAnsi="Times New Roman" w:cs="Times New Roman"/>
                <w:color w:val="000000"/>
                <w:sz w:val="26"/>
                <w:szCs w:val="26"/>
                <w:lang w:eastAsia="ru-RU"/>
              </w:rPr>
              <w:t>1</w:t>
            </w:r>
          </w:p>
        </w:tc>
        <w:tc>
          <w:tcPr>
            <w:tcW w:w="993" w:type="dxa"/>
            <w:tcBorders>
              <w:top w:val="single" w:sz="4" w:space="0" w:color="000000"/>
              <w:left w:val="single" w:sz="4" w:space="0" w:color="000000"/>
              <w:bottom w:val="single" w:sz="4" w:space="0" w:color="000000"/>
              <w:right w:val="nil"/>
            </w:tcBorders>
            <w:vAlign w:val="center"/>
            <w:hideMark/>
          </w:tcPr>
          <w:p w:rsidR="00462640" w:rsidRPr="00B01295"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2,6</w:t>
            </w:r>
          </w:p>
        </w:tc>
        <w:tc>
          <w:tcPr>
            <w:tcW w:w="992" w:type="dxa"/>
            <w:tcBorders>
              <w:top w:val="single" w:sz="4" w:space="0" w:color="000000"/>
              <w:left w:val="single" w:sz="4" w:space="0" w:color="000000"/>
              <w:bottom w:val="single" w:sz="4" w:space="0" w:color="000000"/>
              <w:right w:val="nil"/>
            </w:tcBorders>
            <w:vAlign w:val="center"/>
            <w:hideMark/>
          </w:tcPr>
          <w:p w:rsidR="00462640" w:rsidRPr="00B01295" w:rsidRDefault="00462640" w:rsidP="00E13D2B">
            <w:pPr>
              <w:spacing w:after="0" w:line="240" w:lineRule="auto"/>
              <w:jc w:val="center"/>
              <w:rPr>
                <w:rFonts w:ascii="Times New Roman" w:eastAsia="Times New Roman" w:hAnsi="Times New Roman" w:cs="Times New Roman"/>
                <w:color w:val="000000"/>
                <w:sz w:val="26"/>
                <w:szCs w:val="26"/>
                <w:lang w:eastAsia="ru-RU"/>
              </w:rPr>
            </w:pPr>
            <w:r w:rsidRPr="00B01295">
              <w:rPr>
                <w:rFonts w:ascii="Times New Roman" w:eastAsia="Times New Roman" w:hAnsi="Times New Roman" w:cs="Times New Roman"/>
                <w:color w:val="000000"/>
                <w:sz w:val="26"/>
                <w:szCs w:val="26"/>
                <w:lang w:eastAsia="ru-RU"/>
              </w:rPr>
              <w:t>1</w:t>
            </w:r>
          </w:p>
        </w:tc>
        <w:tc>
          <w:tcPr>
            <w:tcW w:w="850" w:type="dxa"/>
            <w:tcBorders>
              <w:top w:val="single" w:sz="4" w:space="0" w:color="000000"/>
              <w:left w:val="single" w:sz="4" w:space="0" w:color="000000"/>
              <w:bottom w:val="single" w:sz="4" w:space="0" w:color="000000"/>
              <w:right w:val="single" w:sz="2" w:space="0" w:color="000000"/>
            </w:tcBorders>
            <w:vAlign w:val="center"/>
            <w:hideMark/>
          </w:tcPr>
          <w:p w:rsidR="00462640" w:rsidRPr="00B01295"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2,6</w:t>
            </w:r>
          </w:p>
        </w:tc>
      </w:tr>
      <w:tr w:rsidR="00462640" w:rsidRPr="00B01295" w:rsidTr="00E13D2B">
        <w:trPr>
          <w:trHeight w:val="212"/>
        </w:trPr>
        <w:tc>
          <w:tcPr>
            <w:tcW w:w="3828" w:type="dxa"/>
            <w:tcBorders>
              <w:top w:val="single" w:sz="4" w:space="0" w:color="000000"/>
              <w:left w:val="single" w:sz="2" w:space="0" w:color="000000"/>
              <w:bottom w:val="single" w:sz="4" w:space="0" w:color="000000"/>
              <w:right w:val="nil"/>
            </w:tcBorders>
            <w:hideMark/>
          </w:tcPr>
          <w:p w:rsidR="00462640" w:rsidRPr="00B01295" w:rsidRDefault="00462640" w:rsidP="00E13D2B">
            <w:pPr>
              <w:widowControl w:val="0"/>
              <w:suppressLineNumbers/>
              <w:tabs>
                <w:tab w:val="left" w:pos="709"/>
              </w:tabs>
              <w:suppressAutoHyphens/>
              <w:snapToGrid w:val="0"/>
              <w:spacing w:after="0" w:line="240" w:lineRule="auto"/>
              <w:jc w:val="both"/>
              <w:rPr>
                <w:rFonts w:ascii="Times New Roman" w:eastAsia="Arial Unicode MS" w:hAnsi="Times New Roman" w:cs="Tahoma"/>
                <w:color w:val="000000"/>
                <w:sz w:val="26"/>
                <w:szCs w:val="26"/>
                <w:lang w:eastAsia="ru-RU"/>
              </w:rPr>
            </w:pPr>
            <w:r w:rsidRPr="00B01295">
              <w:rPr>
                <w:rFonts w:ascii="Times New Roman" w:eastAsia="Arial Unicode MS" w:hAnsi="Times New Roman" w:cs="Tahoma"/>
                <w:color w:val="000000"/>
                <w:sz w:val="26"/>
                <w:szCs w:val="26"/>
                <w:lang w:eastAsia="ru-RU"/>
              </w:rPr>
              <w:t>Специалисты</w:t>
            </w:r>
          </w:p>
        </w:tc>
        <w:tc>
          <w:tcPr>
            <w:tcW w:w="992" w:type="dxa"/>
            <w:tcBorders>
              <w:top w:val="single" w:sz="4" w:space="0" w:color="000000"/>
              <w:left w:val="single" w:sz="4" w:space="0" w:color="000000"/>
              <w:bottom w:val="single" w:sz="4" w:space="0" w:color="000000"/>
              <w:right w:val="nil"/>
            </w:tcBorders>
            <w:vAlign w:val="center"/>
            <w:hideMark/>
          </w:tcPr>
          <w:p w:rsidR="00462640" w:rsidRPr="00B01295"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p>
        </w:tc>
        <w:tc>
          <w:tcPr>
            <w:tcW w:w="992" w:type="dxa"/>
            <w:tcBorders>
              <w:top w:val="single" w:sz="4" w:space="0" w:color="000000"/>
              <w:left w:val="single" w:sz="4" w:space="0" w:color="000000"/>
              <w:bottom w:val="single" w:sz="4" w:space="0" w:color="000000"/>
              <w:right w:val="nil"/>
            </w:tcBorders>
            <w:vAlign w:val="center"/>
            <w:hideMark/>
          </w:tcPr>
          <w:p w:rsidR="00462640" w:rsidRPr="00B01295"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5,3</w:t>
            </w:r>
          </w:p>
        </w:tc>
        <w:tc>
          <w:tcPr>
            <w:tcW w:w="992" w:type="dxa"/>
            <w:tcBorders>
              <w:top w:val="single" w:sz="4" w:space="0" w:color="000000"/>
              <w:left w:val="single" w:sz="4" w:space="0" w:color="000000"/>
              <w:bottom w:val="single" w:sz="4" w:space="0" w:color="000000"/>
              <w:right w:val="nil"/>
            </w:tcBorders>
            <w:vAlign w:val="center"/>
            <w:hideMark/>
          </w:tcPr>
          <w:p w:rsidR="00462640" w:rsidRPr="00B01295" w:rsidRDefault="00462640" w:rsidP="00E13D2B">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2</w:t>
            </w:r>
          </w:p>
        </w:tc>
        <w:tc>
          <w:tcPr>
            <w:tcW w:w="993" w:type="dxa"/>
            <w:tcBorders>
              <w:top w:val="single" w:sz="4" w:space="0" w:color="000000"/>
              <w:left w:val="single" w:sz="4" w:space="0" w:color="000000"/>
              <w:bottom w:val="single" w:sz="4" w:space="0" w:color="000000"/>
              <w:right w:val="nil"/>
            </w:tcBorders>
            <w:vAlign w:val="center"/>
            <w:hideMark/>
          </w:tcPr>
          <w:p w:rsidR="00462640" w:rsidRPr="00B01295"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5,3</w:t>
            </w:r>
          </w:p>
        </w:tc>
        <w:tc>
          <w:tcPr>
            <w:tcW w:w="992" w:type="dxa"/>
            <w:tcBorders>
              <w:top w:val="single" w:sz="4" w:space="0" w:color="000000"/>
              <w:left w:val="single" w:sz="4" w:space="0" w:color="000000"/>
              <w:bottom w:val="single" w:sz="4" w:space="0" w:color="000000"/>
              <w:right w:val="nil"/>
            </w:tcBorders>
            <w:vAlign w:val="center"/>
            <w:hideMark/>
          </w:tcPr>
          <w:p w:rsidR="00462640" w:rsidRPr="00B01295"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p>
        </w:tc>
        <w:tc>
          <w:tcPr>
            <w:tcW w:w="850" w:type="dxa"/>
            <w:tcBorders>
              <w:top w:val="single" w:sz="4" w:space="0" w:color="000000"/>
              <w:left w:val="single" w:sz="4" w:space="0" w:color="000000"/>
              <w:bottom w:val="single" w:sz="4" w:space="0" w:color="000000"/>
              <w:right w:val="single" w:sz="2" w:space="0" w:color="000000"/>
            </w:tcBorders>
            <w:vAlign w:val="center"/>
            <w:hideMark/>
          </w:tcPr>
          <w:p w:rsidR="00462640" w:rsidRPr="00B01295"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5,3</w:t>
            </w:r>
          </w:p>
        </w:tc>
      </w:tr>
      <w:tr w:rsidR="00462640" w:rsidRPr="00B01295" w:rsidTr="00E13D2B">
        <w:tc>
          <w:tcPr>
            <w:tcW w:w="3828" w:type="dxa"/>
            <w:tcBorders>
              <w:top w:val="single" w:sz="4" w:space="0" w:color="000000"/>
              <w:left w:val="single" w:sz="2" w:space="0" w:color="000000"/>
              <w:bottom w:val="single" w:sz="4" w:space="0" w:color="000000"/>
              <w:right w:val="nil"/>
            </w:tcBorders>
            <w:hideMark/>
          </w:tcPr>
          <w:p w:rsidR="00462640" w:rsidRPr="00B01295" w:rsidRDefault="00462640" w:rsidP="00E13D2B">
            <w:pPr>
              <w:widowControl w:val="0"/>
              <w:suppressLineNumbers/>
              <w:tabs>
                <w:tab w:val="left" w:pos="709"/>
              </w:tabs>
              <w:suppressAutoHyphens/>
              <w:snapToGrid w:val="0"/>
              <w:spacing w:after="0" w:line="240" w:lineRule="auto"/>
              <w:jc w:val="both"/>
              <w:rPr>
                <w:rFonts w:ascii="Times New Roman" w:eastAsia="Arial Unicode MS" w:hAnsi="Times New Roman" w:cs="Tahoma"/>
                <w:color w:val="000000"/>
                <w:sz w:val="26"/>
                <w:szCs w:val="26"/>
                <w:lang w:eastAsia="ru-RU"/>
              </w:rPr>
            </w:pPr>
            <w:r w:rsidRPr="00B01295">
              <w:rPr>
                <w:rFonts w:ascii="Times New Roman" w:eastAsia="Arial Unicode MS" w:hAnsi="Times New Roman" w:cs="Tahoma"/>
                <w:color w:val="000000"/>
                <w:sz w:val="26"/>
                <w:szCs w:val="26"/>
                <w:lang w:eastAsia="ru-RU"/>
              </w:rPr>
              <w:t>Рабочие</w:t>
            </w:r>
          </w:p>
        </w:tc>
        <w:tc>
          <w:tcPr>
            <w:tcW w:w="992" w:type="dxa"/>
            <w:tcBorders>
              <w:top w:val="single" w:sz="4" w:space="0" w:color="000000"/>
              <w:left w:val="single" w:sz="4" w:space="0" w:color="000000"/>
              <w:bottom w:val="single" w:sz="4" w:space="0" w:color="000000"/>
              <w:right w:val="nil"/>
            </w:tcBorders>
            <w:vAlign w:val="center"/>
            <w:hideMark/>
          </w:tcPr>
          <w:p w:rsidR="00462640" w:rsidRPr="00B01295"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30</w:t>
            </w:r>
          </w:p>
        </w:tc>
        <w:tc>
          <w:tcPr>
            <w:tcW w:w="992" w:type="dxa"/>
            <w:tcBorders>
              <w:top w:val="single" w:sz="4" w:space="0" w:color="000000"/>
              <w:left w:val="single" w:sz="4" w:space="0" w:color="000000"/>
              <w:bottom w:val="single" w:sz="4" w:space="0" w:color="000000"/>
              <w:right w:val="nil"/>
            </w:tcBorders>
            <w:vAlign w:val="center"/>
            <w:hideMark/>
          </w:tcPr>
          <w:p w:rsidR="00462640" w:rsidRPr="00B01295"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79</w:t>
            </w:r>
          </w:p>
        </w:tc>
        <w:tc>
          <w:tcPr>
            <w:tcW w:w="992" w:type="dxa"/>
            <w:tcBorders>
              <w:top w:val="single" w:sz="4" w:space="0" w:color="000000"/>
              <w:left w:val="single" w:sz="4" w:space="0" w:color="000000"/>
              <w:bottom w:val="single" w:sz="4" w:space="0" w:color="000000"/>
              <w:right w:val="nil"/>
            </w:tcBorders>
            <w:vAlign w:val="center"/>
            <w:hideMark/>
          </w:tcPr>
          <w:p w:rsidR="00462640" w:rsidRPr="00B01295"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30</w:t>
            </w:r>
          </w:p>
        </w:tc>
        <w:tc>
          <w:tcPr>
            <w:tcW w:w="993" w:type="dxa"/>
            <w:tcBorders>
              <w:top w:val="single" w:sz="4" w:space="0" w:color="000000"/>
              <w:left w:val="single" w:sz="4" w:space="0" w:color="000000"/>
              <w:bottom w:val="single" w:sz="4" w:space="0" w:color="000000"/>
              <w:right w:val="nil"/>
            </w:tcBorders>
            <w:vAlign w:val="center"/>
            <w:hideMark/>
          </w:tcPr>
          <w:p w:rsidR="00462640" w:rsidRPr="00B01295"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79</w:t>
            </w:r>
          </w:p>
        </w:tc>
        <w:tc>
          <w:tcPr>
            <w:tcW w:w="992" w:type="dxa"/>
            <w:tcBorders>
              <w:top w:val="single" w:sz="4" w:space="0" w:color="000000"/>
              <w:left w:val="single" w:sz="4" w:space="0" w:color="000000"/>
              <w:bottom w:val="single" w:sz="4" w:space="0" w:color="000000"/>
              <w:right w:val="nil"/>
            </w:tcBorders>
            <w:vAlign w:val="center"/>
            <w:hideMark/>
          </w:tcPr>
          <w:p w:rsidR="00462640" w:rsidRPr="00B01295"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30</w:t>
            </w:r>
          </w:p>
        </w:tc>
        <w:tc>
          <w:tcPr>
            <w:tcW w:w="850" w:type="dxa"/>
            <w:tcBorders>
              <w:top w:val="single" w:sz="4" w:space="0" w:color="000000"/>
              <w:left w:val="single" w:sz="4" w:space="0" w:color="000000"/>
              <w:bottom w:val="single" w:sz="4" w:space="0" w:color="000000"/>
              <w:right w:val="single" w:sz="2" w:space="0" w:color="000000"/>
            </w:tcBorders>
            <w:vAlign w:val="center"/>
            <w:hideMark/>
          </w:tcPr>
          <w:p w:rsidR="00462640" w:rsidRPr="00B01295"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79</w:t>
            </w:r>
          </w:p>
        </w:tc>
      </w:tr>
      <w:tr w:rsidR="00462640" w:rsidRPr="00B01295" w:rsidTr="00E13D2B">
        <w:tc>
          <w:tcPr>
            <w:tcW w:w="3828" w:type="dxa"/>
            <w:tcBorders>
              <w:top w:val="single" w:sz="4" w:space="0" w:color="000000"/>
              <w:left w:val="single" w:sz="2" w:space="0" w:color="000000"/>
              <w:bottom w:val="single" w:sz="4" w:space="0" w:color="000000"/>
              <w:right w:val="nil"/>
            </w:tcBorders>
            <w:hideMark/>
          </w:tcPr>
          <w:p w:rsidR="00462640" w:rsidRPr="00B01295" w:rsidRDefault="00462640" w:rsidP="00E13D2B">
            <w:pPr>
              <w:widowControl w:val="0"/>
              <w:suppressLineNumbers/>
              <w:tabs>
                <w:tab w:val="left" w:pos="709"/>
              </w:tabs>
              <w:suppressAutoHyphens/>
              <w:snapToGrid w:val="0"/>
              <w:spacing w:after="0" w:line="240" w:lineRule="auto"/>
              <w:jc w:val="both"/>
              <w:rPr>
                <w:rFonts w:ascii="Times New Roman" w:eastAsia="Arial Unicode MS" w:hAnsi="Times New Roman" w:cs="Tahoma"/>
                <w:color w:val="000000"/>
                <w:sz w:val="26"/>
                <w:szCs w:val="26"/>
                <w:lang w:eastAsia="ru-RU"/>
              </w:rPr>
            </w:pPr>
            <w:r w:rsidRPr="00B01295">
              <w:rPr>
                <w:rFonts w:ascii="Times New Roman" w:eastAsia="Arial Unicode MS" w:hAnsi="Times New Roman" w:cs="Tahoma"/>
                <w:color w:val="000000"/>
                <w:sz w:val="26"/>
                <w:szCs w:val="26"/>
                <w:lang w:eastAsia="ru-RU"/>
              </w:rPr>
              <w:t xml:space="preserve">Служащие </w:t>
            </w:r>
          </w:p>
        </w:tc>
        <w:tc>
          <w:tcPr>
            <w:tcW w:w="992" w:type="dxa"/>
            <w:tcBorders>
              <w:top w:val="single" w:sz="4" w:space="0" w:color="000000"/>
              <w:left w:val="single" w:sz="4" w:space="0" w:color="000000"/>
              <w:bottom w:val="single" w:sz="4" w:space="0" w:color="000000"/>
              <w:right w:val="nil"/>
            </w:tcBorders>
            <w:vAlign w:val="center"/>
            <w:hideMark/>
          </w:tcPr>
          <w:p w:rsidR="00462640" w:rsidRPr="00B01295"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w:t>
            </w:r>
          </w:p>
        </w:tc>
        <w:tc>
          <w:tcPr>
            <w:tcW w:w="992" w:type="dxa"/>
            <w:tcBorders>
              <w:top w:val="single" w:sz="4" w:space="0" w:color="000000"/>
              <w:left w:val="single" w:sz="4" w:space="0" w:color="000000"/>
              <w:bottom w:val="single" w:sz="4" w:space="0" w:color="000000"/>
              <w:right w:val="nil"/>
            </w:tcBorders>
            <w:vAlign w:val="center"/>
            <w:hideMark/>
          </w:tcPr>
          <w:p w:rsidR="00462640" w:rsidRPr="00B01295"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13,1</w:t>
            </w:r>
          </w:p>
        </w:tc>
        <w:tc>
          <w:tcPr>
            <w:tcW w:w="992" w:type="dxa"/>
            <w:tcBorders>
              <w:top w:val="single" w:sz="4" w:space="0" w:color="000000"/>
              <w:left w:val="single" w:sz="4" w:space="0" w:color="000000"/>
              <w:bottom w:val="single" w:sz="4" w:space="0" w:color="000000"/>
              <w:right w:val="nil"/>
            </w:tcBorders>
            <w:vAlign w:val="center"/>
            <w:hideMark/>
          </w:tcPr>
          <w:p w:rsidR="00462640" w:rsidRPr="00B01295"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w:t>
            </w:r>
          </w:p>
        </w:tc>
        <w:tc>
          <w:tcPr>
            <w:tcW w:w="993" w:type="dxa"/>
            <w:tcBorders>
              <w:top w:val="single" w:sz="4" w:space="0" w:color="000000"/>
              <w:left w:val="single" w:sz="4" w:space="0" w:color="000000"/>
              <w:bottom w:val="single" w:sz="4" w:space="0" w:color="000000"/>
              <w:right w:val="nil"/>
            </w:tcBorders>
            <w:vAlign w:val="center"/>
            <w:hideMark/>
          </w:tcPr>
          <w:p w:rsidR="00462640" w:rsidRPr="00B01295"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13,1</w:t>
            </w:r>
          </w:p>
        </w:tc>
        <w:tc>
          <w:tcPr>
            <w:tcW w:w="992" w:type="dxa"/>
            <w:tcBorders>
              <w:top w:val="single" w:sz="4" w:space="0" w:color="000000"/>
              <w:left w:val="single" w:sz="4" w:space="0" w:color="000000"/>
              <w:bottom w:val="single" w:sz="4" w:space="0" w:color="000000"/>
              <w:right w:val="nil"/>
            </w:tcBorders>
            <w:vAlign w:val="center"/>
            <w:hideMark/>
          </w:tcPr>
          <w:p w:rsidR="00462640" w:rsidRPr="00B01295"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w:t>
            </w:r>
          </w:p>
        </w:tc>
        <w:tc>
          <w:tcPr>
            <w:tcW w:w="850" w:type="dxa"/>
            <w:tcBorders>
              <w:top w:val="single" w:sz="4" w:space="0" w:color="000000"/>
              <w:left w:val="single" w:sz="4" w:space="0" w:color="000000"/>
              <w:bottom w:val="single" w:sz="4" w:space="0" w:color="000000"/>
              <w:right w:val="single" w:sz="2" w:space="0" w:color="000000"/>
            </w:tcBorders>
            <w:vAlign w:val="center"/>
            <w:hideMark/>
          </w:tcPr>
          <w:p w:rsidR="00462640" w:rsidRPr="00B01295" w:rsidRDefault="00462640" w:rsidP="00E13D2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13,1</w:t>
            </w:r>
          </w:p>
        </w:tc>
      </w:tr>
    </w:tbl>
    <w:p w:rsidR="00462640" w:rsidRPr="00B01295" w:rsidRDefault="00462640" w:rsidP="00462640">
      <w:pPr>
        <w:widowControl w:val="0"/>
        <w:tabs>
          <w:tab w:val="left" w:pos="709"/>
        </w:tabs>
        <w:suppressAutoHyphens/>
        <w:spacing w:after="0" w:line="360" w:lineRule="auto"/>
        <w:ind w:firstLine="709"/>
        <w:jc w:val="both"/>
        <w:rPr>
          <w:rFonts w:ascii="Times New Roman" w:eastAsia="Arial Unicode MS" w:hAnsi="Times New Roman" w:cs="Tahoma"/>
          <w:color w:val="000000"/>
          <w:sz w:val="28"/>
          <w:szCs w:val="28"/>
          <w:lang w:eastAsia="ru-RU"/>
        </w:rPr>
      </w:pPr>
      <w:r w:rsidRPr="00B01295">
        <w:rPr>
          <w:rFonts w:ascii="Times New Roman" w:eastAsia="Arial Unicode MS" w:hAnsi="Times New Roman" w:cs="Tahoma"/>
          <w:color w:val="000000"/>
          <w:sz w:val="28"/>
          <w:szCs w:val="28"/>
          <w:lang w:eastAsia="ru-RU"/>
        </w:rPr>
        <w:t>Численность п</w:t>
      </w:r>
      <w:r>
        <w:rPr>
          <w:rFonts w:ascii="Times New Roman" w:eastAsia="Arial Unicode MS" w:hAnsi="Times New Roman" w:cs="Tahoma"/>
          <w:color w:val="000000"/>
          <w:sz w:val="28"/>
          <w:szCs w:val="28"/>
          <w:lang w:eastAsia="ru-RU"/>
        </w:rPr>
        <w:t xml:space="preserve">ерсонала за три года стоит на одном месте, не увеличивается, ни уменьшается, что связано со стабильностью исследуемого </w:t>
      </w:r>
      <w:r w:rsidRPr="00B01295">
        <w:rPr>
          <w:rFonts w:ascii="Times New Roman" w:eastAsia="Arial Unicode MS" w:hAnsi="Times New Roman" w:cs="Tahoma"/>
          <w:color w:val="000000"/>
          <w:sz w:val="28"/>
          <w:szCs w:val="28"/>
          <w:lang w:eastAsia="ru-RU"/>
        </w:rPr>
        <w:t>пр</w:t>
      </w:r>
      <w:r>
        <w:rPr>
          <w:rFonts w:ascii="Times New Roman" w:eastAsia="Arial Unicode MS" w:hAnsi="Times New Roman" w:cs="Tahoma"/>
          <w:color w:val="000000"/>
          <w:sz w:val="28"/>
          <w:szCs w:val="28"/>
          <w:lang w:eastAsia="ru-RU"/>
        </w:rPr>
        <w:t xml:space="preserve">едприятия. </w:t>
      </w:r>
    </w:p>
    <w:p w:rsidR="00462640" w:rsidRDefault="00462640" w:rsidP="00462640">
      <w:pPr>
        <w:widowControl w:val="0"/>
        <w:tabs>
          <w:tab w:val="left" w:pos="709"/>
        </w:tabs>
        <w:suppressAutoHyphens/>
        <w:spacing w:after="0" w:line="360" w:lineRule="auto"/>
        <w:ind w:firstLine="709"/>
        <w:jc w:val="both"/>
        <w:rPr>
          <w:rFonts w:ascii="Times New Roman" w:eastAsia="Arial Unicode MS" w:hAnsi="Times New Roman" w:cs="Tahoma"/>
          <w:color w:val="000000"/>
          <w:sz w:val="28"/>
          <w:szCs w:val="28"/>
          <w:lang w:eastAsia="ru-RU"/>
        </w:rPr>
      </w:pPr>
      <w:r w:rsidRPr="00B01295">
        <w:rPr>
          <w:rFonts w:ascii="Times New Roman" w:eastAsia="Arial Unicode MS" w:hAnsi="Times New Roman" w:cs="Tahoma"/>
          <w:color w:val="000000"/>
          <w:sz w:val="28"/>
          <w:szCs w:val="28"/>
          <w:lang w:eastAsia="ru-RU"/>
        </w:rPr>
        <w:t>Наибольший удельный вес в структуре персонала занимают рабочие, что характерно для производственных предприятий.</w:t>
      </w:r>
    </w:p>
    <w:p w:rsidR="00462640" w:rsidRDefault="00462640" w:rsidP="00462640">
      <w:pPr>
        <w:widowControl w:val="0"/>
        <w:tabs>
          <w:tab w:val="left" w:pos="709"/>
        </w:tabs>
        <w:suppressAutoHyphens/>
        <w:spacing w:after="0" w:line="360" w:lineRule="auto"/>
        <w:ind w:firstLine="709"/>
        <w:jc w:val="both"/>
        <w:rPr>
          <w:rFonts w:ascii="Times New Roman" w:eastAsia="Arial Unicode MS" w:hAnsi="Times New Roman" w:cs="Tahoma"/>
          <w:color w:val="000000"/>
          <w:sz w:val="28"/>
          <w:szCs w:val="28"/>
          <w:lang w:eastAsia="ru-RU"/>
        </w:rPr>
      </w:pPr>
      <w:r>
        <w:rPr>
          <w:rFonts w:ascii="Times New Roman" w:eastAsia="Arial Unicode MS" w:hAnsi="Times New Roman" w:cs="Tahoma"/>
          <w:color w:val="000000"/>
          <w:sz w:val="28"/>
          <w:szCs w:val="28"/>
          <w:lang w:eastAsia="ru-RU"/>
        </w:rPr>
        <w:t>Конечные финансовые результаты деятельности ООО «БелкаЛ» отражаются в форме № 2 « Отчёт о финансовых результатах» (Приложение 6). Их динамика представлена в таблице 8.</w:t>
      </w:r>
    </w:p>
    <w:p w:rsidR="00462640" w:rsidRDefault="00462640" w:rsidP="00462640">
      <w:pPr>
        <w:widowControl w:val="0"/>
        <w:tabs>
          <w:tab w:val="left" w:pos="709"/>
        </w:tabs>
        <w:suppressAutoHyphens/>
        <w:spacing w:after="0" w:line="360" w:lineRule="auto"/>
        <w:jc w:val="center"/>
        <w:rPr>
          <w:rFonts w:ascii="Times New Roman" w:eastAsia="Arial Unicode MS" w:hAnsi="Times New Roman" w:cs="Tahoma"/>
          <w:color w:val="000000"/>
          <w:sz w:val="28"/>
          <w:szCs w:val="28"/>
          <w:lang w:eastAsia="ru-RU"/>
        </w:rPr>
      </w:pPr>
    </w:p>
    <w:p w:rsidR="00462640" w:rsidRPr="00A75464" w:rsidRDefault="00462640" w:rsidP="00462640">
      <w:pPr>
        <w:widowControl w:val="0"/>
        <w:tabs>
          <w:tab w:val="left" w:pos="709"/>
        </w:tabs>
        <w:suppressAutoHyphens/>
        <w:spacing w:after="0" w:line="360" w:lineRule="auto"/>
        <w:jc w:val="center"/>
        <w:rPr>
          <w:rFonts w:ascii="Times New Roman" w:eastAsia="Arial Unicode MS" w:hAnsi="Times New Roman" w:cs="Tahoma"/>
          <w:color w:val="000000"/>
          <w:sz w:val="28"/>
          <w:szCs w:val="28"/>
          <w:lang w:eastAsia="ru-RU"/>
        </w:rPr>
      </w:pPr>
      <w:r>
        <w:rPr>
          <w:rFonts w:ascii="Times New Roman" w:eastAsia="Arial Unicode MS" w:hAnsi="Times New Roman" w:cs="Tahoma"/>
          <w:color w:val="000000"/>
          <w:sz w:val="28"/>
          <w:szCs w:val="28"/>
          <w:lang w:eastAsia="ru-RU"/>
        </w:rPr>
        <w:lastRenderedPageBreak/>
        <w:t>Таблица 8</w:t>
      </w:r>
      <w:r w:rsidRPr="00A75464">
        <w:rPr>
          <w:rFonts w:ascii="Times New Roman" w:eastAsia="Arial Unicode MS" w:hAnsi="Times New Roman" w:cs="Tahoma"/>
          <w:color w:val="000000"/>
          <w:sz w:val="28"/>
          <w:szCs w:val="28"/>
          <w:lang w:eastAsia="ru-RU"/>
        </w:rPr>
        <w:t xml:space="preserve"> - Финансовые результаты деятел</w:t>
      </w:r>
      <w:r>
        <w:rPr>
          <w:rFonts w:ascii="Times New Roman" w:eastAsia="Arial Unicode MS" w:hAnsi="Times New Roman" w:cs="Tahoma"/>
          <w:color w:val="000000"/>
          <w:sz w:val="28"/>
          <w:szCs w:val="28"/>
          <w:lang w:eastAsia="ru-RU"/>
        </w:rPr>
        <w:t>ьности ООО « Белка Л</w:t>
      </w:r>
      <w:r w:rsidRPr="00A75464">
        <w:rPr>
          <w:rFonts w:ascii="Times New Roman" w:eastAsia="Arial Unicode MS" w:hAnsi="Times New Roman" w:cs="Tahoma"/>
          <w:color w:val="000000"/>
          <w:sz w:val="28"/>
          <w:szCs w:val="28"/>
          <w:lang w:eastAsia="ru-RU"/>
        </w:rPr>
        <w:t>»</w:t>
      </w:r>
    </w:p>
    <w:tbl>
      <w:tblPr>
        <w:tblW w:w="9645" w:type="dxa"/>
        <w:tblLayout w:type="fixed"/>
        <w:tblCellMar>
          <w:left w:w="10" w:type="dxa"/>
          <w:right w:w="10" w:type="dxa"/>
        </w:tblCellMar>
        <w:tblLook w:val="04A0" w:firstRow="1" w:lastRow="0" w:firstColumn="1" w:lastColumn="0" w:noHBand="0" w:noVBand="1"/>
      </w:tblPr>
      <w:tblGrid>
        <w:gridCol w:w="4136"/>
        <w:gridCol w:w="1254"/>
        <w:gridCol w:w="1418"/>
        <w:gridCol w:w="1277"/>
        <w:gridCol w:w="1560"/>
      </w:tblGrid>
      <w:tr w:rsidR="00462640" w:rsidRPr="00A75464" w:rsidTr="00E13D2B">
        <w:tc>
          <w:tcPr>
            <w:tcW w:w="4134" w:type="dxa"/>
            <w:tcBorders>
              <w:top w:val="single" w:sz="2" w:space="0" w:color="000000"/>
              <w:left w:val="single" w:sz="2" w:space="0" w:color="000000"/>
              <w:bottom w:val="single" w:sz="4" w:space="0" w:color="000000"/>
              <w:right w:val="nil"/>
            </w:tcBorders>
            <w:vAlign w:val="center"/>
            <w:hideMark/>
          </w:tcPr>
          <w:p w:rsidR="00462640" w:rsidRPr="00A75464" w:rsidRDefault="00462640" w:rsidP="00E13D2B">
            <w:pPr>
              <w:widowControl w:val="0"/>
              <w:suppressLineNumbers/>
              <w:tabs>
                <w:tab w:val="left" w:pos="709"/>
              </w:tabs>
              <w:suppressAutoHyphens/>
              <w:snapToGrid w:val="0"/>
              <w:spacing w:after="0" w:line="240" w:lineRule="auto"/>
              <w:jc w:val="center"/>
              <w:rPr>
                <w:rFonts w:ascii="Times New Roman" w:eastAsia="Arial Unicode MS" w:hAnsi="Times New Roman" w:cs="Tahoma"/>
                <w:color w:val="000000"/>
                <w:sz w:val="28"/>
                <w:szCs w:val="28"/>
                <w:lang w:eastAsia="ru-RU"/>
              </w:rPr>
            </w:pPr>
            <w:r w:rsidRPr="00A75464">
              <w:rPr>
                <w:rFonts w:ascii="Times New Roman" w:eastAsia="Arial Unicode MS" w:hAnsi="Times New Roman" w:cs="Tahoma"/>
                <w:color w:val="000000"/>
                <w:sz w:val="28"/>
                <w:szCs w:val="28"/>
                <w:lang w:eastAsia="ru-RU"/>
              </w:rPr>
              <w:t>Показатели</w:t>
            </w:r>
          </w:p>
        </w:tc>
        <w:tc>
          <w:tcPr>
            <w:tcW w:w="1253" w:type="dxa"/>
            <w:tcBorders>
              <w:top w:val="single" w:sz="2" w:space="0" w:color="000000"/>
              <w:left w:val="single" w:sz="4" w:space="0" w:color="000000"/>
              <w:bottom w:val="single" w:sz="4" w:space="0" w:color="000000"/>
              <w:right w:val="nil"/>
            </w:tcBorders>
            <w:vAlign w:val="center"/>
            <w:hideMark/>
          </w:tcPr>
          <w:p w:rsidR="00462640" w:rsidRPr="00A75464" w:rsidRDefault="00462640" w:rsidP="00E13D2B">
            <w:pPr>
              <w:widowControl w:val="0"/>
              <w:suppressLineNumbers/>
              <w:tabs>
                <w:tab w:val="left" w:pos="709"/>
              </w:tabs>
              <w:suppressAutoHyphens/>
              <w:snapToGrid w:val="0"/>
              <w:spacing w:after="0" w:line="240" w:lineRule="auto"/>
              <w:jc w:val="center"/>
              <w:rPr>
                <w:rFonts w:ascii="Times New Roman" w:eastAsia="Arial Unicode MS" w:hAnsi="Times New Roman" w:cs="Tahoma"/>
                <w:color w:val="000000"/>
                <w:sz w:val="28"/>
                <w:szCs w:val="28"/>
                <w:lang w:eastAsia="ru-RU"/>
              </w:rPr>
            </w:pPr>
            <w:r>
              <w:rPr>
                <w:rFonts w:ascii="Times New Roman" w:eastAsia="Arial Unicode MS" w:hAnsi="Times New Roman" w:cs="Tahoma"/>
                <w:color w:val="000000"/>
                <w:sz w:val="28"/>
                <w:szCs w:val="28"/>
                <w:lang w:eastAsia="ru-RU"/>
              </w:rPr>
              <w:t>2014 г.</w:t>
            </w:r>
          </w:p>
        </w:tc>
        <w:tc>
          <w:tcPr>
            <w:tcW w:w="1417" w:type="dxa"/>
            <w:tcBorders>
              <w:top w:val="single" w:sz="2" w:space="0" w:color="000000"/>
              <w:left w:val="single" w:sz="4" w:space="0" w:color="000000"/>
              <w:bottom w:val="single" w:sz="4" w:space="0" w:color="000000"/>
              <w:right w:val="nil"/>
            </w:tcBorders>
            <w:vAlign w:val="center"/>
            <w:hideMark/>
          </w:tcPr>
          <w:p w:rsidR="00462640" w:rsidRPr="00A75464" w:rsidRDefault="00462640" w:rsidP="00E13D2B">
            <w:pPr>
              <w:widowControl w:val="0"/>
              <w:suppressLineNumbers/>
              <w:tabs>
                <w:tab w:val="left" w:pos="709"/>
              </w:tabs>
              <w:suppressAutoHyphens/>
              <w:snapToGrid w:val="0"/>
              <w:spacing w:after="0" w:line="240" w:lineRule="auto"/>
              <w:jc w:val="center"/>
              <w:rPr>
                <w:rFonts w:ascii="Times New Roman" w:eastAsia="Arial Unicode MS" w:hAnsi="Times New Roman" w:cs="Tahoma"/>
                <w:color w:val="000000"/>
                <w:sz w:val="28"/>
                <w:szCs w:val="28"/>
                <w:lang w:eastAsia="ru-RU"/>
              </w:rPr>
            </w:pPr>
            <w:r>
              <w:rPr>
                <w:rFonts w:ascii="Times New Roman" w:eastAsia="Arial Unicode MS" w:hAnsi="Times New Roman" w:cs="Tahoma"/>
                <w:color w:val="000000"/>
                <w:sz w:val="28"/>
                <w:szCs w:val="28"/>
                <w:lang w:eastAsia="ru-RU"/>
              </w:rPr>
              <w:t>2015 г.</w:t>
            </w:r>
          </w:p>
        </w:tc>
        <w:tc>
          <w:tcPr>
            <w:tcW w:w="1276" w:type="dxa"/>
            <w:tcBorders>
              <w:top w:val="single" w:sz="2" w:space="0" w:color="000000"/>
              <w:left w:val="single" w:sz="4" w:space="0" w:color="000000"/>
              <w:bottom w:val="single" w:sz="4" w:space="0" w:color="000000"/>
              <w:right w:val="nil"/>
            </w:tcBorders>
            <w:vAlign w:val="center"/>
            <w:hideMark/>
          </w:tcPr>
          <w:p w:rsidR="00462640" w:rsidRPr="00A75464" w:rsidRDefault="00462640" w:rsidP="00E13D2B">
            <w:pPr>
              <w:widowControl w:val="0"/>
              <w:suppressLineNumbers/>
              <w:tabs>
                <w:tab w:val="left" w:pos="709"/>
              </w:tabs>
              <w:suppressAutoHyphens/>
              <w:snapToGrid w:val="0"/>
              <w:spacing w:after="0" w:line="240" w:lineRule="auto"/>
              <w:jc w:val="center"/>
              <w:rPr>
                <w:rFonts w:ascii="Times New Roman" w:eastAsia="Arial Unicode MS" w:hAnsi="Times New Roman" w:cs="Tahoma"/>
                <w:color w:val="000000"/>
                <w:sz w:val="28"/>
                <w:szCs w:val="28"/>
                <w:lang w:eastAsia="ru-RU"/>
              </w:rPr>
            </w:pPr>
            <w:r>
              <w:rPr>
                <w:rFonts w:ascii="Times New Roman" w:eastAsia="Arial Unicode MS" w:hAnsi="Times New Roman" w:cs="Tahoma"/>
                <w:color w:val="000000"/>
                <w:sz w:val="28"/>
                <w:szCs w:val="28"/>
                <w:lang w:eastAsia="ru-RU"/>
              </w:rPr>
              <w:t>2016</w:t>
            </w:r>
            <w:r w:rsidRPr="00A75464">
              <w:rPr>
                <w:rFonts w:ascii="Times New Roman" w:eastAsia="Arial Unicode MS" w:hAnsi="Times New Roman" w:cs="Tahoma"/>
                <w:color w:val="000000"/>
                <w:sz w:val="28"/>
                <w:szCs w:val="28"/>
                <w:lang w:eastAsia="ru-RU"/>
              </w:rPr>
              <w:t xml:space="preserve"> г</w:t>
            </w:r>
            <w:r>
              <w:rPr>
                <w:rFonts w:ascii="Times New Roman" w:eastAsia="Arial Unicode MS" w:hAnsi="Times New Roman" w:cs="Tahoma"/>
                <w:color w:val="000000"/>
                <w:sz w:val="28"/>
                <w:szCs w:val="28"/>
                <w:lang w:eastAsia="ru-RU"/>
              </w:rPr>
              <w:t>.</w:t>
            </w:r>
          </w:p>
        </w:tc>
        <w:tc>
          <w:tcPr>
            <w:tcW w:w="1559" w:type="dxa"/>
            <w:tcBorders>
              <w:top w:val="single" w:sz="2" w:space="0" w:color="000000"/>
              <w:left w:val="single" w:sz="4" w:space="0" w:color="000000"/>
              <w:bottom w:val="single" w:sz="4" w:space="0" w:color="000000"/>
              <w:right w:val="single" w:sz="2" w:space="0" w:color="000000"/>
            </w:tcBorders>
            <w:hideMark/>
          </w:tcPr>
          <w:p w:rsidR="00462640" w:rsidRPr="00A75464" w:rsidRDefault="00462640" w:rsidP="00E13D2B">
            <w:pPr>
              <w:widowControl w:val="0"/>
              <w:suppressLineNumbers/>
              <w:tabs>
                <w:tab w:val="left" w:pos="709"/>
              </w:tabs>
              <w:suppressAutoHyphens/>
              <w:snapToGrid w:val="0"/>
              <w:spacing w:after="0" w:line="240" w:lineRule="auto"/>
              <w:jc w:val="center"/>
              <w:rPr>
                <w:rFonts w:ascii="Times New Roman" w:eastAsia="Arial Unicode MS" w:hAnsi="Times New Roman" w:cs="Tahoma"/>
                <w:color w:val="000000"/>
                <w:sz w:val="28"/>
                <w:szCs w:val="28"/>
                <w:lang w:eastAsia="ru-RU"/>
              </w:rPr>
            </w:pPr>
            <w:r>
              <w:rPr>
                <w:rFonts w:ascii="Times New Roman" w:eastAsia="Arial Unicode MS" w:hAnsi="Times New Roman" w:cs="Tahoma"/>
                <w:color w:val="000000"/>
                <w:sz w:val="28"/>
                <w:szCs w:val="28"/>
                <w:lang w:eastAsia="ru-RU"/>
              </w:rPr>
              <w:t>2016 г. в % к 2014</w:t>
            </w:r>
            <w:r w:rsidRPr="00A75464">
              <w:rPr>
                <w:rFonts w:ascii="Times New Roman" w:eastAsia="Arial Unicode MS" w:hAnsi="Times New Roman" w:cs="Tahoma"/>
                <w:color w:val="000000"/>
                <w:sz w:val="28"/>
                <w:szCs w:val="28"/>
                <w:lang w:eastAsia="ru-RU"/>
              </w:rPr>
              <w:t xml:space="preserve"> г.</w:t>
            </w:r>
          </w:p>
        </w:tc>
      </w:tr>
      <w:tr w:rsidR="00462640" w:rsidRPr="00A75464" w:rsidTr="00E13D2B">
        <w:tc>
          <w:tcPr>
            <w:tcW w:w="4134" w:type="dxa"/>
            <w:tcBorders>
              <w:top w:val="single" w:sz="4" w:space="0" w:color="000000"/>
              <w:left w:val="single" w:sz="2" w:space="0" w:color="000000"/>
              <w:bottom w:val="single" w:sz="4" w:space="0" w:color="000000"/>
              <w:right w:val="nil"/>
            </w:tcBorders>
            <w:hideMark/>
          </w:tcPr>
          <w:p w:rsidR="00462640" w:rsidRPr="00A75464" w:rsidRDefault="00462640" w:rsidP="00E13D2B">
            <w:pPr>
              <w:widowControl w:val="0"/>
              <w:suppressLineNumbers/>
              <w:tabs>
                <w:tab w:val="left" w:pos="709"/>
              </w:tabs>
              <w:suppressAutoHyphens/>
              <w:snapToGrid w:val="0"/>
              <w:spacing w:after="0" w:line="240" w:lineRule="auto"/>
              <w:rPr>
                <w:rFonts w:ascii="Times New Roman" w:eastAsia="Arial Unicode MS" w:hAnsi="Times New Roman" w:cs="Tahoma"/>
                <w:color w:val="000000"/>
                <w:sz w:val="28"/>
                <w:szCs w:val="28"/>
                <w:lang w:eastAsia="ru-RU"/>
              </w:rPr>
            </w:pPr>
            <w:r w:rsidRPr="00A75464">
              <w:rPr>
                <w:rFonts w:ascii="Times New Roman" w:eastAsia="Arial Unicode MS" w:hAnsi="Times New Roman" w:cs="Tahoma"/>
                <w:color w:val="000000"/>
                <w:sz w:val="28"/>
                <w:szCs w:val="28"/>
                <w:lang w:eastAsia="ru-RU"/>
              </w:rPr>
              <w:t>Выручка, тыс. руб.</w:t>
            </w:r>
          </w:p>
        </w:tc>
        <w:tc>
          <w:tcPr>
            <w:tcW w:w="1253" w:type="dxa"/>
            <w:tcBorders>
              <w:top w:val="single" w:sz="4" w:space="0" w:color="000000"/>
              <w:left w:val="single" w:sz="4" w:space="0" w:color="000000"/>
              <w:bottom w:val="single" w:sz="4" w:space="0" w:color="000000"/>
              <w:right w:val="nil"/>
            </w:tcBorders>
            <w:vAlign w:val="center"/>
            <w:hideMark/>
          </w:tcPr>
          <w:p w:rsidR="00462640" w:rsidRPr="00A75464"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24200</w:t>
            </w:r>
          </w:p>
        </w:tc>
        <w:tc>
          <w:tcPr>
            <w:tcW w:w="1417" w:type="dxa"/>
            <w:tcBorders>
              <w:top w:val="single" w:sz="4" w:space="0" w:color="000000"/>
              <w:left w:val="single" w:sz="4" w:space="0" w:color="000000"/>
              <w:bottom w:val="single" w:sz="4" w:space="0" w:color="000000"/>
              <w:right w:val="nil"/>
            </w:tcBorders>
            <w:vAlign w:val="center"/>
            <w:hideMark/>
          </w:tcPr>
          <w:p w:rsidR="00462640" w:rsidRPr="00A75464"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23026</w:t>
            </w:r>
          </w:p>
        </w:tc>
        <w:tc>
          <w:tcPr>
            <w:tcW w:w="1276" w:type="dxa"/>
            <w:tcBorders>
              <w:top w:val="single" w:sz="4" w:space="0" w:color="000000"/>
              <w:left w:val="single" w:sz="4" w:space="0" w:color="000000"/>
              <w:bottom w:val="single" w:sz="4" w:space="0" w:color="000000"/>
              <w:right w:val="nil"/>
            </w:tcBorders>
            <w:vAlign w:val="center"/>
            <w:hideMark/>
          </w:tcPr>
          <w:p w:rsidR="00462640" w:rsidRPr="00A75464"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120892</w:t>
            </w:r>
          </w:p>
        </w:tc>
        <w:tc>
          <w:tcPr>
            <w:tcW w:w="1559" w:type="dxa"/>
            <w:tcBorders>
              <w:top w:val="single" w:sz="4" w:space="0" w:color="000000"/>
              <w:left w:val="single" w:sz="4" w:space="0" w:color="000000"/>
              <w:bottom w:val="single" w:sz="4" w:space="0" w:color="000000"/>
              <w:right w:val="single" w:sz="2" w:space="0" w:color="000000"/>
            </w:tcBorders>
            <w:vAlign w:val="center"/>
            <w:hideMark/>
          </w:tcPr>
          <w:p w:rsidR="00462640" w:rsidRPr="00A75464"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499,55</w:t>
            </w:r>
          </w:p>
        </w:tc>
      </w:tr>
      <w:tr w:rsidR="00462640" w:rsidRPr="00A75464" w:rsidTr="00E13D2B">
        <w:tc>
          <w:tcPr>
            <w:tcW w:w="4134" w:type="dxa"/>
            <w:tcBorders>
              <w:top w:val="single" w:sz="4" w:space="0" w:color="000000"/>
              <w:left w:val="single" w:sz="2" w:space="0" w:color="000000"/>
              <w:bottom w:val="single" w:sz="4" w:space="0" w:color="000000"/>
              <w:right w:val="nil"/>
            </w:tcBorders>
            <w:hideMark/>
          </w:tcPr>
          <w:p w:rsidR="00462640" w:rsidRPr="00A75464" w:rsidRDefault="00462640" w:rsidP="00E13D2B">
            <w:pPr>
              <w:widowControl w:val="0"/>
              <w:suppressLineNumbers/>
              <w:tabs>
                <w:tab w:val="left" w:pos="709"/>
              </w:tabs>
              <w:suppressAutoHyphens/>
              <w:snapToGrid w:val="0"/>
              <w:spacing w:after="0" w:line="240" w:lineRule="auto"/>
              <w:rPr>
                <w:rFonts w:ascii="Times New Roman" w:eastAsia="Arial Unicode MS" w:hAnsi="Times New Roman" w:cs="Tahoma"/>
                <w:color w:val="000000"/>
                <w:sz w:val="28"/>
                <w:szCs w:val="28"/>
                <w:lang w:eastAsia="ru-RU"/>
              </w:rPr>
            </w:pPr>
            <w:r>
              <w:rPr>
                <w:rFonts w:ascii="Times New Roman" w:eastAsia="Arial Unicode MS" w:hAnsi="Times New Roman" w:cs="Tahoma"/>
                <w:color w:val="000000"/>
                <w:sz w:val="28"/>
                <w:szCs w:val="28"/>
                <w:lang w:eastAsia="ru-RU"/>
              </w:rPr>
              <w:t>Себестоимость продаж, тыс. руб.</w:t>
            </w:r>
          </w:p>
        </w:tc>
        <w:tc>
          <w:tcPr>
            <w:tcW w:w="1253" w:type="dxa"/>
            <w:tcBorders>
              <w:top w:val="single" w:sz="4" w:space="0" w:color="000000"/>
              <w:left w:val="single" w:sz="4" w:space="0" w:color="000000"/>
              <w:bottom w:val="single" w:sz="4" w:space="0" w:color="000000"/>
              <w:right w:val="nil"/>
            </w:tcBorders>
            <w:vAlign w:val="center"/>
            <w:hideMark/>
          </w:tcPr>
          <w:p w:rsidR="00462640" w:rsidRPr="00A75464"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18200</w:t>
            </w:r>
          </w:p>
        </w:tc>
        <w:tc>
          <w:tcPr>
            <w:tcW w:w="1417" w:type="dxa"/>
            <w:tcBorders>
              <w:top w:val="single" w:sz="4" w:space="0" w:color="000000"/>
              <w:left w:val="single" w:sz="4" w:space="0" w:color="000000"/>
              <w:bottom w:val="single" w:sz="4" w:space="0" w:color="000000"/>
              <w:right w:val="nil"/>
            </w:tcBorders>
            <w:vAlign w:val="center"/>
            <w:hideMark/>
          </w:tcPr>
          <w:p w:rsidR="00462640" w:rsidRPr="00A75464"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18547</w:t>
            </w:r>
          </w:p>
        </w:tc>
        <w:tc>
          <w:tcPr>
            <w:tcW w:w="1276" w:type="dxa"/>
            <w:tcBorders>
              <w:top w:val="single" w:sz="4" w:space="0" w:color="000000"/>
              <w:left w:val="single" w:sz="4" w:space="0" w:color="000000"/>
              <w:bottom w:val="single" w:sz="4" w:space="0" w:color="000000"/>
              <w:right w:val="nil"/>
            </w:tcBorders>
            <w:vAlign w:val="center"/>
            <w:hideMark/>
          </w:tcPr>
          <w:p w:rsidR="00462640" w:rsidRPr="00A75464"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110538</w:t>
            </w:r>
          </w:p>
        </w:tc>
        <w:tc>
          <w:tcPr>
            <w:tcW w:w="1559" w:type="dxa"/>
            <w:tcBorders>
              <w:top w:val="single" w:sz="4" w:space="0" w:color="000000"/>
              <w:left w:val="single" w:sz="4" w:space="0" w:color="000000"/>
              <w:bottom w:val="single" w:sz="4" w:space="0" w:color="000000"/>
              <w:right w:val="single" w:sz="2" w:space="0" w:color="000000"/>
            </w:tcBorders>
            <w:vAlign w:val="center"/>
            <w:hideMark/>
          </w:tcPr>
          <w:p w:rsidR="00462640" w:rsidRPr="00A75464"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607,35</w:t>
            </w:r>
          </w:p>
        </w:tc>
      </w:tr>
      <w:tr w:rsidR="00462640" w:rsidRPr="00A75464" w:rsidTr="00E13D2B">
        <w:tc>
          <w:tcPr>
            <w:tcW w:w="4134" w:type="dxa"/>
            <w:tcBorders>
              <w:top w:val="single" w:sz="4" w:space="0" w:color="000000"/>
              <w:left w:val="single" w:sz="2" w:space="0" w:color="000000"/>
              <w:bottom w:val="single" w:sz="4" w:space="0" w:color="000000"/>
              <w:right w:val="nil"/>
            </w:tcBorders>
          </w:tcPr>
          <w:p w:rsidR="00462640" w:rsidRPr="00A75464" w:rsidRDefault="00462640" w:rsidP="00E13D2B">
            <w:pPr>
              <w:widowControl w:val="0"/>
              <w:suppressLineNumbers/>
              <w:tabs>
                <w:tab w:val="left" w:pos="709"/>
              </w:tabs>
              <w:suppressAutoHyphens/>
              <w:snapToGrid w:val="0"/>
              <w:spacing w:after="0" w:line="240" w:lineRule="auto"/>
              <w:rPr>
                <w:rFonts w:ascii="Times New Roman" w:eastAsia="Arial Unicode MS" w:hAnsi="Times New Roman" w:cs="Tahoma"/>
                <w:color w:val="000000"/>
                <w:sz w:val="28"/>
                <w:szCs w:val="28"/>
                <w:lang w:eastAsia="ru-RU"/>
              </w:rPr>
            </w:pPr>
            <w:r>
              <w:rPr>
                <w:rFonts w:ascii="Times New Roman" w:eastAsia="Arial Unicode MS" w:hAnsi="Times New Roman" w:cs="Tahoma"/>
                <w:color w:val="000000"/>
                <w:sz w:val="28"/>
                <w:szCs w:val="28"/>
                <w:lang w:eastAsia="ru-RU"/>
              </w:rPr>
              <w:t>Валовая прибыль</w:t>
            </w:r>
          </w:p>
        </w:tc>
        <w:tc>
          <w:tcPr>
            <w:tcW w:w="1253" w:type="dxa"/>
            <w:tcBorders>
              <w:top w:val="single" w:sz="4" w:space="0" w:color="000000"/>
              <w:left w:val="single" w:sz="4" w:space="0" w:color="000000"/>
              <w:bottom w:val="single" w:sz="4" w:space="0" w:color="000000"/>
              <w:right w:val="nil"/>
            </w:tcBorders>
            <w:vAlign w:val="center"/>
          </w:tcPr>
          <w:p w:rsidR="00462640" w:rsidRPr="00A75464"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6000</w:t>
            </w:r>
          </w:p>
        </w:tc>
        <w:tc>
          <w:tcPr>
            <w:tcW w:w="1417" w:type="dxa"/>
            <w:tcBorders>
              <w:top w:val="single" w:sz="4" w:space="0" w:color="000000"/>
              <w:left w:val="single" w:sz="4" w:space="0" w:color="000000"/>
              <w:bottom w:val="single" w:sz="4" w:space="0" w:color="000000"/>
              <w:right w:val="nil"/>
            </w:tcBorders>
            <w:vAlign w:val="center"/>
          </w:tcPr>
          <w:p w:rsidR="00462640" w:rsidRPr="00A75464"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4479</w:t>
            </w:r>
          </w:p>
        </w:tc>
        <w:tc>
          <w:tcPr>
            <w:tcW w:w="1276" w:type="dxa"/>
            <w:tcBorders>
              <w:top w:val="single" w:sz="4" w:space="0" w:color="000000"/>
              <w:left w:val="single" w:sz="4" w:space="0" w:color="000000"/>
              <w:bottom w:val="single" w:sz="4" w:space="0" w:color="000000"/>
              <w:right w:val="nil"/>
            </w:tcBorders>
            <w:vAlign w:val="center"/>
          </w:tcPr>
          <w:p w:rsidR="00462640" w:rsidRPr="00A75464"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10354</w:t>
            </w:r>
          </w:p>
        </w:tc>
        <w:tc>
          <w:tcPr>
            <w:tcW w:w="1559" w:type="dxa"/>
            <w:tcBorders>
              <w:top w:val="single" w:sz="4" w:space="0" w:color="000000"/>
              <w:left w:val="single" w:sz="4" w:space="0" w:color="000000"/>
              <w:bottom w:val="single" w:sz="4" w:space="0" w:color="000000"/>
              <w:right w:val="single" w:sz="2" w:space="0" w:color="000000"/>
            </w:tcBorders>
            <w:vAlign w:val="center"/>
          </w:tcPr>
          <w:p w:rsidR="00462640" w:rsidRPr="00A75464"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172,57</w:t>
            </w:r>
          </w:p>
        </w:tc>
      </w:tr>
      <w:tr w:rsidR="00462640" w:rsidRPr="00A75464" w:rsidTr="00E13D2B">
        <w:tc>
          <w:tcPr>
            <w:tcW w:w="4134" w:type="dxa"/>
            <w:tcBorders>
              <w:top w:val="single" w:sz="4" w:space="0" w:color="000000"/>
              <w:left w:val="single" w:sz="2" w:space="0" w:color="000000"/>
              <w:bottom w:val="single" w:sz="4" w:space="0" w:color="000000"/>
              <w:right w:val="nil"/>
            </w:tcBorders>
          </w:tcPr>
          <w:p w:rsidR="00462640" w:rsidRPr="00A75464" w:rsidRDefault="00462640" w:rsidP="00E13D2B">
            <w:pPr>
              <w:widowControl w:val="0"/>
              <w:suppressLineNumbers/>
              <w:tabs>
                <w:tab w:val="left" w:pos="709"/>
              </w:tabs>
              <w:suppressAutoHyphens/>
              <w:snapToGrid w:val="0"/>
              <w:spacing w:after="0" w:line="240" w:lineRule="auto"/>
              <w:rPr>
                <w:rFonts w:ascii="Times New Roman" w:eastAsia="Arial Unicode MS" w:hAnsi="Times New Roman" w:cs="Tahoma"/>
                <w:color w:val="000000"/>
                <w:sz w:val="28"/>
                <w:szCs w:val="28"/>
                <w:lang w:eastAsia="ru-RU"/>
              </w:rPr>
            </w:pPr>
            <w:r>
              <w:rPr>
                <w:rFonts w:ascii="Times New Roman" w:eastAsia="Arial Unicode MS" w:hAnsi="Times New Roman" w:cs="Tahoma"/>
                <w:color w:val="000000"/>
                <w:sz w:val="28"/>
                <w:szCs w:val="28"/>
                <w:lang w:eastAsia="ru-RU"/>
              </w:rPr>
              <w:t>Коммерческие расходы</w:t>
            </w:r>
          </w:p>
        </w:tc>
        <w:tc>
          <w:tcPr>
            <w:tcW w:w="1253" w:type="dxa"/>
            <w:tcBorders>
              <w:top w:val="single" w:sz="4" w:space="0" w:color="000000"/>
              <w:left w:val="single" w:sz="4" w:space="0" w:color="000000"/>
              <w:bottom w:val="single" w:sz="4" w:space="0" w:color="000000"/>
              <w:right w:val="nil"/>
            </w:tcBorders>
            <w:vAlign w:val="center"/>
          </w:tcPr>
          <w:p w:rsidR="00462640" w:rsidRPr="00A75464"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w:t>
            </w:r>
          </w:p>
        </w:tc>
        <w:tc>
          <w:tcPr>
            <w:tcW w:w="1417" w:type="dxa"/>
            <w:tcBorders>
              <w:top w:val="single" w:sz="4" w:space="0" w:color="000000"/>
              <w:left w:val="single" w:sz="4" w:space="0" w:color="000000"/>
              <w:bottom w:val="single" w:sz="4" w:space="0" w:color="000000"/>
              <w:right w:val="nil"/>
            </w:tcBorders>
            <w:vAlign w:val="center"/>
          </w:tcPr>
          <w:p w:rsidR="00462640" w:rsidRPr="00A75464"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w:t>
            </w:r>
          </w:p>
        </w:tc>
        <w:tc>
          <w:tcPr>
            <w:tcW w:w="1276" w:type="dxa"/>
            <w:tcBorders>
              <w:top w:val="single" w:sz="4" w:space="0" w:color="000000"/>
              <w:left w:val="single" w:sz="4" w:space="0" w:color="000000"/>
              <w:bottom w:val="single" w:sz="4" w:space="0" w:color="000000"/>
              <w:right w:val="nil"/>
            </w:tcBorders>
            <w:vAlign w:val="center"/>
          </w:tcPr>
          <w:p w:rsidR="00462640" w:rsidRPr="00A75464"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655</w:t>
            </w:r>
          </w:p>
        </w:tc>
        <w:tc>
          <w:tcPr>
            <w:tcW w:w="1559" w:type="dxa"/>
            <w:tcBorders>
              <w:top w:val="single" w:sz="4" w:space="0" w:color="000000"/>
              <w:left w:val="single" w:sz="4" w:space="0" w:color="000000"/>
              <w:bottom w:val="single" w:sz="4" w:space="0" w:color="000000"/>
              <w:right w:val="single" w:sz="2" w:space="0" w:color="000000"/>
            </w:tcBorders>
            <w:vAlign w:val="center"/>
          </w:tcPr>
          <w:p w:rsidR="00462640" w:rsidRPr="00A75464"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545,83</w:t>
            </w:r>
          </w:p>
        </w:tc>
      </w:tr>
      <w:tr w:rsidR="00462640" w:rsidRPr="00A75464" w:rsidTr="00E13D2B">
        <w:tc>
          <w:tcPr>
            <w:tcW w:w="4134" w:type="dxa"/>
            <w:tcBorders>
              <w:top w:val="single" w:sz="4" w:space="0" w:color="000000"/>
              <w:left w:val="single" w:sz="2" w:space="0" w:color="000000"/>
              <w:bottom w:val="single" w:sz="4" w:space="0" w:color="000000"/>
              <w:right w:val="nil"/>
            </w:tcBorders>
          </w:tcPr>
          <w:p w:rsidR="00462640" w:rsidRDefault="00462640" w:rsidP="00E13D2B">
            <w:pPr>
              <w:widowControl w:val="0"/>
              <w:suppressLineNumbers/>
              <w:tabs>
                <w:tab w:val="left" w:pos="709"/>
              </w:tabs>
              <w:suppressAutoHyphens/>
              <w:snapToGrid w:val="0"/>
              <w:spacing w:after="0" w:line="240" w:lineRule="auto"/>
              <w:rPr>
                <w:rFonts w:ascii="Times New Roman" w:eastAsia="Arial Unicode MS" w:hAnsi="Times New Roman" w:cs="Tahoma"/>
                <w:color w:val="000000"/>
                <w:sz w:val="28"/>
                <w:szCs w:val="28"/>
                <w:lang w:eastAsia="ru-RU"/>
              </w:rPr>
            </w:pPr>
            <w:r>
              <w:rPr>
                <w:rFonts w:ascii="Times New Roman" w:eastAsia="Arial Unicode MS" w:hAnsi="Times New Roman" w:cs="Tahoma"/>
                <w:color w:val="000000"/>
                <w:sz w:val="28"/>
                <w:szCs w:val="28"/>
                <w:lang w:eastAsia="ru-RU"/>
              </w:rPr>
              <w:t>Управленческие расходы</w:t>
            </w:r>
          </w:p>
        </w:tc>
        <w:tc>
          <w:tcPr>
            <w:tcW w:w="1253" w:type="dxa"/>
            <w:tcBorders>
              <w:top w:val="single" w:sz="4" w:space="0" w:color="000000"/>
              <w:left w:val="single" w:sz="4" w:space="0" w:color="000000"/>
              <w:bottom w:val="single" w:sz="4" w:space="0" w:color="000000"/>
              <w:right w:val="nil"/>
            </w:tcBorders>
            <w:vAlign w:val="center"/>
          </w:tcPr>
          <w:p w:rsidR="00462640" w:rsidRPr="00A75464"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5540</w:t>
            </w:r>
          </w:p>
        </w:tc>
        <w:tc>
          <w:tcPr>
            <w:tcW w:w="1417" w:type="dxa"/>
            <w:tcBorders>
              <w:top w:val="single" w:sz="4" w:space="0" w:color="000000"/>
              <w:left w:val="single" w:sz="4" w:space="0" w:color="000000"/>
              <w:bottom w:val="single" w:sz="4" w:space="0" w:color="000000"/>
              <w:right w:val="nil"/>
            </w:tcBorders>
            <w:vAlign w:val="center"/>
          </w:tcPr>
          <w:p w:rsidR="00462640"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4166</w:t>
            </w:r>
          </w:p>
        </w:tc>
        <w:tc>
          <w:tcPr>
            <w:tcW w:w="1276" w:type="dxa"/>
            <w:tcBorders>
              <w:top w:val="single" w:sz="4" w:space="0" w:color="000000"/>
              <w:left w:val="single" w:sz="4" w:space="0" w:color="000000"/>
              <w:bottom w:val="single" w:sz="4" w:space="0" w:color="000000"/>
              <w:right w:val="nil"/>
            </w:tcBorders>
            <w:vAlign w:val="center"/>
          </w:tcPr>
          <w:p w:rsidR="00462640"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7284</w:t>
            </w:r>
          </w:p>
        </w:tc>
        <w:tc>
          <w:tcPr>
            <w:tcW w:w="1559" w:type="dxa"/>
            <w:tcBorders>
              <w:top w:val="single" w:sz="4" w:space="0" w:color="000000"/>
              <w:left w:val="single" w:sz="4" w:space="0" w:color="000000"/>
              <w:bottom w:val="single" w:sz="4" w:space="0" w:color="000000"/>
              <w:right w:val="single" w:sz="2" w:space="0" w:color="000000"/>
            </w:tcBorders>
            <w:vAlign w:val="center"/>
          </w:tcPr>
          <w:p w:rsidR="00462640"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131,48</w:t>
            </w:r>
          </w:p>
        </w:tc>
      </w:tr>
      <w:tr w:rsidR="00462640" w:rsidRPr="00A75464" w:rsidTr="00E13D2B">
        <w:tc>
          <w:tcPr>
            <w:tcW w:w="4134" w:type="dxa"/>
            <w:tcBorders>
              <w:top w:val="single" w:sz="4" w:space="0" w:color="000000"/>
              <w:left w:val="single" w:sz="2" w:space="0" w:color="000000"/>
              <w:bottom w:val="single" w:sz="4" w:space="0" w:color="000000"/>
              <w:right w:val="nil"/>
            </w:tcBorders>
            <w:hideMark/>
          </w:tcPr>
          <w:p w:rsidR="00462640" w:rsidRPr="00A75464" w:rsidRDefault="00462640" w:rsidP="00E13D2B">
            <w:pPr>
              <w:widowControl w:val="0"/>
              <w:suppressLineNumbers/>
              <w:tabs>
                <w:tab w:val="left" w:pos="709"/>
              </w:tabs>
              <w:suppressAutoHyphens/>
              <w:snapToGrid w:val="0"/>
              <w:spacing w:after="0" w:line="240" w:lineRule="auto"/>
              <w:rPr>
                <w:rFonts w:ascii="Times New Roman" w:eastAsia="Arial Unicode MS" w:hAnsi="Times New Roman" w:cs="Tahoma"/>
                <w:color w:val="000000"/>
                <w:sz w:val="28"/>
                <w:szCs w:val="28"/>
                <w:lang w:eastAsia="ru-RU"/>
              </w:rPr>
            </w:pPr>
            <w:r w:rsidRPr="00A75464">
              <w:rPr>
                <w:rFonts w:ascii="Times New Roman" w:eastAsia="Arial Unicode MS" w:hAnsi="Times New Roman" w:cs="Tahoma"/>
                <w:color w:val="000000"/>
                <w:sz w:val="28"/>
                <w:szCs w:val="28"/>
                <w:lang w:eastAsia="ru-RU"/>
              </w:rPr>
              <w:t>Прибыль от продаж, тыс. руб.</w:t>
            </w:r>
          </w:p>
        </w:tc>
        <w:tc>
          <w:tcPr>
            <w:tcW w:w="1253" w:type="dxa"/>
            <w:tcBorders>
              <w:top w:val="single" w:sz="4" w:space="0" w:color="000000"/>
              <w:left w:val="single" w:sz="4" w:space="0" w:color="000000"/>
              <w:bottom w:val="single" w:sz="4" w:space="0" w:color="000000"/>
              <w:right w:val="nil"/>
            </w:tcBorders>
            <w:vAlign w:val="center"/>
            <w:hideMark/>
          </w:tcPr>
          <w:p w:rsidR="00462640" w:rsidRPr="00A75464"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340</w:t>
            </w:r>
          </w:p>
        </w:tc>
        <w:tc>
          <w:tcPr>
            <w:tcW w:w="1417" w:type="dxa"/>
            <w:tcBorders>
              <w:top w:val="single" w:sz="4" w:space="0" w:color="000000"/>
              <w:left w:val="single" w:sz="4" w:space="0" w:color="000000"/>
              <w:bottom w:val="single" w:sz="4" w:space="0" w:color="000000"/>
              <w:right w:val="nil"/>
            </w:tcBorders>
            <w:vAlign w:val="center"/>
            <w:hideMark/>
          </w:tcPr>
          <w:p w:rsidR="00462640" w:rsidRPr="00A75464"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239</w:t>
            </w:r>
          </w:p>
        </w:tc>
        <w:tc>
          <w:tcPr>
            <w:tcW w:w="1276" w:type="dxa"/>
            <w:tcBorders>
              <w:top w:val="single" w:sz="4" w:space="0" w:color="000000"/>
              <w:left w:val="single" w:sz="4" w:space="0" w:color="000000"/>
              <w:bottom w:val="single" w:sz="4" w:space="0" w:color="000000"/>
              <w:right w:val="nil"/>
            </w:tcBorders>
            <w:vAlign w:val="center"/>
            <w:hideMark/>
          </w:tcPr>
          <w:p w:rsidR="00462640" w:rsidRPr="00A75464"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2415</w:t>
            </w:r>
          </w:p>
        </w:tc>
        <w:tc>
          <w:tcPr>
            <w:tcW w:w="1559" w:type="dxa"/>
            <w:tcBorders>
              <w:top w:val="single" w:sz="4" w:space="0" w:color="000000"/>
              <w:left w:val="single" w:sz="4" w:space="0" w:color="000000"/>
              <w:bottom w:val="single" w:sz="4" w:space="0" w:color="000000"/>
              <w:right w:val="single" w:sz="2" w:space="0" w:color="000000"/>
            </w:tcBorders>
            <w:vAlign w:val="center"/>
            <w:hideMark/>
          </w:tcPr>
          <w:p w:rsidR="00462640" w:rsidRPr="00A75464"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710,29</w:t>
            </w:r>
          </w:p>
        </w:tc>
      </w:tr>
      <w:tr w:rsidR="00462640" w:rsidRPr="00A75464" w:rsidTr="00E13D2B">
        <w:tc>
          <w:tcPr>
            <w:tcW w:w="4134" w:type="dxa"/>
            <w:tcBorders>
              <w:top w:val="single" w:sz="4" w:space="0" w:color="000000"/>
              <w:left w:val="single" w:sz="2" w:space="0" w:color="000000"/>
              <w:bottom w:val="single" w:sz="4" w:space="0" w:color="000000"/>
              <w:right w:val="nil"/>
            </w:tcBorders>
            <w:hideMark/>
          </w:tcPr>
          <w:p w:rsidR="00462640" w:rsidRPr="00A75464" w:rsidRDefault="00462640" w:rsidP="00E13D2B">
            <w:pPr>
              <w:widowControl w:val="0"/>
              <w:suppressLineNumbers/>
              <w:tabs>
                <w:tab w:val="left" w:pos="709"/>
              </w:tabs>
              <w:suppressAutoHyphens/>
              <w:snapToGrid w:val="0"/>
              <w:spacing w:after="0" w:line="240" w:lineRule="auto"/>
              <w:rPr>
                <w:rFonts w:ascii="Times New Roman" w:eastAsia="Arial Unicode MS" w:hAnsi="Times New Roman" w:cs="Tahoma"/>
                <w:color w:val="000000"/>
                <w:sz w:val="28"/>
                <w:szCs w:val="28"/>
                <w:lang w:eastAsia="ru-RU"/>
              </w:rPr>
            </w:pPr>
            <w:r w:rsidRPr="00A75464">
              <w:rPr>
                <w:rFonts w:ascii="Times New Roman" w:eastAsia="Arial Unicode MS" w:hAnsi="Times New Roman" w:cs="Tahoma"/>
                <w:color w:val="000000"/>
                <w:sz w:val="28"/>
                <w:szCs w:val="28"/>
                <w:lang w:eastAsia="ru-RU"/>
              </w:rPr>
              <w:t>Рентабельность продаж, %</w:t>
            </w:r>
          </w:p>
        </w:tc>
        <w:tc>
          <w:tcPr>
            <w:tcW w:w="1253" w:type="dxa"/>
            <w:tcBorders>
              <w:top w:val="single" w:sz="4" w:space="0" w:color="000000"/>
              <w:left w:val="single" w:sz="4" w:space="0" w:color="000000"/>
              <w:bottom w:val="single" w:sz="4" w:space="0" w:color="000000"/>
              <w:right w:val="nil"/>
            </w:tcBorders>
            <w:vAlign w:val="center"/>
            <w:hideMark/>
          </w:tcPr>
          <w:p w:rsidR="00462640" w:rsidRPr="00A75464"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1417" w:type="dxa"/>
            <w:tcBorders>
              <w:top w:val="single" w:sz="4" w:space="0" w:color="000000"/>
              <w:left w:val="single" w:sz="4" w:space="0" w:color="000000"/>
              <w:bottom w:val="single" w:sz="4" w:space="0" w:color="000000"/>
              <w:right w:val="nil"/>
            </w:tcBorders>
            <w:vAlign w:val="center"/>
            <w:hideMark/>
          </w:tcPr>
          <w:p w:rsidR="00462640" w:rsidRPr="00A75464"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1,04</w:t>
            </w:r>
          </w:p>
        </w:tc>
        <w:tc>
          <w:tcPr>
            <w:tcW w:w="1276" w:type="dxa"/>
            <w:tcBorders>
              <w:top w:val="single" w:sz="4" w:space="0" w:color="000000"/>
              <w:left w:val="single" w:sz="4" w:space="0" w:color="000000"/>
              <w:bottom w:val="single" w:sz="4" w:space="0" w:color="000000"/>
              <w:right w:val="nil"/>
            </w:tcBorders>
            <w:vAlign w:val="center"/>
            <w:hideMark/>
          </w:tcPr>
          <w:p w:rsidR="00462640" w:rsidRPr="00A75464"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1,99</w:t>
            </w:r>
          </w:p>
        </w:tc>
        <w:tc>
          <w:tcPr>
            <w:tcW w:w="1559" w:type="dxa"/>
            <w:tcBorders>
              <w:top w:val="single" w:sz="4" w:space="0" w:color="000000"/>
              <w:left w:val="single" w:sz="4" w:space="0" w:color="000000"/>
              <w:bottom w:val="single" w:sz="4" w:space="0" w:color="000000"/>
              <w:right w:val="single" w:sz="2" w:space="0" w:color="000000"/>
            </w:tcBorders>
            <w:vAlign w:val="center"/>
            <w:hideMark/>
          </w:tcPr>
          <w:p w:rsidR="00462640" w:rsidRPr="00A75464"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+ 0,59 </w:t>
            </w:r>
            <w:r w:rsidRPr="00A75464">
              <w:rPr>
                <w:rFonts w:ascii="Times New Roman" w:eastAsia="Times New Roman" w:hAnsi="Times New Roman" w:cs="Times New Roman"/>
                <w:sz w:val="28"/>
                <w:szCs w:val="28"/>
                <w:lang w:eastAsia="ru-RU"/>
              </w:rPr>
              <w:t>п.п.</w:t>
            </w:r>
          </w:p>
        </w:tc>
      </w:tr>
      <w:tr w:rsidR="00462640" w:rsidRPr="00A75464" w:rsidTr="00E13D2B">
        <w:tc>
          <w:tcPr>
            <w:tcW w:w="4134" w:type="dxa"/>
            <w:tcBorders>
              <w:top w:val="single" w:sz="4" w:space="0" w:color="000000"/>
              <w:left w:val="single" w:sz="2" w:space="0" w:color="000000"/>
              <w:bottom w:val="single" w:sz="2" w:space="0" w:color="000000"/>
              <w:right w:val="nil"/>
            </w:tcBorders>
            <w:hideMark/>
          </w:tcPr>
          <w:p w:rsidR="00462640" w:rsidRPr="00A75464" w:rsidRDefault="00462640" w:rsidP="00E13D2B">
            <w:pPr>
              <w:widowControl w:val="0"/>
              <w:suppressLineNumbers/>
              <w:tabs>
                <w:tab w:val="left" w:pos="709"/>
              </w:tabs>
              <w:suppressAutoHyphens/>
              <w:snapToGrid w:val="0"/>
              <w:spacing w:after="0" w:line="240" w:lineRule="auto"/>
              <w:rPr>
                <w:rFonts w:ascii="Times New Roman" w:eastAsia="Arial Unicode MS" w:hAnsi="Times New Roman" w:cs="Tahoma"/>
                <w:color w:val="000000"/>
                <w:sz w:val="28"/>
                <w:szCs w:val="28"/>
                <w:lang w:eastAsia="ru-RU"/>
              </w:rPr>
            </w:pPr>
            <w:r w:rsidRPr="00A75464">
              <w:rPr>
                <w:rFonts w:ascii="Times New Roman" w:eastAsia="Arial Unicode MS" w:hAnsi="Times New Roman" w:cs="Tahoma"/>
                <w:color w:val="000000"/>
                <w:sz w:val="28"/>
                <w:szCs w:val="28"/>
                <w:lang w:eastAsia="ru-RU"/>
              </w:rPr>
              <w:t>Рентабельность затрат, %</w:t>
            </w:r>
          </w:p>
        </w:tc>
        <w:tc>
          <w:tcPr>
            <w:tcW w:w="1253" w:type="dxa"/>
            <w:tcBorders>
              <w:top w:val="single" w:sz="4" w:space="0" w:color="000000"/>
              <w:left w:val="single" w:sz="4" w:space="0" w:color="000000"/>
              <w:bottom w:val="single" w:sz="2" w:space="0" w:color="000000"/>
              <w:right w:val="nil"/>
            </w:tcBorders>
            <w:vAlign w:val="center"/>
            <w:hideMark/>
          </w:tcPr>
          <w:p w:rsidR="00462640" w:rsidRPr="00A75464"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1,42</w:t>
            </w:r>
          </w:p>
        </w:tc>
        <w:tc>
          <w:tcPr>
            <w:tcW w:w="1417" w:type="dxa"/>
            <w:tcBorders>
              <w:top w:val="single" w:sz="4" w:space="0" w:color="000000"/>
              <w:left w:val="single" w:sz="4" w:space="0" w:color="000000"/>
              <w:bottom w:val="single" w:sz="2" w:space="0" w:color="000000"/>
              <w:right w:val="nil"/>
            </w:tcBorders>
            <w:vAlign w:val="center"/>
            <w:hideMark/>
          </w:tcPr>
          <w:p w:rsidR="00462640" w:rsidRPr="00A75464"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w:t>
            </w:r>
          </w:p>
        </w:tc>
        <w:tc>
          <w:tcPr>
            <w:tcW w:w="1276" w:type="dxa"/>
            <w:tcBorders>
              <w:top w:val="single" w:sz="4" w:space="0" w:color="000000"/>
              <w:left w:val="single" w:sz="4" w:space="0" w:color="000000"/>
              <w:bottom w:val="single" w:sz="2" w:space="0" w:color="000000"/>
              <w:right w:val="nil"/>
            </w:tcBorders>
            <w:vAlign w:val="center"/>
            <w:hideMark/>
          </w:tcPr>
          <w:p w:rsidR="00462640" w:rsidRPr="00A75464" w:rsidRDefault="00462640" w:rsidP="00E13D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2,04</w:t>
            </w:r>
          </w:p>
        </w:tc>
        <w:tc>
          <w:tcPr>
            <w:tcW w:w="1559" w:type="dxa"/>
            <w:tcBorders>
              <w:top w:val="single" w:sz="4" w:space="0" w:color="000000"/>
              <w:left w:val="single" w:sz="4" w:space="0" w:color="000000"/>
              <w:bottom w:val="single" w:sz="2" w:space="0" w:color="000000"/>
              <w:right w:val="single" w:sz="2" w:space="0" w:color="000000"/>
            </w:tcBorders>
            <w:vAlign w:val="center"/>
            <w:hideMark/>
          </w:tcPr>
          <w:p w:rsidR="00462640" w:rsidRPr="00A75464" w:rsidRDefault="00462640" w:rsidP="00E13D2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+ 0,62 </w:t>
            </w:r>
            <w:r w:rsidRPr="00A75464">
              <w:rPr>
                <w:rFonts w:ascii="Times New Roman" w:eastAsia="Times New Roman" w:hAnsi="Times New Roman" w:cs="Times New Roman"/>
                <w:sz w:val="28"/>
                <w:szCs w:val="28"/>
                <w:lang w:eastAsia="ru-RU"/>
              </w:rPr>
              <w:t>п.п.</w:t>
            </w:r>
          </w:p>
        </w:tc>
      </w:tr>
    </w:tbl>
    <w:p w:rsidR="00462640" w:rsidRDefault="00462640" w:rsidP="00462640">
      <w:pPr>
        <w:spacing w:after="0" w:line="360" w:lineRule="auto"/>
        <w:ind w:firstLine="709"/>
        <w:jc w:val="both"/>
        <w:rPr>
          <w:rFonts w:ascii="Times New Roman" w:eastAsia="Times New Roman" w:hAnsi="Times New Roman" w:cs="Times New Roman"/>
          <w:sz w:val="28"/>
          <w:szCs w:val="28"/>
          <w:lang w:eastAsia="ru-RU"/>
        </w:rPr>
      </w:pPr>
      <w:r w:rsidRPr="00A75464">
        <w:rPr>
          <w:rFonts w:ascii="Times New Roman" w:eastAsia="Times New Roman" w:hAnsi="Times New Roman" w:cs="Times New Roman"/>
          <w:sz w:val="28"/>
          <w:szCs w:val="28"/>
          <w:lang w:eastAsia="ru-RU"/>
        </w:rPr>
        <w:t>За три года на предприятии про</w:t>
      </w:r>
      <w:r>
        <w:rPr>
          <w:rFonts w:ascii="Times New Roman" w:eastAsia="Times New Roman" w:hAnsi="Times New Roman" w:cs="Times New Roman"/>
          <w:sz w:val="28"/>
          <w:szCs w:val="28"/>
          <w:lang w:eastAsia="ru-RU"/>
        </w:rPr>
        <w:t>изошло увеличение выручки на 399,55</w:t>
      </w:r>
      <w:r w:rsidRPr="00A75464">
        <w:rPr>
          <w:rFonts w:ascii="Times New Roman" w:eastAsia="Times New Roman" w:hAnsi="Times New Roman" w:cs="Times New Roman"/>
          <w:sz w:val="28"/>
          <w:szCs w:val="28"/>
          <w:lang w:eastAsia="ru-RU"/>
        </w:rPr>
        <w:t xml:space="preserve">%, при этом </w:t>
      </w:r>
      <w:r>
        <w:rPr>
          <w:rFonts w:ascii="Times New Roman" w:eastAsia="Times New Roman" w:hAnsi="Times New Roman" w:cs="Times New Roman"/>
          <w:sz w:val="28"/>
          <w:szCs w:val="28"/>
          <w:lang w:eastAsia="ru-RU"/>
        </w:rPr>
        <w:t xml:space="preserve"> себестоимость продаж</w:t>
      </w:r>
      <w:r w:rsidRPr="00A75464">
        <w:rPr>
          <w:rFonts w:ascii="Times New Roman" w:eastAsia="Times New Roman" w:hAnsi="Times New Roman" w:cs="Times New Roman"/>
          <w:sz w:val="28"/>
          <w:szCs w:val="28"/>
          <w:lang w:eastAsia="ru-RU"/>
        </w:rPr>
        <w:t xml:space="preserve"> увелич</w:t>
      </w:r>
      <w:r>
        <w:rPr>
          <w:rFonts w:ascii="Times New Roman" w:eastAsia="Times New Roman" w:hAnsi="Times New Roman" w:cs="Times New Roman"/>
          <w:sz w:val="28"/>
          <w:szCs w:val="28"/>
          <w:lang w:eastAsia="ru-RU"/>
        </w:rPr>
        <w:t>илась  на 507,35</w:t>
      </w:r>
      <w:r w:rsidRPr="00A75464">
        <w:rPr>
          <w:rFonts w:ascii="Times New Roman" w:eastAsia="Times New Roman" w:hAnsi="Times New Roman" w:cs="Times New Roman"/>
          <w:sz w:val="28"/>
          <w:szCs w:val="28"/>
          <w:lang w:eastAsia="ru-RU"/>
        </w:rPr>
        <w:t>%.</w:t>
      </w:r>
    </w:p>
    <w:p w:rsidR="00462640" w:rsidRPr="00A75464" w:rsidRDefault="00462640" w:rsidP="00462640">
      <w:pPr>
        <w:spacing w:after="0" w:line="360" w:lineRule="auto"/>
        <w:ind w:firstLine="709"/>
        <w:jc w:val="both"/>
        <w:rPr>
          <w:rFonts w:ascii="Times New Roman" w:eastAsia="Times New Roman" w:hAnsi="Times New Roman" w:cs="Times New Roman"/>
          <w:sz w:val="28"/>
          <w:szCs w:val="28"/>
          <w:lang w:eastAsia="ru-RU"/>
        </w:rPr>
      </w:pPr>
      <w:r w:rsidRPr="00A75464">
        <w:rPr>
          <w:rFonts w:ascii="Times New Roman" w:eastAsia="Times New Roman" w:hAnsi="Times New Roman" w:cs="Times New Roman"/>
          <w:sz w:val="28"/>
          <w:szCs w:val="28"/>
          <w:lang w:eastAsia="ru-RU"/>
        </w:rPr>
        <w:t>Данная динамика привела к увел</w:t>
      </w:r>
      <w:r>
        <w:rPr>
          <w:rFonts w:ascii="Times New Roman" w:eastAsia="Times New Roman" w:hAnsi="Times New Roman" w:cs="Times New Roman"/>
          <w:sz w:val="28"/>
          <w:szCs w:val="28"/>
          <w:lang w:eastAsia="ru-RU"/>
        </w:rPr>
        <w:t>ичению прибыли от продаж на 610,29%</w:t>
      </w:r>
      <w:r w:rsidRPr="00A75464">
        <w:rPr>
          <w:rFonts w:ascii="Times New Roman" w:eastAsia="Times New Roman" w:hAnsi="Times New Roman" w:cs="Times New Roman"/>
          <w:sz w:val="28"/>
          <w:szCs w:val="28"/>
          <w:lang w:eastAsia="ru-RU"/>
        </w:rPr>
        <w:t xml:space="preserve">, а </w:t>
      </w:r>
      <w:r>
        <w:rPr>
          <w:rFonts w:ascii="Times New Roman" w:eastAsia="Times New Roman" w:hAnsi="Times New Roman" w:cs="Times New Roman"/>
          <w:sz w:val="28"/>
          <w:szCs w:val="28"/>
          <w:lang w:eastAsia="ru-RU"/>
        </w:rPr>
        <w:t xml:space="preserve"> рентабельность продаж и рентабельность</w:t>
      </w:r>
      <w:r w:rsidRPr="00A75464">
        <w:rPr>
          <w:rFonts w:ascii="Times New Roman" w:eastAsia="Times New Roman" w:hAnsi="Times New Roman" w:cs="Times New Roman"/>
          <w:sz w:val="28"/>
          <w:szCs w:val="28"/>
          <w:lang w:eastAsia="ru-RU"/>
        </w:rPr>
        <w:t xml:space="preserve"> затрат</w:t>
      </w:r>
      <w:r>
        <w:rPr>
          <w:rFonts w:ascii="Times New Roman" w:eastAsia="Times New Roman" w:hAnsi="Times New Roman" w:cs="Times New Roman"/>
          <w:sz w:val="28"/>
          <w:szCs w:val="28"/>
          <w:lang w:eastAsia="ru-RU"/>
        </w:rPr>
        <w:t xml:space="preserve"> увеличилась  на 0,59 и  0,62 </w:t>
      </w:r>
      <w:r w:rsidRPr="00A75464">
        <w:rPr>
          <w:rFonts w:ascii="Times New Roman" w:eastAsia="Times New Roman" w:hAnsi="Times New Roman" w:cs="Times New Roman"/>
          <w:sz w:val="28"/>
          <w:szCs w:val="28"/>
          <w:lang w:eastAsia="ru-RU"/>
        </w:rPr>
        <w:t>п.п. соответственно.</w:t>
      </w:r>
    </w:p>
    <w:p w:rsidR="00462640" w:rsidRDefault="00462640" w:rsidP="00462640">
      <w:pPr>
        <w:widowControl w:val="0"/>
        <w:tabs>
          <w:tab w:val="left" w:pos="709"/>
        </w:tabs>
        <w:suppressAutoHyphens/>
        <w:spacing w:after="0" w:line="360" w:lineRule="auto"/>
        <w:ind w:firstLine="709"/>
        <w:jc w:val="both"/>
        <w:rPr>
          <w:rFonts w:ascii="Times New Roman" w:eastAsia="Arial Unicode MS" w:hAnsi="Times New Roman" w:cs="Tahoma"/>
          <w:color w:val="000000"/>
          <w:sz w:val="28"/>
          <w:szCs w:val="28"/>
          <w:lang w:eastAsia="ru-RU"/>
        </w:rPr>
      </w:pPr>
      <w:r>
        <w:rPr>
          <w:rFonts w:ascii="Times New Roman" w:eastAsia="Arial Unicode MS" w:hAnsi="Times New Roman" w:cs="Tahoma"/>
          <w:color w:val="000000"/>
          <w:sz w:val="28"/>
          <w:szCs w:val="28"/>
          <w:lang w:eastAsia="ru-RU"/>
        </w:rPr>
        <w:t>Таким образом, финансовое положение ООО « Белка Л» является стабильным.</w:t>
      </w:r>
    </w:p>
    <w:p w:rsidR="00462640" w:rsidRPr="00AA3816" w:rsidRDefault="00462640" w:rsidP="00462640">
      <w:pPr>
        <w:widowControl w:val="0"/>
        <w:tabs>
          <w:tab w:val="left" w:pos="709"/>
        </w:tabs>
        <w:suppressAutoHyphens/>
        <w:spacing w:after="0" w:line="360" w:lineRule="auto"/>
        <w:ind w:firstLine="709"/>
        <w:jc w:val="both"/>
        <w:rPr>
          <w:rFonts w:ascii="Times New Roman" w:eastAsia="Arial Unicode MS" w:hAnsi="Times New Roman" w:cs="Tahoma"/>
          <w:color w:val="000000"/>
          <w:sz w:val="28"/>
          <w:szCs w:val="28"/>
          <w:lang w:eastAsia="ru-RU"/>
        </w:rPr>
      </w:pPr>
    </w:p>
    <w:p w:rsidR="00462640" w:rsidRDefault="00462640" w:rsidP="00462640">
      <w:pPr>
        <w:jc w:val="center"/>
        <w:rPr>
          <w:rFonts w:ascii="Times New Roman" w:hAnsi="Times New Roman" w:cs="Times New Roman"/>
          <w:b/>
          <w:sz w:val="28"/>
          <w:szCs w:val="28"/>
        </w:rPr>
      </w:pPr>
      <w:r>
        <w:rPr>
          <w:rFonts w:ascii="Times New Roman" w:eastAsia="Times New Roman" w:hAnsi="Times New Roman" w:cs="Times New Roman"/>
          <w:b/>
          <w:sz w:val="28"/>
          <w:szCs w:val="24"/>
          <w:lang w:eastAsia="ru-RU"/>
        </w:rPr>
        <w:t>2.2</w:t>
      </w:r>
      <w:r w:rsidRPr="00020B28">
        <w:rPr>
          <w:rFonts w:ascii="Times New Roman" w:hAnsi="Times New Roman" w:cs="Times New Roman"/>
          <w:sz w:val="28"/>
          <w:szCs w:val="28"/>
        </w:rPr>
        <w:t xml:space="preserve"> </w:t>
      </w:r>
      <w:r w:rsidRPr="00020B28">
        <w:rPr>
          <w:rFonts w:ascii="Times New Roman" w:hAnsi="Times New Roman" w:cs="Times New Roman"/>
          <w:b/>
          <w:sz w:val="28"/>
          <w:szCs w:val="28"/>
        </w:rPr>
        <w:t>Финансовое состояние ООО «Белка Л»</w:t>
      </w:r>
    </w:p>
    <w:p w:rsidR="00462640" w:rsidRDefault="00462640" w:rsidP="00462640">
      <w:pPr>
        <w:jc w:val="center"/>
        <w:rPr>
          <w:rFonts w:ascii="Times New Roman" w:hAnsi="Times New Roman" w:cs="Times New Roman"/>
          <w:b/>
          <w:sz w:val="28"/>
          <w:szCs w:val="28"/>
        </w:rPr>
      </w:pPr>
    </w:p>
    <w:p w:rsidR="00462640" w:rsidRDefault="00462640" w:rsidP="00462640">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Для анализа финансовой устойчивости ООО «Белка Л» составим аналитический баланс предприятия по следующей схеме: </w:t>
      </w:r>
    </w:p>
    <w:p w:rsidR="00462640" w:rsidRDefault="00462640" w:rsidP="00462640">
      <w:p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Актив аналитического баланса:</w:t>
      </w:r>
    </w:p>
    <w:p w:rsidR="00462640" w:rsidRPr="00B50976" w:rsidRDefault="00462640" w:rsidP="00462640">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val="en-US" w:eastAsia="ru-RU"/>
        </w:rPr>
        <w:t>S</w:t>
      </w:r>
      <w:r>
        <w:rPr>
          <w:rFonts w:ascii="Times New Roman" w:eastAsia="Times New Roman" w:hAnsi="Times New Roman" w:cs="Times New Roman"/>
          <w:sz w:val="28"/>
          <w:szCs w:val="24"/>
          <w:lang w:eastAsia="ru-RU"/>
        </w:rPr>
        <w:t xml:space="preserve"> – строки 1240+1250</w:t>
      </w:r>
    </w:p>
    <w:p w:rsidR="00462640" w:rsidRPr="00B50976" w:rsidRDefault="00462640" w:rsidP="00462640">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val="en-US" w:eastAsia="ru-RU"/>
        </w:rPr>
        <w:t>R</w:t>
      </w:r>
      <w:r>
        <w:rPr>
          <w:rFonts w:ascii="Times New Roman" w:eastAsia="Times New Roman" w:hAnsi="Times New Roman" w:cs="Times New Roman"/>
          <w:sz w:val="28"/>
          <w:szCs w:val="24"/>
          <w:vertAlign w:val="subscript"/>
          <w:lang w:val="en-US" w:eastAsia="ru-RU"/>
        </w:rPr>
        <w:t>A</w:t>
      </w:r>
      <w:r>
        <w:rPr>
          <w:rFonts w:ascii="Times New Roman" w:eastAsia="Times New Roman" w:hAnsi="Times New Roman" w:cs="Times New Roman"/>
          <w:sz w:val="28"/>
          <w:szCs w:val="24"/>
          <w:lang w:eastAsia="ru-RU"/>
        </w:rPr>
        <w:t xml:space="preserve"> – строки 1230+1260</w:t>
      </w:r>
    </w:p>
    <w:p w:rsidR="00462640" w:rsidRPr="00B50976" w:rsidRDefault="00462640" w:rsidP="00462640">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val="en-US" w:eastAsia="ru-RU"/>
        </w:rPr>
        <w:t>Z</w:t>
      </w:r>
      <w:r>
        <w:rPr>
          <w:rFonts w:ascii="Times New Roman" w:eastAsia="Times New Roman" w:hAnsi="Times New Roman" w:cs="Times New Roman"/>
          <w:sz w:val="28"/>
          <w:szCs w:val="24"/>
          <w:lang w:eastAsia="ru-RU"/>
        </w:rPr>
        <w:t xml:space="preserve"> – строки 1210+1220</w:t>
      </w:r>
    </w:p>
    <w:p w:rsidR="00462640" w:rsidRDefault="00462640" w:rsidP="00462640">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val="en-US" w:eastAsia="ru-RU"/>
        </w:rPr>
        <w:t>F</w:t>
      </w:r>
      <w:r>
        <w:rPr>
          <w:rFonts w:ascii="Times New Roman" w:eastAsia="Times New Roman" w:hAnsi="Times New Roman" w:cs="Times New Roman"/>
          <w:sz w:val="28"/>
          <w:szCs w:val="24"/>
          <w:lang w:eastAsia="ru-RU"/>
        </w:rPr>
        <w:t xml:space="preserve"> – строка 1100</w:t>
      </w:r>
    </w:p>
    <w:p w:rsidR="00462640" w:rsidRPr="00B50976" w:rsidRDefault="00462640" w:rsidP="00462640">
      <w:p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Пассив аналитического баланса: </w:t>
      </w:r>
    </w:p>
    <w:p w:rsidR="00462640" w:rsidRPr="00B50976" w:rsidRDefault="00462640" w:rsidP="00462640">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val="en-US" w:eastAsia="ru-RU"/>
        </w:rPr>
        <w:t>R</w:t>
      </w:r>
      <w:r>
        <w:rPr>
          <w:rFonts w:ascii="Times New Roman" w:eastAsia="Times New Roman" w:hAnsi="Times New Roman" w:cs="Times New Roman"/>
          <w:sz w:val="28"/>
          <w:szCs w:val="24"/>
          <w:vertAlign w:val="subscript"/>
          <w:lang w:val="en-US" w:eastAsia="ru-RU"/>
        </w:rPr>
        <w:t>P</w:t>
      </w:r>
      <w:r>
        <w:rPr>
          <w:rFonts w:ascii="Times New Roman" w:eastAsia="Times New Roman" w:hAnsi="Times New Roman" w:cs="Times New Roman"/>
          <w:sz w:val="28"/>
          <w:szCs w:val="24"/>
          <w:lang w:eastAsia="ru-RU"/>
        </w:rPr>
        <w:t xml:space="preserve"> – строки 1520+1550</w:t>
      </w:r>
    </w:p>
    <w:p w:rsidR="00462640" w:rsidRPr="00B50976" w:rsidRDefault="00462640" w:rsidP="00462640">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val="en-US" w:eastAsia="ru-RU"/>
        </w:rPr>
        <w:t>K</w:t>
      </w:r>
      <w:r>
        <w:rPr>
          <w:rFonts w:ascii="Times New Roman" w:eastAsia="Times New Roman" w:hAnsi="Times New Roman" w:cs="Times New Roman"/>
          <w:sz w:val="28"/>
          <w:szCs w:val="24"/>
          <w:vertAlign w:val="subscript"/>
          <w:lang w:val="en-US" w:eastAsia="ru-RU"/>
        </w:rPr>
        <w:t>T</w:t>
      </w:r>
      <w:r>
        <w:rPr>
          <w:rFonts w:ascii="Times New Roman" w:eastAsia="Times New Roman" w:hAnsi="Times New Roman" w:cs="Times New Roman"/>
          <w:sz w:val="28"/>
          <w:szCs w:val="24"/>
          <w:lang w:eastAsia="ru-RU"/>
        </w:rPr>
        <w:t xml:space="preserve"> – строка 1510</w:t>
      </w:r>
    </w:p>
    <w:p w:rsidR="00462640" w:rsidRPr="00B50976" w:rsidRDefault="00462640" w:rsidP="00462640">
      <w:pPr>
        <w:spacing w:after="0" w:line="360" w:lineRule="auto"/>
        <w:ind w:firstLine="709"/>
        <w:jc w:val="both"/>
        <w:rPr>
          <w:rFonts w:ascii="Times New Roman" w:eastAsia="Times New Roman" w:hAnsi="Times New Roman" w:cs="Times New Roman"/>
          <w:sz w:val="28"/>
          <w:szCs w:val="28"/>
          <w:lang w:eastAsia="ru-RU"/>
        </w:rPr>
      </w:pPr>
      <w:r w:rsidRPr="00B50976">
        <w:rPr>
          <w:rFonts w:ascii="Times New Roman" w:eastAsia="Times New Roman" w:hAnsi="Times New Roman" w:cs="Times New Roman"/>
          <w:sz w:val="28"/>
          <w:szCs w:val="28"/>
          <w:lang w:val="en-US" w:eastAsia="ru-RU"/>
        </w:rPr>
        <w:t>K</w:t>
      </w:r>
      <w:r w:rsidRPr="00B50976">
        <w:rPr>
          <w:rFonts w:ascii="Times New Roman" w:eastAsia="Times New Roman" w:hAnsi="Times New Roman" w:cs="Times New Roman"/>
          <w:sz w:val="28"/>
          <w:szCs w:val="28"/>
          <w:vertAlign w:val="subscript"/>
          <w:lang w:val="en-US" w:eastAsia="ru-RU"/>
        </w:rPr>
        <w:t>D</w:t>
      </w:r>
      <w:r w:rsidRPr="00B50976">
        <w:rPr>
          <w:rFonts w:ascii="Times New Roman" w:eastAsia="Times New Roman" w:hAnsi="Times New Roman" w:cs="Times New Roman"/>
          <w:sz w:val="28"/>
          <w:szCs w:val="28"/>
          <w:lang w:eastAsia="ru-RU"/>
        </w:rPr>
        <w:t xml:space="preserve"> – строка 1400</w:t>
      </w:r>
    </w:p>
    <w:p w:rsidR="00462640" w:rsidRDefault="00462640" w:rsidP="00462640">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val="en-US" w:eastAsia="ru-RU"/>
        </w:rPr>
        <w:t>E</w:t>
      </w:r>
      <w:r>
        <w:rPr>
          <w:rFonts w:ascii="Times New Roman" w:eastAsia="Times New Roman" w:hAnsi="Times New Roman" w:cs="Times New Roman"/>
          <w:sz w:val="28"/>
          <w:szCs w:val="24"/>
          <w:vertAlign w:val="subscript"/>
          <w:lang w:val="en-US" w:eastAsia="ru-RU"/>
        </w:rPr>
        <w:t>C</w:t>
      </w:r>
      <w:r>
        <w:rPr>
          <w:rFonts w:ascii="Times New Roman" w:eastAsia="Times New Roman" w:hAnsi="Times New Roman" w:cs="Times New Roman"/>
          <w:sz w:val="28"/>
          <w:szCs w:val="24"/>
          <w:lang w:eastAsia="ru-RU"/>
        </w:rPr>
        <w:t xml:space="preserve"> – строки 1300+1530+1540</w:t>
      </w:r>
    </w:p>
    <w:p w:rsidR="00462640" w:rsidRDefault="00462640" w:rsidP="00462640">
      <w:pPr>
        <w:spacing w:after="0" w:line="360" w:lineRule="auto"/>
        <w:ind w:firstLine="709"/>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Таблица 9. Аналитический баланс предприятия, тыс. руб.</w:t>
      </w:r>
    </w:p>
    <w:tbl>
      <w:tblPr>
        <w:tblStyle w:val="a5"/>
        <w:tblW w:w="0" w:type="auto"/>
        <w:tblLook w:val="04A0" w:firstRow="1" w:lastRow="0" w:firstColumn="1" w:lastColumn="0" w:noHBand="0" w:noVBand="1"/>
      </w:tblPr>
      <w:tblGrid>
        <w:gridCol w:w="1778"/>
        <w:gridCol w:w="1015"/>
        <w:gridCol w:w="1017"/>
        <w:gridCol w:w="1017"/>
        <w:gridCol w:w="1693"/>
        <w:gridCol w:w="1017"/>
        <w:gridCol w:w="1017"/>
        <w:gridCol w:w="1017"/>
      </w:tblGrid>
      <w:tr w:rsidR="00462640" w:rsidTr="00E13D2B">
        <w:tc>
          <w:tcPr>
            <w:tcW w:w="1615" w:type="dxa"/>
          </w:tcPr>
          <w:p w:rsidR="00462640" w:rsidRPr="00B50976" w:rsidRDefault="00462640" w:rsidP="00E13D2B">
            <w:pPr>
              <w:jc w:val="center"/>
              <w:rPr>
                <w:rFonts w:ascii="Times New Roman" w:eastAsia="Times New Roman" w:hAnsi="Times New Roman" w:cs="Times New Roman"/>
                <w:sz w:val="20"/>
                <w:szCs w:val="20"/>
                <w:lang w:eastAsia="ru-RU"/>
              </w:rPr>
            </w:pPr>
            <w:r w:rsidRPr="00B50976">
              <w:rPr>
                <w:rFonts w:ascii="Times New Roman" w:eastAsia="Times New Roman" w:hAnsi="Times New Roman" w:cs="Times New Roman"/>
                <w:sz w:val="20"/>
                <w:szCs w:val="20"/>
                <w:lang w:eastAsia="ru-RU"/>
              </w:rPr>
              <w:t>Актив</w:t>
            </w:r>
          </w:p>
        </w:tc>
        <w:tc>
          <w:tcPr>
            <w:tcW w:w="1043" w:type="dxa"/>
          </w:tcPr>
          <w:p w:rsidR="00462640" w:rsidRPr="00B50976" w:rsidRDefault="00462640" w:rsidP="00E13D2B">
            <w:pPr>
              <w:jc w:val="both"/>
              <w:rPr>
                <w:rFonts w:ascii="Times New Roman" w:eastAsia="Times New Roman" w:hAnsi="Times New Roman" w:cs="Times New Roman"/>
                <w:sz w:val="20"/>
                <w:szCs w:val="20"/>
                <w:lang w:eastAsia="ru-RU"/>
              </w:rPr>
            </w:pPr>
            <w:r w:rsidRPr="00B50976">
              <w:rPr>
                <w:rFonts w:ascii="Times New Roman" w:eastAsia="Times New Roman" w:hAnsi="Times New Roman" w:cs="Times New Roman"/>
                <w:sz w:val="20"/>
                <w:szCs w:val="20"/>
                <w:lang w:eastAsia="ru-RU"/>
              </w:rPr>
              <w:t>На 31</w:t>
            </w:r>
          </w:p>
          <w:p w:rsidR="00462640" w:rsidRPr="00B50976" w:rsidRDefault="00462640" w:rsidP="00E13D2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Декабря 2014</w:t>
            </w:r>
            <w:r w:rsidRPr="00B50976">
              <w:rPr>
                <w:rFonts w:ascii="Times New Roman" w:eastAsia="Times New Roman" w:hAnsi="Times New Roman" w:cs="Times New Roman"/>
                <w:sz w:val="20"/>
                <w:szCs w:val="20"/>
                <w:lang w:eastAsia="ru-RU"/>
              </w:rPr>
              <w:t xml:space="preserve"> г.</w:t>
            </w:r>
          </w:p>
        </w:tc>
        <w:tc>
          <w:tcPr>
            <w:tcW w:w="1044" w:type="dxa"/>
          </w:tcPr>
          <w:p w:rsidR="00462640" w:rsidRPr="00B50976" w:rsidRDefault="00462640" w:rsidP="00E13D2B">
            <w:pPr>
              <w:jc w:val="both"/>
              <w:rPr>
                <w:rFonts w:ascii="Times New Roman" w:eastAsia="Times New Roman" w:hAnsi="Times New Roman" w:cs="Times New Roman"/>
                <w:sz w:val="20"/>
                <w:szCs w:val="20"/>
                <w:lang w:eastAsia="ru-RU"/>
              </w:rPr>
            </w:pPr>
            <w:r w:rsidRPr="00B50976">
              <w:rPr>
                <w:rFonts w:ascii="Times New Roman" w:eastAsia="Times New Roman" w:hAnsi="Times New Roman" w:cs="Times New Roman"/>
                <w:sz w:val="20"/>
                <w:szCs w:val="20"/>
                <w:lang w:eastAsia="ru-RU"/>
              </w:rPr>
              <w:t>На 31</w:t>
            </w:r>
          </w:p>
          <w:p w:rsidR="00462640" w:rsidRDefault="00462640" w:rsidP="00E13D2B">
            <w:pPr>
              <w:jc w:val="both"/>
              <w:rPr>
                <w:rFonts w:ascii="Times New Roman" w:eastAsia="Times New Roman" w:hAnsi="Times New Roman" w:cs="Times New Roman"/>
                <w:sz w:val="28"/>
                <w:szCs w:val="24"/>
                <w:lang w:eastAsia="ru-RU"/>
              </w:rPr>
            </w:pPr>
            <w:r w:rsidRPr="00B50976">
              <w:rPr>
                <w:rFonts w:ascii="Times New Roman" w:eastAsia="Times New Roman" w:hAnsi="Times New Roman" w:cs="Times New Roman"/>
                <w:sz w:val="20"/>
                <w:szCs w:val="20"/>
                <w:lang w:eastAsia="ru-RU"/>
              </w:rPr>
              <w:t xml:space="preserve">Декабря </w:t>
            </w:r>
            <w:r>
              <w:rPr>
                <w:rFonts w:ascii="Times New Roman" w:eastAsia="Times New Roman" w:hAnsi="Times New Roman" w:cs="Times New Roman"/>
                <w:sz w:val="20"/>
                <w:szCs w:val="20"/>
                <w:lang w:eastAsia="ru-RU"/>
              </w:rPr>
              <w:t>2015</w:t>
            </w:r>
            <w:r w:rsidRPr="00B50976">
              <w:rPr>
                <w:rFonts w:ascii="Times New Roman" w:eastAsia="Times New Roman" w:hAnsi="Times New Roman" w:cs="Times New Roman"/>
                <w:sz w:val="20"/>
                <w:szCs w:val="20"/>
                <w:lang w:eastAsia="ru-RU"/>
              </w:rPr>
              <w:t xml:space="preserve"> г.</w:t>
            </w:r>
          </w:p>
        </w:tc>
        <w:tc>
          <w:tcPr>
            <w:tcW w:w="1044" w:type="dxa"/>
          </w:tcPr>
          <w:p w:rsidR="00462640" w:rsidRPr="00B50976" w:rsidRDefault="00462640" w:rsidP="00E13D2B">
            <w:pPr>
              <w:jc w:val="both"/>
              <w:rPr>
                <w:rFonts w:ascii="Times New Roman" w:eastAsia="Times New Roman" w:hAnsi="Times New Roman" w:cs="Times New Roman"/>
                <w:sz w:val="20"/>
                <w:szCs w:val="20"/>
                <w:lang w:eastAsia="ru-RU"/>
              </w:rPr>
            </w:pPr>
            <w:r w:rsidRPr="00B50976">
              <w:rPr>
                <w:rFonts w:ascii="Times New Roman" w:eastAsia="Times New Roman" w:hAnsi="Times New Roman" w:cs="Times New Roman"/>
                <w:sz w:val="20"/>
                <w:szCs w:val="20"/>
                <w:lang w:eastAsia="ru-RU"/>
              </w:rPr>
              <w:t>На 31</w:t>
            </w:r>
          </w:p>
          <w:p w:rsidR="00462640" w:rsidRDefault="00462640" w:rsidP="00E13D2B">
            <w:pPr>
              <w:jc w:val="both"/>
              <w:rPr>
                <w:rFonts w:ascii="Times New Roman" w:eastAsia="Times New Roman" w:hAnsi="Times New Roman" w:cs="Times New Roman"/>
                <w:sz w:val="28"/>
                <w:szCs w:val="24"/>
                <w:lang w:eastAsia="ru-RU"/>
              </w:rPr>
            </w:pPr>
            <w:r w:rsidRPr="00B50976">
              <w:rPr>
                <w:rFonts w:ascii="Times New Roman" w:eastAsia="Times New Roman" w:hAnsi="Times New Roman" w:cs="Times New Roman"/>
                <w:sz w:val="20"/>
                <w:szCs w:val="20"/>
                <w:lang w:eastAsia="ru-RU"/>
              </w:rPr>
              <w:t xml:space="preserve">Декабря </w:t>
            </w:r>
            <w:r>
              <w:rPr>
                <w:rFonts w:ascii="Times New Roman" w:eastAsia="Times New Roman" w:hAnsi="Times New Roman" w:cs="Times New Roman"/>
                <w:sz w:val="20"/>
                <w:szCs w:val="20"/>
                <w:lang w:eastAsia="ru-RU"/>
              </w:rPr>
              <w:t>2016</w:t>
            </w:r>
            <w:r w:rsidRPr="00B50976">
              <w:rPr>
                <w:rFonts w:ascii="Times New Roman" w:eastAsia="Times New Roman" w:hAnsi="Times New Roman" w:cs="Times New Roman"/>
                <w:sz w:val="20"/>
                <w:szCs w:val="20"/>
                <w:lang w:eastAsia="ru-RU"/>
              </w:rPr>
              <w:t xml:space="preserve"> г</w:t>
            </w:r>
          </w:p>
        </w:tc>
        <w:tc>
          <w:tcPr>
            <w:tcW w:w="1693" w:type="dxa"/>
          </w:tcPr>
          <w:p w:rsidR="00462640" w:rsidRDefault="00462640" w:rsidP="00E13D2B">
            <w:pPr>
              <w:spacing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0"/>
                <w:szCs w:val="20"/>
                <w:lang w:eastAsia="ru-RU"/>
              </w:rPr>
              <w:t>Пассив</w:t>
            </w:r>
          </w:p>
        </w:tc>
        <w:tc>
          <w:tcPr>
            <w:tcW w:w="1044" w:type="dxa"/>
          </w:tcPr>
          <w:p w:rsidR="00462640" w:rsidRPr="00B50976" w:rsidRDefault="00462640" w:rsidP="00E13D2B">
            <w:pPr>
              <w:jc w:val="both"/>
              <w:rPr>
                <w:rFonts w:ascii="Times New Roman" w:eastAsia="Times New Roman" w:hAnsi="Times New Roman" w:cs="Times New Roman"/>
                <w:sz w:val="20"/>
                <w:szCs w:val="20"/>
                <w:lang w:eastAsia="ru-RU"/>
              </w:rPr>
            </w:pPr>
            <w:r w:rsidRPr="00B50976">
              <w:rPr>
                <w:rFonts w:ascii="Times New Roman" w:eastAsia="Times New Roman" w:hAnsi="Times New Roman" w:cs="Times New Roman"/>
                <w:sz w:val="20"/>
                <w:szCs w:val="20"/>
                <w:lang w:eastAsia="ru-RU"/>
              </w:rPr>
              <w:t>На 31</w:t>
            </w:r>
          </w:p>
          <w:p w:rsidR="00462640" w:rsidRPr="00B50976" w:rsidRDefault="00462640" w:rsidP="00E13D2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Декабря 2014</w:t>
            </w:r>
            <w:r w:rsidRPr="00B50976">
              <w:rPr>
                <w:rFonts w:ascii="Times New Roman" w:eastAsia="Times New Roman" w:hAnsi="Times New Roman" w:cs="Times New Roman"/>
                <w:sz w:val="20"/>
                <w:szCs w:val="20"/>
                <w:lang w:eastAsia="ru-RU"/>
              </w:rPr>
              <w:t xml:space="preserve"> г.</w:t>
            </w:r>
          </w:p>
        </w:tc>
        <w:tc>
          <w:tcPr>
            <w:tcW w:w="1044" w:type="dxa"/>
          </w:tcPr>
          <w:p w:rsidR="00462640" w:rsidRPr="00B50976" w:rsidRDefault="00462640" w:rsidP="00E13D2B">
            <w:pPr>
              <w:jc w:val="both"/>
              <w:rPr>
                <w:rFonts w:ascii="Times New Roman" w:eastAsia="Times New Roman" w:hAnsi="Times New Roman" w:cs="Times New Roman"/>
                <w:sz w:val="20"/>
                <w:szCs w:val="20"/>
                <w:lang w:eastAsia="ru-RU"/>
              </w:rPr>
            </w:pPr>
            <w:r w:rsidRPr="00B50976">
              <w:rPr>
                <w:rFonts w:ascii="Times New Roman" w:eastAsia="Times New Roman" w:hAnsi="Times New Roman" w:cs="Times New Roman"/>
                <w:sz w:val="20"/>
                <w:szCs w:val="20"/>
                <w:lang w:eastAsia="ru-RU"/>
              </w:rPr>
              <w:t>На 31</w:t>
            </w:r>
          </w:p>
          <w:p w:rsidR="00462640" w:rsidRDefault="00462640" w:rsidP="00E13D2B">
            <w:pPr>
              <w:jc w:val="both"/>
              <w:rPr>
                <w:rFonts w:ascii="Times New Roman" w:eastAsia="Times New Roman" w:hAnsi="Times New Roman" w:cs="Times New Roman"/>
                <w:sz w:val="28"/>
                <w:szCs w:val="24"/>
                <w:lang w:eastAsia="ru-RU"/>
              </w:rPr>
            </w:pPr>
            <w:r w:rsidRPr="00B50976">
              <w:rPr>
                <w:rFonts w:ascii="Times New Roman" w:eastAsia="Times New Roman" w:hAnsi="Times New Roman" w:cs="Times New Roman"/>
                <w:sz w:val="20"/>
                <w:szCs w:val="20"/>
                <w:lang w:eastAsia="ru-RU"/>
              </w:rPr>
              <w:t xml:space="preserve">Декабря </w:t>
            </w:r>
            <w:r>
              <w:rPr>
                <w:rFonts w:ascii="Times New Roman" w:eastAsia="Times New Roman" w:hAnsi="Times New Roman" w:cs="Times New Roman"/>
                <w:sz w:val="20"/>
                <w:szCs w:val="20"/>
                <w:lang w:eastAsia="ru-RU"/>
              </w:rPr>
              <w:t>2015</w:t>
            </w:r>
            <w:r w:rsidRPr="00B50976">
              <w:rPr>
                <w:rFonts w:ascii="Times New Roman" w:eastAsia="Times New Roman" w:hAnsi="Times New Roman" w:cs="Times New Roman"/>
                <w:sz w:val="20"/>
                <w:szCs w:val="20"/>
                <w:lang w:eastAsia="ru-RU"/>
              </w:rPr>
              <w:t xml:space="preserve"> г.</w:t>
            </w:r>
          </w:p>
        </w:tc>
        <w:tc>
          <w:tcPr>
            <w:tcW w:w="1044" w:type="dxa"/>
          </w:tcPr>
          <w:p w:rsidR="00462640" w:rsidRPr="00B50976" w:rsidRDefault="00462640" w:rsidP="00E13D2B">
            <w:pPr>
              <w:jc w:val="both"/>
              <w:rPr>
                <w:rFonts w:ascii="Times New Roman" w:eastAsia="Times New Roman" w:hAnsi="Times New Roman" w:cs="Times New Roman"/>
                <w:sz w:val="20"/>
                <w:szCs w:val="20"/>
                <w:lang w:eastAsia="ru-RU"/>
              </w:rPr>
            </w:pPr>
            <w:r w:rsidRPr="00B50976">
              <w:rPr>
                <w:rFonts w:ascii="Times New Roman" w:eastAsia="Times New Roman" w:hAnsi="Times New Roman" w:cs="Times New Roman"/>
                <w:sz w:val="20"/>
                <w:szCs w:val="20"/>
                <w:lang w:eastAsia="ru-RU"/>
              </w:rPr>
              <w:t>На 31</w:t>
            </w:r>
          </w:p>
          <w:p w:rsidR="00462640" w:rsidRDefault="00462640" w:rsidP="00E13D2B">
            <w:pPr>
              <w:jc w:val="both"/>
              <w:rPr>
                <w:rFonts w:ascii="Times New Roman" w:eastAsia="Times New Roman" w:hAnsi="Times New Roman" w:cs="Times New Roman"/>
                <w:sz w:val="28"/>
                <w:szCs w:val="24"/>
                <w:lang w:eastAsia="ru-RU"/>
              </w:rPr>
            </w:pPr>
            <w:r w:rsidRPr="00B50976">
              <w:rPr>
                <w:rFonts w:ascii="Times New Roman" w:eastAsia="Times New Roman" w:hAnsi="Times New Roman" w:cs="Times New Roman"/>
                <w:sz w:val="20"/>
                <w:szCs w:val="20"/>
                <w:lang w:eastAsia="ru-RU"/>
              </w:rPr>
              <w:t xml:space="preserve">Декабря </w:t>
            </w:r>
            <w:r>
              <w:rPr>
                <w:rFonts w:ascii="Times New Roman" w:eastAsia="Times New Roman" w:hAnsi="Times New Roman" w:cs="Times New Roman"/>
                <w:sz w:val="20"/>
                <w:szCs w:val="20"/>
                <w:lang w:eastAsia="ru-RU"/>
              </w:rPr>
              <w:t>2016</w:t>
            </w:r>
            <w:r w:rsidRPr="00B50976">
              <w:rPr>
                <w:rFonts w:ascii="Times New Roman" w:eastAsia="Times New Roman" w:hAnsi="Times New Roman" w:cs="Times New Roman"/>
                <w:sz w:val="20"/>
                <w:szCs w:val="20"/>
                <w:lang w:eastAsia="ru-RU"/>
              </w:rPr>
              <w:t xml:space="preserve"> г</w:t>
            </w:r>
          </w:p>
        </w:tc>
      </w:tr>
      <w:tr w:rsidR="00462640" w:rsidTr="00E13D2B">
        <w:tc>
          <w:tcPr>
            <w:tcW w:w="1615" w:type="dxa"/>
          </w:tcPr>
          <w:p w:rsidR="00462640" w:rsidRPr="00B50976" w:rsidRDefault="00462640" w:rsidP="00E13D2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1.Денежные средства и краткосрочные финансовые вложения (</w:t>
            </w:r>
            <w:r>
              <w:rPr>
                <w:rFonts w:ascii="Times New Roman" w:eastAsia="Times New Roman" w:hAnsi="Times New Roman" w:cs="Times New Roman"/>
                <w:sz w:val="20"/>
                <w:szCs w:val="20"/>
                <w:lang w:val="en-US" w:eastAsia="ru-RU"/>
              </w:rPr>
              <w:t>S</w:t>
            </w:r>
            <w:r>
              <w:rPr>
                <w:rFonts w:ascii="Times New Roman" w:eastAsia="Times New Roman" w:hAnsi="Times New Roman" w:cs="Times New Roman"/>
                <w:sz w:val="20"/>
                <w:szCs w:val="20"/>
                <w:lang w:eastAsia="ru-RU"/>
              </w:rPr>
              <w:t>)</w:t>
            </w:r>
          </w:p>
        </w:tc>
        <w:tc>
          <w:tcPr>
            <w:tcW w:w="1043" w:type="dxa"/>
          </w:tcPr>
          <w:p w:rsidR="00462640" w:rsidRPr="006F6035" w:rsidRDefault="00462640" w:rsidP="00E13D2B">
            <w:pPr>
              <w:spacing w:line="360" w:lineRule="auto"/>
              <w:jc w:val="center"/>
              <w:rPr>
                <w:rFonts w:ascii="Times New Roman" w:eastAsia="Times New Roman" w:hAnsi="Times New Roman" w:cs="Times New Roman"/>
                <w:sz w:val="20"/>
                <w:szCs w:val="20"/>
                <w:lang w:eastAsia="ru-RU"/>
              </w:rPr>
            </w:pPr>
            <w:r w:rsidRPr="006F6035">
              <w:rPr>
                <w:rFonts w:ascii="Times New Roman" w:eastAsia="Times New Roman" w:hAnsi="Times New Roman" w:cs="Times New Roman"/>
                <w:sz w:val="20"/>
                <w:szCs w:val="20"/>
                <w:lang w:eastAsia="ru-RU"/>
              </w:rPr>
              <w:t>17</w:t>
            </w:r>
          </w:p>
        </w:tc>
        <w:tc>
          <w:tcPr>
            <w:tcW w:w="1044" w:type="dxa"/>
          </w:tcPr>
          <w:p w:rsidR="00462640" w:rsidRDefault="00462640" w:rsidP="00E13D2B">
            <w:pPr>
              <w:spacing w:line="36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0"/>
                <w:szCs w:val="20"/>
                <w:lang w:eastAsia="ru-RU"/>
              </w:rPr>
              <w:t>5247</w:t>
            </w:r>
          </w:p>
        </w:tc>
        <w:tc>
          <w:tcPr>
            <w:tcW w:w="1044" w:type="dxa"/>
          </w:tcPr>
          <w:p w:rsidR="00462640" w:rsidRDefault="00462640" w:rsidP="00E13D2B">
            <w:pPr>
              <w:spacing w:line="36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0"/>
                <w:szCs w:val="20"/>
                <w:lang w:eastAsia="ru-RU"/>
              </w:rPr>
              <w:t>23087</w:t>
            </w:r>
          </w:p>
        </w:tc>
        <w:tc>
          <w:tcPr>
            <w:tcW w:w="1693" w:type="dxa"/>
          </w:tcPr>
          <w:p w:rsidR="00462640" w:rsidRPr="002B29E1" w:rsidRDefault="00462640" w:rsidP="00E13D2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1.Кредиторская задолженность и проч.</w:t>
            </w:r>
            <w:r>
              <w:rPr>
                <w:rFonts w:ascii="Times New Roman" w:eastAsia="Times New Roman" w:hAnsi="Times New Roman" w:cs="Times New Roman"/>
                <w:sz w:val="20"/>
                <w:szCs w:val="20"/>
                <w:lang w:eastAsia="ru-RU"/>
              </w:rPr>
              <w:br/>
              <w:t xml:space="preserve"> краткосрочные обязательства (</w:t>
            </w:r>
            <w:r>
              <w:rPr>
                <w:rFonts w:ascii="Times New Roman" w:eastAsia="Times New Roman" w:hAnsi="Times New Roman" w:cs="Times New Roman"/>
                <w:sz w:val="20"/>
                <w:szCs w:val="20"/>
                <w:lang w:val="en-US" w:eastAsia="ru-RU"/>
              </w:rPr>
              <w:t>R</w:t>
            </w:r>
            <w:r>
              <w:rPr>
                <w:rFonts w:ascii="Times New Roman" w:eastAsia="Times New Roman" w:hAnsi="Times New Roman" w:cs="Times New Roman"/>
                <w:sz w:val="20"/>
                <w:szCs w:val="20"/>
                <w:vertAlign w:val="subscript"/>
                <w:lang w:val="en-US" w:eastAsia="ru-RU"/>
              </w:rPr>
              <w:t>P</w:t>
            </w:r>
            <w:r>
              <w:rPr>
                <w:rFonts w:ascii="Times New Roman" w:eastAsia="Times New Roman" w:hAnsi="Times New Roman" w:cs="Times New Roman"/>
                <w:sz w:val="20"/>
                <w:szCs w:val="20"/>
                <w:lang w:eastAsia="ru-RU"/>
              </w:rPr>
              <w:t>)</w:t>
            </w:r>
          </w:p>
        </w:tc>
        <w:tc>
          <w:tcPr>
            <w:tcW w:w="1044" w:type="dxa"/>
          </w:tcPr>
          <w:p w:rsidR="00462640" w:rsidRPr="006F6035" w:rsidRDefault="00462640" w:rsidP="00E13D2B">
            <w:pPr>
              <w:spacing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11386</w:t>
            </w:r>
          </w:p>
        </w:tc>
        <w:tc>
          <w:tcPr>
            <w:tcW w:w="1044" w:type="dxa"/>
          </w:tcPr>
          <w:p w:rsidR="00462640" w:rsidRDefault="00462640" w:rsidP="00E13D2B">
            <w:pPr>
              <w:spacing w:line="36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0"/>
                <w:szCs w:val="20"/>
                <w:lang w:eastAsia="ru-RU"/>
              </w:rPr>
              <w:t>25417</w:t>
            </w:r>
          </w:p>
        </w:tc>
        <w:tc>
          <w:tcPr>
            <w:tcW w:w="1044" w:type="dxa"/>
          </w:tcPr>
          <w:p w:rsidR="00462640" w:rsidRDefault="00462640" w:rsidP="00E13D2B">
            <w:pPr>
              <w:spacing w:line="36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0"/>
                <w:szCs w:val="20"/>
                <w:lang w:eastAsia="ru-RU"/>
              </w:rPr>
              <w:t>36949</w:t>
            </w:r>
          </w:p>
        </w:tc>
      </w:tr>
      <w:tr w:rsidR="00462640" w:rsidTr="00E13D2B">
        <w:tc>
          <w:tcPr>
            <w:tcW w:w="1615" w:type="dxa"/>
          </w:tcPr>
          <w:p w:rsidR="00462640" w:rsidRDefault="00462640" w:rsidP="00E13D2B">
            <w:pPr>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0"/>
                <w:szCs w:val="20"/>
                <w:lang w:eastAsia="ru-RU"/>
              </w:rPr>
              <w:t xml:space="preserve"> 2.Дебиторская задолженность и прочие оборотные активы (</w:t>
            </w:r>
            <w:r>
              <w:rPr>
                <w:rFonts w:ascii="Times New Roman" w:eastAsia="Times New Roman" w:hAnsi="Times New Roman" w:cs="Times New Roman"/>
                <w:sz w:val="20"/>
                <w:szCs w:val="20"/>
                <w:lang w:val="en-US" w:eastAsia="ru-RU"/>
              </w:rPr>
              <w:t>R</w:t>
            </w:r>
            <w:r>
              <w:rPr>
                <w:rFonts w:ascii="Times New Roman" w:eastAsia="Times New Roman" w:hAnsi="Times New Roman" w:cs="Times New Roman"/>
                <w:sz w:val="20"/>
                <w:szCs w:val="20"/>
                <w:vertAlign w:val="subscript"/>
                <w:lang w:val="en-US" w:eastAsia="ru-RU"/>
              </w:rPr>
              <w:t>A</w:t>
            </w:r>
            <w:r>
              <w:rPr>
                <w:rFonts w:ascii="Times New Roman" w:eastAsia="Times New Roman" w:hAnsi="Times New Roman" w:cs="Times New Roman"/>
                <w:sz w:val="20"/>
                <w:szCs w:val="20"/>
                <w:lang w:eastAsia="ru-RU"/>
              </w:rPr>
              <w:t>)</w:t>
            </w:r>
          </w:p>
        </w:tc>
        <w:tc>
          <w:tcPr>
            <w:tcW w:w="1043" w:type="dxa"/>
          </w:tcPr>
          <w:p w:rsidR="00462640" w:rsidRPr="006F6035" w:rsidRDefault="00462640" w:rsidP="00E13D2B">
            <w:pPr>
              <w:spacing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2601</w:t>
            </w:r>
          </w:p>
        </w:tc>
        <w:tc>
          <w:tcPr>
            <w:tcW w:w="1044" w:type="dxa"/>
          </w:tcPr>
          <w:p w:rsidR="00462640" w:rsidRDefault="00462640" w:rsidP="00E13D2B">
            <w:pPr>
              <w:spacing w:line="36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0"/>
                <w:szCs w:val="20"/>
                <w:lang w:eastAsia="ru-RU"/>
              </w:rPr>
              <w:t>15672</w:t>
            </w:r>
          </w:p>
        </w:tc>
        <w:tc>
          <w:tcPr>
            <w:tcW w:w="1044" w:type="dxa"/>
          </w:tcPr>
          <w:p w:rsidR="00462640" w:rsidRDefault="00462640" w:rsidP="00E13D2B">
            <w:pPr>
              <w:spacing w:line="36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0"/>
                <w:szCs w:val="20"/>
                <w:lang w:eastAsia="ru-RU"/>
              </w:rPr>
              <w:t>10436</w:t>
            </w:r>
          </w:p>
        </w:tc>
        <w:tc>
          <w:tcPr>
            <w:tcW w:w="1693" w:type="dxa"/>
          </w:tcPr>
          <w:p w:rsidR="00462640" w:rsidRPr="002B29E1" w:rsidRDefault="00462640" w:rsidP="00E13D2B">
            <w:pPr>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0"/>
                <w:szCs w:val="20"/>
                <w:lang w:eastAsia="ru-RU"/>
              </w:rPr>
              <w:t>2.Краткосрочные займы и кредиты (</w:t>
            </w:r>
            <w:r>
              <w:rPr>
                <w:rFonts w:ascii="Times New Roman" w:eastAsia="Times New Roman" w:hAnsi="Times New Roman" w:cs="Times New Roman"/>
                <w:sz w:val="20"/>
                <w:szCs w:val="20"/>
                <w:lang w:val="en-US" w:eastAsia="ru-RU"/>
              </w:rPr>
              <w:t>K</w:t>
            </w:r>
            <w:r>
              <w:rPr>
                <w:rFonts w:ascii="Times New Roman" w:eastAsia="Times New Roman" w:hAnsi="Times New Roman" w:cs="Times New Roman"/>
                <w:sz w:val="20"/>
                <w:szCs w:val="20"/>
                <w:vertAlign w:val="subscript"/>
                <w:lang w:val="en-US" w:eastAsia="ru-RU"/>
              </w:rPr>
              <w:t>T</w:t>
            </w:r>
            <w:r>
              <w:rPr>
                <w:rFonts w:ascii="Times New Roman" w:eastAsia="Times New Roman" w:hAnsi="Times New Roman" w:cs="Times New Roman"/>
                <w:sz w:val="20"/>
                <w:szCs w:val="20"/>
                <w:lang w:eastAsia="ru-RU"/>
              </w:rPr>
              <w:t xml:space="preserve">) </w:t>
            </w:r>
          </w:p>
        </w:tc>
        <w:tc>
          <w:tcPr>
            <w:tcW w:w="1044" w:type="dxa"/>
          </w:tcPr>
          <w:p w:rsidR="00462640" w:rsidRPr="006F6035" w:rsidRDefault="00462640" w:rsidP="00E13D2B">
            <w:pPr>
              <w:spacing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2371</w:t>
            </w:r>
          </w:p>
        </w:tc>
        <w:tc>
          <w:tcPr>
            <w:tcW w:w="1044" w:type="dxa"/>
          </w:tcPr>
          <w:p w:rsidR="00462640" w:rsidRDefault="00462640" w:rsidP="00E13D2B">
            <w:pPr>
              <w:spacing w:line="36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0"/>
                <w:szCs w:val="20"/>
                <w:lang w:eastAsia="ru-RU"/>
              </w:rPr>
              <w:t>7528</w:t>
            </w:r>
          </w:p>
        </w:tc>
        <w:tc>
          <w:tcPr>
            <w:tcW w:w="1044" w:type="dxa"/>
          </w:tcPr>
          <w:p w:rsidR="00462640" w:rsidRDefault="00462640" w:rsidP="00E13D2B">
            <w:pPr>
              <w:spacing w:line="36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0"/>
                <w:szCs w:val="20"/>
                <w:lang w:eastAsia="ru-RU"/>
              </w:rPr>
              <w:t>6948</w:t>
            </w:r>
          </w:p>
        </w:tc>
      </w:tr>
      <w:tr w:rsidR="00462640" w:rsidTr="00E13D2B">
        <w:tc>
          <w:tcPr>
            <w:tcW w:w="1615" w:type="dxa"/>
          </w:tcPr>
          <w:p w:rsidR="00462640" w:rsidRPr="002B29E1" w:rsidRDefault="00462640" w:rsidP="00E13D2B">
            <w:pPr>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0"/>
                <w:szCs w:val="20"/>
                <w:lang w:val="en-US" w:eastAsia="ru-RU"/>
              </w:rPr>
              <w:t>3</w:t>
            </w:r>
            <w:r>
              <w:rPr>
                <w:rFonts w:ascii="Times New Roman" w:eastAsia="Times New Roman" w:hAnsi="Times New Roman" w:cs="Times New Roman"/>
                <w:sz w:val="20"/>
                <w:szCs w:val="20"/>
                <w:lang w:eastAsia="ru-RU"/>
              </w:rPr>
              <w:t>.Запасы(</w:t>
            </w:r>
            <w:r>
              <w:rPr>
                <w:rFonts w:ascii="Times New Roman" w:eastAsia="Times New Roman" w:hAnsi="Times New Roman" w:cs="Times New Roman"/>
                <w:sz w:val="20"/>
                <w:szCs w:val="20"/>
                <w:lang w:val="en-US" w:eastAsia="ru-RU"/>
              </w:rPr>
              <w:t>Z</w:t>
            </w:r>
            <w:r>
              <w:rPr>
                <w:rFonts w:ascii="Times New Roman" w:eastAsia="Times New Roman" w:hAnsi="Times New Roman" w:cs="Times New Roman"/>
                <w:sz w:val="20"/>
                <w:szCs w:val="20"/>
                <w:lang w:eastAsia="ru-RU"/>
              </w:rPr>
              <w:t>)</w:t>
            </w:r>
          </w:p>
        </w:tc>
        <w:tc>
          <w:tcPr>
            <w:tcW w:w="1043" w:type="dxa"/>
          </w:tcPr>
          <w:p w:rsidR="00462640" w:rsidRPr="006F6035" w:rsidRDefault="00462640" w:rsidP="00E13D2B">
            <w:pPr>
              <w:spacing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9165</w:t>
            </w:r>
          </w:p>
        </w:tc>
        <w:tc>
          <w:tcPr>
            <w:tcW w:w="1044" w:type="dxa"/>
          </w:tcPr>
          <w:p w:rsidR="00462640" w:rsidRDefault="00462640" w:rsidP="00E13D2B">
            <w:pPr>
              <w:spacing w:line="36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0"/>
                <w:szCs w:val="20"/>
                <w:lang w:eastAsia="ru-RU"/>
              </w:rPr>
              <w:t>9191</w:t>
            </w:r>
          </w:p>
        </w:tc>
        <w:tc>
          <w:tcPr>
            <w:tcW w:w="1044" w:type="dxa"/>
          </w:tcPr>
          <w:p w:rsidR="00462640" w:rsidRDefault="00462640" w:rsidP="00E13D2B">
            <w:pPr>
              <w:spacing w:line="36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0"/>
                <w:szCs w:val="20"/>
                <w:lang w:eastAsia="ru-RU"/>
              </w:rPr>
              <w:t>9103</w:t>
            </w:r>
          </w:p>
        </w:tc>
        <w:tc>
          <w:tcPr>
            <w:tcW w:w="1693" w:type="dxa"/>
          </w:tcPr>
          <w:p w:rsidR="00462640" w:rsidRPr="002B29E1" w:rsidRDefault="00462640" w:rsidP="00E13D2B">
            <w:pPr>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0"/>
                <w:szCs w:val="20"/>
                <w:lang w:eastAsia="ru-RU"/>
              </w:rPr>
              <w:t>Итого краткосрочного заёмного капитала (краткосрочных обязательств) (</w:t>
            </w:r>
            <w:r>
              <w:rPr>
                <w:rFonts w:ascii="Times New Roman" w:eastAsia="Times New Roman" w:hAnsi="Times New Roman" w:cs="Times New Roman"/>
                <w:sz w:val="20"/>
                <w:szCs w:val="20"/>
                <w:lang w:val="en-US" w:eastAsia="ru-RU"/>
              </w:rPr>
              <w:t>P</w:t>
            </w:r>
            <w:r>
              <w:rPr>
                <w:rFonts w:ascii="Times New Roman" w:eastAsia="Times New Roman" w:hAnsi="Times New Roman" w:cs="Times New Roman"/>
                <w:sz w:val="20"/>
                <w:szCs w:val="20"/>
                <w:vertAlign w:val="subscript"/>
                <w:lang w:val="en-US" w:eastAsia="ru-RU"/>
              </w:rPr>
              <w:t>T</w:t>
            </w:r>
            <w:r>
              <w:rPr>
                <w:rFonts w:ascii="Times New Roman" w:eastAsia="Times New Roman" w:hAnsi="Times New Roman" w:cs="Times New Roman"/>
                <w:sz w:val="20"/>
                <w:szCs w:val="20"/>
                <w:lang w:eastAsia="ru-RU"/>
              </w:rPr>
              <w:t>)</w:t>
            </w:r>
          </w:p>
        </w:tc>
        <w:tc>
          <w:tcPr>
            <w:tcW w:w="1044" w:type="dxa"/>
          </w:tcPr>
          <w:p w:rsidR="00462640" w:rsidRPr="006F6035" w:rsidRDefault="00462640" w:rsidP="00E13D2B">
            <w:pPr>
              <w:spacing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13757</w:t>
            </w:r>
          </w:p>
        </w:tc>
        <w:tc>
          <w:tcPr>
            <w:tcW w:w="1044" w:type="dxa"/>
          </w:tcPr>
          <w:p w:rsidR="00462640" w:rsidRDefault="00462640" w:rsidP="00E13D2B">
            <w:pPr>
              <w:spacing w:line="36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0"/>
                <w:szCs w:val="20"/>
                <w:lang w:eastAsia="ru-RU"/>
              </w:rPr>
              <w:t>32945</w:t>
            </w:r>
          </w:p>
        </w:tc>
        <w:tc>
          <w:tcPr>
            <w:tcW w:w="1044" w:type="dxa"/>
          </w:tcPr>
          <w:p w:rsidR="00462640" w:rsidRDefault="00462640" w:rsidP="00E13D2B">
            <w:pPr>
              <w:spacing w:line="36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0"/>
                <w:szCs w:val="20"/>
                <w:lang w:eastAsia="ru-RU"/>
              </w:rPr>
              <w:t>43897</w:t>
            </w:r>
          </w:p>
        </w:tc>
      </w:tr>
      <w:tr w:rsidR="00462640" w:rsidTr="00E13D2B">
        <w:tc>
          <w:tcPr>
            <w:tcW w:w="1615" w:type="dxa"/>
          </w:tcPr>
          <w:p w:rsidR="00462640" w:rsidRPr="002B29E1" w:rsidRDefault="00462640" w:rsidP="00E13D2B">
            <w:pPr>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0"/>
                <w:szCs w:val="20"/>
                <w:lang w:eastAsia="ru-RU"/>
              </w:rPr>
              <w:t>Итого оборотных (текущих) активов (</w:t>
            </w:r>
            <w:r>
              <w:rPr>
                <w:rFonts w:ascii="Times New Roman" w:eastAsia="Times New Roman" w:hAnsi="Times New Roman" w:cs="Times New Roman"/>
                <w:sz w:val="20"/>
                <w:szCs w:val="20"/>
                <w:lang w:val="en-US" w:eastAsia="ru-RU"/>
              </w:rPr>
              <w:t>A</w:t>
            </w:r>
            <w:r>
              <w:rPr>
                <w:rFonts w:ascii="Times New Roman" w:eastAsia="Times New Roman" w:hAnsi="Times New Roman" w:cs="Times New Roman"/>
                <w:sz w:val="20"/>
                <w:szCs w:val="20"/>
                <w:vertAlign w:val="subscript"/>
                <w:lang w:val="en-US" w:eastAsia="ru-RU"/>
              </w:rPr>
              <w:t>T</w:t>
            </w:r>
            <w:r>
              <w:rPr>
                <w:rFonts w:ascii="Times New Roman" w:eastAsia="Times New Roman" w:hAnsi="Times New Roman" w:cs="Times New Roman"/>
                <w:sz w:val="20"/>
                <w:szCs w:val="20"/>
                <w:lang w:eastAsia="ru-RU"/>
              </w:rPr>
              <w:t>)</w:t>
            </w:r>
          </w:p>
        </w:tc>
        <w:tc>
          <w:tcPr>
            <w:tcW w:w="1043" w:type="dxa"/>
          </w:tcPr>
          <w:p w:rsidR="00462640" w:rsidRPr="006F6035" w:rsidRDefault="00462640" w:rsidP="00E13D2B">
            <w:pPr>
              <w:spacing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11783</w:t>
            </w:r>
          </w:p>
        </w:tc>
        <w:tc>
          <w:tcPr>
            <w:tcW w:w="1044" w:type="dxa"/>
          </w:tcPr>
          <w:p w:rsidR="00462640" w:rsidRDefault="00462640" w:rsidP="00E13D2B">
            <w:pPr>
              <w:spacing w:line="36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0"/>
                <w:szCs w:val="20"/>
                <w:lang w:eastAsia="ru-RU"/>
              </w:rPr>
              <w:t>30110</w:t>
            </w:r>
          </w:p>
        </w:tc>
        <w:tc>
          <w:tcPr>
            <w:tcW w:w="1044" w:type="dxa"/>
          </w:tcPr>
          <w:p w:rsidR="00462640" w:rsidRDefault="00462640" w:rsidP="00E13D2B">
            <w:pPr>
              <w:spacing w:line="36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0"/>
                <w:szCs w:val="20"/>
                <w:lang w:eastAsia="ru-RU"/>
              </w:rPr>
              <w:t>42626</w:t>
            </w:r>
          </w:p>
        </w:tc>
        <w:tc>
          <w:tcPr>
            <w:tcW w:w="1693" w:type="dxa"/>
          </w:tcPr>
          <w:p w:rsidR="00462640" w:rsidRPr="002B29E1" w:rsidRDefault="00462640" w:rsidP="00E13D2B">
            <w:pPr>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0"/>
                <w:szCs w:val="20"/>
                <w:lang w:eastAsia="ru-RU"/>
              </w:rPr>
              <w:t>3.Долгосрочный заёмный капитал (долгосрочные обязательства) (</w:t>
            </w:r>
            <w:r>
              <w:rPr>
                <w:rFonts w:ascii="Times New Roman" w:eastAsia="Times New Roman" w:hAnsi="Times New Roman" w:cs="Times New Roman"/>
                <w:sz w:val="20"/>
                <w:szCs w:val="20"/>
                <w:lang w:val="en-US" w:eastAsia="ru-RU"/>
              </w:rPr>
              <w:t>K</w:t>
            </w:r>
            <w:r>
              <w:rPr>
                <w:rFonts w:ascii="Times New Roman" w:eastAsia="Times New Roman" w:hAnsi="Times New Roman" w:cs="Times New Roman"/>
                <w:sz w:val="20"/>
                <w:szCs w:val="20"/>
                <w:vertAlign w:val="subscript"/>
                <w:lang w:val="en-US" w:eastAsia="ru-RU"/>
              </w:rPr>
              <w:t>D</w:t>
            </w:r>
            <w:r>
              <w:rPr>
                <w:rFonts w:ascii="Times New Roman" w:eastAsia="Times New Roman" w:hAnsi="Times New Roman" w:cs="Times New Roman"/>
                <w:sz w:val="20"/>
                <w:szCs w:val="20"/>
                <w:lang w:eastAsia="ru-RU"/>
              </w:rPr>
              <w:t>)</w:t>
            </w:r>
          </w:p>
        </w:tc>
        <w:tc>
          <w:tcPr>
            <w:tcW w:w="1044" w:type="dxa"/>
          </w:tcPr>
          <w:p w:rsidR="00462640" w:rsidRPr="006F6035" w:rsidRDefault="00462640" w:rsidP="00E13D2B">
            <w:pPr>
              <w:spacing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044" w:type="dxa"/>
          </w:tcPr>
          <w:p w:rsidR="00462640" w:rsidRDefault="00462640" w:rsidP="00E13D2B">
            <w:pPr>
              <w:spacing w:line="36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0"/>
                <w:szCs w:val="20"/>
                <w:lang w:eastAsia="ru-RU"/>
              </w:rPr>
              <w:t>-</w:t>
            </w:r>
          </w:p>
        </w:tc>
        <w:tc>
          <w:tcPr>
            <w:tcW w:w="1044" w:type="dxa"/>
          </w:tcPr>
          <w:p w:rsidR="00462640" w:rsidRDefault="00462640" w:rsidP="00E13D2B">
            <w:pPr>
              <w:spacing w:line="36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0"/>
                <w:szCs w:val="20"/>
                <w:lang w:eastAsia="ru-RU"/>
              </w:rPr>
              <w:t>-</w:t>
            </w:r>
          </w:p>
        </w:tc>
      </w:tr>
      <w:tr w:rsidR="00462640" w:rsidTr="00E13D2B">
        <w:tc>
          <w:tcPr>
            <w:tcW w:w="1615" w:type="dxa"/>
          </w:tcPr>
          <w:p w:rsidR="00462640" w:rsidRPr="002B29E1" w:rsidRDefault="00462640" w:rsidP="00E13D2B">
            <w:pPr>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0"/>
                <w:szCs w:val="20"/>
                <w:lang w:val="en-US" w:eastAsia="ru-RU"/>
              </w:rPr>
              <w:t>4</w:t>
            </w:r>
            <w:r>
              <w:rPr>
                <w:rFonts w:ascii="Times New Roman" w:eastAsia="Times New Roman" w:hAnsi="Times New Roman" w:cs="Times New Roman"/>
                <w:sz w:val="20"/>
                <w:szCs w:val="20"/>
                <w:lang w:eastAsia="ru-RU"/>
              </w:rPr>
              <w:t>.Внеоборотные активы (</w:t>
            </w:r>
            <w:r>
              <w:rPr>
                <w:rFonts w:ascii="Times New Roman" w:eastAsia="Times New Roman" w:hAnsi="Times New Roman" w:cs="Times New Roman"/>
                <w:sz w:val="20"/>
                <w:szCs w:val="20"/>
                <w:lang w:val="en-US" w:eastAsia="ru-RU"/>
              </w:rPr>
              <w:t>F</w:t>
            </w:r>
            <w:r>
              <w:rPr>
                <w:rFonts w:ascii="Times New Roman" w:eastAsia="Times New Roman" w:hAnsi="Times New Roman" w:cs="Times New Roman"/>
                <w:sz w:val="20"/>
                <w:szCs w:val="20"/>
                <w:lang w:eastAsia="ru-RU"/>
              </w:rPr>
              <w:t>)</w:t>
            </w:r>
          </w:p>
        </w:tc>
        <w:tc>
          <w:tcPr>
            <w:tcW w:w="1043" w:type="dxa"/>
          </w:tcPr>
          <w:p w:rsidR="00462640" w:rsidRPr="006F6035" w:rsidRDefault="00462640" w:rsidP="00E13D2B">
            <w:pPr>
              <w:spacing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14241</w:t>
            </w:r>
          </w:p>
        </w:tc>
        <w:tc>
          <w:tcPr>
            <w:tcW w:w="1044" w:type="dxa"/>
          </w:tcPr>
          <w:p w:rsidR="00462640" w:rsidRDefault="00462640" w:rsidP="00E13D2B">
            <w:pPr>
              <w:spacing w:line="36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0"/>
                <w:szCs w:val="20"/>
                <w:lang w:eastAsia="ru-RU"/>
              </w:rPr>
              <w:t>15181</w:t>
            </w:r>
          </w:p>
        </w:tc>
        <w:tc>
          <w:tcPr>
            <w:tcW w:w="1044" w:type="dxa"/>
          </w:tcPr>
          <w:p w:rsidR="00462640" w:rsidRDefault="00462640" w:rsidP="00E13D2B">
            <w:pPr>
              <w:spacing w:line="36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0"/>
                <w:szCs w:val="20"/>
                <w:lang w:eastAsia="ru-RU"/>
              </w:rPr>
              <w:t>14822</w:t>
            </w:r>
          </w:p>
        </w:tc>
        <w:tc>
          <w:tcPr>
            <w:tcW w:w="1693" w:type="dxa"/>
          </w:tcPr>
          <w:p w:rsidR="00462640" w:rsidRPr="00457C18" w:rsidRDefault="00462640" w:rsidP="00E13D2B">
            <w:pPr>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0"/>
                <w:szCs w:val="20"/>
                <w:lang w:eastAsia="ru-RU"/>
              </w:rPr>
              <w:t>4.Собственный капитал (Е</w:t>
            </w:r>
            <w:r>
              <w:rPr>
                <w:rFonts w:ascii="Times New Roman" w:eastAsia="Times New Roman" w:hAnsi="Times New Roman" w:cs="Times New Roman"/>
                <w:sz w:val="20"/>
                <w:szCs w:val="20"/>
                <w:vertAlign w:val="subscript"/>
                <w:lang w:eastAsia="ru-RU"/>
              </w:rPr>
              <w:t>С</w:t>
            </w:r>
            <w:r>
              <w:rPr>
                <w:rFonts w:ascii="Times New Roman" w:eastAsia="Times New Roman" w:hAnsi="Times New Roman" w:cs="Times New Roman"/>
                <w:sz w:val="20"/>
                <w:szCs w:val="20"/>
                <w:lang w:eastAsia="ru-RU"/>
              </w:rPr>
              <w:t>)</w:t>
            </w:r>
          </w:p>
        </w:tc>
        <w:tc>
          <w:tcPr>
            <w:tcW w:w="1044" w:type="dxa"/>
          </w:tcPr>
          <w:p w:rsidR="00462640" w:rsidRPr="006F6035" w:rsidRDefault="00462640" w:rsidP="00E13D2B">
            <w:pPr>
              <w:spacing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12267</w:t>
            </w:r>
          </w:p>
        </w:tc>
        <w:tc>
          <w:tcPr>
            <w:tcW w:w="1044" w:type="dxa"/>
          </w:tcPr>
          <w:p w:rsidR="00462640" w:rsidRDefault="00462640" w:rsidP="00E13D2B">
            <w:pPr>
              <w:spacing w:line="36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0"/>
                <w:szCs w:val="20"/>
                <w:lang w:eastAsia="ru-RU"/>
              </w:rPr>
              <w:t>12346</w:t>
            </w:r>
          </w:p>
        </w:tc>
        <w:tc>
          <w:tcPr>
            <w:tcW w:w="1044" w:type="dxa"/>
          </w:tcPr>
          <w:p w:rsidR="00462640" w:rsidRDefault="00462640" w:rsidP="00E13D2B">
            <w:pPr>
              <w:spacing w:line="36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0"/>
                <w:szCs w:val="20"/>
                <w:lang w:eastAsia="ru-RU"/>
              </w:rPr>
              <w:t>13551</w:t>
            </w:r>
          </w:p>
        </w:tc>
      </w:tr>
      <w:tr w:rsidR="00462640" w:rsidTr="00E13D2B">
        <w:tc>
          <w:tcPr>
            <w:tcW w:w="1615" w:type="dxa"/>
          </w:tcPr>
          <w:p w:rsidR="00462640" w:rsidRPr="002B29E1" w:rsidRDefault="00462640" w:rsidP="00E13D2B">
            <w:pPr>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0"/>
                <w:szCs w:val="20"/>
                <w:lang w:eastAsia="ru-RU"/>
              </w:rPr>
              <w:t>Всего(имущества) активов предприятия (</w:t>
            </w:r>
            <w:r>
              <w:rPr>
                <w:rFonts w:ascii="Times New Roman" w:eastAsia="Times New Roman" w:hAnsi="Times New Roman" w:cs="Times New Roman"/>
                <w:sz w:val="20"/>
                <w:szCs w:val="20"/>
                <w:lang w:val="en-US" w:eastAsia="ru-RU"/>
              </w:rPr>
              <w:t>B</w:t>
            </w:r>
            <w:r>
              <w:rPr>
                <w:rFonts w:ascii="Times New Roman" w:eastAsia="Times New Roman" w:hAnsi="Times New Roman" w:cs="Times New Roman"/>
                <w:sz w:val="20"/>
                <w:szCs w:val="20"/>
                <w:vertAlign w:val="subscript"/>
                <w:lang w:val="en-US" w:eastAsia="ru-RU"/>
              </w:rPr>
              <w:t>A</w:t>
            </w:r>
            <w:r>
              <w:rPr>
                <w:rFonts w:ascii="Times New Roman" w:eastAsia="Times New Roman" w:hAnsi="Times New Roman" w:cs="Times New Roman"/>
                <w:sz w:val="20"/>
                <w:szCs w:val="20"/>
                <w:lang w:eastAsia="ru-RU"/>
              </w:rPr>
              <w:t>)</w:t>
            </w:r>
          </w:p>
        </w:tc>
        <w:tc>
          <w:tcPr>
            <w:tcW w:w="1043" w:type="dxa"/>
          </w:tcPr>
          <w:p w:rsidR="00462640" w:rsidRPr="006F6035" w:rsidRDefault="00462640" w:rsidP="00E13D2B">
            <w:pPr>
              <w:spacing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26024</w:t>
            </w:r>
          </w:p>
        </w:tc>
        <w:tc>
          <w:tcPr>
            <w:tcW w:w="1044" w:type="dxa"/>
          </w:tcPr>
          <w:p w:rsidR="00462640" w:rsidRDefault="00462640" w:rsidP="00E13D2B">
            <w:pPr>
              <w:spacing w:line="36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0"/>
                <w:szCs w:val="20"/>
                <w:lang w:eastAsia="ru-RU"/>
              </w:rPr>
              <w:t>45291</w:t>
            </w:r>
          </w:p>
        </w:tc>
        <w:tc>
          <w:tcPr>
            <w:tcW w:w="1044" w:type="dxa"/>
          </w:tcPr>
          <w:p w:rsidR="00462640" w:rsidRDefault="00462640" w:rsidP="00E13D2B">
            <w:pPr>
              <w:spacing w:line="36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0"/>
                <w:szCs w:val="20"/>
                <w:lang w:eastAsia="ru-RU"/>
              </w:rPr>
              <w:t>57448</w:t>
            </w:r>
          </w:p>
        </w:tc>
        <w:tc>
          <w:tcPr>
            <w:tcW w:w="1693" w:type="dxa"/>
          </w:tcPr>
          <w:p w:rsidR="00462640" w:rsidRPr="004A4C49" w:rsidRDefault="00462640" w:rsidP="00E13D2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Всего(капитала) пассивов предприятия (В</w:t>
            </w:r>
            <w:r>
              <w:rPr>
                <w:rFonts w:ascii="Times New Roman" w:eastAsia="Times New Roman" w:hAnsi="Times New Roman" w:cs="Times New Roman"/>
                <w:sz w:val="20"/>
                <w:szCs w:val="20"/>
                <w:vertAlign w:val="subscript"/>
                <w:lang w:eastAsia="ru-RU"/>
              </w:rPr>
              <w:t>Р</w:t>
            </w:r>
            <w:r>
              <w:rPr>
                <w:rFonts w:ascii="Times New Roman" w:eastAsia="Times New Roman" w:hAnsi="Times New Roman" w:cs="Times New Roman"/>
                <w:sz w:val="20"/>
                <w:szCs w:val="20"/>
                <w:lang w:eastAsia="ru-RU"/>
              </w:rPr>
              <w:t>)</w:t>
            </w:r>
          </w:p>
        </w:tc>
        <w:tc>
          <w:tcPr>
            <w:tcW w:w="1044" w:type="dxa"/>
          </w:tcPr>
          <w:p w:rsidR="00462640" w:rsidRPr="006F6035" w:rsidRDefault="00462640" w:rsidP="00E13D2B">
            <w:pPr>
              <w:spacing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26024</w:t>
            </w:r>
          </w:p>
        </w:tc>
        <w:tc>
          <w:tcPr>
            <w:tcW w:w="1044" w:type="dxa"/>
          </w:tcPr>
          <w:p w:rsidR="00462640" w:rsidRDefault="00462640" w:rsidP="00E13D2B">
            <w:pPr>
              <w:spacing w:line="36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0"/>
                <w:szCs w:val="20"/>
                <w:lang w:eastAsia="ru-RU"/>
              </w:rPr>
              <w:t>45291</w:t>
            </w:r>
          </w:p>
        </w:tc>
        <w:tc>
          <w:tcPr>
            <w:tcW w:w="1044" w:type="dxa"/>
          </w:tcPr>
          <w:p w:rsidR="00462640" w:rsidRDefault="00462640" w:rsidP="00E13D2B">
            <w:pPr>
              <w:spacing w:line="36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0"/>
                <w:szCs w:val="20"/>
                <w:lang w:eastAsia="ru-RU"/>
              </w:rPr>
              <w:t>57448</w:t>
            </w:r>
          </w:p>
        </w:tc>
      </w:tr>
    </w:tbl>
    <w:p w:rsidR="00462640" w:rsidRDefault="00462640" w:rsidP="00462640">
      <w:pPr>
        <w:spacing w:after="0" w:line="360" w:lineRule="auto"/>
        <w:jc w:val="both"/>
        <w:rPr>
          <w:rFonts w:ascii="Times New Roman" w:eastAsia="Times New Roman" w:hAnsi="Times New Roman" w:cs="Times New Roman"/>
          <w:sz w:val="28"/>
          <w:szCs w:val="24"/>
          <w:lang w:eastAsia="ru-RU"/>
        </w:rPr>
      </w:pPr>
    </w:p>
    <w:p w:rsidR="00462640" w:rsidRDefault="00462640" w:rsidP="00462640">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Для общей характеристики финансовой устойчивости используются следующие коэффициенты финансовой устойчивости, которые представлены в таблице 10.</w:t>
      </w:r>
    </w:p>
    <w:p w:rsidR="00462640" w:rsidRDefault="00462640" w:rsidP="00462640">
      <w:pPr>
        <w:spacing w:after="0" w:line="360" w:lineRule="auto"/>
        <w:ind w:firstLine="709"/>
        <w:jc w:val="center"/>
        <w:rPr>
          <w:rFonts w:ascii="Times New Roman" w:eastAsia="Times New Roman" w:hAnsi="Times New Roman" w:cs="Times New Roman"/>
          <w:sz w:val="28"/>
          <w:szCs w:val="24"/>
          <w:lang w:eastAsia="ru-RU"/>
        </w:rPr>
      </w:pPr>
    </w:p>
    <w:p w:rsidR="00462640" w:rsidRDefault="00462640" w:rsidP="00462640">
      <w:pPr>
        <w:spacing w:after="0" w:line="360" w:lineRule="auto"/>
        <w:ind w:firstLine="709"/>
        <w:jc w:val="center"/>
        <w:rPr>
          <w:rFonts w:ascii="Times New Roman" w:eastAsia="Times New Roman" w:hAnsi="Times New Roman" w:cs="Times New Roman"/>
          <w:sz w:val="28"/>
          <w:szCs w:val="24"/>
          <w:lang w:eastAsia="ru-RU"/>
        </w:rPr>
      </w:pPr>
    </w:p>
    <w:p w:rsidR="00462640" w:rsidRDefault="00462640" w:rsidP="00462640">
      <w:pPr>
        <w:spacing w:after="0" w:line="360" w:lineRule="auto"/>
        <w:ind w:firstLine="709"/>
        <w:jc w:val="center"/>
        <w:rPr>
          <w:rFonts w:ascii="Times New Roman" w:eastAsia="Times New Roman" w:hAnsi="Times New Roman" w:cs="Times New Roman"/>
          <w:sz w:val="28"/>
          <w:szCs w:val="24"/>
          <w:lang w:eastAsia="ru-RU"/>
        </w:rPr>
      </w:pPr>
    </w:p>
    <w:p w:rsidR="00462640" w:rsidRDefault="00462640" w:rsidP="00462640">
      <w:pPr>
        <w:spacing w:after="0" w:line="360" w:lineRule="auto"/>
        <w:ind w:firstLine="709"/>
        <w:jc w:val="center"/>
        <w:rPr>
          <w:rFonts w:ascii="Times New Roman" w:eastAsia="Times New Roman" w:hAnsi="Times New Roman" w:cs="Times New Roman"/>
          <w:sz w:val="28"/>
          <w:szCs w:val="24"/>
          <w:lang w:eastAsia="ru-RU"/>
        </w:rPr>
      </w:pPr>
    </w:p>
    <w:p w:rsidR="00462640" w:rsidRDefault="00462640" w:rsidP="00462640">
      <w:pPr>
        <w:spacing w:after="0" w:line="360" w:lineRule="auto"/>
        <w:ind w:firstLine="709"/>
        <w:jc w:val="center"/>
        <w:rPr>
          <w:rFonts w:ascii="Times New Roman" w:eastAsia="Times New Roman" w:hAnsi="Times New Roman" w:cs="Times New Roman"/>
          <w:sz w:val="28"/>
          <w:szCs w:val="24"/>
          <w:lang w:eastAsia="ru-RU"/>
        </w:rPr>
      </w:pPr>
    </w:p>
    <w:p w:rsidR="00462640" w:rsidRDefault="00462640" w:rsidP="00462640">
      <w:pPr>
        <w:spacing w:after="0" w:line="360" w:lineRule="auto"/>
        <w:ind w:firstLine="709"/>
        <w:jc w:val="center"/>
        <w:rPr>
          <w:rFonts w:ascii="Times New Roman" w:eastAsia="Times New Roman" w:hAnsi="Times New Roman" w:cs="Times New Roman"/>
          <w:sz w:val="28"/>
          <w:szCs w:val="24"/>
          <w:lang w:eastAsia="ru-RU"/>
        </w:rPr>
      </w:pPr>
    </w:p>
    <w:p w:rsidR="00462640" w:rsidRDefault="00462640" w:rsidP="00462640">
      <w:pPr>
        <w:spacing w:after="0" w:line="360" w:lineRule="auto"/>
        <w:ind w:firstLine="709"/>
        <w:jc w:val="center"/>
        <w:rPr>
          <w:rFonts w:ascii="Times New Roman" w:eastAsia="Times New Roman" w:hAnsi="Times New Roman" w:cs="Times New Roman"/>
          <w:sz w:val="28"/>
          <w:szCs w:val="24"/>
          <w:lang w:eastAsia="ru-RU"/>
        </w:rPr>
      </w:pPr>
    </w:p>
    <w:p w:rsidR="00462640" w:rsidRDefault="00462640" w:rsidP="00462640">
      <w:pPr>
        <w:spacing w:after="0" w:line="360" w:lineRule="auto"/>
        <w:ind w:firstLine="709"/>
        <w:jc w:val="center"/>
        <w:rPr>
          <w:rFonts w:ascii="Times New Roman" w:eastAsia="Times New Roman" w:hAnsi="Times New Roman" w:cs="Times New Roman"/>
          <w:sz w:val="28"/>
          <w:szCs w:val="24"/>
          <w:lang w:eastAsia="ru-RU"/>
        </w:rPr>
      </w:pPr>
    </w:p>
    <w:p w:rsidR="00462640" w:rsidRDefault="00462640" w:rsidP="00462640">
      <w:pPr>
        <w:spacing w:after="0" w:line="360" w:lineRule="auto"/>
        <w:rPr>
          <w:rFonts w:ascii="Times New Roman" w:eastAsia="Times New Roman" w:hAnsi="Times New Roman" w:cs="Times New Roman"/>
          <w:sz w:val="28"/>
          <w:szCs w:val="24"/>
          <w:lang w:eastAsia="ru-RU"/>
        </w:rPr>
      </w:pPr>
    </w:p>
    <w:p w:rsidR="00462640" w:rsidRDefault="00462640" w:rsidP="00462640">
      <w:pPr>
        <w:spacing w:after="0" w:line="360" w:lineRule="auto"/>
        <w:ind w:firstLine="709"/>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Таблица 10. Коэффициенты финансовой устойчивости предприятия</w:t>
      </w:r>
    </w:p>
    <w:tbl>
      <w:tblPr>
        <w:tblStyle w:val="a5"/>
        <w:tblW w:w="9606" w:type="dxa"/>
        <w:tblLayout w:type="fixed"/>
        <w:tblLook w:val="04A0" w:firstRow="1" w:lastRow="0" w:firstColumn="1" w:lastColumn="0" w:noHBand="0" w:noVBand="1"/>
      </w:tblPr>
      <w:tblGrid>
        <w:gridCol w:w="2660"/>
        <w:gridCol w:w="1701"/>
        <w:gridCol w:w="1417"/>
        <w:gridCol w:w="1276"/>
        <w:gridCol w:w="1276"/>
        <w:gridCol w:w="1276"/>
      </w:tblGrid>
      <w:tr w:rsidR="00462640" w:rsidTr="00E13D2B">
        <w:tc>
          <w:tcPr>
            <w:tcW w:w="2660" w:type="dxa"/>
          </w:tcPr>
          <w:p w:rsidR="00462640" w:rsidRPr="00AE4939" w:rsidRDefault="00462640" w:rsidP="00E13D2B">
            <w:pPr>
              <w:spacing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Показатель</w:t>
            </w:r>
          </w:p>
        </w:tc>
        <w:tc>
          <w:tcPr>
            <w:tcW w:w="1701" w:type="dxa"/>
          </w:tcPr>
          <w:p w:rsidR="00462640" w:rsidRPr="00AE4939" w:rsidRDefault="00462640" w:rsidP="00E13D2B">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Алгоритм расчёта</w:t>
            </w:r>
          </w:p>
        </w:tc>
        <w:tc>
          <w:tcPr>
            <w:tcW w:w="1417" w:type="dxa"/>
          </w:tcPr>
          <w:p w:rsidR="00462640" w:rsidRPr="00AE4939" w:rsidRDefault="00462640" w:rsidP="00E13D2B">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Оптимальное значение</w:t>
            </w:r>
          </w:p>
        </w:tc>
        <w:tc>
          <w:tcPr>
            <w:tcW w:w="1276" w:type="dxa"/>
          </w:tcPr>
          <w:p w:rsidR="00462640" w:rsidRPr="00B50976" w:rsidRDefault="00462640" w:rsidP="00E13D2B">
            <w:pPr>
              <w:jc w:val="both"/>
              <w:rPr>
                <w:rFonts w:ascii="Times New Roman" w:eastAsia="Times New Roman" w:hAnsi="Times New Roman" w:cs="Times New Roman"/>
                <w:sz w:val="20"/>
                <w:szCs w:val="20"/>
                <w:lang w:eastAsia="ru-RU"/>
              </w:rPr>
            </w:pPr>
            <w:r w:rsidRPr="00B50976">
              <w:rPr>
                <w:rFonts w:ascii="Times New Roman" w:eastAsia="Times New Roman" w:hAnsi="Times New Roman" w:cs="Times New Roman"/>
                <w:sz w:val="20"/>
                <w:szCs w:val="20"/>
                <w:lang w:eastAsia="ru-RU"/>
              </w:rPr>
              <w:t>На 31</w:t>
            </w:r>
          </w:p>
          <w:p w:rsidR="00462640" w:rsidRPr="00B50976" w:rsidRDefault="00462640" w:rsidP="00E13D2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Декабря 2014</w:t>
            </w:r>
            <w:r w:rsidRPr="00B50976">
              <w:rPr>
                <w:rFonts w:ascii="Times New Roman" w:eastAsia="Times New Roman" w:hAnsi="Times New Roman" w:cs="Times New Roman"/>
                <w:sz w:val="20"/>
                <w:szCs w:val="20"/>
                <w:lang w:eastAsia="ru-RU"/>
              </w:rPr>
              <w:t xml:space="preserve"> г.</w:t>
            </w:r>
          </w:p>
        </w:tc>
        <w:tc>
          <w:tcPr>
            <w:tcW w:w="1276" w:type="dxa"/>
          </w:tcPr>
          <w:p w:rsidR="00462640" w:rsidRPr="00B50976" w:rsidRDefault="00462640" w:rsidP="00E13D2B">
            <w:pPr>
              <w:jc w:val="both"/>
              <w:rPr>
                <w:rFonts w:ascii="Times New Roman" w:eastAsia="Times New Roman" w:hAnsi="Times New Roman" w:cs="Times New Roman"/>
                <w:sz w:val="20"/>
                <w:szCs w:val="20"/>
                <w:lang w:eastAsia="ru-RU"/>
              </w:rPr>
            </w:pPr>
            <w:r w:rsidRPr="00B50976">
              <w:rPr>
                <w:rFonts w:ascii="Times New Roman" w:eastAsia="Times New Roman" w:hAnsi="Times New Roman" w:cs="Times New Roman"/>
                <w:sz w:val="20"/>
                <w:szCs w:val="20"/>
                <w:lang w:eastAsia="ru-RU"/>
              </w:rPr>
              <w:t>На 31</w:t>
            </w:r>
          </w:p>
          <w:p w:rsidR="00462640" w:rsidRDefault="00462640" w:rsidP="00E13D2B">
            <w:pPr>
              <w:jc w:val="both"/>
              <w:rPr>
                <w:rFonts w:ascii="Times New Roman" w:eastAsia="Times New Roman" w:hAnsi="Times New Roman" w:cs="Times New Roman"/>
                <w:sz w:val="28"/>
                <w:szCs w:val="24"/>
                <w:lang w:eastAsia="ru-RU"/>
              </w:rPr>
            </w:pPr>
            <w:r w:rsidRPr="00B50976">
              <w:rPr>
                <w:rFonts w:ascii="Times New Roman" w:eastAsia="Times New Roman" w:hAnsi="Times New Roman" w:cs="Times New Roman"/>
                <w:sz w:val="20"/>
                <w:szCs w:val="20"/>
                <w:lang w:eastAsia="ru-RU"/>
              </w:rPr>
              <w:t xml:space="preserve">Декабря </w:t>
            </w:r>
            <w:r>
              <w:rPr>
                <w:rFonts w:ascii="Times New Roman" w:eastAsia="Times New Roman" w:hAnsi="Times New Roman" w:cs="Times New Roman"/>
                <w:sz w:val="20"/>
                <w:szCs w:val="20"/>
                <w:lang w:eastAsia="ru-RU"/>
              </w:rPr>
              <w:t>2015</w:t>
            </w:r>
            <w:r w:rsidRPr="00B50976">
              <w:rPr>
                <w:rFonts w:ascii="Times New Roman" w:eastAsia="Times New Roman" w:hAnsi="Times New Roman" w:cs="Times New Roman"/>
                <w:sz w:val="20"/>
                <w:szCs w:val="20"/>
                <w:lang w:eastAsia="ru-RU"/>
              </w:rPr>
              <w:t xml:space="preserve"> г.</w:t>
            </w:r>
          </w:p>
        </w:tc>
        <w:tc>
          <w:tcPr>
            <w:tcW w:w="1276" w:type="dxa"/>
          </w:tcPr>
          <w:p w:rsidR="00462640" w:rsidRPr="00B50976" w:rsidRDefault="00462640" w:rsidP="00E13D2B">
            <w:pPr>
              <w:jc w:val="both"/>
              <w:rPr>
                <w:rFonts w:ascii="Times New Roman" w:eastAsia="Times New Roman" w:hAnsi="Times New Roman" w:cs="Times New Roman"/>
                <w:sz w:val="20"/>
                <w:szCs w:val="20"/>
                <w:lang w:eastAsia="ru-RU"/>
              </w:rPr>
            </w:pPr>
            <w:r w:rsidRPr="00B50976">
              <w:rPr>
                <w:rFonts w:ascii="Times New Roman" w:eastAsia="Times New Roman" w:hAnsi="Times New Roman" w:cs="Times New Roman"/>
                <w:sz w:val="20"/>
                <w:szCs w:val="20"/>
                <w:lang w:eastAsia="ru-RU"/>
              </w:rPr>
              <w:t>На 31</w:t>
            </w:r>
          </w:p>
          <w:p w:rsidR="00462640" w:rsidRDefault="00462640" w:rsidP="00E13D2B">
            <w:pPr>
              <w:jc w:val="both"/>
              <w:rPr>
                <w:rFonts w:ascii="Times New Roman" w:eastAsia="Times New Roman" w:hAnsi="Times New Roman" w:cs="Times New Roman"/>
                <w:sz w:val="28"/>
                <w:szCs w:val="24"/>
                <w:lang w:eastAsia="ru-RU"/>
              </w:rPr>
            </w:pPr>
            <w:r w:rsidRPr="00B50976">
              <w:rPr>
                <w:rFonts w:ascii="Times New Roman" w:eastAsia="Times New Roman" w:hAnsi="Times New Roman" w:cs="Times New Roman"/>
                <w:sz w:val="20"/>
                <w:szCs w:val="20"/>
                <w:lang w:eastAsia="ru-RU"/>
              </w:rPr>
              <w:t xml:space="preserve">Декабря </w:t>
            </w:r>
            <w:r>
              <w:rPr>
                <w:rFonts w:ascii="Times New Roman" w:eastAsia="Times New Roman" w:hAnsi="Times New Roman" w:cs="Times New Roman"/>
                <w:sz w:val="20"/>
                <w:szCs w:val="20"/>
                <w:lang w:eastAsia="ru-RU"/>
              </w:rPr>
              <w:t>2016</w:t>
            </w:r>
            <w:r w:rsidRPr="00B50976">
              <w:rPr>
                <w:rFonts w:ascii="Times New Roman" w:eastAsia="Times New Roman" w:hAnsi="Times New Roman" w:cs="Times New Roman"/>
                <w:sz w:val="20"/>
                <w:szCs w:val="20"/>
                <w:lang w:eastAsia="ru-RU"/>
              </w:rPr>
              <w:t xml:space="preserve"> г</w:t>
            </w:r>
          </w:p>
        </w:tc>
      </w:tr>
      <w:tr w:rsidR="00462640" w:rsidTr="00E13D2B">
        <w:tc>
          <w:tcPr>
            <w:tcW w:w="2660" w:type="dxa"/>
          </w:tcPr>
          <w:p w:rsidR="00462640" w:rsidRPr="00AE4939" w:rsidRDefault="00462640" w:rsidP="00E13D2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1.Коэффициент автономии (финансовой независимости)</w:t>
            </w:r>
          </w:p>
        </w:tc>
        <w:tc>
          <w:tcPr>
            <w:tcW w:w="1701" w:type="dxa"/>
          </w:tcPr>
          <w:p w:rsidR="00462640" w:rsidRPr="004C70BC" w:rsidRDefault="00462640" w:rsidP="00E13D2B">
            <w:pPr>
              <w:spacing w:line="360" w:lineRule="auto"/>
              <w:jc w:val="center"/>
              <w:rPr>
                <w:rFonts w:ascii="Times New Roman" w:eastAsia="Times New Roman" w:hAnsi="Times New Roman" w:cs="Times New Roman"/>
                <w:sz w:val="20"/>
                <w:szCs w:val="20"/>
                <w:vertAlign w:val="subscript"/>
                <w:lang w:eastAsia="ru-RU"/>
              </w:rPr>
            </w:pPr>
            <w:r>
              <w:rPr>
                <w:rFonts w:ascii="Times New Roman" w:eastAsia="Times New Roman" w:hAnsi="Times New Roman" w:cs="Times New Roman"/>
                <w:sz w:val="20"/>
                <w:szCs w:val="20"/>
                <w:lang w:eastAsia="ru-RU"/>
              </w:rPr>
              <w:t>К</w:t>
            </w:r>
            <w:r>
              <w:rPr>
                <w:rFonts w:ascii="Times New Roman" w:eastAsia="Times New Roman" w:hAnsi="Times New Roman" w:cs="Times New Roman"/>
                <w:sz w:val="20"/>
                <w:szCs w:val="20"/>
                <w:vertAlign w:val="subscript"/>
                <w:lang w:eastAsia="ru-RU"/>
              </w:rPr>
              <w:t>А</w:t>
            </w:r>
            <w:r>
              <w:rPr>
                <w:rFonts w:ascii="Times New Roman" w:eastAsia="Times New Roman" w:hAnsi="Times New Roman" w:cs="Times New Roman"/>
                <w:sz w:val="20"/>
                <w:szCs w:val="20"/>
                <w:lang w:eastAsia="ru-RU"/>
              </w:rPr>
              <w:t>=Е</w:t>
            </w:r>
            <w:r>
              <w:rPr>
                <w:rFonts w:ascii="Times New Roman" w:eastAsia="Times New Roman" w:hAnsi="Times New Roman" w:cs="Times New Roman"/>
                <w:sz w:val="20"/>
                <w:szCs w:val="20"/>
                <w:vertAlign w:val="subscript"/>
                <w:lang w:eastAsia="ru-RU"/>
              </w:rPr>
              <w:t>С</w:t>
            </w:r>
            <w:r>
              <w:rPr>
                <w:rFonts w:ascii="Times New Roman" w:eastAsia="Times New Roman" w:hAnsi="Times New Roman" w:cs="Times New Roman"/>
                <w:sz w:val="20"/>
                <w:szCs w:val="20"/>
                <w:lang w:eastAsia="ru-RU"/>
              </w:rPr>
              <w:t>/В</w:t>
            </w:r>
            <w:r>
              <w:rPr>
                <w:rFonts w:ascii="Times New Roman" w:eastAsia="Times New Roman" w:hAnsi="Times New Roman" w:cs="Times New Roman"/>
                <w:sz w:val="20"/>
                <w:szCs w:val="20"/>
                <w:vertAlign w:val="subscript"/>
                <w:lang w:eastAsia="ru-RU"/>
              </w:rPr>
              <w:t>А</w:t>
            </w:r>
          </w:p>
        </w:tc>
        <w:tc>
          <w:tcPr>
            <w:tcW w:w="1417" w:type="dxa"/>
          </w:tcPr>
          <w:p w:rsidR="00462640" w:rsidRDefault="00462640" w:rsidP="00E13D2B">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0,5…0,6</w:t>
            </w:r>
          </w:p>
          <w:p w:rsidR="00462640" w:rsidRPr="00AE4939" w:rsidRDefault="00462640" w:rsidP="00E13D2B">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(0,7…0,8)</w:t>
            </w:r>
          </w:p>
        </w:tc>
        <w:tc>
          <w:tcPr>
            <w:tcW w:w="1276" w:type="dxa"/>
          </w:tcPr>
          <w:p w:rsidR="00462640" w:rsidRPr="00AE4939" w:rsidRDefault="00462640" w:rsidP="00E13D2B">
            <w:pPr>
              <w:spacing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0,48</w:t>
            </w:r>
          </w:p>
        </w:tc>
        <w:tc>
          <w:tcPr>
            <w:tcW w:w="1276" w:type="dxa"/>
          </w:tcPr>
          <w:p w:rsidR="00462640" w:rsidRPr="00AE4939" w:rsidRDefault="00462640" w:rsidP="00E13D2B">
            <w:pPr>
              <w:spacing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0,28</w:t>
            </w:r>
          </w:p>
        </w:tc>
        <w:tc>
          <w:tcPr>
            <w:tcW w:w="1276" w:type="dxa"/>
          </w:tcPr>
          <w:p w:rsidR="00462640" w:rsidRPr="00AE4939" w:rsidRDefault="00462640" w:rsidP="00E13D2B">
            <w:pPr>
              <w:spacing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0,24</w:t>
            </w:r>
          </w:p>
        </w:tc>
      </w:tr>
      <w:tr w:rsidR="00462640" w:rsidTr="00E13D2B">
        <w:tc>
          <w:tcPr>
            <w:tcW w:w="2660" w:type="dxa"/>
          </w:tcPr>
          <w:p w:rsidR="00462640" w:rsidRPr="00AE4939" w:rsidRDefault="00462640" w:rsidP="00E13D2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2.Коэффициент финансовой зависимости</w:t>
            </w:r>
          </w:p>
        </w:tc>
        <w:tc>
          <w:tcPr>
            <w:tcW w:w="1701" w:type="dxa"/>
          </w:tcPr>
          <w:p w:rsidR="00462640" w:rsidRPr="00FB7F5F" w:rsidRDefault="00462640" w:rsidP="00E13D2B">
            <w:pPr>
              <w:spacing w:line="36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К</w:t>
            </w:r>
            <w:r>
              <w:rPr>
                <w:rFonts w:ascii="Times New Roman" w:eastAsia="Times New Roman" w:hAnsi="Times New Roman" w:cs="Times New Roman"/>
                <w:sz w:val="20"/>
                <w:szCs w:val="20"/>
                <w:vertAlign w:val="subscript"/>
                <w:lang w:eastAsia="ru-RU"/>
              </w:rPr>
              <w:t>ФЗ</w:t>
            </w:r>
            <w:r>
              <w:rPr>
                <w:rFonts w:ascii="Times New Roman" w:eastAsia="Times New Roman" w:hAnsi="Times New Roman" w:cs="Times New Roman"/>
                <w:sz w:val="20"/>
                <w:szCs w:val="20"/>
                <w:lang w:eastAsia="ru-RU"/>
              </w:rPr>
              <w:t>=К</w:t>
            </w:r>
            <w:r>
              <w:rPr>
                <w:rFonts w:ascii="Times New Roman" w:eastAsia="Times New Roman" w:hAnsi="Times New Roman" w:cs="Times New Roman"/>
                <w:sz w:val="20"/>
                <w:szCs w:val="20"/>
                <w:vertAlign w:val="subscript"/>
                <w:lang w:val="en-US" w:eastAsia="ru-RU"/>
              </w:rPr>
              <w:t>D</w:t>
            </w:r>
            <w:r>
              <w:rPr>
                <w:rFonts w:ascii="Times New Roman" w:eastAsia="Times New Roman" w:hAnsi="Times New Roman" w:cs="Times New Roman"/>
                <w:sz w:val="20"/>
                <w:szCs w:val="20"/>
                <w:lang w:val="en-US" w:eastAsia="ru-RU"/>
              </w:rPr>
              <w:t>+P</w:t>
            </w:r>
            <w:r>
              <w:rPr>
                <w:rFonts w:ascii="Times New Roman" w:eastAsia="Times New Roman" w:hAnsi="Times New Roman" w:cs="Times New Roman"/>
                <w:sz w:val="20"/>
                <w:szCs w:val="20"/>
                <w:vertAlign w:val="subscript"/>
                <w:lang w:val="en-US" w:eastAsia="ru-RU"/>
              </w:rPr>
              <w:t>T</w:t>
            </w:r>
            <w:r>
              <w:rPr>
                <w:rFonts w:ascii="Times New Roman" w:eastAsia="Times New Roman" w:hAnsi="Times New Roman" w:cs="Times New Roman"/>
                <w:sz w:val="20"/>
                <w:szCs w:val="20"/>
                <w:lang w:val="en-US" w:eastAsia="ru-RU"/>
              </w:rPr>
              <w:t>/B</w:t>
            </w:r>
            <w:r>
              <w:rPr>
                <w:rFonts w:ascii="Times New Roman" w:eastAsia="Times New Roman" w:hAnsi="Times New Roman" w:cs="Times New Roman"/>
                <w:sz w:val="20"/>
                <w:szCs w:val="20"/>
                <w:vertAlign w:val="subscript"/>
                <w:lang w:val="en-US" w:eastAsia="ru-RU"/>
              </w:rPr>
              <w:t>A</w:t>
            </w:r>
          </w:p>
        </w:tc>
        <w:tc>
          <w:tcPr>
            <w:tcW w:w="1417" w:type="dxa"/>
          </w:tcPr>
          <w:p w:rsidR="00462640" w:rsidRDefault="00462640" w:rsidP="00E13D2B">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0,4…0,5</w:t>
            </w:r>
          </w:p>
          <w:p w:rsidR="00462640" w:rsidRPr="00AE4939" w:rsidRDefault="00462640" w:rsidP="00E13D2B">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(0,2…0,3)</w:t>
            </w:r>
          </w:p>
        </w:tc>
        <w:tc>
          <w:tcPr>
            <w:tcW w:w="1276" w:type="dxa"/>
          </w:tcPr>
          <w:p w:rsidR="00462640" w:rsidRPr="00AE4939" w:rsidRDefault="00462640" w:rsidP="00E13D2B">
            <w:pPr>
              <w:spacing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0,52</w:t>
            </w:r>
          </w:p>
        </w:tc>
        <w:tc>
          <w:tcPr>
            <w:tcW w:w="1276" w:type="dxa"/>
          </w:tcPr>
          <w:p w:rsidR="00462640" w:rsidRPr="00AE4939" w:rsidRDefault="00462640" w:rsidP="00E13D2B">
            <w:pPr>
              <w:spacing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0,72</w:t>
            </w:r>
          </w:p>
        </w:tc>
        <w:tc>
          <w:tcPr>
            <w:tcW w:w="1276" w:type="dxa"/>
          </w:tcPr>
          <w:p w:rsidR="00462640" w:rsidRPr="00AE4939" w:rsidRDefault="00462640" w:rsidP="00E13D2B">
            <w:pPr>
              <w:spacing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0,76</w:t>
            </w:r>
          </w:p>
        </w:tc>
      </w:tr>
      <w:tr w:rsidR="00462640" w:rsidTr="00E13D2B">
        <w:tc>
          <w:tcPr>
            <w:tcW w:w="2660" w:type="dxa"/>
          </w:tcPr>
          <w:p w:rsidR="00462640" w:rsidRDefault="00462640" w:rsidP="00E13D2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3.Коэффициент соотношения заёмных и</w:t>
            </w:r>
          </w:p>
          <w:p w:rsidR="00462640" w:rsidRPr="00AE4939" w:rsidRDefault="00462640" w:rsidP="00E13D2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собственных средств (финанс. левериджа)</w:t>
            </w:r>
          </w:p>
        </w:tc>
        <w:tc>
          <w:tcPr>
            <w:tcW w:w="1701" w:type="dxa"/>
          </w:tcPr>
          <w:p w:rsidR="00462640" w:rsidRPr="00FB7F5F" w:rsidRDefault="00462640" w:rsidP="00E13D2B">
            <w:pPr>
              <w:spacing w:line="360" w:lineRule="auto"/>
              <w:jc w:val="center"/>
              <w:rPr>
                <w:rFonts w:ascii="Times New Roman" w:eastAsia="Times New Roman" w:hAnsi="Times New Roman" w:cs="Times New Roman"/>
                <w:sz w:val="20"/>
                <w:szCs w:val="20"/>
                <w:vertAlign w:val="subscript"/>
                <w:lang w:val="en-US" w:eastAsia="ru-RU"/>
              </w:rPr>
            </w:pPr>
            <w:r>
              <w:rPr>
                <w:rFonts w:ascii="Times New Roman" w:eastAsia="Times New Roman" w:hAnsi="Times New Roman" w:cs="Times New Roman"/>
                <w:sz w:val="20"/>
                <w:szCs w:val="20"/>
                <w:lang w:val="en-US" w:eastAsia="ru-RU"/>
              </w:rPr>
              <w:t>K</w:t>
            </w:r>
            <w:r>
              <w:rPr>
                <w:rFonts w:ascii="Times New Roman" w:eastAsia="Times New Roman" w:hAnsi="Times New Roman" w:cs="Times New Roman"/>
                <w:sz w:val="20"/>
                <w:szCs w:val="20"/>
                <w:vertAlign w:val="subscript"/>
                <w:lang w:eastAsia="ru-RU"/>
              </w:rPr>
              <w:t>ФЛ</w:t>
            </w:r>
            <w:r>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val="en-US" w:eastAsia="ru-RU"/>
              </w:rPr>
              <w:t>K</w:t>
            </w:r>
            <w:r>
              <w:rPr>
                <w:rFonts w:ascii="Times New Roman" w:eastAsia="Times New Roman" w:hAnsi="Times New Roman" w:cs="Times New Roman"/>
                <w:sz w:val="20"/>
                <w:szCs w:val="20"/>
                <w:vertAlign w:val="subscript"/>
                <w:lang w:val="en-US" w:eastAsia="ru-RU"/>
              </w:rPr>
              <w:t>D</w:t>
            </w:r>
            <w:r>
              <w:rPr>
                <w:rFonts w:ascii="Times New Roman" w:eastAsia="Times New Roman" w:hAnsi="Times New Roman" w:cs="Times New Roman"/>
                <w:sz w:val="20"/>
                <w:szCs w:val="20"/>
                <w:lang w:val="en-US" w:eastAsia="ru-RU"/>
              </w:rPr>
              <w:t>+P</w:t>
            </w:r>
            <w:r>
              <w:rPr>
                <w:rFonts w:ascii="Times New Roman" w:eastAsia="Times New Roman" w:hAnsi="Times New Roman" w:cs="Times New Roman"/>
                <w:sz w:val="20"/>
                <w:szCs w:val="20"/>
                <w:vertAlign w:val="subscript"/>
                <w:lang w:val="en-US" w:eastAsia="ru-RU"/>
              </w:rPr>
              <w:t>T</w:t>
            </w:r>
            <w:r>
              <w:rPr>
                <w:rFonts w:ascii="Times New Roman" w:eastAsia="Times New Roman" w:hAnsi="Times New Roman" w:cs="Times New Roman"/>
                <w:sz w:val="20"/>
                <w:szCs w:val="20"/>
                <w:lang w:val="en-US" w:eastAsia="ru-RU"/>
              </w:rPr>
              <w:t>/E</w:t>
            </w:r>
            <w:r>
              <w:rPr>
                <w:rFonts w:ascii="Times New Roman" w:eastAsia="Times New Roman" w:hAnsi="Times New Roman" w:cs="Times New Roman"/>
                <w:sz w:val="20"/>
                <w:szCs w:val="20"/>
                <w:vertAlign w:val="subscript"/>
                <w:lang w:val="en-US" w:eastAsia="ru-RU"/>
              </w:rPr>
              <w:t>C</w:t>
            </w:r>
          </w:p>
        </w:tc>
        <w:tc>
          <w:tcPr>
            <w:tcW w:w="1417" w:type="dxa"/>
          </w:tcPr>
          <w:p w:rsidR="00462640" w:rsidRPr="00AE4939" w:rsidRDefault="00462640" w:rsidP="00E13D2B">
            <w:pPr>
              <w:spacing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1</w:t>
            </w:r>
          </w:p>
        </w:tc>
        <w:tc>
          <w:tcPr>
            <w:tcW w:w="1276" w:type="dxa"/>
          </w:tcPr>
          <w:p w:rsidR="00462640" w:rsidRPr="00AE4939" w:rsidRDefault="00462640" w:rsidP="00E13D2B">
            <w:pPr>
              <w:spacing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1,12</w:t>
            </w:r>
          </w:p>
        </w:tc>
        <w:tc>
          <w:tcPr>
            <w:tcW w:w="1276" w:type="dxa"/>
          </w:tcPr>
          <w:p w:rsidR="00462640" w:rsidRPr="00AE4939" w:rsidRDefault="00462640" w:rsidP="00E13D2B">
            <w:pPr>
              <w:spacing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2,67</w:t>
            </w:r>
          </w:p>
        </w:tc>
        <w:tc>
          <w:tcPr>
            <w:tcW w:w="1276" w:type="dxa"/>
          </w:tcPr>
          <w:p w:rsidR="00462640" w:rsidRPr="00AE4939" w:rsidRDefault="00462640" w:rsidP="00E13D2B">
            <w:pPr>
              <w:spacing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3,24</w:t>
            </w:r>
          </w:p>
        </w:tc>
      </w:tr>
      <w:tr w:rsidR="00462640" w:rsidTr="00E13D2B">
        <w:tc>
          <w:tcPr>
            <w:tcW w:w="2660" w:type="dxa"/>
          </w:tcPr>
          <w:p w:rsidR="00462640" w:rsidRPr="00AE4939" w:rsidRDefault="00462640" w:rsidP="00E13D2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4.Коэффициент финансовой устойчивости</w:t>
            </w:r>
          </w:p>
        </w:tc>
        <w:tc>
          <w:tcPr>
            <w:tcW w:w="1701" w:type="dxa"/>
          </w:tcPr>
          <w:p w:rsidR="00462640" w:rsidRPr="00FB7F5F" w:rsidRDefault="00462640" w:rsidP="00E13D2B">
            <w:pPr>
              <w:spacing w:line="360" w:lineRule="auto"/>
              <w:jc w:val="center"/>
              <w:rPr>
                <w:rFonts w:ascii="Times New Roman" w:eastAsia="Times New Roman" w:hAnsi="Times New Roman" w:cs="Times New Roman"/>
                <w:sz w:val="20"/>
                <w:szCs w:val="20"/>
                <w:vertAlign w:val="subscript"/>
                <w:lang w:val="en-US" w:eastAsia="ru-RU"/>
              </w:rPr>
            </w:pPr>
            <w:r>
              <w:rPr>
                <w:rFonts w:ascii="Times New Roman" w:eastAsia="Times New Roman" w:hAnsi="Times New Roman" w:cs="Times New Roman"/>
                <w:sz w:val="20"/>
                <w:szCs w:val="20"/>
                <w:lang w:val="en-US" w:eastAsia="ru-RU"/>
              </w:rPr>
              <w:t>K</w:t>
            </w:r>
            <w:r>
              <w:rPr>
                <w:rFonts w:ascii="Times New Roman" w:eastAsia="Times New Roman" w:hAnsi="Times New Roman" w:cs="Times New Roman"/>
                <w:sz w:val="20"/>
                <w:szCs w:val="20"/>
                <w:vertAlign w:val="subscript"/>
                <w:lang w:eastAsia="ru-RU"/>
              </w:rPr>
              <w:t>ФУ</w:t>
            </w:r>
            <w:r>
              <w:rPr>
                <w:rFonts w:ascii="Times New Roman" w:eastAsia="Times New Roman" w:hAnsi="Times New Roman" w:cs="Times New Roman"/>
                <w:sz w:val="20"/>
                <w:szCs w:val="20"/>
                <w:lang w:eastAsia="ru-RU"/>
              </w:rPr>
              <w:t>=Е</w:t>
            </w:r>
            <w:r>
              <w:rPr>
                <w:rFonts w:ascii="Times New Roman" w:eastAsia="Times New Roman" w:hAnsi="Times New Roman" w:cs="Times New Roman"/>
                <w:sz w:val="20"/>
                <w:szCs w:val="20"/>
                <w:vertAlign w:val="subscript"/>
                <w:lang w:eastAsia="ru-RU"/>
              </w:rPr>
              <w:t>С</w:t>
            </w:r>
            <w:r>
              <w:rPr>
                <w:rFonts w:ascii="Times New Roman" w:eastAsia="Times New Roman" w:hAnsi="Times New Roman" w:cs="Times New Roman"/>
                <w:sz w:val="20"/>
                <w:szCs w:val="20"/>
                <w:lang w:eastAsia="ru-RU"/>
              </w:rPr>
              <w:t>+К</w:t>
            </w:r>
            <w:r>
              <w:rPr>
                <w:rFonts w:ascii="Times New Roman" w:eastAsia="Times New Roman" w:hAnsi="Times New Roman" w:cs="Times New Roman"/>
                <w:sz w:val="20"/>
                <w:szCs w:val="20"/>
                <w:vertAlign w:val="subscript"/>
                <w:lang w:val="en-US" w:eastAsia="ru-RU"/>
              </w:rPr>
              <w:t>D</w:t>
            </w:r>
            <w:r>
              <w:rPr>
                <w:rFonts w:ascii="Times New Roman" w:eastAsia="Times New Roman" w:hAnsi="Times New Roman" w:cs="Times New Roman"/>
                <w:sz w:val="20"/>
                <w:szCs w:val="20"/>
                <w:lang w:val="en-US" w:eastAsia="ru-RU"/>
              </w:rPr>
              <w:t>/B</w:t>
            </w:r>
            <w:r>
              <w:rPr>
                <w:rFonts w:ascii="Times New Roman" w:eastAsia="Times New Roman" w:hAnsi="Times New Roman" w:cs="Times New Roman"/>
                <w:sz w:val="20"/>
                <w:szCs w:val="20"/>
                <w:vertAlign w:val="subscript"/>
                <w:lang w:val="en-US" w:eastAsia="ru-RU"/>
              </w:rPr>
              <w:t>A</w:t>
            </w:r>
          </w:p>
        </w:tc>
        <w:tc>
          <w:tcPr>
            <w:tcW w:w="1417" w:type="dxa"/>
          </w:tcPr>
          <w:p w:rsidR="00462640" w:rsidRPr="00AE4939" w:rsidRDefault="00462640" w:rsidP="00E13D2B">
            <w:pPr>
              <w:spacing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0,85…0,90</w:t>
            </w:r>
          </w:p>
        </w:tc>
        <w:tc>
          <w:tcPr>
            <w:tcW w:w="1276" w:type="dxa"/>
          </w:tcPr>
          <w:p w:rsidR="00462640" w:rsidRPr="00AE4939" w:rsidRDefault="00462640" w:rsidP="00E13D2B">
            <w:pPr>
              <w:spacing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0,48</w:t>
            </w:r>
          </w:p>
        </w:tc>
        <w:tc>
          <w:tcPr>
            <w:tcW w:w="1276" w:type="dxa"/>
          </w:tcPr>
          <w:p w:rsidR="00462640" w:rsidRPr="00AE4939" w:rsidRDefault="00462640" w:rsidP="00E13D2B">
            <w:pPr>
              <w:spacing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0,28</w:t>
            </w:r>
          </w:p>
        </w:tc>
        <w:tc>
          <w:tcPr>
            <w:tcW w:w="1276" w:type="dxa"/>
          </w:tcPr>
          <w:p w:rsidR="00462640" w:rsidRPr="00AE4939" w:rsidRDefault="00462640" w:rsidP="00E13D2B">
            <w:pPr>
              <w:spacing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0,24</w:t>
            </w:r>
          </w:p>
        </w:tc>
      </w:tr>
      <w:tr w:rsidR="00462640" w:rsidTr="00E13D2B">
        <w:tc>
          <w:tcPr>
            <w:tcW w:w="2660" w:type="dxa"/>
          </w:tcPr>
          <w:p w:rsidR="00462640" w:rsidRPr="00AE4939" w:rsidRDefault="00462640" w:rsidP="00E13D2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5.Коэффициент маневренности (мобильности) собственного капитала</w:t>
            </w:r>
          </w:p>
        </w:tc>
        <w:tc>
          <w:tcPr>
            <w:tcW w:w="1701" w:type="dxa"/>
          </w:tcPr>
          <w:p w:rsidR="00462640" w:rsidRPr="00FB7F5F" w:rsidRDefault="00462640" w:rsidP="00E13D2B">
            <w:pPr>
              <w:spacing w:line="36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K</w:t>
            </w:r>
            <w:r>
              <w:rPr>
                <w:rFonts w:ascii="Times New Roman" w:eastAsia="Times New Roman" w:hAnsi="Times New Roman" w:cs="Times New Roman"/>
                <w:sz w:val="20"/>
                <w:szCs w:val="20"/>
                <w:vertAlign w:val="subscript"/>
                <w:lang w:val="en-US" w:eastAsia="ru-RU"/>
              </w:rPr>
              <w:t>M</w:t>
            </w:r>
            <w:r>
              <w:rPr>
                <w:rFonts w:ascii="Times New Roman" w:eastAsia="Times New Roman" w:hAnsi="Times New Roman" w:cs="Times New Roman"/>
                <w:sz w:val="20"/>
                <w:szCs w:val="20"/>
                <w:lang w:val="en-US" w:eastAsia="ru-RU"/>
              </w:rPr>
              <w:t>=A</w:t>
            </w:r>
            <w:r>
              <w:rPr>
                <w:rFonts w:ascii="Times New Roman" w:eastAsia="Times New Roman" w:hAnsi="Times New Roman" w:cs="Times New Roman"/>
                <w:sz w:val="20"/>
                <w:szCs w:val="20"/>
                <w:vertAlign w:val="subscript"/>
                <w:lang w:val="en-US" w:eastAsia="ru-RU"/>
              </w:rPr>
              <w:t>C</w:t>
            </w:r>
            <w:r>
              <w:rPr>
                <w:rFonts w:ascii="Times New Roman" w:eastAsia="Times New Roman" w:hAnsi="Times New Roman" w:cs="Times New Roman"/>
                <w:sz w:val="20"/>
                <w:szCs w:val="20"/>
                <w:lang w:val="en-US" w:eastAsia="ru-RU"/>
              </w:rPr>
              <w:t>/E</w:t>
            </w:r>
            <w:r>
              <w:rPr>
                <w:rFonts w:ascii="Times New Roman" w:eastAsia="Times New Roman" w:hAnsi="Times New Roman" w:cs="Times New Roman"/>
                <w:sz w:val="20"/>
                <w:szCs w:val="20"/>
                <w:vertAlign w:val="subscript"/>
                <w:lang w:val="en-US" w:eastAsia="ru-RU"/>
              </w:rPr>
              <w:t>C</w:t>
            </w:r>
          </w:p>
        </w:tc>
        <w:tc>
          <w:tcPr>
            <w:tcW w:w="1417" w:type="dxa"/>
          </w:tcPr>
          <w:p w:rsidR="00462640" w:rsidRPr="00AE4939" w:rsidRDefault="00462640" w:rsidP="00E13D2B">
            <w:pPr>
              <w:spacing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0,3…0,5</w:t>
            </w:r>
          </w:p>
        </w:tc>
        <w:tc>
          <w:tcPr>
            <w:tcW w:w="1276" w:type="dxa"/>
          </w:tcPr>
          <w:p w:rsidR="00462640" w:rsidRPr="00AE4939" w:rsidRDefault="00462640" w:rsidP="00E13D2B">
            <w:pPr>
              <w:spacing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- 0,16</w:t>
            </w:r>
          </w:p>
        </w:tc>
        <w:tc>
          <w:tcPr>
            <w:tcW w:w="1276" w:type="dxa"/>
          </w:tcPr>
          <w:p w:rsidR="00462640" w:rsidRPr="00AE4939" w:rsidRDefault="00462640" w:rsidP="00E13D2B">
            <w:pPr>
              <w:spacing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-0,23</w:t>
            </w:r>
          </w:p>
        </w:tc>
        <w:tc>
          <w:tcPr>
            <w:tcW w:w="1276" w:type="dxa"/>
          </w:tcPr>
          <w:p w:rsidR="00462640" w:rsidRPr="00AE4939" w:rsidRDefault="00462640" w:rsidP="00E13D2B">
            <w:pPr>
              <w:spacing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-0,09</w:t>
            </w:r>
          </w:p>
        </w:tc>
      </w:tr>
      <w:tr w:rsidR="00462640" w:rsidTr="00E13D2B">
        <w:tc>
          <w:tcPr>
            <w:tcW w:w="2660" w:type="dxa"/>
          </w:tcPr>
          <w:p w:rsidR="00462640" w:rsidRPr="00AE4939" w:rsidRDefault="00462640" w:rsidP="00E13D2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6.Коэффициент обеспеченности оборотных активов собственными оборотными средствами</w:t>
            </w:r>
          </w:p>
        </w:tc>
        <w:tc>
          <w:tcPr>
            <w:tcW w:w="1701" w:type="dxa"/>
          </w:tcPr>
          <w:p w:rsidR="00462640" w:rsidRPr="00FB7F5F" w:rsidRDefault="00462640" w:rsidP="00E13D2B">
            <w:pPr>
              <w:spacing w:line="36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K</w:t>
            </w:r>
            <w:r>
              <w:rPr>
                <w:rFonts w:ascii="Times New Roman" w:eastAsia="Times New Roman" w:hAnsi="Times New Roman" w:cs="Times New Roman"/>
                <w:sz w:val="20"/>
                <w:szCs w:val="20"/>
                <w:vertAlign w:val="subscript"/>
                <w:lang w:val="en-US" w:eastAsia="ru-RU"/>
              </w:rPr>
              <w:t>OCC</w:t>
            </w:r>
            <w:r>
              <w:rPr>
                <w:rFonts w:ascii="Times New Roman" w:eastAsia="Times New Roman" w:hAnsi="Times New Roman" w:cs="Times New Roman"/>
                <w:sz w:val="20"/>
                <w:szCs w:val="20"/>
                <w:lang w:val="en-US" w:eastAsia="ru-RU"/>
              </w:rPr>
              <w:t>=A</w:t>
            </w:r>
            <w:r>
              <w:rPr>
                <w:rFonts w:ascii="Times New Roman" w:eastAsia="Times New Roman" w:hAnsi="Times New Roman" w:cs="Times New Roman"/>
                <w:sz w:val="20"/>
                <w:szCs w:val="20"/>
                <w:vertAlign w:val="subscript"/>
                <w:lang w:val="en-US" w:eastAsia="ru-RU"/>
              </w:rPr>
              <w:t>C</w:t>
            </w:r>
            <w:r>
              <w:rPr>
                <w:rFonts w:ascii="Times New Roman" w:eastAsia="Times New Roman" w:hAnsi="Times New Roman" w:cs="Times New Roman"/>
                <w:sz w:val="20"/>
                <w:szCs w:val="20"/>
                <w:lang w:val="en-US" w:eastAsia="ru-RU"/>
              </w:rPr>
              <w:t>/A</w:t>
            </w:r>
            <w:r>
              <w:rPr>
                <w:rFonts w:ascii="Times New Roman" w:eastAsia="Times New Roman" w:hAnsi="Times New Roman" w:cs="Times New Roman"/>
                <w:sz w:val="20"/>
                <w:szCs w:val="20"/>
                <w:vertAlign w:val="subscript"/>
                <w:lang w:val="en-US" w:eastAsia="ru-RU"/>
              </w:rPr>
              <w:t>T</w:t>
            </w:r>
          </w:p>
        </w:tc>
        <w:tc>
          <w:tcPr>
            <w:tcW w:w="1417" w:type="dxa"/>
          </w:tcPr>
          <w:p w:rsidR="00462640" w:rsidRDefault="00462640" w:rsidP="00E13D2B">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p w:rsidR="00462640" w:rsidRDefault="00462640" w:rsidP="00E13D2B">
            <w:pPr>
              <w:spacing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0,1)</w:t>
            </w:r>
          </w:p>
          <w:p w:rsidR="00462640" w:rsidRPr="00AE4939" w:rsidRDefault="00462640" w:rsidP="00E13D2B">
            <w:pPr>
              <w:jc w:val="both"/>
              <w:rPr>
                <w:rFonts w:ascii="Times New Roman" w:eastAsia="Times New Roman" w:hAnsi="Times New Roman" w:cs="Times New Roman"/>
                <w:sz w:val="20"/>
                <w:szCs w:val="20"/>
                <w:lang w:eastAsia="ru-RU"/>
              </w:rPr>
            </w:pPr>
          </w:p>
        </w:tc>
        <w:tc>
          <w:tcPr>
            <w:tcW w:w="1276" w:type="dxa"/>
          </w:tcPr>
          <w:p w:rsidR="00462640" w:rsidRPr="00AE4939" w:rsidRDefault="00462640" w:rsidP="00E13D2B">
            <w:pPr>
              <w:spacing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-0,83</w:t>
            </w:r>
          </w:p>
        </w:tc>
        <w:tc>
          <w:tcPr>
            <w:tcW w:w="1276" w:type="dxa"/>
          </w:tcPr>
          <w:p w:rsidR="00462640" w:rsidRPr="00AE4939" w:rsidRDefault="00462640" w:rsidP="00E13D2B">
            <w:pPr>
              <w:spacing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-0,38</w:t>
            </w:r>
          </w:p>
        </w:tc>
        <w:tc>
          <w:tcPr>
            <w:tcW w:w="1276" w:type="dxa"/>
          </w:tcPr>
          <w:p w:rsidR="00462640" w:rsidRPr="00AE4939" w:rsidRDefault="00462640" w:rsidP="00E13D2B">
            <w:pPr>
              <w:spacing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-0,18</w:t>
            </w:r>
          </w:p>
        </w:tc>
      </w:tr>
      <w:tr w:rsidR="00462640" w:rsidTr="00E13D2B">
        <w:tc>
          <w:tcPr>
            <w:tcW w:w="2660" w:type="dxa"/>
          </w:tcPr>
          <w:p w:rsidR="00462640" w:rsidRPr="00AE4939" w:rsidRDefault="00462640" w:rsidP="00E13D2B">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7.Коэффициент обеспеченности запасов собственн. источниками</w:t>
            </w:r>
          </w:p>
        </w:tc>
        <w:tc>
          <w:tcPr>
            <w:tcW w:w="1701" w:type="dxa"/>
          </w:tcPr>
          <w:p w:rsidR="00462640" w:rsidRPr="00FB7F5F" w:rsidRDefault="00462640" w:rsidP="00E13D2B">
            <w:pPr>
              <w:spacing w:line="36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K</w:t>
            </w:r>
            <w:r>
              <w:rPr>
                <w:rFonts w:ascii="Times New Roman" w:eastAsia="Times New Roman" w:hAnsi="Times New Roman" w:cs="Times New Roman"/>
                <w:sz w:val="20"/>
                <w:szCs w:val="20"/>
                <w:vertAlign w:val="subscript"/>
                <w:lang w:val="en-US" w:eastAsia="ru-RU"/>
              </w:rPr>
              <w:t>O</w:t>
            </w:r>
            <w:r>
              <w:rPr>
                <w:rFonts w:ascii="Times New Roman" w:eastAsia="Times New Roman" w:hAnsi="Times New Roman" w:cs="Times New Roman"/>
                <w:sz w:val="20"/>
                <w:szCs w:val="20"/>
                <w:vertAlign w:val="subscript"/>
                <w:lang w:eastAsia="ru-RU"/>
              </w:rPr>
              <w:t>З</w:t>
            </w:r>
            <w:r>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vertAlign w:val="subscript"/>
                <w:lang w:eastAsia="ru-RU"/>
              </w:rPr>
              <w:t>С</w:t>
            </w:r>
            <w:r>
              <w:rPr>
                <w:rFonts w:ascii="Times New Roman" w:eastAsia="Times New Roman" w:hAnsi="Times New Roman" w:cs="Times New Roman"/>
                <w:sz w:val="20"/>
                <w:szCs w:val="20"/>
                <w:lang w:val="en-US" w:eastAsia="ru-RU"/>
              </w:rPr>
              <w:t>/Z</w:t>
            </w:r>
          </w:p>
        </w:tc>
        <w:tc>
          <w:tcPr>
            <w:tcW w:w="1417" w:type="dxa"/>
          </w:tcPr>
          <w:p w:rsidR="00462640" w:rsidRPr="00AE4939" w:rsidRDefault="00462640" w:rsidP="00E13D2B">
            <w:pPr>
              <w:spacing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0,6…0,8</w:t>
            </w:r>
          </w:p>
        </w:tc>
        <w:tc>
          <w:tcPr>
            <w:tcW w:w="1276" w:type="dxa"/>
          </w:tcPr>
          <w:p w:rsidR="00462640" w:rsidRPr="00AE4939" w:rsidRDefault="00462640" w:rsidP="00E13D2B">
            <w:pPr>
              <w:spacing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-0,21</w:t>
            </w:r>
          </w:p>
        </w:tc>
        <w:tc>
          <w:tcPr>
            <w:tcW w:w="1276" w:type="dxa"/>
          </w:tcPr>
          <w:p w:rsidR="00462640" w:rsidRPr="00AE4939" w:rsidRDefault="00462640" w:rsidP="00E13D2B">
            <w:pPr>
              <w:spacing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-0,31</w:t>
            </w:r>
          </w:p>
        </w:tc>
        <w:tc>
          <w:tcPr>
            <w:tcW w:w="1276" w:type="dxa"/>
          </w:tcPr>
          <w:p w:rsidR="00462640" w:rsidRPr="00AE4939" w:rsidRDefault="00462640" w:rsidP="00E13D2B">
            <w:pPr>
              <w:spacing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-0,14</w:t>
            </w:r>
          </w:p>
        </w:tc>
      </w:tr>
    </w:tbl>
    <w:p w:rsidR="00462640" w:rsidRPr="004807AE" w:rsidRDefault="00462640" w:rsidP="00462640">
      <w:pPr>
        <w:spacing w:after="0" w:line="360" w:lineRule="auto"/>
        <w:ind w:firstLine="709"/>
        <w:jc w:val="both"/>
        <w:rPr>
          <w:rFonts w:ascii="Times New Roman" w:eastAsia="Times New Roman" w:hAnsi="Times New Roman" w:cs="Times New Roman"/>
          <w:sz w:val="28"/>
          <w:szCs w:val="24"/>
          <w:lang w:eastAsia="ru-RU"/>
        </w:rPr>
      </w:pPr>
    </w:p>
    <w:p w:rsidR="00462640" w:rsidRDefault="00462640" w:rsidP="00462640">
      <w:p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Вывод:</w:t>
      </w:r>
    </w:p>
    <w:p w:rsidR="00462640" w:rsidRDefault="00462640" w:rsidP="00462640">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 За рассматриваемый период финансовая независимость ООО «Белка Л» находится на низком уровне и в течение 3 – х лет уменьшается: если на конец 2014 года доля собственного капитала в общей сумме капитала составляла 48 %, то к концу 2016 года уменьшилась до 24%.</w:t>
      </w:r>
    </w:p>
    <w:p w:rsidR="00462640" w:rsidRPr="004807AE" w:rsidRDefault="00462640" w:rsidP="00462640">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2). Соответственно увеличивается удельный вес заёмного капитала в общей сумме источников финансирования с 52% до 76%, т.е. финансовая зависимость предприятия от заёмных источников увеличивается.  </w:t>
      </w:r>
    </w:p>
    <w:p w:rsidR="00462640" w:rsidRDefault="00462640" w:rsidP="00462640">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3). Снижение  финансовой независимости подтверждается увеличением КФЛ, если на конец 2014 года на 1 рубль собственного капитала предприятия привлекалось 1рубль 12 копеек заёмных средств, на конец 2016 года 3 рубля 24 копейки заёмных средств. </w:t>
      </w:r>
    </w:p>
    <w:p w:rsidR="00462640" w:rsidRDefault="00462640" w:rsidP="00462640">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4). На начало рассматриваемого периода 48% деятельности ООО «Белка Л» финансировалось за счёт постоянного капитала, к концу периода доля собственного капитала в общей сумме пассивов уменьшилась до 24%, </w:t>
      </w:r>
      <w:r>
        <w:rPr>
          <w:rFonts w:ascii="Times New Roman" w:eastAsia="Times New Roman" w:hAnsi="Times New Roman" w:cs="Times New Roman"/>
          <w:sz w:val="28"/>
          <w:szCs w:val="24"/>
          <w:lang w:eastAsia="ru-RU"/>
        </w:rPr>
        <w:lastRenderedPageBreak/>
        <w:t>что свидетельствует и снижении финансовой устойчивости (Е</w:t>
      </w:r>
      <w:r>
        <w:rPr>
          <w:rFonts w:ascii="Times New Roman" w:eastAsia="Times New Roman" w:hAnsi="Times New Roman" w:cs="Times New Roman"/>
          <w:sz w:val="28"/>
          <w:szCs w:val="24"/>
          <w:vertAlign w:val="subscript"/>
          <w:lang w:eastAsia="ru-RU"/>
        </w:rPr>
        <w:t>С</w:t>
      </w:r>
      <w:r>
        <w:rPr>
          <w:rFonts w:ascii="Times New Roman" w:eastAsia="Times New Roman" w:hAnsi="Times New Roman" w:cs="Times New Roman"/>
          <w:sz w:val="28"/>
          <w:szCs w:val="24"/>
          <w:lang w:eastAsia="ru-RU"/>
        </w:rPr>
        <w:t>+К</w:t>
      </w:r>
      <w:r>
        <w:rPr>
          <w:rFonts w:ascii="Times New Roman" w:eastAsia="Times New Roman" w:hAnsi="Times New Roman" w:cs="Times New Roman"/>
          <w:sz w:val="28"/>
          <w:szCs w:val="24"/>
          <w:vertAlign w:val="subscript"/>
          <w:lang w:val="en-US" w:eastAsia="ru-RU"/>
        </w:rPr>
        <w:t>D</w:t>
      </w:r>
      <w:r>
        <w:rPr>
          <w:rFonts w:ascii="Times New Roman" w:eastAsia="Times New Roman" w:hAnsi="Times New Roman" w:cs="Times New Roman"/>
          <w:sz w:val="28"/>
          <w:szCs w:val="24"/>
          <w:lang w:eastAsia="ru-RU"/>
        </w:rPr>
        <w:t>= постоянный капитал).</w:t>
      </w:r>
    </w:p>
    <w:p w:rsidR="00462640" w:rsidRDefault="00462640" w:rsidP="00462640">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 Последние три коэффициента имеют отрицательные значения, так как у предприятия на данный период не имеется собственных оборотных средств.</w:t>
      </w:r>
    </w:p>
    <w:p w:rsidR="00462640" w:rsidRPr="0096058C" w:rsidRDefault="00462640" w:rsidP="00462640">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 целом за три года финансовая устойчивость ООО «Белка Л» находится в кризисном состоянии.</w:t>
      </w:r>
    </w:p>
    <w:p w:rsidR="00462640" w:rsidRDefault="00462640" w:rsidP="00462640">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Для оценки платёжеспособности в краткосрочной перспективе рассчитываются коэффициенты ликвидности баланса, которые сравнивают с оптимальными значениями и показателями предыдущих периодов. Их мы можем рассмотреть в таблице 11.</w:t>
      </w:r>
    </w:p>
    <w:p w:rsidR="00462640" w:rsidRDefault="00462640" w:rsidP="00462640">
      <w:pPr>
        <w:spacing w:after="0" w:line="36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Таблица 11. Коэффициенты ликвидности баланса</w:t>
      </w:r>
    </w:p>
    <w:tbl>
      <w:tblPr>
        <w:tblStyle w:val="a5"/>
        <w:tblW w:w="0" w:type="auto"/>
        <w:tblLook w:val="04A0" w:firstRow="1" w:lastRow="0" w:firstColumn="1" w:lastColumn="0" w:noHBand="0" w:noVBand="1"/>
      </w:tblPr>
      <w:tblGrid>
        <w:gridCol w:w="2683"/>
        <w:gridCol w:w="2103"/>
        <w:gridCol w:w="1559"/>
        <w:gridCol w:w="1560"/>
        <w:gridCol w:w="1559"/>
      </w:tblGrid>
      <w:tr w:rsidR="00462640" w:rsidRPr="00D44C8B" w:rsidTr="00E13D2B">
        <w:tc>
          <w:tcPr>
            <w:tcW w:w="2683" w:type="dxa"/>
          </w:tcPr>
          <w:p w:rsidR="00462640" w:rsidRPr="00D44C8B" w:rsidRDefault="00462640" w:rsidP="00E13D2B">
            <w:pPr>
              <w:jc w:val="center"/>
              <w:rPr>
                <w:rFonts w:ascii="Times New Roman" w:eastAsia="Times New Roman" w:hAnsi="Times New Roman" w:cs="Times New Roman"/>
                <w:sz w:val="24"/>
                <w:szCs w:val="20"/>
                <w:lang w:eastAsia="ru-RU"/>
              </w:rPr>
            </w:pPr>
            <w:r w:rsidRPr="00D44C8B">
              <w:rPr>
                <w:rFonts w:ascii="Times New Roman" w:eastAsia="Times New Roman" w:hAnsi="Times New Roman" w:cs="Times New Roman"/>
                <w:sz w:val="24"/>
                <w:szCs w:val="20"/>
                <w:lang w:eastAsia="ru-RU"/>
              </w:rPr>
              <w:t>Показатель</w:t>
            </w:r>
          </w:p>
        </w:tc>
        <w:tc>
          <w:tcPr>
            <w:tcW w:w="2103" w:type="dxa"/>
          </w:tcPr>
          <w:p w:rsidR="00462640" w:rsidRPr="00D44C8B" w:rsidRDefault="00462640" w:rsidP="00E13D2B">
            <w:pPr>
              <w:jc w:val="center"/>
              <w:rPr>
                <w:rFonts w:ascii="Times New Roman" w:eastAsia="Times New Roman" w:hAnsi="Times New Roman" w:cs="Times New Roman"/>
                <w:sz w:val="24"/>
                <w:szCs w:val="20"/>
                <w:lang w:eastAsia="ru-RU"/>
              </w:rPr>
            </w:pPr>
            <w:r w:rsidRPr="00D44C8B">
              <w:rPr>
                <w:rFonts w:ascii="Times New Roman" w:eastAsia="Times New Roman" w:hAnsi="Times New Roman" w:cs="Times New Roman"/>
                <w:sz w:val="24"/>
                <w:szCs w:val="20"/>
                <w:lang w:eastAsia="ru-RU"/>
              </w:rPr>
              <w:t>Оптимальное значение</w:t>
            </w:r>
          </w:p>
        </w:tc>
        <w:tc>
          <w:tcPr>
            <w:tcW w:w="1559" w:type="dxa"/>
          </w:tcPr>
          <w:p w:rsidR="00462640" w:rsidRPr="00D44C8B" w:rsidRDefault="00462640" w:rsidP="00E13D2B">
            <w:pPr>
              <w:jc w:val="both"/>
              <w:rPr>
                <w:rFonts w:ascii="Times New Roman" w:eastAsia="Times New Roman" w:hAnsi="Times New Roman" w:cs="Times New Roman"/>
                <w:sz w:val="24"/>
                <w:szCs w:val="20"/>
                <w:lang w:eastAsia="ru-RU"/>
              </w:rPr>
            </w:pPr>
            <w:r w:rsidRPr="00D44C8B">
              <w:rPr>
                <w:rFonts w:ascii="Times New Roman" w:eastAsia="Times New Roman" w:hAnsi="Times New Roman" w:cs="Times New Roman"/>
                <w:sz w:val="24"/>
                <w:szCs w:val="20"/>
                <w:lang w:eastAsia="ru-RU"/>
              </w:rPr>
              <w:t>На 31</w:t>
            </w:r>
          </w:p>
          <w:p w:rsidR="00462640" w:rsidRPr="00D44C8B" w:rsidRDefault="00462640" w:rsidP="00E13D2B">
            <w:pPr>
              <w:jc w:val="both"/>
              <w:rPr>
                <w:rFonts w:ascii="Times New Roman" w:eastAsia="Times New Roman" w:hAnsi="Times New Roman" w:cs="Times New Roman"/>
                <w:sz w:val="24"/>
                <w:szCs w:val="20"/>
                <w:lang w:eastAsia="ru-RU"/>
              </w:rPr>
            </w:pPr>
            <w:r w:rsidRPr="00D44C8B">
              <w:rPr>
                <w:rFonts w:ascii="Times New Roman" w:eastAsia="Times New Roman" w:hAnsi="Times New Roman" w:cs="Times New Roman"/>
                <w:sz w:val="24"/>
                <w:szCs w:val="20"/>
                <w:lang w:eastAsia="ru-RU"/>
              </w:rPr>
              <w:t>Декабря 2014 г.</w:t>
            </w:r>
          </w:p>
        </w:tc>
        <w:tc>
          <w:tcPr>
            <w:tcW w:w="1560" w:type="dxa"/>
          </w:tcPr>
          <w:p w:rsidR="00462640" w:rsidRPr="00D44C8B" w:rsidRDefault="00462640" w:rsidP="00E13D2B">
            <w:pPr>
              <w:jc w:val="both"/>
              <w:rPr>
                <w:rFonts w:ascii="Times New Roman" w:eastAsia="Times New Roman" w:hAnsi="Times New Roman" w:cs="Times New Roman"/>
                <w:sz w:val="24"/>
                <w:szCs w:val="20"/>
                <w:lang w:eastAsia="ru-RU"/>
              </w:rPr>
            </w:pPr>
            <w:r w:rsidRPr="00D44C8B">
              <w:rPr>
                <w:rFonts w:ascii="Times New Roman" w:eastAsia="Times New Roman" w:hAnsi="Times New Roman" w:cs="Times New Roman"/>
                <w:sz w:val="24"/>
                <w:szCs w:val="20"/>
                <w:lang w:eastAsia="ru-RU"/>
              </w:rPr>
              <w:t>На 31</w:t>
            </w:r>
          </w:p>
          <w:p w:rsidR="00462640" w:rsidRPr="00D44C8B" w:rsidRDefault="00462640" w:rsidP="00E13D2B">
            <w:pPr>
              <w:jc w:val="both"/>
              <w:rPr>
                <w:rFonts w:ascii="Times New Roman" w:eastAsia="Times New Roman" w:hAnsi="Times New Roman" w:cs="Times New Roman"/>
                <w:sz w:val="24"/>
                <w:szCs w:val="24"/>
                <w:lang w:eastAsia="ru-RU"/>
              </w:rPr>
            </w:pPr>
            <w:r w:rsidRPr="00D44C8B">
              <w:rPr>
                <w:rFonts w:ascii="Times New Roman" w:eastAsia="Times New Roman" w:hAnsi="Times New Roman" w:cs="Times New Roman"/>
                <w:sz w:val="24"/>
                <w:szCs w:val="20"/>
                <w:lang w:eastAsia="ru-RU"/>
              </w:rPr>
              <w:t>Декабря 2015 г.</w:t>
            </w:r>
          </w:p>
        </w:tc>
        <w:tc>
          <w:tcPr>
            <w:tcW w:w="1559" w:type="dxa"/>
          </w:tcPr>
          <w:p w:rsidR="00462640" w:rsidRPr="00D44C8B" w:rsidRDefault="00462640" w:rsidP="00E13D2B">
            <w:pPr>
              <w:jc w:val="both"/>
              <w:rPr>
                <w:rFonts w:ascii="Times New Roman" w:eastAsia="Times New Roman" w:hAnsi="Times New Roman" w:cs="Times New Roman"/>
                <w:sz w:val="24"/>
                <w:szCs w:val="20"/>
                <w:lang w:eastAsia="ru-RU"/>
              </w:rPr>
            </w:pPr>
            <w:r w:rsidRPr="00D44C8B">
              <w:rPr>
                <w:rFonts w:ascii="Times New Roman" w:eastAsia="Times New Roman" w:hAnsi="Times New Roman" w:cs="Times New Roman"/>
                <w:sz w:val="24"/>
                <w:szCs w:val="20"/>
                <w:lang w:eastAsia="ru-RU"/>
              </w:rPr>
              <w:t>На 31</w:t>
            </w:r>
          </w:p>
          <w:p w:rsidR="00462640" w:rsidRPr="00D44C8B" w:rsidRDefault="00462640" w:rsidP="00E13D2B">
            <w:pPr>
              <w:jc w:val="both"/>
              <w:rPr>
                <w:rFonts w:ascii="Times New Roman" w:eastAsia="Times New Roman" w:hAnsi="Times New Roman" w:cs="Times New Roman"/>
                <w:sz w:val="24"/>
                <w:szCs w:val="24"/>
                <w:lang w:eastAsia="ru-RU"/>
              </w:rPr>
            </w:pPr>
            <w:r w:rsidRPr="00D44C8B">
              <w:rPr>
                <w:rFonts w:ascii="Times New Roman" w:eastAsia="Times New Roman" w:hAnsi="Times New Roman" w:cs="Times New Roman"/>
                <w:sz w:val="24"/>
                <w:szCs w:val="20"/>
                <w:lang w:eastAsia="ru-RU"/>
              </w:rPr>
              <w:t>Декабря 2016 г</w:t>
            </w:r>
          </w:p>
        </w:tc>
      </w:tr>
      <w:tr w:rsidR="00462640" w:rsidRPr="00D44C8B" w:rsidTr="00E13D2B">
        <w:tc>
          <w:tcPr>
            <w:tcW w:w="2683" w:type="dxa"/>
          </w:tcPr>
          <w:p w:rsidR="00462640" w:rsidRPr="00D44C8B" w:rsidRDefault="00462640" w:rsidP="00E13D2B">
            <w:pPr>
              <w:jc w:val="both"/>
              <w:rPr>
                <w:rFonts w:ascii="Times New Roman" w:eastAsia="Times New Roman" w:hAnsi="Times New Roman" w:cs="Times New Roman"/>
                <w:sz w:val="24"/>
                <w:szCs w:val="20"/>
                <w:lang w:eastAsia="ru-RU"/>
              </w:rPr>
            </w:pPr>
            <w:r w:rsidRPr="00D44C8B">
              <w:rPr>
                <w:rFonts w:ascii="Times New Roman" w:eastAsia="Times New Roman" w:hAnsi="Times New Roman" w:cs="Times New Roman"/>
                <w:sz w:val="24"/>
                <w:szCs w:val="20"/>
                <w:lang w:eastAsia="ru-RU"/>
              </w:rPr>
              <w:t>1.Коэффициент абсолютной ликвидности</w:t>
            </w:r>
          </w:p>
        </w:tc>
        <w:tc>
          <w:tcPr>
            <w:tcW w:w="2103" w:type="dxa"/>
          </w:tcPr>
          <w:p w:rsidR="00462640" w:rsidRPr="00D44C8B" w:rsidRDefault="00462640" w:rsidP="00E13D2B">
            <w:pPr>
              <w:jc w:val="center"/>
              <w:rPr>
                <w:rFonts w:ascii="Times New Roman" w:eastAsia="Times New Roman" w:hAnsi="Times New Roman" w:cs="Times New Roman"/>
                <w:sz w:val="24"/>
                <w:szCs w:val="20"/>
                <w:lang w:eastAsia="ru-RU"/>
              </w:rPr>
            </w:pPr>
            <w:r w:rsidRPr="00D44C8B">
              <w:rPr>
                <w:rFonts w:ascii="Times New Roman" w:eastAsia="Times New Roman" w:hAnsi="Times New Roman" w:cs="Times New Roman"/>
                <w:sz w:val="24"/>
                <w:szCs w:val="20"/>
                <w:lang w:eastAsia="ru-RU"/>
              </w:rPr>
              <w:t>0,2</w:t>
            </w:r>
          </w:p>
        </w:tc>
        <w:tc>
          <w:tcPr>
            <w:tcW w:w="1559" w:type="dxa"/>
          </w:tcPr>
          <w:p w:rsidR="00462640" w:rsidRPr="00D44C8B" w:rsidRDefault="00462640" w:rsidP="00E13D2B">
            <w:pPr>
              <w:jc w:val="center"/>
              <w:rPr>
                <w:rFonts w:ascii="Times New Roman" w:eastAsia="Times New Roman" w:hAnsi="Times New Roman" w:cs="Times New Roman"/>
                <w:sz w:val="24"/>
                <w:szCs w:val="20"/>
                <w:lang w:eastAsia="ru-RU"/>
              </w:rPr>
            </w:pPr>
            <w:r w:rsidRPr="00D44C8B">
              <w:rPr>
                <w:rFonts w:ascii="Times New Roman" w:eastAsia="Times New Roman" w:hAnsi="Times New Roman" w:cs="Times New Roman"/>
                <w:sz w:val="24"/>
                <w:szCs w:val="20"/>
                <w:lang w:eastAsia="ru-RU"/>
              </w:rPr>
              <w:t>0,001</w:t>
            </w:r>
          </w:p>
        </w:tc>
        <w:tc>
          <w:tcPr>
            <w:tcW w:w="1560" w:type="dxa"/>
          </w:tcPr>
          <w:p w:rsidR="00462640" w:rsidRPr="00D44C8B" w:rsidRDefault="00462640" w:rsidP="00E13D2B">
            <w:pPr>
              <w:jc w:val="center"/>
              <w:rPr>
                <w:rFonts w:ascii="Times New Roman" w:eastAsia="Times New Roman" w:hAnsi="Times New Roman" w:cs="Times New Roman"/>
                <w:sz w:val="24"/>
                <w:szCs w:val="20"/>
                <w:lang w:eastAsia="ru-RU"/>
              </w:rPr>
            </w:pPr>
            <w:r w:rsidRPr="00D44C8B">
              <w:rPr>
                <w:rFonts w:ascii="Times New Roman" w:eastAsia="Times New Roman" w:hAnsi="Times New Roman" w:cs="Times New Roman"/>
                <w:sz w:val="24"/>
                <w:szCs w:val="20"/>
                <w:lang w:eastAsia="ru-RU"/>
              </w:rPr>
              <w:t>0,16</w:t>
            </w:r>
          </w:p>
        </w:tc>
        <w:tc>
          <w:tcPr>
            <w:tcW w:w="1559" w:type="dxa"/>
          </w:tcPr>
          <w:p w:rsidR="00462640" w:rsidRPr="00D44C8B" w:rsidRDefault="00462640" w:rsidP="00E13D2B">
            <w:pPr>
              <w:jc w:val="center"/>
              <w:rPr>
                <w:rFonts w:ascii="Times New Roman" w:eastAsia="Times New Roman" w:hAnsi="Times New Roman" w:cs="Times New Roman"/>
                <w:sz w:val="24"/>
                <w:szCs w:val="20"/>
                <w:lang w:eastAsia="ru-RU"/>
              </w:rPr>
            </w:pPr>
            <w:r w:rsidRPr="00D44C8B">
              <w:rPr>
                <w:rFonts w:ascii="Times New Roman" w:eastAsia="Times New Roman" w:hAnsi="Times New Roman" w:cs="Times New Roman"/>
                <w:sz w:val="24"/>
                <w:szCs w:val="20"/>
                <w:lang w:eastAsia="ru-RU"/>
              </w:rPr>
              <w:t>0,5</w:t>
            </w:r>
          </w:p>
        </w:tc>
      </w:tr>
      <w:tr w:rsidR="00462640" w:rsidRPr="00D44C8B" w:rsidTr="00E13D2B">
        <w:tc>
          <w:tcPr>
            <w:tcW w:w="2683" w:type="dxa"/>
          </w:tcPr>
          <w:p w:rsidR="00462640" w:rsidRPr="00D44C8B" w:rsidRDefault="00462640" w:rsidP="00E13D2B">
            <w:pPr>
              <w:rPr>
                <w:sz w:val="24"/>
              </w:rPr>
            </w:pPr>
            <w:r w:rsidRPr="00D44C8B">
              <w:rPr>
                <w:rFonts w:ascii="Times New Roman" w:eastAsia="Times New Roman" w:hAnsi="Times New Roman" w:cs="Times New Roman"/>
                <w:sz w:val="24"/>
                <w:szCs w:val="20"/>
                <w:lang w:eastAsia="ru-RU"/>
              </w:rPr>
              <w:t>2.Коэффициент промежуточной (критической) ликвидности</w:t>
            </w:r>
          </w:p>
        </w:tc>
        <w:tc>
          <w:tcPr>
            <w:tcW w:w="2103" w:type="dxa"/>
          </w:tcPr>
          <w:p w:rsidR="00462640" w:rsidRPr="00D44C8B" w:rsidRDefault="00462640" w:rsidP="00E13D2B">
            <w:pPr>
              <w:jc w:val="center"/>
              <w:rPr>
                <w:rFonts w:ascii="Times New Roman" w:eastAsia="Times New Roman" w:hAnsi="Times New Roman" w:cs="Times New Roman"/>
                <w:sz w:val="24"/>
                <w:szCs w:val="20"/>
                <w:lang w:eastAsia="ru-RU"/>
              </w:rPr>
            </w:pPr>
            <w:r w:rsidRPr="00D44C8B">
              <w:rPr>
                <w:rFonts w:ascii="Times New Roman" w:eastAsia="Times New Roman" w:hAnsi="Times New Roman" w:cs="Times New Roman"/>
                <w:sz w:val="24"/>
                <w:szCs w:val="20"/>
                <w:lang w:val="en-US" w:eastAsia="ru-RU"/>
              </w:rPr>
              <w:t>1,0</w:t>
            </w:r>
          </w:p>
          <w:p w:rsidR="00462640" w:rsidRPr="00D44C8B" w:rsidRDefault="00462640" w:rsidP="00E13D2B">
            <w:pPr>
              <w:jc w:val="center"/>
              <w:rPr>
                <w:rFonts w:ascii="Times New Roman" w:eastAsia="Times New Roman" w:hAnsi="Times New Roman" w:cs="Times New Roman"/>
                <w:sz w:val="24"/>
                <w:szCs w:val="20"/>
                <w:lang w:eastAsia="ru-RU"/>
              </w:rPr>
            </w:pPr>
            <w:r w:rsidRPr="00D44C8B">
              <w:rPr>
                <w:rFonts w:ascii="Times New Roman" w:eastAsia="Times New Roman" w:hAnsi="Times New Roman" w:cs="Times New Roman"/>
                <w:sz w:val="24"/>
                <w:szCs w:val="20"/>
                <w:lang w:val="en-US" w:eastAsia="ru-RU"/>
              </w:rPr>
              <w:t>(</w:t>
            </w:r>
            <w:r w:rsidRPr="00D44C8B">
              <w:rPr>
                <w:rFonts w:ascii="Times New Roman" w:eastAsia="Times New Roman" w:hAnsi="Times New Roman" w:cs="Times New Roman"/>
                <w:sz w:val="24"/>
                <w:szCs w:val="20"/>
                <w:lang w:eastAsia="ru-RU"/>
              </w:rPr>
              <w:t>допуст</w:t>
            </w:r>
            <w:r w:rsidRPr="00D44C8B">
              <w:rPr>
                <w:rFonts w:ascii="Times New Roman" w:eastAsia="Times New Roman" w:hAnsi="Times New Roman" w:cs="Times New Roman"/>
                <w:sz w:val="24"/>
                <w:szCs w:val="20"/>
                <w:lang w:val="en-US" w:eastAsia="ru-RU"/>
              </w:rPr>
              <w:t xml:space="preserve">. </w:t>
            </w:r>
            <w:r w:rsidRPr="00D44C8B">
              <w:rPr>
                <w:rFonts w:ascii="Times New Roman" w:eastAsia="Times New Roman" w:hAnsi="Times New Roman" w:cs="Times New Roman"/>
                <w:sz w:val="24"/>
                <w:szCs w:val="20"/>
                <w:lang w:eastAsia="ru-RU"/>
              </w:rPr>
              <w:t>0,8)</w:t>
            </w:r>
          </w:p>
        </w:tc>
        <w:tc>
          <w:tcPr>
            <w:tcW w:w="1559" w:type="dxa"/>
          </w:tcPr>
          <w:p w:rsidR="00462640" w:rsidRPr="00D44C8B" w:rsidRDefault="00462640" w:rsidP="00E13D2B">
            <w:pPr>
              <w:jc w:val="center"/>
              <w:rPr>
                <w:rFonts w:ascii="Times New Roman" w:eastAsia="Times New Roman" w:hAnsi="Times New Roman" w:cs="Times New Roman"/>
                <w:sz w:val="24"/>
                <w:szCs w:val="20"/>
                <w:lang w:eastAsia="ru-RU"/>
              </w:rPr>
            </w:pPr>
            <w:r w:rsidRPr="00D44C8B">
              <w:rPr>
                <w:rFonts w:ascii="Times New Roman" w:eastAsia="Times New Roman" w:hAnsi="Times New Roman" w:cs="Times New Roman"/>
                <w:sz w:val="24"/>
                <w:szCs w:val="20"/>
                <w:lang w:eastAsia="ru-RU"/>
              </w:rPr>
              <w:t>0,19</w:t>
            </w:r>
          </w:p>
        </w:tc>
        <w:tc>
          <w:tcPr>
            <w:tcW w:w="1560" w:type="dxa"/>
          </w:tcPr>
          <w:p w:rsidR="00462640" w:rsidRPr="00D44C8B" w:rsidRDefault="00462640" w:rsidP="00E13D2B">
            <w:pPr>
              <w:jc w:val="center"/>
              <w:rPr>
                <w:rFonts w:ascii="Times New Roman" w:eastAsia="Times New Roman" w:hAnsi="Times New Roman" w:cs="Times New Roman"/>
                <w:sz w:val="24"/>
                <w:szCs w:val="20"/>
                <w:lang w:eastAsia="ru-RU"/>
              </w:rPr>
            </w:pPr>
            <w:r w:rsidRPr="00D44C8B">
              <w:rPr>
                <w:rFonts w:ascii="Times New Roman" w:eastAsia="Times New Roman" w:hAnsi="Times New Roman" w:cs="Times New Roman"/>
                <w:sz w:val="24"/>
                <w:szCs w:val="20"/>
                <w:lang w:eastAsia="ru-RU"/>
              </w:rPr>
              <w:t>0,6</w:t>
            </w:r>
          </w:p>
        </w:tc>
        <w:tc>
          <w:tcPr>
            <w:tcW w:w="1559" w:type="dxa"/>
          </w:tcPr>
          <w:p w:rsidR="00462640" w:rsidRPr="00D44C8B" w:rsidRDefault="00462640" w:rsidP="00E13D2B">
            <w:pPr>
              <w:jc w:val="center"/>
              <w:rPr>
                <w:rFonts w:ascii="Times New Roman" w:eastAsia="Times New Roman" w:hAnsi="Times New Roman" w:cs="Times New Roman"/>
                <w:sz w:val="24"/>
                <w:szCs w:val="20"/>
                <w:lang w:eastAsia="ru-RU"/>
              </w:rPr>
            </w:pPr>
            <w:r w:rsidRPr="00D44C8B">
              <w:rPr>
                <w:rFonts w:ascii="Times New Roman" w:eastAsia="Times New Roman" w:hAnsi="Times New Roman" w:cs="Times New Roman"/>
                <w:sz w:val="24"/>
                <w:szCs w:val="20"/>
                <w:lang w:eastAsia="ru-RU"/>
              </w:rPr>
              <w:t>0,76</w:t>
            </w:r>
          </w:p>
        </w:tc>
      </w:tr>
      <w:tr w:rsidR="00462640" w:rsidRPr="00D44C8B" w:rsidTr="00E13D2B">
        <w:tc>
          <w:tcPr>
            <w:tcW w:w="2683" w:type="dxa"/>
          </w:tcPr>
          <w:p w:rsidR="00462640" w:rsidRPr="00D44C8B" w:rsidRDefault="00462640" w:rsidP="00E13D2B">
            <w:pPr>
              <w:rPr>
                <w:sz w:val="24"/>
                <w:lang w:val="en-US"/>
              </w:rPr>
            </w:pPr>
            <w:r w:rsidRPr="00D44C8B">
              <w:rPr>
                <w:rFonts w:ascii="Times New Roman" w:eastAsia="Times New Roman" w:hAnsi="Times New Roman" w:cs="Times New Roman"/>
                <w:sz w:val="24"/>
                <w:szCs w:val="20"/>
                <w:lang w:val="en-US" w:eastAsia="ru-RU"/>
              </w:rPr>
              <w:t>3.</w:t>
            </w:r>
            <w:r w:rsidRPr="00D44C8B">
              <w:rPr>
                <w:rFonts w:ascii="Times New Roman" w:eastAsia="Times New Roman" w:hAnsi="Times New Roman" w:cs="Times New Roman"/>
                <w:sz w:val="24"/>
                <w:szCs w:val="20"/>
                <w:lang w:eastAsia="ru-RU"/>
              </w:rPr>
              <w:t>Коэффициент</w:t>
            </w:r>
            <w:r w:rsidRPr="00D44C8B">
              <w:rPr>
                <w:rFonts w:ascii="Times New Roman" w:eastAsia="Times New Roman" w:hAnsi="Times New Roman" w:cs="Times New Roman"/>
                <w:sz w:val="24"/>
                <w:szCs w:val="20"/>
                <w:lang w:val="en-US" w:eastAsia="ru-RU"/>
              </w:rPr>
              <w:t xml:space="preserve"> </w:t>
            </w:r>
            <w:r w:rsidRPr="00D44C8B">
              <w:rPr>
                <w:rFonts w:ascii="Times New Roman" w:eastAsia="Times New Roman" w:hAnsi="Times New Roman" w:cs="Times New Roman"/>
                <w:sz w:val="24"/>
                <w:szCs w:val="20"/>
                <w:lang w:eastAsia="ru-RU"/>
              </w:rPr>
              <w:t>текущей</w:t>
            </w:r>
            <w:r w:rsidRPr="00D44C8B">
              <w:rPr>
                <w:rFonts w:ascii="Times New Roman" w:eastAsia="Times New Roman" w:hAnsi="Times New Roman" w:cs="Times New Roman"/>
                <w:sz w:val="24"/>
                <w:szCs w:val="20"/>
                <w:lang w:val="en-US" w:eastAsia="ru-RU"/>
              </w:rPr>
              <w:t xml:space="preserve"> </w:t>
            </w:r>
            <w:r w:rsidRPr="00D44C8B">
              <w:rPr>
                <w:rFonts w:ascii="Times New Roman" w:eastAsia="Times New Roman" w:hAnsi="Times New Roman" w:cs="Times New Roman"/>
                <w:sz w:val="24"/>
                <w:szCs w:val="20"/>
                <w:lang w:eastAsia="ru-RU"/>
              </w:rPr>
              <w:t>ликвидности</w:t>
            </w:r>
            <w:r w:rsidRPr="00D44C8B">
              <w:rPr>
                <w:rFonts w:ascii="Times New Roman" w:eastAsia="Times New Roman" w:hAnsi="Times New Roman" w:cs="Times New Roman"/>
                <w:sz w:val="24"/>
                <w:szCs w:val="20"/>
                <w:lang w:val="en-US" w:eastAsia="ru-RU"/>
              </w:rPr>
              <w:t>(</w:t>
            </w:r>
            <w:r w:rsidRPr="00D44C8B">
              <w:rPr>
                <w:rFonts w:ascii="Times New Roman" w:eastAsia="Times New Roman" w:hAnsi="Times New Roman" w:cs="Times New Roman"/>
                <w:sz w:val="24"/>
                <w:szCs w:val="20"/>
                <w:lang w:eastAsia="ru-RU"/>
              </w:rPr>
              <w:t>покрытия</w:t>
            </w:r>
            <w:r w:rsidRPr="00D44C8B">
              <w:rPr>
                <w:rFonts w:ascii="Times New Roman" w:eastAsia="Times New Roman" w:hAnsi="Times New Roman" w:cs="Times New Roman"/>
                <w:sz w:val="24"/>
                <w:szCs w:val="20"/>
                <w:lang w:val="en-US" w:eastAsia="ru-RU"/>
              </w:rPr>
              <w:t>)</w:t>
            </w:r>
          </w:p>
        </w:tc>
        <w:tc>
          <w:tcPr>
            <w:tcW w:w="2103" w:type="dxa"/>
          </w:tcPr>
          <w:p w:rsidR="00462640" w:rsidRPr="00D44C8B" w:rsidRDefault="00462640" w:rsidP="00E13D2B">
            <w:pPr>
              <w:jc w:val="center"/>
              <w:rPr>
                <w:rFonts w:ascii="Times New Roman" w:eastAsia="Times New Roman" w:hAnsi="Times New Roman" w:cs="Times New Roman"/>
                <w:sz w:val="24"/>
                <w:szCs w:val="20"/>
                <w:lang w:eastAsia="ru-RU"/>
              </w:rPr>
            </w:pPr>
            <w:r w:rsidRPr="00D44C8B">
              <w:rPr>
                <w:rFonts w:ascii="Times New Roman" w:eastAsia="Times New Roman" w:hAnsi="Times New Roman" w:cs="Times New Roman"/>
                <w:sz w:val="24"/>
                <w:szCs w:val="20"/>
                <w:lang w:eastAsia="ru-RU"/>
              </w:rPr>
              <w:t>2,0</w:t>
            </w:r>
          </w:p>
        </w:tc>
        <w:tc>
          <w:tcPr>
            <w:tcW w:w="1559" w:type="dxa"/>
          </w:tcPr>
          <w:p w:rsidR="00462640" w:rsidRPr="00D44C8B" w:rsidRDefault="00462640" w:rsidP="00E13D2B">
            <w:pPr>
              <w:jc w:val="center"/>
              <w:rPr>
                <w:rFonts w:ascii="Times New Roman" w:eastAsia="Times New Roman" w:hAnsi="Times New Roman" w:cs="Times New Roman"/>
                <w:sz w:val="24"/>
                <w:szCs w:val="20"/>
                <w:lang w:eastAsia="ru-RU"/>
              </w:rPr>
            </w:pPr>
            <w:r w:rsidRPr="00D44C8B">
              <w:rPr>
                <w:rFonts w:ascii="Times New Roman" w:eastAsia="Times New Roman" w:hAnsi="Times New Roman" w:cs="Times New Roman"/>
                <w:sz w:val="24"/>
                <w:szCs w:val="20"/>
                <w:lang w:eastAsia="ru-RU"/>
              </w:rPr>
              <w:t>0,8</w:t>
            </w:r>
          </w:p>
        </w:tc>
        <w:tc>
          <w:tcPr>
            <w:tcW w:w="1560" w:type="dxa"/>
          </w:tcPr>
          <w:p w:rsidR="00462640" w:rsidRPr="00D44C8B" w:rsidRDefault="00462640" w:rsidP="00E13D2B">
            <w:pPr>
              <w:jc w:val="center"/>
              <w:rPr>
                <w:rFonts w:ascii="Times New Roman" w:eastAsia="Times New Roman" w:hAnsi="Times New Roman" w:cs="Times New Roman"/>
                <w:sz w:val="24"/>
                <w:szCs w:val="20"/>
                <w:lang w:eastAsia="ru-RU"/>
              </w:rPr>
            </w:pPr>
            <w:r w:rsidRPr="00D44C8B">
              <w:rPr>
                <w:rFonts w:ascii="Times New Roman" w:eastAsia="Times New Roman" w:hAnsi="Times New Roman" w:cs="Times New Roman"/>
                <w:sz w:val="24"/>
                <w:szCs w:val="20"/>
                <w:lang w:eastAsia="ru-RU"/>
              </w:rPr>
              <w:t>0,9</w:t>
            </w:r>
          </w:p>
        </w:tc>
        <w:tc>
          <w:tcPr>
            <w:tcW w:w="1559" w:type="dxa"/>
          </w:tcPr>
          <w:p w:rsidR="00462640" w:rsidRPr="00D44C8B" w:rsidRDefault="00462640" w:rsidP="00E13D2B">
            <w:pPr>
              <w:jc w:val="center"/>
              <w:rPr>
                <w:rFonts w:ascii="Times New Roman" w:eastAsia="Times New Roman" w:hAnsi="Times New Roman" w:cs="Times New Roman"/>
                <w:sz w:val="24"/>
                <w:szCs w:val="20"/>
                <w:lang w:eastAsia="ru-RU"/>
              </w:rPr>
            </w:pPr>
            <w:r w:rsidRPr="00D44C8B">
              <w:rPr>
                <w:rFonts w:ascii="Times New Roman" w:eastAsia="Times New Roman" w:hAnsi="Times New Roman" w:cs="Times New Roman"/>
                <w:sz w:val="24"/>
                <w:szCs w:val="20"/>
                <w:lang w:eastAsia="ru-RU"/>
              </w:rPr>
              <w:t>0,97</w:t>
            </w:r>
          </w:p>
        </w:tc>
      </w:tr>
      <w:tr w:rsidR="00462640" w:rsidRPr="00D44C8B" w:rsidTr="00E13D2B">
        <w:tc>
          <w:tcPr>
            <w:tcW w:w="2683" w:type="dxa"/>
          </w:tcPr>
          <w:p w:rsidR="00462640" w:rsidRPr="00D44C8B" w:rsidRDefault="00462640" w:rsidP="00E13D2B">
            <w:pPr>
              <w:rPr>
                <w:sz w:val="24"/>
                <w:lang w:val="en-US"/>
              </w:rPr>
            </w:pPr>
            <w:r w:rsidRPr="00D44C8B">
              <w:rPr>
                <w:rFonts w:ascii="Times New Roman" w:eastAsia="Times New Roman" w:hAnsi="Times New Roman" w:cs="Times New Roman"/>
                <w:sz w:val="24"/>
                <w:szCs w:val="20"/>
                <w:lang w:val="en-US" w:eastAsia="ru-RU"/>
              </w:rPr>
              <w:t>4.</w:t>
            </w:r>
            <w:r w:rsidRPr="00D44C8B">
              <w:rPr>
                <w:rFonts w:ascii="Times New Roman" w:eastAsia="Times New Roman" w:hAnsi="Times New Roman" w:cs="Times New Roman"/>
                <w:sz w:val="24"/>
                <w:szCs w:val="20"/>
                <w:lang w:eastAsia="ru-RU"/>
              </w:rPr>
              <w:t>Коэффициент</w:t>
            </w:r>
            <w:r w:rsidRPr="00D44C8B">
              <w:rPr>
                <w:rFonts w:ascii="Times New Roman" w:eastAsia="Times New Roman" w:hAnsi="Times New Roman" w:cs="Times New Roman"/>
                <w:sz w:val="24"/>
                <w:szCs w:val="20"/>
                <w:lang w:val="en-US" w:eastAsia="ru-RU"/>
              </w:rPr>
              <w:t xml:space="preserve"> </w:t>
            </w:r>
            <w:r w:rsidRPr="00D44C8B">
              <w:rPr>
                <w:rFonts w:ascii="Times New Roman" w:eastAsia="Times New Roman" w:hAnsi="Times New Roman" w:cs="Times New Roman"/>
                <w:sz w:val="24"/>
                <w:szCs w:val="20"/>
                <w:lang w:eastAsia="ru-RU"/>
              </w:rPr>
              <w:t>уточнённой</w:t>
            </w:r>
            <w:r w:rsidRPr="00D44C8B">
              <w:rPr>
                <w:rFonts w:ascii="Times New Roman" w:eastAsia="Times New Roman" w:hAnsi="Times New Roman" w:cs="Times New Roman"/>
                <w:sz w:val="24"/>
                <w:szCs w:val="20"/>
                <w:lang w:val="en-US" w:eastAsia="ru-RU"/>
              </w:rPr>
              <w:t xml:space="preserve"> </w:t>
            </w:r>
            <w:r w:rsidRPr="00D44C8B">
              <w:rPr>
                <w:rFonts w:ascii="Times New Roman" w:eastAsia="Times New Roman" w:hAnsi="Times New Roman" w:cs="Times New Roman"/>
                <w:sz w:val="24"/>
                <w:szCs w:val="20"/>
                <w:lang w:eastAsia="ru-RU"/>
              </w:rPr>
              <w:t>оценки</w:t>
            </w:r>
            <w:r w:rsidRPr="00D44C8B">
              <w:rPr>
                <w:rFonts w:ascii="Times New Roman" w:eastAsia="Times New Roman" w:hAnsi="Times New Roman" w:cs="Times New Roman"/>
                <w:sz w:val="24"/>
                <w:szCs w:val="20"/>
                <w:lang w:val="en-US" w:eastAsia="ru-RU"/>
              </w:rPr>
              <w:t xml:space="preserve"> </w:t>
            </w:r>
            <w:r w:rsidRPr="00D44C8B">
              <w:rPr>
                <w:rFonts w:ascii="Times New Roman" w:eastAsia="Times New Roman" w:hAnsi="Times New Roman" w:cs="Times New Roman"/>
                <w:sz w:val="24"/>
                <w:szCs w:val="20"/>
                <w:lang w:eastAsia="ru-RU"/>
              </w:rPr>
              <w:t>ликвидности</w:t>
            </w:r>
          </w:p>
        </w:tc>
        <w:tc>
          <w:tcPr>
            <w:tcW w:w="2103" w:type="dxa"/>
          </w:tcPr>
          <w:p w:rsidR="00462640" w:rsidRPr="00D44C8B" w:rsidRDefault="00462640" w:rsidP="00E13D2B">
            <w:pPr>
              <w:jc w:val="center"/>
              <w:rPr>
                <w:rFonts w:ascii="Times New Roman" w:eastAsia="Times New Roman" w:hAnsi="Times New Roman" w:cs="Times New Roman"/>
                <w:sz w:val="24"/>
                <w:szCs w:val="20"/>
                <w:lang w:eastAsia="ru-RU"/>
              </w:rPr>
            </w:pPr>
            <w:r w:rsidRPr="00D44C8B">
              <w:rPr>
                <w:rFonts w:ascii="Times New Roman" w:eastAsia="Times New Roman" w:hAnsi="Times New Roman" w:cs="Times New Roman"/>
                <w:sz w:val="24"/>
                <w:szCs w:val="20"/>
                <w:lang w:eastAsia="ru-RU"/>
              </w:rPr>
              <w:t>1,1…1,2</w:t>
            </w:r>
          </w:p>
        </w:tc>
        <w:tc>
          <w:tcPr>
            <w:tcW w:w="1559" w:type="dxa"/>
          </w:tcPr>
          <w:p w:rsidR="00462640" w:rsidRPr="00D44C8B" w:rsidRDefault="00462640" w:rsidP="00E13D2B">
            <w:pPr>
              <w:jc w:val="center"/>
              <w:rPr>
                <w:rFonts w:ascii="Times New Roman" w:eastAsia="Times New Roman" w:hAnsi="Times New Roman" w:cs="Times New Roman"/>
                <w:sz w:val="24"/>
                <w:szCs w:val="20"/>
                <w:lang w:eastAsia="ru-RU"/>
              </w:rPr>
            </w:pPr>
            <w:r w:rsidRPr="00D44C8B">
              <w:rPr>
                <w:rFonts w:ascii="Times New Roman" w:eastAsia="Times New Roman" w:hAnsi="Times New Roman" w:cs="Times New Roman"/>
                <w:sz w:val="24"/>
                <w:szCs w:val="20"/>
                <w:lang w:eastAsia="ru-RU"/>
              </w:rPr>
              <w:t>0,3</w:t>
            </w:r>
          </w:p>
        </w:tc>
        <w:tc>
          <w:tcPr>
            <w:tcW w:w="1560" w:type="dxa"/>
          </w:tcPr>
          <w:p w:rsidR="00462640" w:rsidRPr="00D44C8B" w:rsidRDefault="00462640" w:rsidP="00E13D2B">
            <w:pPr>
              <w:jc w:val="center"/>
              <w:rPr>
                <w:rFonts w:ascii="Times New Roman" w:eastAsia="Times New Roman" w:hAnsi="Times New Roman" w:cs="Times New Roman"/>
                <w:sz w:val="24"/>
                <w:szCs w:val="20"/>
                <w:lang w:eastAsia="ru-RU"/>
              </w:rPr>
            </w:pPr>
            <w:r w:rsidRPr="00D44C8B">
              <w:rPr>
                <w:rFonts w:ascii="Times New Roman" w:eastAsia="Times New Roman" w:hAnsi="Times New Roman" w:cs="Times New Roman"/>
                <w:sz w:val="24"/>
                <w:szCs w:val="20"/>
                <w:lang w:eastAsia="ru-RU"/>
              </w:rPr>
              <w:t>0,5</w:t>
            </w:r>
          </w:p>
        </w:tc>
        <w:tc>
          <w:tcPr>
            <w:tcW w:w="1559" w:type="dxa"/>
          </w:tcPr>
          <w:p w:rsidR="00462640" w:rsidRPr="00D44C8B" w:rsidRDefault="00462640" w:rsidP="00E13D2B">
            <w:pPr>
              <w:jc w:val="center"/>
              <w:rPr>
                <w:rFonts w:ascii="Times New Roman" w:eastAsia="Times New Roman" w:hAnsi="Times New Roman" w:cs="Times New Roman"/>
                <w:sz w:val="24"/>
                <w:szCs w:val="20"/>
                <w:lang w:eastAsia="ru-RU"/>
              </w:rPr>
            </w:pPr>
            <w:r w:rsidRPr="00D44C8B">
              <w:rPr>
                <w:rFonts w:ascii="Times New Roman" w:eastAsia="Times New Roman" w:hAnsi="Times New Roman" w:cs="Times New Roman"/>
                <w:sz w:val="24"/>
                <w:szCs w:val="20"/>
                <w:lang w:eastAsia="ru-RU"/>
              </w:rPr>
              <w:t>0,7</w:t>
            </w:r>
          </w:p>
        </w:tc>
      </w:tr>
      <w:tr w:rsidR="00462640" w:rsidRPr="00D44C8B" w:rsidTr="00E13D2B">
        <w:tc>
          <w:tcPr>
            <w:tcW w:w="2683" w:type="dxa"/>
          </w:tcPr>
          <w:p w:rsidR="00462640" w:rsidRPr="00D44C8B" w:rsidRDefault="00462640" w:rsidP="00E13D2B">
            <w:pPr>
              <w:rPr>
                <w:sz w:val="24"/>
              </w:rPr>
            </w:pPr>
            <w:r w:rsidRPr="00D44C8B">
              <w:rPr>
                <w:rFonts w:ascii="Times New Roman" w:eastAsia="Times New Roman" w:hAnsi="Times New Roman" w:cs="Times New Roman"/>
                <w:sz w:val="24"/>
                <w:szCs w:val="20"/>
                <w:lang w:eastAsia="ru-RU"/>
              </w:rPr>
              <w:t>5.Коэффициент  покрытия нормальный</w:t>
            </w:r>
          </w:p>
        </w:tc>
        <w:tc>
          <w:tcPr>
            <w:tcW w:w="2103" w:type="dxa"/>
          </w:tcPr>
          <w:p w:rsidR="00462640" w:rsidRPr="00D44C8B" w:rsidRDefault="00462640" w:rsidP="00E13D2B">
            <w:pPr>
              <w:jc w:val="center"/>
              <w:rPr>
                <w:rFonts w:ascii="Times New Roman" w:eastAsia="Times New Roman" w:hAnsi="Times New Roman" w:cs="Times New Roman"/>
                <w:sz w:val="24"/>
                <w:szCs w:val="20"/>
                <w:vertAlign w:val="subscript"/>
                <w:lang w:eastAsia="ru-RU"/>
              </w:rPr>
            </w:pPr>
            <w:r w:rsidRPr="00D44C8B">
              <w:rPr>
                <w:rFonts w:ascii="Times New Roman" w:eastAsia="Times New Roman" w:hAnsi="Times New Roman" w:cs="Times New Roman"/>
                <w:sz w:val="24"/>
                <w:szCs w:val="20"/>
                <w:lang w:eastAsia="ru-RU"/>
              </w:rPr>
              <w:t>≤ К</w:t>
            </w:r>
            <w:r w:rsidRPr="00D44C8B">
              <w:rPr>
                <w:rFonts w:ascii="Times New Roman" w:eastAsia="Times New Roman" w:hAnsi="Times New Roman" w:cs="Times New Roman"/>
                <w:sz w:val="24"/>
                <w:szCs w:val="20"/>
                <w:vertAlign w:val="subscript"/>
                <w:lang w:eastAsia="ru-RU"/>
              </w:rPr>
              <w:t>ТЛ</w:t>
            </w:r>
          </w:p>
        </w:tc>
        <w:tc>
          <w:tcPr>
            <w:tcW w:w="1559" w:type="dxa"/>
          </w:tcPr>
          <w:p w:rsidR="00462640" w:rsidRPr="00D44C8B" w:rsidRDefault="00462640" w:rsidP="00E13D2B">
            <w:pPr>
              <w:jc w:val="center"/>
              <w:rPr>
                <w:rFonts w:ascii="Times New Roman" w:eastAsia="Times New Roman" w:hAnsi="Times New Roman" w:cs="Times New Roman"/>
                <w:sz w:val="24"/>
                <w:szCs w:val="20"/>
                <w:lang w:eastAsia="ru-RU"/>
              </w:rPr>
            </w:pPr>
            <w:r w:rsidRPr="00D44C8B">
              <w:rPr>
                <w:rFonts w:ascii="Times New Roman" w:eastAsia="Times New Roman" w:hAnsi="Times New Roman" w:cs="Times New Roman"/>
                <w:sz w:val="24"/>
                <w:szCs w:val="20"/>
                <w:lang w:eastAsia="ru-RU"/>
              </w:rPr>
              <w:t>1,66</w:t>
            </w:r>
          </w:p>
        </w:tc>
        <w:tc>
          <w:tcPr>
            <w:tcW w:w="1560" w:type="dxa"/>
          </w:tcPr>
          <w:p w:rsidR="00462640" w:rsidRPr="00D44C8B" w:rsidRDefault="00462640" w:rsidP="00E13D2B">
            <w:pPr>
              <w:jc w:val="center"/>
              <w:rPr>
                <w:rFonts w:ascii="Times New Roman" w:eastAsia="Times New Roman" w:hAnsi="Times New Roman" w:cs="Times New Roman"/>
                <w:sz w:val="24"/>
                <w:szCs w:val="20"/>
                <w:lang w:eastAsia="ru-RU"/>
              </w:rPr>
            </w:pPr>
            <w:r w:rsidRPr="00D44C8B">
              <w:rPr>
                <w:rFonts w:ascii="Times New Roman" w:eastAsia="Times New Roman" w:hAnsi="Times New Roman" w:cs="Times New Roman"/>
                <w:sz w:val="24"/>
                <w:szCs w:val="20"/>
                <w:lang w:eastAsia="ru-RU"/>
              </w:rPr>
              <w:t>1,28</w:t>
            </w:r>
          </w:p>
        </w:tc>
        <w:tc>
          <w:tcPr>
            <w:tcW w:w="1559" w:type="dxa"/>
          </w:tcPr>
          <w:p w:rsidR="00462640" w:rsidRPr="00D44C8B" w:rsidRDefault="00462640" w:rsidP="00E13D2B">
            <w:pPr>
              <w:jc w:val="center"/>
              <w:rPr>
                <w:rFonts w:ascii="Times New Roman" w:eastAsia="Times New Roman" w:hAnsi="Times New Roman" w:cs="Times New Roman"/>
                <w:sz w:val="24"/>
                <w:szCs w:val="20"/>
                <w:lang w:eastAsia="ru-RU"/>
              </w:rPr>
            </w:pPr>
            <w:r w:rsidRPr="00D44C8B">
              <w:rPr>
                <w:rFonts w:ascii="Times New Roman" w:eastAsia="Times New Roman" w:hAnsi="Times New Roman" w:cs="Times New Roman"/>
                <w:sz w:val="24"/>
                <w:szCs w:val="20"/>
                <w:lang w:eastAsia="ru-RU"/>
              </w:rPr>
              <w:t>1,2</w:t>
            </w:r>
          </w:p>
        </w:tc>
      </w:tr>
    </w:tbl>
    <w:p w:rsidR="00462640" w:rsidRPr="00AB52EC" w:rsidRDefault="00462640" w:rsidP="00462640">
      <w:pPr>
        <w:spacing w:after="0" w:line="360" w:lineRule="auto"/>
        <w:ind w:firstLine="709"/>
        <w:jc w:val="center"/>
        <w:rPr>
          <w:rFonts w:ascii="Times New Roman" w:eastAsia="Times New Roman" w:hAnsi="Times New Roman" w:cs="Times New Roman"/>
          <w:sz w:val="28"/>
          <w:szCs w:val="24"/>
          <w:lang w:eastAsia="ru-RU"/>
        </w:rPr>
      </w:pPr>
    </w:p>
    <w:p w:rsidR="00462640" w:rsidRDefault="00462640" w:rsidP="00462640">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Вывод на конец 2016 года:</w:t>
      </w:r>
    </w:p>
    <w:p w:rsidR="00462640" w:rsidRDefault="00462640" w:rsidP="00462640">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 За счёт денежных средств и краткосрочных финансовых вложений ООО «Белка Л» может погасить 50% краткосрочного заёмного капитала (при оптимальном значении 20%), что говорит о высоком уровне моментальной платёжеспособности предприятия.</w:t>
      </w:r>
    </w:p>
    <w:p w:rsidR="00462640" w:rsidRDefault="00462640" w:rsidP="00462640">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2). За счёт денежных средств краткосрочных финансовых вложений и ожидаемых поступлений от дебиторов, предприятие может погасить  почти все свои краткосрочные обязательства.</w:t>
      </w:r>
    </w:p>
    <w:p w:rsidR="00462640" w:rsidRPr="00475BA8" w:rsidRDefault="00462640" w:rsidP="00462640">
      <w:pPr>
        <w:spacing w:after="0" w:line="360" w:lineRule="auto"/>
        <w:ind w:firstLine="709"/>
        <w:jc w:val="both"/>
        <w:rPr>
          <w:rFonts w:ascii="Times New Roman" w:eastAsia="Times New Roman" w:hAnsi="Times New Roman" w:cs="Times New Roman"/>
          <w:sz w:val="28"/>
          <w:szCs w:val="24"/>
          <w:vertAlign w:val="subscript"/>
          <w:lang w:eastAsia="ru-RU"/>
        </w:rPr>
      </w:pPr>
      <w:r>
        <w:rPr>
          <w:rFonts w:ascii="Times New Roman" w:eastAsia="Times New Roman" w:hAnsi="Times New Roman" w:cs="Times New Roman"/>
          <w:sz w:val="28"/>
          <w:szCs w:val="24"/>
          <w:lang w:eastAsia="ru-RU"/>
        </w:rPr>
        <w:t>3) Текущие активы предприятия превышают текущие обязательства в 0,97%, что ниже оптимального значения, поэтому в случае ликвидации активов и возмещения долгов, предприятие не сможет сразу всё погасить.</w:t>
      </w:r>
    </w:p>
    <w:p w:rsidR="00462640" w:rsidRDefault="00462640" w:rsidP="00462640">
      <w:pPr>
        <w:widowControl w:val="0"/>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 Организация не имеет реальной платёжеспособности, так как К</w:t>
      </w:r>
      <w:r>
        <w:rPr>
          <w:rFonts w:ascii="Times New Roman" w:eastAsia="Times New Roman" w:hAnsi="Times New Roman" w:cs="Times New Roman"/>
          <w:sz w:val="28"/>
          <w:szCs w:val="24"/>
          <w:vertAlign w:val="subscript"/>
          <w:lang w:eastAsia="ru-RU"/>
        </w:rPr>
        <w:t xml:space="preserve">УЛ </w:t>
      </w:r>
      <w:r>
        <w:rPr>
          <w:rFonts w:ascii="Times New Roman" w:eastAsia="Times New Roman" w:hAnsi="Times New Roman" w:cs="Times New Roman"/>
          <w:sz w:val="28"/>
          <w:szCs w:val="24"/>
          <w:lang w:eastAsia="ru-RU"/>
        </w:rPr>
        <w:t>имеет значение меньше 1.</w:t>
      </w:r>
    </w:p>
    <w:p w:rsidR="00462640" w:rsidRPr="008962BC" w:rsidRDefault="00462640" w:rsidP="00462640">
      <w:pPr>
        <w:widowControl w:val="0"/>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5).Так как К</w:t>
      </w:r>
      <w:r>
        <w:rPr>
          <w:rFonts w:ascii="Times New Roman" w:eastAsia="Times New Roman" w:hAnsi="Times New Roman" w:cs="Times New Roman"/>
          <w:sz w:val="28"/>
          <w:szCs w:val="24"/>
          <w:vertAlign w:val="subscript"/>
          <w:lang w:eastAsia="ru-RU"/>
        </w:rPr>
        <w:t>ПН</w:t>
      </w:r>
      <w:r w:rsidRPr="008962BC">
        <w:rPr>
          <w:rFonts w:ascii="Times New Roman" w:eastAsia="Times New Roman" w:hAnsi="Times New Roman" w:cs="Times New Roman"/>
          <w:sz w:val="28"/>
          <w:szCs w:val="24"/>
          <w:lang w:eastAsia="ru-RU"/>
        </w:rPr>
        <w:t xml:space="preserve"> &gt; </w:t>
      </w:r>
      <w:r>
        <w:rPr>
          <w:rFonts w:ascii="Times New Roman" w:eastAsia="Times New Roman" w:hAnsi="Times New Roman" w:cs="Times New Roman"/>
          <w:sz w:val="28"/>
          <w:szCs w:val="24"/>
          <w:lang w:eastAsia="ru-RU"/>
        </w:rPr>
        <w:t>К</w:t>
      </w:r>
      <w:r>
        <w:rPr>
          <w:rFonts w:ascii="Times New Roman" w:eastAsia="Times New Roman" w:hAnsi="Times New Roman" w:cs="Times New Roman"/>
          <w:sz w:val="28"/>
          <w:szCs w:val="24"/>
          <w:vertAlign w:val="subscript"/>
          <w:lang w:eastAsia="ru-RU"/>
        </w:rPr>
        <w:t>ТЛ</w:t>
      </w:r>
      <w:r>
        <w:rPr>
          <w:rFonts w:ascii="Times New Roman" w:eastAsia="Times New Roman" w:hAnsi="Times New Roman" w:cs="Times New Roman"/>
          <w:sz w:val="28"/>
          <w:szCs w:val="24"/>
          <w:lang w:eastAsia="ru-RU"/>
        </w:rPr>
        <w:t xml:space="preserve"> ООО «Белка Л» считается не совсем платёжеспособным, так как после уплаты краткосрочных долгов у него почти  не останется производственных запасов для осуществления прежней деятельности.</w:t>
      </w:r>
    </w:p>
    <w:p w:rsidR="00462640" w:rsidRDefault="00462640" w:rsidP="00462640">
      <w:pPr>
        <w:widowControl w:val="0"/>
        <w:spacing w:after="0" w:line="36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Таблица 12. Оценка возможности восстановления (утраты)</w:t>
      </w:r>
    </w:p>
    <w:p w:rsidR="00462640" w:rsidRPr="00475BA8" w:rsidRDefault="00462640" w:rsidP="00462640">
      <w:pPr>
        <w:widowControl w:val="0"/>
        <w:spacing w:after="0" w:line="36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платёжеспособности предприятия</w:t>
      </w:r>
    </w:p>
    <w:tbl>
      <w:tblPr>
        <w:tblStyle w:val="a5"/>
        <w:tblW w:w="0" w:type="auto"/>
        <w:tblLook w:val="04A0" w:firstRow="1" w:lastRow="0" w:firstColumn="1" w:lastColumn="0" w:noHBand="0" w:noVBand="1"/>
      </w:tblPr>
      <w:tblGrid>
        <w:gridCol w:w="3055"/>
        <w:gridCol w:w="1590"/>
        <w:gridCol w:w="2259"/>
        <w:gridCol w:w="1347"/>
        <w:gridCol w:w="1320"/>
      </w:tblGrid>
      <w:tr w:rsidR="00462640" w:rsidRPr="00D44C8B" w:rsidTr="00E13D2B">
        <w:tc>
          <w:tcPr>
            <w:tcW w:w="3227" w:type="dxa"/>
          </w:tcPr>
          <w:p w:rsidR="00462640" w:rsidRPr="00D44C8B" w:rsidRDefault="00462640" w:rsidP="00E13D2B">
            <w:pPr>
              <w:widowControl w:val="0"/>
              <w:jc w:val="center"/>
              <w:rPr>
                <w:rFonts w:ascii="Times New Roman" w:eastAsia="Times New Roman" w:hAnsi="Times New Roman" w:cs="Times New Roman"/>
                <w:sz w:val="24"/>
                <w:szCs w:val="20"/>
                <w:lang w:eastAsia="ru-RU"/>
              </w:rPr>
            </w:pPr>
            <w:r w:rsidRPr="00D44C8B">
              <w:rPr>
                <w:rFonts w:ascii="Times New Roman" w:eastAsia="Times New Roman" w:hAnsi="Times New Roman" w:cs="Times New Roman"/>
                <w:sz w:val="24"/>
                <w:szCs w:val="20"/>
                <w:lang w:eastAsia="ru-RU"/>
              </w:rPr>
              <w:t>Показатель</w:t>
            </w:r>
          </w:p>
        </w:tc>
        <w:tc>
          <w:tcPr>
            <w:tcW w:w="992" w:type="dxa"/>
          </w:tcPr>
          <w:p w:rsidR="00462640" w:rsidRPr="00D44C8B" w:rsidRDefault="00462640" w:rsidP="00E13D2B">
            <w:pPr>
              <w:widowControl w:val="0"/>
              <w:jc w:val="center"/>
              <w:rPr>
                <w:rFonts w:ascii="Times New Roman" w:eastAsia="Times New Roman" w:hAnsi="Times New Roman" w:cs="Times New Roman"/>
                <w:sz w:val="24"/>
                <w:szCs w:val="20"/>
                <w:lang w:eastAsia="ru-RU"/>
              </w:rPr>
            </w:pPr>
            <w:r w:rsidRPr="00D44C8B">
              <w:rPr>
                <w:rFonts w:ascii="Times New Roman" w:eastAsia="Times New Roman" w:hAnsi="Times New Roman" w:cs="Times New Roman"/>
                <w:sz w:val="24"/>
                <w:szCs w:val="20"/>
                <w:lang w:eastAsia="ru-RU"/>
              </w:rPr>
              <w:t>Нормативное значение</w:t>
            </w:r>
          </w:p>
        </w:tc>
        <w:tc>
          <w:tcPr>
            <w:tcW w:w="2552" w:type="dxa"/>
          </w:tcPr>
          <w:p w:rsidR="00462640" w:rsidRPr="00D44C8B" w:rsidRDefault="00462640" w:rsidP="00E13D2B">
            <w:pPr>
              <w:jc w:val="both"/>
              <w:rPr>
                <w:rFonts w:ascii="Times New Roman" w:eastAsia="Times New Roman" w:hAnsi="Times New Roman" w:cs="Times New Roman"/>
                <w:sz w:val="24"/>
                <w:szCs w:val="20"/>
                <w:lang w:eastAsia="ru-RU"/>
              </w:rPr>
            </w:pPr>
            <w:r w:rsidRPr="00D44C8B">
              <w:rPr>
                <w:rFonts w:ascii="Times New Roman" w:eastAsia="Times New Roman" w:hAnsi="Times New Roman" w:cs="Times New Roman"/>
                <w:sz w:val="24"/>
                <w:szCs w:val="20"/>
                <w:lang w:eastAsia="ru-RU"/>
              </w:rPr>
              <w:t>На 31</w:t>
            </w:r>
          </w:p>
          <w:p w:rsidR="00462640" w:rsidRPr="00D44C8B" w:rsidRDefault="00462640" w:rsidP="00E13D2B">
            <w:pPr>
              <w:jc w:val="both"/>
              <w:rPr>
                <w:rFonts w:ascii="Times New Roman" w:eastAsia="Times New Roman" w:hAnsi="Times New Roman" w:cs="Times New Roman"/>
                <w:sz w:val="24"/>
                <w:szCs w:val="20"/>
                <w:lang w:eastAsia="ru-RU"/>
              </w:rPr>
            </w:pPr>
            <w:r w:rsidRPr="00D44C8B">
              <w:rPr>
                <w:rFonts w:ascii="Times New Roman" w:eastAsia="Times New Roman" w:hAnsi="Times New Roman" w:cs="Times New Roman"/>
                <w:sz w:val="24"/>
                <w:szCs w:val="20"/>
                <w:lang w:eastAsia="ru-RU"/>
              </w:rPr>
              <w:t>Декабря 2014 г.</w:t>
            </w:r>
          </w:p>
        </w:tc>
        <w:tc>
          <w:tcPr>
            <w:tcW w:w="1417" w:type="dxa"/>
          </w:tcPr>
          <w:p w:rsidR="00462640" w:rsidRPr="00D44C8B" w:rsidRDefault="00462640" w:rsidP="00E13D2B">
            <w:pPr>
              <w:jc w:val="both"/>
              <w:rPr>
                <w:rFonts w:ascii="Times New Roman" w:eastAsia="Times New Roman" w:hAnsi="Times New Roman" w:cs="Times New Roman"/>
                <w:sz w:val="24"/>
                <w:szCs w:val="20"/>
                <w:lang w:eastAsia="ru-RU"/>
              </w:rPr>
            </w:pPr>
            <w:r w:rsidRPr="00D44C8B">
              <w:rPr>
                <w:rFonts w:ascii="Times New Roman" w:eastAsia="Times New Roman" w:hAnsi="Times New Roman" w:cs="Times New Roman"/>
                <w:sz w:val="24"/>
                <w:szCs w:val="20"/>
                <w:lang w:eastAsia="ru-RU"/>
              </w:rPr>
              <w:t>На 31</w:t>
            </w:r>
          </w:p>
          <w:p w:rsidR="00462640" w:rsidRPr="00D44C8B" w:rsidRDefault="00462640" w:rsidP="00E13D2B">
            <w:pPr>
              <w:jc w:val="both"/>
              <w:rPr>
                <w:rFonts w:ascii="Times New Roman" w:eastAsia="Times New Roman" w:hAnsi="Times New Roman" w:cs="Times New Roman"/>
                <w:sz w:val="24"/>
                <w:szCs w:val="24"/>
                <w:lang w:eastAsia="ru-RU"/>
              </w:rPr>
            </w:pPr>
            <w:r w:rsidRPr="00D44C8B">
              <w:rPr>
                <w:rFonts w:ascii="Times New Roman" w:eastAsia="Times New Roman" w:hAnsi="Times New Roman" w:cs="Times New Roman"/>
                <w:sz w:val="24"/>
                <w:szCs w:val="20"/>
                <w:lang w:eastAsia="ru-RU"/>
              </w:rPr>
              <w:t>Декабря 2015 г.</w:t>
            </w:r>
          </w:p>
        </w:tc>
        <w:tc>
          <w:tcPr>
            <w:tcW w:w="1383" w:type="dxa"/>
          </w:tcPr>
          <w:p w:rsidR="00462640" w:rsidRPr="00D44C8B" w:rsidRDefault="00462640" w:rsidP="00E13D2B">
            <w:pPr>
              <w:jc w:val="both"/>
              <w:rPr>
                <w:rFonts w:ascii="Times New Roman" w:eastAsia="Times New Roman" w:hAnsi="Times New Roman" w:cs="Times New Roman"/>
                <w:sz w:val="24"/>
                <w:szCs w:val="20"/>
                <w:lang w:eastAsia="ru-RU"/>
              </w:rPr>
            </w:pPr>
            <w:r w:rsidRPr="00D44C8B">
              <w:rPr>
                <w:rFonts w:ascii="Times New Roman" w:eastAsia="Times New Roman" w:hAnsi="Times New Roman" w:cs="Times New Roman"/>
                <w:sz w:val="24"/>
                <w:szCs w:val="20"/>
                <w:lang w:eastAsia="ru-RU"/>
              </w:rPr>
              <w:t>На 31</w:t>
            </w:r>
          </w:p>
          <w:p w:rsidR="00462640" w:rsidRPr="00D44C8B" w:rsidRDefault="00462640" w:rsidP="00E13D2B">
            <w:pPr>
              <w:jc w:val="both"/>
              <w:rPr>
                <w:rFonts w:ascii="Times New Roman" w:eastAsia="Times New Roman" w:hAnsi="Times New Roman" w:cs="Times New Roman"/>
                <w:sz w:val="24"/>
                <w:szCs w:val="24"/>
                <w:lang w:eastAsia="ru-RU"/>
              </w:rPr>
            </w:pPr>
            <w:r w:rsidRPr="00D44C8B">
              <w:rPr>
                <w:rFonts w:ascii="Times New Roman" w:eastAsia="Times New Roman" w:hAnsi="Times New Roman" w:cs="Times New Roman"/>
                <w:sz w:val="24"/>
                <w:szCs w:val="20"/>
                <w:lang w:eastAsia="ru-RU"/>
              </w:rPr>
              <w:t>Декабря 2016 г</w:t>
            </w:r>
          </w:p>
        </w:tc>
      </w:tr>
      <w:tr w:rsidR="00462640" w:rsidRPr="00D44C8B" w:rsidTr="00E13D2B">
        <w:tc>
          <w:tcPr>
            <w:tcW w:w="3227" w:type="dxa"/>
          </w:tcPr>
          <w:p w:rsidR="00462640" w:rsidRPr="00D44C8B" w:rsidRDefault="00462640" w:rsidP="00E13D2B">
            <w:pPr>
              <w:widowControl w:val="0"/>
              <w:jc w:val="both"/>
              <w:rPr>
                <w:rFonts w:ascii="Times New Roman" w:eastAsia="Times New Roman" w:hAnsi="Times New Roman" w:cs="Times New Roman"/>
                <w:sz w:val="24"/>
                <w:szCs w:val="20"/>
                <w:lang w:eastAsia="ru-RU"/>
              </w:rPr>
            </w:pPr>
            <w:r w:rsidRPr="00D44C8B">
              <w:rPr>
                <w:rFonts w:ascii="Times New Roman" w:eastAsia="Times New Roman" w:hAnsi="Times New Roman" w:cs="Times New Roman"/>
                <w:sz w:val="24"/>
                <w:szCs w:val="20"/>
                <w:lang w:eastAsia="ru-RU"/>
              </w:rPr>
              <w:t>1.Коэффициент текущей ликвидности</w:t>
            </w:r>
          </w:p>
        </w:tc>
        <w:tc>
          <w:tcPr>
            <w:tcW w:w="992" w:type="dxa"/>
          </w:tcPr>
          <w:p w:rsidR="00462640" w:rsidRPr="00D44C8B" w:rsidRDefault="00462640" w:rsidP="00E13D2B">
            <w:pPr>
              <w:widowControl w:val="0"/>
              <w:jc w:val="center"/>
              <w:rPr>
                <w:rFonts w:ascii="Times New Roman" w:eastAsia="Times New Roman" w:hAnsi="Times New Roman" w:cs="Times New Roman"/>
                <w:sz w:val="24"/>
                <w:szCs w:val="20"/>
                <w:lang w:eastAsia="ru-RU"/>
              </w:rPr>
            </w:pPr>
            <w:r w:rsidRPr="00D44C8B">
              <w:rPr>
                <w:rFonts w:ascii="Times New Roman" w:eastAsia="Times New Roman" w:hAnsi="Times New Roman" w:cs="Times New Roman"/>
                <w:sz w:val="24"/>
                <w:szCs w:val="20"/>
                <w:lang w:eastAsia="ru-RU"/>
              </w:rPr>
              <w:t>2,0</w:t>
            </w:r>
          </w:p>
        </w:tc>
        <w:tc>
          <w:tcPr>
            <w:tcW w:w="2552" w:type="dxa"/>
          </w:tcPr>
          <w:p w:rsidR="00462640" w:rsidRPr="00D44C8B" w:rsidRDefault="00462640" w:rsidP="00E13D2B">
            <w:pPr>
              <w:jc w:val="center"/>
              <w:rPr>
                <w:rFonts w:ascii="Times New Roman" w:eastAsia="Times New Roman" w:hAnsi="Times New Roman" w:cs="Times New Roman"/>
                <w:sz w:val="24"/>
                <w:szCs w:val="20"/>
                <w:lang w:eastAsia="ru-RU"/>
              </w:rPr>
            </w:pPr>
            <w:r w:rsidRPr="00D44C8B">
              <w:rPr>
                <w:rFonts w:ascii="Times New Roman" w:eastAsia="Times New Roman" w:hAnsi="Times New Roman" w:cs="Times New Roman"/>
                <w:sz w:val="24"/>
                <w:szCs w:val="20"/>
                <w:lang w:eastAsia="ru-RU"/>
              </w:rPr>
              <w:t>0,8</w:t>
            </w:r>
          </w:p>
        </w:tc>
        <w:tc>
          <w:tcPr>
            <w:tcW w:w="1417" w:type="dxa"/>
          </w:tcPr>
          <w:p w:rsidR="00462640" w:rsidRPr="00D44C8B" w:rsidRDefault="00462640" w:rsidP="00E13D2B">
            <w:pPr>
              <w:jc w:val="center"/>
              <w:rPr>
                <w:rFonts w:ascii="Times New Roman" w:eastAsia="Times New Roman" w:hAnsi="Times New Roman" w:cs="Times New Roman"/>
                <w:sz w:val="24"/>
                <w:szCs w:val="20"/>
                <w:lang w:eastAsia="ru-RU"/>
              </w:rPr>
            </w:pPr>
            <w:r w:rsidRPr="00D44C8B">
              <w:rPr>
                <w:rFonts w:ascii="Times New Roman" w:eastAsia="Times New Roman" w:hAnsi="Times New Roman" w:cs="Times New Roman"/>
                <w:sz w:val="24"/>
                <w:szCs w:val="20"/>
                <w:lang w:eastAsia="ru-RU"/>
              </w:rPr>
              <w:t>0,9</w:t>
            </w:r>
          </w:p>
        </w:tc>
        <w:tc>
          <w:tcPr>
            <w:tcW w:w="1383" w:type="dxa"/>
          </w:tcPr>
          <w:p w:rsidR="00462640" w:rsidRPr="00D44C8B" w:rsidRDefault="00462640" w:rsidP="00E13D2B">
            <w:pPr>
              <w:jc w:val="center"/>
              <w:rPr>
                <w:rFonts w:ascii="Times New Roman" w:eastAsia="Times New Roman" w:hAnsi="Times New Roman" w:cs="Times New Roman"/>
                <w:sz w:val="24"/>
                <w:szCs w:val="20"/>
                <w:lang w:eastAsia="ru-RU"/>
              </w:rPr>
            </w:pPr>
            <w:r w:rsidRPr="00D44C8B">
              <w:rPr>
                <w:rFonts w:ascii="Times New Roman" w:eastAsia="Times New Roman" w:hAnsi="Times New Roman" w:cs="Times New Roman"/>
                <w:sz w:val="24"/>
                <w:szCs w:val="20"/>
                <w:lang w:eastAsia="ru-RU"/>
              </w:rPr>
              <w:t>0,97</w:t>
            </w:r>
          </w:p>
        </w:tc>
      </w:tr>
      <w:tr w:rsidR="00462640" w:rsidRPr="00D44C8B" w:rsidTr="00E13D2B">
        <w:tc>
          <w:tcPr>
            <w:tcW w:w="3227" w:type="dxa"/>
          </w:tcPr>
          <w:p w:rsidR="00462640" w:rsidRPr="00D44C8B" w:rsidRDefault="00462640" w:rsidP="00E13D2B">
            <w:pPr>
              <w:rPr>
                <w:sz w:val="24"/>
              </w:rPr>
            </w:pPr>
            <w:r w:rsidRPr="00D44C8B">
              <w:rPr>
                <w:rFonts w:ascii="Times New Roman" w:eastAsia="Times New Roman" w:hAnsi="Times New Roman" w:cs="Times New Roman"/>
                <w:sz w:val="24"/>
                <w:szCs w:val="20"/>
                <w:lang w:eastAsia="ru-RU"/>
              </w:rPr>
              <w:t>2.Коэффициент  обеспечённости собственными оборотными средствами</w:t>
            </w:r>
          </w:p>
        </w:tc>
        <w:tc>
          <w:tcPr>
            <w:tcW w:w="992" w:type="dxa"/>
          </w:tcPr>
          <w:p w:rsidR="00462640" w:rsidRPr="00D44C8B" w:rsidRDefault="00462640" w:rsidP="00E13D2B">
            <w:pPr>
              <w:widowControl w:val="0"/>
              <w:jc w:val="center"/>
              <w:rPr>
                <w:rFonts w:ascii="Times New Roman" w:eastAsia="Times New Roman" w:hAnsi="Times New Roman" w:cs="Times New Roman"/>
                <w:sz w:val="24"/>
                <w:szCs w:val="20"/>
                <w:lang w:eastAsia="ru-RU"/>
              </w:rPr>
            </w:pPr>
            <w:r w:rsidRPr="00D44C8B">
              <w:rPr>
                <w:rFonts w:ascii="Times New Roman" w:eastAsia="Times New Roman" w:hAnsi="Times New Roman" w:cs="Times New Roman"/>
                <w:sz w:val="24"/>
                <w:szCs w:val="20"/>
                <w:lang w:eastAsia="ru-RU"/>
              </w:rPr>
              <w:t>0,1</w:t>
            </w:r>
          </w:p>
        </w:tc>
        <w:tc>
          <w:tcPr>
            <w:tcW w:w="2552" w:type="dxa"/>
          </w:tcPr>
          <w:p w:rsidR="00462640" w:rsidRPr="00D44C8B" w:rsidRDefault="00462640" w:rsidP="00E13D2B">
            <w:pPr>
              <w:spacing w:line="360" w:lineRule="auto"/>
              <w:jc w:val="center"/>
              <w:rPr>
                <w:rFonts w:ascii="Times New Roman" w:eastAsia="Times New Roman" w:hAnsi="Times New Roman" w:cs="Times New Roman"/>
                <w:sz w:val="24"/>
                <w:szCs w:val="20"/>
                <w:lang w:eastAsia="ru-RU"/>
              </w:rPr>
            </w:pPr>
            <w:r w:rsidRPr="00D44C8B">
              <w:rPr>
                <w:rFonts w:ascii="Times New Roman" w:eastAsia="Times New Roman" w:hAnsi="Times New Roman" w:cs="Times New Roman"/>
                <w:sz w:val="24"/>
                <w:szCs w:val="20"/>
                <w:lang w:eastAsia="ru-RU"/>
              </w:rPr>
              <w:t>-0,18</w:t>
            </w:r>
          </w:p>
        </w:tc>
        <w:tc>
          <w:tcPr>
            <w:tcW w:w="1417" w:type="dxa"/>
          </w:tcPr>
          <w:p w:rsidR="00462640" w:rsidRPr="00D44C8B" w:rsidRDefault="00462640" w:rsidP="00E13D2B">
            <w:pPr>
              <w:spacing w:line="360" w:lineRule="auto"/>
              <w:jc w:val="center"/>
              <w:rPr>
                <w:rFonts w:ascii="Times New Roman" w:eastAsia="Times New Roman" w:hAnsi="Times New Roman" w:cs="Times New Roman"/>
                <w:sz w:val="24"/>
                <w:szCs w:val="20"/>
                <w:lang w:eastAsia="ru-RU"/>
              </w:rPr>
            </w:pPr>
            <w:r w:rsidRPr="00D44C8B">
              <w:rPr>
                <w:rFonts w:ascii="Times New Roman" w:eastAsia="Times New Roman" w:hAnsi="Times New Roman" w:cs="Times New Roman"/>
                <w:sz w:val="24"/>
                <w:szCs w:val="20"/>
                <w:lang w:eastAsia="ru-RU"/>
              </w:rPr>
              <w:t>-0,09</w:t>
            </w:r>
          </w:p>
        </w:tc>
        <w:tc>
          <w:tcPr>
            <w:tcW w:w="1383" w:type="dxa"/>
          </w:tcPr>
          <w:p w:rsidR="00462640" w:rsidRPr="00D44C8B" w:rsidRDefault="00462640" w:rsidP="00E13D2B">
            <w:pPr>
              <w:spacing w:line="360" w:lineRule="auto"/>
              <w:jc w:val="center"/>
              <w:rPr>
                <w:rFonts w:ascii="Times New Roman" w:eastAsia="Times New Roman" w:hAnsi="Times New Roman" w:cs="Times New Roman"/>
                <w:sz w:val="24"/>
                <w:szCs w:val="20"/>
                <w:lang w:eastAsia="ru-RU"/>
              </w:rPr>
            </w:pPr>
            <w:r w:rsidRPr="00D44C8B">
              <w:rPr>
                <w:rFonts w:ascii="Times New Roman" w:eastAsia="Times New Roman" w:hAnsi="Times New Roman" w:cs="Times New Roman"/>
                <w:sz w:val="24"/>
                <w:szCs w:val="20"/>
                <w:lang w:eastAsia="ru-RU"/>
              </w:rPr>
              <w:t>-0,03</w:t>
            </w:r>
          </w:p>
        </w:tc>
      </w:tr>
      <w:tr w:rsidR="00462640" w:rsidRPr="00D44C8B" w:rsidTr="00E13D2B">
        <w:tc>
          <w:tcPr>
            <w:tcW w:w="3227" w:type="dxa"/>
          </w:tcPr>
          <w:p w:rsidR="00462640" w:rsidRPr="00D44C8B" w:rsidRDefault="00462640" w:rsidP="00E13D2B">
            <w:pPr>
              <w:rPr>
                <w:sz w:val="24"/>
              </w:rPr>
            </w:pPr>
            <w:r w:rsidRPr="00D44C8B">
              <w:rPr>
                <w:rFonts w:ascii="Times New Roman" w:eastAsia="Times New Roman" w:hAnsi="Times New Roman" w:cs="Times New Roman"/>
                <w:sz w:val="24"/>
                <w:szCs w:val="20"/>
                <w:lang w:eastAsia="ru-RU"/>
              </w:rPr>
              <w:t>3.Коэффициент восстановления платёжеспособности</w:t>
            </w:r>
          </w:p>
        </w:tc>
        <w:tc>
          <w:tcPr>
            <w:tcW w:w="992" w:type="dxa"/>
          </w:tcPr>
          <w:p w:rsidR="00462640" w:rsidRPr="00D44C8B" w:rsidRDefault="00462640" w:rsidP="00E13D2B">
            <w:pPr>
              <w:widowControl w:val="0"/>
              <w:jc w:val="center"/>
              <w:rPr>
                <w:rFonts w:ascii="Times New Roman" w:eastAsia="Times New Roman" w:hAnsi="Times New Roman" w:cs="Times New Roman"/>
                <w:sz w:val="24"/>
                <w:szCs w:val="20"/>
                <w:lang w:eastAsia="ru-RU"/>
              </w:rPr>
            </w:pPr>
            <w:r w:rsidRPr="00D44C8B">
              <w:rPr>
                <w:rFonts w:ascii="Times New Roman" w:eastAsia="Times New Roman" w:hAnsi="Times New Roman" w:cs="Times New Roman"/>
                <w:sz w:val="24"/>
                <w:szCs w:val="20"/>
                <w:lang w:eastAsia="ru-RU"/>
              </w:rPr>
              <w:t>≥ 1</w:t>
            </w:r>
          </w:p>
        </w:tc>
        <w:tc>
          <w:tcPr>
            <w:tcW w:w="2552" w:type="dxa"/>
          </w:tcPr>
          <w:p w:rsidR="00462640" w:rsidRPr="00D44C8B" w:rsidRDefault="00462640" w:rsidP="00E13D2B">
            <w:pPr>
              <w:spacing w:line="360" w:lineRule="auto"/>
              <w:jc w:val="center"/>
              <w:rPr>
                <w:rFonts w:ascii="Times New Roman" w:eastAsia="Times New Roman" w:hAnsi="Times New Roman" w:cs="Times New Roman"/>
                <w:sz w:val="24"/>
                <w:szCs w:val="20"/>
                <w:lang w:eastAsia="ru-RU"/>
              </w:rPr>
            </w:pPr>
            <w:r w:rsidRPr="00D44C8B">
              <w:rPr>
                <w:rFonts w:ascii="Times New Roman" w:eastAsia="Times New Roman" w:hAnsi="Times New Roman" w:cs="Times New Roman"/>
                <w:sz w:val="24"/>
                <w:szCs w:val="20"/>
                <w:lang w:eastAsia="ru-RU"/>
              </w:rPr>
              <w:t>-0,4</w:t>
            </w:r>
          </w:p>
        </w:tc>
        <w:tc>
          <w:tcPr>
            <w:tcW w:w="1417" w:type="dxa"/>
          </w:tcPr>
          <w:p w:rsidR="00462640" w:rsidRPr="00D44C8B" w:rsidRDefault="00462640" w:rsidP="00E13D2B">
            <w:pPr>
              <w:spacing w:line="360" w:lineRule="auto"/>
              <w:jc w:val="center"/>
              <w:rPr>
                <w:rFonts w:ascii="Times New Roman" w:eastAsia="Times New Roman" w:hAnsi="Times New Roman" w:cs="Times New Roman"/>
                <w:sz w:val="24"/>
                <w:szCs w:val="20"/>
                <w:lang w:eastAsia="ru-RU"/>
              </w:rPr>
            </w:pPr>
            <w:r w:rsidRPr="00D44C8B">
              <w:rPr>
                <w:rFonts w:ascii="Times New Roman" w:eastAsia="Times New Roman" w:hAnsi="Times New Roman" w:cs="Times New Roman"/>
                <w:sz w:val="24"/>
                <w:szCs w:val="20"/>
                <w:lang w:eastAsia="ru-RU"/>
              </w:rPr>
              <w:t>-0,06</w:t>
            </w:r>
          </w:p>
        </w:tc>
        <w:tc>
          <w:tcPr>
            <w:tcW w:w="1383" w:type="dxa"/>
          </w:tcPr>
          <w:p w:rsidR="00462640" w:rsidRPr="00D44C8B" w:rsidRDefault="00462640" w:rsidP="00E13D2B">
            <w:pPr>
              <w:widowControl w:val="0"/>
              <w:jc w:val="center"/>
              <w:rPr>
                <w:rFonts w:ascii="Times New Roman" w:eastAsia="Times New Roman" w:hAnsi="Times New Roman" w:cs="Times New Roman"/>
                <w:sz w:val="24"/>
                <w:szCs w:val="20"/>
                <w:lang w:eastAsia="ru-RU"/>
              </w:rPr>
            </w:pPr>
            <w:r w:rsidRPr="00D44C8B">
              <w:rPr>
                <w:rFonts w:ascii="Times New Roman" w:eastAsia="Times New Roman" w:hAnsi="Times New Roman" w:cs="Times New Roman"/>
                <w:sz w:val="24"/>
                <w:szCs w:val="20"/>
                <w:lang w:eastAsia="ru-RU"/>
              </w:rPr>
              <w:t>-0,05</w:t>
            </w:r>
          </w:p>
        </w:tc>
      </w:tr>
    </w:tbl>
    <w:p w:rsidR="00462640" w:rsidRDefault="00462640" w:rsidP="00462640">
      <w:pPr>
        <w:widowControl w:val="0"/>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Так как К</w:t>
      </w:r>
      <w:r>
        <w:rPr>
          <w:rFonts w:ascii="Times New Roman" w:eastAsia="Times New Roman" w:hAnsi="Times New Roman" w:cs="Times New Roman"/>
          <w:sz w:val="28"/>
          <w:szCs w:val="24"/>
          <w:vertAlign w:val="subscript"/>
          <w:lang w:eastAsia="ru-RU"/>
        </w:rPr>
        <w:t xml:space="preserve">ТЛ </w:t>
      </w:r>
      <w:r>
        <w:rPr>
          <w:rFonts w:ascii="Times New Roman" w:eastAsia="Times New Roman" w:hAnsi="Times New Roman" w:cs="Times New Roman"/>
          <w:sz w:val="28"/>
          <w:szCs w:val="24"/>
          <w:lang w:eastAsia="ru-RU"/>
        </w:rPr>
        <w:t>и К</w:t>
      </w:r>
      <w:r>
        <w:rPr>
          <w:rFonts w:ascii="Times New Roman" w:eastAsia="Times New Roman" w:hAnsi="Times New Roman" w:cs="Times New Roman"/>
          <w:sz w:val="28"/>
          <w:szCs w:val="24"/>
          <w:vertAlign w:val="subscript"/>
          <w:lang w:eastAsia="ru-RU"/>
        </w:rPr>
        <w:t>ОСС</w:t>
      </w:r>
      <w:r>
        <w:rPr>
          <w:rFonts w:ascii="Times New Roman" w:eastAsia="Times New Roman" w:hAnsi="Times New Roman" w:cs="Times New Roman"/>
          <w:sz w:val="28"/>
          <w:szCs w:val="24"/>
          <w:lang w:eastAsia="ru-RU"/>
        </w:rPr>
        <w:t xml:space="preserve"> на конец 2016 года ниже нормативных значений структура баланса ООО «Белка Л» неудовлетворительная.</w:t>
      </w:r>
    </w:p>
    <w:p w:rsidR="00462640" w:rsidRPr="00401E80" w:rsidRDefault="00462640" w:rsidP="00462640">
      <w:pPr>
        <w:widowControl w:val="0"/>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Коэффициент восстановления платёжеспособности – это финансовый коэффициент, показывающий возможность восстановления нормальной текущей ликвидности предприятия в течение 6 месяцев после отчётной даты.</w:t>
      </w:r>
    </w:p>
    <w:p w:rsidR="00462640" w:rsidRPr="00401E80" w:rsidRDefault="00462640" w:rsidP="00462640">
      <w:pPr>
        <w:widowControl w:val="0"/>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bCs/>
          <w:sz w:val="28"/>
          <w:szCs w:val="24"/>
          <w:lang w:eastAsia="ru-RU"/>
        </w:rPr>
        <w:t xml:space="preserve"> Коэффициент восстановления платёжеспособности описан в Методических положениях по оценке финансового состояния предприятий и установлению неудовлетворительной структуры баланса, утверждённых распоряжением Федерального управления по делам о несостоятельности </w:t>
      </w:r>
      <w:r>
        <w:rPr>
          <w:rFonts w:ascii="Times New Roman" w:eastAsia="Times New Roman" w:hAnsi="Times New Roman" w:cs="Times New Roman"/>
          <w:bCs/>
          <w:sz w:val="28"/>
          <w:szCs w:val="24"/>
          <w:lang w:eastAsia="ru-RU"/>
        </w:rPr>
        <w:lastRenderedPageBreak/>
        <w:t>(банкротстве) от 12.08.1994г. № 31 – р)</w:t>
      </w:r>
      <w:r w:rsidRPr="0037720D">
        <w:rPr>
          <w:rFonts w:ascii="Times New Roman" w:eastAsia="Times New Roman" w:hAnsi="Times New Roman" w:cs="Times New Roman"/>
          <w:bCs/>
          <w:sz w:val="28"/>
          <w:szCs w:val="24"/>
          <w:lang w:eastAsia="ru-RU"/>
        </w:rPr>
        <w:t>[</w:t>
      </w:r>
      <w:r>
        <w:rPr>
          <w:rFonts w:ascii="Times New Roman" w:eastAsia="Times New Roman" w:hAnsi="Times New Roman" w:cs="Times New Roman"/>
          <w:bCs/>
          <w:sz w:val="28"/>
          <w:szCs w:val="24"/>
          <w:lang w:eastAsia="ru-RU"/>
        </w:rPr>
        <w:t>21</w:t>
      </w:r>
      <w:r w:rsidRPr="0037720D">
        <w:rPr>
          <w:rFonts w:ascii="Times New Roman" w:eastAsia="Times New Roman" w:hAnsi="Times New Roman" w:cs="Times New Roman"/>
          <w:bCs/>
          <w:sz w:val="28"/>
          <w:szCs w:val="24"/>
          <w:lang w:eastAsia="ru-RU"/>
        </w:rPr>
        <w:t>]</w:t>
      </w:r>
      <w:r>
        <w:rPr>
          <w:rFonts w:ascii="Times New Roman" w:eastAsia="Times New Roman" w:hAnsi="Times New Roman" w:cs="Times New Roman"/>
          <w:bCs/>
          <w:sz w:val="28"/>
          <w:szCs w:val="24"/>
          <w:lang w:eastAsia="ru-RU"/>
        </w:rPr>
        <w:t>.</w:t>
      </w:r>
      <w:r>
        <w:rPr>
          <w:rFonts w:ascii="Times New Roman" w:eastAsia="Times New Roman" w:hAnsi="Times New Roman" w:cs="Times New Roman"/>
          <w:sz w:val="28"/>
          <w:szCs w:val="24"/>
          <w:lang w:eastAsia="ru-RU"/>
        </w:rPr>
        <w:t xml:space="preserve"> </w:t>
      </w:r>
      <w:r w:rsidRPr="00401E80">
        <w:rPr>
          <w:rFonts w:ascii="Times New Roman" w:eastAsia="Times New Roman" w:hAnsi="Times New Roman" w:cs="Times New Roman"/>
          <w:sz w:val="28"/>
          <w:szCs w:val="24"/>
          <w:lang w:eastAsia="ru-RU"/>
        </w:rPr>
        <w:t xml:space="preserve"> Согласно докумен</w:t>
      </w:r>
      <w:r>
        <w:rPr>
          <w:rFonts w:ascii="Times New Roman" w:eastAsia="Times New Roman" w:hAnsi="Times New Roman" w:cs="Times New Roman"/>
          <w:sz w:val="28"/>
          <w:szCs w:val="24"/>
          <w:lang w:eastAsia="ru-RU"/>
        </w:rPr>
        <w:t>ту, формула расчё</w:t>
      </w:r>
      <w:r w:rsidRPr="00401E80">
        <w:rPr>
          <w:rFonts w:ascii="Times New Roman" w:eastAsia="Times New Roman" w:hAnsi="Times New Roman" w:cs="Times New Roman"/>
          <w:sz w:val="28"/>
          <w:szCs w:val="24"/>
          <w:lang w:eastAsia="ru-RU"/>
        </w:rPr>
        <w:t>та коэффициента следующая:</w:t>
      </w:r>
    </w:p>
    <w:p w:rsidR="00462640" w:rsidRPr="00401E80" w:rsidRDefault="00462640" w:rsidP="00462640">
      <w:pPr>
        <w:widowControl w:val="0"/>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Коэффициент восстановления платё</w:t>
      </w:r>
      <w:r w:rsidRPr="00401E80">
        <w:rPr>
          <w:rFonts w:ascii="Times New Roman" w:eastAsia="Times New Roman" w:hAnsi="Times New Roman" w:cs="Times New Roman"/>
          <w:sz w:val="28"/>
          <w:szCs w:val="24"/>
          <w:lang w:eastAsia="ru-RU"/>
        </w:rPr>
        <w:t>жеспособности = (К1ф + 6/Т (К1ф - К1н)) / 2</w:t>
      </w:r>
      <w:r>
        <w:rPr>
          <w:rFonts w:ascii="Times New Roman" w:eastAsia="Times New Roman" w:hAnsi="Times New Roman" w:cs="Times New Roman"/>
          <w:sz w:val="28"/>
          <w:szCs w:val="24"/>
          <w:lang w:eastAsia="ru-RU"/>
        </w:rPr>
        <w:t xml:space="preserve">, </w:t>
      </w:r>
      <w:r w:rsidRPr="00401E80">
        <w:rPr>
          <w:rFonts w:ascii="Times New Roman" w:eastAsia="Times New Roman" w:hAnsi="Times New Roman" w:cs="Times New Roman"/>
          <w:sz w:val="28"/>
          <w:szCs w:val="24"/>
          <w:lang w:eastAsia="ru-RU"/>
        </w:rPr>
        <w:t>где</w:t>
      </w:r>
    </w:p>
    <w:p w:rsidR="00462640" w:rsidRDefault="00462640" w:rsidP="00462640">
      <w:pPr>
        <w:widowControl w:val="0"/>
        <w:spacing w:after="0" w:line="360" w:lineRule="auto"/>
        <w:ind w:firstLine="709"/>
        <w:jc w:val="both"/>
        <w:rPr>
          <w:rFonts w:ascii="Times New Roman" w:eastAsia="Times New Roman" w:hAnsi="Times New Roman" w:cs="Times New Roman"/>
          <w:sz w:val="28"/>
          <w:szCs w:val="24"/>
          <w:lang w:eastAsia="ru-RU"/>
        </w:rPr>
      </w:pPr>
      <w:r w:rsidRPr="00401E80">
        <w:rPr>
          <w:rFonts w:ascii="Times New Roman" w:eastAsia="Times New Roman" w:hAnsi="Times New Roman" w:cs="Times New Roman"/>
          <w:sz w:val="28"/>
          <w:szCs w:val="24"/>
          <w:lang w:eastAsia="ru-RU"/>
        </w:rPr>
        <w:t>К1ф – фа</w:t>
      </w:r>
      <w:r>
        <w:rPr>
          <w:rFonts w:ascii="Times New Roman" w:eastAsia="Times New Roman" w:hAnsi="Times New Roman" w:cs="Times New Roman"/>
          <w:sz w:val="28"/>
          <w:szCs w:val="24"/>
          <w:lang w:eastAsia="ru-RU"/>
        </w:rPr>
        <w:t>ктическое значение (в конце отчё</w:t>
      </w:r>
      <w:r w:rsidRPr="00401E80">
        <w:rPr>
          <w:rFonts w:ascii="Times New Roman" w:eastAsia="Times New Roman" w:hAnsi="Times New Roman" w:cs="Times New Roman"/>
          <w:sz w:val="28"/>
          <w:szCs w:val="24"/>
          <w:lang w:eastAsia="ru-RU"/>
        </w:rPr>
        <w:t>тного периода) коэффициента текущей ликвидности; </w:t>
      </w:r>
    </w:p>
    <w:p w:rsidR="00462640" w:rsidRDefault="00462640" w:rsidP="00462640">
      <w:pPr>
        <w:widowControl w:val="0"/>
        <w:spacing w:after="0" w:line="360" w:lineRule="auto"/>
        <w:ind w:firstLine="709"/>
        <w:jc w:val="both"/>
        <w:rPr>
          <w:rFonts w:ascii="Times New Roman" w:eastAsia="Times New Roman" w:hAnsi="Times New Roman" w:cs="Times New Roman"/>
          <w:sz w:val="28"/>
          <w:szCs w:val="24"/>
          <w:lang w:eastAsia="ru-RU"/>
        </w:rPr>
      </w:pPr>
      <w:r w:rsidRPr="00401E80">
        <w:rPr>
          <w:rFonts w:ascii="Times New Roman" w:eastAsia="Times New Roman" w:hAnsi="Times New Roman" w:cs="Times New Roman"/>
          <w:sz w:val="28"/>
          <w:szCs w:val="24"/>
          <w:lang w:eastAsia="ru-RU"/>
        </w:rPr>
        <w:t>К1н – коэффициент текущей ликвидности в на</w:t>
      </w:r>
      <w:r>
        <w:rPr>
          <w:rFonts w:ascii="Times New Roman" w:eastAsia="Times New Roman" w:hAnsi="Times New Roman" w:cs="Times New Roman"/>
          <w:sz w:val="28"/>
          <w:szCs w:val="24"/>
          <w:lang w:eastAsia="ru-RU"/>
        </w:rPr>
        <w:t>чале отчё</w:t>
      </w:r>
      <w:r w:rsidRPr="00401E80">
        <w:rPr>
          <w:rFonts w:ascii="Times New Roman" w:eastAsia="Times New Roman" w:hAnsi="Times New Roman" w:cs="Times New Roman"/>
          <w:sz w:val="28"/>
          <w:szCs w:val="24"/>
          <w:lang w:eastAsia="ru-RU"/>
        </w:rPr>
        <w:t>тного периода; </w:t>
      </w:r>
      <w:r w:rsidRPr="00401E80">
        <w:rPr>
          <w:rFonts w:ascii="Times New Roman" w:eastAsia="Times New Roman" w:hAnsi="Times New Roman" w:cs="Times New Roman"/>
          <w:sz w:val="28"/>
          <w:szCs w:val="24"/>
          <w:lang w:eastAsia="ru-RU"/>
        </w:rPr>
        <w:br/>
        <w:t>К1норм – нормативное значение коэффициента текущей ликвидности, К1норм = 2;</w:t>
      </w:r>
    </w:p>
    <w:p w:rsidR="00462640" w:rsidRDefault="00462640" w:rsidP="00462640">
      <w:pPr>
        <w:widowControl w:val="0"/>
        <w:spacing w:after="0" w:line="360" w:lineRule="auto"/>
        <w:ind w:firstLine="709"/>
        <w:jc w:val="both"/>
        <w:rPr>
          <w:rFonts w:ascii="Times New Roman" w:eastAsia="Times New Roman" w:hAnsi="Times New Roman" w:cs="Times New Roman"/>
          <w:sz w:val="28"/>
          <w:szCs w:val="24"/>
          <w:lang w:eastAsia="ru-RU"/>
        </w:rPr>
      </w:pPr>
      <w:r w:rsidRPr="00401E80">
        <w:rPr>
          <w:rFonts w:ascii="Times New Roman" w:eastAsia="Times New Roman" w:hAnsi="Times New Roman" w:cs="Times New Roman"/>
          <w:sz w:val="28"/>
          <w:szCs w:val="24"/>
          <w:lang w:eastAsia="ru-RU"/>
        </w:rPr>
        <w:t> </w:t>
      </w:r>
      <w:r>
        <w:rPr>
          <w:rFonts w:ascii="Times New Roman" w:eastAsia="Times New Roman" w:hAnsi="Times New Roman" w:cs="Times New Roman"/>
          <w:sz w:val="28"/>
          <w:szCs w:val="24"/>
          <w:lang w:eastAsia="ru-RU"/>
        </w:rPr>
        <w:t>6 - период восстановления платё</w:t>
      </w:r>
      <w:r w:rsidRPr="00401E80">
        <w:rPr>
          <w:rFonts w:ascii="Times New Roman" w:eastAsia="Times New Roman" w:hAnsi="Times New Roman" w:cs="Times New Roman"/>
          <w:sz w:val="28"/>
          <w:szCs w:val="24"/>
          <w:lang w:eastAsia="ru-RU"/>
        </w:rPr>
        <w:t>жеспособности в месяцах; </w:t>
      </w:r>
      <w:r>
        <w:rPr>
          <w:rFonts w:ascii="Times New Roman" w:eastAsia="Times New Roman" w:hAnsi="Times New Roman" w:cs="Times New Roman"/>
          <w:sz w:val="28"/>
          <w:szCs w:val="24"/>
          <w:lang w:eastAsia="ru-RU"/>
        </w:rPr>
        <w:br/>
        <w:t>Т - отчё</w:t>
      </w:r>
      <w:r w:rsidRPr="00401E80">
        <w:rPr>
          <w:rFonts w:ascii="Times New Roman" w:eastAsia="Times New Roman" w:hAnsi="Times New Roman" w:cs="Times New Roman"/>
          <w:sz w:val="28"/>
          <w:szCs w:val="24"/>
          <w:lang w:eastAsia="ru-RU"/>
        </w:rPr>
        <w:t>тный период в месяцах.</w:t>
      </w:r>
    </w:p>
    <w:p w:rsidR="00462640" w:rsidRDefault="00462640" w:rsidP="00462640">
      <w:pPr>
        <w:widowControl w:val="0"/>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w:t>
      </w:r>
      <w:r>
        <w:rPr>
          <w:rFonts w:ascii="Times New Roman" w:eastAsia="Times New Roman" w:hAnsi="Times New Roman" w:cs="Times New Roman"/>
          <w:sz w:val="28"/>
          <w:szCs w:val="24"/>
          <w:vertAlign w:val="subscript"/>
          <w:lang w:eastAsia="ru-RU"/>
        </w:rPr>
        <w:t xml:space="preserve">ВП </w:t>
      </w:r>
      <w:r>
        <w:rPr>
          <w:rFonts w:ascii="Times New Roman" w:eastAsia="Times New Roman" w:hAnsi="Times New Roman" w:cs="Times New Roman"/>
          <w:sz w:val="28"/>
          <w:szCs w:val="24"/>
          <w:lang w:eastAsia="ru-RU"/>
        </w:rPr>
        <w:t>2014 = (0,8+6/24(0-0,8))/2=(0,8+0,25(0-0,8))/2=1,0*(-0,8)/2= - 0,4</w:t>
      </w:r>
    </w:p>
    <w:p w:rsidR="00462640" w:rsidRPr="00A6471D" w:rsidRDefault="00462640" w:rsidP="00462640">
      <w:pPr>
        <w:widowControl w:val="0"/>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w:t>
      </w:r>
      <w:r>
        <w:rPr>
          <w:rFonts w:ascii="Times New Roman" w:eastAsia="Times New Roman" w:hAnsi="Times New Roman" w:cs="Times New Roman"/>
          <w:sz w:val="28"/>
          <w:szCs w:val="24"/>
          <w:vertAlign w:val="subscript"/>
          <w:lang w:eastAsia="ru-RU"/>
        </w:rPr>
        <w:t xml:space="preserve">ВП </w:t>
      </w:r>
      <w:r>
        <w:rPr>
          <w:rFonts w:ascii="Times New Roman" w:eastAsia="Times New Roman" w:hAnsi="Times New Roman" w:cs="Times New Roman"/>
          <w:sz w:val="28"/>
          <w:szCs w:val="24"/>
          <w:lang w:eastAsia="ru-RU"/>
        </w:rPr>
        <w:t>2015 = (0,9+6/24(0,8-0,9))/2=(0,9+0,25(0,8-0,9))/2=1,15*(-0,1)/2= - 0,06</w:t>
      </w:r>
    </w:p>
    <w:p w:rsidR="00462640" w:rsidRDefault="00462640" w:rsidP="00462640">
      <w:pPr>
        <w:widowControl w:val="0"/>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w:t>
      </w:r>
      <w:r>
        <w:rPr>
          <w:rFonts w:ascii="Times New Roman" w:eastAsia="Times New Roman" w:hAnsi="Times New Roman" w:cs="Times New Roman"/>
          <w:sz w:val="28"/>
          <w:szCs w:val="24"/>
          <w:vertAlign w:val="subscript"/>
          <w:lang w:eastAsia="ru-RU"/>
        </w:rPr>
        <w:t>ВП</w:t>
      </w:r>
      <w:r>
        <w:rPr>
          <w:rFonts w:ascii="Times New Roman" w:eastAsia="Times New Roman" w:hAnsi="Times New Roman" w:cs="Times New Roman"/>
          <w:sz w:val="28"/>
          <w:szCs w:val="24"/>
          <w:lang w:eastAsia="ru-RU"/>
        </w:rPr>
        <w:t>2016= (0,97+6/24(0,9-0,97)/2=0,97+0,25(0,9-0,97)/2=1,22*(-0,07)/2= -0,05</w:t>
      </w:r>
    </w:p>
    <w:p w:rsidR="00462640" w:rsidRDefault="00462640" w:rsidP="00462640">
      <w:pPr>
        <w:widowControl w:val="0"/>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 ближайшие шесть месяцев ООО «Белка Л» не сможет восстановить свою платёжеспособность, потому что К</w:t>
      </w:r>
      <w:r>
        <w:rPr>
          <w:rFonts w:ascii="Times New Roman" w:eastAsia="Times New Roman" w:hAnsi="Times New Roman" w:cs="Times New Roman"/>
          <w:sz w:val="28"/>
          <w:szCs w:val="24"/>
          <w:vertAlign w:val="subscript"/>
          <w:lang w:eastAsia="ru-RU"/>
        </w:rPr>
        <w:t>ВП</w:t>
      </w:r>
      <w:r>
        <w:rPr>
          <w:rFonts w:ascii="Times New Roman" w:eastAsia="Times New Roman" w:hAnsi="Times New Roman" w:cs="Times New Roman"/>
          <w:sz w:val="28"/>
          <w:szCs w:val="24"/>
          <w:lang w:eastAsia="ru-RU"/>
        </w:rPr>
        <w:t xml:space="preserve"> </w:t>
      </w:r>
      <w:r w:rsidRPr="00AB2A3F">
        <w:rPr>
          <w:rFonts w:ascii="Times New Roman" w:eastAsia="Times New Roman" w:hAnsi="Times New Roman" w:cs="Times New Roman"/>
          <w:sz w:val="28"/>
          <w:szCs w:val="24"/>
          <w:lang w:eastAsia="ru-RU"/>
        </w:rPr>
        <w:t>&lt; 1</w:t>
      </w:r>
      <w:r>
        <w:rPr>
          <w:rFonts w:ascii="Times New Roman" w:eastAsia="Times New Roman" w:hAnsi="Times New Roman" w:cs="Times New Roman"/>
          <w:sz w:val="28"/>
          <w:szCs w:val="24"/>
          <w:lang w:eastAsia="ru-RU"/>
        </w:rPr>
        <w:t>.</w:t>
      </w:r>
    </w:p>
    <w:p w:rsidR="00462640" w:rsidRDefault="00462640" w:rsidP="00462640">
      <w:pPr>
        <w:tabs>
          <w:tab w:val="left" w:pos="1920"/>
        </w:tabs>
        <w:spacing w:after="0" w:line="360" w:lineRule="auto"/>
        <w:ind w:firstLine="709"/>
        <w:jc w:val="both"/>
        <w:rPr>
          <w:rFonts w:ascii="Times New Roman" w:eastAsia="Times New Roman" w:hAnsi="Times New Roman" w:cs="Times New Roman"/>
          <w:sz w:val="28"/>
          <w:szCs w:val="24"/>
          <w:lang w:eastAsia="ru-RU"/>
        </w:rPr>
      </w:pPr>
      <w:r w:rsidRPr="00C67B0E">
        <w:rPr>
          <w:rFonts w:ascii="Times New Roman" w:eastAsia="Times New Roman" w:hAnsi="Times New Roman" w:cs="Times New Roman"/>
          <w:sz w:val="28"/>
          <w:szCs w:val="24"/>
          <w:lang w:eastAsia="ru-RU"/>
        </w:rPr>
        <w:t xml:space="preserve">На основании аналитического баланса ООО «Белка Л» можно определить тип финансовой устойчивости. </w:t>
      </w:r>
    </w:p>
    <w:p w:rsidR="00462640" w:rsidRPr="00C67B0E" w:rsidRDefault="00462640" w:rsidP="00462640">
      <w:pPr>
        <w:tabs>
          <w:tab w:val="left" w:pos="1920"/>
        </w:tabs>
        <w:spacing w:after="0" w:line="360" w:lineRule="auto"/>
        <w:ind w:firstLine="709"/>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Таблица 13</w:t>
      </w:r>
      <w:r w:rsidRPr="00C67B0E">
        <w:rPr>
          <w:rFonts w:ascii="Times New Roman" w:eastAsia="Times New Roman" w:hAnsi="Times New Roman" w:cs="Times New Roman"/>
          <w:sz w:val="28"/>
          <w:szCs w:val="24"/>
          <w:lang w:eastAsia="ru-RU"/>
        </w:rPr>
        <w:t>. Обеспеченность запасов источниками формирования</w:t>
      </w:r>
    </w:p>
    <w:p w:rsidR="00462640" w:rsidRPr="00C67B0E" w:rsidRDefault="00462640" w:rsidP="00462640">
      <w:pPr>
        <w:tabs>
          <w:tab w:val="left" w:pos="1920"/>
        </w:tabs>
        <w:spacing w:after="0" w:line="360" w:lineRule="auto"/>
        <w:ind w:firstLine="709"/>
        <w:jc w:val="center"/>
        <w:rPr>
          <w:rFonts w:ascii="Times New Roman" w:eastAsia="Times New Roman" w:hAnsi="Times New Roman" w:cs="Times New Roman"/>
          <w:sz w:val="28"/>
          <w:szCs w:val="24"/>
          <w:lang w:eastAsia="ru-RU"/>
        </w:rPr>
      </w:pPr>
      <w:r w:rsidRPr="00C67B0E">
        <w:rPr>
          <w:rFonts w:ascii="Times New Roman" w:eastAsia="Times New Roman" w:hAnsi="Times New Roman" w:cs="Times New Roman"/>
          <w:sz w:val="28"/>
          <w:szCs w:val="24"/>
          <w:lang w:eastAsia="ru-RU"/>
        </w:rPr>
        <w:t>и тип финансовой устойчивости, тыс. руб.</w:t>
      </w:r>
    </w:p>
    <w:tbl>
      <w:tblPr>
        <w:tblStyle w:val="a5"/>
        <w:tblW w:w="0" w:type="auto"/>
        <w:tblLook w:val="04A0" w:firstRow="1" w:lastRow="0" w:firstColumn="1" w:lastColumn="0" w:noHBand="0" w:noVBand="1"/>
      </w:tblPr>
      <w:tblGrid>
        <w:gridCol w:w="3369"/>
        <w:gridCol w:w="1842"/>
        <w:gridCol w:w="1843"/>
        <w:gridCol w:w="2126"/>
      </w:tblGrid>
      <w:tr w:rsidR="00462640" w:rsidRPr="00D44C8B" w:rsidTr="00E13D2B">
        <w:tc>
          <w:tcPr>
            <w:tcW w:w="3369" w:type="dxa"/>
          </w:tcPr>
          <w:p w:rsidR="00462640" w:rsidRPr="00D44C8B" w:rsidRDefault="00462640" w:rsidP="00E13D2B">
            <w:pPr>
              <w:tabs>
                <w:tab w:val="left" w:pos="1920"/>
              </w:tabs>
              <w:spacing w:line="360" w:lineRule="auto"/>
              <w:ind w:firstLine="709"/>
              <w:jc w:val="both"/>
              <w:rPr>
                <w:rFonts w:ascii="Times New Roman" w:eastAsia="Times New Roman" w:hAnsi="Times New Roman" w:cs="Times New Roman"/>
                <w:sz w:val="24"/>
                <w:szCs w:val="24"/>
                <w:lang w:eastAsia="ru-RU"/>
              </w:rPr>
            </w:pPr>
            <w:r w:rsidRPr="00D44C8B">
              <w:rPr>
                <w:rFonts w:ascii="Times New Roman" w:eastAsia="Times New Roman" w:hAnsi="Times New Roman" w:cs="Times New Roman"/>
                <w:sz w:val="24"/>
                <w:szCs w:val="24"/>
                <w:lang w:eastAsia="ru-RU"/>
              </w:rPr>
              <w:t>Показатель</w:t>
            </w:r>
          </w:p>
        </w:tc>
        <w:tc>
          <w:tcPr>
            <w:tcW w:w="1842" w:type="dxa"/>
          </w:tcPr>
          <w:p w:rsidR="00462640" w:rsidRPr="00D44C8B" w:rsidRDefault="00462640" w:rsidP="00E13D2B">
            <w:pPr>
              <w:tabs>
                <w:tab w:val="left" w:pos="1920"/>
              </w:tabs>
              <w:jc w:val="both"/>
              <w:rPr>
                <w:rFonts w:ascii="Times New Roman" w:eastAsia="Times New Roman" w:hAnsi="Times New Roman" w:cs="Times New Roman"/>
                <w:sz w:val="24"/>
                <w:szCs w:val="24"/>
                <w:lang w:eastAsia="ru-RU"/>
              </w:rPr>
            </w:pPr>
            <w:r w:rsidRPr="00D44C8B">
              <w:rPr>
                <w:rFonts w:ascii="Times New Roman" w:eastAsia="Times New Roman" w:hAnsi="Times New Roman" w:cs="Times New Roman"/>
                <w:sz w:val="24"/>
                <w:szCs w:val="24"/>
                <w:lang w:eastAsia="ru-RU"/>
              </w:rPr>
              <w:t>На 31</w:t>
            </w:r>
          </w:p>
          <w:p w:rsidR="00462640" w:rsidRPr="00D44C8B" w:rsidRDefault="00462640" w:rsidP="00E13D2B">
            <w:pPr>
              <w:tabs>
                <w:tab w:val="left" w:pos="1920"/>
              </w:tabs>
              <w:jc w:val="both"/>
              <w:rPr>
                <w:rFonts w:ascii="Times New Roman" w:eastAsia="Times New Roman" w:hAnsi="Times New Roman" w:cs="Times New Roman"/>
                <w:sz w:val="24"/>
                <w:szCs w:val="24"/>
                <w:lang w:eastAsia="ru-RU"/>
              </w:rPr>
            </w:pPr>
            <w:r w:rsidRPr="00D44C8B">
              <w:rPr>
                <w:rFonts w:ascii="Times New Roman" w:eastAsia="Times New Roman" w:hAnsi="Times New Roman" w:cs="Times New Roman"/>
                <w:sz w:val="24"/>
                <w:szCs w:val="24"/>
                <w:lang w:eastAsia="ru-RU"/>
              </w:rPr>
              <w:t>Декабря 2014 г.</w:t>
            </w:r>
          </w:p>
        </w:tc>
        <w:tc>
          <w:tcPr>
            <w:tcW w:w="1843" w:type="dxa"/>
          </w:tcPr>
          <w:p w:rsidR="00462640" w:rsidRPr="00D44C8B" w:rsidRDefault="00462640" w:rsidP="00E13D2B">
            <w:pPr>
              <w:tabs>
                <w:tab w:val="left" w:pos="1920"/>
              </w:tabs>
              <w:jc w:val="both"/>
              <w:rPr>
                <w:rFonts w:ascii="Times New Roman" w:eastAsia="Times New Roman" w:hAnsi="Times New Roman" w:cs="Times New Roman"/>
                <w:sz w:val="24"/>
                <w:szCs w:val="24"/>
                <w:lang w:eastAsia="ru-RU"/>
              </w:rPr>
            </w:pPr>
            <w:r w:rsidRPr="00D44C8B">
              <w:rPr>
                <w:rFonts w:ascii="Times New Roman" w:eastAsia="Times New Roman" w:hAnsi="Times New Roman" w:cs="Times New Roman"/>
                <w:sz w:val="24"/>
                <w:szCs w:val="24"/>
                <w:lang w:eastAsia="ru-RU"/>
              </w:rPr>
              <w:t>На 31</w:t>
            </w:r>
          </w:p>
          <w:p w:rsidR="00462640" w:rsidRPr="00D44C8B" w:rsidRDefault="00462640" w:rsidP="00E13D2B">
            <w:pPr>
              <w:tabs>
                <w:tab w:val="left" w:pos="1920"/>
              </w:tabs>
              <w:jc w:val="both"/>
              <w:rPr>
                <w:rFonts w:ascii="Times New Roman" w:eastAsia="Times New Roman" w:hAnsi="Times New Roman" w:cs="Times New Roman"/>
                <w:sz w:val="24"/>
                <w:szCs w:val="24"/>
                <w:lang w:eastAsia="ru-RU"/>
              </w:rPr>
            </w:pPr>
            <w:r w:rsidRPr="00D44C8B">
              <w:rPr>
                <w:rFonts w:ascii="Times New Roman" w:eastAsia="Times New Roman" w:hAnsi="Times New Roman" w:cs="Times New Roman"/>
                <w:sz w:val="24"/>
                <w:szCs w:val="24"/>
                <w:lang w:eastAsia="ru-RU"/>
              </w:rPr>
              <w:t>Декабря 2015 г.</w:t>
            </w:r>
          </w:p>
        </w:tc>
        <w:tc>
          <w:tcPr>
            <w:tcW w:w="2126" w:type="dxa"/>
          </w:tcPr>
          <w:p w:rsidR="00462640" w:rsidRPr="00D44C8B" w:rsidRDefault="00462640" w:rsidP="00E13D2B">
            <w:pPr>
              <w:tabs>
                <w:tab w:val="left" w:pos="1920"/>
              </w:tabs>
              <w:jc w:val="both"/>
              <w:rPr>
                <w:rFonts w:ascii="Times New Roman" w:eastAsia="Times New Roman" w:hAnsi="Times New Roman" w:cs="Times New Roman"/>
                <w:sz w:val="24"/>
                <w:szCs w:val="24"/>
                <w:lang w:eastAsia="ru-RU"/>
              </w:rPr>
            </w:pPr>
            <w:r w:rsidRPr="00D44C8B">
              <w:rPr>
                <w:rFonts w:ascii="Times New Roman" w:eastAsia="Times New Roman" w:hAnsi="Times New Roman" w:cs="Times New Roman"/>
                <w:sz w:val="24"/>
                <w:szCs w:val="24"/>
                <w:lang w:eastAsia="ru-RU"/>
              </w:rPr>
              <w:t>На 31</w:t>
            </w:r>
          </w:p>
          <w:p w:rsidR="00462640" w:rsidRPr="00D44C8B" w:rsidRDefault="00462640" w:rsidP="00E13D2B">
            <w:pPr>
              <w:tabs>
                <w:tab w:val="left" w:pos="1920"/>
              </w:tabs>
              <w:jc w:val="both"/>
              <w:rPr>
                <w:rFonts w:ascii="Times New Roman" w:eastAsia="Times New Roman" w:hAnsi="Times New Roman" w:cs="Times New Roman"/>
                <w:sz w:val="24"/>
                <w:szCs w:val="24"/>
                <w:lang w:eastAsia="ru-RU"/>
              </w:rPr>
            </w:pPr>
            <w:r w:rsidRPr="00D44C8B">
              <w:rPr>
                <w:rFonts w:ascii="Times New Roman" w:eastAsia="Times New Roman" w:hAnsi="Times New Roman" w:cs="Times New Roman"/>
                <w:sz w:val="24"/>
                <w:szCs w:val="24"/>
                <w:lang w:eastAsia="ru-RU"/>
              </w:rPr>
              <w:t>Декабря 2016 г</w:t>
            </w:r>
          </w:p>
        </w:tc>
      </w:tr>
      <w:tr w:rsidR="00462640" w:rsidRPr="00D44C8B" w:rsidTr="00E13D2B">
        <w:tc>
          <w:tcPr>
            <w:tcW w:w="3369" w:type="dxa"/>
          </w:tcPr>
          <w:p w:rsidR="00462640" w:rsidRPr="00D44C8B" w:rsidRDefault="00462640" w:rsidP="00E13D2B">
            <w:pPr>
              <w:tabs>
                <w:tab w:val="left" w:pos="1920"/>
              </w:tabs>
              <w:jc w:val="both"/>
              <w:rPr>
                <w:rFonts w:ascii="Times New Roman" w:eastAsia="Times New Roman" w:hAnsi="Times New Roman" w:cs="Times New Roman"/>
                <w:sz w:val="24"/>
                <w:szCs w:val="24"/>
                <w:lang w:eastAsia="ru-RU"/>
              </w:rPr>
            </w:pPr>
            <w:r w:rsidRPr="00D44C8B">
              <w:rPr>
                <w:rFonts w:ascii="Times New Roman" w:eastAsia="Times New Roman" w:hAnsi="Times New Roman" w:cs="Times New Roman"/>
                <w:sz w:val="24"/>
                <w:szCs w:val="24"/>
                <w:lang w:eastAsia="ru-RU"/>
              </w:rPr>
              <w:t>1.Собственный капитал (Е</w:t>
            </w:r>
            <w:r w:rsidRPr="00D44C8B">
              <w:rPr>
                <w:rFonts w:ascii="Times New Roman" w:eastAsia="Times New Roman" w:hAnsi="Times New Roman" w:cs="Times New Roman"/>
                <w:sz w:val="24"/>
                <w:szCs w:val="24"/>
                <w:vertAlign w:val="subscript"/>
                <w:lang w:eastAsia="ru-RU"/>
              </w:rPr>
              <w:t>С</w:t>
            </w:r>
            <w:r w:rsidRPr="00D44C8B">
              <w:rPr>
                <w:rFonts w:ascii="Times New Roman" w:eastAsia="Times New Roman" w:hAnsi="Times New Roman" w:cs="Times New Roman"/>
                <w:sz w:val="24"/>
                <w:szCs w:val="24"/>
                <w:lang w:eastAsia="ru-RU"/>
              </w:rPr>
              <w:t>)</w:t>
            </w:r>
          </w:p>
        </w:tc>
        <w:tc>
          <w:tcPr>
            <w:tcW w:w="1842" w:type="dxa"/>
          </w:tcPr>
          <w:p w:rsidR="00462640" w:rsidRPr="00D44C8B" w:rsidRDefault="00462640" w:rsidP="00E13D2B">
            <w:pPr>
              <w:tabs>
                <w:tab w:val="left" w:pos="1920"/>
              </w:tabs>
              <w:spacing w:line="360" w:lineRule="auto"/>
              <w:ind w:firstLine="709"/>
              <w:jc w:val="center"/>
              <w:rPr>
                <w:rFonts w:ascii="Times New Roman" w:eastAsia="Times New Roman" w:hAnsi="Times New Roman" w:cs="Times New Roman"/>
                <w:sz w:val="24"/>
                <w:szCs w:val="24"/>
                <w:lang w:eastAsia="ru-RU"/>
              </w:rPr>
            </w:pPr>
            <w:r w:rsidRPr="00D44C8B">
              <w:rPr>
                <w:rFonts w:ascii="Times New Roman" w:eastAsia="Times New Roman" w:hAnsi="Times New Roman" w:cs="Times New Roman"/>
                <w:sz w:val="24"/>
                <w:szCs w:val="24"/>
                <w:lang w:eastAsia="ru-RU"/>
              </w:rPr>
              <w:t>12267</w:t>
            </w:r>
          </w:p>
        </w:tc>
        <w:tc>
          <w:tcPr>
            <w:tcW w:w="1843" w:type="dxa"/>
          </w:tcPr>
          <w:p w:rsidR="00462640" w:rsidRPr="00D44C8B" w:rsidRDefault="00462640" w:rsidP="00E13D2B">
            <w:pPr>
              <w:tabs>
                <w:tab w:val="left" w:pos="1920"/>
              </w:tabs>
              <w:spacing w:line="360" w:lineRule="auto"/>
              <w:ind w:firstLine="709"/>
              <w:jc w:val="center"/>
              <w:rPr>
                <w:rFonts w:ascii="Times New Roman" w:eastAsia="Times New Roman" w:hAnsi="Times New Roman" w:cs="Times New Roman"/>
                <w:sz w:val="24"/>
                <w:szCs w:val="24"/>
                <w:lang w:eastAsia="ru-RU"/>
              </w:rPr>
            </w:pPr>
            <w:r w:rsidRPr="00D44C8B">
              <w:rPr>
                <w:rFonts w:ascii="Times New Roman" w:eastAsia="Times New Roman" w:hAnsi="Times New Roman" w:cs="Times New Roman"/>
                <w:sz w:val="24"/>
                <w:szCs w:val="24"/>
                <w:lang w:eastAsia="ru-RU"/>
              </w:rPr>
              <w:t>12346</w:t>
            </w:r>
          </w:p>
        </w:tc>
        <w:tc>
          <w:tcPr>
            <w:tcW w:w="2126" w:type="dxa"/>
          </w:tcPr>
          <w:p w:rsidR="00462640" w:rsidRPr="00D44C8B" w:rsidRDefault="00462640" w:rsidP="00E13D2B">
            <w:pPr>
              <w:tabs>
                <w:tab w:val="left" w:pos="1920"/>
              </w:tabs>
              <w:spacing w:line="360" w:lineRule="auto"/>
              <w:ind w:firstLine="709"/>
              <w:jc w:val="center"/>
              <w:rPr>
                <w:rFonts w:ascii="Times New Roman" w:eastAsia="Times New Roman" w:hAnsi="Times New Roman" w:cs="Times New Roman"/>
                <w:sz w:val="24"/>
                <w:szCs w:val="24"/>
                <w:lang w:eastAsia="ru-RU"/>
              </w:rPr>
            </w:pPr>
            <w:r w:rsidRPr="00D44C8B">
              <w:rPr>
                <w:rFonts w:ascii="Times New Roman" w:eastAsia="Times New Roman" w:hAnsi="Times New Roman" w:cs="Times New Roman"/>
                <w:sz w:val="24"/>
                <w:szCs w:val="24"/>
                <w:lang w:eastAsia="ru-RU"/>
              </w:rPr>
              <w:t>13551</w:t>
            </w:r>
          </w:p>
        </w:tc>
      </w:tr>
      <w:tr w:rsidR="00462640" w:rsidRPr="00D44C8B" w:rsidTr="00E13D2B">
        <w:tc>
          <w:tcPr>
            <w:tcW w:w="3369" w:type="dxa"/>
          </w:tcPr>
          <w:p w:rsidR="00462640" w:rsidRPr="00D44C8B" w:rsidRDefault="00462640" w:rsidP="00E13D2B">
            <w:pPr>
              <w:tabs>
                <w:tab w:val="left" w:pos="1920"/>
              </w:tabs>
              <w:jc w:val="both"/>
              <w:rPr>
                <w:rFonts w:ascii="Times New Roman" w:eastAsia="Times New Roman" w:hAnsi="Times New Roman" w:cs="Times New Roman"/>
                <w:sz w:val="24"/>
                <w:szCs w:val="24"/>
                <w:lang w:eastAsia="ru-RU"/>
              </w:rPr>
            </w:pPr>
            <w:r w:rsidRPr="00D44C8B">
              <w:rPr>
                <w:rFonts w:ascii="Times New Roman" w:eastAsia="Times New Roman" w:hAnsi="Times New Roman" w:cs="Times New Roman"/>
                <w:sz w:val="24"/>
                <w:szCs w:val="24"/>
                <w:lang w:eastAsia="ru-RU"/>
              </w:rPr>
              <w:t>2.Внеоборотные активы (</w:t>
            </w:r>
            <w:r w:rsidRPr="00D44C8B">
              <w:rPr>
                <w:rFonts w:ascii="Times New Roman" w:eastAsia="Times New Roman" w:hAnsi="Times New Roman" w:cs="Times New Roman"/>
                <w:sz w:val="24"/>
                <w:szCs w:val="24"/>
                <w:lang w:val="en-US" w:eastAsia="ru-RU"/>
              </w:rPr>
              <w:t>F</w:t>
            </w:r>
            <w:r w:rsidRPr="00D44C8B">
              <w:rPr>
                <w:rFonts w:ascii="Times New Roman" w:eastAsia="Times New Roman" w:hAnsi="Times New Roman" w:cs="Times New Roman"/>
                <w:sz w:val="24"/>
                <w:szCs w:val="24"/>
                <w:lang w:eastAsia="ru-RU"/>
              </w:rPr>
              <w:t>)</w:t>
            </w:r>
          </w:p>
        </w:tc>
        <w:tc>
          <w:tcPr>
            <w:tcW w:w="1842" w:type="dxa"/>
          </w:tcPr>
          <w:p w:rsidR="00462640" w:rsidRPr="00D44C8B" w:rsidRDefault="00462640" w:rsidP="00E13D2B">
            <w:pPr>
              <w:tabs>
                <w:tab w:val="left" w:pos="1920"/>
              </w:tabs>
              <w:spacing w:line="360" w:lineRule="auto"/>
              <w:ind w:firstLine="709"/>
              <w:jc w:val="center"/>
              <w:rPr>
                <w:rFonts w:ascii="Times New Roman" w:eastAsia="Times New Roman" w:hAnsi="Times New Roman" w:cs="Times New Roman"/>
                <w:sz w:val="24"/>
                <w:szCs w:val="24"/>
                <w:lang w:eastAsia="ru-RU"/>
              </w:rPr>
            </w:pPr>
            <w:r w:rsidRPr="00D44C8B">
              <w:rPr>
                <w:rFonts w:ascii="Times New Roman" w:eastAsia="Times New Roman" w:hAnsi="Times New Roman" w:cs="Times New Roman"/>
                <w:sz w:val="24"/>
                <w:szCs w:val="24"/>
                <w:lang w:eastAsia="ru-RU"/>
              </w:rPr>
              <w:t>14241</w:t>
            </w:r>
          </w:p>
        </w:tc>
        <w:tc>
          <w:tcPr>
            <w:tcW w:w="1843" w:type="dxa"/>
          </w:tcPr>
          <w:p w:rsidR="00462640" w:rsidRPr="00D44C8B" w:rsidRDefault="00462640" w:rsidP="00E13D2B">
            <w:pPr>
              <w:tabs>
                <w:tab w:val="left" w:pos="1920"/>
              </w:tabs>
              <w:spacing w:line="360" w:lineRule="auto"/>
              <w:ind w:firstLine="709"/>
              <w:jc w:val="center"/>
              <w:rPr>
                <w:rFonts w:ascii="Times New Roman" w:eastAsia="Times New Roman" w:hAnsi="Times New Roman" w:cs="Times New Roman"/>
                <w:sz w:val="24"/>
                <w:szCs w:val="24"/>
                <w:lang w:eastAsia="ru-RU"/>
              </w:rPr>
            </w:pPr>
            <w:r w:rsidRPr="00D44C8B">
              <w:rPr>
                <w:rFonts w:ascii="Times New Roman" w:eastAsia="Times New Roman" w:hAnsi="Times New Roman" w:cs="Times New Roman"/>
                <w:sz w:val="24"/>
                <w:szCs w:val="24"/>
                <w:lang w:eastAsia="ru-RU"/>
              </w:rPr>
              <w:t>15181</w:t>
            </w:r>
          </w:p>
        </w:tc>
        <w:tc>
          <w:tcPr>
            <w:tcW w:w="2126" w:type="dxa"/>
          </w:tcPr>
          <w:p w:rsidR="00462640" w:rsidRPr="00D44C8B" w:rsidRDefault="00462640" w:rsidP="00E13D2B">
            <w:pPr>
              <w:tabs>
                <w:tab w:val="left" w:pos="1920"/>
              </w:tabs>
              <w:spacing w:line="360" w:lineRule="auto"/>
              <w:ind w:firstLine="709"/>
              <w:jc w:val="center"/>
              <w:rPr>
                <w:rFonts w:ascii="Times New Roman" w:eastAsia="Times New Roman" w:hAnsi="Times New Roman" w:cs="Times New Roman"/>
                <w:sz w:val="24"/>
                <w:szCs w:val="24"/>
                <w:lang w:eastAsia="ru-RU"/>
              </w:rPr>
            </w:pPr>
            <w:r w:rsidRPr="00D44C8B">
              <w:rPr>
                <w:rFonts w:ascii="Times New Roman" w:eastAsia="Times New Roman" w:hAnsi="Times New Roman" w:cs="Times New Roman"/>
                <w:sz w:val="24"/>
                <w:szCs w:val="24"/>
                <w:lang w:eastAsia="ru-RU"/>
              </w:rPr>
              <w:t>14822</w:t>
            </w:r>
          </w:p>
        </w:tc>
      </w:tr>
      <w:tr w:rsidR="00462640" w:rsidRPr="00D44C8B" w:rsidTr="00E13D2B">
        <w:tc>
          <w:tcPr>
            <w:tcW w:w="3369" w:type="dxa"/>
          </w:tcPr>
          <w:p w:rsidR="00462640" w:rsidRPr="00D44C8B" w:rsidRDefault="00462640" w:rsidP="00E13D2B">
            <w:pPr>
              <w:tabs>
                <w:tab w:val="left" w:pos="1920"/>
              </w:tabs>
              <w:jc w:val="both"/>
              <w:rPr>
                <w:rFonts w:ascii="Times New Roman" w:eastAsia="Times New Roman" w:hAnsi="Times New Roman" w:cs="Times New Roman"/>
                <w:sz w:val="24"/>
                <w:szCs w:val="24"/>
                <w:lang w:eastAsia="ru-RU"/>
              </w:rPr>
            </w:pPr>
            <w:r w:rsidRPr="00D44C8B">
              <w:rPr>
                <w:rFonts w:ascii="Times New Roman" w:eastAsia="Times New Roman" w:hAnsi="Times New Roman" w:cs="Times New Roman"/>
                <w:sz w:val="24"/>
                <w:szCs w:val="24"/>
                <w:lang w:eastAsia="ru-RU"/>
              </w:rPr>
              <w:t>3.Наличие собственных оборотных средств (А</w:t>
            </w:r>
            <w:r w:rsidRPr="00D44C8B">
              <w:rPr>
                <w:rFonts w:ascii="Times New Roman" w:eastAsia="Times New Roman" w:hAnsi="Times New Roman" w:cs="Times New Roman"/>
                <w:sz w:val="24"/>
                <w:szCs w:val="24"/>
                <w:vertAlign w:val="subscript"/>
                <w:lang w:eastAsia="ru-RU"/>
              </w:rPr>
              <w:t>С</w:t>
            </w:r>
            <w:r w:rsidRPr="00D44C8B">
              <w:rPr>
                <w:rFonts w:ascii="Times New Roman" w:eastAsia="Times New Roman" w:hAnsi="Times New Roman" w:cs="Times New Roman"/>
                <w:sz w:val="24"/>
                <w:szCs w:val="24"/>
                <w:lang w:eastAsia="ru-RU"/>
              </w:rPr>
              <w:t>) (А</w:t>
            </w:r>
            <w:r w:rsidRPr="00D44C8B">
              <w:rPr>
                <w:rFonts w:ascii="Times New Roman" w:eastAsia="Times New Roman" w:hAnsi="Times New Roman" w:cs="Times New Roman"/>
                <w:sz w:val="24"/>
                <w:szCs w:val="24"/>
                <w:vertAlign w:val="subscript"/>
                <w:lang w:eastAsia="ru-RU"/>
              </w:rPr>
              <w:t>С</w:t>
            </w:r>
            <w:r w:rsidRPr="00D44C8B">
              <w:rPr>
                <w:rFonts w:ascii="Times New Roman" w:eastAsia="Times New Roman" w:hAnsi="Times New Roman" w:cs="Times New Roman"/>
                <w:sz w:val="24"/>
                <w:szCs w:val="24"/>
                <w:lang w:eastAsia="ru-RU"/>
              </w:rPr>
              <w:t>=Е</w:t>
            </w:r>
            <w:r w:rsidRPr="00D44C8B">
              <w:rPr>
                <w:rFonts w:ascii="Times New Roman" w:eastAsia="Times New Roman" w:hAnsi="Times New Roman" w:cs="Times New Roman"/>
                <w:sz w:val="24"/>
                <w:szCs w:val="24"/>
                <w:vertAlign w:val="subscript"/>
                <w:lang w:eastAsia="ru-RU"/>
              </w:rPr>
              <w:t>С</w:t>
            </w:r>
            <w:r w:rsidRPr="00D44C8B">
              <w:rPr>
                <w:rFonts w:ascii="Times New Roman" w:eastAsia="Times New Roman" w:hAnsi="Times New Roman" w:cs="Times New Roman"/>
                <w:sz w:val="24"/>
                <w:szCs w:val="24"/>
                <w:lang w:eastAsia="ru-RU"/>
              </w:rPr>
              <w:t>-</w:t>
            </w:r>
            <w:r w:rsidRPr="00D44C8B">
              <w:rPr>
                <w:rFonts w:ascii="Times New Roman" w:eastAsia="Times New Roman" w:hAnsi="Times New Roman" w:cs="Times New Roman"/>
                <w:sz w:val="24"/>
                <w:szCs w:val="24"/>
                <w:lang w:val="en-US" w:eastAsia="ru-RU"/>
              </w:rPr>
              <w:t>F</w:t>
            </w:r>
            <w:r w:rsidRPr="00D44C8B">
              <w:rPr>
                <w:rFonts w:ascii="Times New Roman" w:eastAsia="Times New Roman" w:hAnsi="Times New Roman" w:cs="Times New Roman"/>
                <w:sz w:val="24"/>
                <w:szCs w:val="24"/>
                <w:lang w:eastAsia="ru-RU"/>
              </w:rPr>
              <w:t>)</w:t>
            </w:r>
          </w:p>
        </w:tc>
        <w:tc>
          <w:tcPr>
            <w:tcW w:w="1842" w:type="dxa"/>
          </w:tcPr>
          <w:p w:rsidR="00462640" w:rsidRPr="00D44C8B" w:rsidRDefault="00462640" w:rsidP="00E13D2B">
            <w:pPr>
              <w:tabs>
                <w:tab w:val="left" w:pos="1920"/>
              </w:tabs>
              <w:spacing w:line="360" w:lineRule="auto"/>
              <w:ind w:firstLine="709"/>
              <w:jc w:val="center"/>
              <w:rPr>
                <w:rFonts w:ascii="Times New Roman" w:eastAsia="Times New Roman" w:hAnsi="Times New Roman" w:cs="Times New Roman"/>
                <w:sz w:val="24"/>
                <w:szCs w:val="24"/>
                <w:lang w:eastAsia="ru-RU"/>
              </w:rPr>
            </w:pPr>
            <w:r w:rsidRPr="00D44C8B">
              <w:rPr>
                <w:rFonts w:ascii="Times New Roman" w:eastAsia="Times New Roman" w:hAnsi="Times New Roman" w:cs="Times New Roman"/>
                <w:sz w:val="24"/>
                <w:szCs w:val="24"/>
                <w:lang w:eastAsia="ru-RU"/>
              </w:rPr>
              <w:t>-1974</w:t>
            </w:r>
          </w:p>
        </w:tc>
        <w:tc>
          <w:tcPr>
            <w:tcW w:w="1843" w:type="dxa"/>
          </w:tcPr>
          <w:p w:rsidR="00462640" w:rsidRPr="00D44C8B" w:rsidRDefault="00462640" w:rsidP="00E13D2B">
            <w:pPr>
              <w:tabs>
                <w:tab w:val="left" w:pos="1920"/>
              </w:tabs>
              <w:spacing w:line="360" w:lineRule="auto"/>
              <w:ind w:firstLine="709"/>
              <w:jc w:val="center"/>
              <w:rPr>
                <w:rFonts w:ascii="Times New Roman" w:eastAsia="Times New Roman" w:hAnsi="Times New Roman" w:cs="Times New Roman"/>
                <w:sz w:val="24"/>
                <w:szCs w:val="24"/>
                <w:lang w:eastAsia="ru-RU"/>
              </w:rPr>
            </w:pPr>
            <w:r w:rsidRPr="00D44C8B">
              <w:rPr>
                <w:rFonts w:ascii="Times New Roman" w:eastAsia="Times New Roman" w:hAnsi="Times New Roman" w:cs="Times New Roman"/>
                <w:sz w:val="24"/>
                <w:szCs w:val="24"/>
                <w:lang w:eastAsia="ru-RU"/>
              </w:rPr>
              <w:t>-2835</w:t>
            </w:r>
          </w:p>
        </w:tc>
        <w:tc>
          <w:tcPr>
            <w:tcW w:w="2126" w:type="dxa"/>
          </w:tcPr>
          <w:p w:rsidR="00462640" w:rsidRPr="00D44C8B" w:rsidRDefault="00462640" w:rsidP="00E13D2B">
            <w:pPr>
              <w:tabs>
                <w:tab w:val="left" w:pos="1920"/>
              </w:tabs>
              <w:spacing w:line="360" w:lineRule="auto"/>
              <w:ind w:firstLine="709"/>
              <w:jc w:val="center"/>
              <w:rPr>
                <w:rFonts w:ascii="Times New Roman" w:eastAsia="Times New Roman" w:hAnsi="Times New Roman" w:cs="Times New Roman"/>
                <w:sz w:val="24"/>
                <w:szCs w:val="24"/>
                <w:lang w:eastAsia="ru-RU"/>
              </w:rPr>
            </w:pPr>
            <w:r w:rsidRPr="00D44C8B">
              <w:rPr>
                <w:rFonts w:ascii="Times New Roman" w:eastAsia="Times New Roman" w:hAnsi="Times New Roman" w:cs="Times New Roman"/>
                <w:sz w:val="24"/>
                <w:szCs w:val="24"/>
                <w:lang w:eastAsia="ru-RU"/>
              </w:rPr>
              <w:t>-1271</w:t>
            </w:r>
          </w:p>
        </w:tc>
      </w:tr>
      <w:tr w:rsidR="00462640" w:rsidRPr="00D44C8B" w:rsidTr="00E13D2B">
        <w:tc>
          <w:tcPr>
            <w:tcW w:w="3369" w:type="dxa"/>
          </w:tcPr>
          <w:p w:rsidR="00462640" w:rsidRPr="00D44C8B" w:rsidRDefault="00462640" w:rsidP="00E13D2B">
            <w:pPr>
              <w:tabs>
                <w:tab w:val="left" w:pos="1920"/>
              </w:tabs>
              <w:jc w:val="both"/>
              <w:rPr>
                <w:rFonts w:ascii="Times New Roman" w:eastAsia="Times New Roman" w:hAnsi="Times New Roman" w:cs="Times New Roman"/>
                <w:sz w:val="24"/>
                <w:szCs w:val="24"/>
                <w:lang w:eastAsia="ru-RU"/>
              </w:rPr>
            </w:pPr>
            <w:r w:rsidRPr="00D44C8B">
              <w:rPr>
                <w:rFonts w:ascii="Times New Roman" w:eastAsia="Times New Roman" w:hAnsi="Times New Roman" w:cs="Times New Roman"/>
                <w:sz w:val="24"/>
                <w:szCs w:val="24"/>
                <w:lang w:eastAsia="ru-RU"/>
              </w:rPr>
              <w:t>4.Долгосрочные пассивы (К</w:t>
            </w:r>
            <w:r w:rsidRPr="00D44C8B">
              <w:rPr>
                <w:rFonts w:ascii="Times New Roman" w:eastAsia="Times New Roman" w:hAnsi="Times New Roman" w:cs="Times New Roman"/>
                <w:sz w:val="24"/>
                <w:szCs w:val="24"/>
                <w:vertAlign w:val="subscript"/>
                <w:lang w:val="en-US" w:eastAsia="ru-RU"/>
              </w:rPr>
              <w:t>D</w:t>
            </w:r>
            <w:r w:rsidRPr="00D44C8B">
              <w:rPr>
                <w:rFonts w:ascii="Times New Roman" w:eastAsia="Times New Roman" w:hAnsi="Times New Roman" w:cs="Times New Roman"/>
                <w:sz w:val="24"/>
                <w:szCs w:val="24"/>
                <w:lang w:eastAsia="ru-RU"/>
              </w:rPr>
              <w:t>)</w:t>
            </w:r>
          </w:p>
        </w:tc>
        <w:tc>
          <w:tcPr>
            <w:tcW w:w="1842" w:type="dxa"/>
          </w:tcPr>
          <w:p w:rsidR="00462640" w:rsidRPr="00D44C8B" w:rsidRDefault="00462640" w:rsidP="00E13D2B">
            <w:pPr>
              <w:tabs>
                <w:tab w:val="left" w:pos="1920"/>
              </w:tabs>
              <w:spacing w:line="360" w:lineRule="auto"/>
              <w:ind w:firstLine="709"/>
              <w:jc w:val="center"/>
              <w:rPr>
                <w:rFonts w:ascii="Times New Roman" w:eastAsia="Times New Roman" w:hAnsi="Times New Roman" w:cs="Times New Roman"/>
                <w:sz w:val="24"/>
                <w:szCs w:val="24"/>
                <w:lang w:eastAsia="ru-RU"/>
              </w:rPr>
            </w:pPr>
            <w:r w:rsidRPr="00D44C8B">
              <w:rPr>
                <w:rFonts w:ascii="Times New Roman" w:eastAsia="Times New Roman" w:hAnsi="Times New Roman" w:cs="Times New Roman"/>
                <w:sz w:val="24"/>
                <w:szCs w:val="24"/>
                <w:lang w:eastAsia="ru-RU"/>
              </w:rPr>
              <w:t>-</w:t>
            </w:r>
          </w:p>
        </w:tc>
        <w:tc>
          <w:tcPr>
            <w:tcW w:w="1843" w:type="dxa"/>
          </w:tcPr>
          <w:p w:rsidR="00462640" w:rsidRPr="00D44C8B" w:rsidRDefault="00462640" w:rsidP="00E13D2B">
            <w:pPr>
              <w:tabs>
                <w:tab w:val="left" w:pos="1920"/>
              </w:tabs>
              <w:spacing w:line="360" w:lineRule="auto"/>
              <w:ind w:firstLine="709"/>
              <w:jc w:val="center"/>
              <w:rPr>
                <w:rFonts w:ascii="Times New Roman" w:eastAsia="Times New Roman" w:hAnsi="Times New Roman" w:cs="Times New Roman"/>
                <w:sz w:val="24"/>
                <w:szCs w:val="24"/>
                <w:lang w:eastAsia="ru-RU"/>
              </w:rPr>
            </w:pPr>
            <w:r w:rsidRPr="00D44C8B">
              <w:rPr>
                <w:rFonts w:ascii="Times New Roman" w:eastAsia="Times New Roman" w:hAnsi="Times New Roman" w:cs="Times New Roman"/>
                <w:sz w:val="24"/>
                <w:szCs w:val="24"/>
                <w:lang w:eastAsia="ru-RU"/>
              </w:rPr>
              <w:t>-</w:t>
            </w:r>
          </w:p>
        </w:tc>
        <w:tc>
          <w:tcPr>
            <w:tcW w:w="2126" w:type="dxa"/>
          </w:tcPr>
          <w:p w:rsidR="00462640" w:rsidRPr="00D44C8B" w:rsidRDefault="00462640" w:rsidP="00E13D2B">
            <w:pPr>
              <w:tabs>
                <w:tab w:val="left" w:pos="1920"/>
              </w:tabs>
              <w:spacing w:line="360" w:lineRule="auto"/>
              <w:ind w:firstLine="709"/>
              <w:jc w:val="center"/>
              <w:rPr>
                <w:rFonts w:ascii="Times New Roman" w:eastAsia="Times New Roman" w:hAnsi="Times New Roman" w:cs="Times New Roman"/>
                <w:sz w:val="24"/>
                <w:szCs w:val="24"/>
                <w:lang w:eastAsia="ru-RU"/>
              </w:rPr>
            </w:pPr>
            <w:r w:rsidRPr="00D44C8B">
              <w:rPr>
                <w:rFonts w:ascii="Times New Roman" w:eastAsia="Times New Roman" w:hAnsi="Times New Roman" w:cs="Times New Roman"/>
                <w:sz w:val="24"/>
                <w:szCs w:val="24"/>
                <w:lang w:eastAsia="ru-RU"/>
              </w:rPr>
              <w:t>-</w:t>
            </w:r>
          </w:p>
        </w:tc>
      </w:tr>
      <w:tr w:rsidR="00462640" w:rsidRPr="00D44C8B" w:rsidTr="00E13D2B">
        <w:tc>
          <w:tcPr>
            <w:tcW w:w="3369" w:type="dxa"/>
          </w:tcPr>
          <w:p w:rsidR="00462640" w:rsidRPr="00D44C8B" w:rsidRDefault="00462640" w:rsidP="00E13D2B">
            <w:pPr>
              <w:tabs>
                <w:tab w:val="left" w:pos="1920"/>
              </w:tabs>
              <w:jc w:val="both"/>
              <w:rPr>
                <w:rFonts w:ascii="Times New Roman" w:eastAsia="Times New Roman" w:hAnsi="Times New Roman" w:cs="Times New Roman"/>
                <w:sz w:val="24"/>
                <w:szCs w:val="24"/>
                <w:lang w:eastAsia="ru-RU"/>
              </w:rPr>
            </w:pPr>
            <w:r w:rsidRPr="00D44C8B">
              <w:rPr>
                <w:rFonts w:ascii="Times New Roman" w:eastAsia="Times New Roman" w:hAnsi="Times New Roman" w:cs="Times New Roman"/>
                <w:sz w:val="24"/>
                <w:szCs w:val="24"/>
                <w:lang w:eastAsia="ru-RU"/>
              </w:rPr>
              <w:t>5.Наличие долгосрочных источников формирования запасов (А</w:t>
            </w:r>
            <w:r w:rsidRPr="00D44C8B">
              <w:rPr>
                <w:rFonts w:ascii="Times New Roman" w:eastAsia="Times New Roman" w:hAnsi="Times New Roman" w:cs="Times New Roman"/>
                <w:sz w:val="24"/>
                <w:szCs w:val="24"/>
                <w:vertAlign w:val="subscript"/>
                <w:lang w:eastAsia="ru-RU"/>
              </w:rPr>
              <w:t>С</w:t>
            </w:r>
            <w:r w:rsidRPr="00D44C8B">
              <w:rPr>
                <w:rFonts w:ascii="Times New Roman" w:eastAsia="Times New Roman" w:hAnsi="Times New Roman" w:cs="Times New Roman"/>
                <w:sz w:val="24"/>
                <w:szCs w:val="24"/>
                <w:lang w:eastAsia="ru-RU"/>
              </w:rPr>
              <w:t>+К</w:t>
            </w:r>
            <w:r w:rsidRPr="00D44C8B">
              <w:rPr>
                <w:rFonts w:ascii="Times New Roman" w:eastAsia="Times New Roman" w:hAnsi="Times New Roman" w:cs="Times New Roman"/>
                <w:sz w:val="24"/>
                <w:szCs w:val="24"/>
                <w:vertAlign w:val="subscript"/>
                <w:lang w:val="en-US" w:eastAsia="ru-RU"/>
              </w:rPr>
              <w:t>D</w:t>
            </w:r>
            <w:r w:rsidRPr="00D44C8B">
              <w:rPr>
                <w:rFonts w:ascii="Times New Roman" w:eastAsia="Times New Roman" w:hAnsi="Times New Roman" w:cs="Times New Roman"/>
                <w:sz w:val="24"/>
                <w:szCs w:val="24"/>
                <w:lang w:eastAsia="ru-RU"/>
              </w:rPr>
              <w:t>)</w:t>
            </w:r>
          </w:p>
        </w:tc>
        <w:tc>
          <w:tcPr>
            <w:tcW w:w="1842" w:type="dxa"/>
          </w:tcPr>
          <w:p w:rsidR="00462640" w:rsidRPr="00D44C8B" w:rsidRDefault="00462640" w:rsidP="00E13D2B">
            <w:pPr>
              <w:tabs>
                <w:tab w:val="left" w:pos="1920"/>
              </w:tabs>
              <w:spacing w:line="360" w:lineRule="auto"/>
              <w:ind w:firstLine="709"/>
              <w:jc w:val="center"/>
              <w:rPr>
                <w:rFonts w:ascii="Times New Roman" w:eastAsia="Times New Roman" w:hAnsi="Times New Roman" w:cs="Times New Roman"/>
                <w:sz w:val="24"/>
                <w:szCs w:val="24"/>
                <w:lang w:eastAsia="ru-RU"/>
              </w:rPr>
            </w:pPr>
            <w:r w:rsidRPr="00D44C8B">
              <w:rPr>
                <w:rFonts w:ascii="Times New Roman" w:eastAsia="Times New Roman" w:hAnsi="Times New Roman" w:cs="Times New Roman"/>
                <w:sz w:val="24"/>
                <w:szCs w:val="24"/>
                <w:lang w:eastAsia="ru-RU"/>
              </w:rPr>
              <w:t>-1974</w:t>
            </w:r>
          </w:p>
        </w:tc>
        <w:tc>
          <w:tcPr>
            <w:tcW w:w="1843" w:type="dxa"/>
          </w:tcPr>
          <w:p w:rsidR="00462640" w:rsidRPr="00D44C8B" w:rsidRDefault="00462640" w:rsidP="00E13D2B">
            <w:pPr>
              <w:tabs>
                <w:tab w:val="left" w:pos="1920"/>
              </w:tabs>
              <w:spacing w:line="360" w:lineRule="auto"/>
              <w:ind w:firstLine="709"/>
              <w:jc w:val="center"/>
              <w:rPr>
                <w:rFonts w:ascii="Times New Roman" w:eastAsia="Times New Roman" w:hAnsi="Times New Roman" w:cs="Times New Roman"/>
                <w:sz w:val="24"/>
                <w:szCs w:val="24"/>
                <w:lang w:eastAsia="ru-RU"/>
              </w:rPr>
            </w:pPr>
            <w:r w:rsidRPr="00D44C8B">
              <w:rPr>
                <w:rFonts w:ascii="Times New Roman" w:eastAsia="Times New Roman" w:hAnsi="Times New Roman" w:cs="Times New Roman"/>
                <w:sz w:val="24"/>
                <w:szCs w:val="24"/>
                <w:lang w:eastAsia="ru-RU"/>
              </w:rPr>
              <w:t>-2835</w:t>
            </w:r>
          </w:p>
        </w:tc>
        <w:tc>
          <w:tcPr>
            <w:tcW w:w="2126" w:type="dxa"/>
          </w:tcPr>
          <w:p w:rsidR="00462640" w:rsidRPr="00D44C8B" w:rsidRDefault="00462640" w:rsidP="00E13D2B">
            <w:pPr>
              <w:tabs>
                <w:tab w:val="left" w:pos="1920"/>
              </w:tabs>
              <w:spacing w:line="360" w:lineRule="auto"/>
              <w:ind w:firstLine="709"/>
              <w:jc w:val="center"/>
              <w:rPr>
                <w:rFonts w:ascii="Times New Roman" w:eastAsia="Times New Roman" w:hAnsi="Times New Roman" w:cs="Times New Roman"/>
                <w:sz w:val="24"/>
                <w:szCs w:val="24"/>
                <w:lang w:eastAsia="ru-RU"/>
              </w:rPr>
            </w:pPr>
            <w:r w:rsidRPr="00D44C8B">
              <w:rPr>
                <w:rFonts w:ascii="Times New Roman" w:eastAsia="Times New Roman" w:hAnsi="Times New Roman" w:cs="Times New Roman"/>
                <w:sz w:val="24"/>
                <w:szCs w:val="24"/>
                <w:lang w:eastAsia="ru-RU"/>
              </w:rPr>
              <w:t>-1271</w:t>
            </w:r>
          </w:p>
          <w:p w:rsidR="00462640" w:rsidRPr="00D44C8B" w:rsidRDefault="00462640" w:rsidP="00E13D2B">
            <w:pPr>
              <w:tabs>
                <w:tab w:val="left" w:pos="1920"/>
              </w:tabs>
              <w:spacing w:line="360" w:lineRule="auto"/>
              <w:rPr>
                <w:rFonts w:ascii="Times New Roman" w:eastAsia="Times New Roman" w:hAnsi="Times New Roman" w:cs="Times New Roman"/>
                <w:sz w:val="24"/>
                <w:szCs w:val="24"/>
                <w:lang w:eastAsia="ru-RU"/>
              </w:rPr>
            </w:pPr>
          </w:p>
        </w:tc>
      </w:tr>
      <w:tr w:rsidR="00462640" w:rsidRPr="00D44C8B" w:rsidTr="00E13D2B">
        <w:tc>
          <w:tcPr>
            <w:tcW w:w="3369" w:type="dxa"/>
          </w:tcPr>
          <w:p w:rsidR="00462640" w:rsidRPr="00D44C8B" w:rsidRDefault="00462640" w:rsidP="00E13D2B">
            <w:pPr>
              <w:tabs>
                <w:tab w:val="left" w:pos="1920"/>
              </w:tabs>
              <w:jc w:val="both"/>
              <w:rPr>
                <w:rFonts w:ascii="Times New Roman" w:eastAsia="Times New Roman" w:hAnsi="Times New Roman" w:cs="Times New Roman"/>
                <w:sz w:val="24"/>
                <w:szCs w:val="24"/>
                <w:lang w:eastAsia="ru-RU"/>
              </w:rPr>
            </w:pPr>
            <w:r w:rsidRPr="00D44C8B">
              <w:rPr>
                <w:rFonts w:ascii="Times New Roman" w:eastAsia="Times New Roman" w:hAnsi="Times New Roman" w:cs="Times New Roman"/>
                <w:sz w:val="24"/>
                <w:szCs w:val="24"/>
                <w:lang w:eastAsia="ru-RU"/>
              </w:rPr>
              <w:t>6.Краткосрочные займы и кредиты (К</w:t>
            </w:r>
            <w:r w:rsidRPr="00D44C8B">
              <w:rPr>
                <w:rFonts w:ascii="Times New Roman" w:eastAsia="Times New Roman" w:hAnsi="Times New Roman" w:cs="Times New Roman"/>
                <w:sz w:val="24"/>
                <w:szCs w:val="24"/>
                <w:vertAlign w:val="subscript"/>
                <w:lang w:val="en-US" w:eastAsia="ru-RU"/>
              </w:rPr>
              <w:t>T</w:t>
            </w:r>
            <w:r w:rsidRPr="00D44C8B">
              <w:rPr>
                <w:rFonts w:ascii="Times New Roman" w:eastAsia="Times New Roman" w:hAnsi="Times New Roman" w:cs="Times New Roman"/>
                <w:sz w:val="24"/>
                <w:szCs w:val="24"/>
                <w:lang w:eastAsia="ru-RU"/>
              </w:rPr>
              <w:t>)</w:t>
            </w:r>
          </w:p>
        </w:tc>
        <w:tc>
          <w:tcPr>
            <w:tcW w:w="1842" w:type="dxa"/>
          </w:tcPr>
          <w:p w:rsidR="00462640" w:rsidRPr="00D44C8B" w:rsidRDefault="00462640" w:rsidP="00E13D2B">
            <w:pPr>
              <w:tabs>
                <w:tab w:val="left" w:pos="1920"/>
              </w:tabs>
              <w:spacing w:line="360" w:lineRule="auto"/>
              <w:ind w:firstLine="709"/>
              <w:jc w:val="center"/>
              <w:rPr>
                <w:rFonts w:ascii="Times New Roman" w:eastAsia="Times New Roman" w:hAnsi="Times New Roman" w:cs="Times New Roman"/>
                <w:sz w:val="24"/>
                <w:szCs w:val="24"/>
                <w:lang w:eastAsia="ru-RU"/>
              </w:rPr>
            </w:pPr>
            <w:r w:rsidRPr="00D44C8B">
              <w:rPr>
                <w:rFonts w:ascii="Times New Roman" w:eastAsia="Times New Roman" w:hAnsi="Times New Roman" w:cs="Times New Roman"/>
                <w:sz w:val="24"/>
                <w:szCs w:val="24"/>
                <w:lang w:eastAsia="ru-RU"/>
              </w:rPr>
              <w:t>2371</w:t>
            </w:r>
          </w:p>
        </w:tc>
        <w:tc>
          <w:tcPr>
            <w:tcW w:w="1843" w:type="dxa"/>
          </w:tcPr>
          <w:p w:rsidR="00462640" w:rsidRPr="00D44C8B" w:rsidRDefault="00462640" w:rsidP="00E13D2B">
            <w:pPr>
              <w:tabs>
                <w:tab w:val="left" w:pos="1920"/>
              </w:tabs>
              <w:spacing w:line="360" w:lineRule="auto"/>
              <w:ind w:firstLine="709"/>
              <w:jc w:val="center"/>
              <w:rPr>
                <w:rFonts w:ascii="Times New Roman" w:eastAsia="Times New Roman" w:hAnsi="Times New Roman" w:cs="Times New Roman"/>
                <w:sz w:val="24"/>
                <w:szCs w:val="24"/>
                <w:lang w:eastAsia="ru-RU"/>
              </w:rPr>
            </w:pPr>
            <w:r w:rsidRPr="00D44C8B">
              <w:rPr>
                <w:rFonts w:ascii="Times New Roman" w:eastAsia="Times New Roman" w:hAnsi="Times New Roman" w:cs="Times New Roman"/>
                <w:sz w:val="24"/>
                <w:szCs w:val="24"/>
                <w:lang w:eastAsia="ru-RU"/>
              </w:rPr>
              <w:t>7528</w:t>
            </w:r>
          </w:p>
        </w:tc>
        <w:tc>
          <w:tcPr>
            <w:tcW w:w="2126" w:type="dxa"/>
          </w:tcPr>
          <w:p w:rsidR="00462640" w:rsidRPr="00D44C8B" w:rsidRDefault="00462640" w:rsidP="00E13D2B">
            <w:pPr>
              <w:tabs>
                <w:tab w:val="left" w:pos="1920"/>
              </w:tabs>
              <w:spacing w:line="360" w:lineRule="auto"/>
              <w:ind w:firstLine="709"/>
              <w:jc w:val="center"/>
              <w:rPr>
                <w:rFonts w:ascii="Times New Roman" w:eastAsia="Times New Roman" w:hAnsi="Times New Roman" w:cs="Times New Roman"/>
                <w:sz w:val="24"/>
                <w:szCs w:val="24"/>
                <w:lang w:eastAsia="ru-RU"/>
              </w:rPr>
            </w:pPr>
            <w:r w:rsidRPr="00D44C8B">
              <w:rPr>
                <w:rFonts w:ascii="Times New Roman" w:eastAsia="Times New Roman" w:hAnsi="Times New Roman" w:cs="Times New Roman"/>
                <w:sz w:val="24"/>
                <w:szCs w:val="24"/>
                <w:lang w:eastAsia="ru-RU"/>
              </w:rPr>
              <w:t>6948</w:t>
            </w:r>
          </w:p>
        </w:tc>
      </w:tr>
      <w:tr w:rsidR="00462640" w:rsidRPr="00D44C8B" w:rsidTr="00E13D2B">
        <w:tc>
          <w:tcPr>
            <w:tcW w:w="3369" w:type="dxa"/>
          </w:tcPr>
          <w:p w:rsidR="00462640" w:rsidRPr="00D44C8B" w:rsidRDefault="00462640" w:rsidP="00E13D2B">
            <w:pPr>
              <w:tabs>
                <w:tab w:val="left" w:pos="1920"/>
              </w:tabs>
              <w:jc w:val="both"/>
              <w:rPr>
                <w:rFonts w:ascii="Times New Roman" w:eastAsia="Times New Roman" w:hAnsi="Times New Roman" w:cs="Times New Roman"/>
                <w:sz w:val="24"/>
                <w:szCs w:val="24"/>
                <w:lang w:eastAsia="ru-RU"/>
              </w:rPr>
            </w:pPr>
            <w:r w:rsidRPr="00D44C8B">
              <w:rPr>
                <w:rFonts w:ascii="Times New Roman" w:eastAsia="Times New Roman" w:hAnsi="Times New Roman" w:cs="Times New Roman"/>
                <w:sz w:val="24"/>
                <w:szCs w:val="24"/>
                <w:lang w:eastAsia="ru-RU"/>
              </w:rPr>
              <w:t xml:space="preserve">7.Общая величина основных источников формирования </w:t>
            </w:r>
            <w:r w:rsidRPr="00D44C8B">
              <w:rPr>
                <w:rFonts w:ascii="Times New Roman" w:eastAsia="Times New Roman" w:hAnsi="Times New Roman" w:cs="Times New Roman"/>
                <w:sz w:val="24"/>
                <w:szCs w:val="24"/>
                <w:lang w:eastAsia="ru-RU"/>
              </w:rPr>
              <w:lastRenderedPageBreak/>
              <w:t>запасов (А</w:t>
            </w:r>
            <w:r w:rsidRPr="00D44C8B">
              <w:rPr>
                <w:rFonts w:ascii="Times New Roman" w:eastAsia="Times New Roman" w:hAnsi="Times New Roman" w:cs="Times New Roman"/>
                <w:sz w:val="24"/>
                <w:szCs w:val="24"/>
                <w:vertAlign w:val="subscript"/>
                <w:lang w:eastAsia="ru-RU"/>
              </w:rPr>
              <w:t>С</w:t>
            </w:r>
            <w:r w:rsidRPr="00D44C8B">
              <w:rPr>
                <w:rFonts w:ascii="Times New Roman" w:eastAsia="Times New Roman" w:hAnsi="Times New Roman" w:cs="Times New Roman"/>
                <w:sz w:val="24"/>
                <w:szCs w:val="24"/>
                <w:lang w:eastAsia="ru-RU"/>
              </w:rPr>
              <w:t>+К</w:t>
            </w:r>
            <w:r w:rsidRPr="00D44C8B">
              <w:rPr>
                <w:rFonts w:ascii="Times New Roman" w:eastAsia="Times New Roman" w:hAnsi="Times New Roman" w:cs="Times New Roman"/>
                <w:sz w:val="24"/>
                <w:szCs w:val="24"/>
                <w:vertAlign w:val="subscript"/>
                <w:lang w:val="en-US" w:eastAsia="ru-RU"/>
              </w:rPr>
              <w:t>D</w:t>
            </w:r>
            <w:r w:rsidRPr="00D44C8B">
              <w:rPr>
                <w:rFonts w:ascii="Times New Roman" w:eastAsia="Times New Roman" w:hAnsi="Times New Roman" w:cs="Times New Roman"/>
                <w:sz w:val="24"/>
                <w:szCs w:val="24"/>
                <w:lang w:eastAsia="ru-RU"/>
              </w:rPr>
              <w:t>+</w:t>
            </w:r>
            <w:r w:rsidRPr="00D44C8B">
              <w:rPr>
                <w:rFonts w:ascii="Times New Roman" w:eastAsia="Times New Roman" w:hAnsi="Times New Roman" w:cs="Times New Roman"/>
                <w:sz w:val="24"/>
                <w:szCs w:val="24"/>
                <w:lang w:val="en-US" w:eastAsia="ru-RU"/>
              </w:rPr>
              <w:t>K</w:t>
            </w:r>
            <w:r w:rsidRPr="00D44C8B">
              <w:rPr>
                <w:rFonts w:ascii="Times New Roman" w:eastAsia="Times New Roman" w:hAnsi="Times New Roman" w:cs="Times New Roman"/>
                <w:sz w:val="24"/>
                <w:szCs w:val="24"/>
                <w:vertAlign w:val="subscript"/>
                <w:lang w:val="en-US" w:eastAsia="ru-RU"/>
              </w:rPr>
              <w:t>T</w:t>
            </w:r>
            <w:r w:rsidRPr="00D44C8B">
              <w:rPr>
                <w:rFonts w:ascii="Times New Roman" w:eastAsia="Times New Roman" w:hAnsi="Times New Roman" w:cs="Times New Roman"/>
                <w:sz w:val="24"/>
                <w:szCs w:val="24"/>
                <w:lang w:eastAsia="ru-RU"/>
              </w:rPr>
              <w:t>)</w:t>
            </w:r>
          </w:p>
        </w:tc>
        <w:tc>
          <w:tcPr>
            <w:tcW w:w="1842" w:type="dxa"/>
          </w:tcPr>
          <w:p w:rsidR="00462640" w:rsidRPr="00D44C8B" w:rsidRDefault="00462640" w:rsidP="00E13D2B">
            <w:pPr>
              <w:tabs>
                <w:tab w:val="left" w:pos="1920"/>
              </w:tabs>
              <w:spacing w:line="360" w:lineRule="auto"/>
              <w:ind w:firstLine="709"/>
              <w:jc w:val="center"/>
              <w:rPr>
                <w:rFonts w:ascii="Times New Roman" w:eastAsia="Times New Roman" w:hAnsi="Times New Roman" w:cs="Times New Roman"/>
                <w:sz w:val="24"/>
                <w:szCs w:val="24"/>
                <w:lang w:eastAsia="ru-RU"/>
              </w:rPr>
            </w:pPr>
            <w:r w:rsidRPr="00D44C8B">
              <w:rPr>
                <w:rFonts w:ascii="Times New Roman" w:eastAsia="Times New Roman" w:hAnsi="Times New Roman" w:cs="Times New Roman"/>
                <w:sz w:val="24"/>
                <w:szCs w:val="24"/>
                <w:lang w:eastAsia="ru-RU"/>
              </w:rPr>
              <w:lastRenderedPageBreak/>
              <w:t>-1577</w:t>
            </w:r>
          </w:p>
        </w:tc>
        <w:tc>
          <w:tcPr>
            <w:tcW w:w="1843" w:type="dxa"/>
          </w:tcPr>
          <w:p w:rsidR="00462640" w:rsidRPr="00D44C8B" w:rsidRDefault="00462640" w:rsidP="00E13D2B">
            <w:pPr>
              <w:tabs>
                <w:tab w:val="left" w:pos="1920"/>
              </w:tabs>
              <w:spacing w:line="360" w:lineRule="auto"/>
              <w:ind w:firstLine="709"/>
              <w:jc w:val="center"/>
              <w:rPr>
                <w:rFonts w:ascii="Times New Roman" w:eastAsia="Times New Roman" w:hAnsi="Times New Roman" w:cs="Times New Roman"/>
                <w:sz w:val="24"/>
                <w:szCs w:val="24"/>
                <w:lang w:eastAsia="ru-RU"/>
              </w:rPr>
            </w:pPr>
            <w:r w:rsidRPr="00D44C8B">
              <w:rPr>
                <w:rFonts w:ascii="Times New Roman" w:eastAsia="Times New Roman" w:hAnsi="Times New Roman" w:cs="Times New Roman"/>
                <w:sz w:val="24"/>
                <w:szCs w:val="24"/>
                <w:lang w:eastAsia="ru-RU"/>
              </w:rPr>
              <w:t>1858</w:t>
            </w:r>
          </w:p>
        </w:tc>
        <w:tc>
          <w:tcPr>
            <w:tcW w:w="2126" w:type="dxa"/>
          </w:tcPr>
          <w:p w:rsidR="00462640" w:rsidRPr="00D44C8B" w:rsidRDefault="00462640" w:rsidP="00E13D2B">
            <w:pPr>
              <w:tabs>
                <w:tab w:val="left" w:pos="1920"/>
              </w:tabs>
              <w:spacing w:line="360" w:lineRule="auto"/>
              <w:ind w:firstLine="709"/>
              <w:jc w:val="center"/>
              <w:rPr>
                <w:rFonts w:ascii="Times New Roman" w:eastAsia="Times New Roman" w:hAnsi="Times New Roman" w:cs="Times New Roman"/>
                <w:sz w:val="24"/>
                <w:szCs w:val="24"/>
                <w:lang w:eastAsia="ru-RU"/>
              </w:rPr>
            </w:pPr>
            <w:r w:rsidRPr="00D44C8B">
              <w:rPr>
                <w:rFonts w:ascii="Times New Roman" w:eastAsia="Times New Roman" w:hAnsi="Times New Roman" w:cs="Times New Roman"/>
                <w:sz w:val="24"/>
                <w:szCs w:val="24"/>
                <w:lang w:eastAsia="ru-RU"/>
              </w:rPr>
              <w:t>4406</w:t>
            </w:r>
          </w:p>
        </w:tc>
      </w:tr>
      <w:tr w:rsidR="00462640" w:rsidRPr="00D44C8B" w:rsidTr="00E13D2B">
        <w:tc>
          <w:tcPr>
            <w:tcW w:w="3369" w:type="dxa"/>
          </w:tcPr>
          <w:p w:rsidR="00462640" w:rsidRPr="00D44C8B" w:rsidRDefault="00462640" w:rsidP="00E13D2B">
            <w:pPr>
              <w:tabs>
                <w:tab w:val="left" w:pos="1920"/>
              </w:tabs>
              <w:jc w:val="both"/>
              <w:rPr>
                <w:rFonts w:ascii="Times New Roman" w:eastAsia="Times New Roman" w:hAnsi="Times New Roman" w:cs="Times New Roman"/>
                <w:sz w:val="24"/>
                <w:szCs w:val="24"/>
                <w:lang w:eastAsia="ru-RU"/>
              </w:rPr>
            </w:pPr>
            <w:r w:rsidRPr="00D44C8B">
              <w:rPr>
                <w:rFonts w:ascii="Times New Roman" w:eastAsia="Times New Roman" w:hAnsi="Times New Roman" w:cs="Times New Roman"/>
                <w:sz w:val="24"/>
                <w:szCs w:val="24"/>
                <w:lang w:eastAsia="ru-RU"/>
              </w:rPr>
              <w:lastRenderedPageBreak/>
              <w:t>8.Общая величина запасов (</w:t>
            </w:r>
            <w:r w:rsidRPr="00D44C8B">
              <w:rPr>
                <w:rFonts w:ascii="Times New Roman" w:eastAsia="Times New Roman" w:hAnsi="Times New Roman" w:cs="Times New Roman"/>
                <w:sz w:val="24"/>
                <w:szCs w:val="24"/>
                <w:lang w:val="en-US" w:eastAsia="ru-RU"/>
              </w:rPr>
              <w:t>Z</w:t>
            </w:r>
            <w:r w:rsidRPr="00D44C8B">
              <w:rPr>
                <w:rFonts w:ascii="Times New Roman" w:eastAsia="Times New Roman" w:hAnsi="Times New Roman" w:cs="Times New Roman"/>
                <w:sz w:val="24"/>
                <w:szCs w:val="24"/>
                <w:lang w:eastAsia="ru-RU"/>
              </w:rPr>
              <w:t>)</w:t>
            </w:r>
          </w:p>
        </w:tc>
        <w:tc>
          <w:tcPr>
            <w:tcW w:w="1842" w:type="dxa"/>
          </w:tcPr>
          <w:p w:rsidR="00462640" w:rsidRPr="00D44C8B" w:rsidRDefault="00462640" w:rsidP="00E13D2B">
            <w:pPr>
              <w:tabs>
                <w:tab w:val="left" w:pos="1920"/>
              </w:tabs>
              <w:spacing w:line="360" w:lineRule="auto"/>
              <w:ind w:firstLine="709"/>
              <w:jc w:val="center"/>
              <w:rPr>
                <w:rFonts w:ascii="Times New Roman" w:eastAsia="Times New Roman" w:hAnsi="Times New Roman" w:cs="Times New Roman"/>
                <w:sz w:val="24"/>
                <w:szCs w:val="24"/>
                <w:lang w:eastAsia="ru-RU"/>
              </w:rPr>
            </w:pPr>
            <w:r w:rsidRPr="00D44C8B">
              <w:rPr>
                <w:rFonts w:ascii="Times New Roman" w:eastAsia="Times New Roman" w:hAnsi="Times New Roman" w:cs="Times New Roman"/>
                <w:sz w:val="24"/>
                <w:szCs w:val="24"/>
                <w:lang w:eastAsia="ru-RU"/>
              </w:rPr>
              <w:t>9165</w:t>
            </w:r>
          </w:p>
        </w:tc>
        <w:tc>
          <w:tcPr>
            <w:tcW w:w="1843" w:type="dxa"/>
          </w:tcPr>
          <w:p w:rsidR="00462640" w:rsidRPr="00D44C8B" w:rsidRDefault="00462640" w:rsidP="00E13D2B">
            <w:pPr>
              <w:tabs>
                <w:tab w:val="left" w:pos="1920"/>
              </w:tabs>
              <w:spacing w:line="360" w:lineRule="auto"/>
              <w:ind w:firstLine="709"/>
              <w:jc w:val="center"/>
              <w:rPr>
                <w:rFonts w:ascii="Times New Roman" w:eastAsia="Times New Roman" w:hAnsi="Times New Roman" w:cs="Times New Roman"/>
                <w:sz w:val="24"/>
                <w:szCs w:val="24"/>
                <w:lang w:eastAsia="ru-RU"/>
              </w:rPr>
            </w:pPr>
            <w:r w:rsidRPr="00D44C8B">
              <w:rPr>
                <w:rFonts w:ascii="Times New Roman" w:eastAsia="Times New Roman" w:hAnsi="Times New Roman" w:cs="Times New Roman"/>
                <w:sz w:val="24"/>
                <w:szCs w:val="24"/>
                <w:lang w:eastAsia="ru-RU"/>
              </w:rPr>
              <w:t>9191</w:t>
            </w:r>
          </w:p>
        </w:tc>
        <w:tc>
          <w:tcPr>
            <w:tcW w:w="2126" w:type="dxa"/>
          </w:tcPr>
          <w:p w:rsidR="00462640" w:rsidRPr="00D44C8B" w:rsidRDefault="00462640" w:rsidP="00E13D2B">
            <w:pPr>
              <w:tabs>
                <w:tab w:val="left" w:pos="1920"/>
              </w:tabs>
              <w:spacing w:line="360" w:lineRule="auto"/>
              <w:ind w:firstLine="709"/>
              <w:jc w:val="center"/>
              <w:rPr>
                <w:rFonts w:ascii="Times New Roman" w:eastAsia="Times New Roman" w:hAnsi="Times New Roman" w:cs="Times New Roman"/>
                <w:sz w:val="24"/>
                <w:szCs w:val="24"/>
                <w:lang w:eastAsia="ru-RU"/>
              </w:rPr>
            </w:pPr>
            <w:r w:rsidRPr="00D44C8B">
              <w:rPr>
                <w:rFonts w:ascii="Times New Roman" w:eastAsia="Times New Roman" w:hAnsi="Times New Roman" w:cs="Times New Roman"/>
                <w:sz w:val="24"/>
                <w:szCs w:val="24"/>
                <w:lang w:eastAsia="ru-RU"/>
              </w:rPr>
              <w:t>9103</w:t>
            </w:r>
          </w:p>
        </w:tc>
      </w:tr>
      <w:tr w:rsidR="00462640" w:rsidRPr="00D44C8B" w:rsidTr="00E13D2B">
        <w:tc>
          <w:tcPr>
            <w:tcW w:w="3369" w:type="dxa"/>
          </w:tcPr>
          <w:p w:rsidR="00462640" w:rsidRPr="00D44C8B" w:rsidRDefault="00462640" w:rsidP="00E13D2B">
            <w:pPr>
              <w:tabs>
                <w:tab w:val="left" w:pos="1920"/>
              </w:tabs>
              <w:jc w:val="both"/>
              <w:rPr>
                <w:rFonts w:ascii="Times New Roman" w:eastAsia="Times New Roman" w:hAnsi="Times New Roman" w:cs="Times New Roman"/>
                <w:sz w:val="24"/>
                <w:szCs w:val="24"/>
                <w:lang w:eastAsia="ru-RU"/>
              </w:rPr>
            </w:pPr>
            <w:r w:rsidRPr="00D44C8B">
              <w:rPr>
                <w:rFonts w:ascii="Times New Roman" w:eastAsia="Times New Roman" w:hAnsi="Times New Roman" w:cs="Times New Roman"/>
                <w:sz w:val="24"/>
                <w:szCs w:val="24"/>
                <w:lang w:eastAsia="ru-RU"/>
              </w:rPr>
              <w:t xml:space="preserve">9.Излишек(+) или недостаток(-) собственных оборотных средств для формирования запасов </w:t>
            </w:r>
          </w:p>
          <w:p w:rsidR="00462640" w:rsidRPr="00D44C8B" w:rsidRDefault="00462640" w:rsidP="00E13D2B">
            <w:pPr>
              <w:tabs>
                <w:tab w:val="left" w:pos="1920"/>
              </w:tabs>
              <w:jc w:val="both"/>
              <w:rPr>
                <w:rFonts w:ascii="Times New Roman" w:eastAsia="Times New Roman" w:hAnsi="Times New Roman" w:cs="Times New Roman"/>
                <w:sz w:val="24"/>
                <w:szCs w:val="24"/>
                <w:lang w:eastAsia="ru-RU"/>
              </w:rPr>
            </w:pPr>
            <w:r w:rsidRPr="00D44C8B">
              <w:rPr>
                <w:rFonts w:ascii="Times New Roman" w:eastAsia="Times New Roman" w:hAnsi="Times New Roman" w:cs="Times New Roman"/>
                <w:sz w:val="24"/>
                <w:szCs w:val="24"/>
                <w:lang w:val="en-US" w:eastAsia="ru-RU"/>
              </w:rPr>
              <w:t>(</w:t>
            </w:r>
            <w:r w:rsidRPr="00D44C8B">
              <w:rPr>
                <w:rFonts w:ascii="Times New Roman" w:eastAsia="Times New Roman" w:hAnsi="Times New Roman" w:cs="Times New Roman"/>
                <w:sz w:val="24"/>
                <w:szCs w:val="24"/>
                <w:lang w:eastAsia="ru-RU"/>
              </w:rPr>
              <w:t>А</w:t>
            </w:r>
            <w:r w:rsidRPr="00D44C8B">
              <w:rPr>
                <w:rFonts w:ascii="Times New Roman" w:eastAsia="Times New Roman" w:hAnsi="Times New Roman" w:cs="Times New Roman"/>
                <w:sz w:val="24"/>
                <w:szCs w:val="24"/>
                <w:vertAlign w:val="subscript"/>
                <w:lang w:eastAsia="ru-RU"/>
              </w:rPr>
              <w:t>С</w:t>
            </w:r>
            <w:r w:rsidRPr="00D44C8B">
              <w:rPr>
                <w:rFonts w:ascii="Times New Roman" w:eastAsia="Times New Roman" w:hAnsi="Times New Roman" w:cs="Times New Roman"/>
                <w:sz w:val="24"/>
                <w:szCs w:val="24"/>
                <w:lang w:eastAsia="ru-RU"/>
              </w:rPr>
              <w:t>-</w:t>
            </w:r>
            <w:r w:rsidRPr="00D44C8B">
              <w:rPr>
                <w:rFonts w:ascii="Times New Roman" w:eastAsia="Times New Roman" w:hAnsi="Times New Roman" w:cs="Times New Roman"/>
                <w:sz w:val="24"/>
                <w:szCs w:val="24"/>
                <w:lang w:val="en-US" w:eastAsia="ru-RU"/>
              </w:rPr>
              <w:t>Z</w:t>
            </w:r>
            <w:r w:rsidRPr="00D44C8B">
              <w:rPr>
                <w:rFonts w:ascii="Times New Roman" w:eastAsia="Times New Roman" w:hAnsi="Times New Roman" w:cs="Times New Roman"/>
                <w:sz w:val="24"/>
                <w:szCs w:val="24"/>
                <w:lang w:eastAsia="ru-RU"/>
              </w:rPr>
              <w:t>)</w:t>
            </w:r>
          </w:p>
        </w:tc>
        <w:tc>
          <w:tcPr>
            <w:tcW w:w="1842" w:type="dxa"/>
          </w:tcPr>
          <w:p w:rsidR="00462640" w:rsidRPr="00D44C8B" w:rsidRDefault="00462640" w:rsidP="00E13D2B">
            <w:pPr>
              <w:tabs>
                <w:tab w:val="left" w:pos="1920"/>
              </w:tabs>
              <w:spacing w:line="360" w:lineRule="auto"/>
              <w:ind w:firstLine="709"/>
              <w:jc w:val="center"/>
              <w:rPr>
                <w:rFonts w:ascii="Times New Roman" w:eastAsia="Times New Roman" w:hAnsi="Times New Roman" w:cs="Times New Roman"/>
                <w:sz w:val="24"/>
                <w:szCs w:val="24"/>
                <w:lang w:eastAsia="ru-RU"/>
              </w:rPr>
            </w:pPr>
            <w:r w:rsidRPr="00D44C8B">
              <w:rPr>
                <w:rFonts w:ascii="Times New Roman" w:eastAsia="Times New Roman" w:hAnsi="Times New Roman" w:cs="Times New Roman"/>
                <w:sz w:val="24"/>
                <w:szCs w:val="24"/>
                <w:lang w:eastAsia="ru-RU"/>
              </w:rPr>
              <w:t>-11139</w:t>
            </w:r>
          </w:p>
        </w:tc>
        <w:tc>
          <w:tcPr>
            <w:tcW w:w="1843" w:type="dxa"/>
          </w:tcPr>
          <w:p w:rsidR="00462640" w:rsidRPr="00D44C8B" w:rsidRDefault="00462640" w:rsidP="00E13D2B">
            <w:pPr>
              <w:tabs>
                <w:tab w:val="left" w:pos="1920"/>
              </w:tabs>
              <w:spacing w:line="360" w:lineRule="auto"/>
              <w:ind w:firstLine="709"/>
              <w:jc w:val="center"/>
              <w:rPr>
                <w:rFonts w:ascii="Times New Roman" w:eastAsia="Times New Roman" w:hAnsi="Times New Roman" w:cs="Times New Roman"/>
                <w:sz w:val="24"/>
                <w:szCs w:val="24"/>
                <w:lang w:eastAsia="ru-RU"/>
              </w:rPr>
            </w:pPr>
            <w:r w:rsidRPr="00D44C8B">
              <w:rPr>
                <w:rFonts w:ascii="Times New Roman" w:eastAsia="Times New Roman" w:hAnsi="Times New Roman" w:cs="Times New Roman"/>
                <w:sz w:val="24"/>
                <w:szCs w:val="24"/>
                <w:lang w:eastAsia="ru-RU"/>
              </w:rPr>
              <w:t>-12026</w:t>
            </w:r>
          </w:p>
        </w:tc>
        <w:tc>
          <w:tcPr>
            <w:tcW w:w="2126" w:type="dxa"/>
          </w:tcPr>
          <w:p w:rsidR="00462640" w:rsidRPr="00D44C8B" w:rsidRDefault="00462640" w:rsidP="00E13D2B">
            <w:pPr>
              <w:tabs>
                <w:tab w:val="left" w:pos="1920"/>
              </w:tabs>
              <w:spacing w:line="360" w:lineRule="auto"/>
              <w:ind w:firstLine="709"/>
              <w:jc w:val="center"/>
              <w:rPr>
                <w:rFonts w:ascii="Times New Roman" w:eastAsia="Times New Roman" w:hAnsi="Times New Roman" w:cs="Times New Roman"/>
                <w:sz w:val="24"/>
                <w:szCs w:val="24"/>
                <w:lang w:eastAsia="ru-RU"/>
              </w:rPr>
            </w:pPr>
            <w:r w:rsidRPr="00D44C8B">
              <w:rPr>
                <w:rFonts w:ascii="Times New Roman" w:eastAsia="Times New Roman" w:hAnsi="Times New Roman" w:cs="Times New Roman"/>
                <w:sz w:val="24"/>
                <w:szCs w:val="24"/>
                <w:lang w:eastAsia="ru-RU"/>
              </w:rPr>
              <w:t>-10374</w:t>
            </w:r>
          </w:p>
        </w:tc>
      </w:tr>
      <w:tr w:rsidR="00462640" w:rsidRPr="00D44C8B" w:rsidTr="00E13D2B">
        <w:tc>
          <w:tcPr>
            <w:tcW w:w="3369" w:type="dxa"/>
          </w:tcPr>
          <w:p w:rsidR="00462640" w:rsidRPr="00D44C8B" w:rsidRDefault="00462640" w:rsidP="00E13D2B">
            <w:pPr>
              <w:tabs>
                <w:tab w:val="left" w:pos="1920"/>
              </w:tabs>
              <w:jc w:val="both"/>
              <w:rPr>
                <w:rFonts w:ascii="Times New Roman" w:eastAsia="Times New Roman" w:hAnsi="Times New Roman" w:cs="Times New Roman"/>
                <w:sz w:val="24"/>
                <w:szCs w:val="24"/>
                <w:lang w:eastAsia="ru-RU"/>
              </w:rPr>
            </w:pPr>
            <w:r w:rsidRPr="00D44C8B">
              <w:rPr>
                <w:rFonts w:ascii="Times New Roman" w:eastAsia="Times New Roman" w:hAnsi="Times New Roman" w:cs="Times New Roman"/>
                <w:sz w:val="24"/>
                <w:szCs w:val="24"/>
                <w:lang w:eastAsia="ru-RU"/>
              </w:rPr>
              <w:t>10.Излишек(+) или недостаток(-) долгосрочных источников формирования запасов ((А</w:t>
            </w:r>
            <w:r w:rsidRPr="00D44C8B">
              <w:rPr>
                <w:rFonts w:ascii="Times New Roman" w:eastAsia="Times New Roman" w:hAnsi="Times New Roman" w:cs="Times New Roman"/>
                <w:sz w:val="24"/>
                <w:szCs w:val="24"/>
                <w:vertAlign w:val="subscript"/>
                <w:lang w:eastAsia="ru-RU"/>
              </w:rPr>
              <w:t>С</w:t>
            </w:r>
            <w:r w:rsidRPr="00D44C8B">
              <w:rPr>
                <w:rFonts w:ascii="Times New Roman" w:eastAsia="Times New Roman" w:hAnsi="Times New Roman" w:cs="Times New Roman"/>
                <w:sz w:val="24"/>
                <w:szCs w:val="24"/>
                <w:lang w:eastAsia="ru-RU"/>
              </w:rPr>
              <w:t>+К</w:t>
            </w:r>
            <w:r w:rsidRPr="00D44C8B">
              <w:rPr>
                <w:rFonts w:ascii="Times New Roman" w:eastAsia="Times New Roman" w:hAnsi="Times New Roman" w:cs="Times New Roman"/>
                <w:sz w:val="24"/>
                <w:szCs w:val="24"/>
                <w:vertAlign w:val="subscript"/>
                <w:lang w:val="en-US" w:eastAsia="ru-RU"/>
              </w:rPr>
              <w:t>D</w:t>
            </w:r>
            <w:r w:rsidRPr="00D44C8B">
              <w:rPr>
                <w:rFonts w:ascii="Times New Roman" w:eastAsia="Times New Roman" w:hAnsi="Times New Roman" w:cs="Times New Roman"/>
                <w:sz w:val="24"/>
                <w:szCs w:val="24"/>
                <w:lang w:eastAsia="ru-RU"/>
              </w:rPr>
              <w:t>)-</w:t>
            </w:r>
            <w:r w:rsidRPr="00D44C8B">
              <w:rPr>
                <w:rFonts w:ascii="Times New Roman" w:eastAsia="Times New Roman" w:hAnsi="Times New Roman" w:cs="Times New Roman"/>
                <w:sz w:val="24"/>
                <w:szCs w:val="24"/>
                <w:lang w:val="en-US" w:eastAsia="ru-RU"/>
              </w:rPr>
              <w:t>Z</w:t>
            </w:r>
            <w:r w:rsidRPr="00D44C8B">
              <w:rPr>
                <w:rFonts w:ascii="Times New Roman" w:eastAsia="Times New Roman" w:hAnsi="Times New Roman" w:cs="Times New Roman"/>
                <w:sz w:val="24"/>
                <w:szCs w:val="24"/>
                <w:lang w:eastAsia="ru-RU"/>
              </w:rPr>
              <w:t>)</w:t>
            </w:r>
          </w:p>
        </w:tc>
        <w:tc>
          <w:tcPr>
            <w:tcW w:w="1842" w:type="dxa"/>
          </w:tcPr>
          <w:p w:rsidR="00462640" w:rsidRPr="00D44C8B" w:rsidRDefault="00462640" w:rsidP="00E13D2B">
            <w:pPr>
              <w:tabs>
                <w:tab w:val="left" w:pos="1920"/>
              </w:tabs>
              <w:spacing w:line="360" w:lineRule="auto"/>
              <w:ind w:firstLine="709"/>
              <w:jc w:val="center"/>
              <w:rPr>
                <w:rFonts w:ascii="Times New Roman" w:eastAsia="Times New Roman" w:hAnsi="Times New Roman" w:cs="Times New Roman"/>
                <w:sz w:val="24"/>
                <w:szCs w:val="24"/>
                <w:lang w:eastAsia="ru-RU"/>
              </w:rPr>
            </w:pPr>
            <w:r w:rsidRPr="00D44C8B">
              <w:rPr>
                <w:rFonts w:ascii="Times New Roman" w:eastAsia="Times New Roman" w:hAnsi="Times New Roman" w:cs="Times New Roman"/>
                <w:sz w:val="24"/>
                <w:szCs w:val="24"/>
                <w:lang w:eastAsia="ru-RU"/>
              </w:rPr>
              <w:t>-11139</w:t>
            </w:r>
          </w:p>
        </w:tc>
        <w:tc>
          <w:tcPr>
            <w:tcW w:w="1843" w:type="dxa"/>
          </w:tcPr>
          <w:p w:rsidR="00462640" w:rsidRPr="00D44C8B" w:rsidRDefault="00462640" w:rsidP="00E13D2B">
            <w:pPr>
              <w:tabs>
                <w:tab w:val="left" w:pos="1920"/>
              </w:tabs>
              <w:spacing w:line="360" w:lineRule="auto"/>
              <w:ind w:firstLine="709"/>
              <w:jc w:val="center"/>
              <w:rPr>
                <w:rFonts w:ascii="Times New Roman" w:eastAsia="Times New Roman" w:hAnsi="Times New Roman" w:cs="Times New Roman"/>
                <w:sz w:val="24"/>
                <w:szCs w:val="24"/>
                <w:lang w:eastAsia="ru-RU"/>
              </w:rPr>
            </w:pPr>
            <w:r w:rsidRPr="00D44C8B">
              <w:rPr>
                <w:rFonts w:ascii="Times New Roman" w:eastAsia="Times New Roman" w:hAnsi="Times New Roman" w:cs="Times New Roman"/>
                <w:sz w:val="24"/>
                <w:szCs w:val="24"/>
                <w:lang w:eastAsia="ru-RU"/>
              </w:rPr>
              <w:t>-12026</w:t>
            </w:r>
          </w:p>
        </w:tc>
        <w:tc>
          <w:tcPr>
            <w:tcW w:w="2126" w:type="dxa"/>
          </w:tcPr>
          <w:p w:rsidR="00462640" w:rsidRPr="00D44C8B" w:rsidRDefault="00462640" w:rsidP="00E13D2B">
            <w:pPr>
              <w:tabs>
                <w:tab w:val="left" w:pos="1920"/>
              </w:tabs>
              <w:spacing w:line="360" w:lineRule="auto"/>
              <w:ind w:firstLine="709"/>
              <w:jc w:val="center"/>
              <w:rPr>
                <w:rFonts w:ascii="Times New Roman" w:eastAsia="Times New Roman" w:hAnsi="Times New Roman" w:cs="Times New Roman"/>
                <w:sz w:val="24"/>
                <w:szCs w:val="24"/>
                <w:lang w:eastAsia="ru-RU"/>
              </w:rPr>
            </w:pPr>
            <w:r w:rsidRPr="00D44C8B">
              <w:rPr>
                <w:rFonts w:ascii="Times New Roman" w:eastAsia="Times New Roman" w:hAnsi="Times New Roman" w:cs="Times New Roman"/>
                <w:sz w:val="24"/>
                <w:szCs w:val="24"/>
                <w:lang w:eastAsia="ru-RU"/>
              </w:rPr>
              <w:t>-10374</w:t>
            </w:r>
          </w:p>
        </w:tc>
      </w:tr>
      <w:tr w:rsidR="00462640" w:rsidRPr="00D44C8B" w:rsidTr="00E13D2B">
        <w:tc>
          <w:tcPr>
            <w:tcW w:w="3369" w:type="dxa"/>
          </w:tcPr>
          <w:p w:rsidR="00462640" w:rsidRPr="00D44C8B" w:rsidRDefault="00462640" w:rsidP="00E13D2B">
            <w:pPr>
              <w:tabs>
                <w:tab w:val="left" w:pos="1920"/>
              </w:tabs>
              <w:jc w:val="both"/>
              <w:rPr>
                <w:rFonts w:ascii="Times New Roman" w:eastAsia="Times New Roman" w:hAnsi="Times New Roman" w:cs="Times New Roman"/>
                <w:sz w:val="24"/>
                <w:szCs w:val="24"/>
                <w:lang w:eastAsia="ru-RU"/>
              </w:rPr>
            </w:pPr>
            <w:r w:rsidRPr="00D44C8B">
              <w:rPr>
                <w:rFonts w:ascii="Times New Roman" w:eastAsia="Times New Roman" w:hAnsi="Times New Roman" w:cs="Times New Roman"/>
                <w:sz w:val="24"/>
                <w:szCs w:val="24"/>
                <w:lang w:eastAsia="ru-RU"/>
              </w:rPr>
              <w:t>11.Излишек(+) или недостаток(-) общей величины основных источников формирования запасов ((А</w:t>
            </w:r>
            <w:r w:rsidRPr="00D44C8B">
              <w:rPr>
                <w:rFonts w:ascii="Times New Roman" w:eastAsia="Times New Roman" w:hAnsi="Times New Roman" w:cs="Times New Roman"/>
                <w:sz w:val="24"/>
                <w:szCs w:val="24"/>
                <w:vertAlign w:val="subscript"/>
                <w:lang w:eastAsia="ru-RU"/>
              </w:rPr>
              <w:t>С</w:t>
            </w:r>
            <w:r w:rsidRPr="00D44C8B">
              <w:rPr>
                <w:rFonts w:ascii="Times New Roman" w:eastAsia="Times New Roman" w:hAnsi="Times New Roman" w:cs="Times New Roman"/>
                <w:sz w:val="24"/>
                <w:szCs w:val="24"/>
                <w:lang w:eastAsia="ru-RU"/>
              </w:rPr>
              <w:t>+К</w:t>
            </w:r>
            <w:r w:rsidRPr="00D44C8B">
              <w:rPr>
                <w:rFonts w:ascii="Times New Roman" w:eastAsia="Times New Roman" w:hAnsi="Times New Roman" w:cs="Times New Roman"/>
                <w:sz w:val="24"/>
                <w:szCs w:val="24"/>
                <w:vertAlign w:val="subscript"/>
                <w:lang w:val="en-US" w:eastAsia="ru-RU"/>
              </w:rPr>
              <w:t>D</w:t>
            </w:r>
            <w:r w:rsidRPr="00D44C8B">
              <w:rPr>
                <w:rFonts w:ascii="Times New Roman" w:eastAsia="Times New Roman" w:hAnsi="Times New Roman" w:cs="Times New Roman"/>
                <w:sz w:val="24"/>
                <w:szCs w:val="24"/>
                <w:lang w:eastAsia="ru-RU"/>
              </w:rPr>
              <w:t>+</w:t>
            </w:r>
            <w:r w:rsidRPr="00D44C8B">
              <w:rPr>
                <w:rFonts w:ascii="Times New Roman" w:eastAsia="Times New Roman" w:hAnsi="Times New Roman" w:cs="Times New Roman"/>
                <w:sz w:val="24"/>
                <w:szCs w:val="24"/>
                <w:lang w:val="en-US" w:eastAsia="ru-RU"/>
              </w:rPr>
              <w:t>K</w:t>
            </w:r>
            <w:r w:rsidRPr="00D44C8B">
              <w:rPr>
                <w:rFonts w:ascii="Times New Roman" w:eastAsia="Times New Roman" w:hAnsi="Times New Roman" w:cs="Times New Roman"/>
                <w:sz w:val="24"/>
                <w:szCs w:val="24"/>
                <w:vertAlign w:val="subscript"/>
                <w:lang w:val="en-US" w:eastAsia="ru-RU"/>
              </w:rPr>
              <w:t>T</w:t>
            </w:r>
            <w:r w:rsidRPr="00D44C8B">
              <w:rPr>
                <w:rFonts w:ascii="Times New Roman" w:eastAsia="Times New Roman" w:hAnsi="Times New Roman" w:cs="Times New Roman"/>
                <w:sz w:val="24"/>
                <w:szCs w:val="24"/>
                <w:lang w:eastAsia="ru-RU"/>
              </w:rPr>
              <w:t>)-</w:t>
            </w:r>
            <w:r w:rsidRPr="00D44C8B">
              <w:rPr>
                <w:rFonts w:ascii="Times New Roman" w:eastAsia="Times New Roman" w:hAnsi="Times New Roman" w:cs="Times New Roman"/>
                <w:sz w:val="24"/>
                <w:szCs w:val="24"/>
                <w:lang w:val="en-US" w:eastAsia="ru-RU"/>
              </w:rPr>
              <w:t>Z</w:t>
            </w:r>
            <w:r w:rsidRPr="00D44C8B">
              <w:rPr>
                <w:rFonts w:ascii="Times New Roman" w:eastAsia="Times New Roman" w:hAnsi="Times New Roman" w:cs="Times New Roman"/>
                <w:sz w:val="24"/>
                <w:szCs w:val="24"/>
                <w:lang w:eastAsia="ru-RU"/>
              </w:rPr>
              <w:t>)</w:t>
            </w:r>
          </w:p>
        </w:tc>
        <w:tc>
          <w:tcPr>
            <w:tcW w:w="1842" w:type="dxa"/>
          </w:tcPr>
          <w:p w:rsidR="00462640" w:rsidRPr="00D44C8B" w:rsidRDefault="00462640" w:rsidP="00E13D2B">
            <w:pPr>
              <w:tabs>
                <w:tab w:val="left" w:pos="1920"/>
              </w:tabs>
              <w:spacing w:line="360" w:lineRule="auto"/>
              <w:ind w:firstLine="709"/>
              <w:jc w:val="center"/>
              <w:rPr>
                <w:rFonts w:ascii="Times New Roman" w:eastAsia="Times New Roman" w:hAnsi="Times New Roman" w:cs="Times New Roman"/>
                <w:sz w:val="24"/>
                <w:szCs w:val="24"/>
                <w:lang w:eastAsia="ru-RU"/>
              </w:rPr>
            </w:pPr>
            <w:r w:rsidRPr="00D44C8B">
              <w:rPr>
                <w:rFonts w:ascii="Times New Roman" w:eastAsia="Times New Roman" w:hAnsi="Times New Roman" w:cs="Times New Roman"/>
                <w:sz w:val="24"/>
                <w:szCs w:val="24"/>
                <w:lang w:eastAsia="ru-RU"/>
              </w:rPr>
              <w:t>-10742</w:t>
            </w:r>
          </w:p>
        </w:tc>
        <w:tc>
          <w:tcPr>
            <w:tcW w:w="1843" w:type="dxa"/>
          </w:tcPr>
          <w:p w:rsidR="00462640" w:rsidRPr="00D44C8B" w:rsidRDefault="00462640" w:rsidP="00E13D2B">
            <w:pPr>
              <w:tabs>
                <w:tab w:val="left" w:pos="1920"/>
              </w:tabs>
              <w:spacing w:line="360" w:lineRule="auto"/>
              <w:ind w:firstLine="709"/>
              <w:jc w:val="center"/>
              <w:rPr>
                <w:rFonts w:ascii="Times New Roman" w:eastAsia="Times New Roman" w:hAnsi="Times New Roman" w:cs="Times New Roman"/>
                <w:sz w:val="24"/>
                <w:szCs w:val="24"/>
                <w:lang w:eastAsia="ru-RU"/>
              </w:rPr>
            </w:pPr>
            <w:r w:rsidRPr="00D44C8B">
              <w:rPr>
                <w:rFonts w:ascii="Times New Roman" w:eastAsia="Times New Roman" w:hAnsi="Times New Roman" w:cs="Times New Roman"/>
                <w:sz w:val="24"/>
                <w:szCs w:val="24"/>
                <w:lang w:eastAsia="ru-RU"/>
              </w:rPr>
              <w:t>-7333</w:t>
            </w:r>
          </w:p>
        </w:tc>
        <w:tc>
          <w:tcPr>
            <w:tcW w:w="2126" w:type="dxa"/>
          </w:tcPr>
          <w:p w:rsidR="00462640" w:rsidRPr="00D44C8B" w:rsidRDefault="00462640" w:rsidP="00E13D2B">
            <w:pPr>
              <w:tabs>
                <w:tab w:val="left" w:pos="1920"/>
              </w:tabs>
              <w:spacing w:line="360" w:lineRule="auto"/>
              <w:ind w:firstLine="709"/>
              <w:jc w:val="center"/>
              <w:rPr>
                <w:rFonts w:ascii="Times New Roman" w:eastAsia="Times New Roman" w:hAnsi="Times New Roman" w:cs="Times New Roman"/>
                <w:sz w:val="24"/>
                <w:szCs w:val="24"/>
                <w:lang w:eastAsia="ru-RU"/>
              </w:rPr>
            </w:pPr>
            <w:r w:rsidRPr="00D44C8B">
              <w:rPr>
                <w:rFonts w:ascii="Times New Roman" w:eastAsia="Times New Roman" w:hAnsi="Times New Roman" w:cs="Times New Roman"/>
                <w:sz w:val="24"/>
                <w:szCs w:val="24"/>
                <w:lang w:eastAsia="ru-RU"/>
              </w:rPr>
              <w:t>-4697</w:t>
            </w:r>
          </w:p>
          <w:p w:rsidR="00462640" w:rsidRPr="00D44C8B" w:rsidRDefault="00462640" w:rsidP="00E13D2B">
            <w:pPr>
              <w:tabs>
                <w:tab w:val="left" w:pos="1920"/>
              </w:tabs>
              <w:spacing w:line="360" w:lineRule="auto"/>
              <w:ind w:firstLine="709"/>
              <w:jc w:val="center"/>
              <w:rPr>
                <w:rFonts w:ascii="Times New Roman" w:eastAsia="Times New Roman" w:hAnsi="Times New Roman" w:cs="Times New Roman"/>
                <w:sz w:val="24"/>
                <w:szCs w:val="24"/>
                <w:lang w:eastAsia="ru-RU"/>
              </w:rPr>
            </w:pPr>
          </w:p>
        </w:tc>
      </w:tr>
      <w:tr w:rsidR="00462640" w:rsidRPr="00D44C8B" w:rsidTr="00E13D2B">
        <w:tc>
          <w:tcPr>
            <w:tcW w:w="3369" w:type="dxa"/>
          </w:tcPr>
          <w:p w:rsidR="00462640" w:rsidRPr="00D44C8B" w:rsidRDefault="00462640" w:rsidP="00E13D2B">
            <w:pPr>
              <w:tabs>
                <w:tab w:val="left" w:pos="1920"/>
              </w:tabs>
              <w:jc w:val="both"/>
              <w:rPr>
                <w:rFonts w:ascii="Times New Roman" w:eastAsia="Times New Roman" w:hAnsi="Times New Roman" w:cs="Times New Roman"/>
                <w:sz w:val="24"/>
                <w:szCs w:val="24"/>
                <w:lang w:val="en-US" w:eastAsia="ru-RU"/>
              </w:rPr>
            </w:pPr>
            <w:r w:rsidRPr="00D44C8B">
              <w:rPr>
                <w:rFonts w:ascii="Times New Roman" w:eastAsia="Times New Roman" w:hAnsi="Times New Roman" w:cs="Times New Roman"/>
                <w:sz w:val="24"/>
                <w:szCs w:val="24"/>
                <w:lang w:eastAsia="ru-RU"/>
              </w:rPr>
              <w:t>12.Тип финансовой устойчивости</w:t>
            </w:r>
          </w:p>
        </w:tc>
        <w:tc>
          <w:tcPr>
            <w:tcW w:w="1842" w:type="dxa"/>
          </w:tcPr>
          <w:p w:rsidR="00462640" w:rsidRPr="00D44C8B" w:rsidRDefault="00462640" w:rsidP="00E13D2B">
            <w:pPr>
              <w:tabs>
                <w:tab w:val="left" w:pos="1920"/>
              </w:tabs>
              <w:spacing w:line="360" w:lineRule="auto"/>
              <w:ind w:firstLine="709"/>
              <w:jc w:val="center"/>
              <w:rPr>
                <w:rFonts w:ascii="Times New Roman" w:eastAsia="Times New Roman" w:hAnsi="Times New Roman" w:cs="Times New Roman"/>
                <w:sz w:val="24"/>
                <w:szCs w:val="24"/>
                <w:lang w:eastAsia="ru-RU"/>
              </w:rPr>
            </w:pPr>
            <w:r w:rsidRPr="00D44C8B">
              <w:rPr>
                <w:rFonts w:ascii="Times New Roman" w:eastAsia="Times New Roman" w:hAnsi="Times New Roman" w:cs="Times New Roman"/>
                <w:sz w:val="24"/>
                <w:szCs w:val="24"/>
                <w:lang w:eastAsia="ru-RU"/>
              </w:rPr>
              <w:t>4 тип</w:t>
            </w:r>
          </w:p>
        </w:tc>
        <w:tc>
          <w:tcPr>
            <w:tcW w:w="1843" w:type="dxa"/>
          </w:tcPr>
          <w:p w:rsidR="00462640" w:rsidRPr="00D44C8B" w:rsidRDefault="00462640" w:rsidP="00E13D2B">
            <w:pPr>
              <w:tabs>
                <w:tab w:val="left" w:pos="1920"/>
              </w:tabs>
              <w:spacing w:line="360" w:lineRule="auto"/>
              <w:ind w:firstLine="709"/>
              <w:jc w:val="center"/>
              <w:rPr>
                <w:rFonts w:ascii="Times New Roman" w:eastAsia="Times New Roman" w:hAnsi="Times New Roman" w:cs="Times New Roman"/>
                <w:sz w:val="24"/>
                <w:szCs w:val="24"/>
                <w:lang w:eastAsia="ru-RU"/>
              </w:rPr>
            </w:pPr>
            <w:r w:rsidRPr="00D44C8B">
              <w:rPr>
                <w:rFonts w:ascii="Times New Roman" w:eastAsia="Times New Roman" w:hAnsi="Times New Roman" w:cs="Times New Roman"/>
                <w:sz w:val="24"/>
                <w:szCs w:val="24"/>
                <w:lang w:eastAsia="ru-RU"/>
              </w:rPr>
              <w:t>4 тип</w:t>
            </w:r>
          </w:p>
        </w:tc>
        <w:tc>
          <w:tcPr>
            <w:tcW w:w="2126" w:type="dxa"/>
          </w:tcPr>
          <w:p w:rsidR="00462640" w:rsidRPr="00D44C8B" w:rsidRDefault="00462640" w:rsidP="00E13D2B">
            <w:pPr>
              <w:tabs>
                <w:tab w:val="left" w:pos="1920"/>
              </w:tabs>
              <w:spacing w:line="360" w:lineRule="auto"/>
              <w:ind w:firstLine="709"/>
              <w:jc w:val="center"/>
              <w:rPr>
                <w:rFonts w:ascii="Times New Roman" w:eastAsia="Times New Roman" w:hAnsi="Times New Roman" w:cs="Times New Roman"/>
                <w:sz w:val="24"/>
                <w:szCs w:val="24"/>
                <w:lang w:eastAsia="ru-RU"/>
              </w:rPr>
            </w:pPr>
            <w:r w:rsidRPr="00D44C8B">
              <w:rPr>
                <w:rFonts w:ascii="Times New Roman" w:eastAsia="Times New Roman" w:hAnsi="Times New Roman" w:cs="Times New Roman"/>
                <w:sz w:val="24"/>
                <w:szCs w:val="24"/>
                <w:lang w:eastAsia="ru-RU"/>
              </w:rPr>
              <w:t>4 тип</w:t>
            </w:r>
          </w:p>
        </w:tc>
      </w:tr>
    </w:tbl>
    <w:p w:rsidR="00462640" w:rsidRPr="00D07787" w:rsidRDefault="00462640" w:rsidP="00462640">
      <w:pPr>
        <w:tabs>
          <w:tab w:val="left" w:pos="1920"/>
        </w:tabs>
        <w:spacing w:after="0" w:line="360" w:lineRule="auto"/>
        <w:jc w:val="both"/>
        <w:rPr>
          <w:rFonts w:ascii="Times New Roman" w:eastAsia="Times New Roman" w:hAnsi="Times New Roman" w:cs="Times New Roman"/>
          <w:sz w:val="20"/>
          <w:szCs w:val="20"/>
          <w:lang w:eastAsia="ru-RU"/>
        </w:rPr>
      </w:pPr>
    </w:p>
    <w:p w:rsidR="00462640" w:rsidRPr="00C67B0E" w:rsidRDefault="00462640" w:rsidP="00462640">
      <w:pPr>
        <w:tabs>
          <w:tab w:val="left" w:pos="1920"/>
        </w:tabs>
        <w:spacing w:after="0" w:line="360" w:lineRule="auto"/>
        <w:ind w:firstLine="709"/>
        <w:jc w:val="both"/>
        <w:rPr>
          <w:rFonts w:ascii="Times New Roman" w:eastAsia="Times New Roman" w:hAnsi="Times New Roman" w:cs="Times New Roman"/>
          <w:sz w:val="28"/>
          <w:szCs w:val="24"/>
          <w:lang w:eastAsia="ru-RU"/>
        </w:rPr>
      </w:pPr>
      <w:r w:rsidRPr="00C67B0E">
        <w:rPr>
          <w:rFonts w:ascii="Times New Roman" w:eastAsia="Times New Roman" w:hAnsi="Times New Roman" w:cs="Times New Roman"/>
          <w:sz w:val="28"/>
          <w:szCs w:val="24"/>
          <w:lang w:eastAsia="ru-RU"/>
        </w:rPr>
        <w:t>Как мы видим</w:t>
      </w:r>
      <w:r>
        <w:rPr>
          <w:rFonts w:ascii="Times New Roman" w:eastAsia="Times New Roman" w:hAnsi="Times New Roman" w:cs="Times New Roman"/>
          <w:sz w:val="28"/>
          <w:szCs w:val="24"/>
          <w:lang w:eastAsia="ru-RU"/>
        </w:rPr>
        <w:t xml:space="preserve"> из данной таблицы у ООО «Белка Л»</w:t>
      </w:r>
      <w:r w:rsidRPr="00C67B0E">
        <w:rPr>
          <w:rFonts w:ascii="Times New Roman" w:eastAsia="Times New Roman" w:hAnsi="Times New Roman" w:cs="Times New Roman"/>
          <w:sz w:val="28"/>
          <w:szCs w:val="24"/>
          <w:lang w:eastAsia="ru-RU"/>
        </w:rPr>
        <w:t xml:space="preserve"> кризисное  финансовое   состояние, которое   возникает,   когда   оборотных   активов</w:t>
      </w:r>
    </w:p>
    <w:p w:rsidR="00462640" w:rsidRPr="00C67B0E" w:rsidRDefault="00462640" w:rsidP="00462640">
      <w:pPr>
        <w:tabs>
          <w:tab w:val="left" w:pos="1920"/>
        </w:tabs>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организации</w:t>
      </w:r>
      <w:r w:rsidRPr="00C67B0E">
        <w:rPr>
          <w:rFonts w:ascii="Times New Roman" w:eastAsia="Times New Roman" w:hAnsi="Times New Roman" w:cs="Times New Roman"/>
          <w:sz w:val="28"/>
          <w:szCs w:val="24"/>
          <w:lang w:eastAsia="ru-RU"/>
        </w:rPr>
        <w:t xml:space="preserve">  оказывается  недостаточно   для   возмещения</w:t>
      </w:r>
      <w:r>
        <w:rPr>
          <w:rFonts w:ascii="Times New Roman" w:eastAsia="Times New Roman" w:hAnsi="Times New Roman" w:cs="Times New Roman"/>
          <w:sz w:val="28"/>
          <w:szCs w:val="24"/>
          <w:lang w:eastAsia="ru-RU"/>
        </w:rPr>
        <w:t xml:space="preserve">   его   кредиторской </w:t>
      </w:r>
      <w:r w:rsidRPr="00C67B0E">
        <w:rPr>
          <w:rFonts w:ascii="Times New Roman" w:eastAsia="Times New Roman" w:hAnsi="Times New Roman" w:cs="Times New Roman"/>
          <w:sz w:val="28"/>
          <w:szCs w:val="24"/>
          <w:lang w:eastAsia="ru-RU"/>
        </w:rPr>
        <w:t>задолженности и проср</w:t>
      </w:r>
      <w:r>
        <w:rPr>
          <w:rFonts w:ascii="Times New Roman" w:eastAsia="Times New Roman" w:hAnsi="Times New Roman" w:cs="Times New Roman"/>
          <w:sz w:val="28"/>
          <w:szCs w:val="24"/>
          <w:lang w:eastAsia="ru-RU"/>
        </w:rPr>
        <w:t>оченных  обязательств.  В  данной  ситуации  организация</w:t>
      </w:r>
      <w:r w:rsidRPr="00C67B0E">
        <w:rPr>
          <w:rFonts w:ascii="Times New Roman" w:eastAsia="Times New Roman" w:hAnsi="Times New Roman" w:cs="Times New Roman"/>
          <w:sz w:val="28"/>
          <w:szCs w:val="24"/>
          <w:lang w:eastAsia="ru-RU"/>
        </w:rPr>
        <w:t xml:space="preserve"> находится  на  грани  банкротства.  Для </w:t>
      </w:r>
      <w:r>
        <w:rPr>
          <w:rFonts w:ascii="Times New Roman" w:eastAsia="Times New Roman" w:hAnsi="Times New Roman" w:cs="Times New Roman"/>
          <w:sz w:val="28"/>
          <w:szCs w:val="24"/>
          <w:lang w:eastAsia="ru-RU"/>
        </w:rPr>
        <w:t>того, чтобы восстановить  механизм</w:t>
      </w:r>
      <w:r w:rsidRPr="00C67B0E">
        <w:rPr>
          <w:rFonts w:ascii="Times New Roman" w:eastAsia="Times New Roman" w:hAnsi="Times New Roman" w:cs="Times New Roman"/>
          <w:sz w:val="28"/>
          <w:szCs w:val="24"/>
          <w:lang w:eastAsia="ru-RU"/>
        </w:rPr>
        <w:t xml:space="preserve">  финансов</w:t>
      </w:r>
      <w:r>
        <w:rPr>
          <w:rFonts w:ascii="Times New Roman" w:eastAsia="Times New Roman" w:hAnsi="Times New Roman" w:cs="Times New Roman"/>
          <w:sz w:val="28"/>
          <w:szCs w:val="24"/>
          <w:lang w:eastAsia="ru-RU"/>
        </w:rPr>
        <w:t>,</w:t>
      </w:r>
      <w:r w:rsidRPr="00C67B0E">
        <w:rPr>
          <w:rFonts w:ascii="Times New Roman" w:eastAsia="Times New Roman" w:hAnsi="Times New Roman" w:cs="Times New Roman"/>
          <w:sz w:val="28"/>
          <w:szCs w:val="24"/>
          <w:lang w:eastAsia="ru-RU"/>
        </w:rPr>
        <w:t xml:space="preserve"> необходим поиск возможн</w:t>
      </w:r>
      <w:r>
        <w:rPr>
          <w:rFonts w:ascii="Times New Roman" w:eastAsia="Times New Roman" w:hAnsi="Times New Roman" w:cs="Times New Roman"/>
          <w:sz w:val="28"/>
          <w:szCs w:val="24"/>
          <w:lang w:eastAsia="ru-RU"/>
        </w:rPr>
        <w:t>остей и принятие</w:t>
      </w:r>
      <w:r w:rsidRPr="00C67B0E">
        <w:rPr>
          <w:rFonts w:ascii="Times New Roman" w:eastAsia="Times New Roman" w:hAnsi="Times New Roman" w:cs="Times New Roman"/>
          <w:sz w:val="28"/>
          <w:szCs w:val="24"/>
          <w:lang w:eastAsia="ru-RU"/>
        </w:rPr>
        <w:t xml:space="preserve"> мер  по  обеспечению повышения деловой активности и рентабельности работы предприятия и  др.  При этом  требуется  оптимизация  структуры  пассивов,   обоснованное   снижение запасов и затрат,</w:t>
      </w:r>
      <w:r>
        <w:rPr>
          <w:rFonts w:ascii="Times New Roman" w:eastAsia="Times New Roman" w:hAnsi="Times New Roman" w:cs="Times New Roman"/>
          <w:sz w:val="28"/>
          <w:szCs w:val="24"/>
          <w:lang w:eastAsia="ru-RU"/>
        </w:rPr>
        <w:t xml:space="preserve"> которые не используются в обороте  или  используются  не очень </w:t>
      </w:r>
      <w:r w:rsidRPr="00C67B0E">
        <w:rPr>
          <w:rFonts w:ascii="Times New Roman" w:eastAsia="Times New Roman" w:hAnsi="Times New Roman" w:cs="Times New Roman"/>
          <w:sz w:val="28"/>
          <w:szCs w:val="24"/>
          <w:lang w:eastAsia="ru-RU"/>
        </w:rPr>
        <w:t>эффективно.</w:t>
      </w:r>
    </w:p>
    <w:p w:rsidR="00462640" w:rsidRDefault="00462640" w:rsidP="00462640">
      <w:pPr>
        <w:tabs>
          <w:tab w:val="left" w:pos="1920"/>
        </w:tab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Таким образом ООО «Белка Л» находится в кризисном финансовом состоянии, то есть имеет 4 тип финансовой устойчивости.</w:t>
      </w:r>
    </w:p>
    <w:p w:rsidR="00462640" w:rsidRDefault="00462640" w:rsidP="00462640">
      <w:pPr>
        <w:tabs>
          <w:tab w:val="left" w:pos="1920"/>
        </w:tabs>
        <w:spacing w:after="0" w:line="360" w:lineRule="auto"/>
        <w:ind w:firstLine="709"/>
        <w:jc w:val="both"/>
        <w:rPr>
          <w:rFonts w:ascii="Times New Roman" w:eastAsia="Times New Roman" w:hAnsi="Times New Roman" w:cs="Times New Roman"/>
          <w:sz w:val="28"/>
          <w:szCs w:val="24"/>
          <w:lang w:eastAsia="ru-RU"/>
        </w:rPr>
      </w:pPr>
    </w:p>
    <w:p w:rsidR="00462640" w:rsidRDefault="00462640" w:rsidP="00462640">
      <w:pPr>
        <w:tabs>
          <w:tab w:val="left" w:pos="1920"/>
        </w:tabs>
        <w:spacing w:after="0" w:line="360" w:lineRule="auto"/>
        <w:ind w:firstLine="709"/>
        <w:jc w:val="both"/>
        <w:rPr>
          <w:rFonts w:ascii="Times New Roman" w:eastAsia="Times New Roman" w:hAnsi="Times New Roman" w:cs="Times New Roman"/>
          <w:sz w:val="28"/>
          <w:szCs w:val="24"/>
          <w:lang w:eastAsia="ru-RU"/>
        </w:rPr>
      </w:pPr>
    </w:p>
    <w:p w:rsidR="00462640" w:rsidRDefault="00462640" w:rsidP="00462640">
      <w:pPr>
        <w:tabs>
          <w:tab w:val="left" w:pos="1920"/>
        </w:tabs>
        <w:spacing w:after="0" w:line="360" w:lineRule="auto"/>
        <w:ind w:firstLine="709"/>
        <w:jc w:val="both"/>
        <w:rPr>
          <w:rFonts w:ascii="Times New Roman" w:eastAsia="Times New Roman" w:hAnsi="Times New Roman" w:cs="Times New Roman"/>
          <w:sz w:val="28"/>
          <w:szCs w:val="24"/>
          <w:lang w:eastAsia="ru-RU"/>
        </w:rPr>
      </w:pPr>
    </w:p>
    <w:p w:rsidR="00462640" w:rsidRDefault="00462640" w:rsidP="00462640">
      <w:pPr>
        <w:tabs>
          <w:tab w:val="left" w:pos="1920"/>
        </w:tabs>
        <w:spacing w:after="0" w:line="360" w:lineRule="auto"/>
        <w:ind w:firstLine="709"/>
        <w:jc w:val="both"/>
        <w:rPr>
          <w:rFonts w:ascii="Times New Roman" w:eastAsia="Times New Roman" w:hAnsi="Times New Roman" w:cs="Times New Roman"/>
          <w:sz w:val="28"/>
          <w:szCs w:val="24"/>
          <w:lang w:eastAsia="ru-RU"/>
        </w:rPr>
      </w:pPr>
    </w:p>
    <w:p w:rsidR="00462640" w:rsidRDefault="00462640" w:rsidP="00462640">
      <w:pPr>
        <w:tabs>
          <w:tab w:val="left" w:pos="1920"/>
        </w:tabs>
        <w:spacing w:after="0" w:line="360" w:lineRule="auto"/>
        <w:jc w:val="both"/>
        <w:rPr>
          <w:rFonts w:ascii="Times New Roman" w:eastAsia="Times New Roman" w:hAnsi="Times New Roman" w:cs="Times New Roman"/>
          <w:sz w:val="28"/>
          <w:szCs w:val="24"/>
          <w:lang w:eastAsia="ru-RU"/>
        </w:rPr>
      </w:pPr>
    </w:p>
    <w:p w:rsidR="00462640" w:rsidRDefault="00462640" w:rsidP="00462640">
      <w:pPr>
        <w:tabs>
          <w:tab w:val="left" w:pos="1920"/>
        </w:tabs>
        <w:spacing w:after="0" w:line="360" w:lineRule="auto"/>
        <w:ind w:firstLine="709"/>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lastRenderedPageBreak/>
        <w:t>3.Учёт выпуска и продажи готовой продукции</w:t>
      </w:r>
    </w:p>
    <w:p w:rsidR="00462640" w:rsidRDefault="00462640" w:rsidP="00462640">
      <w:pPr>
        <w:tabs>
          <w:tab w:val="left" w:pos="1920"/>
        </w:tabs>
        <w:spacing w:after="0" w:line="360" w:lineRule="auto"/>
        <w:ind w:firstLine="709"/>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в ООО «Белка Л»</w:t>
      </w:r>
    </w:p>
    <w:p w:rsidR="00462640" w:rsidRDefault="00462640" w:rsidP="00462640">
      <w:pPr>
        <w:tabs>
          <w:tab w:val="left" w:pos="1920"/>
        </w:tabs>
        <w:spacing w:after="0" w:line="360" w:lineRule="auto"/>
        <w:ind w:firstLine="709"/>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3.1Анализ внутренних источников информации</w:t>
      </w:r>
    </w:p>
    <w:p w:rsidR="00462640" w:rsidRPr="0037720D" w:rsidRDefault="00462640" w:rsidP="00462640">
      <w:pPr>
        <w:tabs>
          <w:tab w:val="left" w:pos="1920"/>
        </w:tabs>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Выпуск готовой продукции и её продажи для организаций сферы материального производства является главным элементом предпринимательской деятельности и одним из основных этапов достижения цели данной деятельности – регулярное получение прибыли.</w:t>
      </w:r>
    </w:p>
    <w:p w:rsidR="00462640" w:rsidRPr="003D4F5C"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Поэтому вопросы верной постановки и организации бухгалтерского учёта готовой продукции имеют основное значение для формирования информации, необходимой для принятия управленческих решений. Очень существенной является информация о состоянии и движении готовой продукции для исчисления налоговой базы по основным косвенным налогам, в первую очередь, по налогу на добавленную стоимость. Правильность определения финансовых результатов и, соответственно, налога на прибыль и размера прибыли, которая остаётся в распоряжении предприятия, также напрямую зависит от того, насколько чётко отражены в бухгалтерском учёте и отчётности реализационные операции и, в частности, определения себестоимости продаваемой готовой продукции.</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как ООО «Белка Л» применяет специальный налоговый режим – УСНО, она освобождена от уплаты таких налогов, как налог на добавленную стоимость и налога на прибыль. Объектом налогообложения являются доходы минус расходы. </w:t>
      </w:r>
    </w:p>
    <w:p w:rsidR="00462640" w:rsidRPr="003D4F5C" w:rsidRDefault="00462640" w:rsidP="00462640">
      <w:pPr>
        <w:spacing w:after="0" w:line="360" w:lineRule="auto"/>
        <w:ind w:firstLine="709"/>
        <w:jc w:val="both"/>
        <w:rPr>
          <w:rFonts w:ascii="Times New Roman" w:hAnsi="Times New Roman" w:cs="Times New Roman"/>
          <w:sz w:val="28"/>
          <w:szCs w:val="28"/>
        </w:rPr>
      </w:pPr>
      <w:r w:rsidRPr="003D4F5C">
        <w:rPr>
          <w:rFonts w:ascii="Times New Roman" w:hAnsi="Times New Roman" w:cs="Times New Roman"/>
          <w:sz w:val="28"/>
          <w:szCs w:val="28"/>
        </w:rPr>
        <w:t xml:space="preserve">Документами системы нормативного </w:t>
      </w:r>
      <w:r>
        <w:rPr>
          <w:rFonts w:ascii="Times New Roman" w:hAnsi="Times New Roman" w:cs="Times New Roman"/>
          <w:sz w:val="28"/>
          <w:szCs w:val="28"/>
        </w:rPr>
        <w:t>регулирования бухгалтерского учё</w:t>
      </w:r>
      <w:r w:rsidRPr="003D4F5C">
        <w:rPr>
          <w:rFonts w:ascii="Times New Roman" w:hAnsi="Times New Roman" w:cs="Times New Roman"/>
          <w:sz w:val="28"/>
          <w:szCs w:val="28"/>
        </w:rPr>
        <w:t>та готовая продукция (как вид активов, предназначенных для продажи) относится к категории материально - производственных запасов.</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бухгалтерии ООО «Белка Л» применяется автоматизированная форма ведения бухгалтерского учёта, в данном случае используется программа «1С предприятие 8.0», которая облегчает работу бухгалтера. Основной источник информации в программе – журнал хозяйственных операций. Данные вводятся в журнал в виде первичных документов, </w:t>
      </w:r>
      <w:r>
        <w:rPr>
          <w:rFonts w:ascii="Times New Roman" w:hAnsi="Times New Roman" w:cs="Times New Roman"/>
          <w:sz w:val="28"/>
          <w:szCs w:val="28"/>
        </w:rPr>
        <w:lastRenderedPageBreak/>
        <w:t>проводок или типовых операций, перечень которых можно изменять и дополнять.</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Обрабатывая это журнал, программа делает разноску операций по счетам, определяет обороты и сальдо, составляет оборотную ведомость, готовит итоговый баланс и другие отчёты.</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Программа позволяет вести различные виды учёта: аналитический и синтетический, количественный и суммовой, валютный учёт, проводить расчёты заработной платы и действующих налогов, вести учёт продажи готовой продукции.</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комплект программы входит стандартный набор бланков первичных документов и отчётности, а также других документов, соответствующих текущему законодательству. В программе есть возможность быстро корректировать план счетов, ставки налогов, добавлять новые отчётные формы в соответствии с любыми изменениями в законодательстве.</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ООО «Белка Л» в целях  учёта готовой продукции разработаны и используются внутренние нормативные документы, в частности учётная политика, первичная документация по движению продажи готовой продукции.</w:t>
      </w:r>
    </w:p>
    <w:p w:rsidR="00462640" w:rsidRPr="009C051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Учётная политика – это совокупность вариантов ведения бухгалтерского и налогового учёта и составления отчётности. Учётная политика вырабатывается каждой организацией самостоятельно. При этом происходит выбор вариантов учёта в рамках предусмотренных нормативными актами. Также в учётной политике находят отражения выбранные организацией способы учёта, которые неоднозначно трактуются в бухгалтерском или налоговом законодательстве.</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Основным документом, регламентирующим выработку организацией учётной политики, является Положение по бухгалтерскому учёту «Учётная политика организации» (ПБУ 1/2008).</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основании приказа директора ООО «Белка Л» (Приложение 7) в организации разработана учётная политика в соответствии с требованиями законодательства РФ (Приложение 8).</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ней указаны общие сведения об ООО «Белка Л», порядок ведения бухгалтерского и налогового учёта, методики учёта: основных средств, нематериальных активов, производственных запасов и товаров, учёт себестоимости продукции, работ, услуг и издержек обращения.</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учётной политикой разработан план счетов ООО «Белка Л». Выдержка из плана счетов приложена в Приложении 9.  </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График  документооборота приложен в Приложении 10, а графика инвентаризации  у предприятия не имеется, но в ООО «Белка Л» инвентаризация проходит раз в год на 1 декабря отчётного года.</w:t>
      </w:r>
    </w:p>
    <w:p w:rsidR="00462640" w:rsidRDefault="00462640" w:rsidP="00462640">
      <w:pPr>
        <w:spacing w:after="0" w:line="360" w:lineRule="auto"/>
        <w:rPr>
          <w:rFonts w:ascii="Times New Roman" w:hAnsi="Times New Roman" w:cs="Times New Roman"/>
          <w:b/>
          <w:sz w:val="28"/>
          <w:szCs w:val="28"/>
        </w:rPr>
      </w:pPr>
    </w:p>
    <w:p w:rsidR="00462640" w:rsidRPr="00F91C9A" w:rsidRDefault="00462640" w:rsidP="00462640">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3.2 Первичный учёт выпуска и продажи готовой продукции</w:t>
      </w:r>
    </w:p>
    <w:p w:rsidR="00462640" w:rsidRPr="00780B4D" w:rsidRDefault="00462640" w:rsidP="00462640">
      <w:pPr>
        <w:tabs>
          <w:tab w:val="left" w:pos="1920"/>
        </w:tabs>
        <w:spacing w:after="0" w:line="360" w:lineRule="auto"/>
        <w:ind w:firstLine="709"/>
        <w:jc w:val="both"/>
        <w:rPr>
          <w:rFonts w:ascii="Times New Roman" w:eastAsia="Times New Roman" w:hAnsi="Times New Roman" w:cs="Times New Roman"/>
          <w:b/>
          <w:sz w:val="28"/>
          <w:szCs w:val="24"/>
          <w:lang w:eastAsia="ru-RU"/>
        </w:rPr>
      </w:pP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ООО «Белка Л» производит</w:t>
      </w:r>
      <w:r w:rsidRPr="00876FFC">
        <w:rPr>
          <w:rFonts w:ascii="Times New Roman" w:hAnsi="Times New Roman" w:cs="Times New Roman"/>
          <w:sz w:val="28"/>
          <w:szCs w:val="28"/>
        </w:rPr>
        <w:t xml:space="preserve"> прод</w:t>
      </w:r>
      <w:r>
        <w:rPr>
          <w:rFonts w:ascii="Times New Roman" w:hAnsi="Times New Roman" w:cs="Times New Roman"/>
          <w:sz w:val="28"/>
          <w:szCs w:val="28"/>
        </w:rPr>
        <w:t>укцию на основании договоров,   заключё</w:t>
      </w:r>
      <w:r w:rsidRPr="00876FFC">
        <w:rPr>
          <w:rFonts w:ascii="Times New Roman" w:hAnsi="Times New Roman" w:cs="Times New Roman"/>
          <w:sz w:val="28"/>
          <w:szCs w:val="28"/>
        </w:rPr>
        <w:t>нных с поку</w:t>
      </w:r>
      <w:r>
        <w:rPr>
          <w:rFonts w:ascii="Times New Roman" w:hAnsi="Times New Roman" w:cs="Times New Roman"/>
          <w:sz w:val="28"/>
          <w:szCs w:val="28"/>
        </w:rPr>
        <w:t>пателями и заказчиками (Приложение 11), а также</w:t>
      </w:r>
      <w:r w:rsidRPr="00876FFC">
        <w:rPr>
          <w:rFonts w:ascii="Times New Roman" w:hAnsi="Times New Roman" w:cs="Times New Roman"/>
          <w:sz w:val="28"/>
          <w:szCs w:val="28"/>
        </w:rPr>
        <w:t xml:space="preserve"> плановых заданий по ассортименту, количеству и качеству подлежащей к выпуску продукции, постоянно уделяя большое внимание вопросам изучения спроса и конкурентоспос</w:t>
      </w:r>
      <w:r>
        <w:rPr>
          <w:rFonts w:ascii="Times New Roman" w:hAnsi="Times New Roman" w:cs="Times New Roman"/>
          <w:sz w:val="28"/>
          <w:szCs w:val="28"/>
        </w:rPr>
        <w:t>обности продукции, расширения её</w:t>
      </w:r>
      <w:r w:rsidRPr="00876FFC">
        <w:rPr>
          <w:rFonts w:ascii="Times New Roman" w:hAnsi="Times New Roman" w:cs="Times New Roman"/>
          <w:sz w:val="28"/>
          <w:szCs w:val="28"/>
        </w:rPr>
        <w:t xml:space="preserve"> ассортимента, равняясь на потребности рынка. </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Готовая продукция является частью материально – производственных запасов, предназначенных для реализации (конечный результат производственного цикла, активы, законченные обработкой (комплектацией), технические и качественные характеристики которых соответствуют условиям договора или требованиям иных документов, в случаях, установленных законодательством).</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Продукция, прошедшая все технические испытания и соответствующая действующим стандартам и принятая подразделением </w:t>
      </w:r>
      <w:r>
        <w:rPr>
          <w:rFonts w:ascii="Times New Roman" w:hAnsi="Times New Roman" w:cs="Times New Roman"/>
          <w:sz w:val="28"/>
          <w:szCs w:val="28"/>
        </w:rPr>
        <w:lastRenderedPageBreak/>
        <w:t>технического контроля, считается готовой. Такая продукция передаётся на склад готовых изделий и оформляется сдаточными накладными.</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ООО «Белка Л» полуфабрикаты</w:t>
      </w:r>
      <w:r w:rsidRPr="004C55D7">
        <w:rPr>
          <w:rFonts w:ascii="Times New Roman" w:hAnsi="Times New Roman" w:cs="Times New Roman"/>
          <w:sz w:val="28"/>
          <w:szCs w:val="28"/>
        </w:rPr>
        <w:t xml:space="preserve"> и изделия, не прошедшие всех фаз обработки и не принятые отделом технического контроля, учитываются в составе не</w:t>
      </w:r>
      <w:r>
        <w:rPr>
          <w:rFonts w:ascii="Times New Roman" w:hAnsi="Times New Roman" w:cs="Times New Roman"/>
          <w:sz w:val="28"/>
          <w:szCs w:val="28"/>
        </w:rPr>
        <w:t>завершё</w:t>
      </w:r>
      <w:r w:rsidRPr="004C55D7">
        <w:rPr>
          <w:rFonts w:ascii="Times New Roman" w:hAnsi="Times New Roman" w:cs="Times New Roman"/>
          <w:sz w:val="28"/>
          <w:szCs w:val="28"/>
        </w:rPr>
        <w:t>нного производства.</w:t>
      </w:r>
    </w:p>
    <w:p w:rsidR="00462640" w:rsidRDefault="00462640" w:rsidP="00462640">
      <w:pPr>
        <w:spacing w:after="0" w:line="360" w:lineRule="auto"/>
        <w:ind w:firstLine="709"/>
        <w:jc w:val="both"/>
        <w:rPr>
          <w:rFonts w:ascii="Times New Roman" w:hAnsi="Times New Roman" w:cs="Times New Roman"/>
          <w:sz w:val="28"/>
          <w:szCs w:val="28"/>
        </w:rPr>
      </w:pPr>
      <w:r w:rsidRPr="007F29B0">
        <w:rPr>
          <w:rFonts w:ascii="Times New Roman" w:hAnsi="Times New Roman" w:cs="Times New Roman"/>
          <w:sz w:val="28"/>
          <w:szCs w:val="28"/>
        </w:rPr>
        <w:t> Готовая продукция входит в состав оборотных  средс</w:t>
      </w:r>
      <w:r>
        <w:rPr>
          <w:rFonts w:ascii="Times New Roman" w:hAnsi="Times New Roman" w:cs="Times New Roman"/>
          <w:sz w:val="28"/>
          <w:szCs w:val="28"/>
        </w:rPr>
        <w:t>тв ООО «Белка Л»</w:t>
      </w:r>
      <w:r w:rsidRPr="007F29B0">
        <w:rPr>
          <w:rFonts w:ascii="Times New Roman" w:hAnsi="Times New Roman" w:cs="Times New Roman"/>
          <w:sz w:val="28"/>
          <w:szCs w:val="28"/>
        </w:rPr>
        <w:t xml:space="preserve"> и поэтому соглас</w:t>
      </w:r>
      <w:r>
        <w:rPr>
          <w:rFonts w:ascii="Times New Roman" w:hAnsi="Times New Roman" w:cs="Times New Roman"/>
          <w:sz w:val="28"/>
          <w:szCs w:val="28"/>
        </w:rPr>
        <w:t>но Положению о бухгалтерском учёте и отчётности  отражает</w:t>
      </w:r>
      <w:r w:rsidRPr="007F29B0">
        <w:rPr>
          <w:rFonts w:ascii="Times New Roman" w:hAnsi="Times New Roman" w:cs="Times New Roman"/>
          <w:sz w:val="28"/>
          <w:szCs w:val="28"/>
        </w:rPr>
        <w:t>ся в балансе по фактической производственной себестоимости[</w:t>
      </w:r>
      <w:r>
        <w:rPr>
          <w:rFonts w:ascii="Times New Roman" w:hAnsi="Times New Roman" w:cs="Times New Roman"/>
          <w:sz w:val="28"/>
          <w:szCs w:val="28"/>
        </w:rPr>
        <w:t>6</w:t>
      </w:r>
      <w:r w:rsidRPr="007F29B0">
        <w:rPr>
          <w:rFonts w:ascii="Times New Roman" w:hAnsi="Times New Roman" w:cs="Times New Roman"/>
          <w:sz w:val="28"/>
          <w:szCs w:val="28"/>
        </w:rPr>
        <w:t>].</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Фактическая  себестоимость готовой продукции может быть рассчитана лишь после окончания отчётного месяца. Вместе с тем, движение продукции происходит каждый день. В данных условиях для текущего учёта применяется условная оценка продукции – учётная цена. В качестве учётной цены может быть использована плановая (нормативная) себестоимость, договорная цена и т.д.</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учётной политикой  ООО «Белка Л», которая</w:t>
      </w:r>
      <w:r w:rsidRPr="00204BAA">
        <w:rPr>
          <w:rFonts w:ascii="Times New Roman" w:hAnsi="Times New Roman" w:cs="Times New Roman"/>
          <w:sz w:val="28"/>
          <w:szCs w:val="28"/>
        </w:rPr>
        <w:t xml:space="preserve"> предусматривает балансовую оценку готовой продукции по фактической себестоимости, то сумма откл</w:t>
      </w:r>
      <w:r>
        <w:rPr>
          <w:rFonts w:ascii="Times New Roman" w:hAnsi="Times New Roman" w:cs="Times New Roman"/>
          <w:sz w:val="28"/>
          <w:szCs w:val="28"/>
        </w:rPr>
        <w:t>онений учитывается на том же счёте, что и готовая продукция (счё</w:t>
      </w:r>
      <w:r w:rsidRPr="00204BAA">
        <w:rPr>
          <w:rFonts w:ascii="Times New Roman" w:hAnsi="Times New Roman" w:cs="Times New Roman"/>
          <w:sz w:val="28"/>
          <w:szCs w:val="28"/>
        </w:rPr>
        <w:t xml:space="preserve">т 43 "Готовая продукция"). </w:t>
      </w:r>
      <w:r>
        <w:rPr>
          <w:rFonts w:ascii="Times New Roman" w:hAnsi="Times New Roman" w:cs="Times New Roman"/>
          <w:sz w:val="28"/>
          <w:szCs w:val="28"/>
        </w:rPr>
        <w:t xml:space="preserve"> </w:t>
      </w:r>
    </w:p>
    <w:p w:rsidR="00462640" w:rsidRDefault="00462640" w:rsidP="00462640">
      <w:pPr>
        <w:spacing w:after="0" w:line="360" w:lineRule="auto"/>
        <w:ind w:firstLine="709"/>
        <w:jc w:val="both"/>
        <w:rPr>
          <w:rFonts w:ascii="Times New Roman" w:hAnsi="Times New Roman" w:cs="Times New Roman"/>
          <w:sz w:val="28"/>
          <w:szCs w:val="28"/>
        </w:rPr>
      </w:pPr>
      <w:r w:rsidRPr="00204BAA">
        <w:rPr>
          <w:rFonts w:ascii="Times New Roman" w:hAnsi="Times New Roman" w:cs="Times New Roman"/>
          <w:sz w:val="28"/>
          <w:szCs w:val="28"/>
        </w:rPr>
        <w:t xml:space="preserve"> Если фактическая себестоимость оказалась выше плановой, то сумма перерасхода</w:t>
      </w:r>
      <w:r>
        <w:rPr>
          <w:rFonts w:ascii="Times New Roman" w:hAnsi="Times New Roman" w:cs="Times New Roman"/>
          <w:sz w:val="28"/>
          <w:szCs w:val="28"/>
        </w:rPr>
        <w:t xml:space="preserve"> списывается записью:</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14. Бухгалтерские проводки по учёту готовой продукции в ООО «Белка Л» за 10.11.2016 год</w:t>
      </w:r>
    </w:p>
    <w:tbl>
      <w:tblPr>
        <w:tblStyle w:val="a5"/>
        <w:tblW w:w="5018" w:type="pct"/>
        <w:tblLook w:val="04A0" w:firstRow="1" w:lastRow="0" w:firstColumn="1" w:lastColumn="0" w:noHBand="0" w:noVBand="1"/>
      </w:tblPr>
      <w:tblGrid>
        <w:gridCol w:w="3794"/>
        <w:gridCol w:w="989"/>
        <w:gridCol w:w="1009"/>
        <w:gridCol w:w="1118"/>
        <w:gridCol w:w="2695"/>
      </w:tblGrid>
      <w:tr w:rsidR="00462640" w:rsidRPr="007D050D" w:rsidTr="00E13D2B">
        <w:tc>
          <w:tcPr>
            <w:tcW w:w="1975" w:type="pct"/>
          </w:tcPr>
          <w:p w:rsidR="00462640" w:rsidRPr="007D050D" w:rsidRDefault="00462640" w:rsidP="00E13D2B">
            <w:pPr>
              <w:jc w:val="center"/>
              <w:rPr>
                <w:rFonts w:ascii="Times New Roman" w:eastAsia="Times New Roman" w:hAnsi="Times New Roman" w:cs="Times New Roman"/>
                <w:sz w:val="24"/>
                <w:szCs w:val="24"/>
                <w:lang w:eastAsia="ru-RU"/>
              </w:rPr>
            </w:pPr>
            <w:r w:rsidRPr="007D050D">
              <w:rPr>
                <w:rFonts w:ascii="Times New Roman" w:eastAsia="Times New Roman" w:hAnsi="Times New Roman" w:cs="Times New Roman"/>
                <w:b/>
                <w:bCs/>
                <w:sz w:val="24"/>
                <w:szCs w:val="24"/>
                <w:lang w:eastAsia="ru-RU"/>
              </w:rPr>
              <w:t>Содержание хозяйственных операций</w:t>
            </w:r>
          </w:p>
        </w:tc>
        <w:tc>
          <w:tcPr>
            <w:tcW w:w="515" w:type="pct"/>
          </w:tcPr>
          <w:p w:rsidR="00462640" w:rsidRPr="007D050D" w:rsidRDefault="00462640" w:rsidP="00E13D2B">
            <w:pPr>
              <w:jc w:val="center"/>
              <w:rPr>
                <w:rFonts w:ascii="Times New Roman" w:eastAsia="Times New Roman" w:hAnsi="Times New Roman" w:cs="Times New Roman"/>
                <w:sz w:val="24"/>
                <w:szCs w:val="24"/>
                <w:lang w:eastAsia="ru-RU"/>
              </w:rPr>
            </w:pPr>
            <w:r w:rsidRPr="007D050D">
              <w:rPr>
                <w:rFonts w:ascii="Times New Roman" w:eastAsia="Times New Roman" w:hAnsi="Times New Roman" w:cs="Times New Roman"/>
                <w:b/>
                <w:bCs/>
                <w:sz w:val="24"/>
                <w:szCs w:val="24"/>
                <w:lang w:eastAsia="ru-RU"/>
              </w:rPr>
              <w:t>Дебет</w:t>
            </w:r>
          </w:p>
        </w:tc>
        <w:tc>
          <w:tcPr>
            <w:tcW w:w="525" w:type="pct"/>
          </w:tcPr>
          <w:p w:rsidR="00462640" w:rsidRPr="007D050D" w:rsidRDefault="00462640" w:rsidP="00E13D2B">
            <w:pPr>
              <w:jc w:val="center"/>
              <w:rPr>
                <w:rFonts w:ascii="Times New Roman" w:eastAsia="Times New Roman" w:hAnsi="Times New Roman" w:cs="Times New Roman"/>
                <w:sz w:val="24"/>
                <w:szCs w:val="24"/>
                <w:lang w:eastAsia="ru-RU"/>
              </w:rPr>
            </w:pPr>
            <w:r w:rsidRPr="007D050D">
              <w:rPr>
                <w:rFonts w:ascii="Times New Roman" w:eastAsia="Times New Roman" w:hAnsi="Times New Roman" w:cs="Times New Roman"/>
                <w:b/>
                <w:bCs/>
                <w:sz w:val="24"/>
                <w:szCs w:val="24"/>
                <w:lang w:eastAsia="ru-RU"/>
              </w:rPr>
              <w:t>Кредит</w:t>
            </w:r>
          </w:p>
        </w:tc>
        <w:tc>
          <w:tcPr>
            <w:tcW w:w="582" w:type="pct"/>
          </w:tcPr>
          <w:p w:rsidR="00462640" w:rsidRPr="005E20F0" w:rsidRDefault="00462640" w:rsidP="00E13D2B">
            <w:pPr>
              <w:jc w:val="center"/>
              <w:rPr>
                <w:rFonts w:ascii="Times New Roman" w:eastAsia="Times New Roman" w:hAnsi="Times New Roman" w:cs="Times New Roman"/>
                <w:b/>
                <w:sz w:val="24"/>
                <w:szCs w:val="24"/>
                <w:lang w:eastAsia="ru-RU"/>
              </w:rPr>
            </w:pPr>
            <w:r w:rsidRPr="005E20F0">
              <w:rPr>
                <w:rFonts w:ascii="Times New Roman" w:eastAsia="Times New Roman" w:hAnsi="Times New Roman" w:cs="Times New Roman"/>
                <w:b/>
                <w:sz w:val="24"/>
                <w:szCs w:val="24"/>
                <w:lang w:eastAsia="ru-RU"/>
              </w:rPr>
              <w:t>Сумма</w:t>
            </w:r>
          </w:p>
        </w:tc>
        <w:tc>
          <w:tcPr>
            <w:tcW w:w="1403" w:type="pct"/>
            <w:hideMark/>
          </w:tcPr>
          <w:p w:rsidR="00462640" w:rsidRPr="007D050D" w:rsidRDefault="00462640" w:rsidP="00E13D2B">
            <w:pPr>
              <w:jc w:val="center"/>
              <w:rPr>
                <w:rFonts w:ascii="Times New Roman" w:eastAsia="Times New Roman" w:hAnsi="Times New Roman" w:cs="Times New Roman"/>
                <w:sz w:val="24"/>
                <w:szCs w:val="24"/>
                <w:lang w:eastAsia="ru-RU"/>
              </w:rPr>
            </w:pPr>
            <w:r w:rsidRPr="007D050D">
              <w:rPr>
                <w:rFonts w:ascii="Times New Roman" w:eastAsia="Times New Roman" w:hAnsi="Times New Roman" w:cs="Times New Roman"/>
                <w:b/>
                <w:bCs/>
                <w:sz w:val="24"/>
                <w:szCs w:val="24"/>
                <w:lang w:eastAsia="ru-RU"/>
              </w:rPr>
              <w:t>Первичные документы</w:t>
            </w:r>
          </w:p>
        </w:tc>
      </w:tr>
      <w:tr w:rsidR="00462640" w:rsidRPr="007D050D" w:rsidTr="00E13D2B">
        <w:tc>
          <w:tcPr>
            <w:tcW w:w="1975" w:type="pct"/>
          </w:tcPr>
          <w:p w:rsidR="00462640" w:rsidRPr="007D050D" w:rsidRDefault="00462640" w:rsidP="00E13D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Принято к учё</w:t>
            </w:r>
            <w:r w:rsidRPr="007D050D">
              <w:rPr>
                <w:rFonts w:ascii="Times New Roman" w:eastAsia="Times New Roman" w:hAnsi="Times New Roman" w:cs="Times New Roman"/>
                <w:sz w:val="24"/>
                <w:szCs w:val="24"/>
                <w:lang w:eastAsia="ru-RU"/>
              </w:rPr>
              <w:t xml:space="preserve">ту по фактической себестоимости </w:t>
            </w:r>
            <w:r>
              <w:rPr>
                <w:rFonts w:ascii="Times New Roman" w:eastAsia="Times New Roman" w:hAnsi="Times New Roman" w:cs="Times New Roman"/>
                <w:sz w:val="24"/>
                <w:szCs w:val="24"/>
                <w:lang w:eastAsia="ru-RU"/>
              </w:rPr>
              <w:t xml:space="preserve"> пальто женское из овчины обл. со снутом из лисы с/ч крашеной. М.9.738а 164-116-124</w:t>
            </w:r>
          </w:p>
        </w:tc>
        <w:tc>
          <w:tcPr>
            <w:tcW w:w="515" w:type="pct"/>
          </w:tcPr>
          <w:p w:rsidR="00462640" w:rsidRPr="007D050D" w:rsidRDefault="00462640" w:rsidP="00E13D2B">
            <w:pPr>
              <w:rPr>
                <w:rFonts w:ascii="Times New Roman" w:eastAsia="Times New Roman" w:hAnsi="Times New Roman" w:cs="Times New Roman"/>
                <w:sz w:val="24"/>
                <w:szCs w:val="24"/>
                <w:lang w:eastAsia="ru-RU"/>
              </w:rPr>
            </w:pPr>
            <w:r w:rsidRPr="007D050D">
              <w:rPr>
                <w:rFonts w:ascii="Times New Roman" w:eastAsia="Times New Roman" w:hAnsi="Times New Roman" w:cs="Times New Roman"/>
                <w:sz w:val="24"/>
                <w:szCs w:val="24"/>
                <w:lang w:eastAsia="ru-RU"/>
              </w:rPr>
              <w:t>43</w:t>
            </w:r>
          </w:p>
        </w:tc>
        <w:tc>
          <w:tcPr>
            <w:tcW w:w="525" w:type="pct"/>
          </w:tcPr>
          <w:p w:rsidR="00462640" w:rsidRPr="007D050D" w:rsidRDefault="00462640" w:rsidP="00E13D2B">
            <w:pPr>
              <w:rPr>
                <w:rFonts w:ascii="Times New Roman" w:eastAsia="Times New Roman" w:hAnsi="Times New Roman" w:cs="Times New Roman"/>
                <w:sz w:val="24"/>
                <w:szCs w:val="24"/>
                <w:lang w:eastAsia="ru-RU"/>
              </w:rPr>
            </w:pPr>
            <w:r w:rsidRPr="007D050D">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.01.1</w:t>
            </w:r>
          </w:p>
        </w:tc>
        <w:tc>
          <w:tcPr>
            <w:tcW w:w="582" w:type="pct"/>
          </w:tcPr>
          <w:p w:rsidR="00462640" w:rsidRPr="007D050D" w:rsidRDefault="00462640" w:rsidP="00E13D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30400,00</w:t>
            </w:r>
          </w:p>
        </w:tc>
        <w:tc>
          <w:tcPr>
            <w:tcW w:w="1403" w:type="pct"/>
            <w:shd w:val="clear" w:color="auto" w:fill="FFFFFF" w:themeFill="background1"/>
            <w:hideMark/>
          </w:tcPr>
          <w:p w:rsidR="00462640" w:rsidRPr="007D050D" w:rsidRDefault="00462640" w:rsidP="00E13D2B">
            <w:pPr>
              <w:rPr>
                <w:rFonts w:ascii="Times New Roman" w:eastAsia="Times New Roman" w:hAnsi="Times New Roman" w:cs="Times New Roman"/>
                <w:sz w:val="24"/>
                <w:szCs w:val="24"/>
                <w:lang w:eastAsia="ru-RU"/>
              </w:rPr>
            </w:pPr>
            <w:r w:rsidRPr="00C074D4">
              <w:rPr>
                <w:rFonts w:ascii="Times New Roman" w:eastAsia="Times New Roman" w:hAnsi="Times New Roman" w:cs="Times New Roman"/>
                <w:sz w:val="24"/>
                <w:szCs w:val="24"/>
                <w:lang w:eastAsia="ru-RU"/>
              </w:rPr>
              <w:t>Накладная</w:t>
            </w:r>
            <w:r>
              <w:rPr>
                <w:rFonts w:ascii="Times New Roman" w:eastAsia="Times New Roman" w:hAnsi="Times New Roman" w:cs="Times New Roman"/>
                <w:sz w:val="24"/>
                <w:szCs w:val="24"/>
                <w:lang w:eastAsia="ru-RU"/>
              </w:rPr>
              <w:t xml:space="preserve"> №165 от 10.11.2016 </w:t>
            </w:r>
            <w:r w:rsidRPr="00C074D4">
              <w:rPr>
                <w:rFonts w:ascii="Times New Roman" w:eastAsia="Times New Roman" w:hAnsi="Times New Roman" w:cs="Times New Roman"/>
                <w:sz w:val="24"/>
                <w:szCs w:val="24"/>
                <w:lang w:eastAsia="ru-RU"/>
              </w:rPr>
              <w:t xml:space="preserve"> на передачу готовой продукции в места </w:t>
            </w:r>
            <w:r>
              <w:rPr>
                <w:rFonts w:ascii="Times New Roman" w:eastAsia="Times New Roman" w:hAnsi="Times New Roman" w:cs="Times New Roman"/>
                <w:sz w:val="24"/>
                <w:szCs w:val="24"/>
                <w:lang w:eastAsia="ru-RU"/>
              </w:rPr>
              <w:t>хранения</w:t>
            </w:r>
          </w:p>
        </w:tc>
      </w:tr>
    </w:tbl>
    <w:p w:rsidR="00462640" w:rsidRDefault="00462640" w:rsidP="00462640">
      <w:pPr>
        <w:spacing w:after="0" w:line="360" w:lineRule="auto"/>
        <w:ind w:firstLine="709"/>
        <w:jc w:val="both"/>
        <w:rPr>
          <w:rFonts w:ascii="Times New Roman" w:hAnsi="Times New Roman" w:cs="Times New Roman"/>
          <w:sz w:val="28"/>
          <w:szCs w:val="28"/>
        </w:rPr>
      </w:pPr>
    </w:p>
    <w:p w:rsidR="00462640" w:rsidRDefault="00462640" w:rsidP="00462640">
      <w:pPr>
        <w:spacing w:after="0" w:line="360" w:lineRule="auto"/>
        <w:ind w:firstLine="709"/>
        <w:jc w:val="both"/>
        <w:rPr>
          <w:rFonts w:ascii="Times New Roman" w:hAnsi="Times New Roman" w:cs="Times New Roman"/>
          <w:sz w:val="28"/>
          <w:szCs w:val="28"/>
        </w:rPr>
      </w:pPr>
      <w:r w:rsidRPr="00204BAA">
        <w:rPr>
          <w:rFonts w:ascii="Times New Roman" w:hAnsi="Times New Roman" w:cs="Times New Roman"/>
          <w:sz w:val="28"/>
          <w:szCs w:val="28"/>
        </w:rPr>
        <w:t>Если же плановая себестоимость оказалась ниже фактической, то сумма экономии записывается сторно (с минусом) по тем же корреспондирующим счетам.</w:t>
      </w:r>
    </w:p>
    <w:p w:rsidR="00462640" w:rsidRPr="008F07BB"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Для определения фактической себестоимости готовой продукции используются данные аналитического учёта и результаты инвентаризации незавершённого производства и оформляется специальный расчёт с использованием средневзвешенного процента отклонений фактической себестоимости продукции от стоимости её по учётным ценам, который представлен в таблице 15.</w:t>
      </w:r>
    </w:p>
    <w:p w:rsidR="00462640" w:rsidRPr="0048233B" w:rsidRDefault="00462640" w:rsidP="00462640">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Таблица 15. Расчёт фактической себестоимости готовой продукции</w:t>
      </w:r>
      <w:r w:rsidRPr="0048233B">
        <w:rPr>
          <w:rFonts w:ascii="Verdana" w:eastAsia="Times New Roman" w:hAnsi="Verdana" w:cs="Times New Roman"/>
          <w:color w:val="000000"/>
          <w:sz w:val="18"/>
          <w:szCs w:val="18"/>
          <w:lang w:eastAsia="ru-RU"/>
        </w:rPr>
        <w:t> </w:t>
      </w:r>
    </w:p>
    <w:tbl>
      <w:tblPr>
        <w:tblStyle w:val="a5"/>
        <w:tblW w:w="0" w:type="auto"/>
        <w:tblLook w:val="04A0" w:firstRow="1" w:lastRow="0" w:firstColumn="1" w:lastColumn="0" w:noHBand="0" w:noVBand="1"/>
      </w:tblPr>
      <w:tblGrid>
        <w:gridCol w:w="567"/>
        <w:gridCol w:w="3994"/>
        <w:gridCol w:w="1527"/>
        <w:gridCol w:w="2006"/>
        <w:gridCol w:w="1477"/>
      </w:tblGrid>
      <w:tr w:rsidR="00462640" w:rsidRPr="0048233B" w:rsidTr="00E13D2B">
        <w:tc>
          <w:tcPr>
            <w:tcW w:w="0" w:type="auto"/>
            <w:hideMark/>
          </w:tcPr>
          <w:p w:rsidR="00462640" w:rsidRPr="0048233B" w:rsidRDefault="00462640" w:rsidP="00E13D2B">
            <w:pPr>
              <w:rPr>
                <w:rFonts w:ascii="Times New Roman" w:eastAsia="Times New Roman" w:hAnsi="Times New Roman" w:cs="Times New Roman"/>
                <w:color w:val="000000"/>
                <w:lang w:eastAsia="ru-RU"/>
              </w:rPr>
            </w:pPr>
            <w:r w:rsidRPr="0048233B">
              <w:rPr>
                <w:rFonts w:ascii="Times New Roman" w:eastAsia="Times New Roman" w:hAnsi="Times New Roman" w:cs="Times New Roman"/>
                <w:color w:val="000000"/>
                <w:lang w:eastAsia="ru-RU"/>
              </w:rPr>
              <w:t>N п/п</w:t>
            </w:r>
          </w:p>
        </w:tc>
        <w:tc>
          <w:tcPr>
            <w:tcW w:w="0" w:type="auto"/>
            <w:hideMark/>
          </w:tcPr>
          <w:p w:rsidR="00462640" w:rsidRPr="0048233B" w:rsidRDefault="00462640" w:rsidP="00E13D2B">
            <w:pPr>
              <w:rPr>
                <w:rFonts w:ascii="Times New Roman" w:eastAsia="Times New Roman" w:hAnsi="Times New Roman" w:cs="Times New Roman"/>
                <w:color w:val="000000"/>
                <w:lang w:eastAsia="ru-RU"/>
              </w:rPr>
            </w:pPr>
            <w:r w:rsidRPr="0048233B">
              <w:rPr>
                <w:rFonts w:ascii="Times New Roman" w:eastAsia="Times New Roman" w:hAnsi="Times New Roman" w:cs="Times New Roman"/>
                <w:color w:val="000000"/>
                <w:lang w:eastAsia="ru-RU"/>
              </w:rPr>
              <w:t>Показатели</w:t>
            </w:r>
          </w:p>
        </w:tc>
        <w:tc>
          <w:tcPr>
            <w:tcW w:w="0" w:type="auto"/>
            <w:hideMark/>
          </w:tcPr>
          <w:p w:rsidR="00462640" w:rsidRPr="0048233B" w:rsidRDefault="00462640" w:rsidP="00E13D2B">
            <w:pPr>
              <w:rPr>
                <w:rFonts w:ascii="Times New Roman" w:eastAsia="Times New Roman" w:hAnsi="Times New Roman" w:cs="Times New Roman"/>
                <w:color w:val="000000"/>
                <w:lang w:eastAsia="ru-RU"/>
              </w:rPr>
            </w:pPr>
            <w:r w:rsidRPr="0048233B">
              <w:rPr>
                <w:rFonts w:ascii="Times New Roman" w:eastAsia="Times New Roman" w:hAnsi="Times New Roman" w:cs="Times New Roman"/>
                <w:color w:val="000000"/>
                <w:lang w:eastAsia="ru-RU"/>
              </w:rPr>
              <w:t>По учетным ценам</w:t>
            </w:r>
          </w:p>
        </w:tc>
        <w:tc>
          <w:tcPr>
            <w:tcW w:w="0" w:type="auto"/>
            <w:hideMark/>
          </w:tcPr>
          <w:p w:rsidR="00462640" w:rsidRPr="0048233B" w:rsidRDefault="00462640" w:rsidP="00E13D2B">
            <w:pPr>
              <w:rPr>
                <w:rFonts w:ascii="Times New Roman" w:eastAsia="Times New Roman" w:hAnsi="Times New Roman" w:cs="Times New Roman"/>
                <w:color w:val="000000"/>
                <w:lang w:eastAsia="ru-RU"/>
              </w:rPr>
            </w:pPr>
            <w:r w:rsidRPr="0048233B">
              <w:rPr>
                <w:rFonts w:ascii="Times New Roman" w:eastAsia="Times New Roman" w:hAnsi="Times New Roman" w:cs="Times New Roman"/>
                <w:color w:val="000000"/>
                <w:lang w:eastAsia="ru-RU"/>
              </w:rPr>
              <w:t>По фактической себестоимости</w:t>
            </w:r>
          </w:p>
        </w:tc>
        <w:tc>
          <w:tcPr>
            <w:tcW w:w="0" w:type="auto"/>
            <w:hideMark/>
          </w:tcPr>
          <w:p w:rsidR="00462640" w:rsidRPr="0048233B" w:rsidRDefault="00462640" w:rsidP="00E13D2B">
            <w:pPr>
              <w:rPr>
                <w:rFonts w:ascii="Times New Roman" w:eastAsia="Times New Roman" w:hAnsi="Times New Roman" w:cs="Times New Roman"/>
                <w:color w:val="000000"/>
                <w:lang w:eastAsia="ru-RU"/>
              </w:rPr>
            </w:pPr>
            <w:r w:rsidRPr="0048233B">
              <w:rPr>
                <w:rFonts w:ascii="Times New Roman" w:eastAsia="Times New Roman" w:hAnsi="Times New Roman" w:cs="Times New Roman"/>
                <w:color w:val="000000"/>
                <w:lang w:eastAsia="ru-RU"/>
              </w:rPr>
              <w:t>Отклонение (+, -)</w:t>
            </w:r>
          </w:p>
        </w:tc>
      </w:tr>
      <w:tr w:rsidR="00462640" w:rsidRPr="0048233B" w:rsidTr="00E13D2B">
        <w:tc>
          <w:tcPr>
            <w:tcW w:w="0" w:type="auto"/>
            <w:hideMark/>
          </w:tcPr>
          <w:p w:rsidR="00462640" w:rsidRPr="0048233B" w:rsidRDefault="00462640" w:rsidP="00E13D2B">
            <w:pPr>
              <w:rPr>
                <w:rFonts w:ascii="Times New Roman" w:eastAsia="Times New Roman" w:hAnsi="Times New Roman" w:cs="Times New Roman"/>
                <w:color w:val="000000"/>
                <w:lang w:eastAsia="ru-RU"/>
              </w:rPr>
            </w:pPr>
          </w:p>
        </w:tc>
        <w:tc>
          <w:tcPr>
            <w:tcW w:w="0" w:type="auto"/>
            <w:hideMark/>
          </w:tcPr>
          <w:p w:rsidR="00462640" w:rsidRPr="0048233B" w:rsidRDefault="00462640" w:rsidP="00E13D2B">
            <w:pPr>
              <w:rPr>
                <w:rFonts w:ascii="Times New Roman" w:eastAsia="Times New Roman" w:hAnsi="Times New Roman" w:cs="Times New Roman"/>
                <w:color w:val="000000"/>
                <w:lang w:eastAsia="ru-RU"/>
              </w:rPr>
            </w:pPr>
          </w:p>
        </w:tc>
        <w:tc>
          <w:tcPr>
            <w:tcW w:w="0" w:type="auto"/>
            <w:hideMark/>
          </w:tcPr>
          <w:p w:rsidR="00462640" w:rsidRPr="0048233B" w:rsidRDefault="00462640" w:rsidP="00E13D2B">
            <w:pPr>
              <w:rPr>
                <w:rFonts w:ascii="Times New Roman" w:eastAsia="Times New Roman" w:hAnsi="Times New Roman" w:cs="Times New Roman"/>
                <w:color w:val="000000"/>
                <w:lang w:eastAsia="ru-RU"/>
              </w:rPr>
            </w:pPr>
          </w:p>
        </w:tc>
        <w:tc>
          <w:tcPr>
            <w:tcW w:w="0" w:type="auto"/>
            <w:hideMark/>
          </w:tcPr>
          <w:p w:rsidR="00462640" w:rsidRPr="0048233B" w:rsidRDefault="00462640" w:rsidP="00E13D2B">
            <w:pPr>
              <w:rPr>
                <w:rFonts w:ascii="Times New Roman" w:eastAsia="Times New Roman" w:hAnsi="Times New Roman" w:cs="Times New Roman"/>
                <w:color w:val="000000"/>
                <w:lang w:eastAsia="ru-RU"/>
              </w:rPr>
            </w:pPr>
          </w:p>
        </w:tc>
        <w:tc>
          <w:tcPr>
            <w:tcW w:w="0" w:type="auto"/>
            <w:hideMark/>
          </w:tcPr>
          <w:p w:rsidR="00462640" w:rsidRPr="0048233B" w:rsidRDefault="00462640" w:rsidP="00E13D2B">
            <w:pPr>
              <w:rPr>
                <w:rFonts w:ascii="Times New Roman" w:eastAsia="Times New Roman" w:hAnsi="Times New Roman" w:cs="Times New Roman"/>
                <w:color w:val="000000"/>
                <w:lang w:eastAsia="ru-RU"/>
              </w:rPr>
            </w:pPr>
          </w:p>
        </w:tc>
      </w:tr>
      <w:tr w:rsidR="00462640" w:rsidRPr="0048233B" w:rsidTr="00E13D2B">
        <w:tc>
          <w:tcPr>
            <w:tcW w:w="0" w:type="auto"/>
            <w:hideMark/>
          </w:tcPr>
          <w:p w:rsidR="00462640" w:rsidRPr="0048233B" w:rsidRDefault="00462640" w:rsidP="00E13D2B">
            <w:pPr>
              <w:rPr>
                <w:rFonts w:ascii="Times New Roman" w:eastAsia="Times New Roman" w:hAnsi="Times New Roman" w:cs="Times New Roman"/>
                <w:color w:val="000000"/>
                <w:lang w:eastAsia="ru-RU"/>
              </w:rPr>
            </w:pPr>
          </w:p>
        </w:tc>
        <w:tc>
          <w:tcPr>
            <w:tcW w:w="0" w:type="auto"/>
            <w:hideMark/>
          </w:tcPr>
          <w:p w:rsidR="00462640" w:rsidRPr="0048233B" w:rsidRDefault="00462640" w:rsidP="00E13D2B">
            <w:pPr>
              <w:rPr>
                <w:rFonts w:ascii="Times New Roman" w:eastAsia="Times New Roman" w:hAnsi="Times New Roman" w:cs="Times New Roman"/>
                <w:color w:val="000000"/>
                <w:lang w:eastAsia="ru-RU"/>
              </w:rPr>
            </w:pPr>
            <w:r w:rsidRPr="0048233B">
              <w:rPr>
                <w:rFonts w:ascii="Times New Roman" w:eastAsia="Times New Roman" w:hAnsi="Times New Roman" w:cs="Times New Roman"/>
                <w:color w:val="000000"/>
                <w:lang w:eastAsia="ru-RU"/>
              </w:rPr>
              <w:t>Остаток готовой продукции на начало месяца</w:t>
            </w:r>
          </w:p>
        </w:tc>
        <w:tc>
          <w:tcPr>
            <w:tcW w:w="0" w:type="auto"/>
            <w:hideMark/>
          </w:tcPr>
          <w:p w:rsidR="00462640" w:rsidRPr="0048233B" w:rsidRDefault="00462640" w:rsidP="00E13D2B">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9690041,05</w:t>
            </w:r>
          </w:p>
        </w:tc>
        <w:tc>
          <w:tcPr>
            <w:tcW w:w="0" w:type="auto"/>
            <w:hideMark/>
          </w:tcPr>
          <w:p w:rsidR="00462640" w:rsidRPr="0048233B" w:rsidRDefault="00462640" w:rsidP="00E13D2B">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9786941,46</w:t>
            </w:r>
          </w:p>
        </w:tc>
        <w:tc>
          <w:tcPr>
            <w:tcW w:w="0" w:type="auto"/>
            <w:hideMark/>
          </w:tcPr>
          <w:p w:rsidR="00462640" w:rsidRPr="0048233B" w:rsidRDefault="00462640" w:rsidP="00E13D2B">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+96900,41</w:t>
            </w:r>
          </w:p>
        </w:tc>
      </w:tr>
      <w:tr w:rsidR="00462640" w:rsidRPr="0048233B" w:rsidTr="00E13D2B">
        <w:tc>
          <w:tcPr>
            <w:tcW w:w="0" w:type="auto"/>
            <w:hideMark/>
          </w:tcPr>
          <w:p w:rsidR="00462640" w:rsidRPr="0048233B" w:rsidRDefault="00462640" w:rsidP="00E13D2B">
            <w:pPr>
              <w:rPr>
                <w:rFonts w:ascii="Times New Roman" w:eastAsia="Times New Roman" w:hAnsi="Times New Roman" w:cs="Times New Roman"/>
                <w:color w:val="000000"/>
                <w:lang w:eastAsia="ru-RU"/>
              </w:rPr>
            </w:pPr>
          </w:p>
        </w:tc>
        <w:tc>
          <w:tcPr>
            <w:tcW w:w="0" w:type="auto"/>
            <w:hideMark/>
          </w:tcPr>
          <w:p w:rsidR="00462640" w:rsidRPr="0048233B" w:rsidRDefault="00462640" w:rsidP="00E13D2B">
            <w:pPr>
              <w:rPr>
                <w:rFonts w:ascii="Times New Roman" w:eastAsia="Times New Roman" w:hAnsi="Times New Roman" w:cs="Times New Roman"/>
                <w:color w:val="000000"/>
                <w:lang w:eastAsia="ru-RU"/>
              </w:rPr>
            </w:pPr>
            <w:r w:rsidRPr="0048233B">
              <w:rPr>
                <w:rFonts w:ascii="Times New Roman" w:eastAsia="Times New Roman" w:hAnsi="Times New Roman" w:cs="Times New Roman"/>
                <w:color w:val="000000"/>
                <w:lang w:eastAsia="ru-RU"/>
              </w:rPr>
              <w:t>Поступило из производства</w:t>
            </w:r>
          </w:p>
        </w:tc>
        <w:tc>
          <w:tcPr>
            <w:tcW w:w="0" w:type="auto"/>
            <w:hideMark/>
          </w:tcPr>
          <w:p w:rsidR="00462640" w:rsidRPr="0048233B" w:rsidRDefault="00462640" w:rsidP="00E13D2B">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1702500,79</w:t>
            </w:r>
          </w:p>
        </w:tc>
        <w:tc>
          <w:tcPr>
            <w:tcW w:w="0" w:type="auto"/>
            <w:hideMark/>
          </w:tcPr>
          <w:p w:rsidR="00462640" w:rsidRPr="0048233B" w:rsidRDefault="00462640" w:rsidP="00E13D2B">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1719525,80</w:t>
            </w:r>
          </w:p>
        </w:tc>
        <w:tc>
          <w:tcPr>
            <w:tcW w:w="0" w:type="auto"/>
            <w:hideMark/>
          </w:tcPr>
          <w:p w:rsidR="00462640" w:rsidRPr="0048233B" w:rsidRDefault="00462640" w:rsidP="00E13D2B">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+17025,01</w:t>
            </w:r>
          </w:p>
        </w:tc>
      </w:tr>
      <w:tr w:rsidR="00462640" w:rsidRPr="0048233B" w:rsidTr="00E13D2B">
        <w:tc>
          <w:tcPr>
            <w:tcW w:w="0" w:type="auto"/>
            <w:hideMark/>
          </w:tcPr>
          <w:p w:rsidR="00462640" w:rsidRPr="0048233B" w:rsidRDefault="00462640" w:rsidP="00E13D2B">
            <w:pPr>
              <w:rPr>
                <w:rFonts w:ascii="Times New Roman" w:eastAsia="Times New Roman" w:hAnsi="Times New Roman" w:cs="Times New Roman"/>
                <w:color w:val="000000"/>
                <w:lang w:eastAsia="ru-RU"/>
              </w:rPr>
            </w:pPr>
          </w:p>
        </w:tc>
        <w:tc>
          <w:tcPr>
            <w:tcW w:w="0" w:type="auto"/>
            <w:hideMark/>
          </w:tcPr>
          <w:p w:rsidR="00462640" w:rsidRPr="0048233B" w:rsidRDefault="00462640" w:rsidP="00E13D2B">
            <w:pPr>
              <w:rPr>
                <w:rFonts w:ascii="Times New Roman" w:eastAsia="Times New Roman" w:hAnsi="Times New Roman" w:cs="Times New Roman"/>
                <w:color w:val="000000"/>
                <w:lang w:eastAsia="ru-RU"/>
              </w:rPr>
            </w:pPr>
            <w:r w:rsidRPr="0048233B">
              <w:rPr>
                <w:rFonts w:ascii="Times New Roman" w:eastAsia="Times New Roman" w:hAnsi="Times New Roman" w:cs="Times New Roman"/>
                <w:color w:val="000000"/>
                <w:lang w:eastAsia="ru-RU"/>
              </w:rPr>
              <w:t>Итого</w:t>
            </w:r>
          </w:p>
        </w:tc>
        <w:tc>
          <w:tcPr>
            <w:tcW w:w="0" w:type="auto"/>
            <w:hideMark/>
          </w:tcPr>
          <w:p w:rsidR="00462640" w:rsidRPr="0048233B" w:rsidRDefault="00462640" w:rsidP="00E13D2B">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11392541,84</w:t>
            </w:r>
          </w:p>
        </w:tc>
        <w:tc>
          <w:tcPr>
            <w:tcW w:w="0" w:type="auto"/>
            <w:hideMark/>
          </w:tcPr>
          <w:p w:rsidR="00462640" w:rsidRPr="0048233B" w:rsidRDefault="00462640" w:rsidP="00E13D2B">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11506467,26</w:t>
            </w:r>
          </w:p>
        </w:tc>
        <w:tc>
          <w:tcPr>
            <w:tcW w:w="0" w:type="auto"/>
            <w:hideMark/>
          </w:tcPr>
          <w:p w:rsidR="00462640" w:rsidRPr="0048233B" w:rsidRDefault="00462640" w:rsidP="00E13D2B">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+113925,42</w:t>
            </w:r>
          </w:p>
        </w:tc>
      </w:tr>
      <w:tr w:rsidR="00462640" w:rsidRPr="0048233B" w:rsidTr="00E13D2B">
        <w:tc>
          <w:tcPr>
            <w:tcW w:w="0" w:type="auto"/>
            <w:hideMark/>
          </w:tcPr>
          <w:p w:rsidR="00462640" w:rsidRPr="0048233B" w:rsidRDefault="00462640" w:rsidP="00E13D2B">
            <w:pPr>
              <w:rPr>
                <w:rFonts w:ascii="Times New Roman" w:eastAsia="Times New Roman" w:hAnsi="Times New Roman" w:cs="Times New Roman"/>
                <w:color w:val="000000"/>
                <w:lang w:eastAsia="ru-RU"/>
              </w:rPr>
            </w:pPr>
          </w:p>
        </w:tc>
        <w:tc>
          <w:tcPr>
            <w:tcW w:w="0" w:type="auto"/>
            <w:hideMark/>
          </w:tcPr>
          <w:p w:rsidR="00462640" w:rsidRPr="0048233B" w:rsidRDefault="00462640" w:rsidP="00E13D2B">
            <w:pPr>
              <w:rPr>
                <w:rFonts w:ascii="Times New Roman" w:eastAsia="Times New Roman" w:hAnsi="Times New Roman" w:cs="Times New Roman"/>
                <w:color w:val="000000"/>
                <w:lang w:eastAsia="ru-RU"/>
              </w:rPr>
            </w:pPr>
            <w:r w:rsidRPr="0048233B">
              <w:rPr>
                <w:rFonts w:ascii="Times New Roman" w:eastAsia="Times New Roman" w:hAnsi="Times New Roman" w:cs="Times New Roman"/>
                <w:color w:val="000000"/>
                <w:lang w:eastAsia="ru-RU"/>
              </w:rPr>
              <w:t>Отношение отклонений фактической себестоимости от стоимости по твердым ценам, % (гр. 5, стр. 3 : гр. 3, стр. 3)</w:t>
            </w:r>
          </w:p>
        </w:tc>
        <w:tc>
          <w:tcPr>
            <w:tcW w:w="0" w:type="auto"/>
            <w:hideMark/>
          </w:tcPr>
          <w:p w:rsidR="00462640" w:rsidRPr="0048233B" w:rsidRDefault="00462640" w:rsidP="00E13D2B">
            <w:pPr>
              <w:rPr>
                <w:rFonts w:ascii="Times New Roman" w:eastAsia="Times New Roman" w:hAnsi="Times New Roman" w:cs="Times New Roman"/>
                <w:color w:val="000000"/>
                <w:lang w:eastAsia="ru-RU"/>
              </w:rPr>
            </w:pPr>
            <w:r w:rsidRPr="0048233B">
              <w:rPr>
                <w:rFonts w:ascii="Times New Roman" w:eastAsia="Times New Roman" w:hAnsi="Times New Roman" w:cs="Times New Roman"/>
                <w:color w:val="000000"/>
                <w:lang w:eastAsia="ru-RU"/>
              </w:rPr>
              <w:t>х</w:t>
            </w:r>
          </w:p>
        </w:tc>
        <w:tc>
          <w:tcPr>
            <w:tcW w:w="0" w:type="auto"/>
            <w:hideMark/>
          </w:tcPr>
          <w:p w:rsidR="00462640" w:rsidRPr="0048233B" w:rsidRDefault="00462640" w:rsidP="00E13D2B">
            <w:pPr>
              <w:rPr>
                <w:rFonts w:ascii="Times New Roman" w:eastAsia="Times New Roman" w:hAnsi="Times New Roman" w:cs="Times New Roman"/>
                <w:color w:val="000000"/>
                <w:lang w:eastAsia="ru-RU"/>
              </w:rPr>
            </w:pPr>
            <w:r w:rsidRPr="0048233B">
              <w:rPr>
                <w:rFonts w:ascii="Times New Roman" w:eastAsia="Times New Roman" w:hAnsi="Times New Roman" w:cs="Times New Roman"/>
                <w:color w:val="000000"/>
                <w:lang w:eastAsia="ru-RU"/>
              </w:rPr>
              <w:t>х</w:t>
            </w:r>
          </w:p>
        </w:tc>
        <w:tc>
          <w:tcPr>
            <w:tcW w:w="0" w:type="auto"/>
            <w:hideMark/>
          </w:tcPr>
          <w:p w:rsidR="00462640" w:rsidRPr="0048233B" w:rsidRDefault="00462640" w:rsidP="00E13D2B">
            <w:pPr>
              <w:rPr>
                <w:rFonts w:ascii="Times New Roman" w:eastAsia="Times New Roman" w:hAnsi="Times New Roman" w:cs="Times New Roman"/>
                <w:color w:val="000000"/>
                <w:lang w:eastAsia="ru-RU"/>
              </w:rPr>
            </w:pPr>
            <w:r w:rsidRPr="0048233B">
              <w:rPr>
                <w:rFonts w:ascii="Times New Roman" w:eastAsia="Times New Roman" w:hAnsi="Times New Roman" w:cs="Times New Roman"/>
                <w:color w:val="000000"/>
                <w:lang w:eastAsia="ru-RU"/>
              </w:rPr>
              <w:t>1,0</w:t>
            </w:r>
          </w:p>
        </w:tc>
      </w:tr>
      <w:tr w:rsidR="00462640" w:rsidRPr="0048233B" w:rsidTr="00E13D2B">
        <w:tc>
          <w:tcPr>
            <w:tcW w:w="0" w:type="auto"/>
            <w:hideMark/>
          </w:tcPr>
          <w:p w:rsidR="00462640" w:rsidRPr="0048233B" w:rsidRDefault="00462640" w:rsidP="00E13D2B">
            <w:pPr>
              <w:rPr>
                <w:rFonts w:ascii="Times New Roman" w:eastAsia="Times New Roman" w:hAnsi="Times New Roman" w:cs="Times New Roman"/>
                <w:color w:val="000000"/>
                <w:lang w:eastAsia="ru-RU"/>
              </w:rPr>
            </w:pPr>
          </w:p>
        </w:tc>
        <w:tc>
          <w:tcPr>
            <w:tcW w:w="0" w:type="auto"/>
            <w:hideMark/>
          </w:tcPr>
          <w:p w:rsidR="00462640" w:rsidRPr="0048233B" w:rsidRDefault="00462640" w:rsidP="00E13D2B">
            <w:pPr>
              <w:rPr>
                <w:rFonts w:ascii="Times New Roman" w:eastAsia="Times New Roman" w:hAnsi="Times New Roman" w:cs="Times New Roman"/>
                <w:color w:val="000000"/>
                <w:lang w:eastAsia="ru-RU"/>
              </w:rPr>
            </w:pPr>
            <w:r w:rsidRPr="0048233B">
              <w:rPr>
                <w:rFonts w:ascii="Times New Roman" w:eastAsia="Times New Roman" w:hAnsi="Times New Roman" w:cs="Times New Roman"/>
                <w:color w:val="000000"/>
                <w:lang w:eastAsia="ru-RU"/>
              </w:rPr>
              <w:t>Отгружено готовой продукции</w:t>
            </w:r>
          </w:p>
        </w:tc>
        <w:tc>
          <w:tcPr>
            <w:tcW w:w="0" w:type="auto"/>
            <w:hideMark/>
          </w:tcPr>
          <w:p w:rsidR="00462640" w:rsidRPr="0048233B" w:rsidRDefault="00462640" w:rsidP="00E13D2B">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2027984,34</w:t>
            </w:r>
          </w:p>
        </w:tc>
        <w:tc>
          <w:tcPr>
            <w:tcW w:w="0" w:type="auto"/>
            <w:hideMark/>
          </w:tcPr>
          <w:p w:rsidR="00462640" w:rsidRPr="0048233B" w:rsidRDefault="00462640" w:rsidP="00E13D2B">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2048264,18</w:t>
            </w:r>
          </w:p>
        </w:tc>
        <w:tc>
          <w:tcPr>
            <w:tcW w:w="0" w:type="auto"/>
            <w:hideMark/>
          </w:tcPr>
          <w:p w:rsidR="00462640" w:rsidRPr="0048233B" w:rsidRDefault="00462640" w:rsidP="00E13D2B">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+20279,84</w:t>
            </w:r>
          </w:p>
        </w:tc>
      </w:tr>
      <w:tr w:rsidR="00462640" w:rsidRPr="0048233B" w:rsidTr="00E13D2B">
        <w:tc>
          <w:tcPr>
            <w:tcW w:w="0" w:type="auto"/>
            <w:hideMark/>
          </w:tcPr>
          <w:p w:rsidR="00462640" w:rsidRPr="0048233B" w:rsidRDefault="00462640" w:rsidP="00E13D2B">
            <w:pPr>
              <w:rPr>
                <w:rFonts w:ascii="Times New Roman" w:eastAsia="Times New Roman" w:hAnsi="Times New Roman" w:cs="Times New Roman"/>
                <w:color w:val="000000"/>
                <w:lang w:eastAsia="ru-RU"/>
              </w:rPr>
            </w:pPr>
          </w:p>
        </w:tc>
        <w:tc>
          <w:tcPr>
            <w:tcW w:w="0" w:type="auto"/>
            <w:hideMark/>
          </w:tcPr>
          <w:p w:rsidR="00462640" w:rsidRPr="0048233B" w:rsidRDefault="00462640" w:rsidP="00E13D2B">
            <w:pPr>
              <w:rPr>
                <w:rFonts w:ascii="Times New Roman" w:eastAsia="Times New Roman" w:hAnsi="Times New Roman" w:cs="Times New Roman"/>
                <w:color w:val="000000"/>
                <w:lang w:eastAsia="ru-RU"/>
              </w:rPr>
            </w:pPr>
            <w:r w:rsidRPr="0048233B">
              <w:rPr>
                <w:rFonts w:ascii="Times New Roman" w:eastAsia="Times New Roman" w:hAnsi="Times New Roman" w:cs="Times New Roman"/>
                <w:color w:val="000000"/>
                <w:lang w:eastAsia="ru-RU"/>
              </w:rPr>
              <w:t>Остаток готовой продукции на конец месяца</w:t>
            </w:r>
          </w:p>
        </w:tc>
        <w:tc>
          <w:tcPr>
            <w:tcW w:w="0" w:type="auto"/>
            <w:hideMark/>
          </w:tcPr>
          <w:p w:rsidR="00462640" w:rsidRPr="0048233B" w:rsidRDefault="00462640" w:rsidP="00E13D2B">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9364557,50</w:t>
            </w:r>
          </w:p>
        </w:tc>
        <w:tc>
          <w:tcPr>
            <w:tcW w:w="0" w:type="auto"/>
            <w:hideMark/>
          </w:tcPr>
          <w:p w:rsidR="00462640" w:rsidRPr="0048233B" w:rsidRDefault="00462640" w:rsidP="00E13D2B">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9458203,08</w:t>
            </w:r>
          </w:p>
        </w:tc>
        <w:tc>
          <w:tcPr>
            <w:tcW w:w="0" w:type="auto"/>
            <w:hideMark/>
          </w:tcPr>
          <w:p w:rsidR="00462640" w:rsidRPr="0048233B" w:rsidRDefault="00462640" w:rsidP="00E13D2B">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+93645,58</w:t>
            </w:r>
          </w:p>
        </w:tc>
      </w:tr>
    </w:tbl>
    <w:p w:rsidR="00462640" w:rsidRPr="0048233B" w:rsidRDefault="00462640" w:rsidP="00462640">
      <w:pPr>
        <w:spacing w:after="0" w:line="240" w:lineRule="auto"/>
        <w:rPr>
          <w:rFonts w:ascii="Times New Roman" w:eastAsia="Times New Roman" w:hAnsi="Times New Roman" w:cs="Times New Roman"/>
          <w:sz w:val="24"/>
          <w:szCs w:val="24"/>
          <w:lang w:eastAsia="ru-RU"/>
        </w:rPr>
      </w:pPr>
      <w:r w:rsidRPr="0048233B">
        <w:rPr>
          <w:rFonts w:ascii="Verdana" w:eastAsia="Times New Roman" w:hAnsi="Verdana" w:cs="Times New Roman"/>
          <w:color w:val="000000"/>
          <w:sz w:val="18"/>
          <w:szCs w:val="18"/>
          <w:lang w:eastAsia="ru-RU"/>
        </w:rPr>
        <w:br/>
      </w:r>
    </w:p>
    <w:p w:rsidR="00462640" w:rsidRPr="0048233B" w:rsidRDefault="00462640" w:rsidP="00462640">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Умножением стоимости отпущенной продукции и стоимости её</w:t>
      </w:r>
      <w:r w:rsidRPr="0048233B">
        <w:rPr>
          <w:rFonts w:ascii="Times New Roman" w:eastAsia="Times New Roman" w:hAnsi="Times New Roman" w:cs="Times New Roman"/>
          <w:color w:val="000000"/>
          <w:sz w:val="28"/>
          <w:szCs w:val="28"/>
          <w:lang w:eastAsia="ru-RU"/>
        </w:rPr>
        <w:t xml:space="preserve"> остатка на склад</w:t>
      </w:r>
      <w:r>
        <w:rPr>
          <w:rFonts w:ascii="Times New Roman" w:eastAsia="Times New Roman" w:hAnsi="Times New Roman" w:cs="Times New Roman"/>
          <w:color w:val="000000"/>
          <w:sz w:val="28"/>
          <w:szCs w:val="28"/>
          <w:lang w:eastAsia="ru-RU"/>
        </w:rPr>
        <w:t>е на конец месяца на полученный</w:t>
      </w:r>
      <w:r w:rsidRPr="0048233B">
        <w:rPr>
          <w:rFonts w:ascii="Times New Roman" w:eastAsia="Times New Roman" w:hAnsi="Times New Roman" w:cs="Times New Roman"/>
          <w:color w:val="000000"/>
          <w:sz w:val="28"/>
          <w:szCs w:val="28"/>
          <w:lang w:eastAsia="ru-RU"/>
        </w:rPr>
        <w:t xml:space="preserve"> процент определяют, какая часть отклонений относится на отгруженную и оставшуюс</w:t>
      </w:r>
      <w:r>
        <w:rPr>
          <w:rFonts w:ascii="Times New Roman" w:eastAsia="Times New Roman" w:hAnsi="Times New Roman" w:cs="Times New Roman"/>
          <w:color w:val="000000"/>
          <w:sz w:val="28"/>
          <w:szCs w:val="28"/>
          <w:lang w:eastAsia="ru-RU"/>
        </w:rPr>
        <w:t>я на складе продукцию (2 027 984,34 х 1 : 100 = 20 279,84; 2 027 984,34 + 20 279,84 = 2 048 264,18</w:t>
      </w:r>
      <w:r w:rsidRPr="0048233B">
        <w:rPr>
          <w:rFonts w:ascii="Times New Roman" w:eastAsia="Times New Roman" w:hAnsi="Times New Roman" w:cs="Times New Roman"/>
          <w:color w:val="000000"/>
          <w:sz w:val="28"/>
          <w:szCs w:val="28"/>
          <w:lang w:eastAsia="ru-RU"/>
        </w:rPr>
        <w:t>).</w:t>
      </w:r>
    </w:p>
    <w:p w:rsidR="00462640" w:rsidRDefault="00462640" w:rsidP="00462640">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9 364 557,50 х 1 : 100 = 93 645,58; 9 364 557,50 + 93 645,58 = 9 458 203,08</w:t>
      </w:r>
      <w:r w:rsidRPr="0048233B">
        <w:rPr>
          <w:rFonts w:ascii="Times New Roman" w:eastAsia="Times New Roman" w:hAnsi="Times New Roman" w:cs="Times New Roman"/>
          <w:color w:val="000000"/>
          <w:sz w:val="28"/>
          <w:szCs w:val="28"/>
          <w:lang w:eastAsia="ru-RU"/>
        </w:rPr>
        <w:t>.</w:t>
      </w:r>
    </w:p>
    <w:p w:rsidR="00462640" w:rsidRDefault="00462640" w:rsidP="00462640">
      <w:pPr>
        <w:spacing w:after="0" w:line="360" w:lineRule="auto"/>
        <w:ind w:firstLine="709"/>
        <w:jc w:val="both"/>
        <w:rPr>
          <w:rFonts w:ascii="Times New Roman" w:hAnsi="Times New Roman" w:cs="Times New Roman"/>
          <w:sz w:val="28"/>
          <w:szCs w:val="28"/>
        </w:rPr>
      </w:pPr>
      <w:r w:rsidRPr="004C55D7">
        <w:rPr>
          <w:rFonts w:ascii="Times New Roman" w:hAnsi="Times New Roman" w:cs="Times New Roman"/>
          <w:sz w:val="28"/>
          <w:szCs w:val="28"/>
        </w:rPr>
        <w:t>Одновременно выпущенная из произв</w:t>
      </w:r>
      <w:r>
        <w:rPr>
          <w:rFonts w:ascii="Times New Roman" w:hAnsi="Times New Roman" w:cs="Times New Roman"/>
          <w:sz w:val="28"/>
          <w:szCs w:val="28"/>
        </w:rPr>
        <w:t>одства готовая продукция передаё</w:t>
      </w:r>
      <w:r w:rsidRPr="004C55D7">
        <w:rPr>
          <w:rFonts w:ascii="Times New Roman" w:hAnsi="Times New Roman" w:cs="Times New Roman"/>
          <w:sz w:val="28"/>
          <w:szCs w:val="28"/>
        </w:rPr>
        <w:t>тся на склад предприятия.</w:t>
      </w:r>
    </w:p>
    <w:p w:rsidR="00462640" w:rsidRPr="00CB5CF1" w:rsidRDefault="00462640" w:rsidP="00462640">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Постановлением Госкомстата РФ от 9 августа 1999г. № 66 утверждена унифицированная форма </w:t>
      </w:r>
      <w:r>
        <w:rPr>
          <w:rFonts w:ascii="Times New Roman" w:hAnsi="Times New Roman" w:cs="Times New Roman"/>
          <w:sz w:val="28"/>
          <w:szCs w:val="28"/>
          <w:lang w:val="en-US"/>
        </w:rPr>
        <w:t>N</w:t>
      </w:r>
      <w:r>
        <w:rPr>
          <w:rFonts w:ascii="Times New Roman" w:hAnsi="Times New Roman" w:cs="Times New Roman"/>
          <w:sz w:val="28"/>
          <w:szCs w:val="28"/>
        </w:rPr>
        <w:t xml:space="preserve"> МХ – 18 «Накладная на передачу готовой продукции в места хранения»</w:t>
      </w:r>
      <w:r w:rsidRPr="00CB5CF1">
        <w:rPr>
          <w:rFonts w:ascii="Times New Roman" w:hAnsi="Times New Roman" w:cs="Times New Roman"/>
          <w:sz w:val="28"/>
          <w:szCs w:val="28"/>
        </w:rPr>
        <w:t>[</w:t>
      </w:r>
      <w:r>
        <w:rPr>
          <w:rFonts w:ascii="Times New Roman" w:hAnsi="Times New Roman" w:cs="Times New Roman"/>
          <w:sz w:val="28"/>
          <w:szCs w:val="28"/>
        </w:rPr>
        <w:t>17</w:t>
      </w:r>
      <w:r w:rsidRPr="00CB5CF1">
        <w:rPr>
          <w:rFonts w:ascii="Times New Roman" w:hAnsi="Times New Roman" w:cs="Times New Roman"/>
          <w:sz w:val="28"/>
          <w:szCs w:val="28"/>
        </w:rPr>
        <w:t>]</w:t>
      </w:r>
      <w:r>
        <w:rPr>
          <w:rFonts w:ascii="Times New Roman" w:hAnsi="Times New Roman" w:cs="Times New Roman"/>
          <w:sz w:val="28"/>
          <w:szCs w:val="28"/>
        </w:rPr>
        <w:t>. Данный первичный документ используется для учёта передачи готовой продукции из производства в места хранения. Код по форме ОКУД 0335018.</w:t>
      </w:r>
    </w:p>
    <w:p w:rsidR="00462640" w:rsidRPr="00140D05"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Накладная по типовой форме № МХ – 18 является единственным основанием для отражения в учёте операций по передаче готовой продукции в места хранения (Приложение 12).</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Унифицированная форма первичного документа, которым оформляется отгрузка готовой продукции покупателям, действующим законодательством не предусмотрена, поэтому организация может использовать унифицированные формы.  В данном случае ООО «Белка Л» применяет</w:t>
      </w:r>
      <w:r w:rsidRPr="00140D05">
        <w:rPr>
          <w:rFonts w:ascii="Times New Roman" w:hAnsi="Times New Roman" w:cs="Times New Roman"/>
          <w:sz w:val="28"/>
          <w:szCs w:val="28"/>
        </w:rPr>
        <w:t xml:space="preserve"> </w:t>
      </w:r>
      <w:r>
        <w:rPr>
          <w:rFonts w:ascii="Times New Roman" w:hAnsi="Times New Roman" w:cs="Times New Roman"/>
          <w:sz w:val="28"/>
          <w:szCs w:val="28"/>
        </w:rPr>
        <w:t xml:space="preserve"> товарную накладную. На основании неё</w:t>
      </w:r>
      <w:r w:rsidRPr="00A5716A">
        <w:rPr>
          <w:rFonts w:ascii="Times New Roman" w:hAnsi="Times New Roman" w:cs="Times New Roman"/>
          <w:sz w:val="28"/>
          <w:szCs w:val="28"/>
        </w:rPr>
        <w:t xml:space="preserve"> оформляется отпуск со склада товарно-материаль</w:t>
      </w:r>
      <w:r>
        <w:rPr>
          <w:rFonts w:ascii="Times New Roman" w:hAnsi="Times New Roman" w:cs="Times New Roman"/>
          <w:sz w:val="28"/>
          <w:szCs w:val="28"/>
        </w:rPr>
        <w:t>ных ценностей и производится учё</w:t>
      </w:r>
      <w:r w:rsidRPr="00A5716A">
        <w:rPr>
          <w:rFonts w:ascii="Times New Roman" w:hAnsi="Times New Roman" w:cs="Times New Roman"/>
          <w:sz w:val="28"/>
          <w:szCs w:val="28"/>
        </w:rPr>
        <w:t>т соответствующих опер</w:t>
      </w:r>
      <w:r>
        <w:rPr>
          <w:rFonts w:ascii="Times New Roman" w:hAnsi="Times New Roman" w:cs="Times New Roman"/>
          <w:sz w:val="28"/>
          <w:szCs w:val="28"/>
        </w:rPr>
        <w:t xml:space="preserve">аций. Современная система бухучёта позволяет формировать как электронные, так и бумажные варианты товарных накладных с их последующим хранением. Общепринятым является использование компьютерных программ для формирования формы торг – 12, при необходимости можно распечатать товарную накладную из </w:t>
      </w:r>
      <w:r>
        <w:rPr>
          <w:rFonts w:ascii="Times New Roman" w:hAnsi="Times New Roman" w:cs="Times New Roman"/>
          <w:sz w:val="28"/>
          <w:szCs w:val="28"/>
          <w:lang w:val="en-US"/>
        </w:rPr>
        <w:t>Excel</w:t>
      </w:r>
      <w:r w:rsidRPr="00CB5CF1">
        <w:rPr>
          <w:rFonts w:ascii="Times New Roman" w:hAnsi="Times New Roman" w:cs="Times New Roman"/>
          <w:sz w:val="28"/>
          <w:szCs w:val="28"/>
        </w:rPr>
        <w:t>.</w:t>
      </w:r>
      <w:r>
        <w:rPr>
          <w:rFonts w:ascii="Times New Roman" w:hAnsi="Times New Roman" w:cs="Times New Roman"/>
          <w:sz w:val="28"/>
          <w:szCs w:val="28"/>
        </w:rPr>
        <w:t xml:space="preserve"> </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Эти документы должны быть дополнены соответствующими расчётно-платёжными  свидетельствами, к которым принадлежат: счёт-фактура и счёт.</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ООО «Белка Л» относится к малым предприятиям, поэтому  работает без НДС и счёт – фактуру может не выставлять покупателю.</w:t>
      </w:r>
      <w:r w:rsidRPr="009B7BD8">
        <w:rPr>
          <w:rFonts w:ascii="Times New Roman" w:hAnsi="Times New Roman" w:cs="Times New Roman"/>
          <w:sz w:val="28"/>
          <w:szCs w:val="28"/>
        </w:rPr>
        <w:t xml:space="preserve"> В счетах содержатся денежные требования к покупателям</w:t>
      </w:r>
      <w:r>
        <w:rPr>
          <w:rFonts w:ascii="Times New Roman" w:hAnsi="Times New Roman" w:cs="Times New Roman"/>
          <w:sz w:val="28"/>
          <w:szCs w:val="28"/>
        </w:rPr>
        <w:t xml:space="preserve"> или подтверждения ранее проведё</w:t>
      </w:r>
      <w:r w:rsidRPr="009B7BD8">
        <w:rPr>
          <w:rFonts w:ascii="Times New Roman" w:hAnsi="Times New Roman" w:cs="Times New Roman"/>
          <w:sz w:val="28"/>
          <w:szCs w:val="28"/>
        </w:rPr>
        <w:t>нных платеже</w:t>
      </w:r>
      <w:r>
        <w:rPr>
          <w:rFonts w:ascii="Times New Roman" w:hAnsi="Times New Roman" w:cs="Times New Roman"/>
          <w:sz w:val="28"/>
          <w:szCs w:val="28"/>
        </w:rPr>
        <w:t>й. Кроме того, в счёте указывае</w:t>
      </w:r>
      <w:r w:rsidRPr="009B7BD8">
        <w:rPr>
          <w:rFonts w:ascii="Times New Roman" w:hAnsi="Times New Roman" w:cs="Times New Roman"/>
          <w:sz w:val="28"/>
          <w:szCs w:val="28"/>
        </w:rPr>
        <w:t xml:space="preserve">тся некоторые характеристики товара. </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покупателю выписывается только счёт на оплату (Приложение 13) и товарная накладная (Приложение 14).</w:t>
      </w:r>
    </w:p>
    <w:p w:rsidR="00462640" w:rsidRDefault="00462640" w:rsidP="00462640">
      <w:pPr>
        <w:spacing w:after="0" w:line="360" w:lineRule="auto"/>
        <w:ind w:firstLine="709"/>
        <w:jc w:val="both"/>
        <w:rPr>
          <w:rFonts w:ascii="Times New Roman" w:hAnsi="Times New Roman" w:cs="Times New Roman"/>
          <w:sz w:val="28"/>
          <w:szCs w:val="28"/>
        </w:rPr>
      </w:pPr>
      <w:r w:rsidRPr="006B651E">
        <w:rPr>
          <w:rFonts w:ascii="Times New Roman" w:hAnsi="Times New Roman" w:cs="Times New Roman"/>
          <w:sz w:val="28"/>
          <w:szCs w:val="28"/>
        </w:rPr>
        <w:t>При продаже</w:t>
      </w:r>
      <w:r>
        <w:rPr>
          <w:rFonts w:ascii="Times New Roman" w:hAnsi="Times New Roman" w:cs="Times New Roman"/>
          <w:sz w:val="28"/>
          <w:szCs w:val="28"/>
        </w:rPr>
        <w:t xml:space="preserve"> товаров ООО «Белка Л»  руководствуется Законом РФ от 07.02.92г. № 2300 – 1 (ред. от 03.07.2016) «О защите прав потребителей»</w:t>
      </w:r>
      <w:r w:rsidRPr="006F2A1B">
        <w:rPr>
          <w:rFonts w:ascii="Times New Roman" w:hAnsi="Times New Roman" w:cs="Times New Roman"/>
          <w:sz w:val="28"/>
          <w:szCs w:val="28"/>
        </w:rPr>
        <w:t>[</w:t>
      </w:r>
      <w:r>
        <w:rPr>
          <w:rFonts w:ascii="Times New Roman" w:hAnsi="Times New Roman" w:cs="Times New Roman"/>
          <w:sz w:val="28"/>
          <w:szCs w:val="28"/>
        </w:rPr>
        <w:t>3</w:t>
      </w:r>
      <w:r w:rsidRPr="006F2A1B">
        <w:rPr>
          <w:rFonts w:ascii="Times New Roman" w:hAnsi="Times New Roman" w:cs="Times New Roman"/>
          <w:sz w:val="28"/>
          <w:szCs w:val="28"/>
        </w:rPr>
        <w:t>]</w:t>
      </w:r>
      <w:r>
        <w:rPr>
          <w:rFonts w:ascii="Times New Roman" w:hAnsi="Times New Roman" w:cs="Times New Roman"/>
          <w:sz w:val="28"/>
          <w:szCs w:val="28"/>
        </w:rPr>
        <w:t>. Правила продажи некоторых видов товаров утверждены Постановлением Правительства от 19.01.98г. №55 (ред. от 22.06.2016)</w:t>
      </w:r>
      <w:r w:rsidRPr="006F2A1B">
        <w:rPr>
          <w:rFonts w:ascii="Times New Roman" w:hAnsi="Times New Roman" w:cs="Times New Roman"/>
          <w:sz w:val="28"/>
          <w:szCs w:val="28"/>
        </w:rPr>
        <w:t>[</w:t>
      </w:r>
      <w:r>
        <w:rPr>
          <w:rFonts w:ascii="Times New Roman" w:hAnsi="Times New Roman" w:cs="Times New Roman"/>
          <w:sz w:val="28"/>
          <w:szCs w:val="28"/>
        </w:rPr>
        <w:t>18</w:t>
      </w:r>
      <w:r w:rsidRPr="006F2A1B">
        <w:rPr>
          <w:rFonts w:ascii="Times New Roman" w:hAnsi="Times New Roman" w:cs="Times New Roman"/>
          <w:sz w:val="28"/>
          <w:szCs w:val="28"/>
        </w:rPr>
        <w:t>]</w:t>
      </w:r>
      <w:r>
        <w:rPr>
          <w:rFonts w:ascii="Times New Roman" w:hAnsi="Times New Roman" w:cs="Times New Roman"/>
          <w:sz w:val="28"/>
          <w:szCs w:val="28"/>
        </w:rPr>
        <w:t xml:space="preserve">. </w:t>
      </w:r>
      <w:r w:rsidRPr="006B651E">
        <w:rPr>
          <w:rFonts w:ascii="Times New Roman" w:hAnsi="Times New Roman" w:cs="Times New Roman"/>
          <w:sz w:val="28"/>
          <w:szCs w:val="28"/>
        </w:rPr>
        <w:t xml:space="preserve"> </w:t>
      </w:r>
    </w:p>
    <w:p w:rsidR="00462640" w:rsidRPr="006B651E"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Для учёта движения материальных ценностей внутри предприятия между структурными подразделениями используется требование – накладная (форма № М – 11). Накладную в двух экземплярах составляет материально – </w:t>
      </w:r>
      <w:r>
        <w:rPr>
          <w:rFonts w:ascii="Times New Roman" w:hAnsi="Times New Roman" w:cs="Times New Roman"/>
          <w:sz w:val="28"/>
          <w:szCs w:val="28"/>
        </w:rPr>
        <w:lastRenderedPageBreak/>
        <w:t>ответственное лицо структурного подразделения, который сдаёт  материальные ценности. Первый экземпляр служит сдающему складу основанием для списания ценностей, а второй – принимающему складу для оприходования ценностей (Приложение 15).</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Такими  же накладными оформляются операции по сдаче на склад или в кладовую остатков из производства неиспользованных материалов, если они раньше были получены по требованию, а также сдача отходов и брака. Накладную подписывает материально – ответственные лица соответственно сдатчика и получателя и передают в бухгалтерию для учёта движения материалов.</w:t>
      </w:r>
    </w:p>
    <w:p w:rsidR="00462640" w:rsidRPr="00EB6166"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Накладная на отпуск материалов на сторону (форма № М – 15) оформляется при отпуске материалов сторонним организациям или подразделениям своей организации, а также при выбытии материалов в результате их продажи. Данная накладная выписывается конкретным подразделением организации, которая осуществляет снабженческо – сбытовые функции, или должностным лицом, выполняющим похожие функции, на основании договоров или других документов и разрешения руководителя предприятия (Приложение 16).</w:t>
      </w:r>
    </w:p>
    <w:p w:rsidR="00462640" w:rsidRPr="004A1718"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iCs/>
          <w:sz w:val="28"/>
          <w:szCs w:val="28"/>
        </w:rPr>
        <w:t xml:space="preserve"> Первичные документы должны быть правильно оформлены: заполнение всех реквизитов, наличие подписей должностных лиц, дат, наличие штампов.</w:t>
      </w:r>
    </w:p>
    <w:p w:rsidR="00462640" w:rsidRPr="00A26311" w:rsidRDefault="00462640" w:rsidP="00462640">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Первичные документы предприятия, скомплектованные по видам в хронологическом порядке и подшитые в папках, хранятся в бухгалтерии.</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Учё</w:t>
      </w:r>
      <w:r w:rsidRPr="00FB68AB">
        <w:rPr>
          <w:rFonts w:ascii="Times New Roman" w:hAnsi="Times New Roman" w:cs="Times New Roman"/>
          <w:sz w:val="28"/>
          <w:szCs w:val="28"/>
        </w:rPr>
        <w:t>т</w:t>
      </w:r>
      <w:r>
        <w:rPr>
          <w:rFonts w:ascii="Times New Roman" w:hAnsi="Times New Roman" w:cs="Times New Roman"/>
          <w:sz w:val="28"/>
          <w:szCs w:val="28"/>
        </w:rPr>
        <w:t xml:space="preserve"> готовой продукции на складе  ООО «Белка Л»</w:t>
      </w:r>
      <w:r w:rsidRPr="00FB68AB">
        <w:rPr>
          <w:rFonts w:ascii="Times New Roman" w:hAnsi="Times New Roman" w:cs="Times New Roman"/>
          <w:sz w:val="28"/>
          <w:szCs w:val="28"/>
        </w:rPr>
        <w:t xml:space="preserve"> ведут по видам, сортам и ме</w:t>
      </w:r>
      <w:r>
        <w:rPr>
          <w:rFonts w:ascii="Times New Roman" w:hAnsi="Times New Roman" w:cs="Times New Roman"/>
          <w:sz w:val="28"/>
          <w:szCs w:val="28"/>
        </w:rPr>
        <w:t>стам хранения в условно – натуральных, натуральных</w:t>
      </w:r>
      <w:r w:rsidRPr="00FB68AB">
        <w:rPr>
          <w:rFonts w:ascii="Times New Roman" w:hAnsi="Times New Roman" w:cs="Times New Roman"/>
          <w:sz w:val="28"/>
          <w:szCs w:val="28"/>
        </w:rPr>
        <w:t xml:space="preserve"> и стоимостных показателях.</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FB68AB">
        <w:rPr>
          <w:rFonts w:ascii="Times New Roman" w:hAnsi="Times New Roman" w:cs="Times New Roman"/>
          <w:sz w:val="28"/>
          <w:szCs w:val="28"/>
        </w:rPr>
        <w:t xml:space="preserve"> </w:t>
      </w:r>
      <w:r>
        <w:rPr>
          <w:rFonts w:ascii="Times New Roman" w:hAnsi="Times New Roman" w:cs="Times New Roman"/>
          <w:sz w:val="28"/>
          <w:szCs w:val="28"/>
        </w:rPr>
        <w:t>ООО «Белка Л» выпуск готовой продукции в месяц не совсем большой,  с маленькой</w:t>
      </w:r>
      <w:r w:rsidRPr="00FB68AB">
        <w:rPr>
          <w:rFonts w:ascii="Times New Roman" w:hAnsi="Times New Roman" w:cs="Times New Roman"/>
          <w:sz w:val="28"/>
          <w:szCs w:val="28"/>
        </w:rPr>
        <w:t xml:space="preserve"> номенклатурой </w:t>
      </w:r>
      <w:r>
        <w:rPr>
          <w:rFonts w:ascii="Times New Roman" w:hAnsi="Times New Roman" w:cs="Times New Roman"/>
          <w:sz w:val="28"/>
          <w:szCs w:val="28"/>
        </w:rPr>
        <w:t>изделий и небольшим количеством совершаемых операций, поэтому складской учёт готовой про</w:t>
      </w:r>
      <w:r w:rsidRPr="00FB68AB">
        <w:rPr>
          <w:rFonts w:ascii="Times New Roman" w:hAnsi="Times New Roman" w:cs="Times New Roman"/>
          <w:sz w:val="28"/>
          <w:szCs w:val="28"/>
        </w:rPr>
        <w:t xml:space="preserve">дукции ведут </w:t>
      </w:r>
      <w:r>
        <w:rPr>
          <w:rFonts w:ascii="Times New Roman" w:hAnsi="Times New Roman" w:cs="Times New Roman"/>
          <w:sz w:val="28"/>
          <w:szCs w:val="28"/>
        </w:rPr>
        <w:t xml:space="preserve"> автоматизированно с помощью программы «1С: Предпрятие 8.0». </w:t>
      </w:r>
      <w:r w:rsidRPr="00946B5D">
        <w:rPr>
          <w:rFonts w:ascii="Times New Roman" w:hAnsi="Times New Roman" w:cs="Times New Roman"/>
          <w:sz w:val="28"/>
          <w:szCs w:val="28"/>
        </w:rPr>
        <w:t xml:space="preserve">В </w:t>
      </w:r>
      <w:r w:rsidRPr="00946B5D">
        <w:rPr>
          <w:rFonts w:ascii="Times New Roman" w:hAnsi="Times New Roman" w:cs="Times New Roman"/>
          <w:sz w:val="28"/>
          <w:szCs w:val="28"/>
        </w:rPr>
        <w:lastRenderedPageBreak/>
        <w:t>автоматизированном</w:t>
      </w:r>
      <w:r>
        <w:rPr>
          <w:rFonts w:ascii="Times New Roman" w:hAnsi="Times New Roman" w:cs="Times New Roman"/>
          <w:sz w:val="28"/>
          <w:szCs w:val="28"/>
        </w:rPr>
        <w:t xml:space="preserve"> складском хозяйстве вместо кар</w:t>
      </w:r>
      <w:r w:rsidRPr="00946B5D">
        <w:rPr>
          <w:rFonts w:ascii="Times New Roman" w:hAnsi="Times New Roman" w:cs="Times New Roman"/>
          <w:sz w:val="28"/>
          <w:szCs w:val="28"/>
        </w:rPr>
        <w:t>точек и книг применя</w:t>
      </w:r>
      <w:r>
        <w:rPr>
          <w:rFonts w:ascii="Times New Roman" w:hAnsi="Times New Roman" w:cs="Times New Roman"/>
          <w:sz w:val="28"/>
          <w:szCs w:val="28"/>
        </w:rPr>
        <w:t>ют машинограммы — ведомости, от</w:t>
      </w:r>
      <w:r w:rsidRPr="00946B5D">
        <w:rPr>
          <w:rFonts w:ascii="Times New Roman" w:hAnsi="Times New Roman" w:cs="Times New Roman"/>
          <w:sz w:val="28"/>
          <w:szCs w:val="28"/>
        </w:rPr>
        <w:t>ражающие остатки и д</w:t>
      </w:r>
      <w:r>
        <w:rPr>
          <w:rFonts w:ascii="Times New Roman" w:hAnsi="Times New Roman" w:cs="Times New Roman"/>
          <w:sz w:val="28"/>
          <w:szCs w:val="28"/>
        </w:rPr>
        <w:t>вижение готовых изделий (Приложение 17). Применение машинограмм позволяет быстро совершать процесс регистрации и отражения информации, усиливает контроль за движением и состоянием готовых изделий на складе и повышает эффективность оперативного управления складским хозяйством.</w:t>
      </w:r>
    </w:p>
    <w:p w:rsidR="00462640" w:rsidRDefault="00462640" w:rsidP="00462640">
      <w:pPr>
        <w:spacing w:after="0" w:line="360" w:lineRule="auto"/>
        <w:ind w:firstLine="709"/>
        <w:jc w:val="both"/>
        <w:rPr>
          <w:rFonts w:ascii="Times New Roman" w:hAnsi="Times New Roman" w:cs="Times New Roman"/>
          <w:sz w:val="28"/>
          <w:szCs w:val="28"/>
        </w:rPr>
      </w:pPr>
      <w:r w:rsidRPr="00946B5D">
        <w:rPr>
          <w:rFonts w:ascii="Times New Roman" w:hAnsi="Times New Roman" w:cs="Times New Roman"/>
          <w:sz w:val="28"/>
          <w:szCs w:val="28"/>
        </w:rPr>
        <w:t xml:space="preserve">В ООО «Белка Л» готовая продукция принимается  из подразделений на склад в соответствии с упаковочным листом (ф. № 72- м), который самостоятельно разработан организацией и прописан </w:t>
      </w:r>
      <w:r>
        <w:rPr>
          <w:rFonts w:ascii="Times New Roman" w:hAnsi="Times New Roman" w:cs="Times New Roman"/>
          <w:sz w:val="28"/>
          <w:szCs w:val="28"/>
        </w:rPr>
        <w:t>в учётной политике (Приложение 18</w:t>
      </w:r>
      <w:r w:rsidRPr="00946B5D">
        <w:rPr>
          <w:rFonts w:ascii="Times New Roman" w:hAnsi="Times New Roman" w:cs="Times New Roman"/>
          <w:sz w:val="28"/>
          <w:szCs w:val="28"/>
        </w:rPr>
        <w:t xml:space="preserve">).  Оформляется в двух экземплярах и подписывается материально – ответственными лицами: кто сдаёт готовую продукцию и кто принимает. </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Изделию присваивается артикул и штрихкод, по которому изделие отслеживается на складе готовой продукции.</w:t>
      </w:r>
      <w:r w:rsidRPr="00946B5D">
        <w:rPr>
          <w:rFonts w:ascii="Times New Roman" w:hAnsi="Times New Roman" w:cs="Times New Roman"/>
          <w:sz w:val="28"/>
          <w:szCs w:val="28"/>
        </w:rPr>
        <w:t xml:space="preserve"> </w:t>
      </w:r>
    </w:p>
    <w:p w:rsidR="00462640" w:rsidRPr="00946B5D" w:rsidRDefault="00462640" w:rsidP="00462640">
      <w:pPr>
        <w:spacing w:after="0" w:line="360" w:lineRule="auto"/>
        <w:ind w:firstLine="709"/>
        <w:jc w:val="both"/>
        <w:rPr>
          <w:rFonts w:ascii="Times New Roman" w:hAnsi="Times New Roman" w:cs="Times New Roman"/>
          <w:sz w:val="28"/>
          <w:szCs w:val="28"/>
        </w:rPr>
      </w:pPr>
      <w:r w:rsidRPr="00946B5D">
        <w:rPr>
          <w:rFonts w:ascii="Times New Roman" w:hAnsi="Times New Roman" w:cs="Times New Roman"/>
          <w:sz w:val="28"/>
          <w:szCs w:val="28"/>
        </w:rPr>
        <w:t xml:space="preserve">  Все данные из упаковочного листа заносятся кладовшиком в программу и готовая продукция приходуется на склад готовой продукции, после этого можно сформировать  выпуск  готовой (отгруженной из производства) </w:t>
      </w:r>
      <w:r>
        <w:rPr>
          <w:rFonts w:ascii="Times New Roman" w:hAnsi="Times New Roman" w:cs="Times New Roman"/>
          <w:sz w:val="28"/>
          <w:szCs w:val="28"/>
        </w:rPr>
        <w:t>продукции за месяц (Приложение 19</w:t>
      </w:r>
      <w:r w:rsidRPr="00946B5D">
        <w:rPr>
          <w:rFonts w:ascii="Times New Roman" w:hAnsi="Times New Roman" w:cs="Times New Roman"/>
          <w:sz w:val="28"/>
          <w:szCs w:val="28"/>
        </w:rPr>
        <w:t>).</w:t>
      </w:r>
    </w:p>
    <w:p w:rsidR="00462640" w:rsidRPr="00946B5D"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 этого печатается бирка, на которой указаны: штрихкод, артикул, наименование изделия, модель, наименование полуфабриката и размер изделия (Приложение 20).</w:t>
      </w:r>
    </w:p>
    <w:p w:rsidR="00462640" w:rsidRPr="00C47C9C" w:rsidRDefault="00462640" w:rsidP="00462640">
      <w:pPr>
        <w:spacing w:after="0" w:line="360" w:lineRule="auto"/>
        <w:ind w:firstLine="709"/>
        <w:jc w:val="both"/>
        <w:rPr>
          <w:rFonts w:ascii="Times New Roman" w:hAnsi="Times New Roman" w:cs="Times New Roman"/>
          <w:sz w:val="28"/>
          <w:szCs w:val="28"/>
        </w:rPr>
      </w:pPr>
      <w:r w:rsidRPr="00C47C9C">
        <w:rPr>
          <w:rFonts w:ascii="Times New Roman" w:hAnsi="Times New Roman" w:cs="Times New Roman"/>
          <w:sz w:val="28"/>
          <w:szCs w:val="28"/>
        </w:rPr>
        <w:t>В первичных документах отражается наличие и движение готовой продукции в натуральных единицах измерения (штуках).</w:t>
      </w:r>
    </w:p>
    <w:p w:rsidR="00462640" w:rsidRDefault="00462640" w:rsidP="00462640">
      <w:pPr>
        <w:spacing w:after="0" w:line="360" w:lineRule="auto"/>
        <w:ind w:firstLine="709"/>
        <w:jc w:val="both"/>
        <w:rPr>
          <w:rFonts w:ascii="Times New Roman" w:hAnsi="Times New Roman" w:cs="Times New Roman"/>
          <w:sz w:val="28"/>
          <w:szCs w:val="28"/>
        </w:rPr>
      </w:pPr>
      <w:r w:rsidRPr="00C47C9C">
        <w:rPr>
          <w:rFonts w:ascii="Times New Roman" w:hAnsi="Times New Roman" w:cs="Times New Roman"/>
          <w:sz w:val="28"/>
          <w:szCs w:val="28"/>
        </w:rPr>
        <w:t xml:space="preserve"> Записи в программе производятся материально-ответственными лицами на основании документов о поступлении на склад и выбытии со склада готовых изделий по мере совершения операций.  </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первичные документы по приходу и расходу продукции со склада передаются в бухгалтерию. Такая передача происходит раз в неделю. Бухгалтер проверяет правильно ли оформлены первичные документы, а также записи по её приходу и расходу и исчисления остатков.</w:t>
      </w:r>
    </w:p>
    <w:p w:rsidR="00462640" w:rsidRDefault="00462640" w:rsidP="00462640">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3.3 Аналитический и синтетический учёт выпуска</w:t>
      </w:r>
    </w:p>
    <w:p w:rsidR="00462640" w:rsidRDefault="00462640" w:rsidP="00462640">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и продажи готовой продукции</w:t>
      </w:r>
    </w:p>
    <w:p w:rsidR="00462640" w:rsidRPr="00714CDB" w:rsidRDefault="00462640" w:rsidP="00462640">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462640" w:rsidRPr="00C773AD" w:rsidRDefault="00462640" w:rsidP="00462640">
      <w:pPr>
        <w:spacing w:after="0" w:line="360" w:lineRule="auto"/>
        <w:ind w:firstLine="709"/>
        <w:jc w:val="both"/>
        <w:rPr>
          <w:rFonts w:ascii="Times New Roman" w:hAnsi="Times New Roman" w:cs="Times New Roman"/>
          <w:sz w:val="28"/>
          <w:szCs w:val="28"/>
        </w:rPr>
      </w:pPr>
      <w:r w:rsidRPr="00C773AD">
        <w:rPr>
          <w:rFonts w:ascii="Times New Roman" w:hAnsi="Times New Roman" w:cs="Times New Roman"/>
          <w:sz w:val="28"/>
          <w:szCs w:val="28"/>
        </w:rPr>
        <w:t>Готовая продукция на ООО «Белка Л» учитывается на счёте 43 «Готовая продукция». Счёт 43 балансовый, основной, инвентарный, материальный, сальдовый, активный.</w:t>
      </w:r>
    </w:p>
    <w:p w:rsidR="00462640" w:rsidRPr="00C773AD" w:rsidRDefault="00462640" w:rsidP="00462640">
      <w:pPr>
        <w:spacing w:after="0" w:line="360" w:lineRule="auto"/>
        <w:ind w:firstLine="709"/>
        <w:jc w:val="both"/>
        <w:rPr>
          <w:rFonts w:ascii="Times New Roman" w:hAnsi="Times New Roman" w:cs="Times New Roman"/>
          <w:sz w:val="28"/>
          <w:szCs w:val="28"/>
        </w:rPr>
      </w:pPr>
      <w:r w:rsidRPr="00C773AD">
        <w:rPr>
          <w:rFonts w:ascii="Times New Roman" w:hAnsi="Times New Roman" w:cs="Times New Roman"/>
          <w:sz w:val="28"/>
          <w:szCs w:val="28"/>
        </w:rPr>
        <w:t>Счёт 43 предназначен для обобщения информации о наличии и движении готовой продукции, предназначенной для продажи, в т.ч. предназначенной для собственных нужд организации.</w:t>
      </w:r>
    </w:p>
    <w:p w:rsidR="00462640" w:rsidRPr="00C773AD" w:rsidRDefault="00462640" w:rsidP="00462640">
      <w:pPr>
        <w:spacing w:after="0" w:line="360" w:lineRule="auto"/>
        <w:ind w:firstLine="709"/>
        <w:jc w:val="both"/>
        <w:rPr>
          <w:rFonts w:ascii="Times New Roman" w:hAnsi="Times New Roman" w:cs="Times New Roman"/>
          <w:sz w:val="28"/>
          <w:szCs w:val="28"/>
        </w:rPr>
      </w:pPr>
      <w:r w:rsidRPr="00C773AD">
        <w:rPr>
          <w:rFonts w:ascii="Times New Roman" w:hAnsi="Times New Roman" w:cs="Times New Roman"/>
          <w:sz w:val="28"/>
          <w:szCs w:val="28"/>
        </w:rPr>
        <w:t>Этот счёт используется организациями отраслей материального производства. Схему этого счё</w:t>
      </w:r>
      <w:r>
        <w:rPr>
          <w:rFonts w:ascii="Times New Roman" w:hAnsi="Times New Roman" w:cs="Times New Roman"/>
          <w:sz w:val="28"/>
          <w:szCs w:val="28"/>
        </w:rPr>
        <w:t>та можно рассмотреть в таблице 16</w:t>
      </w:r>
      <w:r w:rsidRPr="00C773AD">
        <w:rPr>
          <w:rFonts w:ascii="Times New Roman" w:hAnsi="Times New Roman" w:cs="Times New Roman"/>
          <w:sz w:val="28"/>
          <w:szCs w:val="28"/>
        </w:rPr>
        <w:t>.</w:t>
      </w:r>
    </w:p>
    <w:p w:rsidR="00462640" w:rsidRPr="00C773AD" w:rsidRDefault="00462640" w:rsidP="0046264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Таблица 16</w:t>
      </w:r>
      <w:r w:rsidRPr="00C773AD">
        <w:rPr>
          <w:rFonts w:ascii="Times New Roman" w:hAnsi="Times New Roman" w:cs="Times New Roman"/>
          <w:sz w:val="28"/>
          <w:szCs w:val="28"/>
        </w:rPr>
        <w:t>. Схема счёта 43 «Готовая продукция»</w:t>
      </w:r>
    </w:p>
    <w:tbl>
      <w:tblPr>
        <w:tblStyle w:val="a5"/>
        <w:tblW w:w="0" w:type="auto"/>
        <w:tblLook w:val="04A0" w:firstRow="1" w:lastRow="0" w:firstColumn="1" w:lastColumn="0" w:noHBand="0" w:noVBand="1"/>
      </w:tblPr>
      <w:tblGrid>
        <w:gridCol w:w="4785"/>
        <w:gridCol w:w="4786"/>
      </w:tblGrid>
      <w:tr w:rsidR="00462640" w:rsidRPr="00C773AD" w:rsidTr="00E13D2B">
        <w:tc>
          <w:tcPr>
            <w:tcW w:w="9571" w:type="dxa"/>
            <w:gridSpan w:val="2"/>
          </w:tcPr>
          <w:p w:rsidR="00462640" w:rsidRPr="00A208AB" w:rsidRDefault="00462640" w:rsidP="00E13D2B">
            <w:pPr>
              <w:spacing w:line="360" w:lineRule="auto"/>
              <w:ind w:firstLine="709"/>
              <w:jc w:val="both"/>
              <w:rPr>
                <w:rFonts w:ascii="Times New Roman" w:hAnsi="Times New Roman" w:cs="Times New Roman"/>
                <w:sz w:val="20"/>
                <w:szCs w:val="20"/>
              </w:rPr>
            </w:pPr>
            <w:r w:rsidRPr="00A208AB">
              <w:rPr>
                <w:rFonts w:ascii="Times New Roman" w:hAnsi="Times New Roman" w:cs="Times New Roman"/>
                <w:sz w:val="20"/>
                <w:szCs w:val="20"/>
              </w:rPr>
              <w:t>Дт                                                          43                                                           Кт</w:t>
            </w:r>
          </w:p>
        </w:tc>
      </w:tr>
      <w:tr w:rsidR="00462640" w:rsidRPr="00C773AD" w:rsidTr="00E13D2B">
        <w:tc>
          <w:tcPr>
            <w:tcW w:w="4785" w:type="dxa"/>
          </w:tcPr>
          <w:p w:rsidR="00462640" w:rsidRPr="00A208AB" w:rsidRDefault="00462640" w:rsidP="00E13D2B">
            <w:pPr>
              <w:spacing w:line="360" w:lineRule="auto"/>
              <w:ind w:firstLine="709"/>
              <w:jc w:val="both"/>
              <w:rPr>
                <w:rFonts w:ascii="Times New Roman" w:hAnsi="Times New Roman" w:cs="Times New Roman"/>
                <w:sz w:val="20"/>
                <w:szCs w:val="20"/>
              </w:rPr>
            </w:pPr>
            <w:r w:rsidRPr="00A208AB">
              <w:rPr>
                <w:rFonts w:ascii="Times New Roman" w:hAnsi="Times New Roman" w:cs="Times New Roman"/>
                <w:sz w:val="20"/>
                <w:szCs w:val="20"/>
              </w:rPr>
              <w:t>С</w:t>
            </w:r>
            <w:r w:rsidRPr="00A208AB">
              <w:rPr>
                <w:rFonts w:ascii="Times New Roman" w:hAnsi="Times New Roman" w:cs="Times New Roman"/>
                <w:sz w:val="20"/>
                <w:szCs w:val="20"/>
                <w:vertAlign w:val="subscript"/>
              </w:rPr>
              <w:t xml:space="preserve">н </w:t>
            </w:r>
            <w:r w:rsidRPr="00A208AB">
              <w:rPr>
                <w:rFonts w:ascii="Times New Roman" w:hAnsi="Times New Roman" w:cs="Times New Roman"/>
                <w:sz w:val="20"/>
                <w:szCs w:val="20"/>
              </w:rPr>
              <w:t>– величина фактической себестоимости на начало периода</w:t>
            </w:r>
          </w:p>
        </w:tc>
        <w:tc>
          <w:tcPr>
            <w:tcW w:w="4786" w:type="dxa"/>
          </w:tcPr>
          <w:p w:rsidR="00462640" w:rsidRPr="00A208AB" w:rsidRDefault="00462640" w:rsidP="00E13D2B">
            <w:pPr>
              <w:spacing w:line="360" w:lineRule="auto"/>
              <w:ind w:firstLine="709"/>
              <w:jc w:val="both"/>
              <w:rPr>
                <w:rFonts w:ascii="Times New Roman" w:hAnsi="Times New Roman" w:cs="Times New Roman"/>
                <w:sz w:val="20"/>
                <w:szCs w:val="20"/>
              </w:rPr>
            </w:pPr>
          </w:p>
        </w:tc>
      </w:tr>
      <w:tr w:rsidR="00462640" w:rsidRPr="00C773AD" w:rsidTr="00E13D2B">
        <w:tc>
          <w:tcPr>
            <w:tcW w:w="4785" w:type="dxa"/>
          </w:tcPr>
          <w:p w:rsidR="00462640" w:rsidRPr="00A208AB" w:rsidRDefault="00462640" w:rsidP="00E13D2B">
            <w:pPr>
              <w:spacing w:line="360" w:lineRule="auto"/>
              <w:ind w:firstLine="709"/>
              <w:jc w:val="both"/>
              <w:rPr>
                <w:rFonts w:ascii="Times New Roman" w:hAnsi="Times New Roman" w:cs="Times New Roman"/>
                <w:sz w:val="20"/>
                <w:szCs w:val="20"/>
              </w:rPr>
            </w:pPr>
            <w:r w:rsidRPr="00A208AB">
              <w:rPr>
                <w:rFonts w:ascii="Times New Roman" w:hAnsi="Times New Roman" w:cs="Times New Roman"/>
                <w:sz w:val="20"/>
                <w:szCs w:val="20"/>
              </w:rPr>
              <w:t>Об:</w:t>
            </w:r>
          </w:p>
          <w:p w:rsidR="00462640" w:rsidRPr="00A208AB" w:rsidRDefault="00462640" w:rsidP="00E13D2B">
            <w:pPr>
              <w:spacing w:line="360" w:lineRule="auto"/>
              <w:ind w:firstLine="709"/>
              <w:jc w:val="both"/>
              <w:rPr>
                <w:rFonts w:ascii="Times New Roman" w:hAnsi="Times New Roman" w:cs="Times New Roman"/>
                <w:sz w:val="20"/>
                <w:szCs w:val="20"/>
              </w:rPr>
            </w:pPr>
            <w:r w:rsidRPr="00A208AB">
              <w:rPr>
                <w:rFonts w:ascii="Times New Roman" w:hAnsi="Times New Roman" w:cs="Times New Roman"/>
                <w:sz w:val="20"/>
                <w:szCs w:val="20"/>
              </w:rPr>
              <w:t>Оприходование готовой продукции в течение отчётного периода:</w:t>
            </w:r>
          </w:p>
          <w:p w:rsidR="00462640" w:rsidRPr="00A208AB" w:rsidRDefault="00462640" w:rsidP="00E13D2B">
            <w:pPr>
              <w:spacing w:line="360" w:lineRule="auto"/>
              <w:ind w:firstLine="709"/>
              <w:jc w:val="both"/>
              <w:rPr>
                <w:rFonts w:ascii="Times New Roman" w:hAnsi="Times New Roman" w:cs="Times New Roman"/>
                <w:sz w:val="20"/>
                <w:szCs w:val="20"/>
              </w:rPr>
            </w:pPr>
            <w:r w:rsidRPr="00A208AB">
              <w:rPr>
                <w:rFonts w:ascii="Times New Roman" w:hAnsi="Times New Roman" w:cs="Times New Roman"/>
                <w:sz w:val="20"/>
                <w:szCs w:val="20"/>
              </w:rPr>
              <w:t>- по фактической себестоимости;</w:t>
            </w:r>
          </w:p>
          <w:p w:rsidR="00462640" w:rsidRPr="00A208AB" w:rsidRDefault="00462640" w:rsidP="00E13D2B">
            <w:pPr>
              <w:spacing w:line="360" w:lineRule="auto"/>
              <w:ind w:firstLine="709"/>
              <w:jc w:val="both"/>
              <w:rPr>
                <w:rFonts w:ascii="Times New Roman" w:hAnsi="Times New Roman" w:cs="Times New Roman"/>
                <w:sz w:val="20"/>
                <w:szCs w:val="20"/>
              </w:rPr>
            </w:pPr>
            <w:r w:rsidRPr="00A208AB">
              <w:rPr>
                <w:rFonts w:ascii="Times New Roman" w:hAnsi="Times New Roman" w:cs="Times New Roman"/>
                <w:sz w:val="20"/>
                <w:szCs w:val="20"/>
              </w:rPr>
              <w:t>- по нормативной (плановой) себестоимости;</w:t>
            </w:r>
          </w:p>
          <w:p w:rsidR="00462640" w:rsidRPr="00A208AB" w:rsidRDefault="00462640" w:rsidP="00E13D2B">
            <w:pPr>
              <w:spacing w:line="360" w:lineRule="auto"/>
              <w:ind w:firstLine="709"/>
              <w:jc w:val="both"/>
              <w:rPr>
                <w:rFonts w:ascii="Times New Roman" w:hAnsi="Times New Roman" w:cs="Times New Roman"/>
                <w:sz w:val="20"/>
                <w:szCs w:val="20"/>
              </w:rPr>
            </w:pPr>
            <w:r w:rsidRPr="00A208AB">
              <w:rPr>
                <w:rFonts w:ascii="Times New Roman" w:hAnsi="Times New Roman" w:cs="Times New Roman"/>
                <w:sz w:val="20"/>
                <w:szCs w:val="20"/>
              </w:rPr>
              <w:t>- по иным видам цен</w:t>
            </w:r>
          </w:p>
        </w:tc>
        <w:tc>
          <w:tcPr>
            <w:tcW w:w="4786" w:type="dxa"/>
          </w:tcPr>
          <w:p w:rsidR="00462640" w:rsidRPr="00A208AB" w:rsidRDefault="00462640" w:rsidP="00E13D2B">
            <w:pPr>
              <w:spacing w:line="360" w:lineRule="auto"/>
              <w:ind w:firstLine="709"/>
              <w:jc w:val="both"/>
              <w:rPr>
                <w:rFonts w:ascii="Times New Roman" w:hAnsi="Times New Roman" w:cs="Times New Roman"/>
                <w:sz w:val="20"/>
                <w:szCs w:val="20"/>
              </w:rPr>
            </w:pPr>
            <w:r w:rsidRPr="00A208AB">
              <w:rPr>
                <w:rFonts w:ascii="Times New Roman" w:hAnsi="Times New Roman" w:cs="Times New Roman"/>
                <w:sz w:val="20"/>
                <w:szCs w:val="20"/>
              </w:rPr>
              <w:t>Об:</w:t>
            </w:r>
          </w:p>
          <w:p w:rsidR="00462640" w:rsidRPr="00A208AB" w:rsidRDefault="00462640" w:rsidP="00E13D2B">
            <w:pPr>
              <w:spacing w:line="360" w:lineRule="auto"/>
              <w:ind w:firstLine="709"/>
              <w:jc w:val="both"/>
              <w:rPr>
                <w:rFonts w:ascii="Times New Roman" w:hAnsi="Times New Roman" w:cs="Times New Roman"/>
                <w:sz w:val="20"/>
                <w:szCs w:val="20"/>
              </w:rPr>
            </w:pPr>
            <w:r w:rsidRPr="00A208AB">
              <w:rPr>
                <w:rFonts w:ascii="Times New Roman" w:hAnsi="Times New Roman" w:cs="Times New Roman"/>
                <w:sz w:val="20"/>
                <w:szCs w:val="20"/>
              </w:rPr>
              <w:t>Списание себестоимости готовой продукции при её продаже или прочем выбытии</w:t>
            </w:r>
          </w:p>
        </w:tc>
      </w:tr>
      <w:tr w:rsidR="00462640" w:rsidRPr="00C773AD" w:rsidTr="00E13D2B">
        <w:tc>
          <w:tcPr>
            <w:tcW w:w="4785" w:type="dxa"/>
          </w:tcPr>
          <w:p w:rsidR="00462640" w:rsidRPr="00A208AB" w:rsidRDefault="00462640" w:rsidP="00E13D2B">
            <w:pPr>
              <w:spacing w:line="360" w:lineRule="auto"/>
              <w:ind w:firstLine="709"/>
              <w:jc w:val="both"/>
              <w:rPr>
                <w:rFonts w:ascii="Times New Roman" w:hAnsi="Times New Roman" w:cs="Times New Roman"/>
                <w:sz w:val="20"/>
                <w:szCs w:val="20"/>
              </w:rPr>
            </w:pPr>
            <w:r w:rsidRPr="00A208AB">
              <w:rPr>
                <w:rFonts w:ascii="Times New Roman" w:hAnsi="Times New Roman" w:cs="Times New Roman"/>
                <w:sz w:val="20"/>
                <w:szCs w:val="20"/>
              </w:rPr>
              <w:t>С</w:t>
            </w:r>
            <w:r w:rsidRPr="00A208AB">
              <w:rPr>
                <w:rFonts w:ascii="Times New Roman" w:hAnsi="Times New Roman" w:cs="Times New Roman"/>
                <w:sz w:val="20"/>
                <w:szCs w:val="20"/>
                <w:vertAlign w:val="subscript"/>
              </w:rPr>
              <w:t>к</w:t>
            </w:r>
            <w:r w:rsidRPr="00A208AB">
              <w:rPr>
                <w:rFonts w:ascii="Times New Roman" w:hAnsi="Times New Roman" w:cs="Times New Roman"/>
                <w:sz w:val="20"/>
                <w:szCs w:val="20"/>
              </w:rPr>
              <w:t xml:space="preserve"> – величина фактической себестоимости на конец периода</w:t>
            </w:r>
          </w:p>
        </w:tc>
        <w:tc>
          <w:tcPr>
            <w:tcW w:w="4786" w:type="dxa"/>
          </w:tcPr>
          <w:p w:rsidR="00462640" w:rsidRPr="00A208AB" w:rsidRDefault="00462640" w:rsidP="00E13D2B">
            <w:pPr>
              <w:spacing w:line="360" w:lineRule="auto"/>
              <w:ind w:firstLine="709"/>
              <w:jc w:val="both"/>
              <w:rPr>
                <w:rFonts w:ascii="Times New Roman" w:hAnsi="Times New Roman" w:cs="Times New Roman"/>
                <w:sz w:val="20"/>
                <w:szCs w:val="20"/>
              </w:rPr>
            </w:pPr>
          </w:p>
        </w:tc>
      </w:tr>
    </w:tbl>
    <w:p w:rsidR="00462640" w:rsidRPr="00C773AD" w:rsidRDefault="00462640" w:rsidP="00462640">
      <w:pPr>
        <w:spacing w:after="0" w:line="360" w:lineRule="auto"/>
        <w:ind w:firstLine="709"/>
        <w:jc w:val="both"/>
        <w:rPr>
          <w:rFonts w:ascii="Times New Roman" w:hAnsi="Times New Roman" w:cs="Times New Roman"/>
          <w:sz w:val="28"/>
          <w:szCs w:val="28"/>
        </w:rPr>
      </w:pPr>
    </w:p>
    <w:p w:rsidR="00462640" w:rsidRDefault="00462640" w:rsidP="00462640">
      <w:pPr>
        <w:spacing w:after="0" w:line="360" w:lineRule="auto"/>
        <w:ind w:firstLine="709"/>
        <w:jc w:val="both"/>
        <w:rPr>
          <w:rFonts w:ascii="Times New Roman" w:hAnsi="Times New Roman" w:cs="Times New Roman"/>
          <w:sz w:val="28"/>
          <w:szCs w:val="28"/>
        </w:rPr>
      </w:pPr>
      <w:r w:rsidRPr="00C773AD">
        <w:rPr>
          <w:rFonts w:ascii="Times New Roman" w:hAnsi="Times New Roman" w:cs="Times New Roman"/>
          <w:sz w:val="28"/>
          <w:szCs w:val="28"/>
        </w:rPr>
        <w:t xml:space="preserve">Готовые изделия, приобретённые для комплектации или в качестве товаров для продажи, учитывают на счёте 41 «Товары». </w:t>
      </w:r>
    </w:p>
    <w:p w:rsidR="00462640" w:rsidRDefault="00462640" w:rsidP="00462640">
      <w:pPr>
        <w:spacing w:after="0" w:line="360" w:lineRule="auto"/>
        <w:ind w:firstLine="709"/>
        <w:jc w:val="both"/>
        <w:rPr>
          <w:rFonts w:ascii="Times New Roman" w:hAnsi="Times New Roman" w:cs="Times New Roman"/>
          <w:sz w:val="28"/>
          <w:szCs w:val="28"/>
        </w:rPr>
      </w:pPr>
      <w:r w:rsidRPr="00C773AD">
        <w:rPr>
          <w:rFonts w:ascii="Times New Roman" w:hAnsi="Times New Roman" w:cs="Times New Roman"/>
          <w:sz w:val="28"/>
          <w:szCs w:val="28"/>
        </w:rPr>
        <w:t>Стоимость выполненных работ и оказанных услуг на счёте 43 «Готовая продукция» не отражается.</w:t>
      </w:r>
      <w:r>
        <w:rPr>
          <w:rFonts w:ascii="Times New Roman" w:hAnsi="Times New Roman" w:cs="Times New Roman"/>
          <w:sz w:val="28"/>
          <w:szCs w:val="28"/>
        </w:rPr>
        <w:t xml:space="preserve"> </w:t>
      </w:r>
      <w:r w:rsidRPr="00C773AD">
        <w:rPr>
          <w:rFonts w:ascii="Times New Roman" w:hAnsi="Times New Roman" w:cs="Times New Roman"/>
          <w:sz w:val="28"/>
          <w:szCs w:val="28"/>
        </w:rPr>
        <w:t>Фактические затраты по ним по мере продажи списываются со счетов учёта затрат на производство в дебет счёта 90 «Продажи».</w:t>
      </w:r>
      <w:r>
        <w:rPr>
          <w:rFonts w:ascii="Times New Roman" w:hAnsi="Times New Roman" w:cs="Times New Roman"/>
          <w:sz w:val="28"/>
          <w:szCs w:val="28"/>
        </w:rPr>
        <w:t xml:space="preserve"> Выполненные работы (оказанные услуги) принимаются по двустороннему акту сдачи – приёма, являющемуся основанием для взаиморасчётов между заказчиком и исполнителем работ (услуг) (Приложение 21).</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Хозяйственные операции по оказанию услуг отражаются проводками:</w:t>
      </w:r>
    </w:p>
    <w:p w:rsidR="00462640" w:rsidRDefault="00462640" w:rsidP="00462640">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Таблица 17. Журнал хозяйственных операций по оказанным услугам в ООО «Белка Л» за 02.02.2017год </w:t>
      </w:r>
    </w:p>
    <w:tbl>
      <w:tblPr>
        <w:tblStyle w:val="a5"/>
        <w:tblW w:w="4944" w:type="pct"/>
        <w:tblLook w:val="04A0" w:firstRow="1" w:lastRow="0" w:firstColumn="1" w:lastColumn="0" w:noHBand="0" w:noVBand="1"/>
      </w:tblPr>
      <w:tblGrid>
        <w:gridCol w:w="3717"/>
        <w:gridCol w:w="1045"/>
        <w:gridCol w:w="1045"/>
        <w:gridCol w:w="1280"/>
        <w:gridCol w:w="2377"/>
      </w:tblGrid>
      <w:tr w:rsidR="00462640" w:rsidRPr="007D050D" w:rsidTr="00E13D2B">
        <w:tc>
          <w:tcPr>
            <w:tcW w:w="1964" w:type="pct"/>
            <w:hideMark/>
          </w:tcPr>
          <w:p w:rsidR="00462640" w:rsidRPr="007D050D" w:rsidRDefault="00462640" w:rsidP="00E13D2B">
            <w:pPr>
              <w:jc w:val="center"/>
              <w:rPr>
                <w:rFonts w:ascii="Times New Roman" w:eastAsia="Times New Roman" w:hAnsi="Times New Roman" w:cs="Times New Roman"/>
                <w:sz w:val="24"/>
                <w:szCs w:val="24"/>
                <w:lang w:eastAsia="ru-RU"/>
              </w:rPr>
            </w:pPr>
            <w:r w:rsidRPr="007D050D">
              <w:rPr>
                <w:rFonts w:ascii="Times New Roman" w:eastAsia="Times New Roman" w:hAnsi="Times New Roman" w:cs="Times New Roman"/>
                <w:b/>
                <w:bCs/>
                <w:sz w:val="24"/>
                <w:szCs w:val="24"/>
                <w:lang w:eastAsia="ru-RU"/>
              </w:rPr>
              <w:t>Содержание хозяйственных операций</w:t>
            </w:r>
          </w:p>
        </w:tc>
        <w:tc>
          <w:tcPr>
            <w:tcW w:w="552" w:type="pct"/>
          </w:tcPr>
          <w:p w:rsidR="00462640" w:rsidRPr="007D050D" w:rsidRDefault="00462640" w:rsidP="00E13D2B">
            <w:pPr>
              <w:jc w:val="center"/>
              <w:rPr>
                <w:rFonts w:ascii="Times New Roman" w:eastAsia="Times New Roman" w:hAnsi="Times New Roman" w:cs="Times New Roman"/>
                <w:sz w:val="24"/>
                <w:szCs w:val="24"/>
                <w:lang w:eastAsia="ru-RU"/>
              </w:rPr>
            </w:pPr>
            <w:r w:rsidRPr="007D050D">
              <w:rPr>
                <w:rFonts w:ascii="Times New Roman" w:eastAsia="Times New Roman" w:hAnsi="Times New Roman" w:cs="Times New Roman"/>
                <w:b/>
                <w:bCs/>
                <w:sz w:val="24"/>
                <w:szCs w:val="24"/>
                <w:lang w:eastAsia="ru-RU"/>
              </w:rPr>
              <w:t>Дебет</w:t>
            </w:r>
          </w:p>
        </w:tc>
        <w:tc>
          <w:tcPr>
            <w:tcW w:w="552" w:type="pct"/>
          </w:tcPr>
          <w:p w:rsidR="00462640" w:rsidRPr="007D050D" w:rsidRDefault="00462640" w:rsidP="00E13D2B">
            <w:pPr>
              <w:jc w:val="center"/>
              <w:rPr>
                <w:rFonts w:ascii="Times New Roman" w:eastAsia="Times New Roman" w:hAnsi="Times New Roman" w:cs="Times New Roman"/>
                <w:sz w:val="24"/>
                <w:szCs w:val="24"/>
                <w:lang w:eastAsia="ru-RU"/>
              </w:rPr>
            </w:pPr>
            <w:r w:rsidRPr="007D050D">
              <w:rPr>
                <w:rFonts w:ascii="Times New Roman" w:eastAsia="Times New Roman" w:hAnsi="Times New Roman" w:cs="Times New Roman"/>
                <w:b/>
                <w:bCs/>
                <w:sz w:val="24"/>
                <w:szCs w:val="24"/>
                <w:lang w:eastAsia="ru-RU"/>
              </w:rPr>
              <w:t>Кредит</w:t>
            </w:r>
          </w:p>
        </w:tc>
        <w:tc>
          <w:tcPr>
            <w:tcW w:w="676" w:type="pct"/>
          </w:tcPr>
          <w:p w:rsidR="00462640" w:rsidRPr="005E20F0" w:rsidRDefault="00462640" w:rsidP="00E13D2B">
            <w:pPr>
              <w:jc w:val="center"/>
              <w:rPr>
                <w:rFonts w:ascii="Times New Roman" w:eastAsia="Times New Roman" w:hAnsi="Times New Roman" w:cs="Times New Roman"/>
                <w:b/>
                <w:sz w:val="24"/>
                <w:szCs w:val="24"/>
                <w:lang w:eastAsia="ru-RU"/>
              </w:rPr>
            </w:pPr>
            <w:r w:rsidRPr="005E20F0">
              <w:rPr>
                <w:rFonts w:ascii="Times New Roman" w:eastAsia="Times New Roman" w:hAnsi="Times New Roman" w:cs="Times New Roman"/>
                <w:b/>
                <w:sz w:val="24"/>
                <w:szCs w:val="24"/>
                <w:lang w:eastAsia="ru-RU"/>
              </w:rPr>
              <w:t>Сумма</w:t>
            </w:r>
          </w:p>
        </w:tc>
        <w:tc>
          <w:tcPr>
            <w:tcW w:w="1256" w:type="pct"/>
            <w:hideMark/>
          </w:tcPr>
          <w:p w:rsidR="00462640" w:rsidRPr="007D050D" w:rsidRDefault="00462640" w:rsidP="00E13D2B">
            <w:pPr>
              <w:jc w:val="center"/>
              <w:rPr>
                <w:rFonts w:ascii="Times New Roman" w:eastAsia="Times New Roman" w:hAnsi="Times New Roman" w:cs="Times New Roman"/>
                <w:sz w:val="24"/>
                <w:szCs w:val="24"/>
                <w:lang w:eastAsia="ru-RU"/>
              </w:rPr>
            </w:pPr>
            <w:r w:rsidRPr="007D050D">
              <w:rPr>
                <w:rFonts w:ascii="Times New Roman" w:eastAsia="Times New Roman" w:hAnsi="Times New Roman" w:cs="Times New Roman"/>
                <w:b/>
                <w:bCs/>
                <w:sz w:val="24"/>
                <w:szCs w:val="24"/>
                <w:lang w:eastAsia="ru-RU"/>
              </w:rPr>
              <w:t>Первичные документы</w:t>
            </w:r>
          </w:p>
        </w:tc>
      </w:tr>
      <w:tr w:rsidR="00462640" w:rsidRPr="007D050D" w:rsidTr="00E13D2B">
        <w:tc>
          <w:tcPr>
            <w:tcW w:w="1964" w:type="pct"/>
            <w:hideMark/>
          </w:tcPr>
          <w:p w:rsidR="00462640" w:rsidRPr="007D050D" w:rsidRDefault="00462640" w:rsidP="00E13D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Отражена выручка от изготовления женского пальто из норки </w:t>
            </w:r>
          </w:p>
        </w:tc>
        <w:tc>
          <w:tcPr>
            <w:tcW w:w="552" w:type="pct"/>
          </w:tcPr>
          <w:p w:rsidR="00462640" w:rsidRPr="007D050D" w:rsidRDefault="00462640" w:rsidP="00E13D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62.01</w:t>
            </w:r>
          </w:p>
        </w:tc>
        <w:tc>
          <w:tcPr>
            <w:tcW w:w="552" w:type="pct"/>
          </w:tcPr>
          <w:p w:rsidR="00462640" w:rsidRPr="007D050D" w:rsidRDefault="00462640" w:rsidP="00E13D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90/1</w:t>
            </w:r>
          </w:p>
        </w:tc>
        <w:tc>
          <w:tcPr>
            <w:tcW w:w="676" w:type="pct"/>
          </w:tcPr>
          <w:p w:rsidR="00462640" w:rsidRPr="007D050D" w:rsidRDefault="00462640" w:rsidP="00E13D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20000,00</w:t>
            </w:r>
          </w:p>
        </w:tc>
        <w:tc>
          <w:tcPr>
            <w:tcW w:w="1256" w:type="pct"/>
            <w:hideMark/>
          </w:tcPr>
          <w:p w:rsidR="00462640" w:rsidRPr="007D050D" w:rsidRDefault="00462640" w:rsidP="00E13D2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 №58 от 02.02.2017</w:t>
            </w:r>
          </w:p>
        </w:tc>
      </w:tr>
      <w:tr w:rsidR="00462640" w:rsidRPr="007D050D" w:rsidTr="00E13D2B">
        <w:tc>
          <w:tcPr>
            <w:tcW w:w="1964" w:type="pct"/>
          </w:tcPr>
          <w:p w:rsidR="00462640" w:rsidRDefault="00462640" w:rsidP="00E13D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Списана себестоимость  женского пальто из норки</w:t>
            </w:r>
          </w:p>
        </w:tc>
        <w:tc>
          <w:tcPr>
            <w:tcW w:w="552" w:type="pct"/>
          </w:tcPr>
          <w:p w:rsidR="00462640" w:rsidRDefault="00462640" w:rsidP="00E13D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90/2</w:t>
            </w:r>
          </w:p>
        </w:tc>
        <w:tc>
          <w:tcPr>
            <w:tcW w:w="552" w:type="pct"/>
          </w:tcPr>
          <w:p w:rsidR="00462640" w:rsidRDefault="00462640" w:rsidP="00E13D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20.01.1</w:t>
            </w:r>
          </w:p>
        </w:tc>
        <w:tc>
          <w:tcPr>
            <w:tcW w:w="676" w:type="pct"/>
          </w:tcPr>
          <w:p w:rsidR="00462640" w:rsidRDefault="00462640" w:rsidP="00E13D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15000,00</w:t>
            </w:r>
          </w:p>
        </w:tc>
        <w:tc>
          <w:tcPr>
            <w:tcW w:w="1256" w:type="pct"/>
          </w:tcPr>
          <w:p w:rsidR="00462640" w:rsidRDefault="00462640" w:rsidP="00E13D2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Бухгалтерская справка</w:t>
            </w:r>
          </w:p>
        </w:tc>
      </w:tr>
      <w:tr w:rsidR="00462640" w:rsidRPr="007D050D" w:rsidTr="00E13D2B">
        <w:tc>
          <w:tcPr>
            <w:tcW w:w="1964" w:type="pct"/>
          </w:tcPr>
          <w:p w:rsidR="00462640" w:rsidRDefault="00462640" w:rsidP="00E13D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Отражена прибыль от продажи женского пальто из норки</w:t>
            </w:r>
          </w:p>
        </w:tc>
        <w:tc>
          <w:tcPr>
            <w:tcW w:w="552" w:type="pct"/>
          </w:tcPr>
          <w:p w:rsidR="00462640" w:rsidRDefault="00462640" w:rsidP="00E13D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90/9</w:t>
            </w:r>
          </w:p>
        </w:tc>
        <w:tc>
          <w:tcPr>
            <w:tcW w:w="552" w:type="pct"/>
          </w:tcPr>
          <w:p w:rsidR="00462640" w:rsidRDefault="00462640" w:rsidP="00E13D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c>
          <w:tcPr>
            <w:tcW w:w="676" w:type="pct"/>
          </w:tcPr>
          <w:p w:rsidR="00462640" w:rsidRDefault="00462640" w:rsidP="00E13D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(20000,00-15000,00) = 5000,00</w:t>
            </w:r>
          </w:p>
        </w:tc>
        <w:tc>
          <w:tcPr>
            <w:tcW w:w="1256" w:type="pct"/>
          </w:tcPr>
          <w:p w:rsidR="00462640" w:rsidRDefault="00462640" w:rsidP="00E13D2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Бухгалтерская справка</w:t>
            </w:r>
          </w:p>
        </w:tc>
      </w:tr>
    </w:tbl>
    <w:p w:rsidR="00462640" w:rsidRPr="00C773AD" w:rsidRDefault="00462640" w:rsidP="00462640">
      <w:pPr>
        <w:spacing w:after="0" w:line="360" w:lineRule="auto"/>
        <w:jc w:val="both"/>
        <w:rPr>
          <w:rFonts w:ascii="Times New Roman" w:hAnsi="Times New Roman" w:cs="Times New Roman"/>
          <w:sz w:val="28"/>
          <w:szCs w:val="28"/>
        </w:rPr>
      </w:pPr>
    </w:p>
    <w:p w:rsidR="00462640" w:rsidRPr="00C773AD" w:rsidRDefault="00462640" w:rsidP="00462640">
      <w:pPr>
        <w:spacing w:after="0" w:line="360" w:lineRule="auto"/>
        <w:ind w:firstLine="709"/>
        <w:jc w:val="both"/>
        <w:rPr>
          <w:rFonts w:ascii="Times New Roman" w:hAnsi="Times New Roman" w:cs="Times New Roman"/>
          <w:sz w:val="28"/>
          <w:szCs w:val="28"/>
        </w:rPr>
      </w:pPr>
      <w:r w:rsidRPr="00C773AD">
        <w:rPr>
          <w:rFonts w:ascii="Times New Roman" w:hAnsi="Times New Roman" w:cs="Times New Roman"/>
          <w:sz w:val="28"/>
          <w:szCs w:val="28"/>
        </w:rPr>
        <w:t>Если готовая продукция полностью используется в самой организации, то её можно приходовать по дебету счёта 10 «Материалы» и других аналогичных счетов с кредита счёта 20 «Основное производство».</w:t>
      </w:r>
    </w:p>
    <w:p w:rsidR="00462640" w:rsidRPr="00C773AD" w:rsidRDefault="00462640" w:rsidP="00462640">
      <w:pPr>
        <w:spacing w:after="0" w:line="360" w:lineRule="auto"/>
        <w:ind w:firstLine="709"/>
        <w:jc w:val="both"/>
        <w:rPr>
          <w:rFonts w:ascii="Times New Roman" w:hAnsi="Times New Roman" w:cs="Times New Roman"/>
          <w:sz w:val="28"/>
          <w:szCs w:val="28"/>
        </w:rPr>
      </w:pPr>
      <w:r w:rsidRPr="00C773AD">
        <w:rPr>
          <w:rFonts w:ascii="Times New Roman" w:hAnsi="Times New Roman" w:cs="Times New Roman"/>
          <w:sz w:val="28"/>
          <w:szCs w:val="28"/>
        </w:rPr>
        <w:t>Продукция, не подлежащая сдаче на месте и не оформленная актом приёмки, остаётся в составе незавершённого производства и на счёте 43 «Готовая продукция» не учитывается.</w:t>
      </w:r>
    </w:p>
    <w:p w:rsidR="00462640" w:rsidRPr="00C773AD" w:rsidRDefault="00462640" w:rsidP="00462640">
      <w:pPr>
        <w:spacing w:after="0" w:line="360" w:lineRule="auto"/>
        <w:ind w:firstLine="709"/>
        <w:jc w:val="both"/>
        <w:rPr>
          <w:rFonts w:ascii="Times New Roman" w:hAnsi="Times New Roman" w:cs="Times New Roman"/>
          <w:sz w:val="28"/>
          <w:szCs w:val="28"/>
        </w:rPr>
      </w:pPr>
      <w:r w:rsidRPr="00C773AD">
        <w:rPr>
          <w:rFonts w:ascii="Times New Roman" w:hAnsi="Times New Roman" w:cs="Times New Roman"/>
          <w:sz w:val="28"/>
          <w:szCs w:val="28"/>
        </w:rPr>
        <w:t xml:space="preserve">В </w:t>
      </w:r>
      <w:r>
        <w:rPr>
          <w:rFonts w:ascii="Times New Roman" w:hAnsi="Times New Roman" w:cs="Times New Roman"/>
          <w:sz w:val="28"/>
          <w:szCs w:val="28"/>
        </w:rPr>
        <w:t xml:space="preserve">аналитическом и синтетическом  учёте в ООО «Белка Л» </w:t>
      </w:r>
      <w:r w:rsidRPr="00C773AD">
        <w:rPr>
          <w:rFonts w:ascii="Times New Roman" w:hAnsi="Times New Roman" w:cs="Times New Roman"/>
          <w:sz w:val="28"/>
          <w:szCs w:val="28"/>
        </w:rPr>
        <w:t>по счёту 43 отражается наличие и движение готовой продукции по фактической себестоимости.</w:t>
      </w:r>
    </w:p>
    <w:p w:rsidR="00462640" w:rsidRPr="00C773AD"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уже говорилось в пункте 3.2,</w:t>
      </w:r>
      <w:r w:rsidRPr="00C773AD">
        <w:rPr>
          <w:rFonts w:ascii="Times New Roman" w:hAnsi="Times New Roman" w:cs="Times New Roman"/>
          <w:sz w:val="28"/>
          <w:szCs w:val="28"/>
        </w:rPr>
        <w:t xml:space="preserve"> </w:t>
      </w:r>
      <w:r>
        <w:rPr>
          <w:rFonts w:ascii="Times New Roman" w:hAnsi="Times New Roman" w:cs="Times New Roman"/>
          <w:sz w:val="28"/>
          <w:szCs w:val="28"/>
        </w:rPr>
        <w:t>е</w:t>
      </w:r>
      <w:r w:rsidRPr="00C773AD">
        <w:rPr>
          <w:rFonts w:ascii="Times New Roman" w:hAnsi="Times New Roman" w:cs="Times New Roman"/>
          <w:sz w:val="28"/>
          <w:szCs w:val="28"/>
        </w:rPr>
        <w:t>сли фактическая себестоимость готовой продукции выше учётной стоимости, то отклонение списывают с кредита счёта 20«Основное производство» в дебет счёта 43 «Готовая продукция» дополнительной бухгалтерской проводкой.  Превышение  учётной  стоимости над фактической отражается способом «красное сторно».</w:t>
      </w:r>
    </w:p>
    <w:p w:rsidR="00462640" w:rsidRDefault="00462640" w:rsidP="00462640">
      <w:pPr>
        <w:spacing w:after="0" w:line="360" w:lineRule="auto"/>
        <w:ind w:firstLine="709"/>
        <w:jc w:val="both"/>
        <w:rPr>
          <w:rFonts w:ascii="Times New Roman" w:hAnsi="Times New Roman" w:cs="Times New Roman"/>
          <w:sz w:val="28"/>
          <w:szCs w:val="28"/>
        </w:rPr>
      </w:pPr>
      <w:r w:rsidRPr="00C773AD">
        <w:rPr>
          <w:rFonts w:ascii="Times New Roman" w:hAnsi="Times New Roman" w:cs="Times New Roman"/>
          <w:sz w:val="28"/>
          <w:szCs w:val="28"/>
        </w:rPr>
        <w:t>Списание готовой продукции может производиться по учётной стоимости. Одновременно на счета учёта продаж списываются отклонения, относящиеся к проданной готовой продукции.</w:t>
      </w:r>
      <w:r>
        <w:rPr>
          <w:rFonts w:ascii="Times New Roman" w:hAnsi="Times New Roman" w:cs="Times New Roman"/>
          <w:sz w:val="28"/>
          <w:szCs w:val="28"/>
        </w:rPr>
        <w:t xml:space="preserve"> Данные операции отражены в таблице 18.</w:t>
      </w:r>
    </w:p>
    <w:p w:rsidR="00462640" w:rsidRDefault="00462640" w:rsidP="00462640">
      <w:pPr>
        <w:spacing w:after="0" w:line="360" w:lineRule="auto"/>
        <w:ind w:firstLine="709"/>
        <w:jc w:val="center"/>
        <w:rPr>
          <w:rFonts w:ascii="Times New Roman" w:hAnsi="Times New Roman" w:cs="Times New Roman"/>
          <w:sz w:val="28"/>
          <w:szCs w:val="28"/>
        </w:rPr>
      </w:pPr>
    </w:p>
    <w:p w:rsidR="00462640" w:rsidRDefault="00462640" w:rsidP="00462640">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Таблица 18. Бухгалтерские проводки по учёту готовой продукции в ООО «Белка Л» за 10.11.2016 год</w:t>
      </w:r>
    </w:p>
    <w:tbl>
      <w:tblPr>
        <w:tblStyle w:val="a5"/>
        <w:tblW w:w="4870" w:type="pct"/>
        <w:tblLook w:val="04A0" w:firstRow="1" w:lastRow="0" w:firstColumn="1" w:lastColumn="0" w:noHBand="0" w:noVBand="1"/>
      </w:tblPr>
      <w:tblGrid>
        <w:gridCol w:w="3795"/>
        <w:gridCol w:w="990"/>
        <w:gridCol w:w="1009"/>
        <w:gridCol w:w="1119"/>
        <w:gridCol w:w="2409"/>
      </w:tblGrid>
      <w:tr w:rsidR="00462640" w:rsidRPr="007D050D" w:rsidTr="00E13D2B">
        <w:tc>
          <w:tcPr>
            <w:tcW w:w="2036" w:type="pct"/>
          </w:tcPr>
          <w:p w:rsidR="00462640" w:rsidRPr="007D050D" w:rsidRDefault="00462640" w:rsidP="00E13D2B">
            <w:pPr>
              <w:jc w:val="center"/>
              <w:rPr>
                <w:rFonts w:ascii="Times New Roman" w:eastAsia="Times New Roman" w:hAnsi="Times New Roman" w:cs="Times New Roman"/>
                <w:sz w:val="24"/>
                <w:szCs w:val="24"/>
                <w:lang w:eastAsia="ru-RU"/>
              </w:rPr>
            </w:pPr>
            <w:r w:rsidRPr="007D050D">
              <w:rPr>
                <w:rFonts w:ascii="Times New Roman" w:eastAsia="Times New Roman" w:hAnsi="Times New Roman" w:cs="Times New Roman"/>
                <w:b/>
                <w:bCs/>
                <w:sz w:val="24"/>
                <w:szCs w:val="24"/>
                <w:lang w:eastAsia="ru-RU"/>
              </w:rPr>
              <w:t>Содержание хозяйственных операций</w:t>
            </w:r>
          </w:p>
        </w:tc>
        <w:tc>
          <w:tcPr>
            <w:tcW w:w="531" w:type="pct"/>
          </w:tcPr>
          <w:p w:rsidR="00462640" w:rsidRPr="007D050D" w:rsidRDefault="00462640" w:rsidP="00E13D2B">
            <w:pPr>
              <w:jc w:val="center"/>
              <w:rPr>
                <w:rFonts w:ascii="Times New Roman" w:eastAsia="Times New Roman" w:hAnsi="Times New Roman" w:cs="Times New Roman"/>
                <w:sz w:val="24"/>
                <w:szCs w:val="24"/>
                <w:lang w:eastAsia="ru-RU"/>
              </w:rPr>
            </w:pPr>
            <w:r w:rsidRPr="007D050D">
              <w:rPr>
                <w:rFonts w:ascii="Times New Roman" w:eastAsia="Times New Roman" w:hAnsi="Times New Roman" w:cs="Times New Roman"/>
                <w:b/>
                <w:bCs/>
                <w:sz w:val="24"/>
                <w:szCs w:val="24"/>
                <w:lang w:eastAsia="ru-RU"/>
              </w:rPr>
              <w:t>Дебет</w:t>
            </w:r>
          </w:p>
        </w:tc>
        <w:tc>
          <w:tcPr>
            <w:tcW w:w="541" w:type="pct"/>
          </w:tcPr>
          <w:p w:rsidR="00462640" w:rsidRPr="007D050D" w:rsidRDefault="00462640" w:rsidP="00E13D2B">
            <w:pPr>
              <w:jc w:val="center"/>
              <w:rPr>
                <w:rFonts w:ascii="Times New Roman" w:eastAsia="Times New Roman" w:hAnsi="Times New Roman" w:cs="Times New Roman"/>
                <w:sz w:val="24"/>
                <w:szCs w:val="24"/>
                <w:lang w:eastAsia="ru-RU"/>
              </w:rPr>
            </w:pPr>
            <w:r w:rsidRPr="007D050D">
              <w:rPr>
                <w:rFonts w:ascii="Times New Roman" w:eastAsia="Times New Roman" w:hAnsi="Times New Roman" w:cs="Times New Roman"/>
                <w:b/>
                <w:bCs/>
                <w:sz w:val="24"/>
                <w:szCs w:val="24"/>
                <w:lang w:eastAsia="ru-RU"/>
              </w:rPr>
              <w:t>Кредит</w:t>
            </w:r>
          </w:p>
        </w:tc>
        <w:tc>
          <w:tcPr>
            <w:tcW w:w="600" w:type="pct"/>
          </w:tcPr>
          <w:p w:rsidR="00462640" w:rsidRPr="005E20F0" w:rsidRDefault="00462640" w:rsidP="00E13D2B">
            <w:pPr>
              <w:jc w:val="center"/>
              <w:rPr>
                <w:rFonts w:ascii="Times New Roman" w:eastAsia="Times New Roman" w:hAnsi="Times New Roman" w:cs="Times New Roman"/>
                <w:b/>
                <w:sz w:val="24"/>
                <w:szCs w:val="24"/>
                <w:lang w:eastAsia="ru-RU"/>
              </w:rPr>
            </w:pPr>
            <w:r w:rsidRPr="005E20F0">
              <w:rPr>
                <w:rFonts w:ascii="Times New Roman" w:eastAsia="Times New Roman" w:hAnsi="Times New Roman" w:cs="Times New Roman"/>
                <w:b/>
                <w:sz w:val="24"/>
                <w:szCs w:val="24"/>
                <w:lang w:eastAsia="ru-RU"/>
              </w:rPr>
              <w:t>Сумма</w:t>
            </w:r>
          </w:p>
        </w:tc>
        <w:tc>
          <w:tcPr>
            <w:tcW w:w="1293" w:type="pct"/>
            <w:hideMark/>
          </w:tcPr>
          <w:p w:rsidR="00462640" w:rsidRPr="007D050D" w:rsidRDefault="00462640" w:rsidP="00E13D2B">
            <w:pPr>
              <w:jc w:val="center"/>
              <w:rPr>
                <w:rFonts w:ascii="Times New Roman" w:eastAsia="Times New Roman" w:hAnsi="Times New Roman" w:cs="Times New Roman"/>
                <w:sz w:val="24"/>
                <w:szCs w:val="24"/>
                <w:lang w:eastAsia="ru-RU"/>
              </w:rPr>
            </w:pPr>
            <w:r w:rsidRPr="007D050D">
              <w:rPr>
                <w:rFonts w:ascii="Times New Roman" w:eastAsia="Times New Roman" w:hAnsi="Times New Roman" w:cs="Times New Roman"/>
                <w:b/>
                <w:bCs/>
                <w:sz w:val="24"/>
                <w:szCs w:val="24"/>
                <w:lang w:eastAsia="ru-RU"/>
              </w:rPr>
              <w:t>Первичные документы</w:t>
            </w:r>
          </w:p>
        </w:tc>
      </w:tr>
      <w:tr w:rsidR="00462640" w:rsidRPr="007D050D" w:rsidTr="00E13D2B">
        <w:tc>
          <w:tcPr>
            <w:tcW w:w="2036" w:type="pct"/>
          </w:tcPr>
          <w:p w:rsidR="00462640" w:rsidRPr="007D050D" w:rsidRDefault="00462640" w:rsidP="00E13D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A5E6D">
              <w:rPr>
                <w:rFonts w:ascii="Times New Roman" w:eastAsia="Times New Roman" w:hAnsi="Times New Roman" w:cs="Times New Roman"/>
                <w:sz w:val="24"/>
                <w:szCs w:val="24"/>
                <w:lang w:eastAsia="ru-RU"/>
              </w:rPr>
              <w:t>Принято к учёту по фактической себестоимости  пальто женское из овчины обл. со снутом из лисы с/ч крашеной. М.9.738а 164-116-124</w:t>
            </w:r>
          </w:p>
        </w:tc>
        <w:tc>
          <w:tcPr>
            <w:tcW w:w="531" w:type="pct"/>
          </w:tcPr>
          <w:p w:rsidR="00462640" w:rsidRPr="007D050D" w:rsidRDefault="00462640" w:rsidP="00E13D2B">
            <w:pPr>
              <w:rPr>
                <w:rFonts w:ascii="Times New Roman" w:eastAsia="Times New Roman" w:hAnsi="Times New Roman" w:cs="Times New Roman"/>
                <w:sz w:val="24"/>
                <w:szCs w:val="24"/>
                <w:lang w:eastAsia="ru-RU"/>
              </w:rPr>
            </w:pPr>
            <w:r w:rsidRPr="007D050D">
              <w:rPr>
                <w:rFonts w:ascii="Times New Roman" w:eastAsia="Times New Roman" w:hAnsi="Times New Roman" w:cs="Times New Roman"/>
                <w:sz w:val="24"/>
                <w:szCs w:val="24"/>
                <w:lang w:eastAsia="ru-RU"/>
              </w:rPr>
              <w:t>43</w:t>
            </w:r>
          </w:p>
        </w:tc>
        <w:tc>
          <w:tcPr>
            <w:tcW w:w="541" w:type="pct"/>
          </w:tcPr>
          <w:p w:rsidR="00462640" w:rsidRPr="007D050D" w:rsidRDefault="00462640" w:rsidP="00E13D2B">
            <w:pPr>
              <w:rPr>
                <w:rFonts w:ascii="Times New Roman" w:eastAsia="Times New Roman" w:hAnsi="Times New Roman" w:cs="Times New Roman"/>
                <w:sz w:val="24"/>
                <w:szCs w:val="24"/>
                <w:lang w:eastAsia="ru-RU"/>
              </w:rPr>
            </w:pPr>
            <w:r w:rsidRPr="007D050D">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.01.1</w:t>
            </w:r>
          </w:p>
        </w:tc>
        <w:tc>
          <w:tcPr>
            <w:tcW w:w="600" w:type="pct"/>
          </w:tcPr>
          <w:p w:rsidR="00462640" w:rsidRPr="007D050D" w:rsidRDefault="00462640" w:rsidP="00E13D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30400,00</w:t>
            </w:r>
          </w:p>
        </w:tc>
        <w:tc>
          <w:tcPr>
            <w:tcW w:w="1293" w:type="pct"/>
            <w:shd w:val="clear" w:color="auto" w:fill="FFFFFF" w:themeFill="background1"/>
            <w:hideMark/>
          </w:tcPr>
          <w:p w:rsidR="00462640" w:rsidRPr="007D050D" w:rsidRDefault="00462640" w:rsidP="00E13D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A5E6D">
              <w:rPr>
                <w:rFonts w:ascii="Times New Roman" w:eastAsia="Times New Roman" w:hAnsi="Times New Roman" w:cs="Times New Roman"/>
                <w:sz w:val="24"/>
                <w:szCs w:val="24"/>
                <w:lang w:eastAsia="ru-RU"/>
              </w:rPr>
              <w:t>Накладная №165 от 10.11.2016  на передачу готовой продукции в места хранения</w:t>
            </w:r>
          </w:p>
        </w:tc>
      </w:tr>
      <w:tr w:rsidR="00462640" w:rsidRPr="007D050D" w:rsidTr="00E13D2B">
        <w:tc>
          <w:tcPr>
            <w:tcW w:w="2036" w:type="pct"/>
          </w:tcPr>
          <w:p w:rsidR="00462640" w:rsidRDefault="00462640" w:rsidP="00E13D2B">
            <w:pPr>
              <w:rPr>
                <w:rFonts w:ascii="Times New Roman" w:eastAsia="Times New Roman" w:hAnsi="Times New Roman" w:cs="Times New Roman"/>
                <w:sz w:val="24"/>
                <w:szCs w:val="24"/>
                <w:lang w:eastAsia="ru-RU"/>
              </w:rPr>
            </w:pPr>
            <w:r w:rsidRPr="006F49DB">
              <w:rPr>
                <w:rFonts w:ascii="Times New Roman" w:eastAsia="Times New Roman" w:hAnsi="Times New Roman" w:cs="Times New Roman"/>
                <w:sz w:val="24"/>
                <w:szCs w:val="24"/>
                <w:lang w:eastAsia="ru-RU"/>
              </w:rPr>
              <w:t xml:space="preserve">Списана фактическая себестоимость </w:t>
            </w:r>
            <w:r>
              <w:rPr>
                <w:rFonts w:ascii="Times New Roman" w:eastAsia="Times New Roman" w:hAnsi="Times New Roman" w:cs="Times New Roman"/>
                <w:sz w:val="24"/>
                <w:szCs w:val="24"/>
                <w:lang w:eastAsia="ru-RU"/>
              </w:rPr>
              <w:t xml:space="preserve"> проданного женского пальто </w:t>
            </w:r>
            <w:r w:rsidRPr="00AA5E6D">
              <w:rPr>
                <w:rFonts w:ascii="Times New Roman" w:eastAsia="Times New Roman" w:hAnsi="Times New Roman" w:cs="Times New Roman"/>
                <w:sz w:val="24"/>
                <w:szCs w:val="24"/>
                <w:lang w:eastAsia="ru-RU"/>
              </w:rPr>
              <w:t>из овчины обл. со снутом из лисы с/ч крашеной. М.9.738а 164-116-124</w:t>
            </w:r>
          </w:p>
        </w:tc>
        <w:tc>
          <w:tcPr>
            <w:tcW w:w="531" w:type="pct"/>
          </w:tcPr>
          <w:p w:rsidR="00462640" w:rsidRPr="007D050D" w:rsidRDefault="00462640" w:rsidP="00E13D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90/2</w:t>
            </w:r>
          </w:p>
        </w:tc>
        <w:tc>
          <w:tcPr>
            <w:tcW w:w="541" w:type="pct"/>
          </w:tcPr>
          <w:p w:rsidR="00462640" w:rsidRPr="007D050D" w:rsidRDefault="00462640" w:rsidP="00E13D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600" w:type="pct"/>
          </w:tcPr>
          <w:p w:rsidR="00462640" w:rsidRDefault="00462640" w:rsidP="00E13D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30400,00</w:t>
            </w:r>
          </w:p>
        </w:tc>
        <w:tc>
          <w:tcPr>
            <w:tcW w:w="1293" w:type="pct"/>
            <w:shd w:val="clear" w:color="auto" w:fill="FFFFFF" w:themeFill="background1"/>
          </w:tcPr>
          <w:p w:rsidR="00462640" w:rsidRPr="00C074D4" w:rsidRDefault="00462640" w:rsidP="00E13D2B">
            <w:pPr>
              <w:rPr>
                <w:rFonts w:ascii="Times New Roman" w:eastAsia="Times New Roman" w:hAnsi="Times New Roman" w:cs="Times New Roman"/>
                <w:sz w:val="24"/>
                <w:szCs w:val="24"/>
                <w:lang w:eastAsia="ru-RU"/>
              </w:rPr>
            </w:pPr>
            <w:r w:rsidRPr="006F49DB">
              <w:rPr>
                <w:rFonts w:ascii="Times New Roman" w:eastAsia="Times New Roman" w:hAnsi="Times New Roman" w:cs="Times New Roman"/>
                <w:sz w:val="24"/>
                <w:szCs w:val="24"/>
                <w:lang w:eastAsia="ru-RU"/>
              </w:rPr>
              <w:t>Бухгалтерская справка</w:t>
            </w:r>
          </w:p>
        </w:tc>
      </w:tr>
    </w:tbl>
    <w:p w:rsidR="00462640" w:rsidRDefault="00462640" w:rsidP="00462640">
      <w:pPr>
        <w:spacing w:after="0" w:line="360" w:lineRule="auto"/>
        <w:ind w:firstLine="709"/>
        <w:jc w:val="both"/>
        <w:rPr>
          <w:rFonts w:ascii="Times New Roman" w:hAnsi="Times New Roman" w:cs="Times New Roman"/>
          <w:sz w:val="28"/>
          <w:szCs w:val="28"/>
        </w:rPr>
      </w:pPr>
    </w:p>
    <w:p w:rsidR="00462640" w:rsidRPr="00C773AD" w:rsidRDefault="00462640" w:rsidP="00462640">
      <w:pPr>
        <w:spacing w:after="0" w:line="360" w:lineRule="auto"/>
        <w:ind w:firstLine="709"/>
        <w:jc w:val="both"/>
        <w:rPr>
          <w:rFonts w:ascii="Times New Roman" w:hAnsi="Times New Roman" w:cs="Times New Roman"/>
          <w:sz w:val="28"/>
          <w:szCs w:val="28"/>
        </w:rPr>
      </w:pPr>
      <w:r w:rsidRPr="00C773AD">
        <w:rPr>
          <w:rFonts w:ascii="Times New Roman" w:hAnsi="Times New Roman" w:cs="Times New Roman"/>
          <w:sz w:val="28"/>
          <w:szCs w:val="28"/>
        </w:rPr>
        <w:t>При автоматизированной форме ведения учёта</w:t>
      </w:r>
      <w:r>
        <w:rPr>
          <w:rFonts w:ascii="Times New Roman" w:hAnsi="Times New Roman" w:cs="Times New Roman"/>
          <w:sz w:val="28"/>
          <w:szCs w:val="28"/>
        </w:rPr>
        <w:t xml:space="preserve"> готовой продукции</w:t>
      </w:r>
      <w:r w:rsidRPr="00C773AD">
        <w:rPr>
          <w:rFonts w:ascii="Times New Roman" w:hAnsi="Times New Roman" w:cs="Times New Roman"/>
          <w:sz w:val="28"/>
          <w:szCs w:val="28"/>
        </w:rPr>
        <w:t xml:space="preserve"> регистрами аналитического учёта являются карточка счёта 43</w:t>
      </w:r>
      <w:r>
        <w:rPr>
          <w:rFonts w:ascii="Times New Roman" w:hAnsi="Times New Roman" w:cs="Times New Roman"/>
          <w:sz w:val="28"/>
          <w:szCs w:val="28"/>
        </w:rPr>
        <w:t xml:space="preserve"> (Приложение 22</w:t>
      </w:r>
      <w:r w:rsidRPr="00C773AD">
        <w:rPr>
          <w:rFonts w:ascii="Times New Roman" w:hAnsi="Times New Roman" w:cs="Times New Roman"/>
          <w:sz w:val="28"/>
          <w:szCs w:val="28"/>
        </w:rPr>
        <w:t>, выдержка), анализ счё</w:t>
      </w:r>
      <w:r>
        <w:rPr>
          <w:rFonts w:ascii="Times New Roman" w:hAnsi="Times New Roman" w:cs="Times New Roman"/>
          <w:sz w:val="28"/>
          <w:szCs w:val="28"/>
        </w:rPr>
        <w:t>та 43 по субконто (Приложение 23</w:t>
      </w:r>
      <w:r w:rsidRPr="00C773AD">
        <w:rPr>
          <w:rFonts w:ascii="Times New Roman" w:hAnsi="Times New Roman" w:cs="Times New Roman"/>
          <w:sz w:val="28"/>
          <w:szCs w:val="28"/>
        </w:rPr>
        <w:t>). Регистрами синтетического учёта являются журнал – ордер и ведомость по счёту 43</w:t>
      </w:r>
      <w:r>
        <w:rPr>
          <w:rFonts w:ascii="Times New Roman" w:hAnsi="Times New Roman" w:cs="Times New Roman"/>
          <w:sz w:val="28"/>
          <w:szCs w:val="28"/>
        </w:rPr>
        <w:t xml:space="preserve"> (Приложение 24)</w:t>
      </w:r>
      <w:r w:rsidRPr="00C773AD">
        <w:rPr>
          <w:rFonts w:ascii="Times New Roman" w:hAnsi="Times New Roman" w:cs="Times New Roman"/>
          <w:sz w:val="28"/>
          <w:szCs w:val="28"/>
        </w:rPr>
        <w:t>, анализ счёта 43, обороты счёта (главная книга).</w:t>
      </w:r>
    </w:p>
    <w:p w:rsidR="00462640" w:rsidRDefault="00462640" w:rsidP="00462640">
      <w:pPr>
        <w:spacing w:after="0" w:line="360" w:lineRule="auto"/>
        <w:ind w:firstLine="709"/>
        <w:jc w:val="both"/>
        <w:rPr>
          <w:rFonts w:ascii="Times New Roman" w:hAnsi="Times New Roman" w:cs="Times New Roman"/>
          <w:sz w:val="28"/>
          <w:szCs w:val="28"/>
        </w:rPr>
      </w:pPr>
      <w:r w:rsidRPr="00C773AD">
        <w:rPr>
          <w:rFonts w:ascii="Times New Roman" w:hAnsi="Times New Roman" w:cs="Times New Roman"/>
          <w:sz w:val="28"/>
          <w:szCs w:val="28"/>
        </w:rPr>
        <w:t xml:space="preserve">В бухгалтерском балансе остаток готовой продукции отражается в активе по строке 1210 «Запасы» </w:t>
      </w:r>
      <w:r w:rsidRPr="00C773AD">
        <w:rPr>
          <w:rFonts w:ascii="Times New Roman" w:hAnsi="Times New Roman" w:cs="Times New Roman"/>
          <w:sz w:val="28"/>
          <w:szCs w:val="28"/>
          <w:lang w:val="en-US"/>
        </w:rPr>
        <w:t>II</w:t>
      </w:r>
      <w:r w:rsidRPr="00C773AD">
        <w:rPr>
          <w:rFonts w:ascii="Times New Roman" w:hAnsi="Times New Roman" w:cs="Times New Roman"/>
          <w:sz w:val="28"/>
          <w:szCs w:val="28"/>
        </w:rPr>
        <w:t xml:space="preserve"> раздела «Оборотные активы».</w:t>
      </w:r>
    </w:p>
    <w:p w:rsidR="00462640" w:rsidRDefault="00462640" w:rsidP="00462640">
      <w:pPr>
        <w:spacing w:after="0" w:line="360" w:lineRule="auto"/>
        <w:ind w:firstLine="709"/>
        <w:jc w:val="both"/>
        <w:rPr>
          <w:rFonts w:ascii="Times New Roman" w:hAnsi="Times New Roman" w:cs="Times New Roman"/>
          <w:sz w:val="28"/>
          <w:szCs w:val="28"/>
        </w:rPr>
      </w:pPr>
      <w:r w:rsidRPr="00C47C9C">
        <w:rPr>
          <w:rFonts w:ascii="Times New Roman" w:hAnsi="Times New Roman" w:cs="Times New Roman"/>
          <w:sz w:val="28"/>
          <w:szCs w:val="28"/>
        </w:rPr>
        <w:t xml:space="preserve">В бухгалтерии </w:t>
      </w:r>
      <w:r>
        <w:rPr>
          <w:rFonts w:ascii="Times New Roman" w:hAnsi="Times New Roman" w:cs="Times New Roman"/>
          <w:sz w:val="28"/>
          <w:szCs w:val="28"/>
        </w:rPr>
        <w:t xml:space="preserve"> ООО «Белка Л» </w:t>
      </w:r>
      <w:r w:rsidRPr="00C47C9C">
        <w:rPr>
          <w:rFonts w:ascii="Times New Roman" w:hAnsi="Times New Roman" w:cs="Times New Roman"/>
          <w:sz w:val="28"/>
          <w:szCs w:val="28"/>
        </w:rPr>
        <w:t>на основании приходно-расходных документов, а также сальдовых ведомостей   ведётся стоимостный аналитический учёт готовой продукции.</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 проверки отчёта и первичных документов бухгалтер приступает к их бухгалтерской обработке. Её сущность заключается в составлении бухгалтерских проводок по каждой хозяйственной операции и подготовке документов и отчёта для записи в учётные регистры.</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Учёт затрат основного производства ведётся на счёте 20.01.1 «Основное производство».</w:t>
      </w:r>
    </w:p>
    <w:p w:rsidR="00462640" w:rsidRDefault="00462640" w:rsidP="0046264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течение месяца по дебету счёта 20.01.1 отражаются прямые затраты, связанные с изготовлением продукции, работ, услуг.</w:t>
      </w:r>
    </w:p>
    <w:p w:rsidR="00462640" w:rsidRDefault="00462640" w:rsidP="0046264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 ним относятся: сырьё и материалы, оплата труда производственных рабочих, отчисления на социальные нужды и затраты, связанные с обслуживанием производства и управлением предприятием. Данные расходы в течение месяца отражаются на счетах 25 «Общепроизводственные расходы» и 26 «Общехозяйственные расходы». Состав данных расходов определяется организацией самостоятельно.</w:t>
      </w:r>
    </w:p>
    <w:p w:rsidR="00462640" w:rsidRDefault="00462640" w:rsidP="0046264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ООО «Белка Л» бухгалтер в конце месяца данные расходы списывает в дебет счёта 20.01.1. Они включаются в себестоимость конкретных видов продукции путём их распределения пропорционально выбранной базе распределения.</w:t>
      </w:r>
    </w:p>
    <w:p w:rsidR="00462640" w:rsidRDefault="00462640" w:rsidP="0046264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ООО «Белка Л» занимается производством меховых изделий. Мастер заполняет паспорт, в котором указываются все затраты на изготовление конкретного вида продукции.</w:t>
      </w:r>
    </w:p>
    <w:p w:rsidR="00462640" w:rsidRDefault="00462640" w:rsidP="0046264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p>
    <w:p w:rsidR="00462640" w:rsidRDefault="00462640" w:rsidP="0046264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Изготовлено женское пальто из хребтов белки некрашеной.</w:t>
      </w:r>
    </w:p>
    <w:p w:rsidR="00462640" w:rsidRDefault="00462640" w:rsidP="0046264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Затраты:</w:t>
      </w:r>
    </w:p>
    <w:p w:rsidR="00462640" w:rsidRDefault="00462640" w:rsidP="00462640">
      <w:pPr>
        <w:pStyle w:val="a3"/>
        <w:numPr>
          <w:ilvl w:val="0"/>
          <w:numId w:val="10"/>
        </w:numPr>
        <w:spacing w:after="0" w:line="36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356 штук по цене 120 рублей за штуку</w:t>
      </w:r>
    </w:p>
    <w:p w:rsidR="00462640" w:rsidRDefault="00462640" w:rsidP="00462640">
      <w:pPr>
        <w:pStyle w:val="a3"/>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356 * 120 = 42720,00</w:t>
      </w:r>
    </w:p>
    <w:p w:rsidR="00462640" w:rsidRDefault="00462640" w:rsidP="00462640">
      <w:pPr>
        <w:pStyle w:val="a3"/>
        <w:numPr>
          <w:ilvl w:val="0"/>
          <w:numId w:val="10"/>
        </w:numPr>
        <w:spacing w:after="0" w:line="36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Основные материалы: </w:t>
      </w:r>
    </w:p>
    <w:p w:rsidR="00462640" w:rsidRDefault="00462640" w:rsidP="00462640">
      <w:pPr>
        <w:pStyle w:val="a3"/>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Шёлк 1,9 * 167 = 317,30 </w:t>
      </w:r>
    </w:p>
    <w:p w:rsidR="00462640" w:rsidRDefault="00462640" w:rsidP="00462640">
      <w:pPr>
        <w:pStyle w:val="a3"/>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Бязь 3 * 34 = 102,00</w:t>
      </w:r>
    </w:p>
    <w:p w:rsidR="00462640" w:rsidRDefault="00462640" w:rsidP="00462640">
      <w:pPr>
        <w:pStyle w:val="a3"/>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Бортовая парусина 0,3 * 85 = 25,50</w:t>
      </w:r>
    </w:p>
    <w:p w:rsidR="00462640" w:rsidRDefault="00462640" w:rsidP="00462640">
      <w:pPr>
        <w:pStyle w:val="a3"/>
        <w:numPr>
          <w:ilvl w:val="0"/>
          <w:numId w:val="10"/>
        </w:numPr>
        <w:spacing w:after="0" w:line="36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Вспомогательные материалы: клипсы 5 * 24 = 120,00</w:t>
      </w:r>
    </w:p>
    <w:p w:rsidR="00462640" w:rsidRDefault="00462640" w:rsidP="00462640">
      <w:pPr>
        <w:pStyle w:val="a3"/>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Пуговицы 1 * 66 = 66,00</w:t>
      </w:r>
    </w:p>
    <w:p w:rsidR="00462640" w:rsidRDefault="00462640" w:rsidP="00462640">
      <w:pPr>
        <w:pStyle w:val="a3"/>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Резинка 1 * 12 = 12,00</w:t>
      </w:r>
    </w:p>
    <w:p w:rsidR="00462640" w:rsidRDefault="00462640" w:rsidP="00462640">
      <w:pPr>
        <w:pStyle w:val="a3"/>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Фиксаторы 2 * 20 = 40,00</w:t>
      </w:r>
    </w:p>
    <w:p w:rsidR="00462640" w:rsidRDefault="00462640" w:rsidP="00462640">
      <w:pPr>
        <w:pStyle w:val="a3"/>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Плечики 1 * 40 = 40,00</w:t>
      </w:r>
    </w:p>
    <w:p w:rsidR="00462640" w:rsidRDefault="00462640" w:rsidP="00462640">
      <w:pPr>
        <w:pStyle w:val="a3"/>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 722,80</w:t>
      </w:r>
    </w:p>
    <w:p w:rsidR="00462640" w:rsidRDefault="00462640" w:rsidP="00462640">
      <w:pPr>
        <w:pStyle w:val="a3"/>
        <w:numPr>
          <w:ilvl w:val="0"/>
          <w:numId w:val="10"/>
        </w:numPr>
        <w:spacing w:after="0" w:line="36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Заработная плата производственным рабочим</w:t>
      </w:r>
    </w:p>
    <w:p w:rsidR="00462640" w:rsidRDefault="00462640" w:rsidP="00462640">
      <w:pPr>
        <w:pStyle w:val="a3"/>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540 + 609 + 1629,50 + 200 + 863 = 3841,50 * 35% (размер премии) * 15% (районный коэффициент) = 5963,93</w:t>
      </w:r>
    </w:p>
    <w:p w:rsidR="00462640" w:rsidRDefault="00462640" w:rsidP="00462640">
      <w:pPr>
        <w:pStyle w:val="a3"/>
        <w:numPr>
          <w:ilvl w:val="0"/>
          <w:numId w:val="10"/>
        </w:numPr>
        <w:spacing w:after="0" w:line="36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Отчисления на социальные нужды</w:t>
      </w:r>
    </w:p>
    <w:p w:rsidR="00462640" w:rsidRDefault="00462640" w:rsidP="00462640">
      <w:pPr>
        <w:pStyle w:val="a3"/>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5963,93 * 20% (тарифная ставка) = 1192,79</w:t>
      </w:r>
    </w:p>
    <w:p w:rsidR="00462640" w:rsidRDefault="00462640" w:rsidP="00462640">
      <w:pPr>
        <w:pStyle w:val="a3"/>
        <w:numPr>
          <w:ilvl w:val="0"/>
          <w:numId w:val="10"/>
        </w:numPr>
        <w:spacing w:after="0" w:line="36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Затраты, связанные с обслуживанием производства (аренда, зарплата управленческому  персоналу, э/энергия и т.д.). В данной организации они составляют 180 % от заработной платы производственных рабочих</w:t>
      </w:r>
    </w:p>
    <w:p w:rsidR="00462640" w:rsidRDefault="00462640" w:rsidP="00462640">
      <w:pPr>
        <w:pStyle w:val="a3"/>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5963,93 * 180 % = 10735,07</w:t>
      </w:r>
    </w:p>
    <w:p w:rsidR="00462640" w:rsidRDefault="00462640" w:rsidP="00462640">
      <w:pPr>
        <w:pStyle w:val="a3"/>
        <w:numPr>
          <w:ilvl w:val="0"/>
          <w:numId w:val="10"/>
        </w:numPr>
        <w:spacing w:after="0" w:line="36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Себестоимость изделия</w:t>
      </w:r>
    </w:p>
    <w:p w:rsidR="00462640" w:rsidRDefault="00462640" w:rsidP="00462640">
      <w:pPr>
        <w:pStyle w:val="a3"/>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42720,00 + 722,80 + 5963,93 + 1192,79 + 10735,07 = 62268,62 рублей (Приложение 25).</w:t>
      </w:r>
    </w:p>
    <w:p w:rsidR="00462640" w:rsidRDefault="00462640" w:rsidP="00462640">
      <w:pPr>
        <w:pStyle w:val="a3"/>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Данная калькуляция приложена в Приложении 26.</w:t>
      </w:r>
    </w:p>
    <w:p w:rsidR="00462640" w:rsidRDefault="00462640" w:rsidP="00462640">
      <w:pPr>
        <w:pStyle w:val="a3"/>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Бухгалтерские проводки по  учёту затрат на производство продукции в ООО «Белка Л» представлены в таблице 19.</w:t>
      </w:r>
    </w:p>
    <w:p w:rsidR="00462640" w:rsidRDefault="00462640" w:rsidP="00462640">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Таблица 19. Бухгалтерские проводки </w:t>
      </w:r>
      <w:r>
        <w:rPr>
          <w:rFonts w:ascii="Times New Roman" w:eastAsia="Times New Roman" w:hAnsi="Times New Roman" w:cs="Times New Roman"/>
          <w:sz w:val="28"/>
          <w:szCs w:val="28"/>
          <w:lang w:eastAsia="ru-RU"/>
        </w:rPr>
        <w:t xml:space="preserve">по  учёту затрат на производство продукции в ООО «Белка Л» за 17.03.2017г.  </w:t>
      </w:r>
    </w:p>
    <w:tbl>
      <w:tblPr>
        <w:tblStyle w:val="a5"/>
        <w:tblW w:w="4944" w:type="pct"/>
        <w:tblLook w:val="04A0" w:firstRow="1" w:lastRow="0" w:firstColumn="1" w:lastColumn="0" w:noHBand="0" w:noVBand="1"/>
      </w:tblPr>
      <w:tblGrid>
        <w:gridCol w:w="3717"/>
        <w:gridCol w:w="1045"/>
        <w:gridCol w:w="1045"/>
        <w:gridCol w:w="1280"/>
        <w:gridCol w:w="2377"/>
      </w:tblGrid>
      <w:tr w:rsidR="00462640" w:rsidRPr="007D050D" w:rsidTr="00E13D2B">
        <w:tc>
          <w:tcPr>
            <w:tcW w:w="1964" w:type="pct"/>
            <w:hideMark/>
          </w:tcPr>
          <w:p w:rsidR="00462640" w:rsidRPr="007D050D" w:rsidRDefault="00462640" w:rsidP="00E13D2B">
            <w:pPr>
              <w:jc w:val="center"/>
              <w:rPr>
                <w:rFonts w:ascii="Times New Roman" w:eastAsia="Times New Roman" w:hAnsi="Times New Roman" w:cs="Times New Roman"/>
                <w:sz w:val="24"/>
                <w:szCs w:val="24"/>
                <w:lang w:eastAsia="ru-RU"/>
              </w:rPr>
            </w:pPr>
            <w:r w:rsidRPr="007D050D">
              <w:rPr>
                <w:rFonts w:ascii="Times New Roman" w:eastAsia="Times New Roman" w:hAnsi="Times New Roman" w:cs="Times New Roman"/>
                <w:b/>
                <w:bCs/>
                <w:sz w:val="24"/>
                <w:szCs w:val="24"/>
                <w:lang w:eastAsia="ru-RU"/>
              </w:rPr>
              <w:t>Содержание хозяйственных операций</w:t>
            </w:r>
          </w:p>
        </w:tc>
        <w:tc>
          <w:tcPr>
            <w:tcW w:w="552" w:type="pct"/>
          </w:tcPr>
          <w:p w:rsidR="00462640" w:rsidRPr="007D050D" w:rsidRDefault="00462640" w:rsidP="00E13D2B">
            <w:pPr>
              <w:jc w:val="center"/>
              <w:rPr>
                <w:rFonts w:ascii="Times New Roman" w:eastAsia="Times New Roman" w:hAnsi="Times New Roman" w:cs="Times New Roman"/>
                <w:sz w:val="24"/>
                <w:szCs w:val="24"/>
                <w:lang w:eastAsia="ru-RU"/>
              </w:rPr>
            </w:pPr>
            <w:r w:rsidRPr="007D050D">
              <w:rPr>
                <w:rFonts w:ascii="Times New Roman" w:eastAsia="Times New Roman" w:hAnsi="Times New Roman" w:cs="Times New Roman"/>
                <w:b/>
                <w:bCs/>
                <w:sz w:val="24"/>
                <w:szCs w:val="24"/>
                <w:lang w:eastAsia="ru-RU"/>
              </w:rPr>
              <w:t>Дебет</w:t>
            </w:r>
          </w:p>
        </w:tc>
        <w:tc>
          <w:tcPr>
            <w:tcW w:w="552" w:type="pct"/>
          </w:tcPr>
          <w:p w:rsidR="00462640" w:rsidRPr="007D050D" w:rsidRDefault="00462640" w:rsidP="00E13D2B">
            <w:pPr>
              <w:jc w:val="center"/>
              <w:rPr>
                <w:rFonts w:ascii="Times New Roman" w:eastAsia="Times New Roman" w:hAnsi="Times New Roman" w:cs="Times New Roman"/>
                <w:sz w:val="24"/>
                <w:szCs w:val="24"/>
                <w:lang w:eastAsia="ru-RU"/>
              </w:rPr>
            </w:pPr>
            <w:r w:rsidRPr="007D050D">
              <w:rPr>
                <w:rFonts w:ascii="Times New Roman" w:eastAsia="Times New Roman" w:hAnsi="Times New Roman" w:cs="Times New Roman"/>
                <w:b/>
                <w:bCs/>
                <w:sz w:val="24"/>
                <w:szCs w:val="24"/>
                <w:lang w:eastAsia="ru-RU"/>
              </w:rPr>
              <w:t>Кредит</w:t>
            </w:r>
          </w:p>
        </w:tc>
        <w:tc>
          <w:tcPr>
            <w:tcW w:w="676" w:type="pct"/>
          </w:tcPr>
          <w:p w:rsidR="00462640" w:rsidRPr="005E20F0" w:rsidRDefault="00462640" w:rsidP="00E13D2B">
            <w:pPr>
              <w:jc w:val="center"/>
              <w:rPr>
                <w:rFonts w:ascii="Times New Roman" w:eastAsia="Times New Roman" w:hAnsi="Times New Roman" w:cs="Times New Roman"/>
                <w:b/>
                <w:sz w:val="24"/>
                <w:szCs w:val="24"/>
                <w:lang w:eastAsia="ru-RU"/>
              </w:rPr>
            </w:pPr>
            <w:r w:rsidRPr="005E20F0">
              <w:rPr>
                <w:rFonts w:ascii="Times New Roman" w:eastAsia="Times New Roman" w:hAnsi="Times New Roman" w:cs="Times New Roman"/>
                <w:b/>
                <w:sz w:val="24"/>
                <w:szCs w:val="24"/>
                <w:lang w:eastAsia="ru-RU"/>
              </w:rPr>
              <w:t>Сумма</w:t>
            </w:r>
          </w:p>
        </w:tc>
        <w:tc>
          <w:tcPr>
            <w:tcW w:w="1256" w:type="pct"/>
            <w:hideMark/>
          </w:tcPr>
          <w:p w:rsidR="00462640" w:rsidRPr="007D050D" w:rsidRDefault="00462640" w:rsidP="00E13D2B">
            <w:pPr>
              <w:jc w:val="center"/>
              <w:rPr>
                <w:rFonts w:ascii="Times New Roman" w:eastAsia="Times New Roman" w:hAnsi="Times New Roman" w:cs="Times New Roman"/>
                <w:sz w:val="24"/>
                <w:szCs w:val="24"/>
                <w:lang w:eastAsia="ru-RU"/>
              </w:rPr>
            </w:pPr>
            <w:r w:rsidRPr="007D050D">
              <w:rPr>
                <w:rFonts w:ascii="Times New Roman" w:eastAsia="Times New Roman" w:hAnsi="Times New Roman" w:cs="Times New Roman"/>
                <w:b/>
                <w:bCs/>
                <w:sz w:val="24"/>
                <w:szCs w:val="24"/>
                <w:lang w:eastAsia="ru-RU"/>
              </w:rPr>
              <w:t>Первичные документы</w:t>
            </w:r>
          </w:p>
        </w:tc>
      </w:tr>
      <w:tr w:rsidR="00462640" w:rsidRPr="007D050D" w:rsidTr="00E13D2B">
        <w:tc>
          <w:tcPr>
            <w:tcW w:w="1964" w:type="pct"/>
          </w:tcPr>
          <w:p w:rsidR="00462640" w:rsidRPr="00984D66" w:rsidRDefault="00462640" w:rsidP="00E13D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Списан п/ф хребты белки некрашеной</w:t>
            </w:r>
          </w:p>
        </w:tc>
        <w:tc>
          <w:tcPr>
            <w:tcW w:w="552" w:type="pct"/>
          </w:tcPr>
          <w:p w:rsidR="00462640" w:rsidRPr="00984D66" w:rsidRDefault="00462640" w:rsidP="00E13D2B">
            <w:pPr>
              <w:rPr>
                <w:rFonts w:ascii="Times New Roman" w:eastAsia="Times New Roman" w:hAnsi="Times New Roman" w:cs="Times New Roman"/>
                <w:sz w:val="24"/>
                <w:szCs w:val="24"/>
                <w:lang w:eastAsia="ru-RU"/>
              </w:rPr>
            </w:pPr>
            <w:r w:rsidRPr="00984D66">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.01.1</w:t>
            </w:r>
          </w:p>
        </w:tc>
        <w:tc>
          <w:tcPr>
            <w:tcW w:w="552" w:type="pct"/>
          </w:tcPr>
          <w:p w:rsidR="00462640" w:rsidRPr="00984D66" w:rsidRDefault="00462640" w:rsidP="00E13D2B">
            <w:pPr>
              <w:rPr>
                <w:rFonts w:ascii="Times New Roman" w:eastAsia="Times New Roman" w:hAnsi="Times New Roman" w:cs="Times New Roman"/>
                <w:sz w:val="24"/>
                <w:szCs w:val="24"/>
                <w:lang w:eastAsia="ru-RU"/>
              </w:rPr>
            </w:pPr>
            <w:r w:rsidRPr="00984D66">
              <w:rPr>
                <w:rFonts w:ascii="Times New Roman" w:eastAsia="Times New Roman" w:hAnsi="Times New Roman" w:cs="Times New Roman"/>
                <w:sz w:val="24"/>
                <w:szCs w:val="24"/>
                <w:lang w:eastAsia="ru-RU"/>
              </w:rPr>
              <w:t>10/01</w:t>
            </w:r>
          </w:p>
        </w:tc>
        <w:tc>
          <w:tcPr>
            <w:tcW w:w="676" w:type="pct"/>
          </w:tcPr>
          <w:p w:rsidR="00462640" w:rsidRPr="00984D66" w:rsidRDefault="00462640" w:rsidP="00E13D2B">
            <w:pPr>
              <w:rPr>
                <w:rFonts w:ascii="Times New Roman" w:eastAsia="Times New Roman" w:hAnsi="Times New Roman" w:cs="Times New Roman"/>
                <w:sz w:val="24"/>
                <w:szCs w:val="24"/>
                <w:lang w:eastAsia="ru-RU"/>
              </w:rPr>
            </w:pPr>
            <w:r w:rsidRPr="00984D66">
              <w:rPr>
                <w:rFonts w:ascii="Times New Roman" w:eastAsia="Times New Roman" w:hAnsi="Times New Roman" w:cs="Times New Roman"/>
                <w:sz w:val="24"/>
                <w:szCs w:val="24"/>
                <w:lang w:eastAsia="ru-RU"/>
              </w:rPr>
              <w:t>42720,00</w:t>
            </w:r>
          </w:p>
        </w:tc>
        <w:tc>
          <w:tcPr>
            <w:tcW w:w="1256" w:type="pct"/>
          </w:tcPr>
          <w:p w:rsidR="00462640" w:rsidRPr="00984D66" w:rsidRDefault="00462640" w:rsidP="00E13D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Требование</w:t>
            </w:r>
            <w:r w:rsidRPr="00984D66">
              <w:rPr>
                <w:rFonts w:ascii="Times New Roman" w:eastAsia="Times New Roman" w:hAnsi="Times New Roman" w:cs="Times New Roman"/>
                <w:sz w:val="24"/>
                <w:szCs w:val="24"/>
                <w:lang w:eastAsia="ru-RU"/>
              </w:rPr>
              <w:t>- накладная</w:t>
            </w:r>
            <w:r>
              <w:rPr>
                <w:rFonts w:ascii="Times New Roman" w:eastAsia="Times New Roman" w:hAnsi="Times New Roman" w:cs="Times New Roman"/>
                <w:sz w:val="24"/>
                <w:szCs w:val="24"/>
                <w:lang w:eastAsia="ru-RU"/>
              </w:rPr>
              <w:t xml:space="preserve"> №12 от 17.03.2017</w:t>
            </w:r>
          </w:p>
        </w:tc>
      </w:tr>
      <w:tr w:rsidR="00462640" w:rsidRPr="007D050D" w:rsidTr="00E13D2B">
        <w:tc>
          <w:tcPr>
            <w:tcW w:w="1964" w:type="pct"/>
          </w:tcPr>
          <w:p w:rsidR="00462640" w:rsidRPr="00984D66" w:rsidRDefault="00462640" w:rsidP="00E13D2B">
            <w:pPr>
              <w:rPr>
                <w:rFonts w:ascii="Times New Roman" w:eastAsia="Times New Roman" w:hAnsi="Times New Roman" w:cs="Times New Roman"/>
                <w:sz w:val="24"/>
                <w:szCs w:val="24"/>
                <w:lang w:eastAsia="ru-RU"/>
              </w:rPr>
            </w:pPr>
            <w:r w:rsidRPr="00984D66">
              <w:rPr>
                <w:rFonts w:ascii="Times New Roman" w:eastAsia="Times New Roman" w:hAnsi="Times New Roman" w:cs="Times New Roman"/>
                <w:sz w:val="24"/>
                <w:szCs w:val="24"/>
                <w:lang w:eastAsia="ru-RU"/>
              </w:rPr>
              <w:t>Списаны  основные материалы</w:t>
            </w:r>
            <w:r>
              <w:rPr>
                <w:rFonts w:ascii="Times New Roman" w:eastAsia="Times New Roman" w:hAnsi="Times New Roman" w:cs="Times New Roman"/>
                <w:sz w:val="24"/>
                <w:szCs w:val="24"/>
                <w:lang w:eastAsia="ru-RU"/>
              </w:rPr>
              <w:t>: шёлк, бязь, бортовая парусина</w:t>
            </w:r>
          </w:p>
        </w:tc>
        <w:tc>
          <w:tcPr>
            <w:tcW w:w="552" w:type="pct"/>
          </w:tcPr>
          <w:p w:rsidR="00462640" w:rsidRPr="00984D66" w:rsidRDefault="00462640" w:rsidP="00E13D2B">
            <w:pPr>
              <w:rPr>
                <w:rFonts w:ascii="Times New Roman" w:eastAsia="Times New Roman" w:hAnsi="Times New Roman" w:cs="Times New Roman"/>
                <w:sz w:val="24"/>
                <w:szCs w:val="24"/>
                <w:lang w:eastAsia="ru-RU"/>
              </w:rPr>
            </w:pPr>
            <w:r w:rsidRPr="00984D66">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.01.1</w:t>
            </w:r>
          </w:p>
        </w:tc>
        <w:tc>
          <w:tcPr>
            <w:tcW w:w="552" w:type="pct"/>
          </w:tcPr>
          <w:p w:rsidR="00462640" w:rsidRPr="00984D66" w:rsidRDefault="00462640" w:rsidP="00E13D2B">
            <w:pPr>
              <w:rPr>
                <w:rFonts w:ascii="Times New Roman" w:eastAsia="Times New Roman" w:hAnsi="Times New Roman" w:cs="Times New Roman"/>
                <w:sz w:val="24"/>
                <w:szCs w:val="24"/>
                <w:lang w:eastAsia="ru-RU"/>
              </w:rPr>
            </w:pPr>
            <w:r w:rsidRPr="00984D66">
              <w:rPr>
                <w:rFonts w:ascii="Times New Roman" w:eastAsia="Times New Roman" w:hAnsi="Times New Roman" w:cs="Times New Roman"/>
                <w:sz w:val="24"/>
                <w:szCs w:val="24"/>
                <w:lang w:eastAsia="ru-RU"/>
              </w:rPr>
              <w:t>10/02</w:t>
            </w:r>
          </w:p>
        </w:tc>
        <w:tc>
          <w:tcPr>
            <w:tcW w:w="676" w:type="pct"/>
          </w:tcPr>
          <w:p w:rsidR="00462640" w:rsidRPr="00984D66" w:rsidRDefault="00462640" w:rsidP="00E13D2B">
            <w:pPr>
              <w:rPr>
                <w:rFonts w:ascii="Times New Roman" w:eastAsia="Times New Roman" w:hAnsi="Times New Roman" w:cs="Times New Roman"/>
                <w:sz w:val="24"/>
                <w:szCs w:val="24"/>
                <w:lang w:eastAsia="ru-RU"/>
              </w:rPr>
            </w:pPr>
            <w:r w:rsidRPr="00984D66">
              <w:rPr>
                <w:rFonts w:ascii="Times New Roman" w:eastAsia="Times New Roman" w:hAnsi="Times New Roman" w:cs="Times New Roman"/>
                <w:sz w:val="24"/>
                <w:szCs w:val="24"/>
                <w:lang w:eastAsia="ru-RU"/>
              </w:rPr>
              <w:t>444,80</w:t>
            </w:r>
          </w:p>
        </w:tc>
        <w:tc>
          <w:tcPr>
            <w:tcW w:w="1256" w:type="pct"/>
          </w:tcPr>
          <w:p w:rsidR="00462640" w:rsidRPr="00984D66" w:rsidRDefault="00462640" w:rsidP="00E13D2B">
            <w:pPr>
              <w:rPr>
                <w:rFonts w:ascii="Times New Roman" w:eastAsia="Times New Roman" w:hAnsi="Times New Roman" w:cs="Times New Roman"/>
                <w:sz w:val="24"/>
                <w:szCs w:val="24"/>
                <w:lang w:eastAsia="ru-RU"/>
              </w:rPr>
            </w:pPr>
            <w:r w:rsidRPr="00984D66">
              <w:rPr>
                <w:rFonts w:ascii="Times New Roman" w:eastAsia="Times New Roman" w:hAnsi="Times New Roman" w:cs="Times New Roman"/>
                <w:sz w:val="24"/>
                <w:szCs w:val="24"/>
                <w:lang w:eastAsia="ru-RU"/>
              </w:rPr>
              <w:t xml:space="preserve"> Требование </w:t>
            </w:r>
            <w:r>
              <w:rPr>
                <w:rFonts w:ascii="Times New Roman" w:eastAsia="Times New Roman" w:hAnsi="Times New Roman" w:cs="Times New Roman"/>
                <w:sz w:val="24"/>
                <w:szCs w:val="24"/>
                <w:lang w:eastAsia="ru-RU"/>
              </w:rPr>
              <w:t>–</w:t>
            </w:r>
            <w:r w:rsidRPr="00984D66">
              <w:rPr>
                <w:rFonts w:ascii="Times New Roman" w:eastAsia="Times New Roman" w:hAnsi="Times New Roman" w:cs="Times New Roman"/>
                <w:sz w:val="24"/>
                <w:szCs w:val="24"/>
                <w:lang w:eastAsia="ru-RU"/>
              </w:rPr>
              <w:t xml:space="preserve"> накладная</w:t>
            </w:r>
            <w:r>
              <w:rPr>
                <w:rFonts w:ascii="Times New Roman" w:eastAsia="Times New Roman" w:hAnsi="Times New Roman" w:cs="Times New Roman"/>
                <w:sz w:val="24"/>
                <w:szCs w:val="24"/>
                <w:lang w:eastAsia="ru-RU"/>
              </w:rPr>
              <w:t xml:space="preserve"> №12 от 17.03.2017</w:t>
            </w:r>
          </w:p>
        </w:tc>
      </w:tr>
      <w:tr w:rsidR="00462640" w:rsidRPr="007D050D" w:rsidTr="00E13D2B">
        <w:tc>
          <w:tcPr>
            <w:tcW w:w="1964" w:type="pct"/>
          </w:tcPr>
          <w:p w:rsidR="00462640" w:rsidRPr="00984D66" w:rsidRDefault="00462640" w:rsidP="00E13D2B">
            <w:pPr>
              <w:rPr>
                <w:rFonts w:ascii="Times New Roman" w:eastAsia="Times New Roman" w:hAnsi="Times New Roman" w:cs="Times New Roman"/>
                <w:sz w:val="24"/>
                <w:szCs w:val="24"/>
                <w:lang w:eastAsia="ru-RU"/>
              </w:rPr>
            </w:pPr>
            <w:r w:rsidRPr="00984D66">
              <w:rPr>
                <w:rFonts w:ascii="Times New Roman" w:eastAsia="Times New Roman" w:hAnsi="Times New Roman" w:cs="Times New Roman"/>
                <w:sz w:val="24"/>
                <w:szCs w:val="24"/>
                <w:lang w:eastAsia="ru-RU"/>
              </w:rPr>
              <w:t>Списаны вспомогательные материалы</w:t>
            </w:r>
            <w:r>
              <w:rPr>
                <w:rFonts w:ascii="Times New Roman" w:eastAsia="Times New Roman" w:hAnsi="Times New Roman" w:cs="Times New Roman"/>
                <w:sz w:val="24"/>
                <w:szCs w:val="24"/>
                <w:lang w:eastAsia="ru-RU"/>
              </w:rPr>
              <w:t>: клипсы, пуговицы, резинка, фиксаторы, плечики</w:t>
            </w:r>
          </w:p>
        </w:tc>
        <w:tc>
          <w:tcPr>
            <w:tcW w:w="552" w:type="pct"/>
          </w:tcPr>
          <w:p w:rsidR="00462640" w:rsidRPr="00984D66" w:rsidRDefault="00462640" w:rsidP="00E13D2B">
            <w:pPr>
              <w:rPr>
                <w:rFonts w:ascii="Times New Roman" w:eastAsia="Times New Roman" w:hAnsi="Times New Roman" w:cs="Times New Roman"/>
                <w:sz w:val="24"/>
                <w:szCs w:val="24"/>
                <w:lang w:eastAsia="ru-RU"/>
              </w:rPr>
            </w:pPr>
            <w:r w:rsidRPr="00984D66">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.01.1</w:t>
            </w:r>
          </w:p>
        </w:tc>
        <w:tc>
          <w:tcPr>
            <w:tcW w:w="552" w:type="pct"/>
          </w:tcPr>
          <w:p w:rsidR="00462640" w:rsidRPr="00984D66" w:rsidRDefault="00462640" w:rsidP="00E13D2B">
            <w:pPr>
              <w:rPr>
                <w:rFonts w:ascii="Times New Roman" w:eastAsia="Times New Roman" w:hAnsi="Times New Roman" w:cs="Times New Roman"/>
                <w:sz w:val="24"/>
                <w:szCs w:val="24"/>
                <w:lang w:eastAsia="ru-RU"/>
              </w:rPr>
            </w:pPr>
            <w:r w:rsidRPr="00984D66">
              <w:rPr>
                <w:rFonts w:ascii="Times New Roman" w:eastAsia="Times New Roman" w:hAnsi="Times New Roman" w:cs="Times New Roman"/>
                <w:sz w:val="24"/>
                <w:szCs w:val="24"/>
                <w:lang w:eastAsia="ru-RU"/>
              </w:rPr>
              <w:t>10/10</w:t>
            </w:r>
          </w:p>
        </w:tc>
        <w:tc>
          <w:tcPr>
            <w:tcW w:w="676" w:type="pct"/>
          </w:tcPr>
          <w:p w:rsidR="00462640" w:rsidRPr="00984D66" w:rsidRDefault="00462640" w:rsidP="00E13D2B">
            <w:pPr>
              <w:rPr>
                <w:rFonts w:ascii="Times New Roman" w:eastAsia="Times New Roman" w:hAnsi="Times New Roman" w:cs="Times New Roman"/>
                <w:sz w:val="24"/>
                <w:szCs w:val="24"/>
                <w:lang w:eastAsia="ru-RU"/>
              </w:rPr>
            </w:pPr>
            <w:r w:rsidRPr="00984D66">
              <w:rPr>
                <w:rFonts w:ascii="Times New Roman" w:eastAsia="Times New Roman" w:hAnsi="Times New Roman" w:cs="Times New Roman"/>
                <w:sz w:val="24"/>
                <w:szCs w:val="24"/>
                <w:lang w:eastAsia="ru-RU"/>
              </w:rPr>
              <w:t>278,00</w:t>
            </w:r>
          </w:p>
        </w:tc>
        <w:tc>
          <w:tcPr>
            <w:tcW w:w="1256" w:type="pct"/>
          </w:tcPr>
          <w:p w:rsidR="00462640" w:rsidRPr="00984D66" w:rsidRDefault="00462640" w:rsidP="00E13D2B">
            <w:pPr>
              <w:rPr>
                <w:rFonts w:ascii="Times New Roman" w:eastAsia="Times New Roman" w:hAnsi="Times New Roman" w:cs="Times New Roman"/>
                <w:sz w:val="24"/>
                <w:szCs w:val="24"/>
                <w:lang w:eastAsia="ru-RU"/>
              </w:rPr>
            </w:pPr>
            <w:r w:rsidRPr="00984D66">
              <w:rPr>
                <w:rFonts w:ascii="Times New Roman" w:eastAsia="Times New Roman" w:hAnsi="Times New Roman" w:cs="Times New Roman"/>
                <w:sz w:val="24"/>
                <w:szCs w:val="24"/>
                <w:lang w:eastAsia="ru-RU"/>
              </w:rPr>
              <w:t xml:space="preserve">Требование </w:t>
            </w:r>
            <w:r>
              <w:rPr>
                <w:rFonts w:ascii="Times New Roman" w:eastAsia="Times New Roman" w:hAnsi="Times New Roman" w:cs="Times New Roman"/>
                <w:sz w:val="24"/>
                <w:szCs w:val="24"/>
                <w:lang w:eastAsia="ru-RU"/>
              </w:rPr>
              <w:t>–</w:t>
            </w:r>
            <w:r w:rsidRPr="00984D66">
              <w:rPr>
                <w:rFonts w:ascii="Times New Roman" w:eastAsia="Times New Roman" w:hAnsi="Times New Roman" w:cs="Times New Roman"/>
                <w:sz w:val="24"/>
                <w:szCs w:val="24"/>
                <w:lang w:eastAsia="ru-RU"/>
              </w:rPr>
              <w:t xml:space="preserve"> накладная</w:t>
            </w:r>
            <w:r>
              <w:rPr>
                <w:rFonts w:ascii="Times New Roman" w:eastAsia="Times New Roman" w:hAnsi="Times New Roman" w:cs="Times New Roman"/>
                <w:sz w:val="24"/>
                <w:szCs w:val="24"/>
                <w:lang w:eastAsia="ru-RU"/>
              </w:rPr>
              <w:t xml:space="preserve"> №12 от 17.03.2017</w:t>
            </w:r>
          </w:p>
        </w:tc>
      </w:tr>
      <w:tr w:rsidR="00462640" w:rsidRPr="007D050D" w:rsidTr="00E13D2B">
        <w:tc>
          <w:tcPr>
            <w:tcW w:w="1964" w:type="pct"/>
          </w:tcPr>
          <w:p w:rsidR="00462640" w:rsidRPr="00D44C8B" w:rsidRDefault="00462640" w:rsidP="00E13D2B">
            <w:pPr>
              <w:rPr>
                <w:rFonts w:ascii="Times New Roman" w:eastAsia="Times New Roman" w:hAnsi="Times New Roman" w:cs="Times New Roman"/>
                <w:highlight w:val="yellow"/>
                <w:lang w:eastAsia="ru-RU"/>
              </w:rPr>
            </w:pPr>
            <w:r w:rsidRPr="00E462C3">
              <w:rPr>
                <w:rFonts w:ascii="Times New Roman" w:eastAsia="Times New Roman" w:hAnsi="Times New Roman" w:cs="Times New Roman"/>
                <w:lang w:eastAsia="ru-RU"/>
              </w:rPr>
              <w:t xml:space="preserve"> Общепроизводственные расходы распределены на расходы основного производства</w:t>
            </w:r>
          </w:p>
        </w:tc>
        <w:tc>
          <w:tcPr>
            <w:tcW w:w="552" w:type="pct"/>
          </w:tcPr>
          <w:p w:rsidR="00462640" w:rsidRPr="00E462C3" w:rsidRDefault="00462640" w:rsidP="00E13D2B">
            <w:pPr>
              <w:rPr>
                <w:rFonts w:ascii="Times New Roman" w:eastAsia="Times New Roman" w:hAnsi="Times New Roman" w:cs="Times New Roman"/>
                <w:sz w:val="24"/>
                <w:szCs w:val="24"/>
                <w:lang w:eastAsia="ru-RU"/>
              </w:rPr>
            </w:pPr>
            <w:r w:rsidRPr="00E462C3">
              <w:rPr>
                <w:rFonts w:ascii="Times New Roman" w:eastAsia="Times New Roman" w:hAnsi="Times New Roman" w:cs="Times New Roman"/>
                <w:sz w:val="24"/>
                <w:szCs w:val="24"/>
                <w:lang w:eastAsia="ru-RU"/>
              </w:rPr>
              <w:t>20.01.1</w:t>
            </w:r>
          </w:p>
        </w:tc>
        <w:tc>
          <w:tcPr>
            <w:tcW w:w="552" w:type="pct"/>
          </w:tcPr>
          <w:p w:rsidR="00462640" w:rsidRPr="00E462C3" w:rsidRDefault="00462640" w:rsidP="00E13D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676" w:type="pct"/>
          </w:tcPr>
          <w:p w:rsidR="00462640" w:rsidRPr="00E462C3" w:rsidRDefault="00462640" w:rsidP="00E13D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8199,17</w:t>
            </w:r>
          </w:p>
        </w:tc>
        <w:tc>
          <w:tcPr>
            <w:tcW w:w="1256" w:type="pct"/>
          </w:tcPr>
          <w:p w:rsidR="00462640" w:rsidRPr="00E462C3" w:rsidRDefault="00462640" w:rsidP="00E13D2B">
            <w:pPr>
              <w:rPr>
                <w:rFonts w:ascii="Times New Roman" w:eastAsia="Times New Roman" w:hAnsi="Times New Roman" w:cs="Times New Roman"/>
                <w:sz w:val="24"/>
                <w:szCs w:val="24"/>
                <w:lang w:eastAsia="ru-RU"/>
              </w:rPr>
            </w:pPr>
            <w:r w:rsidRPr="00E462C3">
              <w:rPr>
                <w:rFonts w:ascii="Times New Roman" w:eastAsia="Times New Roman" w:hAnsi="Times New Roman" w:cs="Times New Roman"/>
                <w:sz w:val="24"/>
                <w:szCs w:val="24"/>
                <w:lang w:eastAsia="ru-RU"/>
              </w:rPr>
              <w:t>Бухгалтерская справка</w:t>
            </w:r>
            <w:r>
              <w:rPr>
                <w:rFonts w:ascii="Times New Roman" w:eastAsia="Times New Roman" w:hAnsi="Times New Roman" w:cs="Times New Roman"/>
                <w:sz w:val="24"/>
                <w:szCs w:val="24"/>
                <w:lang w:eastAsia="ru-RU"/>
              </w:rPr>
              <w:t xml:space="preserve"> - расчёт</w:t>
            </w:r>
          </w:p>
        </w:tc>
      </w:tr>
      <w:tr w:rsidR="00462640" w:rsidRPr="007D050D" w:rsidTr="00E13D2B">
        <w:tc>
          <w:tcPr>
            <w:tcW w:w="1964" w:type="pct"/>
          </w:tcPr>
          <w:p w:rsidR="00462640" w:rsidRPr="00E462C3" w:rsidRDefault="00462640" w:rsidP="00E13D2B">
            <w:pPr>
              <w:rPr>
                <w:rFonts w:ascii="Times New Roman" w:eastAsia="Times New Roman" w:hAnsi="Times New Roman" w:cs="Times New Roman"/>
                <w:lang w:eastAsia="ru-RU"/>
              </w:rPr>
            </w:pPr>
            <w:r>
              <w:rPr>
                <w:rFonts w:ascii="Times New Roman" w:eastAsia="Times New Roman" w:hAnsi="Times New Roman" w:cs="Times New Roman"/>
                <w:lang w:eastAsia="ru-RU"/>
              </w:rPr>
              <w:t>Общехозяйственные расходы распределены на расходы основного производства</w:t>
            </w:r>
          </w:p>
        </w:tc>
        <w:tc>
          <w:tcPr>
            <w:tcW w:w="552" w:type="pct"/>
          </w:tcPr>
          <w:p w:rsidR="00462640" w:rsidRPr="00E462C3" w:rsidRDefault="00462640" w:rsidP="00E13D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20.01.1</w:t>
            </w:r>
          </w:p>
        </w:tc>
        <w:tc>
          <w:tcPr>
            <w:tcW w:w="552" w:type="pct"/>
          </w:tcPr>
          <w:p w:rsidR="00462640" w:rsidRDefault="00462640" w:rsidP="00E13D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676" w:type="pct"/>
          </w:tcPr>
          <w:p w:rsidR="00462640" w:rsidRPr="00E462C3" w:rsidRDefault="00462640" w:rsidP="00E13D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2535,90</w:t>
            </w:r>
          </w:p>
        </w:tc>
        <w:tc>
          <w:tcPr>
            <w:tcW w:w="1256" w:type="pct"/>
          </w:tcPr>
          <w:p w:rsidR="00462640" w:rsidRPr="00E462C3" w:rsidRDefault="00462640" w:rsidP="00E13D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Бухгалтерская справка-расчёт</w:t>
            </w:r>
          </w:p>
        </w:tc>
      </w:tr>
      <w:tr w:rsidR="00462640" w:rsidRPr="007D050D" w:rsidTr="00E13D2B">
        <w:tc>
          <w:tcPr>
            <w:tcW w:w="1964" w:type="pct"/>
          </w:tcPr>
          <w:p w:rsidR="00462640" w:rsidRPr="00E462C3" w:rsidRDefault="00462640" w:rsidP="00E13D2B">
            <w:pPr>
              <w:rPr>
                <w:rFonts w:ascii="Times New Roman" w:eastAsia="Times New Roman" w:hAnsi="Times New Roman" w:cs="Times New Roman"/>
                <w:lang w:eastAsia="ru-RU"/>
              </w:rPr>
            </w:pPr>
            <w:r w:rsidRPr="00E462C3">
              <w:rPr>
                <w:rFonts w:ascii="Times New Roman" w:eastAsia="Times New Roman" w:hAnsi="Times New Roman" w:cs="Times New Roman"/>
                <w:lang w:eastAsia="ru-RU"/>
              </w:rPr>
              <w:t>Начислена заработная плата основным производственным рабочим</w:t>
            </w:r>
          </w:p>
        </w:tc>
        <w:tc>
          <w:tcPr>
            <w:tcW w:w="552" w:type="pct"/>
          </w:tcPr>
          <w:p w:rsidR="00462640" w:rsidRPr="00E462C3" w:rsidRDefault="00462640" w:rsidP="00E13D2B">
            <w:pPr>
              <w:rPr>
                <w:rFonts w:ascii="Times New Roman" w:eastAsia="Times New Roman" w:hAnsi="Times New Roman" w:cs="Times New Roman"/>
                <w:sz w:val="24"/>
                <w:szCs w:val="24"/>
                <w:lang w:eastAsia="ru-RU"/>
              </w:rPr>
            </w:pPr>
            <w:r w:rsidRPr="00E462C3">
              <w:rPr>
                <w:rFonts w:ascii="Times New Roman" w:eastAsia="Times New Roman" w:hAnsi="Times New Roman" w:cs="Times New Roman"/>
                <w:sz w:val="24"/>
                <w:szCs w:val="24"/>
                <w:lang w:eastAsia="ru-RU"/>
              </w:rPr>
              <w:t>20.01.1</w:t>
            </w:r>
          </w:p>
        </w:tc>
        <w:tc>
          <w:tcPr>
            <w:tcW w:w="552" w:type="pct"/>
          </w:tcPr>
          <w:p w:rsidR="00462640" w:rsidRPr="00E462C3" w:rsidRDefault="00462640" w:rsidP="00E13D2B">
            <w:pPr>
              <w:rPr>
                <w:rFonts w:ascii="Times New Roman" w:eastAsia="Times New Roman" w:hAnsi="Times New Roman" w:cs="Times New Roman"/>
                <w:sz w:val="24"/>
                <w:szCs w:val="24"/>
                <w:lang w:eastAsia="ru-RU"/>
              </w:rPr>
            </w:pPr>
            <w:r w:rsidRPr="00E462C3">
              <w:rPr>
                <w:rFonts w:ascii="Times New Roman" w:eastAsia="Times New Roman" w:hAnsi="Times New Roman" w:cs="Times New Roman"/>
                <w:sz w:val="24"/>
                <w:szCs w:val="24"/>
                <w:lang w:eastAsia="ru-RU"/>
              </w:rPr>
              <w:t>70</w:t>
            </w:r>
          </w:p>
        </w:tc>
        <w:tc>
          <w:tcPr>
            <w:tcW w:w="676" w:type="pct"/>
          </w:tcPr>
          <w:p w:rsidR="00462640" w:rsidRPr="00E462C3" w:rsidRDefault="00462640" w:rsidP="00E13D2B">
            <w:pPr>
              <w:rPr>
                <w:rFonts w:ascii="Times New Roman" w:eastAsia="Times New Roman" w:hAnsi="Times New Roman" w:cs="Times New Roman"/>
                <w:sz w:val="24"/>
                <w:szCs w:val="24"/>
                <w:lang w:eastAsia="ru-RU"/>
              </w:rPr>
            </w:pPr>
            <w:r w:rsidRPr="00E462C3">
              <w:rPr>
                <w:rFonts w:ascii="Times New Roman" w:eastAsia="Times New Roman" w:hAnsi="Times New Roman" w:cs="Times New Roman"/>
                <w:sz w:val="24"/>
                <w:szCs w:val="24"/>
                <w:lang w:eastAsia="ru-RU"/>
              </w:rPr>
              <w:t>5963,93</w:t>
            </w:r>
          </w:p>
        </w:tc>
        <w:tc>
          <w:tcPr>
            <w:tcW w:w="1256" w:type="pct"/>
          </w:tcPr>
          <w:p w:rsidR="00462640" w:rsidRPr="00E462C3" w:rsidRDefault="00462640" w:rsidP="00E13D2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Расчётно– платёжная </w:t>
            </w:r>
            <w:r w:rsidRPr="00E462C3">
              <w:rPr>
                <w:rFonts w:ascii="Times New Roman" w:eastAsia="Times New Roman" w:hAnsi="Times New Roman" w:cs="Times New Roman"/>
                <w:sz w:val="24"/>
                <w:szCs w:val="24"/>
                <w:lang w:eastAsia="ru-RU"/>
              </w:rPr>
              <w:t>ведомость</w:t>
            </w:r>
          </w:p>
        </w:tc>
      </w:tr>
      <w:tr w:rsidR="00462640" w:rsidRPr="007D050D" w:rsidTr="00E13D2B">
        <w:tc>
          <w:tcPr>
            <w:tcW w:w="1964" w:type="pct"/>
          </w:tcPr>
          <w:p w:rsidR="00462640" w:rsidRPr="00E462C3" w:rsidRDefault="00462640" w:rsidP="00E13D2B">
            <w:pPr>
              <w:rPr>
                <w:rFonts w:ascii="Times New Roman" w:eastAsia="Times New Roman" w:hAnsi="Times New Roman" w:cs="Times New Roman"/>
                <w:lang w:eastAsia="ru-RU"/>
              </w:rPr>
            </w:pPr>
            <w:r w:rsidRPr="00E462C3">
              <w:rPr>
                <w:rFonts w:ascii="Times New Roman" w:eastAsia="Times New Roman" w:hAnsi="Times New Roman" w:cs="Times New Roman"/>
                <w:lang w:eastAsia="ru-RU"/>
              </w:rPr>
              <w:t>Начислены страховые взносы и страховой тариф</w:t>
            </w:r>
          </w:p>
        </w:tc>
        <w:tc>
          <w:tcPr>
            <w:tcW w:w="552" w:type="pct"/>
          </w:tcPr>
          <w:p w:rsidR="00462640" w:rsidRPr="00E462C3" w:rsidRDefault="00462640" w:rsidP="00E13D2B">
            <w:pPr>
              <w:rPr>
                <w:rFonts w:ascii="Times New Roman" w:eastAsia="Times New Roman" w:hAnsi="Times New Roman" w:cs="Times New Roman"/>
                <w:sz w:val="24"/>
                <w:szCs w:val="24"/>
                <w:lang w:eastAsia="ru-RU"/>
              </w:rPr>
            </w:pPr>
            <w:r w:rsidRPr="00E462C3">
              <w:rPr>
                <w:rFonts w:ascii="Times New Roman" w:eastAsia="Times New Roman" w:hAnsi="Times New Roman" w:cs="Times New Roman"/>
                <w:sz w:val="24"/>
                <w:szCs w:val="24"/>
                <w:lang w:eastAsia="ru-RU"/>
              </w:rPr>
              <w:t>20.01.1</w:t>
            </w:r>
          </w:p>
        </w:tc>
        <w:tc>
          <w:tcPr>
            <w:tcW w:w="552" w:type="pct"/>
          </w:tcPr>
          <w:p w:rsidR="00462640" w:rsidRPr="00E462C3" w:rsidRDefault="00462640" w:rsidP="00E13D2B">
            <w:pPr>
              <w:rPr>
                <w:rFonts w:ascii="Times New Roman" w:eastAsia="Times New Roman" w:hAnsi="Times New Roman" w:cs="Times New Roman"/>
                <w:sz w:val="24"/>
                <w:szCs w:val="24"/>
                <w:lang w:eastAsia="ru-RU"/>
              </w:rPr>
            </w:pPr>
            <w:r w:rsidRPr="00E462C3">
              <w:rPr>
                <w:rFonts w:ascii="Times New Roman" w:eastAsia="Times New Roman" w:hAnsi="Times New Roman" w:cs="Times New Roman"/>
                <w:sz w:val="24"/>
                <w:szCs w:val="24"/>
                <w:lang w:eastAsia="ru-RU"/>
              </w:rPr>
              <w:t>69</w:t>
            </w:r>
            <w:r>
              <w:rPr>
                <w:rFonts w:ascii="Times New Roman" w:eastAsia="Times New Roman" w:hAnsi="Times New Roman" w:cs="Times New Roman"/>
                <w:sz w:val="24"/>
                <w:szCs w:val="24"/>
                <w:lang w:eastAsia="ru-RU"/>
              </w:rPr>
              <w:t>/01</w:t>
            </w:r>
          </w:p>
        </w:tc>
        <w:tc>
          <w:tcPr>
            <w:tcW w:w="676" w:type="pct"/>
          </w:tcPr>
          <w:p w:rsidR="00462640" w:rsidRPr="00E462C3" w:rsidRDefault="00462640" w:rsidP="00E13D2B">
            <w:pPr>
              <w:rPr>
                <w:rFonts w:ascii="Times New Roman" w:eastAsia="Times New Roman" w:hAnsi="Times New Roman" w:cs="Times New Roman"/>
                <w:sz w:val="24"/>
                <w:szCs w:val="24"/>
                <w:lang w:eastAsia="ru-RU"/>
              </w:rPr>
            </w:pPr>
            <w:r w:rsidRPr="00E462C3">
              <w:rPr>
                <w:rFonts w:ascii="Times New Roman" w:eastAsia="Times New Roman" w:hAnsi="Times New Roman" w:cs="Times New Roman"/>
                <w:sz w:val="24"/>
                <w:szCs w:val="24"/>
                <w:lang w:eastAsia="ru-RU"/>
              </w:rPr>
              <w:t>1192,79</w:t>
            </w:r>
          </w:p>
        </w:tc>
        <w:tc>
          <w:tcPr>
            <w:tcW w:w="1256" w:type="pct"/>
          </w:tcPr>
          <w:p w:rsidR="00462640" w:rsidRDefault="00462640" w:rsidP="00E13D2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Ведомость начисления страховых взносов</w:t>
            </w:r>
          </w:p>
        </w:tc>
      </w:tr>
      <w:tr w:rsidR="00462640" w:rsidRPr="007D050D" w:rsidTr="00E13D2B">
        <w:tc>
          <w:tcPr>
            <w:tcW w:w="1964" w:type="pct"/>
          </w:tcPr>
          <w:p w:rsidR="00462640" w:rsidRDefault="00462640" w:rsidP="00E13D2B">
            <w:pPr>
              <w:rPr>
                <w:rFonts w:ascii="Times New Roman" w:eastAsia="Times New Roman" w:hAnsi="Times New Roman" w:cs="Times New Roman"/>
                <w:lang w:eastAsia="ru-RU"/>
              </w:rPr>
            </w:pPr>
            <w:r>
              <w:rPr>
                <w:rFonts w:ascii="Times New Roman" w:eastAsia="Times New Roman" w:hAnsi="Times New Roman" w:cs="Times New Roman"/>
                <w:lang w:eastAsia="ru-RU"/>
              </w:rPr>
              <w:t>Оприходовано женское пальто из хребтов белки некрашеной М.1 р.50 по себестоимости</w:t>
            </w:r>
          </w:p>
        </w:tc>
        <w:tc>
          <w:tcPr>
            <w:tcW w:w="552" w:type="pct"/>
          </w:tcPr>
          <w:p w:rsidR="00462640" w:rsidRDefault="00462640" w:rsidP="00E13D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552" w:type="pct"/>
          </w:tcPr>
          <w:p w:rsidR="00462640" w:rsidRDefault="00462640" w:rsidP="00E13D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20.01.1</w:t>
            </w:r>
          </w:p>
        </w:tc>
        <w:tc>
          <w:tcPr>
            <w:tcW w:w="676" w:type="pct"/>
          </w:tcPr>
          <w:p w:rsidR="00462640" w:rsidRDefault="00462640" w:rsidP="00E13D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62268,62</w:t>
            </w:r>
          </w:p>
        </w:tc>
        <w:tc>
          <w:tcPr>
            <w:tcW w:w="1256" w:type="pct"/>
          </w:tcPr>
          <w:p w:rsidR="00462640" w:rsidRDefault="00462640" w:rsidP="00E13D2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Накладная №15 от 17.03.2017 на передачу готовой продукции в места хранения</w:t>
            </w:r>
          </w:p>
        </w:tc>
      </w:tr>
    </w:tbl>
    <w:p w:rsidR="00462640" w:rsidRPr="00B961AB" w:rsidRDefault="00462640" w:rsidP="00462640">
      <w:pPr>
        <w:spacing w:after="0" w:line="360" w:lineRule="auto"/>
        <w:jc w:val="both"/>
        <w:rPr>
          <w:rFonts w:ascii="Times New Roman" w:eastAsia="Times New Roman" w:hAnsi="Times New Roman" w:cs="Times New Roman"/>
          <w:sz w:val="28"/>
          <w:szCs w:val="28"/>
          <w:lang w:eastAsia="ru-RU"/>
        </w:rPr>
      </w:pPr>
    </w:p>
    <w:p w:rsidR="00462640" w:rsidRDefault="00462640" w:rsidP="00462640">
      <w:pPr>
        <w:pStyle w:val="a3"/>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Регистрами синтетического учёта являются ведомость по счёту 20, анализ счёта 20, обороты счёта.</w:t>
      </w:r>
    </w:p>
    <w:p w:rsidR="00462640" w:rsidRDefault="00462640" w:rsidP="00462640">
      <w:pPr>
        <w:pStyle w:val="a3"/>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Регистрами аналитического учёта являются карточка счёта 20, анализ счёта 20 по субконто.</w:t>
      </w:r>
    </w:p>
    <w:p w:rsidR="00462640" w:rsidRDefault="00462640" w:rsidP="00462640">
      <w:pPr>
        <w:pStyle w:val="a3"/>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Отгрузка готовой продукции производится в порядке реализации согласно с заключёнными договорами или путём свободной продажи через розничную торговлю.</w:t>
      </w:r>
    </w:p>
    <w:p w:rsidR="00462640" w:rsidRPr="00B04D77" w:rsidRDefault="00462640" w:rsidP="00462640">
      <w:pPr>
        <w:pStyle w:val="a3"/>
        <w:spacing w:after="0" w:line="360" w:lineRule="auto"/>
        <w:ind w:left="0" w:firstLine="709"/>
        <w:jc w:val="both"/>
        <w:rPr>
          <w:rFonts w:ascii="Times New Roman" w:eastAsia="Times New Roman" w:hAnsi="Times New Roman" w:cs="Times New Roman"/>
          <w:sz w:val="28"/>
          <w:szCs w:val="28"/>
          <w:lang w:eastAsia="ru-RU"/>
        </w:rPr>
      </w:pPr>
      <w:r>
        <w:rPr>
          <w:rFonts w:ascii="Times New Roman" w:hAnsi="Times New Roman" w:cs="Times New Roman"/>
          <w:bCs/>
          <w:sz w:val="28"/>
          <w:szCs w:val="28"/>
        </w:rPr>
        <w:t xml:space="preserve"> В договорах указывают поставщика и покупателя, необходимые сведения о продукции (цены, виды), порядок расчётов, порядок оплаты расходов по доставке (Приложение 11).</w:t>
      </w:r>
    </w:p>
    <w:p w:rsidR="00462640" w:rsidRDefault="00462640" w:rsidP="00462640">
      <w:pPr>
        <w:spacing w:after="0" w:line="360" w:lineRule="auto"/>
        <w:ind w:firstLine="709"/>
        <w:jc w:val="both"/>
        <w:rPr>
          <w:rFonts w:ascii="Times New Roman" w:hAnsi="Times New Roman" w:cs="Times New Roman"/>
          <w:sz w:val="28"/>
          <w:szCs w:val="28"/>
        </w:rPr>
      </w:pPr>
      <w:r w:rsidRPr="00C773AD">
        <w:rPr>
          <w:rFonts w:ascii="Times New Roman" w:hAnsi="Times New Roman" w:cs="Times New Roman"/>
          <w:sz w:val="28"/>
          <w:szCs w:val="28"/>
        </w:rPr>
        <w:t>Финансовый результат от продажи готовой продукции, товаров</w:t>
      </w:r>
      <w:r>
        <w:rPr>
          <w:rFonts w:ascii="Times New Roman" w:hAnsi="Times New Roman" w:cs="Times New Roman"/>
          <w:sz w:val="28"/>
          <w:szCs w:val="28"/>
        </w:rPr>
        <w:t xml:space="preserve"> в ООО «Белка Л»</w:t>
      </w:r>
      <w:r w:rsidRPr="00C773AD">
        <w:rPr>
          <w:rFonts w:ascii="Times New Roman" w:hAnsi="Times New Roman" w:cs="Times New Roman"/>
          <w:sz w:val="28"/>
          <w:szCs w:val="28"/>
        </w:rPr>
        <w:t xml:space="preserve"> формируется на счёте 90 «Продажи», на котором отражается выручка от продажи, расходы, связанные с продажей и налоги.</w:t>
      </w:r>
      <w:r>
        <w:rPr>
          <w:rFonts w:ascii="Times New Roman" w:hAnsi="Times New Roman" w:cs="Times New Roman"/>
          <w:sz w:val="28"/>
          <w:szCs w:val="28"/>
        </w:rPr>
        <w:t xml:space="preserve"> Из дохода, указанного на счёте 90, исключается НДС, акцизы, экспортные пошлины и прочие невозмещаемые налоги.</w:t>
      </w:r>
    </w:p>
    <w:p w:rsidR="00462640" w:rsidRPr="00C773AD" w:rsidRDefault="00462640" w:rsidP="00462640">
      <w:pPr>
        <w:spacing w:after="0" w:line="360" w:lineRule="auto"/>
        <w:ind w:firstLine="709"/>
        <w:jc w:val="both"/>
        <w:rPr>
          <w:rFonts w:ascii="Times New Roman" w:hAnsi="Times New Roman" w:cs="Times New Roman"/>
          <w:sz w:val="28"/>
          <w:szCs w:val="28"/>
        </w:rPr>
      </w:pPr>
      <w:r w:rsidRPr="00C773AD">
        <w:rPr>
          <w:rFonts w:ascii="Times New Roman" w:hAnsi="Times New Roman" w:cs="Times New Roman"/>
          <w:sz w:val="28"/>
          <w:szCs w:val="28"/>
        </w:rPr>
        <w:t xml:space="preserve"> </w:t>
      </w:r>
      <w:r>
        <w:rPr>
          <w:rFonts w:ascii="Times New Roman" w:hAnsi="Times New Roman" w:cs="Times New Roman"/>
          <w:sz w:val="28"/>
          <w:szCs w:val="28"/>
        </w:rPr>
        <w:t xml:space="preserve"> На счёте отражаются выручка и себестоимость по проданным товарам, продукции.</w:t>
      </w:r>
    </w:p>
    <w:p w:rsidR="00462640" w:rsidRPr="00C773AD"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 счёту 90 «Продажи» открыты субсчета: 90/1 «Выручка», 90/2 «Себестоимость продаж», 90/9 «Прибыль или убыток от продаж».</w:t>
      </w:r>
    </w:p>
    <w:p w:rsidR="00462640" w:rsidRPr="00C773AD"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Каждый месяц сопоставлением кредитового оборота по субсчёту 90/1 «Выручка» и совокупного дебетового оборота по субсчетам 90/2 «Себестоимость продаж» определяется финансовый результат (прибыль или убыток) от продаж за отчётный месяц.</w:t>
      </w:r>
    </w:p>
    <w:p w:rsidR="00462640" w:rsidRPr="00C773AD"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Финансовый результат ежемесячно списывается с субсчёта 90/9 «Прибыль/убыток от продаж» на счёт 99 «Прибыли и убытки». Таким образом, синтетический счёт 90 «Продажи» сальдо на отчётную дату не имеет.</w:t>
      </w:r>
    </w:p>
    <w:p w:rsidR="00462640" w:rsidRPr="00C773AD"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Например: 27апреля 2017 года ООО «Белка Л» продала частному лицу пальто женское из овчины облагороженной крашеной со снутом из лисы с/ч крашеной, Мод.9.738а (164 – 116 – 124) за 39 865,00 рублей.</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Данная хозяйственная операция была отражена следующими проводками:</w:t>
      </w:r>
    </w:p>
    <w:p w:rsidR="00462640" w:rsidRDefault="00462640" w:rsidP="00462640">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Таблица 20. Бухгалтерские проводки по учёту продажи готовой продукции в ООО «Белка Л» за 27.04.2017 г.</w:t>
      </w:r>
    </w:p>
    <w:tbl>
      <w:tblPr>
        <w:tblStyle w:val="a5"/>
        <w:tblW w:w="4944" w:type="pct"/>
        <w:tblLook w:val="04A0" w:firstRow="1" w:lastRow="0" w:firstColumn="1" w:lastColumn="0" w:noHBand="0" w:noVBand="1"/>
      </w:tblPr>
      <w:tblGrid>
        <w:gridCol w:w="3717"/>
        <w:gridCol w:w="1045"/>
        <w:gridCol w:w="1045"/>
        <w:gridCol w:w="1280"/>
        <w:gridCol w:w="2377"/>
      </w:tblGrid>
      <w:tr w:rsidR="00462640" w:rsidRPr="007D050D" w:rsidTr="00E13D2B">
        <w:tc>
          <w:tcPr>
            <w:tcW w:w="1964" w:type="pct"/>
            <w:hideMark/>
          </w:tcPr>
          <w:p w:rsidR="00462640" w:rsidRPr="007D050D" w:rsidRDefault="00462640" w:rsidP="00E13D2B">
            <w:pPr>
              <w:jc w:val="center"/>
              <w:rPr>
                <w:rFonts w:ascii="Times New Roman" w:eastAsia="Times New Roman" w:hAnsi="Times New Roman" w:cs="Times New Roman"/>
                <w:sz w:val="24"/>
                <w:szCs w:val="24"/>
                <w:lang w:eastAsia="ru-RU"/>
              </w:rPr>
            </w:pPr>
            <w:r w:rsidRPr="007D050D">
              <w:rPr>
                <w:rFonts w:ascii="Times New Roman" w:eastAsia="Times New Roman" w:hAnsi="Times New Roman" w:cs="Times New Roman"/>
                <w:b/>
                <w:bCs/>
                <w:sz w:val="24"/>
                <w:szCs w:val="24"/>
                <w:lang w:eastAsia="ru-RU"/>
              </w:rPr>
              <w:t>Содержание хозяйственных операций</w:t>
            </w:r>
          </w:p>
        </w:tc>
        <w:tc>
          <w:tcPr>
            <w:tcW w:w="552" w:type="pct"/>
          </w:tcPr>
          <w:p w:rsidR="00462640" w:rsidRPr="007D050D" w:rsidRDefault="00462640" w:rsidP="00E13D2B">
            <w:pPr>
              <w:jc w:val="center"/>
              <w:rPr>
                <w:rFonts w:ascii="Times New Roman" w:eastAsia="Times New Roman" w:hAnsi="Times New Roman" w:cs="Times New Roman"/>
                <w:sz w:val="24"/>
                <w:szCs w:val="24"/>
                <w:lang w:eastAsia="ru-RU"/>
              </w:rPr>
            </w:pPr>
            <w:r w:rsidRPr="007D050D">
              <w:rPr>
                <w:rFonts w:ascii="Times New Roman" w:eastAsia="Times New Roman" w:hAnsi="Times New Roman" w:cs="Times New Roman"/>
                <w:b/>
                <w:bCs/>
                <w:sz w:val="24"/>
                <w:szCs w:val="24"/>
                <w:lang w:eastAsia="ru-RU"/>
              </w:rPr>
              <w:t>Дебет</w:t>
            </w:r>
          </w:p>
        </w:tc>
        <w:tc>
          <w:tcPr>
            <w:tcW w:w="552" w:type="pct"/>
          </w:tcPr>
          <w:p w:rsidR="00462640" w:rsidRPr="007D050D" w:rsidRDefault="00462640" w:rsidP="00E13D2B">
            <w:pPr>
              <w:jc w:val="center"/>
              <w:rPr>
                <w:rFonts w:ascii="Times New Roman" w:eastAsia="Times New Roman" w:hAnsi="Times New Roman" w:cs="Times New Roman"/>
                <w:sz w:val="24"/>
                <w:szCs w:val="24"/>
                <w:lang w:eastAsia="ru-RU"/>
              </w:rPr>
            </w:pPr>
            <w:r w:rsidRPr="007D050D">
              <w:rPr>
                <w:rFonts w:ascii="Times New Roman" w:eastAsia="Times New Roman" w:hAnsi="Times New Roman" w:cs="Times New Roman"/>
                <w:b/>
                <w:bCs/>
                <w:sz w:val="24"/>
                <w:szCs w:val="24"/>
                <w:lang w:eastAsia="ru-RU"/>
              </w:rPr>
              <w:t>Кредит</w:t>
            </w:r>
          </w:p>
        </w:tc>
        <w:tc>
          <w:tcPr>
            <w:tcW w:w="676" w:type="pct"/>
          </w:tcPr>
          <w:p w:rsidR="00462640" w:rsidRPr="005E20F0" w:rsidRDefault="00462640" w:rsidP="00E13D2B">
            <w:pPr>
              <w:jc w:val="center"/>
              <w:rPr>
                <w:rFonts w:ascii="Times New Roman" w:eastAsia="Times New Roman" w:hAnsi="Times New Roman" w:cs="Times New Roman"/>
                <w:b/>
                <w:sz w:val="24"/>
                <w:szCs w:val="24"/>
                <w:lang w:eastAsia="ru-RU"/>
              </w:rPr>
            </w:pPr>
            <w:r w:rsidRPr="005E20F0">
              <w:rPr>
                <w:rFonts w:ascii="Times New Roman" w:eastAsia="Times New Roman" w:hAnsi="Times New Roman" w:cs="Times New Roman"/>
                <w:b/>
                <w:sz w:val="24"/>
                <w:szCs w:val="24"/>
                <w:lang w:eastAsia="ru-RU"/>
              </w:rPr>
              <w:t>Сумма</w:t>
            </w:r>
          </w:p>
        </w:tc>
        <w:tc>
          <w:tcPr>
            <w:tcW w:w="1256" w:type="pct"/>
            <w:hideMark/>
          </w:tcPr>
          <w:p w:rsidR="00462640" w:rsidRPr="007D050D" w:rsidRDefault="00462640" w:rsidP="00E13D2B">
            <w:pPr>
              <w:jc w:val="center"/>
              <w:rPr>
                <w:rFonts w:ascii="Times New Roman" w:eastAsia="Times New Roman" w:hAnsi="Times New Roman" w:cs="Times New Roman"/>
                <w:sz w:val="24"/>
                <w:szCs w:val="24"/>
                <w:lang w:eastAsia="ru-RU"/>
              </w:rPr>
            </w:pPr>
            <w:r w:rsidRPr="007D050D">
              <w:rPr>
                <w:rFonts w:ascii="Times New Roman" w:eastAsia="Times New Roman" w:hAnsi="Times New Roman" w:cs="Times New Roman"/>
                <w:b/>
                <w:bCs/>
                <w:sz w:val="24"/>
                <w:szCs w:val="24"/>
                <w:lang w:eastAsia="ru-RU"/>
              </w:rPr>
              <w:t>Первичные документы</w:t>
            </w:r>
          </w:p>
        </w:tc>
      </w:tr>
      <w:tr w:rsidR="00462640" w:rsidRPr="007D050D" w:rsidTr="00E13D2B">
        <w:tc>
          <w:tcPr>
            <w:tcW w:w="1964" w:type="pct"/>
          </w:tcPr>
          <w:p w:rsidR="00462640" w:rsidRPr="00EC287F" w:rsidRDefault="00462640" w:rsidP="00E13D2B">
            <w:pPr>
              <w:rPr>
                <w:rFonts w:ascii="Times New Roman" w:eastAsia="Times New Roman" w:hAnsi="Times New Roman" w:cs="Times New Roman"/>
                <w:sz w:val="24"/>
                <w:szCs w:val="24"/>
                <w:lang w:eastAsia="ru-RU"/>
              </w:rPr>
            </w:pPr>
            <w:r w:rsidRPr="00EC287F">
              <w:rPr>
                <w:rFonts w:ascii="Times New Roman" w:eastAsia="Times New Roman" w:hAnsi="Times New Roman" w:cs="Times New Roman"/>
                <w:sz w:val="24"/>
                <w:szCs w:val="24"/>
                <w:lang w:eastAsia="ru-RU"/>
              </w:rPr>
              <w:t xml:space="preserve">Отражена выручка от продажи </w:t>
            </w:r>
            <w:r>
              <w:rPr>
                <w:rFonts w:ascii="Times New Roman" w:eastAsia="Times New Roman" w:hAnsi="Times New Roman" w:cs="Times New Roman"/>
                <w:sz w:val="24"/>
                <w:szCs w:val="24"/>
                <w:lang w:eastAsia="ru-RU"/>
              </w:rPr>
              <w:t xml:space="preserve"> женского пальто из овчины обл. со снутом из лисы с/ч крашеной М.9.738а (164-116-124)</w:t>
            </w:r>
          </w:p>
        </w:tc>
        <w:tc>
          <w:tcPr>
            <w:tcW w:w="552" w:type="pct"/>
          </w:tcPr>
          <w:p w:rsidR="00462640" w:rsidRPr="00EC287F" w:rsidRDefault="00462640" w:rsidP="00E13D2B">
            <w:pPr>
              <w:rPr>
                <w:rFonts w:ascii="Times New Roman" w:eastAsia="Times New Roman" w:hAnsi="Times New Roman" w:cs="Times New Roman"/>
                <w:sz w:val="24"/>
                <w:szCs w:val="24"/>
                <w:lang w:eastAsia="ru-RU"/>
              </w:rPr>
            </w:pPr>
            <w:r w:rsidRPr="00EC287F">
              <w:rPr>
                <w:rFonts w:ascii="Times New Roman" w:eastAsia="Times New Roman" w:hAnsi="Times New Roman" w:cs="Times New Roman"/>
                <w:sz w:val="24"/>
                <w:szCs w:val="24"/>
                <w:lang w:eastAsia="ru-RU"/>
              </w:rPr>
              <w:t>62</w:t>
            </w:r>
            <w:r>
              <w:rPr>
                <w:rFonts w:ascii="Times New Roman" w:eastAsia="Times New Roman" w:hAnsi="Times New Roman" w:cs="Times New Roman"/>
                <w:sz w:val="24"/>
                <w:szCs w:val="24"/>
                <w:lang w:eastAsia="ru-RU"/>
              </w:rPr>
              <w:t>.01</w:t>
            </w:r>
          </w:p>
        </w:tc>
        <w:tc>
          <w:tcPr>
            <w:tcW w:w="552" w:type="pct"/>
          </w:tcPr>
          <w:p w:rsidR="00462640" w:rsidRPr="00EC287F" w:rsidRDefault="00462640" w:rsidP="00E13D2B">
            <w:pPr>
              <w:rPr>
                <w:rFonts w:ascii="Times New Roman" w:eastAsia="Times New Roman" w:hAnsi="Times New Roman" w:cs="Times New Roman"/>
                <w:sz w:val="24"/>
                <w:szCs w:val="24"/>
                <w:lang w:eastAsia="ru-RU"/>
              </w:rPr>
            </w:pPr>
            <w:r w:rsidRPr="00EC287F">
              <w:rPr>
                <w:rFonts w:ascii="Times New Roman" w:eastAsia="Times New Roman" w:hAnsi="Times New Roman" w:cs="Times New Roman"/>
                <w:sz w:val="24"/>
                <w:szCs w:val="24"/>
                <w:lang w:eastAsia="ru-RU"/>
              </w:rPr>
              <w:t>90/1</w:t>
            </w:r>
          </w:p>
        </w:tc>
        <w:tc>
          <w:tcPr>
            <w:tcW w:w="676" w:type="pct"/>
          </w:tcPr>
          <w:p w:rsidR="00462640" w:rsidRPr="00EC287F" w:rsidRDefault="00462640" w:rsidP="00E13D2B">
            <w:pPr>
              <w:rPr>
                <w:rFonts w:ascii="Times New Roman" w:eastAsia="Times New Roman" w:hAnsi="Times New Roman" w:cs="Times New Roman"/>
                <w:sz w:val="24"/>
                <w:szCs w:val="24"/>
                <w:lang w:eastAsia="ru-RU"/>
              </w:rPr>
            </w:pPr>
            <w:r w:rsidRPr="00EC287F">
              <w:rPr>
                <w:rFonts w:ascii="Times New Roman" w:eastAsia="Times New Roman" w:hAnsi="Times New Roman" w:cs="Times New Roman"/>
                <w:sz w:val="24"/>
                <w:szCs w:val="24"/>
                <w:lang w:eastAsia="ru-RU"/>
              </w:rPr>
              <w:t>39865,00</w:t>
            </w:r>
          </w:p>
        </w:tc>
        <w:tc>
          <w:tcPr>
            <w:tcW w:w="1256" w:type="pct"/>
          </w:tcPr>
          <w:p w:rsidR="00462640" w:rsidRPr="00EC287F" w:rsidRDefault="00462640" w:rsidP="00E13D2B">
            <w:pPr>
              <w:jc w:val="both"/>
              <w:rPr>
                <w:rFonts w:ascii="Times New Roman" w:eastAsia="Times New Roman" w:hAnsi="Times New Roman" w:cs="Times New Roman"/>
                <w:sz w:val="24"/>
                <w:szCs w:val="24"/>
                <w:lang w:eastAsia="ru-RU"/>
              </w:rPr>
            </w:pPr>
            <w:r w:rsidRPr="00EC287F">
              <w:rPr>
                <w:rFonts w:ascii="Times New Roman" w:eastAsia="Times New Roman" w:hAnsi="Times New Roman" w:cs="Times New Roman"/>
                <w:sz w:val="24"/>
                <w:szCs w:val="24"/>
                <w:lang w:eastAsia="ru-RU"/>
              </w:rPr>
              <w:t>Товарная накладная</w:t>
            </w:r>
            <w:r>
              <w:rPr>
                <w:rFonts w:ascii="Times New Roman" w:eastAsia="Times New Roman" w:hAnsi="Times New Roman" w:cs="Times New Roman"/>
                <w:sz w:val="24"/>
                <w:szCs w:val="24"/>
                <w:lang w:eastAsia="ru-RU"/>
              </w:rPr>
              <w:t xml:space="preserve"> №167 от 27.04.2017</w:t>
            </w:r>
          </w:p>
        </w:tc>
      </w:tr>
      <w:tr w:rsidR="00462640" w:rsidRPr="007D050D" w:rsidTr="00E13D2B">
        <w:tc>
          <w:tcPr>
            <w:tcW w:w="1964" w:type="pct"/>
          </w:tcPr>
          <w:p w:rsidR="00462640" w:rsidRPr="00EC287F" w:rsidRDefault="00462640" w:rsidP="00E13D2B">
            <w:pPr>
              <w:rPr>
                <w:rFonts w:ascii="Times New Roman" w:eastAsia="Times New Roman" w:hAnsi="Times New Roman" w:cs="Times New Roman"/>
                <w:sz w:val="24"/>
                <w:szCs w:val="24"/>
                <w:lang w:eastAsia="ru-RU"/>
              </w:rPr>
            </w:pPr>
            <w:r w:rsidRPr="00EC287F">
              <w:rPr>
                <w:rFonts w:ascii="Times New Roman" w:eastAsia="Times New Roman" w:hAnsi="Times New Roman" w:cs="Times New Roman"/>
                <w:sz w:val="24"/>
                <w:szCs w:val="24"/>
                <w:lang w:eastAsia="ru-RU"/>
              </w:rPr>
              <w:t xml:space="preserve">Списана  себестоимость  </w:t>
            </w:r>
            <w:r>
              <w:rPr>
                <w:rFonts w:ascii="Times New Roman" w:eastAsia="Times New Roman" w:hAnsi="Times New Roman" w:cs="Times New Roman"/>
                <w:sz w:val="24"/>
                <w:szCs w:val="24"/>
                <w:lang w:eastAsia="ru-RU"/>
              </w:rPr>
              <w:t xml:space="preserve"> </w:t>
            </w:r>
            <w:r w:rsidRPr="00564017">
              <w:rPr>
                <w:rFonts w:ascii="Times New Roman" w:eastAsia="Times New Roman" w:hAnsi="Times New Roman" w:cs="Times New Roman"/>
                <w:sz w:val="24"/>
                <w:szCs w:val="24"/>
                <w:lang w:eastAsia="ru-RU"/>
              </w:rPr>
              <w:t>женского пальто из овчины обл. со снутом из лисы с/ч крашеной М.9.738а (164-116-124)</w:t>
            </w:r>
          </w:p>
        </w:tc>
        <w:tc>
          <w:tcPr>
            <w:tcW w:w="552" w:type="pct"/>
          </w:tcPr>
          <w:p w:rsidR="00462640" w:rsidRPr="00EC287F" w:rsidRDefault="00462640" w:rsidP="00E13D2B">
            <w:pPr>
              <w:rPr>
                <w:rFonts w:ascii="Times New Roman" w:eastAsia="Times New Roman" w:hAnsi="Times New Roman" w:cs="Times New Roman"/>
                <w:sz w:val="24"/>
                <w:szCs w:val="24"/>
                <w:lang w:eastAsia="ru-RU"/>
              </w:rPr>
            </w:pPr>
            <w:r w:rsidRPr="00EC287F">
              <w:rPr>
                <w:rFonts w:ascii="Times New Roman" w:eastAsia="Times New Roman" w:hAnsi="Times New Roman" w:cs="Times New Roman"/>
                <w:sz w:val="24"/>
                <w:szCs w:val="24"/>
                <w:lang w:eastAsia="ru-RU"/>
              </w:rPr>
              <w:t>90/2</w:t>
            </w:r>
          </w:p>
        </w:tc>
        <w:tc>
          <w:tcPr>
            <w:tcW w:w="552" w:type="pct"/>
          </w:tcPr>
          <w:p w:rsidR="00462640" w:rsidRPr="00EC287F" w:rsidRDefault="00462640" w:rsidP="00E13D2B">
            <w:pPr>
              <w:rPr>
                <w:rFonts w:ascii="Times New Roman" w:eastAsia="Times New Roman" w:hAnsi="Times New Roman" w:cs="Times New Roman"/>
                <w:sz w:val="24"/>
                <w:szCs w:val="24"/>
                <w:lang w:eastAsia="ru-RU"/>
              </w:rPr>
            </w:pPr>
            <w:r w:rsidRPr="00EC287F">
              <w:rPr>
                <w:rFonts w:ascii="Times New Roman" w:eastAsia="Times New Roman" w:hAnsi="Times New Roman" w:cs="Times New Roman"/>
                <w:sz w:val="24"/>
                <w:szCs w:val="24"/>
                <w:lang w:eastAsia="ru-RU"/>
              </w:rPr>
              <w:t>43</w:t>
            </w:r>
          </w:p>
        </w:tc>
        <w:tc>
          <w:tcPr>
            <w:tcW w:w="676" w:type="pct"/>
          </w:tcPr>
          <w:p w:rsidR="00462640" w:rsidRPr="00EC287F" w:rsidRDefault="00462640" w:rsidP="00E13D2B">
            <w:pPr>
              <w:rPr>
                <w:rFonts w:ascii="Times New Roman" w:eastAsia="Times New Roman" w:hAnsi="Times New Roman" w:cs="Times New Roman"/>
                <w:sz w:val="24"/>
                <w:szCs w:val="24"/>
                <w:lang w:eastAsia="ru-RU"/>
              </w:rPr>
            </w:pPr>
            <w:r w:rsidRPr="00EC287F">
              <w:rPr>
                <w:rFonts w:ascii="Times New Roman" w:eastAsia="Times New Roman" w:hAnsi="Times New Roman" w:cs="Times New Roman"/>
                <w:sz w:val="24"/>
                <w:szCs w:val="24"/>
                <w:lang w:eastAsia="ru-RU"/>
              </w:rPr>
              <w:t>30400,00</w:t>
            </w:r>
          </w:p>
        </w:tc>
        <w:tc>
          <w:tcPr>
            <w:tcW w:w="1256" w:type="pct"/>
          </w:tcPr>
          <w:p w:rsidR="00462640" w:rsidRPr="00EC287F" w:rsidRDefault="00462640" w:rsidP="00E13D2B">
            <w:pPr>
              <w:jc w:val="both"/>
              <w:rPr>
                <w:rFonts w:ascii="Times New Roman" w:eastAsia="Times New Roman" w:hAnsi="Times New Roman" w:cs="Times New Roman"/>
                <w:sz w:val="24"/>
                <w:szCs w:val="24"/>
                <w:lang w:eastAsia="ru-RU"/>
              </w:rPr>
            </w:pPr>
            <w:r w:rsidRPr="00EC287F">
              <w:rPr>
                <w:rFonts w:ascii="Times New Roman" w:eastAsia="Times New Roman" w:hAnsi="Times New Roman" w:cs="Times New Roman"/>
                <w:sz w:val="24"/>
                <w:szCs w:val="24"/>
                <w:lang w:eastAsia="ru-RU"/>
              </w:rPr>
              <w:t>Бухгалтерская справка</w:t>
            </w:r>
          </w:p>
        </w:tc>
      </w:tr>
      <w:tr w:rsidR="00462640" w:rsidRPr="007D050D" w:rsidTr="00E13D2B">
        <w:tc>
          <w:tcPr>
            <w:tcW w:w="1964" w:type="pct"/>
          </w:tcPr>
          <w:p w:rsidR="00462640" w:rsidRPr="00EC287F" w:rsidRDefault="00462640" w:rsidP="00E13D2B">
            <w:pPr>
              <w:rPr>
                <w:rFonts w:ascii="Times New Roman" w:eastAsia="Times New Roman" w:hAnsi="Times New Roman" w:cs="Times New Roman"/>
                <w:sz w:val="24"/>
                <w:szCs w:val="24"/>
                <w:lang w:eastAsia="ru-RU"/>
              </w:rPr>
            </w:pPr>
            <w:r w:rsidRPr="00EC287F">
              <w:rPr>
                <w:rFonts w:ascii="Times New Roman" w:eastAsia="Times New Roman" w:hAnsi="Times New Roman" w:cs="Times New Roman"/>
                <w:sz w:val="24"/>
                <w:szCs w:val="24"/>
                <w:lang w:eastAsia="ru-RU"/>
              </w:rPr>
              <w:t>Отражён финансовый результат (прибыль) от продаж</w:t>
            </w:r>
            <w:r>
              <w:rPr>
                <w:rFonts w:ascii="Times New Roman" w:eastAsia="Times New Roman" w:hAnsi="Times New Roman" w:cs="Times New Roman"/>
                <w:sz w:val="24"/>
                <w:szCs w:val="24"/>
                <w:lang w:eastAsia="ru-RU"/>
              </w:rPr>
              <w:t>и</w:t>
            </w:r>
            <w:r w:rsidRPr="00EC28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C287F">
              <w:rPr>
                <w:rFonts w:ascii="Times New Roman" w:eastAsia="Times New Roman" w:hAnsi="Times New Roman" w:cs="Times New Roman"/>
                <w:sz w:val="24"/>
                <w:szCs w:val="24"/>
                <w:lang w:eastAsia="ru-RU"/>
              </w:rPr>
              <w:t xml:space="preserve"> </w:t>
            </w:r>
            <w:r w:rsidRPr="00564017">
              <w:rPr>
                <w:rFonts w:ascii="Times New Roman" w:eastAsia="Times New Roman" w:hAnsi="Times New Roman" w:cs="Times New Roman"/>
                <w:sz w:val="24"/>
                <w:szCs w:val="24"/>
                <w:lang w:eastAsia="ru-RU"/>
              </w:rPr>
              <w:t>женского пальто из овчины обл. со снутом из лисы с/ч крашеной М.9.738а (164-116-124)</w:t>
            </w:r>
          </w:p>
        </w:tc>
        <w:tc>
          <w:tcPr>
            <w:tcW w:w="552" w:type="pct"/>
          </w:tcPr>
          <w:p w:rsidR="00462640" w:rsidRPr="00EC287F" w:rsidRDefault="00462640" w:rsidP="00E13D2B">
            <w:pPr>
              <w:rPr>
                <w:rFonts w:ascii="Times New Roman" w:eastAsia="Times New Roman" w:hAnsi="Times New Roman" w:cs="Times New Roman"/>
                <w:sz w:val="24"/>
                <w:szCs w:val="24"/>
                <w:lang w:eastAsia="ru-RU"/>
              </w:rPr>
            </w:pPr>
            <w:r w:rsidRPr="00EC287F">
              <w:rPr>
                <w:rFonts w:ascii="Times New Roman" w:eastAsia="Times New Roman" w:hAnsi="Times New Roman" w:cs="Times New Roman"/>
                <w:sz w:val="24"/>
                <w:szCs w:val="24"/>
                <w:lang w:eastAsia="ru-RU"/>
              </w:rPr>
              <w:t>90/9</w:t>
            </w:r>
          </w:p>
        </w:tc>
        <w:tc>
          <w:tcPr>
            <w:tcW w:w="552" w:type="pct"/>
          </w:tcPr>
          <w:p w:rsidR="00462640" w:rsidRPr="00EC287F" w:rsidRDefault="00462640" w:rsidP="00E13D2B">
            <w:pPr>
              <w:rPr>
                <w:rFonts w:ascii="Times New Roman" w:eastAsia="Times New Roman" w:hAnsi="Times New Roman" w:cs="Times New Roman"/>
                <w:sz w:val="24"/>
                <w:szCs w:val="24"/>
                <w:lang w:eastAsia="ru-RU"/>
              </w:rPr>
            </w:pPr>
            <w:r w:rsidRPr="00EC287F">
              <w:rPr>
                <w:rFonts w:ascii="Times New Roman" w:eastAsia="Times New Roman" w:hAnsi="Times New Roman" w:cs="Times New Roman"/>
                <w:sz w:val="24"/>
                <w:szCs w:val="24"/>
                <w:lang w:eastAsia="ru-RU"/>
              </w:rPr>
              <w:t>99</w:t>
            </w:r>
          </w:p>
        </w:tc>
        <w:tc>
          <w:tcPr>
            <w:tcW w:w="676" w:type="pct"/>
          </w:tcPr>
          <w:p w:rsidR="00462640" w:rsidRPr="00EC287F" w:rsidRDefault="00462640" w:rsidP="00E13D2B">
            <w:pPr>
              <w:rPr>
                <w:rFonts w:ascii="Times New Roman" w:eastAsia="Times New Roman" w:hAnsi="Times New Roman" w:cs="Times New Roman"/>
                <w:sz w:val="24"/>
                <w:szCs w:val="24"/>
                <w:lang w:eastAsia="ru-RU"/>
              </w:rPr>
            </w:pPr>
            <w:r w:rsidRPr="00EC287F">
              <w:rPr>
                <w:rFonts w:ascii="Times New Roman" w:eastAsia="Times New Roman" w:hAnsi="Times New Roman" w:cs="Times New Roman"/>
                <w:sz w:val="24"/>
                <w:szCs w:val="24"/>
                <w:lang w:eastAsia="ru-RU"/>
              </w:rPr>
              <w:t>(39865 – 30400) =</w:t>
            </w:r>
          </w:p>
          <w:p w:rsidR="00462640" w:rsidRPr="00EC287F" w:rsidRDefault="00462640" w:rsidP="00E13D2B">
            <w:pPr>
              <w:rPr>
                <w:rFonts w:ascii="Times New Roman" w:eastAsia="Times New Roman" w:hAnsi="Times New Roman" w:cs="Times New Roman"/>
                <w:sz w:val="24"/>
                <w:szCs w:val="24"/>
                <w:lang w:eastAsia="ru-RU"/>
              </w:rPr>
            </w:pPr>
            <w:r w:rsidRPr="00EC287F">
              <w:rPr>
                <w:rFonts w:ascii="Times New Roman" w:eastAsia="Times New Roman" w:hAnsi="Times New Roman" w:cs="Times New Roman"/>
                <w:sz w:val="24"/>
                <w:szCs w:val="24"/>
                <w:lang w:eastAsia="ru-RU"/>
              </w:rPr>
              <w:t xml:space="preserve">9465,00 </w:t>
            </w:r>
          </w:p>
        </w:tc>
        <w:tc>
          <w:tcPr>
            <w:tcW w:w="1256" w:type="pct"/>
          </w:tcPr>
          <w:p w:rsidR="00462640" w:rsidRPr="00EC287F" w:rsidRDefault="00462640" w:rsidP="00E13D2B">
            <w:pPr>
              <w:jc w:val="both"/>
              <w:rPr>
                <w:rFonts w:ascii="Times New Roman" w:eastAsia="Times New Roman" w:hAnsi="Times New Roman" w:cs="Times New Roman"/>
                <w:sz w:val="24"/>
                <w:szCs w:val="24"/>
                <w:lang w:eastAsia="ru-RU"/>
              </w:rPr>
            </w:pPr>
            <w:r w:rsidRPr="00EC287F">
              <w:rPr>
                <w:rFonts w:ascii="Times New Roman" w:eastAsia="Times New Roman" w:hAnsi="Times New Roman" w:cs="Times New Roman"/>
                <w:sz w:val="24"/>
                <w:szCs w:val="24"/>
                <w:lang w:eastAsia="ru-RU"/>
              </w:rPr>
              <w:t>Бухгалтерская справка</w:t>
            </w:r>
          </w:p>
        </w:tc>
      </w:tr>
      <w:tr w:rsidR="00462640" w:rsidRPr="007D050D" w:rsidTr="00E13D2B">
        <w:tc>
          <w:tcPr>
            <w:tcW w:w="1964" w:type="pct"/>
          </w:tcPr>
          <w:p w:rsidR="00462640" w:rsidRPr="00EC287F" w:rsidRDefault="00462640" w:rsidP="00E13D2B">
            <w:pPr>
              <w:rPr>
                <w:rFonts w:ascii="Times New Roman" w:eastAsia="Times New Roman" w:hAnsi="Times New Roman" w:cs="Times New Roman"/>
                <w:sz w:val="24"/>
                <w:szCs w:val="24"/>
                <w:lang w:eastAsia="ru-RU"/>
              </w:rPr>
            </w:pPr>
            <w:r w:rsidRPr="00EC287F">
              <w:rPr>
                <w:rFonts w:ascii="Times New Roman" w:eastAsia="Times New Roman" w:hAnsi="Times New Roman" w:cs="Times New Roman"/>
                <w:sz w:val="24"/>
                <w:szCs w:val="24"/>
                <w:lang w:eastAsia="ru-RU"/>
              </w:rPr>
              <w:t>Получе</w:t>
            </w:r>
            <w:r>
              <w:rPr>
                <w:rFonts w:ascii="Times New Roman" w:eastAsia="Times New Roman" w:hAnsi="Times New Roman" w:cs="Times New Roman"/>
                <w:sz w:val="24"/>
                <w:szCs w:val="24"/>
                <w:lang w:eastAsia="ru-RU"/>
              </w:rPr>
              <w:t xml:space="preserve">на оплата за проданное женское </w:t>
            </w:r>
            <w:r w:rsidRPr="00564017">
              <w:rPr>
                <w:rFonts w:ascii="Times New Roman" w:eastAsia="Times New Roman" w:hAnsi="Times New Roman" w:cs="Times New Roman"/>
                <w:sz w:val="24"/>
                <w:szCs w:val="24"/>
                <w:lang w:eastAsia="ru-RU"/>
              </w:rPr>
              <w:t>пальто из овчины обл. со снутом из лисы с/ч крашеной М.9.738а (164-116-124)</w:t>
            </w:r>
          </w:p>
        </w:tc>
        <w:tc>
          <w:tcPr>
            <w:tcW w:w="552" w:type="pct"/>
          </w:tcPr>
          <w:p w:rsidR="00462640" w:rsidRPr="00EC287F" w:rsidRDefault="00462640" w:rsidP="00E13D2B">
            <w:pPr>
              <w:rPr>
                <w:rFonts w:ascii="Times New Roman" w:eastAsia="Times New Roman" w:hAnsi="Times New Roman" w:cs="Times New Roman"/>
                <w:sz w:val="24"/>
                <w:szCs w:val="24"/>
                <w:lang w:eastAsia="ru-RU"/>
              </w:rPr>
            </w:pPr>
            <w:r w:rsidRPr="00EC287F">
              <w:rPr>
                <w:rFonts w:ascii="Times New Roman" w:eastAsia="Times New Roman" w:hAnsi="Times New Roman" w:cs="Times New Roman"/>
                <w:sz w:val="24"/>
                <w:szCs w:val="24"/>
                <w:lang w:eastAsia="ru-RU"/>
              </w:rPr>
              <w:t>50</w:t>
            </w:r>
          </w:p>
        </w:tc>
        <w:tc>
          <w:tcPr>
            <w:tcW w:w="552" w:type="pct"/>
          </w:tcPr>
          <w:p w:rsidR="00462640" w:rsidRPr="00EC287F" w:rsidRDefault="00462640" w:rsidP="00E13D2B">
            <w:pPr>
              <w:rPr>
                <w:rFonts w:ascii="Times New Roman" w:eastAsia="Times New Roman" w:hAnsi="Times New Roman" w:cs="Times New Roman"/>
                <w:sz w:val="24"/>
                <w:szCs w:val="24"/>
                <w:lang w:eastAsia="ru-RU"/>
              </w:rPr>
            </w:pPr>
            <w:r w:rsidRPr="00EC287F">
              <w:rPr>
                <w:rFonts w:ascii="Times New Roman" w:eastAsia="Times New Roman" w:hAnsi="Times New Roman" w:cs="Times New Roman"/>
                <w:sz w:val="24"/>
                <w:szCs w:val="24"/>
                <w:lang w:eastAsia="ru-RU"/>
              </w:rPr>
              <w:t>62</w:t>
            </w:r>
            <w:r>
              <w:rPr>
                <w:rFonts w:ascii="Times New Roman" w:eastAsia="Times New Roman" w:hAnsi="Times New Roman" w:cs="Times New Roman"/>
                <w:sz w:val="24"/>
                <w:szCs w:val="24"/>
                <w:lang w:eastAsia="ru-RU"/>
              </w:rPr>
              <w:t>.01</w:t>
            </w:r>
          </w:p>
        </w:tc>
        <w:tc>
          <w:tcPr>
            <w:tcW w:w="676" w:type="pct"/>
          </w:tcPr>
          <w:p w:rsidR="00462640" w:rsidRPr="00EC287F" w:rsidRDefault="00462640" w:rsidP="00E13D2B">
            <w:pPr>
              <w:rPr>
                <w:rFonts w:ascii="Times New Roman" w:eastAsia="Times New Roman" w:hAnsi="Times New Roman" w:cs="Times New Roman"/>
                <w:sz w:val="24"/>
                <w:szCs w:val="24"/>
                <w:lang w:eastAsia="ru-RU"/>
              </w:rPr>
            </w:pPr>
            <w:r w:rsidRPr="00EC287F">
              <w:rPr>
                <w:rFonts w:ascii="Times New Roman" w:eastAsia="Times New Roman" w:hAnsi="Times New Roman" w:cs="Times New Roman"/>
                <w:sz w:val="24"/>
                <w:szCs w:val="24"/>
                <w:lang w:eastAsia="ru-RU"/>
              </w:rPr>
              <w:t>39865,00</w:t>
            </w:r>
          </w:p>
        </w:tc>
        <w:tc>
          <w:tcPr>
            <w:tcW w:w="1256" w:type="pct"/>
          </w:tcPr>
          <w:p w:rsidR="00462640" w:rsidRPr="00EC287F" w:rsidRDefault="00462640" w:rsidP="00E13D2B">
            <w:pPr>
              <w:jc w:val="both"/>
              <w:rPr>
                <w:rFonts w:ascii="Times New Roman" w:eastAsia="Times New Roman" w:hAnsi="Times New Roman" w:cs="Times New Roman"/>
                <w:sz w:val="24"/>
                <w:szCs w:val="24"/>
                <w:lang w:eastAsia="ru-RU"/>
              </w:rPr>
            </w:pPr>
            <w:r w:rsidRPr="00EC287F">
              <w:rPr>
                <w:rFonts w:ascii="Times New Roman" w:eastAsia="Times New Roman" w:hAnsi="Times New Roman" w:cs="Times New Roman"/>
                <w:sz w:val="24"/>
                <w:szCs w:val="24"/>
                <w:lang w:eastAsia="ru-RU"/>
              </w:rPr>
              <w:t>ПКО</w:t>
            </w:r>
            <w:r>
              <w:rPr>
                <w:rFonts w:ascii="Times New Roman" w:eastAsia="Times New Roman" w:hAnsi="Times New Roman" w:cs="Times New Roman"/>
                <w:sz w:val="24"/>
                <w:szCs w:val="24"/>
                <w:lang w:eastAsia="ru-RU"/>
              </w:rPr>
              <w:t xml:space="preserve"> №143 от 27.04.2017 (Приложение 27)</w:t>
            </w:r>
          </w:p>
        </w:tc>
      </w:tr>
    </w:tbl>
    <w:p w:rsidR="00462640" w:rsidRDefault="00462640" w:rsidP="00462640">
      <w:pPr>
        <w:spacing w:after="0" w:line="360" w:lineRule="auto"/>
        <w:jc w:val="both"/>
        <w:rPr>
          <w:rFonts w:ascii="Times New Roman" w:hAnsi="Times New Roman" w:cs="Times New Roman"/>
          <w:sz w:val="28"/>
          <w:szCs w:val="28"/>
        </w:rPr>
      </w:pPr>
    </w:p>
    <w:p w:rsidR="00462640" w:rsidRPr="000A07B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рассмотрим учёт продажи готовой продукции оптом:</w:t>
      </w:r>
    </w:p>
    <w:p w:rsidR="00462640" w:rsidRPr="000A07B0" w:rsidRDefault="00462640" w:rsidP="0046264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 итогам мая 2017 года  ООО «Белка Л»:</w:t>
      </w:r>
    </w:p>
    <w:p w:rsidR="00462640" w:rsidRPr="000A07B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реализована партия  съёмных воротников из овчины серого цвета (тип А)</w:t>
      </w:r>
      <w:r w:rsidRPr="000A07B0">
        <w:rPr>
          <w:rFonts w:ascii="Times New Roman" w:hAnsi="Times New Roman" w:cs="Times New Roman"/>
          <w:sz w:val="28"/>
          <w:szCs w:val="28"/>
        </w:rPr>
        <w:t xml:space="preserve"> </w:t>
      </w:r>
      <w:r>
        <w:rPr>
          <w:rFonts w:ascii="Times New Roman" w:hAnsi="Times New Roman" w:cs="Times New Roman"/>
          <w:sz w:val="28"/>
          <w:szCs w:val="28"/>
        </w:rPr>
        <w:t xml:space="preserve"> в количестве 95 штук по цене 1048,33 рублей за штуку;</w:t>
      </w:r>
    </w:p>
    <w:p w:rsidR="00462640" w:rsidRPr="000A07B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себестоимость воротников — 76000,00</w:t>
      </w:r>
      <w:r w:rsidRPr="000A07B0">
        <w:rPr>
          <w:rFonts w:ascii="Times New Roman" w:hAnsi="Times New Roman" w:cs="Times New Roman"/>
          <w:sz w:val="28"/>
          <w:szCs w:val="28"/>
        </w:rPr>
        <w:t xml:space="preserve"> руб.;</w:t>
      </w:r>
    </w:p>
    <w:p w:rsidR="00462640" w:rsidRPr="000A07B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реализационные расходы — 3000,00</w:t>
      </w:r>
      <w:r w:rsidRPr="000A07B0">
        <w:rPr>
          <w:rFonts w:ascii="Times New Roman" w:hAnsi="Times New Roman" w:cs="Times New Roman"/>
          <w:sz w:val="28"/>
          <w:szCs w:val="28"/>
        </w:rPr>
        <w:t xml:space="preserve"> руб.</w:t>
      </w:r>
    </w:p>
    <w:p w:rsidR="00462640" w:rsidRDefault="00462640" w:rsidP="0046264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учёте ООО «Белка Л» были сделаны такие записи, которые отражаются в таблице №21.</w:t>
      </w:r>
    </w:p>
    <w:p w:rsidR="00462640" w:rsidRDefault="00462640" w:rsidP="00462640">
      <w:pPr>
        <w:spacing w:after="0" w:line="360" w:lineRule="auto"/>
        <w:jc w:val="center"/>
        <w:rPr>
          <w:rFonts w:ascii="Times New Roman" w:hAnsi="Times New Roman" w:cs="Times New Roman"/>
          <w:sz w:val="28"/>
          <w:szCs w:val="28"/>
        </w:rPr>
      </w:pPr>
    </w:p>
    <w:p w:rsidR="00462640" w:rsidRDefault="00462640" w:rsidP="00462640">
      <w:pPr>
        <w:spacing w:after="0" w:line="360" w:lineRule="auto"/>
        <w:jc w:val="center"/>
        <w:rPr>
          <w:rFonts w:ascii="Times New Roman" w:hAnsi="Times New Roman" w:cs="Times New Roman"/>
          <w:sz w:val="28"/>
          <w:szCs w:val="28"/>
        </w:rPr>
      </w:pPr>
    </w:p>
    <w:p w:rsidR="00462640" w:rsidRDefault="00462640" w:rsidP="00462640">
      <w:pPr>
        <w:spacing w:after="0" w:line="360" w:lineRule="auto"/>
        <w:jc w:val="center"/>
        <w:rPr>
          <w:rFonts w:ascii="Times New Roman" w:hAnsi="Times New Roman" w:cs="Times New Roman"/>
          <w:sz w:val="28"/>
          <w:szCs w:val="28"/>
        </w:rPr>
      </w:pPr>
    </w:p>
    <w:p w:rsidR="00462640" w:rsidRDefault="00462640" w:rsidP="00462640">
      <w:pPr>
        <w:spacing w:after="0" w:line="360" w:lineRule="auto"/>
        <w:jc w:val="center"/>
        <w:rPr>
          <w:rFonts w:ascii="Times New Roman" w:hAnsi="Times New Roman" w:cs="Times New Roman"/>
          <w:sz w:val="28"/>
          <w:szCs w:val="28"/>
        </w:rPr>
      </w:pPr>
    </w:p>
    <w:p w:rsidR="00462640" w:rsidRDefault="00462640" w:rsidP="00462640">
      <w:pPr>
        <w:spacing w:after="0" w:line="360" w:lineRule="auto"/>
        <w:jc w:val="center"/>
        <w:rPr>
          <w:rFonts w:ascii="Times New Roman" w:hAnsi="Times New Roman" w:cs="Times New Roman"/>
          <w:sz w:val="28"/>
          <w:szCs w:val="28"/>
        </w:rPr>
      </w:pPr>
    </w:p>
    <w:p w:rsidR="00462640" w:rsidRDefault="00462640" w:rsidP="00462640">
      <w:pPr>
        <w:spacing w:after="0" w:line="360" w:lineRule="auto"/>
        <w:rPr>
          <w:rFonts w:ascii="Times New Roman" w:hAnsi="Times New Roman" w:cs="Times New Roman"/>
          <w:sz w:val="28"/>
          <w:szCs w:val="28"/>
        </w:rPr>
      </w:pPr>
    </w:p>
    <w:p w:rsidR="00462640" w:rsidRDefault="00462640" w:rsidP="00462640">
      <w:pPr>
        <w:spacing w:after="0" w:line="360" w:lineRule="auto"/>
        <w:jc w:val="center"/>
        <w:rPr>
          <w:rFonts w:ascii="Times New Roman" w:hAnsi="Times New Roman" w:cs="Times New Roman"/>
          <w:sz w:val="28"/>
          <w:szCs w:val="28"/>
        </w:rPr>
      </w:pPr>
      <w:r w:rsidRPr="00B27453">
        <w:rPr>
          <w:rFonts w:ascii="Times New Roman" w:hAnsi="Times New Roman" w:cs="Times New Roman"/>
          <w:sz w:val="28"/>
          <w:szCs w:val="28"/>
        </w:rPr>
        <w:t>Та</w:t>
      </w:r>
      <w:r>
        <w:rPr>
          <w:rFonts w:ascii="Times New Roman" w:hAnsi="Times New Roman" w:cs="Times New Roman"/>
          <w:sz w:val="28"/>
          <w:szCs w:val="28"/>
        </w:rPr>
        <w:t>блица 21</w:t>
      </w:r>
      <w:r w:rsidRPr="00B27453">
        <w:rPr>
          <w:rFonts w:ascii="Times New Roman" w:hAnsi="Times New Roman" w:cs="Times New Roman"/>
          <w:sz w:val="28"/>
          <w:szCs w:val="28"/>
        </w:rPr>
        <w:t>. Бухгалтерские проводки по учёту готовой продукции</w:t>
      </w:r>
      <w:r>
        <w:rPr>
          <w:rFonts w:ascii="Times New Roman" w:hAnsi="Times New Roman" w:cs="Times New Roman"/>
          <w:sz w:val="28"/>
          <w:szCs w:val="28"/>
        </w:rPr>
        <w:t xml:space="preserve"> оптом </w:t>
      </w:r>
    </w:p>
    <w:p w:rsidR="00462640" w:rsidRPr="00B27453" w:rsidRDefault="00462640" w:rsidP="0046264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в ООО «Белка Л» за 25.05.2017 г.</w:t>
      </w:r>
    </w:p>
    <w:tbl>
      <w:tblPr>
        <w:tblStyle w:val="a5"/>
        <w:tblW w:w="4870" w:type="pct"/>
        <w:tblLook w:val="04A0" w:firstRow="1" w:lastRow="0" w:firstColumn="1" w:lastColumn="0" w:noHBand="0" w:noVBand="1"/>
      </w:tblPr>
      <w:tblGrid>
        <w:gridCol w:w="3743"/>
        <w:gridCol w:w="937"/>
        <w:gridCol w:w="1009"/>
        <w:gridCol w:w="1276"/>
        <w:gridCol w:w="2357"/>
      </w:tblGrid>
      <w:tr w:rsidR="00462640" w:rsidRPr="007D050D" w:rsidTr="00E13D2B">
        <w:tc>
          <w:tcPr>
            <w:tcW w:w="2008" w:type="pct"/>
          </w:tcPr>
          <w:p w:rsidR="00462640" w:rsidRPr="007D050D" w:rsidRDefault="00462640" w:rsidP="00E13D2B">
            <w:pPr>
              <w:jc w:val="center"/>
              <w:rPr>
                <w:rFonts w:ascii="Times New Roman" w:eastAsia="Times New Roman" w:hAnsi="Times New Roman" w:cs="Times New Roman"/>
                <w:sz w:val="24"/>
                <w:szCs w:val="24"/>
                <w:lang w:eastAsia="ru-RU"/>
              </w:rPr>
            </w:pPr>
            <w:r w:rsidRPr="007D050D">
              <w:rPr>
                <w:rFonts w:ascii="Times New Roman" w:eastAsia="Times New Roman" w:hAnsi="Times New Roman" w:cs="Times New Roman"/>
                <w:b/>
                <w:bCs/>
                <w:sz w:val="24"/>
                <w:szCs w:val="24"/>
                <w:lang w:eastAsia="ru-RU"/>
              </w:rPr>
              <w:t>Содержание хозяйственных операций</w:t>
            </w:r>
          </w:p>
        </w:tc>
        <w:tc>
          <w:tcPr>
            <w:tcW w:w="503" w:type="pct"/>
          </w:tcPr>
          <w:p w:rsidR="00462640" w:rsidRPr="007D050D" w:rsidRDefault="00462640" w:rsidP="00E13D2B">
            <w:pPr>
              <w:jc w:val="center"/>
              <w:rPr>
                <w:rFonts w:ascii="Times New Roman" w:eastAsia="Times New Roman" w:hAnsi="Times New Roman" w:cs="Times New Roman"/>
                <w:sz w:val="24"/>
                <w:szCs w:val="24"/>
                <w:lang w:eastAsia="ru-RU"/>
              </w:rPr>
            </w:pPr>
            <w:r w:rsidRPr="007D050D">
              <w:rPr>
                <w:rFonts w:ascii="Times New Roman" w:eastAsia="Times New Roman" w:hAnsi="Times New Roman" w:cs="Times New Roman"/>
                <w:b/>
                <w:bCs/>
                <w:sz w:val="24"/>
                <w:szCs w:val="24"/>
                <w:lang w:eastAsia="ru-RU"/>
              </w:rPr>
              <w:t>Дебет</w:t>
            </w:r>
          </w:p>
        </w:tc>
        <w:tc>
          <w:tcPr>
            <w:tcW w:w="541" w:type="pct"/>
          </w:tcPr>
          <w:p w:rsidR="00462640" w:rsidRPr="007D050D" w:rsidRDefault="00462640" w:rsidP="00E13D2B">
            <w:pPr>
              <w:jc w:val="center"/>
              <w:rPr>
                <w:rFonts w:ascii="Times New Roman" w:eastAsia="Times New Roman" w:hAnsi="Times New Roman" w:cs="Times New Roman"/>
                <w:sz w:val="24"/>
                <w:szCs w:val="24"/>
                <w:lang w:eastAsia="ru-RU"/>
              </w:rPr>
            </w:pPr>
            <w:r w:rsidRPr="007D050D">
              <w:rPr>
                <w:rFonts w:ascii="Times New Roman" w:eastAsia="Times New Roman" w:hAnsi="Times New Roman" w:cs="Times New Roman"/>
                <w:b/>
                <w:bCs/>
                <w:sz w:val="24"/>
                <w:szCs w:val="24"/>
                <w:lang w:eastAsia="ru-RU"/>
              </w:rPr>
              <w:t>Кредит</w:t>
            </w:r>
          </w:p>
        </w:tc>
        <w:tc>
          <w:tcPr>
            <w:tcW w:w="684" w:type="pct"/>
          </w:tcPr>
          <w:p w:rsidR="00462640" w:rsidRPr="005E20F0" w:rsidRDefault="00462640" w:rsidP="00E13D2B">
            <w:pPr>
              <w:jc w:val="center"/>
              <w:rPr>
                <w:rFonts w:ascii="Times New Roman" w:eastAsia="Times New Roman" w:hAnsi="Times New Roman" w:cs="Times New Roman"/>
                <w:b/>
                <w:sz w:val="24"/>
                <w:szCs w:val="24"/>
                <w:lang w:eastAsia="ru-RU"/>
              </w:rPr>
            </w:pPr>
            <w:r w:rsidRPr="005E20F0">
              <w:rPr>
                <w:rFonts w:ascii="Times New Roman" w:eastAsia="Times New Roman" w:hAnsi="Times New Roman" w:cs="Times New Roman"/>
                <w:b/>
                <w:sz w:val="24"/>
                <w:szCs w:val="24"/>
                <w:lang w:eastAsia="ru-RU"/>
              </w:rPr>
              <w:t>Сумма</w:t>
            </w:r>
          </w:p>
        </w:tc>
        <w:tc>
          <w:tcPr>
            <w:tcW w:w="1265" w:type="pct"/>
            <w:hideMark/>
          </w:tcPr>
          <w:p w:rsidR="00462640" w:rsidRPr="007D050D" w:rsidRDefault="00462640" w:rsidP="00E13D2B">
            <w:pPr>
              <w:jc w:val="center"/>
              <w:rPr>
                <w:rFonts w:ascii="Times New Roman" w:eastAsia="Times New Roman" w:hAnsi="Times New Roman" w:cs="Times New Roman"/>
                <w:sz w:val="24"/>
                <w:szCs w:val="24"/>
                <w:lang w:eastAsia="ru-RU"/>
              </w:rPr>
            </w:pPr>
            <w:r w:rsidRPr="007D050D">
              <w:rPr>
                <w:rFonts w:ascii="Times New Roman" w:eastAsia="Times New Roman" w:hAnsi="Times New Roman" w:cs="Times New Roman"/>
                <w:b/>
                <w:bCs/>
                <w:sz w:val="24"/>
                <w:szCs w:val="24"/>
                <w:lang w:eastAsia="ru-RU"/>
              </w:rPr>
              <w:t>Первичные документы</w:t>
            </w:r>
          </w:p>
        </w:tc>
      </w:tr>
      <w:tr w:rsidR="00462640" w:rsidRPr="007D050D" w:rsidTr="00E13D2B">
        <w:tc>
          <w:tcPr>
            <w:tcW w:w="2008" w:type="pct"/>
          </w:tcPr>
          <w:p w:rsidR="00462640" w:rsidRPr="007D050D" w:rsidRDefault="00462640" w:rsidP="00E13D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Учтена сумма выручки от реализации партии  съёмных воротников из овчины серого цвета для военнослужащих Тип А</w:t>
            </w:r>
          </w:p>
        </w:tc>
        <w:tc>
          <w:tcPr>
            <w:tcW w:w="503" w:type="pct"/>
          </w:tcPr>
          <w:p w:rsidR="00462640" w:rsidRPr="007D050D" w:rsidRDefault="00462640" w:rsidP="00E13D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62.01</w:t>
            </w:r>
          </w:p>
        </w:tc>
        <w:tc>
          <w:tcPr>
            <w:tcW w:w="541" w:type="pct"/>
          </w:tcPr>
          <w:p w:rsidR="00462640" w:rsidRPr="007D050D" w:rsidRDefault="00462640" w:rsidP="00E13D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90.01</w:t>
            </w:r>
          </w:p>
        </w:tc>
        <w:tc>
          <w:tcPr>
            <w:tcW w:w="684" w:type="pct"/>
          </w:tcPr>
          <w:p w:rsidR="00462640" w:rsidRPr="007D050D" w:rsidRDefault="00462640" w:rsidP="00E13D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99591,35</w:t>
            </w:r>
          </w:p>
        </w:tc>
        <w:tc>
          <w:tcPr>
            <w:tcW w:w="1265" w:type="pct"/>
            <w:shd w:val="clear" w:color="auto" w:fill="FFFFFF" w:themeFill="background1"/>
            <w:hideMark/>
          </w:tcPr>
          <w:p w:rsidR="00462640" w:rsidRPr="007D050D" w:rsidRDefault="00462640" w:rsidP="00E13D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Товарная  накладная (форма Торг – 12) №198 от 25.05.2017 (Приложение 28)</w:t>
            </w:r>
            <w:r w:rsidRPr="00AA5E6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tc>
      </w:tr>
      <w:tr w:rsidR="00462640" w:rsidRPr="007D050D" w:rsidTr="00E13D2B">
        <w:tc>
          <w:tcPr>
            <w:tcW w:w="2008" w:type="pct"/>
          </w:tcPr>
          <w:p w:rsidR="00462640" w:rsidRDefault="00462640" w:rsidP="00E13D2B">
            <w:pPr>
              <w:rPr>
                <w:rFonts w:ascii="Times New Roman" w:eastAsia="Times New Roman" w:hAnsi="Times New Roman" w:cs="Times New Roman"/>
                <w:sz w:val="24"/>
                <w:szCs w:val="24"/>
                <w:lang w:eastAsia="ru-RU"/>
              </w:rPr>
            </w:pPr>
            <w:r w:rsidRPr="006F49DB">
              <w:rPr>
                <w:rFonts w:ascii="Times New Roman" w:eastAsia="Times New Roman" w:hAnsi="Times New Roman" w:cs="Times New Roman"/>
                <w:sz w:val="24"/>
                <w:szCs w:val="24"/>
                <w:lang w:eastAsia="ru-RU"/>
              </w:rPr>
              <w:t xml:space="preserve">Списана фактическая себестоимость </w:t>
            </w:r>
            <w:r>
              <w:rPr>
                <w:rFonts w:ascii="Times New Roman" w:eastAsia="Times New Roman" w:hAnsi="Times New Roman" w:cs="Times New Roman"/>
                <w:sz w:val="24"/>
                <w:szCs w:val="24"/>
                <w:lang w:eastAsia="ru-RU"/>
              </w:rPr>
              <w:t xml:space="preserve"> проданной партии</w:t>
            </w:r>
            <w:r>
              <w:t xml:space="preserve"> </w:t>
            </w:r>
            <w:r>
              <w:rPr>
                <w:rFonts w:ascii="Times New Roman" w:eastAsia="Times New Roman" w:hAnsi="Times New Roman" w:cs="Times New Roman"/>
                <w:sz w:val="24"/>
                <w:szCs w:val="24"/>
                <w:lang w:eastAsia="ru-RU"/>
              </w:rPr>
              <w:t xml:space="preserve">съёмных воротников из овчины серого цвета </w:t>
            </w:r>
            <w:r w:rsidRPr="00B27453">
              <w:rPr>
                <w:rFonts w:ascii="Times New Roman" w:eastAsia="Times New Roman" w:hAnsi="Times New Roman" w:cs="Times New Roman"/>
                <w:sz w:val="24"/>
                <w:szCs w:val="24"/>
                <w:lang w:eastAsia="ru-RU"/>
              </w:rPr>
              <w:t xml:space="preserve"> для военнослужащих Тип А</w:t>
            </w:r>
            <w:r>
              <w:rPr>
                <w:rFonts w:ascii="Times New Roman" w:eastAsia="Times New Roman" w:hAnsi="Times New Roman" w:cs="Times New Roman"/>
                <w:sz w:val="24"/>
                <w:szCs w:val="24"/>
                <w:lang w:eastAsia="ru-RU"/>
              </w:rPr>
              <w:t xml:space="preserve">  </w:t>
            </w:r>
          </w:p>
        </w:tc>
        <w:tc>
          <w:tcPr>
            <w:tcW w:w="503" w:type="pct"/>
          </w:tcPr>
          <w:p w:rsidR="00462640" w:rsidRPr="007D050D" w:rsidRDefault="00462640" w:rsidP="00E13D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90.02</w:t>
            </w:r>
          </w:p>
        </w:tc>
        <w:tc>
          <w:tcPr>
            <w:tcW w:w="541" w:type="pct"/>
          </w:tcPr>
          <w:p w:rsidR="00462640" w:rsidRPr="007D050D" w:rsidRDefault="00462640" w:rsidP="00E13D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684" w:type="pct"/>
          </w:tcPr>
          <w:p w:rsidR="00462640" w:rsidRDefault="00462640" w:rsidP="00E13D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76000,00</w:t>
            </w:r>
          </w:p>
        </w:tc>
        <w:tc>
          <w:tcPr>
            <w:tcW w:w="1265" w:type="pct"/>
            <w:shd w:val="clear" w:color="auto" w:fill="FFFFFF" w:themeFill="background1"/>
          </w:tcPr>
          <w:p w:rsidR="00462640" w:rsidRPr="00C074D4" w:rsidRDefault="00462640" w:rsidP="00E13D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Калькуляция себестоимости</w:t>
            </w:r>
          </w:p>
        </w:tc>
      </w:tr>
      <w:tr w:rsidR="00462640" w:rsidRPr="007D050D" w:rsidTr="00E13D2B">
        <w:tc>
          <w:tcPr>
            <w:tcW w:w="2008" w:type="pct"/>
          </w:tcPr>
          <w:p w:rsidR="00462640" w:rsidRPr="006F49DB" w:rsidRDefault="00462640" w:rsidP="00E13D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Списаны реализационные расходы</w:t>
            </w:r>
          </w:p>
        </w:tc>
        <w:tc>
          <w:tcPr>
            <w:tcW w:w="503" w:type="pct"/>
          </w:tcPr>
          <w:p w:rsidR="00462640" w:rsidRDefault="00462640" w:rsidP="00E13D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90.02</w:t>
            </w:r>
          </w:p>
        </w:tc>
        <w:tc>
          <w:tcPr>
            <w:tcW w:w="541" w:type="pct"/>
          </w:tcPr>
          <w:p w:rsidR="00462640" w:rsidRDefault="00462640" w:rsidP="00E13D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684" w:type="pct"/>
          </w:tcPr>
          <w:p w:rsidR="00462640" w:rsidRDefault="00462640" w:rsidP="00E13D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3000,00</w:t>
            </w:r>
          </w:p>
        </w:tc>
        <w:tc>
          <w:tcPr>
            <w:tcW w:w="1265" w:type="pct"/>
            <w:shd w:val="clear" w:color="auto" w:fill="FFFFFF" w:themeFill="background1"/>
          </w:tcPr>
          <w:p w:rsidR="00462640" w:rsidRDefault="00462640" w:rsidP="00E13D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Отчёт о расходах</w:t>
            </w:r>
          </w:p>
        </w:tc>
      </w:tr>
      <w:tr w:rsidR="00462640" w:rsidRPr="007D050D" w:rsidTr="00E13D2B">
        <w:tc>
          <w:tcPr>
            <w:tcW w:w="2008" w:type="pct"/>
          </w:tcPr>
          <w:p w:rsidR="00462640" w:rsidRDefault="00462640" w:rsidP="00E13D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Учтена прибыль по итогам мая 2017 года</w:t>
            </w:r>
          </w:p>
        </w:tc>
        <w:tc>
          <w:tcPr>
            <w:tcW w:w="503" w:type="pct"/>
          </w:tcPr>
          <w:p w:rsidR="00462640" w:rsidRDefault="00462640" w:rsidP="00E13D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90.9</w:t>
            </w:r>
          </w:p>
        </w:tc>
        <w:tc>
          <w:tcPr>
            <w:tcW w:w="541" w:type="pct"/>
          </w:tcPr>
          <w:p w:rsidR="00462640" w:rsidRDefault="00462640" w:rsidP="00E13D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c>
          <w:tcPr>
            <w:tcW w:w="684" w:type="pct"/>
          </w:tcPr>
          <w:p w:rsidR="00462640" w:rsidRDefault="00462640" w:rsidP="00E13D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20591,35 (99591,35-76000-3000)</w:t>
            </w:r>
          </w:p>
        </w:tc>
        <w:tc>
          <w:tcPr>
            <w:tcW w:w="1265" w:type="pct"/>
            <w:shd w:val="clear" w:color="auto" w:fill="FFFFFF" w:themeFill="background1"/>
          </w:tcPr>
          <w:p w:rsidR="00462640" w:rsidRDefault="00462640" w:rsidP="00E13D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Оборотно – сальдовая ведомость</w:t>
            </w:r>
          </w:p>
        </w:tc>
      </w:tr>
    </w:tbl>
    <w:p w:rsidR="00462640" w:rsidRPr="00C773AD" w:rsidRDefault="00462640" w:rsidP="00462640">
      <w:pPr>
        <w:spacing w:after="0" w:line="360" w:lineRule="auto"/>
        <w:jc w:val="both"/>
        <w:rPr>
          <w:rFonts w:ascii="Times New Roman" w:hAnsi="Times New Roman" w:cs="Times New Roman"/>
          <w:sz w:val="28"/>
          <w:szCs w:val="28"/>
        </w:rPr>
      </w:pPr>
    </w:p>
    <w:p w:rsidR="00462640" w:rsidRPr="00C773AD" w:rsidRDefault="00462640" w:rsidP="00462640">
      <w:pPr>
        <w:spacing w:after="0" w:line="360" w:lineRule="auto"/>
        <w:ind w:firstLine="709"/>
        <w:jc w:val="both"/>
        <w:rPr>
          <w:rFonts w:ascii="Times New Roman" w:hAnsi="Times New Roman" w:cs="Times New Roman"/>
          <w:sz w:val="28"/>
          <w:szCs w:val="28"/>
        </w:rPr>
      </w:pPr>
      <w:r w:rsidRPr="00C773AD">
        <w:rPr>
          <w:rFonts w:ascii="Times New Roman" w:hAnsi="Times New Roman" w:cs="Times New Roman"/>
          <w:sz w:val="28"/>
          <w:szCs w:val="28"/>
        </w:rPr>
        <w:t>Регистрами синтетического учёта являются ведомость по счёту 90</w:t>
      </w:r>
      <w:r>
        <w:rPr>
          <w:rFonts w:ascii="Times New Roman" w:hAnsi="Times New Roman" w:cs="Times New Roman"/>
          <w:sz w:val="28"/>
          <w:szCs w:val="28"/>
        </w:rPr>
        <w:t xml:space="preserve"> (Приложение 29)</w:t>
      </w:r>
      <w:r w:rsidRPr="00C773AD">
        <w:rPr>
          <w:rFonts w:ascii="Times New Roman" w:hAnsi="Times New Roman" w:cs="Times New Roman"/>
          <w:sz w:val="28"/>
          <w:szCs w:val="28"/>
        </w:rPr>
        <w:t>, анализ счёта 90</w:t>
      </w:r>
      <w:r>
        <w:rPr>
          <w:rFonts w:ascii="Times New Roman" w:hAnsi="Times New Roman" w:cs="Times New Roman"/>
          <w:sz w:val="28"/>
          <w:szCs w:val="28"/>
        </w:rPr>
        <w:t xml:space="preserve"> (Приложение 30)</w:t>
      </w:r>
      <w:r w:rsidRPr="00C773AD">
        <w:rPr>
          <w:rFonts w:ascii="Times New Roman" w:hAnsi="Times New Roman" w:cs="Times New Roman"/>
          <w:sz w:val="28"/>
          <w:szCs w:val="28"/>
        </w:rPr>
        <w:t>, обороты счёта.</w:t>
      </w:r>
    </w:p>
    <w:p w:rsidR="00462640" w:rsidRDefault="00462640" w:rsidP="00462640">
      <w:pPr>
        <w:spacing w:after="0" w:line="360" w:lineRule="auto"/>
        <w:ind w:firstLine="709"/>
        <w:jc w:val="both"/>
        <w:rPr>
          <w:rFonts w:ascii="Times New Roman" w:hAnsi="Times New Roman" w:cs="Times New Roman"/>
          <w:sz w:val="28"/>
          <w:szCs w:val="28"/>
        </w:rPr>
      </w:pPr>
      <w:r w:rsidRPr="00C773AD">
        <w:rPr>
          <w:rFonts w:ascii="Times New Roman" w:hAnsi="Times New Roman" w:cs="Times New Roman"/>
          <w:sz w:val="28"/>
          <w:szCs w:val="28"/>
        </w:rPr>
        <w:t>Регистрами аналитического учёта являются карточка счёта 90</w:t>
      </w:r>
      <w:r>
        <w:rPr>
          <w:rFonts w:ascii="Times New Roman" w:hAnsi="Times New Roman" w:cs="Times New Roman"/>
          <w:sz w:val="28"/>
          <w:szCs w:val="28"/>
        </w:rPr>
        <w:t xml:space="preserve"> (Приложение 31)</w:t>
      </w:r>
      <w:r w:rsidRPr="00C773AD">
        <w:rPr>
          <w:rFonts w:ascii="Times New Roman" w:hAnsi="Times New Roman" w:cs="Times New Roman"/>
          <w:sz w:val="28"/>
          <w:szCs w:val="28"/>
        </w:rPr>
        <w:t>, анализ счёта 90 по субконто.</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отчёте о финансовых результатах выручка от продаж отражается по строке 2110 «Выручка» (нетто – выручка), себестоимость продаж отражается по строке 2120 «Себестоимость продаж». Разница между выручкой и себестоимостью отражается по строке 2100 «Валовая прибыль (убыток)».</w:t>
      </w:r>
    </w:p>
    <w:p w:rsidR="00462640" w:rsidRPr="00C773AD" w:rsidRDefault="00462640" w:rsidP="00462640">
      <w:pPr>
        <w:spacing w:after="0" w:line="360" w:lineRule="auto"/>
        <w:ind w:firstLine="709"/>
        <w:jc w:val="both"/>
        <w:rPr>
          <w:rFonts w:ascii="Times New Roman" w:hAnsi="Times New Roman" w:cs="Times New Roman"/>
          <w:sz w:val="28"/>
          <w:szCs w:val="28"/>
        </w:rPr>
      </w:pPr>
      <w:r w:rsidRPr="00C773AD">
        <w:rPr>
          <w:rFonts w:ascii="Times New Roman" w:hAnsi="Times New Roman" w:cs="Times New Roman"/>
          <w:sz w:val="28"/>
          <w:szCs w:val="28"/>
        </w:rPr>
        <w:t>Учё</w:t>
      </w:r>
      <w:r>
        <w:rPr>
          <w:rFonts w:ascii="Times New Roman" w:hAnsi="Times New Roman" w:cs="Times New Roman"/>
          <w:sz w:val="28"/>
          <w:szCs w:val="28"/>
        </w:rPr>
        <w:t>т расходов, связанных с реализацией</w:t>
      </w:r>
      <w:r w:rsidRPr="00C773AD">
        <w:rPr>
          <w:rFonts w:ascii="Times New Roman" w:hAnsi="Times New Roman" w:cs="Times New Roman"/>
          <w:sz w:val="28"/>
          <w:szCs w:val="28"/>
        </w:rPr>
        <w:t xml:space="preserve"> продукции, товаров, работ, услуг, ведут на счёте 44 «Расходы на продажу». К таким расходам относят расходы на затаривание и упаковку изделий на складах готовой продукции, по доставке продукции на станцию отправления, по погрузке, на рекламу, на представительские и комиссионные расходы. Все виды таких расходов списываются частично или полностью в дебет счёта 90.</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773AD">
        <w:rPr>
          <w:rFonts w:ascii="Times New Roman" w:hAnsi="Times New Roman" w:cs="Times New Roman"/>
          <w:sz w:val="28"/>
          <w:szCs w:val="28"/>
        </w:rPr>
        <w:t xml:space="preserve">Типовые проводки по </w:t>
      </w:r>
      <w:r>
        <w:rPr>
          <w:rFonts w:ascii="Times New Roman" w:hAnsi="Times New Roman" w:cs="Times New Roman"/>
          <w:sz w:val="28"/>
          <w:szCs w:val="28"/>
        </w:rPr>
        <w:t>учёту расходов на продажу готовой продукции отражены в таблице 22. Данные взяты из анализа счёта 44 «расходы на продажу» за март 2017 года.</w:t>
      </w:r>
    </w:p>
    <w:p w:rsidR="00462640" w:rsidRDefault="00462640" w:rsidP="00462640">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Таблица 22. Бухгалтерские проводки по учёту расходов на продажу готовой продукции в ООО «Белка Л» за март 2017 года</w:t>
      </w:r>
    </w:p>
    <w:tbl>
      <w:tblPr>
        <w:tblStyle w:val="a5"/>
        <w:tblW w:w="4944" w:type="pct"/>
        <w:tblLook w:val="04A0" w:firstRow="1" w:lastRow="0" w:firstColumn="1" w:lastColumn="0" w:noHBand="0" w:noVBand="1"/>
      </w:tblPr>
      <w:tblGrid>
        <w:gridCol w:w="3717"/>
        <w:gridCol w:w="1045"/>
        <w:gridCol w:w="1045"/>
        <w:gridCol w:w="1280"/>
        <w:gridCol w:w="2377"/>
      </w:tblGrid>
      <w:tr w:rsidR="00462640" w:rsidRPr="007D050D" w:rsidTr="00E13D2B">
        <w:tc>
          <w:tcPr>
            <w:tcW w:w="1964" w:type="pct"/>
            <w:hideMark/>
          </w:tcPr>
          <w:p w:rsidR="00462640" w:rsidRPr="007D050D" w:rsidRDefault="00462640" w:rsidP="00E13D2B">
            <w:pPr>
              <w:jc w:val="center"/>
              <w:rPr>
                <w:rFonts w:ascii="Times New Roman" w:eastAsia="Times New Roman" w:hAnsi="Times New Roman" w:cs="Times New Roman"/>
                <w:sz w:val="24"/>
                <w:szCs w:val="24"/>
                <w:lang w:eastAsia="ru-RU"/>
              </w:rPr>
            </w:pPr>
            <w:r w:rsidRPr="007D050D">
              <w:rPr>
                <w:rFonts w:ascii="Times New Roman" w:eastAsia="Times New Roman" w:hAnsi="Times New Roman" w:cs="Times New Roman"/>
                <w:b/>
                <w:bCs/>
                <w:sz w:val="24"/>
                <w:szCs w:val="24"/>
                <w:lang w:eastAsia="ru-RU"/>
              </w:rPr>
              <w:t>Содержание хозяйственных операций</w:t>
            </w:r>
          </w:p>
        </w:tc>
        <w:tc>
          <w:tcPr>
            <w:tcW w:w="552" w:type="pct"/>
          </w:tcPr>
          <w:p w:rsidR="00462640" w:rsidRPr="007D050D" w:rsidRDefault="00462640" w:rsidP="00E13D2B">
            <w:pPr>
              <w:jc w:val="center"/>
              <w:rPr>
                <w:rFonts w:ascii="Times New Roman" w:eastAsia="Times New Roman" w:hAnsi="Times New Roman" w:cs="Times New Roman"/>
                <w:sz w:val="24"/>
                <w:szCs w:val="24"/>
                <w:lang w:eastAsia="ru-RU"/>
              </w:rPr>
            </w:pPr>
            <w:r w:rsidRPr="007D050D">
              <w:rPr>
                <w:rFonts w:ascii="Times New Roman" w:eastAsia="Times New Roman" w:hAnsi="Times New Roman" w:cs="Times New Roman"/>
                <w:b/>
                <w:bCs/>
                <w:sz w:val="24"/>
                <w:szCs w:val="24"/>
                <w:lang w:eastAsia="ru-RU"/>
              </w:rPr>
              <w:t>Дебет</w:t>
            </w:r>
          </w:p>
        </w:tc>
        <w:tc>
          <w:tcPr>
            <w:tcW w:w="552" w:type="pct"/>
          </w:tcPr>
          <w:p w:rsidR="00462640" w:rsidRPr="007D050D" w:rsidRDefault="00462640" w:rsidP="00E13D2B">
            <w:pPr>
              <w:jc w:val="center"/>
              <w:rPr>
                <w:rFonts w:ascii="Times New Roman" w:eastAsia="Times New Roman" w:hAnsi="Times New Roman" w:cs="Times New Roman"/>
                <w:sz w:val="24"/>
                <w:szCs w:val="24"/>
                <w:lang w:eastAsia="ru-RU"/>
              </w:rPr>
            </w:pPr>
            <w:r w:rsidRPr="007D050D">
              <w:rPr>
                <w:rFonts w:ascii="Times New Roman" w:eastAsia="Times New Roman" w:hAnsi="Times New Roman" w:cs="Times New Roman"/>
                <w:b/>
                <w:bCs/>
                <w:sz w:val="24"/>
                <w:szCs w:val="24"/>
                <w:lang w:eastAsia="ru-RU"/>
              </w:rPr>
              <w:t>Кредит</w:t>
            </w:r>
          </w:p>
        </w:tc>
        <w:tc>
          <w:tcPr>
            <w:tcW w:w="676" w:type="pct"/>
          </w:tcPr>
          <w:p w:rsidR="00462640" w:rsidRPr="005E20F0" w:rsidRDefault="00462640" w:rsidP="00E13D2B">
            <w:pPr>
              <w:jc w:val="center"/>
              <w:rPr>
                <w:rFonts w:ascii="Times New Roman" w:eastAsia="Times New Roman" w:hAnsi="Times New Roman" w:cs="Times New Roman"/>
                <w:b/>
                <w:sz w:val="24"/>
                <w:szCs w:val="24"/>
                <w:lang w:eastAsia="ru-RU"/>
              </w:rPr>
            </w:pPr>
            <w:r w:rsidRPr="005E20F0">
              <w:rPr>
                <w:rFonts w:ascii="Times New Roman" w:eastAsia="Times New Roman" w:hAnsi="Times New Roman" w:cs="Times New Roman"/>
                <w:b/>
                <w:sz w:val="24"/>
                <w:szCs w:val="24"/>
                <w:lang w:eastAsia="ru-RU"/>
              </w:rPr>
              <w:t>Сумма</w:t>
            </w:r>
          </w:p>
        </w:tc>
        <w:tc>
          <w:tcPr>
            <w:tcW w:w="1256" w:type="pct"/>
            <w:hideMark/>
          </w:tcPr>
          <w:p w:rsidR="00462640" w:rsidRPr="007D050D" w:rsidRDefault="00462640" w:rsidP="00E13D2B">
            <w:pPr>
              <w:jc w:val="center"/>
              <w:rPr>
                <w:rFonts w:ascii="Times New Roman" w:eastAsia="Times New Roman" w:hAnsi="Times New Roman" w:cs="Times New Roman"/>
                <w:sz w:val="24"/>
                <w:szCs w:val="24"/>
                <w:lang w:eastAsia="ru-RU"/>
              </w:rPr>
            </w:pPr>
            <w:r w:rsidRPr="007D050D">
              <w:rPr>
                <w:rFonts w:ascii="Times New Roman" w:eastAsia="Times New Roman" w:hAnsi="Times New Roman" w:cs="Times New Roman"/>
                <w:b/>
                <w:bCs/>
                <w:sz w:val="24"/>
                <w:szCs w:val="24"/>
                <w:lang w:eastAsia="ru-RU"/>
              </w:rPr>
              <w:t>Первичные документы</w:t>
            </w:r>
          </w:p>
        </w:tc>
      </w:tr>
      <w:tr w:rsidR="00462640" w:rsidRPr="000618CE" w:rsidTr="00E13D2B">
        <w:tc>
          <w:tcPr>
            <w:tcW w:w="1964" w:type="pct"/>
          </w:tcPr>
          <w:p w:rsidR="00462640" w:rsidRPr="00EC287F" w:rsidRDefault="00462640" w:rsidP="00E13D2B">
            <w:pPr>
              <w:rPr>
                <w:rFonts w:ascii="Times New Roman" w:eastAsia="Times New Roman" w:hAnsi="Times New Roman" w:cs="Times New Roman"/>
                <w:sz w:val="24"/>
                <w:szCs w:val="24"/>
                <w:lang w:eastAsia="ru-RU"/>
              </w:rPr>
            </w:pPr>
            <w:r w:rsidRPr="00EC287F">
              <w:rPr>
                <w:rFonts w:ascii="Times New Roman" w:eastAsia="Times New Roman" w:hAnsi="Times New Roman" w:cs="Times New Roman"/>
                <w:sz w:val="24"/>
                <w:szCs w:val="24"/>
                <w:lang w:eastAsia="ru-RU"/>
              </w:rPr>
              <w:t xml:space="preserve"> Включены в расходы на продажу </w:t>
            </w:r>
            <w:r>
              <w:rPr>
                <w:rFonts w:ascii="Times New Roman" w:eastAsia="Times New Roman" w:hAnsi="Times New Roman" w:cs="Times New Roman"/>
                <w:sz w:val="24"/>
                <w:szCs w:val="24"/>
                <w:lang w:eastAsia="ru-RU"/>
              </w:rPr>
              <w:t xml:space="preserve"> за аренду</w:t>
            </w:r>
            <w:r w:rsidRPr="00EC28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торговой площади, а также комиссионное вознаграждение ИП Кравченко О.А. </w:t>
            </w:r>
          </w:p>
        </w:tc>
        <w:tc>
          <w:tcPr>
            <w:tcW w:w="552" w:type="pct"/>
          </w:tcPr>
          <w:p w:rsidR="00462640" w:rsidRPr="00EC287F" w:rsidRDefault="00462640" w:rsidP="00E13D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44.02.1</w:t>
            </w:r>
          </w:p>
        </w:tc>
        <w:tc>
          <w:tcPr>
            <w:tcW w:w="552" w:type="pct"/>
          </w:tcPr>
          <w:p w:rsidR="00462640" w:rsidRPr="00EC287F" w:rsidRDefault="00462640" w:rsidP="00E13D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60.01</w:t>
            </w:r>
          </w:p>
        </w:tc>
        <w:tc>
          <w:tcPr>
            <w:tcW w:w="676" w:type="pct"/>
          </w:tcPr>
          <w:p w:rsidR="00462640" w:rsidRPr="00EC287F" w:rsidRDefault="00462640" w:rsidP="00E13D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126010,00</w:t>
            </w:r>
          </w:p>
        </w:tc>
        <w:tc>
          <w:tcPr>
            <w:tcW w:w="1256" w:type="pct"/>
          </w:tcPr>
          <w:p w:rsidR="00462640" w:rsidRPr="00EC287F" w:rsidRDefault="00462640" w:rsidP="00E13D2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 №55 от 05.03.2017</w:t>
            </w:r>
          </w:p>
        </w:tc>
      </w:tr>
      <w:tr w:rsidR="00462640" w:rsidRPr="000618CE" w:rsidTr="00E13D2B">
        <w:tc>
          <w:tcPr>
            <w:tcW w:w="1964" w:type="pct"/>
          </w:tcPr>
          <w:p w:rsidR="00462640" w:rsidRPr="00EC287F" w:rsidRDefault="00462640" w:rsidP="00E13D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Произведены отчисления по социальному страхованию и обеспечению от зарплаты менеджеров</w:t>
            </w:r>
          </w:p>
        </w:tc>
        <w:tc>
          <w:tcPr>
            <w:tcW w:w="552" w:type="pct"/>
          </w:tcPr>
          <w:p w:rsidR="00462640" w:rsidRPr="00EC287F" w:rsidRDefault="00462640" w:rsidP="00E13D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44.02.1</w:t>
            </w:r>
          </w:p>
        </w:tc>
        <w:tc>
          <w:tcPr>
            <w:tcW w:w="552" w:type="pct"/>
          </w:tcPr>
          <w:p w:rsidR="00462640" w:rsidRPr="00EC287F" w:rsidRDefault="00462640" w:rsidP="00E13D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676" w:type="pct"/>
          </w:tcPr>
          <w:p w:rsidR="00462640" w:rsidRPr="00EC287F" w:rsidRDefault="00462640" w:rsidP="00E13D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2346,00</w:t>
            </w:r>
          </w:p>
        </w:tc>
        <w:tc>
          <w:tcPr>
            <w:tcW w:w="1256" w:type="pct"/>
          </w:tcPr>
          <w:p w:rsidR="00462640" w:rsidRPr="00EC287F" w:rsidRDefault="00462640" w:rsidP="00E13D2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0618CE">
              <w:rPr>
                <w:rFonts w:ascii="Times New Roman" w:eastAsia="Times New Roman" w:hAnsi="Times New Roman" w:cs="Times New Roman"/>
                <w:sz w:val="24"/>
                <w:szCs w:val="24"/>
                <w:lang w:eastAsia="ru-RU"/>
              </w:rPr>
              <w:t>едомость начисления страховых взносов</w:t>
            </w:r>
            <w:r>
              <w:rPr>
                <w:rFonts w:ascii="Times New Roman" w:eastAsia="Times New Roman" w:hAnsi="Times New Roman" w:cs="Times New Roman"/>
                <w:sz w:val="24"/>
                <w:szCs w:val="24"/>
                <w:lang w:eastAsia="ru-RU"/>
              </w:rPr>
              <w:t xml:space="preserve"> №4 от 31.03.2017</w:t>
            </w:r>
          </w:p>
        </w:tc>
      </w:tr>
      <w:tr w:rsidR="00462640" w:rsidRPr="007D050D" w:rsidTr="00E13D2B">
        <w:tc>
          <w:tcPr>
            <w:tcW w:w="1964" w:type="pct"/>
          </w:tcPr>
          <w:p w:rsidR="00462640" w:rsidRPr="00EC287F" w:rsidRDefault="00462640" w:rsidP="00E13D2B">
            <w:pPr>
              <w:rPr>
                <w:rFonts w:ascii="Times New Roman" w:eastAsia="Times New Roman" w:hAnsi="Times New Roman" w:cs="Times New Roman"/>
                <w:sz w:val="24"/>
                <w:szCs w:val="24"/>
                <w:lang w:eastAsia="ru-RU"/>
              </w:rPr>
            </w:pPr>
            <w:r w:rsidRPr="00EC287F">
              <w:rPr>
                <w:rFonts w:ascii="Times New Roman" w:eastAsia="Times New Roman" w:hAnsi="Times New Roman" w:cs="Times New Roman"/>
                <w:sz w:val="24"/>
                <w:szCs w:val="24"/>
                <w:lang w:eastAsia="ru-RU"/>
              </w:rPr>
              <w:t>Начислена заработн</w:t>
            </w:r>
            <w:r>
              <w:rPr>
                <w:rFonts w:ascii="Times New Roman" w:eastAsia="Times New Roman" w:hAnsi="Times New Roman" w:cs="Times New Roman"/>
                <w:sz w:val="24"/>
                <w:szCs w:val="24"/>
                <w:lang w:eastAsia="ru-RU"/>
              </w:rPr>
              <w:t>ая плата Кузнецовой Ольге Владимировне</w:t>
            </w:r>
          </w:p>
        </w:tc>
        <w:tc>
          <w:tcPr>
            <w:tcW w:w="552" w:type="pct"/>
          </w:tcPr>
          <w:p w:rsidR="00462640" w:rsidRPr="00EC287F" w:rsidRDefault="00462640" w:rsidP="00E13D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44.02.1</w:t>
            </w:r>
          </w:p>
        </w:tc>
        <w:tc>
          <w:tcPr>
            <w:tcW w:w="552" w:type="pct"/>
          </w:tcPr>
          <w:p w:rsidR="00462640" w:rsidRPr="00EC287F" w:rsidRDefault="00462640" w:rsidP="00E13D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676" w:type="pct"/>
          </w:tcPr>
          <w:p w:rsidR="00462640" w:rsidRPr="00EC287F" w:rsidRDefault="00462640" w:rsidP="00E13D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11500,00</w:t>
            </w:r>
          </w:p>
        </w:tc>
        <w:tc>
          <w:tcPr>
            <w:tcW w:w="1256" w:type="pct"/>
          </w:tcPr>
          <w:p w:rsidR="00462640" w:rsidRPr="00EC287F" w:rsidRDefault="00462640" w:rsidP="00E13D2B">
            <w:pPr>
              <w:jc w:val="both"/>
              <w:rPr>
                <w:rFonts w:ascii="Times New Roman" w:eastAsia="Times New Roman" w:hAnsi="Times New Roman" w:cs="Times New Roman"/>
                <w:sz w:val="24"/>
                <w:szCs w:val="24"/>
                <w:lang w:eastAsia="ru-RU"/>
              </w:rPr>
            </w:pPr>
            <w:r w:rsidRPr="000618CE">
              <w:rPr>
                <w:rFonts w:ascii="Times New Roman" w:eastAsia="Times New Roman" w:hAnsi="Times New Roman" w:cs="Times New Roman"/>
                <w:sz w:val="24"/>
                <w:szCs w:val="24"/>
                <w:lang w:eastAsia="ru-RU"/>
              </w:rPr>
              <w:t>Табель учёта рабочего времени, расчётная ведомость</w:t>
            </w:r>
          </w:p>
        </w:tc>
      </w:tr>
    </w:tbl>
    <w:p w:rsidR="00462640" w:rsidRDefault="00462640" w:rsidP="00462640">
      <w:pPr>
        <w:spacing w:after="0" w:line="360" w:lineRule="auto"/>
        <w:ind w:firstLine="709"/>
        <w:jc w:val="both"/>
        <w:rPr>
          <w:rFonts w:ascii="Times New Roman" w:hAnsi="Times New Roman" w:cs="Times New Roman"/>
          <w:sz w:val="28"/>
          <w:szCs w:val="28"/>
        </w:rPr>
      </w:pPr>
    </w:p>
    <w:p w:rsidR="00462640" w:rsidRPr="00C773AD"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Отчёт по проводкам прилагается в Приложении 32.</w:t>
      </w:r>
    </w:p>
    <w:p w:rsidR="00462640" w:rsidRPr="00C773AD" w:rsidRDefault="00462640" w:rsidP="00462640">
      <w:pPr>
        <w:spacing w:after="0" w:line="360" w:lineRule="auto"/>
        <w:ind w:firstLine="709"/>
        <w:jc w:val="both"/>
        <w:rPr>
          <w:rFonts w:ascii="Times New Roman" w:hAnsi="Times New Roman" w:cs="Times New Roman"/>
          <w:sz w:val="28"/>
          <w:szCs w:val="28"/>
        </w:rPr>
      </w:pPr>
      <w:r w:rsidRPr="00C773AD">
        <w:rPr>
          <w:rFonts w:ascii="Times New Roman" w:hAnsi="Times New Roman" w:cs="Times New Roman"/>
          <w:sz w:val="28"/>
          <w:szCs w:val="28"/>
        </w:rPr>
        <w:t>Регистрами синтетического учёт</w:t>
      </w:r>
      <w:r>
        <w:rPr>
          <w:rFonts w:ascii="Times New Roman" w:hAnsi="Times New Roman" w:cs="Times New Roman"/>
          <w:sz w:val="28"/>
          <w:szCs w:val="28"/>
        </w:rPr>
        <w:t>а являются ведомость по счёту 44 (Приложение 33), анализ счёта 44 (Приложение 34)</w:t>
      </w:r>
      <w:r w:rsidRPr="00C773AD">
        <w:rPr>
          <w:rFonts w:ascii="Times New Roman" w:hAnsi="Times New Roman" w:cs="Times New Roman"/>
          <w:sz w:val="28"/>
          <w:szCs w:val="28"/>
        </w:rPr>
        <w:t>, обороты счёта.</w:t>
      </w:r>
    </w:p>
    <w:p w:rsidR="00462640" w:rsidRDefault="00462640" w:rsidP="00462640">
      <w:pPr>
        <w:spacing w:after="0" w:line="360" w:lineRule="auto"/>
        <w:ind w:firstLine="709"/>
        <w:jc w:val="both"/>
        <w:rPr>
          <w:rFonts w:ascii="Times New Roman" w:hAnsi="Times New Roman" w:cs="Times New Roman"/>
          <w:sz w:val="28"/>
          <w:szCs w:val="28"/>
        </w:rPr>
      </w:pPr>
      <w:r w:rsidRPr="00C773AD">
        <w:rPr>
          <w:rFonts w:ascii="Times New Roman" w:hAnsi="Times New Roman" w:cs="Times New Roman"/>
          <w:sz w:val="28"/>
          <w:szCs w:val="28"/>
        </w:rPr>
        <w:t xml:space="preserve">Регистрами аналитического </w:t>
      </w:r>
      <w:r>
        <w:rPr>
          <w:rFonts w:ascii="Times New Roman" w:hAnsi="Times New Roman" w:cs="Times New Roman"/>
          <w:sz w:val="28"/>
          <w:szCs w:val="28"/>
        </w:rPr>
        <w:t>учёта являются карточка счёта 44 (Приложение 35), анализ счёта 44</w:t>
      </w:r>
      <w:r w:rsidRPr="00C773AD">
        <w:rPr>
          <w:rFonts w:ascii="Times New Roman" w:hAnsi="Times New Roman" w:cs="Times New Roman"/>
          <w:sz w:val="28"/>
          <w:szCs w:val="28"/>
        </w:rPr>
        <w:t xml:space="preserve"> по субконто.</w:t>
      </w:r>
    </w:p>
    <w:p w:rsidR="00462640" w:rsidRPr="00C773AD"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отчёте о финансовых результатах  расходы на продажу отражаются по строке 2210 «Коммерческие расходы».</w:t>
      </w:r>
    </w:p>
    <w:p w:rsidR="00462640" w:rsidRDefault="00462640" w:rsidP="00462640">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Схему движения информации по учёту выпуска и продажи готовой продукции можно рассмотреть в Приложении 36.</w:t>
      </w:r>
    </w:p>
    <w:p w:rsidR="00462640" w:rsidRDefault="00462640" w:rsidP="00462640">
      <w:pPr>
        <w:spacing w:after="0" w:line="360" w:lineRule="auto"/>
        <w:ind w:firstLine="709"/>
        <w:jc w:val="both"/>
        <w:rPr>
          <w:rFonts w:ascii="Times New Roman" w:eastAsia="Times New Roman" w:hAnsi="Times New Roman" w:cs="Times New Roman"/>
          <w:b/>
          <w:sz w:val="28"/>
          <w:szCs w:val="24"/>
          <w:lang w:eastAsia="ru-RU"/>
        </w:rPr>
      </w:pPr>
    </w:p>
    <w:p w:rsidR="00462640" w:rsidRDefault="00462640" w:rsidP="00462640">
      <w:pPr>
        <w:spacing w:after="0" w:line="360" w:lineRule="auto"/>
        <w:ind w:firstLine="709"/>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3.4 Инвентаризация готовой продукции</w:t>
      </w:r>
    </w:p>
    <w:p w:rsidR="00462640" w:rsidRDefault="00462640" w:rsidP="00462640">
      <w:pPr>
        <w:spacing w:after="0" w:line="360" w:lineRule="auto"/>
        <w:ind w:firstLine="709"/>
        <w:jc w:val="center"/>
        <w:rPr>
          <w:rFonts w:ascii="Times New Roman" w:eastAsia="Times New Roman" w:hAnsi="Times New Roman" w:cs="Times New Roman"/>
          <w:b/>
          <w:sz w:val="28"/>
          <w:szCs w:val="24"/>
          <w:lang w:eastAsia="ru-RU"/>
        </w:rPr>
      </w:pPr>
    </w:p>
    <w:p w:rsidR="00462640" w:rsidRPr="00B17E62" w:rsidRDefault="00462640" w:rsidP="00462640">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Особых указаний по инвентаризации готовой продукции не существует. Общий порядок проведения инвентаризации, независимо от каких оснований она назначена, руководствуется Приказом Минфина РФ от 13.06.95 №49 (ред. от 08.11.2010) «Об утверждении методических указаний по инвентаризации имущества и финансовых обязательств»</w:t>
      </w:r>
      <w:r w:rsidRPr="00B17E62">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14</w:t>
      </w:r>
      <w:r w:rsidRPr="00B17E62">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Инвентаризация имущества включает этапы:</w:t>
      </w:r>
    </w:p>
    <w:p w:rsidR="00462640" w:rsidRDefault="00462640" w:rsidP="0046264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Подготовительный;</w:t>
      </w:r>
    </w:p>
    <w:p w:rsidR="00462640" w:rsidRPr="00A53BA5" w:rsidRDefault="00462640" w:rsidP="0046264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Подсчёт наличия имущества и обязательств;</w:t>
      </w:r>
    </w:p>
    <w:p w:rsidR="00462640" w:rsidRDefault="00462640" w:rsidP="0046264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Сравнительно – аналитический;</w:t>
      </w:r>
    </w:p>
    <w:p w:rsidR="00462640" w:rsidRPr="00B137D6" w:rsidRDefault="00462640" w:rsidP="0046264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Заключительный.</w:t>
      </w:r>
    </w:p>
    <w:p w:rsidR="00462640" w:rsidRDefault="00462640" w:rsidP="00462640">
      <w:pPr>
        <w:spacing w:after="0" w:line="360" w:lineRule="auto"/>
        <w:ind w:firstLine="709"/>
        <w:jc w:val="both"/>
        <w:rPr>
          <w:rFonts w:ascii="Times New Roman" w:hAnsi="Times New Roman" w:cs="Times New Roman"/>
          <w:sz w:val="28"/>
          <w:szCs w:val="28"/>
        </w:rPr>
      </w:pPr>
      <w:r w:rsidRPr="00B137D6">
        <w:rPr>
          <w:rFonts w:ascii="Times New Roman" w:hAnsi="Times New Roman" w:cs="Times New Roman"/>
          <w:sz w:val="28"/>
          <w:szCs w:val="28"/>
        </w:rPr>
        <w:t>На первом этапе</w:t>
      </w:r>
      <w:r>
        <w:rPr>
          <w:rFonts w:ascii="Times New Roman" w:hAnsi="Times New Roman" w:cs="Times New Roman"/>
          <w:sz w:val="28"/>
          <w:szCs w:val="28"/>
        </w:rPr>
        <w:t xml:space="preserve"> в ООО «Белка Л»</w:t>
      </w:r>
      <w:r w:rsidRPr="00B137D6">
        <w:rPr>
          <w:rFonts w:ascii="Times New Roman" w:hAnsi="Times New Roman" w:cs="Times New Roman"/>
          <w:sz w:val="28"/>
          <w:szCs w:val="28"/>
        </w:rPr>
        <w:t xml:space="preserve"> определяются объекты,</w:t>
      </w:r>
      <w:r>
        <w:rPr>
          <w:rFonts w:ascii="Times New Roman" w:hAnsi="Times New Roman" w:cs="Times New Roman"/>
          <w:sz w:val="28"/>
          <w:szCs w:val="28"/>
        </w:rPr>
        <w:t xml:space="preserve"> которые подлежат</w:t>
      </w:r>
      <w:r w:rsidRPr="00B137D6">
        <w:rPr>
          <w:rFonts w:ascii="Times New Roman" w:hAnsi="Times New Roman" w:cs="Times New Roman"/>
          <w:sz w:val="28"/>
          <w:szCs w:val="28"/>
        </w:rPr>
        <w:t xml:space="preserve"> проверке, матери</w:t>
      </w:r>
      <w:r>
        <w:rPr>
          <w:rFonts w:ascii="Times New Roman" w:hAnsi="Times New Roman" w:cs="Times New Roman"/>
          <w:sz w:val="28"/>
          <w:szCs w:val="28"/>
        </w:rPr>
        <w:t>ально - ответственные лица, с которыми заключается договор о полной материальной ответственности (Приложение 37), создаё</w:t>
      </w:r>
      <w:r w:rsidRPr="00B137D6">
        <w:rPr>
          <w:rFonts w:ascii="Times New Roman" w:hAnsi="Times New Roman" w:cs="Times New Roman"/>
          <w:sz w:val="28"/>
          <w:szCs w:val="28"/>
        </w:rPr>
        <w:t>тся инвентаризационная комиссия, рас</w:t>
      </w:r>
      <w:r>
        <w:rPr>
          <w:rFonts w:ascii="Times New Roman" w:hAnsi="Times New Roman" w:cs="Times New Roman"/>
          <w:sz w:val="28"/>
          <w:szCs w:val="28"/>
        </w:rPr>
        <w:t>пределяются обязанности между её</w:t>
      </w:r>
      <w:r w:rsidRPr="00B137D6">
        <w:rPr>
          <w:rFonts w:ascii="Times New Roman" w:hAnsi="Times New Roman" w:cs="Times New Roman"/>
          <w:sz w:val="28"/>
          <w:szCs w:val="28"/>
        </w:rPr>
        <w:t xml:space="preserve"> участниками, издаются распорядительные документы</w:t>
      </w:r>
      <w:r>
        <w:rPr>
          <w:rFonts w:ascii="Times New Roman" w:hAnsi="Times New Roman" w:cs="Times New Roman"/>
          <w:sz w:val="28"/>
          <w:szCs w:val="28"/>
        </w:rPr>
        <w:t>.</w:t>
      </w:r>
    </w:p>
    <w:p w:rsidR="00462640" w:rsidRPr="00B137D6"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втором этапе: проверка фактического наличия имущества путём подсчёта, взвешивания, обмера и т.д. Товары, хранящиеся в неповреждённой упаковке, инспектируются на основании приложенных к ним документам, но при обязательной выборочной проверке  имущества в натуре. Определение веса или объёма навалочных запасов и готовой продукции, которая хранится   насыпью, допускается делать согласно обмерам, техническим расчётам, которые указываются в отдельном акте инвентаризации таких ценностей.</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Третий этап подразумевает сопоставления фактического наличия имуществ и обязательств с данными бухгалтерского и складского учёта.</w:t>
      </w:r>
    </w:p>
    <w:p w:rsidR="00462640" w:rsidRPr="00B137D6"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ООО «Белка Л» данные бухгалтерского и складского учёта всегда сходятся, то есть недостач не бывает, поэтому сличительные ведомости не составляются.</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четвёртом этапе</w:t>
      </w:r>
      <w:r w:rsidRPr="00B137D6">
        <w:rPr>
          <w:rFonts w:ascii="Times New Roman" w:hAnsi="Times New Roman" w:cs="Times New Roman"/>
          <w:sz w:val="28"/>
          <w:szCs w:val="28"/>
        </w:rPr>
        <w:t xml:space="preserve"> – оформление результатов про</w:t>
      </w:r>
      <w:r>
        <w:rPr>
          <w:rFonts w:ascii="Times New Roman" w:hAnsi="Times New Roman" w:cs="Times New Roman"/>
          <w:sz w:val="28"/>
          <w:szCs w:val="28"/>
        </w:rPr>
        <w:t xml:space="preserve">верки.  </w:t>
      </w:r>
    </w:p>
    <w:p w:rsidR="00462640" w:rsidRPr="00B137D6"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ООО «Белка Л» д</w:t>
      </w:r>
      <w:r w:rsidRPr="00B137D6">
        <w:rPr>
          <w:rFonts w:ascii="Times New Roman" w:hAnsi="Times New Roman" w:cs="Times New Roman"/>
          <w:sz w:val="28"/>
          <w:szCs w:val="28"/>
        </w:rPr>
        <w:t>ля к</w:t>
      </w:r>
      <w:r>
        <w:rPr>
          <w:rFonts w:ascii="Times New Roman" w:hAnsi="Times New Roman" w:cs="Times New Roman"/>
          <w:sz w:val="28"/>
          <w:szCs w:val="28"/>
        </w:rPr>
        <w:t>аждого вида имущества имеется одна форма инвентаризационной ведомости</w:t>
      </w:r>
      <w:r w:rsidRPr="00B137D6">
        <w:rPr>
          <w:rFonts w:ascii="Times New Roman" w:hAnsi="Times New Roman" w:cs="Times New Roman"/>
          <w:sz w:val="28"/>
          <w:szCs w:val="28"/>
        </w:rPr>
        <w:t>. Для готовой продукции – опись товар</w:t>
      </w:r>
      <w:r>
        <w:rPr>
          <w:rFonts w:ascii="Times New Roman" w:hAnsi="Times New Roman" w:cs="Times New Roman"/>
          <w:sz w:val="28"/>
          <w:szCs w:val="28"/>
        </w:rPr>
        <w:t>но-материальных ценностей ИНВ-3 (Приложение 38).</w:t>
      </w:r>
      <w:r w:rsidRPr="00B137D6">
        <w:rPr>
          <w:rFonts w:ascii="Times New Roman" w:hAnsi="Times New Roman" w:cs="Times New Roman"/>
          <w:sz w:val="28"/>
          <w:szCs w:val="28"/>
        </w:rPr>
        <w:t xml:space="preserve"> </w:t>
      </w:r>
    </w:p>
    <w:p w:rsidR="00462640" w:rsidRDefault="00462640" w:rsidP="00462640">
      <w:pPr>
        <w:spacing w:after="0" w:line="360" w:lineRule="auto"/>
        <w:ind w:firstLine="709"/>
        <w:jc w:val="both"/>
        <w:rPr>
          <w:rFonts w:ascii="Times New Roman" w:hAnsi="Times New Roman" w:cs="Times New Roman"/>
          <w:sz w:val="28"/>
          <w:szCs w:val="28"/>
        </w:rPr>
      </w:pPr>
      <w:r w:rsidRPr="00B137D6">
        <w:rPr>
          <w:rFonts w:ascii="Times New Roman" w:hAnsi="Times New Roman" w:cs="Times New Roman"/>
          <w:sz w:val="28"/>
          <w:szCs w:val="28"/>
        </w:rPr>
        <w:t>По частоте или периодичности проведения</w:t>
      </w:r>
      <w:r>
        <w:rPr>
          <w:rFonts w:ascii="Times New Roman" w:hAnsi="Times New Roman" w:cs="Times New Roman"/>
          <w:sz w:val="28"/>
          <w:szCs w:val="28"/>
        </w:rPr>
        <w:t xml:space="preserve"> в ООО «Белка Л»</w:t>
      </w:r>
      <w:r w:rsidRPr="00B137D6">
        <w:rPr>
          <w:rFonts w:ascii="Times New Roman" w:hAnsi="Times New Roman" w:cs="Times New Roman"/>
          <w:sz w:val="28"/>
          <w:szCs w:val="28"/>
        </w:rPr>
        <w:t xml:space="preserve"> </w:t>
      </w:r>
      <w:r>
        <w:rPr>
          <w:rFonts w:ascii="Times New Roman" w:hAnsi="Times New Roman" w:cs="Times New Roman"/>
          <w:sz w:val="28"/>
          <w:szCs w:val="28"/>
        </w:rPr>
        <w:t xml:space="preserve"> бывает только годовая</w:t>
      </w:r>
      <w:r w:rsidRPr="00B137D6">
        <w:rPr>
          <w:rFonts w:ascii="Times New Roman" w:hAnsi="Times New Roman" w:cs="Times New Roman"/>
          <w:sz w:val="28"/>
          <w:szCs w:val="28"/>
        </w:rPr>
        <w:t xml:space="preserve"> инвентариз</w:t>
      </w:r>
      <w:r>
        <w:rPr>
          <w:rFonts w:ascii="Times New Roman" w:hAnsi="Times New Roman" w:cs="Times New Roman"/>
          <w:sz w:val="28"/>
          <w:szCs w:val="28"/>
        </w:rPr>
        <w:t>ация, которая является наиболее обширной и трудоёмкой</w:t>
      </w:r>
      <w:r w:rsidRPr="00B137D6">
        <w:rPr>
          <w:rFonts w:ascii="Times New Roman" w:hAnsi="Times New Roman" w:cs="Times New Roman"/>
          <w:sz w:val="28"/>
          <w:szCs w:val="28"/>
        </w:rPr>
        <w:t>.</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Годовая инвентаризация в ООО «Белка Л» проходила 01.03.2017 года, хотя она должна проходить 01.12.2016, но так как материально – ответственное лицо, т.е. кладовщик была на больничном, инвентаризация была отложена.</w:t>
      </w:r>
    </w:p>
    <w:p w:rsidR="00462640" w:rsidRPr="00B137D6"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Итоги инвентаризации анализируются на заседании инвентаризационной комиссии. Инвентаризационная комиссия  выявляет причины, которыми обусловлена необходимость внесения уточняющих записей в регистры бухгалтерского учёта. Также комиссия предлагает способы отражения в учёте итогов инвентаризации.</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Инвентаризационная комиссия устанавливает:</w:t>
      </w:r>
    </w:p>
    <w:p w:rsidR="00462640" w:rsidRDefault="00462640" w:rsidP="0046264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Имеются ли в организации лица, которые несут материальную ответственность за сохранность ценностей, определяет размер этой ответственности;</w:t>
      </w:r>
    </w:p>
    <w:p w:rsidR="00462640" w:rsidRPr="00B137D6" w:rsidRDefault="00462640" w:rsidP="0046264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2)Анализирует  все способы истребования  ненадёжной дебиторской задолженности путём перевода долга, бартерных операций и тому подобное;</w:t>
      </w:r>
    </w:p>
    <w:p w:rsidR="00462640" w:rsidRPr="00B137D6" w:rsidRDefault="00462640" w:rsidP="00462640">
      <w:pPr>
        <w:spacing w:after="0" w:line="360" w:lineRule="auto"/>
        <w:rPr>
          <w:rFonts w:ascii="Times New Roman" w:hAnsi="Times New Roman" w:cs="Times New Roman"/>
          <w:sz w:val="28"/>
          <w:szCs w:val="28"/>
        </w:rPr>
      </w:pPr>
      <w:r>
        <w:rPr>
          <w:rFonts w:ascii="Times New Roman" w:hAnsi="Times New Roman" w:cs="Times New Roman"/>
          <w:sz w:val="28"/>
          <w:szCs w:val="28"/>
        </w:rPr>
        <w:t>3) Инвентаризационная комиссия выявляет причины излишков и недостач;</w:t>
      </w:r>
    </w:p>
    <w:p w:rsidR="00462640" w:rsidRPr="00B137D6" w:rsidRDefault="00462640" w:rsidP="0046264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4)По фактам образования излишков или недостач комиссия должна получить подробные объяснения от материально – ответственных лиц.</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Заседание инвентаризационной комиссии оформляется протоколом. В протоколе   фиксируются выводы, решения и предложения по  итогам проведённой проверки состояния складского хозяйства и обеспечения сохранности товарно – материальных ценностей (Приложение 39). </w:t>
      </w:r>
    </w:p>
    <w:p w:rsidR="00462640" w:rsidRPr="00B137D6"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заседании инвентаризационной комиссии утверждается заключительный акт инвентаризации.</w:t>
      </w:r>
    </w:p>
    <w:p w:rsidR="00462640" w:rsidRDefault="00462640" w:rsidP="00462640">
      <w:pPr>
        <w:spacing w:after="0" w:line="360" w:lineRule="auto"/>
        <w:jc w:val="both"/>
        <w:rPr>
          <w:rFonts w:ascii="Times New Roman" w:hAnsi="Times New Roman" w:cs="Times New Roman"/>
          <w:sz w:val="28"/>
          <w:szCs w:val="28"/>
        </w:rPr>
      </w:pPr>
    </w:p>
    <w:p w:rsidR="00462640" w:rsidRDefault="00462640" w:rsidP="00462640">
      <w:pPr>
        <w:spacing w:after="0" w:line="360" w:lineRule="auto"/>
        <w:rPr>
          <w:rFonts w:ascii="Times New Roman" w:hAnsi="Times New Roman" w:cs="Times New Roman"/>
          <w:b/>
          <w:sz w:val="28"/>
          <w:szCs w:val="28"/>
        </w:rPr>
      </w:pPr>
    </w:p>
    <w:p w:rsidR="00462640" w:rsidRDefault="00462640" w:rsidP="00462640">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3.5 Рекомендации по совершенствованию учёта</w:t>
      </w:r>
    </w:p>
    <w:p w:rsidR="00462640" w:rsidRDefault="00462640" w:rsidP="00462640">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выпуска и продажи готовой продукции</w:t>
      </w:r>
    </w:p>
    <w:p w:rsidR="00462640" w:rsidRDefault="00462640" w:rsidP="00462640">
      <w:pPr>
        <w:spacing w:after="0" w:line="360" w:lineRule="auto"/>
        <w:ind w:firstLine="709"/>
        <w:jc w:val="center"/>
        <w:rPr>
          <w:rFonts w:ascii="Times New Roman" w:hAnsi="Times New Roman" w:cs="Times New Roman"/>
          <w:b/>
          <w:sz w:val="28"/>
          <w:szCs w:val="28"/>
        </w:rPr>
      </w:pP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Несмотря на существование Федерального закона «О бухгалтерском учёте» от 06 декабря 2011г. №402 – ФЗ</w:t>
      </w:r>
      <w:r w:rsidRPr="00B224B6">
        <w:rPr>
          <w:rFonts w:ascii="Times New Roman" w:hAnsi="Times New Roman" w:cs="Times New Roman"/>
          <w:sz w:val="28"/>
          <w:szCs w:val="28"/>
        </w:rPr>
        <w:t>[</w:t>
      </w:r>
      <w:r>
        <w:rPr>
          <w:rFonts w:ascii="Times New Roman" w:hAnsi="Times New Roman" w:cs="Times New Roman"/>
          <w:sz w:val="28"/>
          <w:szCs w:val="28"/>
        </w:rPr>
        <w:t>1</w:t>
      </w:r>
      <w:r w:rsidRPr="00B224B6">
        <w:rPr>
          <w:rFonts w:ascii="Times New Roman" w:hAnsi="Times New Roman" w:cs="Times New Roman"/>
          <w:sz w:val="28"/>
          <w:szCs w:val="28"/>
        </w:rPr>
        <w:t>]</w:t>
      </w:r>
      <w:r>
        <w:rPr>
          <w:rFonts w:ascii="Times New Roman" w:hAnsi="Times New Roman" w:cs="Times New Roman"/>
          <w:sz w:val="28"/>
          <w:szCs w:val="28"/>
        </w:rPr>
        <w:t>, а также ряда Положений по бухгалтерскому учёту, продолжается критика системы нормативного регулирования бухгалтерского учёта, а также практики разработки и использования нормативных документов, которые определяют организацию бухгалтерского учёта в Российской Федерации.</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Бухгалтерский учё</w:t>
      </w:r>
      <w:r w:rsidRPr="00AF754D">
        <w:rPr>
          <w:rFonts w:ascii="Times New Roman" w:hAnsi="Times New Roman" w:cs="Times New Roman"/>
          <w:sz w:val="28"/>
          <w:szCs w:val="28"/>
        </w:rPr>
        <w:t>т организо</w:t>
      </w:r>
      <w:r>
        <w:rPr>
          <w:rFonts w:ascii="Times New Roman" w:hAnsi="Times New Roman" w:cs="Times New Roman"/>
          <w:sz w:val="28"/>
          <w:szCs w:val="28"/>
        </w:rPr>
        <w:t>ван в ООО «Белка Л</w:t>
      </w:r>
      <w:r w:rsidRPr="00AF754D">
        <w:rPr>
          <w:rFonts w:ascii="Times New Roman" w:hAnsi="Times New Roman" w:cs="Times New Roman"/>
          <w:sz w:val="28"/>
          <w:szCs w:val="28"/>
        </w:rPr>
        <w:t>» на основе едино</w:t>
      </w:r>
      <w:r>
        <w:rPr>
          <w:rFonts w:ascii="Times New Roman" w:hAnsi="Times New Roman" w:cs="Times New Roman"/>
          <w:sz w:val="28"/>
          <w:szCs w:val="28"/>
        </w:rPr>
        <w:t>й методологии. Бухгалтерский учёт ведётся на основании законодательно установленных норм учёта, основан на принципах унификации, достоверности и качественности отражения данных. На предприятии введены единые принципы учёта хозяйственных операций, единая методика исчисления себестоимости готовой продукции.</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ООО «Белка Л»</w:t>
      </w:r>
      <w:r w:rsidRPr="003756EE">
        <w:rPr>
          <w:rFonts w:ascii="Times New Roman" w:hAnsi="Times New Roman" w:cs="Times New Roman"/>
          <w:sz w:val="28"/>
          <w:szCs w:val="28"/>
        </w:rPr>
        <w:t xml:space="preserve"> разработана система внутреннего ко</w:t>
      </w:r>
      <w:r>
        <w:rPr>
          <w:rFonts w:ascii="Times New Roman" w:hAnsi="Times New Roman" w:cs="Times New Roman"/>
          <w:sz w:val="28"/>
          <w:szCs w:val="28"/>
        </w:rPr>
        <w:t>нтроля. Приказами утверждены учётная и налоговая политики, назначены материально – ответственные лица. Также обеспечивается разделение функций санкционирования проводимых операций, отражения их в учёте.</w:t>
      </w:r>
    </w:p>
    <w:p w:rsidR="00462640" w:rsidRPr="003756EE"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Более широкое внедрение компьютерного учёта в процесс оформления первичных документов может являться одним из  эффективных путей совершенствования первичного учёта. На ближайшую перспективу это основной путь совершенствования бухгалтерского учёта  в организации.</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Несмотря на то, что многие учё</w:t>
      </w:r>
      <w:r w:rsidRPr="00AF754D">
        <w:rPr>
          <w:rFonts w:ascii="Times New Roman" w:hAnsi="Times New Roman" w:cs="Times New Roman"/>
          <w:sz w:val="28"/>
          <w:szCs w:val="28"/>
        </w:rPr>
        <w:t>тные процессы в ООО «</w:t>
      </w:r>
      <w:r>
        <w:rPr>
          <w:rFonts w:ascii="Times New Roman" w:hAnsi="Times New Roman" w:cs="Times New Roman"/>
          <w:sz w:val="28"/>
          <w:szCs w:val="28"/>
        </w:rPr>
        <w:t xml:space="preserve"> Белка Л</w:t>
      </w:r>
      <w:r w:rsidRPr="00AF754D">
        <w:rPr>
          <w:rFonts w:ascii="Times New Roman" w:hAnsi="Times New Roman" w:cs="Times New Roman"/>
          <w:sz w:val="28"/>
          <w:szCs w:val="28"/>
        </w:rPr>
        <w:t>» автоматизиро</w:t>
      </w:r>
      <w:r>
        <w:rPr>
          <w:rFonts w:ascii="Times New Roman" w:hAnsi="Times New Roman" w:cs="Times New Roman"/>
          <w:sz w:val="28"/>
          <w:szCs w:val="28"/>
        </w:rPr>
        <w:t>ваны, а именно бухгалтерский учё</w:t>
      </w:r>
      <w:r w:rsidRPr="00AF754D">
        <w:rPr>
          <w:rFonts w:ascii="Times New Roman" w:hAnsi="Times New Roman" w:cs="Times New Roman"/>
          <w:sz w:val="28"/>
          <w:szCs w:val="28"/>
        </w:rPr>
        <w:t>т осуществляется с использовани</w:t>
      </w:r>
      <w:r>
        <w:rPr>
          <w:rFonts w:ascii="Times New Roman" w:hAnsi="Times New Roman" w:cs="Times New Roman"/>
          <w:sz w:val="28"/>
          <w:szCs w:val="28"/>
        </w:rPr>
        <w:t>ем программы 1:С Предприятие 8.0</w:t>
      </w:r>
      <w:r w:rsidRPr="00AF754D">
        <w:rPr>
          <w:rFonts w:ascii="Times New Roman" w:hAnsi="Times New Roman" w:cs="Times New Roman"/>
          <w:sz w:val="28"/>
          <w:szCs w:val="28"/>
        </w:rPr>
        <w:t xml:space="preserve">, </w:t>
      </w:r>
      <w:r>
        <w:rPr>
          <w:rFonts w:ascii="Times New Roman" w:hAnsi="Times New Roman" w:cs="Times New Roman"/>
          <w:sz w:val="28"/>
          <w:szCs w:val="28"/>
        </w:rPr>
        <w:t xml:space="preserve">предприятию требуется обратить внимание на совершенствование учётного процесса путём  </w:t>
      </w:r>
      <w:r w:rsidRPr="00AF754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F754D">
        <w:rPr>
          <w:rFonts w:ascii="Times New Roman" w:hAnsi="Times New Roman" w:cs="Times New Roman"/>
          <w:sz w:val="28"/>
          <w:szCs w:val="28"/>
        </w:rPr>
        <w:t xml:space="preserve">перехода на </w:t>
      </w:r>
      <w:r>
        <w:rPr>
          <w:rFonts w:ascii="Times New Roman" w:hAnsi="Times New Roman" w:cs="Times New Roman"/>
          <w:sz w:val="28"/>
          <w:szCs w:val="28"/>
        </w:rPr>
        <w:t xml:space="preserve"> 3 версию данной программы,</w:t>
      </w:r>
      <w:r w:rsidRPr="00AF754D">
        <w:rPr>
          <w:rFonts w:ascii="Times New Roman" w:hAnsi="Times New Roman" w:cs="Times New Roman"/>
          <w:sz w:val="28"/>
          <w:szCs w:val="28"/>
        </w:rPr>
        <w:t xml:space="preserve"> </w:t>
      </w:r>
      <w:r>
        <w:rPr>
          <w:rFonts w:ascii="Times New Roman" w:hAnsi="Times New Roman" w:cs="Times New Roman"/>
          <w:sz w:val="28"/>
          <w:szCs w:val="28"/>
        </w:rPr>
        <w:t>в которой выполнены в большем объёме основные требования, предъявляемые к бухгалтерскому учёту, что позволит сократить затраты труда и времени учётных работников и повысить достоверность и качество бухгалтерского учёта.</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 этой целью необходимо автоматизировать складской учёт, который должен обеспечить оперативность и достоверность количественного учёта на складе, систематический контроль за правильностью документирования операций по движению готовой продукции и соответствия её остатков по данным складского учёта с остатками по данным бухгалтерского учёта.</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 помощи компьютерной программы на складе будет автоматизирован учёт поступления и отгрузки товаров, учёт входящих и исходящих документов, количественный учёт. В общем объёме учётных работ эти задачи имеют значительный удельный вес. Их автоматизация позволяет сократить ручные операции, ускорить обработку информации, повысить точность учёта. В памяти компьютера хранится и может быть выдана на печать детальная информация о количестве поступления и отгрузки конкретного товара по каждому документу в случае несовпадения величины запаса с данными машинного учёта.</w:t>
      </w:r>
    </w:p>
    <w:p w:rsidR="00462640" w:rsidRPr="003756EE"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можно отметить организацию внутреннего контроля через автоматизированную систему бухгалтерского учёта.</w:t>
      </w:r>
    </w:p>
    <w:p w:rsidR="00462640" w:rsidRPr="003756EE"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Компьютерные системы дают в руки администрации широкий набор аналитических средств, позволяющих оценивать и проконтролировать деятельность фирмы.</w:t>
      </w:r>
    </w:p>
    <w:p w:rsidR="00462640" w:rsidRPr="003756EE"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компьютерных программ приведения учёта затрат на продажу не только облегчает труд бухгалтеров, но и содействует увеличению эффективности ведения бухгалтерского учёта как на данном участке учёта, так и по всем сегментам.</w:t>
      </w:r>
    </w:p>
    <w:p w:rsidR="00462640" w:rsidRPr="003756EE"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одним из условий  хорошей работы бухгалтерии и всего предприятия  является наличие  точной и отлаженной системы обмена информации на внутрифирменном уровне, в частности порядок перемещения документации между  подразделениями, своевременность подачи информации в бухгалтерию  организации  для дальнейшей её обработки.</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немаловажное значение приобретает степень обеспеченности, своевременность, качество и полнота   принимаемой информации внутренними и внешними пользователями на  последнем цикле её обработки бухгалтерской службой. Иными словами то, насколько быстро и верно бухгалтерия обеспечит  заинтересованных пользователей информацией, будет зависеть правильность принятия управленческих решений, а следовательно эффективность и бесперебойность деятельности предприятия в целом.</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принятое вовремя  верное управленческое решение может  предугадать отрицательные явления и, как результат, предотвратить возможное развитие кризисного процесса в организации.</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462640" w:rsidRDefault="00462640" w:rsidP="00462640">
      <w:pPr>
        <w:spacing w:after="0" w:line="360" w:lineRule="auto"/>
        <w:jc w:val="both"/>
        <w:rPr>
          <w:rFonts w:ascii="Times New Roman" w:hAnsi="Times New Roman" w:cs="Times New Roman"/>
          <w:sz w:val="28"/>
          <w:szCs w:val="28"/>
        </w:rPr>
      </w:pPr>
    </w:p>
    <w:p w:rsidR="00462640" w:rsidRDefault="00462640" w:rsidP="00462640">
      <w:pPr>
        <w:spacing w:after="0" w:line="360" w:lineRule="auto"/>
        <w:rPr>
          <w:rFonts w:ascii="Times New Roman" w:hAnsi="Times New Roman" w:cs="Times New Roman"/>
          <w:b/>
          <w:sz w:val="28"/>
          <w:szCs w:val="28"/>
        </w:rPr>
      </w:pPr>
    </w:p>
    <w:p w:rsidR="00462640" w:rsidRDefault="00462640" w:rsidP="00462640">
      <w:pPr>
        <w:spacing w:after="0" w:line="360" w:lineRule="auto"/>
        <w:rPr>
          <w:rFonts w:ascii="Times New Roman" w:hAnsi="Times New Roman" w:cs="Times New Roman"/>
          <w:b/>
          <w:sz w:val="28"/>
          <w:szCs w:val="28"/>
        </w:rPr>
      </w:pPr>
    </w:p>
    <w:p w:rsidR="00462640" w:rsidRDefault="00462640" w:rsidP="00462640">
      <w:pPr>
        <w:spacing w:after="0" w:line="360" w:lineRule="auto"/>
        <w:ind w:firstLine="709"/>
        <w:jc w:val="center"/>
        <w:rPr>
          <w:rFonts w:ascii="Times New Roman" w:hAnsi="Times New Roman" w:cs="Times New Roman"/>
          <w:b/>
          <w:sz w:val="28"/>
          <w:szCs w:val="28"/>
        </w:rPr>
      </w:pPr>
    </w:p>
    <w:p w:rsidR="00462640" w:rsidRDefault="00462640" w:rsidP="00462640">
      <w:pPr>
        <w:spacing w:after="0" w:line="360" w:lineRule="auto"/>
        <w:ind w:firstLine="709"/>
        <w:jc w:val="center"/>
        <w:rPr>
          <w:rFonts w:ascii="Times New Roman" w:hAnsi="Times New Roman" w:cs="Times New Roman"/>
          <w:b/>
          <w:sz w:val="28"/>
          <w:szCs w:val="28"/>
        </w:rPr>
      </w:pPr>
    </w:p>
    <w:p w:rsidR="00462640" w:rsidRDefault="00462640" w:rsidP="00462640">
      <w:pPr>
        <w:tabs>
          <w:tab w:val="left" w:pos="1920"/>
        </w:tabs>
        <w:spacing w:after="0" w:line="360" w:lineRule="auto"/>
        <w:ind w:firstLine="709"/>
        <w:jc w:val="center"/>
        <w:rPr>
          <w:rFonts w:ascii="Times New Roman" w:eastAsia="Times New Roman" w:hAnsi="Times New Roman" w:cs="Times New Roman"/>
          <w:sz w:val="28"/>
          <w:szCs w:val="24"/>
          <w:lang w:eastAsia="ru-RU"/>
        </w:rPr>
      </w:pPr>
    </w:p>
    <w:p w:rsidR="00462640" w:rsidRDefault="00462640" w:rsidP="00462640">
      <w:pPr>
        <w:pStyle w:val="a3"/>
        <w:spacing w:after="0" w:line="360" w:lineRule="auto"/>
        <w:ind w:left="1069"/>
        <w:jc w:val="center"/>
        <w:rPr>
          <w:rFonts w:ascii="Times New Roman" w:hAnsi="Times New Roman" w:cs="Times New Roman"/>
          <w:sz w:val="28"/>
          <w:szCs w:val="28"/>
        </w:rPr>
      </w:pPr>
    </w:p>
    <w:p w:rsidR="00462640" w:rsidRDefault="00462640" w:rsidP="00462640">
      <w:pPr>
        <w:rPr>
          <w:rFonts w:ascii="Times New Roman" w:hAnsi="Times New Roman" w:cs="Times New Roman"/>
          <w:sz w:val="28"/>
          <w:szCs w:val="28"/>
        </w:rPr>
      </w:pPr>
    </w:p>
    <w:p w:rsidR="00462640" w:rsidRDefault="00462640" w:rsidP="00462640">
      <w:pPr>
        <w:rPr>
          <w:rFonts w:ascii="Times New Roman" w:hAnsi="Times New Roman" w:cs="Times New Roman"/>
          <w:sz w:val="28"/>
          <w:szCs w:val="28"/>
        </w:rPr>
      </w:pPr>
    </w:p>
    <w:p w:rsidR="00462640" w:rsidRDefault="00462640" w:rsidP="00462640">
      <w:pPr>
        <w:rPr>
          <w:rFonts w:ascii="Times New Roman" w:hAnsi="Times New Roman" w:cs="Times New Roman"/>
          <w:sz w:val="28"/>
          <w:szCs w:val="28"/>
        </w:rPr>
      </w:pPr>
    </w:p>
    <w:p w:rsidR="00462640" w:rsidRDefault="00462640" w:rsidP="00462640">
      <w:pPr>
        <w:rPr>
          <w:rFonts w:ascii="Times New Roman" w:hAnsi="Times New Roman" w:cs="Times New Roman"/>
          <w:sz w:val="28"/>
          <w:szCs w:val="28"/>
        </w:rPr>
      </w:pPr>
    </w:p>
    <w:p w:rsidR="00462640" w:rsidRDefault="00462640" w:rsidP="00462640">
      <w:pPr>
        <w:rPr>
          <w:rFonts w:ascii="Times New Roman" w:hAnsi="Times New Roman" w:cs="Times New Roman"/>
          <w:sz w:val="28"/>
          <w:szCs w:val="28"/>
        </w:rPr>
      </w:pPr>
    </w:p>
    <w:p w:rsidR="00462640" w:rsidRPr="00D35863" w:rsidRDefault="00462640" w:rsidP="00462640">
      <w:pPr>
        <w:pStyle w:val="a4"/>
        <w:shd w:val="clear" w:color="auto" w:fill="FFFFFF"/>
        <w:spacing w:before="0" w:beforeAutospacing="0" w:after="0" w:afterAutospacing="0" w:line="360" w:lineRule="auto"/>
        <w:ind w:left="1159"/>
        <w:jc w:val="both"/>
        <w:rPr>
          <w:color w:val="000000"/>
          <w:sz w:val="28"/>
          <w:szCs w:val="28"/>
        </w:rPr>
      </w:pPr>
    </w:p>
    <w:p w:rsidR="00462640" w:rsidRDefault="00462640" w:rsidP="00462640">
      <w:pPr>
        <w:pStyle w:val="a3"/>
        <w:spacing w:after="0" w:line="360" w:lineRule="auto"/>
        <w:ind w:left="0" w:firstLine="709"/>
        <w:jc w:val="center"/>
        <w:rPr>
          <w:rFonts w:ascii="Times New Roman" w:hAnsi="Times New Roman" w:cs="Times New Roman"/>
          <w:sz w:val="28"/>
          <w:szCs w:val="28"/>
        </w:rPr>
      </w:pPr>
    </w:p>
    <w:p w:rsidR="00462640" w:rsidRPr="007D1E45" w:rsidRDefault="00462640" w:rsidP="00462640">
      <w:pPr>
        <w:pStyle w:val="a3"/>
        <w:spacing w:after="0" w:line="360" w:lineRule="auto"/>
        <w:ind w:left="1159"/>
        <w:jc w:val="both"/>
        <w:rPr>
          <w:rFonts w:ascii="Times New Roman" w:hAnsi="Times New Roman" w:cs="Times New Roman"/>
          <w:sz w:val="28"/>
          <w:szCs w:val="28"/>
        </w:rPr>
      </w:pPr>
    </w:p>
    <w:p w:rsidR="00462640" w:rsidRDefault="00462640" w:rsidP="00462640">
      <w:pPr>
        <w:pStyle w:val="a3"/>
        <w:spacing w:after="0" w:line="360" w:lineRule="auto"/>
        <w:ind w:left="0" w:firstLine="709"/>
        <w:jc w:val="both"/>
        <w:rPr>
          <w:rFonts w:ascii="Times New Roman" w:hAnsi="Times New Roman" w:cs="Times New Roman"/>
          <w:sz w:val="28"/>
          <w:szCs w:val="28"/>
        </w:rPr>
      </w:pPr>
    </w:p>
    <w:p w:rsidR="00462640" w:rsidRDefault="00462640" w:rsidP="00462640">
      <w:pPr>
        <w:pStyle w:val="a3"/>
        <w:spacing w:after="0" w:line="360" w:lineRule="auto"/>
        <w:ind w:left="0" w:firstLine="709"/>
        <w:jc w:val="both"/>
        <w:rPr>
          <w:rFonts w:ascii="Times New Roman" w:hAnsi="Times New Roman" w:cs="Times New Roman"/>
          <w:sz w:val="28"/>
          <w:szCs w:val="28"/>
        </w:rPr>
      </w:pPr>
    </w:p>
    <w:p w:rsidR="00462640" w:rsidRDefault="00462640" w:rsidP="00462640">
      <w:pPr>
        <w:pStyle w:val="a3"/>
        <w:spacing w:after="0" w:line="360" w:lineRule="auto"/>
        <w:ind w:left="0" w:firstLine="709"/>
        <w:jc w:val="both"/>
        <w:rPr>
          <w:rFonts w:ascii="Times New Roman" w:hAnsi="Times New Roman" w:cs="Times New Roman"/>
          <w:sz w:val="28"/>
          <w:szCs w:val="28"/>
        </w:rPr>
      </w:pPr>
    </w:p>
    <w:p w:rsidR="00462640" w:rsidRPr="00CF2131" w:rsidRDefault="00462640" w:rsidP="00462640">
      <w:pPr>
        <w:tabs>
          <w:tab w:val="right" w:leader="dot" w:pos="9015"/>
        </w:tabs>
        <w:jc w:val="both"/>
        <w:rPr>
          <w:rFonts w:ascii="Times New Roman" w:hAnsi="Times New Roman" w:cs="Times New Roman"/>
          <w:sz w:val="28"/>
          <w:szCs w:val="28"/>
        </w:rPr>
      </w:pPr>
    </w:p>
    <w:p w:rsidR="00462640" w:rsidRDefault="00462640" w:rsidP="00462640">
      <w:pPr>
        <w:jc w:val="both"/>
        <w:rPr>
          <w:rFonts w:ascii="Times New Roman" w:hAnsi="Times New Roman" w:cs="Times New Roman"/>
          <w:sz w:val="28"/>
          <w:szCs w:val="28"/>
        </w:rPr>
      </w:pPr>
    </w:p>
    <w:p w:rsidR="00462640" w:rsidRDefault="00462640" w:rsidP="00462640">
      <w:pPr>
        <w:jc w:val="both"/>
        <w:rPr>
          <w:rFonts w:ascii="Times New Roman" w:hAnsi="Times New Roman" w:cs="Times New Roman"/>
          <w:sz w:val="28"/>
          <w:szCs w:val="28"/>
        </w:rPr>
      </w:pPr>
    </w:p>
    <w:p w:rsidR="00462640" w:rsidRDefault="00462640" w:rsidP="00462640">
      <w:pPr>
        <w:rPr>
          <w:rFonts w:ascii="Times New Roman" w:hAnsi="Times New Roman" w:cs="Times New Roman"/>
          <w:sz w:val="28"/>
          <w:szCs w:val="28"/>
        </w:rPr>
      </w:pPr>
    </w:p>
    <w:p w:rsidR="00462640" w:rsidRDefault="00462640" w:rsidP="00462640">
      <w:pPr>
        <w:jc w:val="center"/>
        <w:rPr>
          <w:rFonts w:ascii="Times New Roman" w:hAnsi="Times New Roman" w:cs="Times New Roman"/>
          <w:b/>
          <w:sz w:val="28"/>
          <w:szCs w:val="28"/>
        </w:rPr>
      </w:pPr>
      <w:r>
        <w:rPr>
          <w:rFonts w:ascii="Times New Roman" w:hAnsi="Times New Roman" w:cs="Times New Roman"/>
          <w:b/>
          <w:sz w:val="28"/>
          <w:szCs w:val="28"/>
        </w:rPr>
        <w:t>Заключение</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Продукция считается готовой, если согласно установленной технологией,  её изготовление  на данном предприятии полностью закончено, она полностью укомплектована, принята службой технического контроля производителя и снабжена документом, удостоверяющим её качество и подтверждающим её соответствие обязательным требованиям, установленным в стандартах, технических условиях, технической документации и договорах  на поставку.</w:t>
      </w:r>
    </w:p>
    <w:p w:rsidR="00462640" w:rsidRPr="00CF1B3E" w:rsidRDefault="00462640" w:rsidP="00462640">
      <w:pPr>
        <w:widowControl w:val="0"/>
        <w:spacing w:after="0" w:line="360" w:lineRule="auto"/>
        <w:ind w:firstLine="709"/>
        <w:jc w:val="both"/>
        <w:rPr>
          <w:rFonts w:ascii="Times New Roman" w:eastAsia="Times New Roman" w:hAnsi="Times New Roman" w:cs="Times New Roman"/>
          <w:sz w:val="28"/>
          <w:szCs w:val="24"/>
          <w:lang w:eastAsia="ru-RU"/>
        </w:rPr>
      </w:pPr>
      <w:r w:rsidRPr="00B43623">
        <w:rPr>
          <w:rFonts w:ascii="Times New Roman" w:eastAsia="Times New Roman" w:hAnsi="Times New Roman" w:cs="Times New Roman"/>
          <w:sz w:val="28"/>
          <w:szCs w:val="24"/>
          <w:lang w:eastAsia="ru-RU"/>
        </w:rPr>
        <w:t>Объектом исследован</w:t>
      </w:r>
      <w:r>
        <w:rPr>
          <w:rFonts w:ascii="Times New Roman" w:eastAsia="Times New Roman" w:hAnsi="Times New Roman" w:cs="Times New Roman"/>
          <w:sz w:val="28"/>
          <w:szCs w:val="24"/>
          <w:lang w:eastAsia="ru-RU"/>
        </w:rPr>
        <w:t>ия являлось предприятие по производству изделий из меха,</w:t>
      </w:r>
      <w:r w:rsidRPr="00B43623">
        <w:rPr>
          <w:rFonts w:ascii="Times New Roman" w:eastAsia="Times New Roman" w:hAnsi="Times New Roman" w:cs="Times New Roman"/>
          <w:sz w:val="28"/>
          <w:szCs w:val="24"/>
          <w:lang w:eastAsia="ru-RU"/>
        </w:rPr>
        <w:t xml:space="preserve"> полное название которого – </w:t>
      </w:r>
      <w:r>
        <w:rPr>
          <w:rFonts w:ascii="Times New Roman" w:eastAsia="Times New Roman" w:hAnsi="Times New Roman" w:cs="Times New Roman"/>
          <w:sz w:val="28"/>
          <w:szCs w:val="24"/>
          <w:lang w:eastAsia="ru-RU"/>
        </w:rPr>
        <w:t xml:space="preserve"> общество с ограниченной ответственностью «Белка Л».</w:t>
      </w:r>
      <w:r w:rsidRPr="001A1940">
        <w:rPr>
          <w:rFonts w:ascii="Times New Roman" w:eastAsia="Times New Roman" w:hAnsi="Times New Roman" w:cs="Times New Roman"/>
          <w:bCs/>
          <w:sz w:val="28"/>
          <w:szCs w:val="24"/>
          <w:lang w:eastAsia="ru-RU"/>
        </w:rPr>
        <w:t xml:space="preserve"> </w:t>
      </w:r>
      <w:r>
        <w:rPr>
          <w:rFonts w:ascii="Times New Roman" w:eastAsia="Times New Roman" w:hAnsi="Times New Roman" w:cs="Times New Roman"/>
          <w:bCs/>
          <w:sz w:val="28"/>
          <w:szCs w:val="24"/>
          <w:lang w:eastAsia="ru-RU"/>
        </w:rPr>
        <w:t>Из экономической характеристики предприятия следует, что структура готовой продукции</w:t>
      </w:r>
      <w:r w:rsidRPr="00785847">
        <w:rPr>
          <w:rFonts w:ascii="Times New Roman" w:eastAsia="Times New Roman" w:hAnsi="Times New Roman" w:cs="Times New Roman"/>
          <w:bCs/>
          <w:sz w:val="28"/>
          <w:szCs w:val="24"/>
          <w:lang w:eastAsia="ru-RU"/>
        </w:rPr>
        <w:t xml:space="preserve"> в целом явл</w:t>
      </w:r>
      <w:r>
        <w:rPr>
          <w:rFonts w:ascii="Times New Roman" w:eastAsia="Times New Roman" w:hAnsi="Times New Roman" w:cs="Times New Roman"/>
          <w:bCs/>
          <w:sz w:val="28"/>
          <w:szCs w:val="24"/>
          <w:lang w:eastAsia="ru-RU"/>
        </w:rPr>
        <w:t xml:space="preserve">яется стабильной.  </w:t>
      </w:r>
      <w:r w:rsidRPr="00CF1B3E">
        <w:rPr>
          <w:rFonts w:ascii="Times New Roman" w:eastAsia="Times New Roman" w:hAnsi="Times New Roman" w:cs="Times New Roman"/>
          <w:sz w:val="28"/>
          <w:szCs w:val="24"/>
          <w:lang w:eastAsia="ru-RU"/>
        </w:rPr>
        <w:t>За три года</w:t>
      </w:r>
      <w:r>
        <w:rPr>
          <w:rFonts w:ascii="Times New Roman" w:eastAsia="Times New Roman" w:hAnsi="Times New Roman" w:cs="Times New Roman"/>
          <w:sz w:val="28"/>
          <w:szCs w:val="24"/>
          <w:lang w:eastAsia="ru-RU"/>
        </w:rPr>
        <w:t xml:space="preserve"> стоимость расходов  увеличилась на 419,9% или  на 95690</w:t>
      </w:r>
      <w:r w:rsidRPr="00CF1B3E">
        <w:rPr>
          <w:rFonts w:ascii="Times New Roman" w:eastAsia="Times New Roman" w:hAnsi="Times New Roman" w:cs="Times New Roman"/>
          <w:sz w:val="28"/>
          <w:szCs w:val="24"/>
          <w:lang w:eastAsia="ru-RU"/>
        </w:rPr>
        <w:t xml:space="preserve"> тыс. руб. Это свидете</w:t>
      </w:r>
      <w:r>
        <w:rPr>
          <w:rFonts w:ascii="Times New Roman" w:eastAsia="Times New Roman" w:hAnsi="Times New Roman" w:cs="Times New Roman"/>
          <w:sz w:val="28"/>
          <w:szCs w:val="24"/>
          <w:lang w:eastAsia="ru-RU"/>
        </w:rPr>
        <w:t>льствует о том, что предприятие за 2016</w:t>
      </w:r>
      <w:r w:rsidRPr="00CF1B3E">
        <w:rPr>
          <w:rFonts w:ascii="Times New Roman" w:eastAsia="Times New Roman" w:hAnsi="Times New Roman" w:cs="Times New Roman"/>
          <w:sz w:val="28"/>
          <w:szCs w:val="24"/>
          <w:lang w:eastAsia="ru-RU"/>
        </w:rPr>
        <w:t xml:space="preserve"> год </w:t>
      </w:r>
      <w:r>
        <w:rPr>
          <w:rFonts w:ascii="Times New Roman" w:eastAsia="Times New Roman" w:hAnsi="Times New Roman" w:cs="Times New Roman"/>
          <w:sz w:val="28"/>
          <w:szCs w:val="24"/>
          <w:lang w:eastAsia="ru-RU"/>
        </w:rPr>
        <w:t xml:space="preserve"> увеличило выпуск продукции.</w:t>
      </w:r>
    </w:p>
    <w:p w:rsidR="00462640" w:rsidRDefault="00462640" w:rsidP="00462640">
      <w:pPr>
        <w:widowControl w:val="0"/>
        <w:spacing w:after="0" w:line="360" w:lineRule="auto"/>
        <w:ind w:firstLine="709"/>
        <w:jc w:val="both"/>
        <w:rPr>
          <w:rFonts w:ascii="Times New Roman" w:eastAsia="Times New Roman" w:hAnsi="Times New Roman" w:cs="Times New Roman"/>
          <w:sz w:val="28"/>
          <w:szCs w:val="24"/>
          <w:lang w:eastAsia="ru-RU"/>
        </w:rPr>
      </w:pPr>
      <w:r w:rsidRPr="00CF1B3E">
        <w:rPr>
          <w:rFonts w:ascii="Times New Roman" w:eastAsia="Times New Roman" w:hAnsi="Times New Roman" w:cs="Times New Roman"/>
          <w:sz w:val="28"/>
          <w:szCs w:val="24"/>
          <w:lang w:eastAsia="ru-RU"/>
        </w:rPr>
        <w:t xml:space="preserve">Структура </w:t>
      </w:r>
      <w:r>
        <w:rPr>
          <w:rFonts w:ascii="Times New Roman" w:eastAsia="Times New Roman" w:hAnsi="Times New Roman" w:cs="Times New Roman"/>
          <w:sz w:val="28"/>
          <w:szCs w:val="24"/>
          <w:lang w:eastAsia="ru-RU"/>
        </w:rPr>
        <w:t xml:space="preserve"> затрат на производство в целом увеличилась по сравнению с 2014 годом, значит предприятие расширяется и увеличивает выпуск продукции.</w:t>
      </w:r>
    </w:p>
    <w:p w:rsidR="00462640" w:rsidRDefault="00462640" w:rsidP="00462640">
      <w:pPr>
        <w:widowControl w:val="0"/>
        <w:spacing w:after="0" w:line="360" w:lineRule="auto"/>
        <w:ind w:firstLine="709"/>
        <w:jc w:val="both"/>
        <w:rPr>
          <w:rFonts w:ascii="Times New Roman" w:eastAsia="Times New Roman" w:hAnsi="Times New Roman" w:cs="Times New Roman"/>
          <w:sz w:val="28"/>
          <w:szCs w:val="24"/>
          <w:lang w:eastAsia="ru-RU"/>
        </w:rPr>
      </w:pPr>
      <w:r w:rsidRPr="0049271F">
        <w:rPr>
          <w:rFonts w:ascii="Times New Roman" w:eastAsia="Times New Roman" w:hAnsi="Times New Roman" w:cs="Times New Roman"/>
          <w:sz w:val="28"/>
          <w:szCs w:val="24"/>
          <w:lang w:eastAsia="ru-RU"/>
        </w:rPr>
        <w:t>Структура основных средств в целом является стабильной, наиб</w:t>
      </w:r>
      <w:r>
        <w:rPr>
          <w:rFonts w:ascii="Times New Roman" w:eastAsia="Times New Roman" w:hAnsi="Times New Roman" w:cs="Times New Roman"/>
          <w:sz w:val="28"/>
          <w:szCs w:val="24"/>
          <w:lang w:eastAsia="ru-RU"/>
        </w:rPr>
        <w:t>ольший удельный вес занимают здания (около 67%).</w:t>
      </w:r>
    </w:p>
    <w:p w:rsidR="00462640" w:rsidRDefault="00462640" w:rsidP="00462640">
      <w:pPr>
        <w:widowControl w:val="0"/>
        <w:spacing w:after="0" w:line="360" w:lineRule="auto"/>
        <w:ind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color w:val="000000"/>
          <w:sz w:val="28"/>
          <w:szCs w:val="28"/>
          <w:lang w:eastAsia="ru-RU"/>
        </w:rPr>
        <w:t xml:space="preserve"> Большую роль на эффективность деятельности предприятия оказывает обеспеченность (состав, структура) оборотными активами.</w:t>
      </w:r>
    </w:p>
    <w:p w:rsidR="00462640" w:rsidRDefault="00462640" w:rsidP="00462640">
      <w:pPr>
        <w:shd w:val="clear" w:color="auto" w:fill="FFFFFF"/>
        <w:spacing w:after="0" w:line="360" w:lineRule="auto"/>
        <w:ind w:firstLine="749"/>
        <w:jc w:val="both"/>
        <w:rPr>
          <w:rFonts w:ascii="Times New Roman" w:eastAsia="Times New Roman" w:hAnsi="Times New Roman" w:cs="Times New Roman"/>
          <w:color w:val="000000"/>
          <w:sz w:val="28"/>
          <w:szCs w:val="28"/>
          <w:lang w:eastAsia="ru-RU"/>
        </w:rPr>
      </w:pPr>
      <w:r w:rsidRPr="00CE6335">
        <w:rPr>
          <w:rFonts w:ascii="Times New Roman" w:eastAsia="Times New Roman" w:hAnsi="Times New Roman" w:cs="Times New Roman"/>
          <w:color w:val="000000"/>
          <w:sz w:val="28"/>
          <w:szCs w:val="28"/>
          <w:lang w:eastAsia="ru-RU"/>
        </w:rPr>
        <w:t>Структура оборотных средств не претерпела существенных и</w:t>
      </w:r>
      <w:r>
        <w:rPr>
          <w:rFonts w:ascii="Times New Roman" w:eastAsia="Times New Roman" w:hAnsi="Times New Roman" w:cs="Times New Roman"/>
          <w:color w:val="000000"/>
          <w:sz w:val="28"/>
          <w:szCs w:val="28"/>
          <w:lang w:eastAsia="ru-RU"/>
        </w:rPr>
        <w:t>зменений,</w:t>
      </w:r>
      <w:r w:rsidRPr="00CE6335">
        <w:rPr>
          <w:rFonts w:ascii="Times New Roman" w:eastAsia="Times New Roman" w:hAnsi="Times New Roman" w:cs="Times New Roman"/>
          <w:color w:val="000000"/>
          <w:sz w:val="28"/>
          <w:szCs w:val="28"/>
          <w:lang w:eastAsia="ru-RU"/>
        </w:rPr>
        <w:t xml:space="preserve"> наибольший удельный вес</w:t>
      </w:r>
      <w:r>
        <w:rPr>
          <w:rFonts w:ascii="Times New Roman" w:eastAsia="Times New Roman" w:hAnsi="Times New Roman" w:cs="Times New Roman"/>
          <w:color w:val="000000"/>
          <w:sz w:val="28"/>
          <w:szCs w:val="28"/>
          <w:lang w:eastAsia="ru-RU"/>
        </w:rPr>
        <w:t xml:space="preserve"> в 2016 занимаю</w:t>
      </w:r>
      <w:r w:rsidRPr="00CE6335">
        <w:rPr>
          <w:rFonts w:ascii="Times New Roman" w:eastAsia="Times New Roman" w:hAnsi="Times New Roman" w:cs="Times New Roman"/>
          <w:color w:val="000000"/>
          <w:sz w:val="28"/>
          <w:szCs w:val="28"/>
          <w:lang w:eastAsia="ru-RU"/>
        </w:rPr>
        <w:t>т</w:t>
      </w:r>
      <w:r>
        <w:rPr>
          <w:rFonts w:ascii="Times New Roman" w:eastAsia="Times New Roman" w:hAnsi="Times New Roman" w:cs="Times New Roman"/>
          <w:color w:val="000000"/>
          <w:sz w:val="28"/>
          <w:szCs w:val="28"/>
          <w:lang w:eastAsia="ru-RU"/>
        </w:rPr>
        <w:t xml:space="preserve"> финансовые вложения</w:t>
      </w:r>
      <w:r w:rsidRPr="00CE6335">
        <w:rPr>
          <w:rFonts w:ascii="Times New Roman" w:eastAsia="Times New Roman" w:hAnsi="Times New Roman" w:cs="Times New Roman"/>
          <w:color w:val="000000"/>
          <w:sz w:val="28"/>
          <w:szCs w:val="28"/>
          <w:lang w:eastAsia="ru-RU"/>
        </w:rPr>
        <w:t>, в среднем окол</w:t>
      </w:r>
      <w:r>
        <w:rPr>
          <w:rFonts w:ascii="Times New Roman" w:eastAsia="Times New Roman" w:hAnsi="Times New Roman" w:cs="Times New Roman"/>
          <w:color w:val="000000"/>
          <w:sz w:val="28"/>
          <w:szCs w:val="28"/>
          <w:lang w:eastAsia="ru-RU"/>
        </w:rPr>
        <w:t xml:space="preserve">о 36%, это указывает на то, что предприятие располагает свободными денежными средствами и значит </w:t>
      </w:r>
      <w:r w:rsidRPr="00CE6335">
        <w:rPr>
          <w:rFonts w:ascii="Times New Roman" w:eastAsia="Times New Roman" w:hAnsi="Times New Roman" w:cs="Times New Roman"/>
          <w:color w:val="000000"/>
          <w:sz w:val="28"/>
          <w:szCs w:val="28"/>
          <w:lang w:eastAsia="ru-RU"/>
        </w:rPr>
        <w:t xml:space="preserve">является весьма </w:t>
      </w:r>
      <w:r>
        <w:rPr>
          <w:rFonts w:ascii="Times New Roman" w:eastAsia="Times New Roman" w:hAnsi="Times New Roman" w:cs="Times New Roman"/>
          <w:color w:val="000000"/>
          <w:sz w:val="28"/>
          <w:szCs w:val="28"/>
          <w:lang w:eastAsia="ru-RU"/>
        </w:rPr>
        <w:t xml:space="preserve"> успешной организацией.</w:t>
      </w:r>
    </w:p>
    <w:p w:rsidR="00462640" w:rsidRPr="00B01295" w:rsidRDefault="00462640" w:rsidP="00462640">
      <w:pPr>
        <w:widowControl w:val="0"/>
        <w:tabs>
          <w:tab w:val="left" w:pos="709"/>
        </w:tabs>
        <w:suppressAutoHyphens/>
        <w:spacing w:after="0" w:line="360" w:lineRule="auto"/>
        <w:ind w:firstLine="709"/>
        <w:jc w:val="both"/>
        <w:rPr>
          <w:rFonts w:ascii="Times New Roman" w:eastAsia="Arial Unicode MS" w:hAnsi="Times New Roman" w:cs="Tahoma"/>
          <w:color w:val="000000"/>
          <w:sz w:val="28"/>
          <w:szCs w:val="28"/>
          <w:lang w:eastAsia="ru-RU"/>
        </w:rPr>
      </w:pPr>
      <w:r w:rsidRPr="00B01295">
        <w:rPr>
          <w:rFonts w:ascii="Times New Roman" w:eastAsia="Arial Unicode MS" w:hAnsi="Times New Roman" w:cs="Tahoma"/>
          <w:color w:val="000000"/>
          <w:sz w:val="28"/>
          <w:szCs w:val="28"/>
          <w:lang w:eastAsia="ru-RU"/>
        </w:rPr>
        <w:t>Численность п</w:t>
      </w:r>
      <w:r>
        <w:rPr>
          <w:rFonts w:ascii="Times New Roman" w:eastAsia="Arial Unicode MS" w:hAnsi="Times New Roman" w:cs="Tahoma"/>
          <w:color w:val="000000"/>
          <w:sz w:val="28"/>
          <w:szCs w:val="28"/>
          <w:lang w:eastAsia="ru-RU"/>
        </w:rPr>
        <w:t xml:space="preserve">ерсонала за три года стоит на одном месте, не увеличивается, ни уменьшается, что связано со стабильностью исследуемого </w:t>
      </w:r>
      <w:r w:rsidRPr="00B01295">
        <w:rPr>
          <w:rFonts w:ascii="Times New Roman" w:eastAsia="Arial Unicode MS" w:hAnsi="Times New Roman" w:cs="Tahoma"/>
          <w:color w:val="000000"/>
          <w:sz w:val="28"/>
          <w:szCs w:val="28"/>
          <w:lang w:eastAsia="ru-RU"/>
        </w:rPr>
        <w:t>пр</w:t>
      </w:r>
      <w:r>
        <w:rPr>
          <w:rFonts w:ascii="Times New Roman" w:eastAsia="Arial Unicode MS" w:hAnsi="Times New Roman" w:cs="Tahoma"/>
          <w:color w:val="000000"/>
          <w:sz w:val="28"/>
          <w:szCs w:val="28"/>
          <w:lang w:eastAsia="ru-RU"/>
        </w:rPr>
        <w:t xml:space="preserve">едприятия. </w:t>
      </w:r>
    </w:p>
    <w:p w:rsidR="00462640" w:rsidRDefault="00462640" w:rsidP="00462640">
      <w:pPr>
        <w:spacing w:after="0" w:line="360" w:lineRule="auto"/>
        <w:ind w:firstLine="709"/>
        <w:jc w:val="both"/>
        <w:rPr>
          <w:rFonts w:ascii="Times New Roman" w:eastAsia="Times New Roman" w:hAnsi="Times New Roman" w:cs="Times New Roman"/>
          <w:sz w:val="28"/>
          <w:szCs w:val="28"/>
          <w:lang w:eastAsia="ru-RU"/>
        </w:rPr>
      </w:pPr>
      <w:r w:rsidRPr="00A75464">
        <w:rPr>
          <w:rFonts w:ascii="Times New Roman" w:eastAsia="Times New Roman" w:hAnsi="Times New Roman" w:cs="Times New Roman"/>
          <w:sz w:val="28"/>
          <w:szCs w:val="28"/>
          <w:lang w:eastAsia="ru-RU"/>
        </w:rPr>
        <w:t>За три года на предприятии про</w:t>
      </w:r>
      <w:r>
        <w:rPr>
          <w:rFonts w:ascii="Times New Roman" w:eastAsia="Times New Roman" w:hAnsi="Times New Roman" w:cs="Times New Roman"/>
          <w:sz w:val="28"/>
          <w:szCs w:val="28"/>
          <w:lang w:eastAsia="ru-RU"/>
        </w:rPr>
        <w:t>изошло увеличение выручки на 399,55</w:t>
      </w:r>
      <w:r w:rsidRPr="00A75464">
        <w:rPr>
          <w:rFonts w:ascii="Times New Roman" w:eastAsia="Times New Roman" w:hAnsi="Times New Roman" w:cs="Times New Roman"/>
          <w:sz w:val="28"/>
          <w:szCs w:val="28"/>
          <w:lang w:eastAsia="ru-RU"/>
        </w:rPr>
        <w:t xml:space="preserve">%, при этом </w:t>
      </w:r>
      <w:r>
        <w:rPr>
          <w:rFonts w:ascii="Times New Roman" w:eastAsia="Times New Roman" w:hAnsi="Times New Roman" w:cs="Times New Roman"/>
          <w:sz w:val="28"/>
          <w:szCs w:val="28"/>
          <w:lang w:eastAsia="ru-RU"/>
        </w:rPr>
        <w:t xml:space="preserve"> себестоимость продаж</w:t>
      </w:r>
      <w:r w:rsidRPr="00A75464">
        <w:rPr>
          <w:rFonts w:ascii="Times New Roman" w:eastAsia="Times New Roman" w:hAnsi="Times New Roman" w:cs="Times New Roman"/>
          <w:sz w:val="28"/>
          <w:szCs w:val="28"/>
          <w:lang w:eastAsia="ru-RU"/>
        </w:rPr>
        <w:t xml:space="preserve"> увелич</w:t>
      </w:r>
      <w:r>
        <w:rPr>
          <w:rFonts w:ascii="Times New Roman" w:eastAsia="Times New Roman" w:hAnsi="Times New Roman" w:cs="Times New Roman"/>
          <w:sz w:val="28"/>
          <w:szCs w:val="28"/>
          <w:lang w:eastAsia="ru-RU"/>
        </w:rPr>
        <w:t>илась  на 507,35</w:t>
      </w:r>
      <w:r w:rsidRPr="00A75464">
        <w:rPr>
          <w:rFonts w:ascii="Times New Roman" w:eastAsia="Times New Roman" w:hAnsi="Times New Roman" w:cs="Times New Roman"/>
          <w:sz w:val="28"/>
          <w:szCs w:val="28"/>
          <w:lang w:eastAsia="ru-RU"/>
        </w:rPr>
        <w:t>%.</w:t>
      </w:r>
    </w:p>
    <w:p w:rsidR="00462640" w:rsidRPr="00A75464" w:rsidRDefault="00462640" w:rsidP="00462640">
      <w:pPr>
        <w:spacing w:after="0" w:line="360" w:lineRule="auto"/>
        <w:ind w:firstLine="709"/>
        <w:jc w:val="both"/>
        <w:rPr>
          <w:rFonts w:ascii="Times New Roman" w:eastAsia="Times New Roman" w:hAnsi="Times New Roman" w:cs="Times New Roman"/>
          <w:sz w:val="28"/>
          <w:szCs w:val="28"/>
          <w:lang w:eastAsia="ru-RU"/>
        </w:rPr>
      </w:pPr>
      <w:r w:rsidRPr="00A75464">
        <w:rPr>
          <w:rFonts w:ascii="Times New Roman" w:eastAsia="Times New Roman" w:hAnsi="Times New Roman" w:cs="Times New Roman"/>
          <w:sz w:val="28"/>
          <w:szCs w:val="28"/>
          <w:lang w:eastAsia="ru-RU"/>
        </w:rPr>
        <w:t>Данная динамика привела к увел</w:t>
      </w:r>
      <w:r>
        <w:rPr>
          <w:rFonts w:ascii="Times New Roman" w:eastAsia="Times New Roman" w:hAnsi="Times New Roman" w:cs="Times New Roman"/>
          <w:sz w:val="28"/>
          <w:szCs w:val="28"/>
          <w:lang w:eastAsia="ru-RU"/>
        </w:rPr>
        <w:t>ичению прибыли от продаж на 610,29%</w:t>
      </w:r>
      <w:r w:rsidRPr="00A75464">
        <w:rPr>
          <w:rFonts w:ascii="Times New Roman" w:eastAsia="Times New Roman" w:hAnsi="Times New Roman" w:cs="Times New Roman"/>
          <w:sz w:val="28"/>
          <w:szCs w:val="28"/>
          <w:lang w:eastAsia="ru-RU"/>
        </w:rPr>
        <w:t xml:space="preserve">, а </w:t>
      </w:r>
      <w:r>
        <w:rPr>
          <w:rFonts w:ascii="Times New Roman" w:eastAsia="Times New Roman" w:hAnsi="Times New Roman" w:cs="Times New Roman"/>
          <w:sz w:val="28"/>
          <w:szCs w:val="28"/>
          <w:lang w:eastAsia="ru-RU"/>
        </w:rPr>
        <w:t xml:space="preserve"> рентабельность продаж и рентабельность</w:t>
      </w:r>
      <w:r w:rsidRPr="00A75464">
        <w:rPr>
          <w:rFonts w:ascii="Times New Roman" w:eastAsia="Times New Roman" w:hAnsi="Times New Roman" w:cs="Times New Roman"/>
          <w:sz w:val="28"/>
          <w:szCs w:val="28"/>
          <w:lang w:eastAsia="ru-RU"/>
        </w:rPr>
        <w:t xml:space="preserve"> затрат</w:t>
      </w:r>
      <w:r>
        <w:rPr>
          <w:rFonts w:ascii="Times New Roman" w:eastAsia="Times New Roman" w:hAnsi="Times New Roman" w:cs="Times New Roman"/>
          <w:sz w:val="28"/>
          <w:szCs w:val="28"/>
          <w:lang w:eastAsia="ru-RU"/>
        </w:rPr>
        <w:t xml:space="preserve"> увеличилась  на 0,59 и  0,62 </w:t>
      </w:r>
      <w:r w:rsidRPr="00A75464">
        <w:rPr>
          <w:rFonts w:ascii="Times New Roman" w:eastAsia="Times New Roman" w:hAnsi="Times New Roman" w:cs="Times New Roman"/>
          <w:sz w:val="28"/>
          <w:szCs w:val="28"/>
          <w:lang w:eastAsia="ru-RU"/>
        </w:rPr>
        <w:t>п.п. соответственно.</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как ООО «Белка Л» применяет специальный налоговый режим – УСНО, она освобождена от уплаты таких налогов, как налог на добавленную стоимость и налога на прибыль. Объектом налогообложения являются доходы минус расходы. </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учёта готовой продукции используют синтетический счёт 43 «Готовая продукция» - этот счёт предназначен для обобщения информации о наличии и движении готовой продукции, работ, услуг. Готовая продукция является частью материально – производственных запасов и поэтому принимается к учёту по фактической себестоимости.</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учёта продажи готовой продукции используют счёт 90 «Продажи».</w:t>
      </w:r>
    </w:p>
    <w:p w:rsidR="00462640" w:rsidRPr="00DD32A9"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Приведё</w:t>
      </w:r>
      <w:r w:rsidRPr="00DD32A9">
        <w:rPr>
          <w:rFonts w:ascii="Times New Roman" w:hAnsi="Times New Roman" w:cs="Times New Roman"/>
          <w:sz w:val="28"/>
          <w:szCs w:val="28"/>
        </w:rPr>
        <w:t>нная мет</w:t>
      </w:r>
      <w:r>
        <w:rPr>
          <w:rFonts w:ascii="Times New Roman" w:hAnsi="Times New Roman" w:cs="Times New Roman"/>
          <w:sz w:val="28"/>
          <w:szCs w:val="28"/>
        </w:rPr>
        <w:t>одика ведения бухгалтерского учёта операций по учё</w:t>
      </w:r>
      <w:r w:rsidRPr="00DD32A9">
        <w:rPr>
          <w:rFonts w:ascii="Times New Roman" w:hAnsi="Times New Roman" w:cs="Times New Roman"/>
          <w:sz w:val="28"/>
          <w:szCs w:val="28"/>
        </w:rPr>
        <w:t>ту готовой продукции является полной и абстрагированной</w:t>
      </w:r>
      <w:r>
        <w:rPr>
          <w:rFonts w:ascii="Times New Roman" w:hAnsi="Times New Roman" w:cs="Times New Roman"/>
          <w:sz w:val="28"/>
          <w:szCs w:val="28"/>
        </w:rPr>
        <w:t>, что позволяет организовать чё</w:t>
      </w:r>
      <w:r w:rsidRPr="00DD32A9">
        <w:rPr>
          <w:rFonts w:ascii="Times New Roman" w:hAnsi="Times New Roman" w:cs="Times New Roman"/>
          <w:sz w:val="28"/>
          <w:szCs w:val="28"/>
        </w:rPr>
        <w:t>ткое управление и контроль за поступлением, движением и выбытием готовой продукции.</w:t>
      </w:r>
    </w:p>
    <w:p w:rsidR="00462640" w:rsidRPr="00DD32A9"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выпускной квалификационной</w:t>
      </w:r>
      <w:r w:rsidRPr="00DD32A9">
        <w:rPr>
          <w:rFonts w:ascii="Times New Roman" w:hAnsi="Times New Roman" w:cs="Times New Roman"/>
          <w:sz w:val="28"/>
          <w:szCs w:val="28"/>
        </w:rPr>
        <w:t xml:space="preserve"> работе была сделана попытка проанализировать сущность и основные при</w:t>
      </w:r>
      <w:r>
        <w:rPr>
          <w:rFonts w:ascii="Times New Roman" w:hAnsi="Times New Roman" w:cs="Times New Roman"/>
          <w:sz w:val="28"/>
          <w:szCs w:val="28"/>
        </w:rPr>
        <w:t>нципы ведения бухгалтерского учёта операций по учё</w:t>
      </w:r>
      <w:r w:rsidRPr="00DD32A9">
        <w:rPr>
          <w:rFonts w:ascii="Times New Roman" w:hAnsi="Times New Roman" w:cs="Times New Roman"/>
          <w:sz w:val="28"/>
          <w:szCs w:val="28"/>
        </w:rPr>
        <w:t>ту</w:t>
      </w:r>
      <w:r>
        <w:rPr>
          <w:rFonts w:ascii="Times New Roman" w:hAnsi="Times New Roman" w:cs="Times New Roman"/>
          <w:sz w:val="28"/>
          <w:szCs w:val="28"/>
        </w:rPr>
        <w:t xml:space="preserve"> выпуска и продажи </w:t>
      </w:r>
      <w:r w:rsidRPr="00DD32A9">
        <w:rPr>
          <w:rFonts w:ascii="Times New Roman" w:hAnsi="Times New Roman" w:cs="Times New Roman"/>
          <w:sz w:val="28"/>
          <w:szCs w:val="28"/>
        </w:rPr>
        <w:t xml:space="preserve"> готовой продукции, что может служить пособием для освоения данного материала, а также подготовкой к практической деятельности на предприятии.</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работы по данной теме были поставлены и решены следующие задачи:</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Были изучены нормативные документы и экономическая литература по теме исследования;</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Дана краткая характеристика ООО «Белка Л» и был сделан анализ финансового состояния предприятия; </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Был проведён анализ внутренних документов;</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Изучен первичный учёт выпуска и продажи готовой продукции на ООО «Белка Л»;</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Также был изучен синтетический и аналитический учёт выпуска и продажи  готовой продукции;</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Показан порядок проведения инвентаризации готовой продукции и отражение её результатов в учёте;</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Даны рекомендации по совершенствованию учёта выпуска и продажи готовой продукции.</w:t>
      </w:r>
    </w:p>
    <w:p w:rsidR="00462640" w:rsidRDefault="00462640" w:rsidP="00462640">
      <w:pPr>
        <w:spacing w:after="0" w:line="360" w:lineRule="auto"/>
        <w:ind w:firstLine="709"/>
        <w:jc w:val="both"/>
        <w:rPr>
          <w:rFonts w:ascii="Times New Roman" w:hAnsi="Times New Roman" w:cs="Times New Roman"/>
          <w:sz w:val="28"/>
          <w:szCs w:val="28"/>
        </w:rPr>
      </w:pPr>
      <w:r w:rsidRPr="00EB7F15">
        <w:rPr>
          <w:rFonts w:ascii="Times New Roman" w:hAnsi="Times New Roman" w:cs="Times New Roman"/>
          <w:sz w:val="28"/>
          <w:szCs w:val="28"/>
        </w:rPr>
        <w:t>Конечный финансовый резуль</w:t>
      </w:r>
      <w:r>
        <w:rPr>
          <w:rFonts w:ascii="Times New Roman" w:hAnsi="Times New Roman" w:cs="Times New Roman"/>
          <w:sz w:val="28"/>
          <w:szCs w:val="28"/>
        </w:rPr>
        <w:t>тат (прибыль или убыток) за отчё</w:t>
      </w:r>
      <w:r w:rsidRPr="00EB7F15">
        <w:rPr>
          <w:rFonts w:ascii="Times New Roman" w:hAnsi="Times New Roman" w:cs="Times New Roman"/>
          <w:sz w:val="28"/>
          <w:szCs w:val="28"/>
        </w:rPr>
        <w:t>тный период выявляется</w:t>
      </w:r>
      <w:r>
        <w:rPr>
          <w:rFonts w:ascii="Times New Roman" w:hAnsi="Times New Roman" w:cs="Times New Roman"/>
          <w:sz w:val="28"/>
          <w:szCs w:val="28"/>
        </w:rPr>
        <w:t xml:space="preserve"> на основании бухгалтерского учё</w:t>
      </w:r>
      <w:r w:rsidRPr="00EB7F15">
        <w:rPr>
          <w:rFonts w:ascii="Times New Roman" w:hAnsi="Times New Roman" w:cs="Times New Roman"/>
          <w:sz w:val="28"/>
          <w:szCs w:val="28"/>
        </w:rPr>
        <w:t>та всех хозяйственных операций организации и оценки статей бухгалтерского баланса по правилам, принятым в Положен</w:t>
      </w:r>
      <w:r>
        <w:rPr>
          <w:rFonts w:ascii="Times New Roman" w:hAnsi="Times New Roman" w:cs="Times New Roman"/>
          <w:sz w:val="28"/>
          <w:szCs w:val="28"/>
        </w:rPr>
        <w:t>ии по ведению бухгалтерского учёта и отчё</w:t>
      </w:r>
      <w:r w:rsidRPr="00EB7F15">
        <w:rPr>
          <w:rFonts w:ascii="Times New Roman" w:hAnsi="Times New Roman" w:cs="Times New Roman"/>
          <w:sz w:val="28"/>
          <w:szCs w:val="28"/>
        </w:rPr>
        <w:t>тности в Российской Федерации.</w:t>
      </w: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д</w:t>
      </w:r>
      <w:r w:rsidRPr="00EB7F15">
        <w:rPr>
          <w:rFonts w:ascii="Times New Roman" w:hAnsi="Times New Roman" w:cs="Times New Roman"/>
          <w:sz w:val="28"/>
          <w:szCs w:val="28"/>
        </w:rPr>
        <w:t>обиться того, чтобы бухгалтерская инфор</w:t>
      </w:r>
      <w:r>
        <w:rPr>
          <w:rFonts w:ascii="Times New Roman" w:hAnsi="Times New Roman" w:cs="Times New Roman"/>
          <w:sz w:val="28"/>
          <w:szCs w:val="28"/>
        </w:rPr>
        <w:t>мация по учёту выпуска и продажи готовой продукции  стала на  ООО «Белка Л»</w:t>
      </w:r>
      <w:r w:rsidRPr="00EB7F15">
        <w:rPr>
          <w:rFonts w:ascii="Times New Roman" w:hAnsi="Times New Roman" w:cs="Times New Roman"/>
          <w:sz w:val="28"/>
          <w:szCs w:val="28"/>
        </w:rPr>
        <w:t xml:space="preserve"> объективной</w:t>
      </w:r>
      <w:r>
        <w:rPr>
          <w:rFonts w:ascii="Times New Roman" w:hAnsi="Times New Roman" w:cs="Times New Roman"/>
          <w:sz w:val="28"/>
          <w:szCs w:val="28"/>
        </w:rPr>
        <w:t>, достоверной, понятной и защищё</w:t>
      </w:r>
      <w:r w:rsidRPr="00EB7F15">
        <w:rPr>
          <w:rFonts w:ascii="Times New Roman" w:hAnsi="Times New Roman" w:cs="Times New Roman"/>
          <w:sz w:val="28"/>
          <w:szCs w:val="28"/>
        </w:rPr>
        <w:t>нной как для внутренних, так и внешних пользователей, можно лишь при творческом подходе и знании основных нормативных документов.</w:t>
      </w:r>
    </w:p>
    <w:p w:rsidR="00462640" w:rsidRDefault="00462640" w:rsidP="00462640">
      <w:pPr>
        <w:spacing w:after="0" w:line="360" w:lineRule="auto"/>
        <w:ind w:firstLine="709"/>
        <w:jc w:val="both"/>
        <w:rPr>
          <w:rFonts w:ascii="Times New Roman" w:hAnsi="Times New Roman" w:cs="Times New Roman"/>
          <w:sz w:val="28"/>
          <w:szCs w:val="28"/>
        </w:rPr>
      </w:pPr>
    </w:p>
    <w:p w:rsidR="00462640" w:rsidRDefault="00462640" w:rsidP="004626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462640" w:rsidRDefault="00462640" w:rsidP="00462640">
      <w:pPr>
        <w:spacing w:after="0" w:line="360" w:lineRule="auto"/>
        <w:ind w:firstLine="709"/>
        <w:jc w:val="both"/>
        <w:rPr>
          <w:rFonts w:ascii="Times New Roman" w:hAnsi="Times New Roman" w:cs="Times New Roman"/>
          <w:sz w:val="28"/>
          <w:szCs w:val="28"/>
        </w:rPr>
      </w:pPr>
    </w:p>
    <w:p w:rsidR="00462640" w:rsidRDefault="00462640" w:rsidP="00462640">
      <w:pPr>
        <w:spacing w:after="0" w:line="360" w:lineRule="auto"/>
        <w:ind w:firstLine="709"/>
        <w:jc w:val="both"/>
        <w:rPr>
          <w:rFonts w:ascii="Times New Roman" w:hAnsi="Times New Roman" w:cs="Times New Roman"/>
          <w:sz w:val="28"/>
          <w:szCs w:val="28"/>
        </w:rPr>
      </w:pPr>
    </w:p>
    <w:p w:rsidR="00462640" w:rsidRDefault="00462640" w:rsidP="00462640">
      <w:pPr>
        <w:spacing w:after="0" w:line="360" w:lineRule="auto"/>
        <w:ind w:firstLine="709"/>
        <w:jc w:val="both"/>
        <w:rPr>
          <w:rFonts w:ascii="Times New Roman" w:hAnsi="Times New Roman" w:cs="Times New Roman"/>
          <w:sz w:val="28"/>
          <w:szCs w:val="28"/>
        </w:rPr>
      </w:pPr>
    </w:p>
    <w:p w:rsidR="00462640" w:rsidRDefault="00462640" w:rsidP="00462640">
      <w:pPr>
        <w:spacing w:after="0" w:line="360" w:lineRule="auto"/>
        <w:ind w:firstLine="709"/>
        <w:jc w:val="both"/>
        <w:rPr>
          <w:rFonts w:ascii="Times New Roman" w:hAnsi="Times New Roman" w:cs="Times New Roman"/>
          <w:sz w:val="28"/>
          <w:szCs w:val="28"/>
        </w:rPr>
      </w:pPr>
    </w:p>
    <w:p w:rsidR="00462640" w:rsidRDefault="00462640" w:rsidP="00462640">
      <w:pPr>
        <w:spacing w:after="0" w:line="360" w:lineRule="auto"/>
        <w:ind w:firstLine="709"/>
        <w:jc w:val="both"/>
        <w:rPr>
          <w:rFonts w:ascii="Times New Roman" w:hAnsi="Times New Roman" w:cs="Times New Roman"/>
          <w:sz w:val="28"/>
          <w:szCs w:val="28"/>
        </w:rPr>
      </w:pPr>
    </w:p>
    <w:p w:rsidR="00462640" w:rsidRDefault="00462640" w:rsidP="00462640">
      <w:pPr>
        <w:spacing w:after="0" w:line="360" w:lineRule="auto"/>
        <w:ind w:firstLine="709"/>
        <w:jc w:val="both"/>
        <w:rPr>
          <w:rFonts w:ascii="Times New Roman" w:hAnsi="Times New Roman" w:cs="Times New Roman"/>
          <w:sz w:val="28"/>
          <w:szCs w:val="28"/>
        </w:rPr>
      </w:pPr>
    </w:p>
    <w:p w:rsidR="00462640" w:rsidRDefault="00462640" w:rsidP="00462640">
      <w:pPr>
        <w:spacing w:after="0" w:line="360" w:lineRule="auto"/>
        <w:ind w:firstLine="709"/>
        <w:jc w:val="both"/>
        <w:rPr>
          <w:rFonts w:ascii="Times New Roman" w:hAnsi="Times New Roman" w:cs="Times New Roman"/>
          <w:sz w:val="28"/>
          <w:szCs w:val="28"/>
        </w:rPr>
      </w:pPr>
    </w:p>
    <w:p w:rsidR="00462640" w:rsidRDefault="00462640" w:rsidP="00462640">
      <w:pPr>
        <w:spacing w:after="0" w:line="360" w:lineRule="auto"/>
        <w:ind w:firstLine="709"/>
        <w:jc w:val="center"/>
        <w:rPr>
          <w:rFonts w:ascii="Times New Roman" w:hAnsi="Times New Roman" w:cs="Times New Roman"/>
          <w:b/>
          <w:sz w:val="28"/>
          <w:szCs w:val="28"/>
        </w:rPr>
      </w:pPr>
    </w:p>
    <w:p w:rsidR="00462640" w:rsidRDefault="00462640" w:rsidP="00462640">
      <w:pPr>
        <w:spacing w:after="0" w:line="360" w:lineRule="auto"/>
        <w:ind w:firstLine="709"/>
        <w:jc w:val="center"/>
        <w:rPr>
          <w:rFonts w:ascii="Times New Roman" w:hAnsi="Times New Roman" w:cs="Times New Roman"/>
          <w:b/>
          <w:sz w:val="28"/>
          <w:szCs w:val="28"/>
        </w:rPr>
      </w:pPr>
    </w:p>
    <w:p w:rsidR="00462640" w:rsidRPr="004004A3" w:rsidRDefault="00462640" w:rsidP="00462640">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Библиографический список</w:t>
      </w:r>
      <w:r>
        <w:rPr>
          <w:rFonts w:ascii="Times New Roman" w:eastAsia="Times New Roman" w:hAnsi="Times New Roman" w:cs="Times New Roman"/>
          <w:sz w:val="28"/>
          <w:szCs w:val="28"/>
        </w:rPr>
        <w:t xml:space="preserve"> </w:t>
      </w:r>
    </w:p>
    <w:p w:rsidR="00462640" w:rsidRDefault="00462640" w:rsidP="00462640">
      <w:pPr>
        <w:pStyle w:val="a3"/>
        <w:numPr>
          <w:ilvl w:val="0"/>
          <w:numId w:val="1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О бухгалтерском учёте </w:t>
      </w:r>
      <w:r w:rsidRPr="005717F3">
        <w:rPr>
          <w:rFonts w:ascii="Times New Roman" w:hAnsi="Times New Roman" w:cs="Times New Roman"/>
          <w:sz w:val="28"/>
          <w:szCs w:val="28"/>
        </w:rPr>
        <w:t>[</w:t>
      </w:r>
      <w:r>
        <w:rPr>
          <w:rFonts w:ascii="Times New Roman" w:hAnsi="Times New Roman" w:cs="Times New Roman"/>
          <w:sz w:val="28"/>
          <w:szCs w:val="28"/>
        </w:rPr>
        <w:t>Электронный ресурс</w:t>
      </w:r>
      <w:r w:rsidRPr="005717F3">
        <w:rPr>
          <w:rFonts w:ascii="Times New Roman" w:hAnsi="Times New Roman" w:cs="Times New Roman"/>
          <w:sz w:val="28"/>
          <w:szCs w:val="28"/>
        </w:rPr>
        <w:t>]</w:t>
      </w:r>
      <w:r>
        <w:rPr>
          <w:rFonts w:ascii="Times New Roman" w:hAnsi="Times New Roman" w:cs="Times New Roman"/>
          <w:sz w:val="28"/>
          <w:szCs w:val="28"/>
        </w:rPr>
        <w:t xml:space="preserve">: </w:t>
      </w:r>
      <w:r w:rsidRPr="005717F3">
        <w:rPr>
          <w:rFonts w:ascii="Times New Roman" w:hAnsi="Times New Roman" w:cs="Times New Roman"/>
          <w:sz w:val="28"/>
          <w:szCs w:val="28"/>
        </w:rPr>
        <w:t>[</w:t>
      </w:r>
      <w:r>
        <w:rPr>
          <w:rFonts w:ascii="Times New Roman" w:hAnsi="Times New Roman" w:cs="Times New Roman"/>
          <w:sz w:val="28"/>
          <w:szCs w:val="28"/>
        </w:rPr>
        <w:t>Федеральный закон от 06.12.2011 № 402 - ФЗ</w:t>
      </w:r>
      <w:r w:rsidRPr="005717F3">
        <w:rPr>
          <w:rFonts w:ascii="Times New Roman" w:hAnsi="Times New Roman" w:cs="Times New Roman"/>
          <w:sz w:val="28"/>
          <w:szCs w:val="28"/>
        </w:rPr>
        <w:t>]</w:t>
      </w:r>
      <w:r>
        <w:rPr>
          <w:rFonts w:ascii="Times New Roman" w:hAnsi="Times New Roman" w:cs="Times New Roman"/>
          <w:sz w:val="28"/>
          <w:szCs w:val="28"/>
        </w:rPr>
        <w:t xml:space="preserve"> </w:t>
      </w:r>
      <w:r w:rsidRPr="005717F3">
        <w:rPr>
          <w:rFonts w:ascii="Times New Roman" w:hAnsi="Times New Roman" w:cs="Times New Roman"/>
          <w:sz w:val="28"/>
          <w:szCs w:val="28"/>
        </w:rPr>
        <w:t>[</w:t>
      </w:r>
      <w:r>
        <w:rPr>
          <w:rFonts w:ascii="Times New Roman" w:hAnsi="Times New Roman" w:cs="Times New Roman"/>
          <w:sz w:val="28"/>
          <w:szCs w:val="28"/>
        </w:rPr>
        <w:t>Консультант плюс</w:t>
      </w:r>
      <w:r w:rsidRPr="005717F3">
        <w:rPr>
          <w:rFonts w:ascii="Times New Roman" w:hAnsi="Times New Roman" w:cs="Times New Roman"/>
          <w:sz w:val="28"/>
          <w:szCs w:val="28"/>
        </w:rPr>
        <w:t>]</w:t>
      </w:r>
      <w:r>
        <w:rPr>
          <w:rFonts w:ascii="Times New Roman" w:hAnsi="Times New Roman" w:cs="Times New Roman"/>
          <w:sz w:val="28"/>
          <w:szCs w:val="28"/>
        </w:rPr>
        <w:t>.- Загл. с экрана</w:t>
      </w:r>
    </w:p>
    <w:p w:rsidR="00462640" w:rsidRDefault="00462640" w:rsidP="00462640">
      <w:pPr>
        <w:pStyle w:val="a3"/>
        <w:numPr>
          <w:ilvl w:val="0"/>
          <w:numId w:val="1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Об обществах с ограниченной ответственностью </w:t>
      </w:r>
      <w:r w:rsidRPr="005717F3">
        <w:rPr>
          <w:rFonts w:ascii="Times New Roman" w:hAnsi="Times New Roman" w:cs="Times New Roman"/>
          <w:sz w:val="28"/>
          <w:szCs w:val="28"/>
        </w:rPr>
        <w:t>[</w:t>
      </w:r>
      <w:r>
        <w:rPr>
          <w:rFonts w:ascii="Times New Roman" w:hAnsi="Times New Roman" w:cs="Times New Roman"/>
          <w:sz w:val="28"/>
          <w:szCs w:val="28"/>
        </w:rPr>
        <w:t>Электронный ресурс</w:t>
      </w:r>
      <w:r w:rsidRPr="005717F3">
        <w:rPr>
          <w:rFonts w:ascii="Times New Roman" w:hAnsi="Times New Roman" w:cs="Times New Roman"/>
          <w:sz w:val="28"/>
          <w:szCs w:val="28"/>
        </w:rPr>
        <w:t>]</w:t>
      </w:r>
      <w:r>
        <w:rPr>
          <w:rFonts w:ascii="Times New Roman" w:hAnsi="Times New Roman" w:cs="Times New Roman"/>
          <w:sz w:val="28"/>
          <w:szCs w:val="28"/>
        </w:rPr>
        <w:t xml:space="preserve">: </w:t>
      </w:r>
      <w:r w:rsidRPr="005717F3">
        <w:rPr>
          <w:rFonts w:ascii="Times New Roman" w:hAnsi="Times New Roman" w:cs="Times New Roman"/>
          <w:sz w:val="28"/>
          <w:szCs w:val="28"/>
        </w:rPr>
        <w:t>[</w:t>
      </w:r>
      <w:r>
        <w:rPr>
          <w:rFonts w:ascii="Times New Roman" w:hAnsi="Times New Roman" w:cs="Times New Roman"/>
          <w:sz w:val="28"/>
          <w:szCs w:val="28"/>
        </w:rPr>
        <w:t>Федеральный закон от 08.02.1998 № 14 - ФЗ</w:t>
      </w:r>
      <w:r w:rsidRPr="005717F3">
        <w:rPr>
          <w:rFonts w:ascii="Times New Roman" w:hAnsi="Times New Roman" w:cs="Times New Roman"/>
          <w:sz w:val="28"/>
          <w:szCs w:val="28"/>
        </w:rPr>
        <w:t>]</w:t>
      </w:r>
      <w:r>
        <w:rPr>
          <w:rFonts w:ascii="Times New Roman" w:hAnsi="Times New Roman" w:cs="Times New Roman"/>
          <w:sz w:val="28"/>
          <w:szCs w:val="28"/>
        </w:rPr>
        <w:t xml:space="preserve"> </w:t>
      </w:r>
      <w:r w:rsidRPr="005717F3">
        <w:rPr>
          <w:rFonts w:ascii="Times New Roman" w:hAnsi="Times New Roman" w:cs="Times New Roman"/>
          <w:sz w:val="28"/>
          <w:szCs w:val="28"/>
        </w:rPr>
        <w:t>[</w:t>
      </w:r>
      <w:r>
        <w:rPr>
          <w:rFonts w:ascii="Times New Roman" w:hAnsi="Times New Roman" w:cs="Times New Roman"/>
          <w:sz w:val="28"/>
          <w:szCs w:val="28"/>
        </w:rPr>
        <w:t>Консультант плюс</w:t>
      </w:r>
      <w:r w:rsidRPr="005717F3">
        <w:rPr>
          <w:rFonts w:ascii="Times New Roman" w:hAnsi="Times New Roman" w:cs="Times New Roman"/>
          <w:sz w:val="28"/>
          <w:szCs w:val="28"/>
        </w:rPr>
        <w:t>]</w:t>
      </w:r>
      <w:r>
        <w:rPr>
          <w:rFonts w:ascii="Times New Roman" w:hAnsi="Times New Roman" w:cs="Times New Roman"/>
          <w:sz w:val="28"/>
          <w:szCs w:val="28"/>
        </w:rPr>
        <w:t>.- Загл. с экрана</w:t>
      </w:r>
    </w:p>
    <w:p w:rsidR="00462640" w:rsidRDefault="00462640" w:rsidP="00462640">
      <w:pPr>
        <w:pStyle w:val="a3"/>
        <w:numPr>
          <w:ilvl w:val="0"/>
          <w:numId w:val="1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О защите прав потребителей </w:t>
      </w:r>
      <w:r w:rsidRPr="005717F3">
        <w:rPr>
          <w:rFonts w:ascii="Times New Roman" w:hAnsi="Times New Roman" w:cs="Times New Roman"/>
          <w:sz w:val="28"/>
          <w:szCs w:val="28"/>
        </w:rPr>
        <w:t>[</w:t>
      </w:r>
      <w:r>
        <w:rPr>
          <w:rFonts w:ascii="Times New Roman" w:hAnsi="Times New Roman" w:cs="Times New Roman"/>
          <w:sz w:val="28"/>
          <w:szCs w:val="28"/>
        </w:rPr>
        <w:t>Электронный ресурс</w:t>
      </w:r>
      <w:r w:rsidRPr="005717F3">
        <w:rPr>
          <w:rFonts w:ascii="Times New Roman" w:hAnsi="Times New Roman" w:cs="Times New Roman"/>
          <w:sz w:val="28"/>
          <w:szCs w:val="28"/>
        </w:rPr>
        <w:t>]</w:t>
      </w:r>
      <w:r>
        <w:rPr>
          <w:rFonts w:ascii="Times New Roman" w:hAnsi="Times New Roman" w:cs="Times New Roman"/>
          <w:sz w:val="28"/>
          <w:szCs w:val="28"/>
        </w:rPr>
        <w:t xml:space="preserve">: </w:t>
      </w:r>
      <w:r w:rsidRPr="005717F3">
        <w:rPr>
          <w:rFonts w:ascii="Times New Roman" w:hAnsi="Times New Roman" w:cs="Times New Roman"/>
          <w:sz w:val="28"/>
          <w:szCs w:val="28"/>
        </w:rPr>
        <w:t>[</w:t>
      </w:r>
      <w:r>
        <w:rPr>
          <w:rFonts w:ascii="Times New Roman" w:hAnsi="Times New Roman" w:cs="Times New Roman"/>
          <w:sz w:val="28"/>
          <w:szCs w:val="28"/>
        </w:rPr>
        <w:t>Федеральный закон от 07.02.1992 № 2300 - 1</w:t>
      </w:r>
      <w:r w:rsidRPr="005717F3">
        <w:rPr>
          <w:rFonts w:ascii="Times New Roman" w:hAnsi="Times New Roman" w:cs="Times New Roman"/>
          <w:sz w:val="28"/>
          <w:szCs w:val="28"/>
        </w:rPr>
        <w:t>]</w:t>
      </w:r>
      <w:r>
        <w:rPr>
          <w:rFonts w:ascii="Times New Roman" w:hAnsi="Times New Roman" w:cs="Times New Roman"/>
          <w:sz w:val="28"/>
          <w:szCs w:val="28"/>
        </w:rPr>
        <w:t xml:space="preserve"> </w:t>
      </w:r>
      <w:r w:rsidRPr="005717F3">
        <w:rPr>
          <w:rFonts w:ascii="Times New Roman" w:hAnsi="Times New Roman" w:cs="Times New Roman"/>
          <w:sz w:val="28"/>
          <w:szCs w:val="28"/>
        </w:rPr>
        <w:t>[</w:t>
      </w:r>
      <w:r>
        <w:rPr>
          <w:rFonts w:ascii="Times New Roman" w:hAnsi="Times New Roman" w:cs="Times New Roman"/>
          <w:sz w:val="28"/>
          <w:szCs w:val="28"/>
        </w:rPr>
        <w:t>Консультант плюс</w:t>
      </w:r>
      <w:r w:rsidRPr="005717F3">
        <w:rPr>
          <w:rFonts w:ascii="Times New Roman" w:hAnsi="Times New Roman" w:cs="Times New Roman"/>
          <w:sz w:val="28"/>
          <w:szCs w:val="28"/>
        </w:rPr>
        <w:t>]</w:t>
      </w:r>
      <w:r>
        <w:rPr>
          <w:rFonts w:ascii="Times New Roman" w:hAnsi="Times New Roman" w:cs="Times New Roman"/>
          <w:sz w:val="28"/>
          <w:szCs w:val="28"/>
        </w:rPr>
        <w:t>.- Загл. с экрана</w:t>
      </w:r>
    </w:p>
    <w:p w:rsidR="00462640" w:rsidRPr="006218A6" w:rsidRDefault="00462640" w:rsidP="00462640">
      <w:pPr>
        <w:pStyle w:val="a3"/>
        <w:numPr>
          <w:ilvl w:val="0"/>
          <w:numId w:val="1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Гражданский кодекс Российской Федерации (часть 1)</w:t>
      </w:r>
      <w:r w:rsidRPr="006218A6">
        <w:rPr>
          <w:rFonts w:ascii="Times New Roman" w:hAnsi="Times New Roman" w:cs="Times New Roman"/>
          <w:sz w:val="28"/>
          <w:szCs w:val="28"/>
        </w:rPr>
        <w:t xml:space="preserve"> [Электронный ресурс]: [</w:t>
      </w:r>
      <w:r>
        <w:rPr>
          <w:rFonts w:ascii="Times New Roman" w:hAnsi="Times New Roman" w:cs="Times New Roman"/>
          <w:sz w:val="28"/>
          <w:szCs w:val="28"/>
        </w:rPr>
        <w:t>Федеральный закон от 30.11.1994 № 51 - ФЗ</w:t>
      </w:r>
      <w:r w:rsidRPr="006218A6">
        <w:rPr>
          <w:rFonts w:ascii="Times New Roman" w:hAnsi="Times New Roman" w:cs="Times New Roman"/>
          <w:sz w:val="28"/>
          <w:szCs w:val="28"/>
        </w:rPr>
        <w:t xml:space="preserve">] // </w:t>
      </w:r>
      <w:r>
        <w:rPr>
          <w:rFonts w:ascii="Times New Roman" w:hAnsi="Times New Roman" w:cs="Times New Roman"/>
          <w:sz w:val="28"/>
          <w:szCs w:val="28"/>
        </w:rPr>
        <w:t>Собрание законодательства РФ», 05.12.1994, N 32, ст. 3301</w:t>
      </w:r>
      <w:r w:rsidRPr="006218A6">
        <w:rPr>
          <w:rFonts w:ascii="Times New Roman" w:hAnsi="Times New Roman" w:cs="Times New Roman"/>
          <w:sz w:val="28"/>
          <w:szCs w:val="28"/>
        </w:rPr>
        <w:t xml:space="preserve"> [Консультант Плюс].- Загл. с экрана</w:t>
      </w:r>
    </w:p>
    <w:p w:rsidR="00462640" w:rsidRPr="006218A6" w:rsidRDefault="00462640" w:rsidP="00462640">
      <w:pPr>
        <w:pStyle w:val="a3"/>
        <w:numPr>
          <w:ilvl w:val="0"/>
          <w:numId w:val="1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Налоговый кодекс Российской Федерации (часть 2)</w:t>
      </w:r>
      <w:r w:rsidRPr="006218A6">
        <w:rPr>
          <w:rFonts w:ascii="Times New Roman" w:hAnsi="Times New Roman" w:cs="Times New Roman"/>
          <w:sz w:val="28"/>
          <w:szCs w:val="28"/>
        </w:rPr>
        <w:t xml:space="preserve"> [Электронный ресурс]: [</w:t>
      </w:r>
      <w:r>
        <w:rPr>
          <w:rFonts w:ascii="Times New Roman" w:hAnsi="Times New Roman" w:cs="Times New Roman"/>
          <w:sz w:val="28"/>
          <w:szCs w:val="28"/>
        </w:rPr>
        <w:t>Федеральный закон от 05.08.2000 № 117 - ФЗ</w:t>
      </w:r>
      <w:r w:rsidRPr="006218A6">
        <w:rPr>
          <w:rFonts w:ascii="Times New Roman" w:hAnsi="Times New Roman" w:cs="Times New Roman"/>
          <w:sz w:val="28"/>
          <w:szCs w:val="28"/>
        </w:rPr>
        <w:t xml:space="preserve">] // </w:t>
      </w:r>
      <w:r>
        <w:rPr>
          <w:rFonts w:ascii="Times New Roman" w:hAnsi="Times New Roman" w:cs="Times New Roman"/>
          <w:sz w:val="28"/>
          <w:szCs w:val="28"/>
        </w:rPr>
        <w:t xml:space="preserve"> Парламентская  газета», № 151 - 152, 10.08.2000</w:t>
      </w:r>
      <w:r w:rsidRPr="006218A6">
        <w:rPr>
          <w:rFonts w:ascii="Times New Roman" w:hAnsi="Times New Roman" w:cs="Times New Roman"/>
          <w:sz w:val="28"/>
          <w:szCs w:val="28"/>
        </w:rPr>
        <w:t xml:space="preserve"> [Консультант Плюс].- Загл. с экрана</w:t>
      </w:r>
    </w:p>
    <w:p w:rsidR="00462640" w:rsidRDefault="00462640" w:rsidP="00462640">
      <w:pPr>
        <w:pStyle w:val="a3"/>
        <w:numPr>
          <w:ilvl w:val="0"/>
          <w:numId w:val="1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Об утверждении Положения по ведению бухгалтерского учёта и бухгалтерской отчётности в Российской Федерации </w:t>
      </w:r>
      <w:r w:rsidRPr="005717F3">
        <w:rPr>
          <w:rFonts w:ascii="Times New Roman" w:hAnsi="Times New Roman" w:cs="Times New Roman"/>
          <w:sz w:val="28"/>
          <w:szCs w:val="28"/>
        </w:rPr>
        <w:t>[</w:t>
      </w:r>
      <w:r>
        <w:rPr>
          <w:rFonts w:ascii="Times New Roman" w:hAnsi="Times New Roman" w:cs="Times New Roman"/>
          <w:sz w:val="28"/>
          <w:szCs w:val="28"/>
        </w:rPr>
        <w:t>Электронный ресурс</w:t>
      </w:r>
      <w:r w:rsidRPr="005717F3">
        <w:rPr>
          <w:rFonts w:ascii="Times New Roman" w:hAnsi="Times New Roman" w:cs="Times New Roman"/>
          <w:sz w:val="28"/>
          <w:szCs w:val="28"/>
        </w:rPr>
        <w:t>]</w:t>
      </w:r>
      <w:r>
        <w:rPr>
          <w:rFonts w:ascii="Times New Roman" w:hAnsi="Times New Roman" w:cs="Times New Roman"/>
          <w:sz w:val="28"/>
          <w:szCs w:val="28"/>
        </w:rPr>
        <w:t xml:space="preserve">: </w:t>
      </w:r>
      <w:r w:rsidRPr="005717F3">
        <w:rPr>
          <w:rFonts w:ascii="Times New Roman" w:hAnsi="Times New Roman" w:cs="Times New Roman"/>
          <w:sz w:val="28"/>
          <w:szCs w:val="28"/>
        </w:rPr>
        <w:t>[</w:t>
      </w:r>
      <w:r>
        <w:rPr>
          <w:rFonts w:ascii="Times New Roman" w:hAnsi="Times New Roman" w:cs="Times New Roman"/>
          <w:sz w:val="28"/>
          <w:szCs w:val="28"/>
        </w:rPr>
        <w:t xml:space="preserve"> Приказ Минфина РФ от 29.07.1998 № 34н</w:t>
      </w:r>
      <w:r w:rsidRPr="005717F3">
        <w:rPr>
          <w:rFonts w:ascii="Times New Roman" w:hAnsi="Times New Roman" w:cs="Times New Roman"/>
          <w:sz w:val="28"/>
          <w:szCs w:val="28"/>
        </w:rPr>
        <w:t>]</w:t>
      </w:r>
      <w:r>
        <w:rPr>
          <w:rFonts w:ascii="Times New Roman" w:hAnsi="Times New Roman" w:cs="Times New Roman"/>
          <w:sz w:val="28"/>
          <w:szCs w:val="28"/>
        </w:rPr>
        <w:t xml:space="preserve">// </w:t>
      </w:r>
      <w:r w:rsidRPr="00026D12">
        <w:rPr>
          <w:rFonts w:ascii="Times New Roman" w:hAnsi="Times New Roman" w:cs="Times New Roman"/>
          <w:sz w:val="28"/>
          <w:szCs w:val="28"/>
        </w:rPr>
        <w:t>Бюллетень нормативных актов федеральны</w:t>
      </w:r>
      <w:r>
        <w:rPr>
          <w:rFonts w:ascii="Times New Roman" w:hAnsi="Times New Roman" w:cs="Times New Roman"/>
          <w:sz w:val="28"/>
          <w:szCs w:val="28"/>
        </w:rPr>
        <w:t>х органов исполнительной власти»</w:t>
      </w:r>
      <w:r w:rsidRPr="00026D12">
        <w:rPr>
          <w:rFonts w:ascii="Times New Roman" w:hAnsi="Times New Roman" w:cs="Times New Roman"/>
          <w:sz w:val="28"/>
          <w:szCs w:val="28"/>
        </w:rPr>
        <w:t>, N 23, 14.09.1998, [Консультант плюс].- Загл. с экрана</w:t>
      </w:r>
    </w:p>
    <w:p w:rsidR="00462640" w:rsidRDefault="00462640" w:rsidP="00462640">
      <w:pPr>
        <w:pStyle w:val="a3"/>
        <w:numPr>
          <w:ilvl w:val="0"/>
          <w:numId w:val="1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Об утверждении Положения по бухгалтерскому учёту «Учёт материально – производственных запасов» ПБУ 5/01 </w:t>
      </w:r>
      <w:r w:rsidRPr="005717F3">
        <w:rPr>
          <w:rFonts w:ascii="Times New Roman" w:hAnsi="Times New Roman" w:cs="Times New Roman"/>
          <w:sz w:val="28"/>
          <w:szCs w:val="28"/>
        </w:rPr>
        <w:t>[</w:t>
      </w:r>
      <w:r>
        <w:rPr>
          <w:rFonts w:ascii="Times New Roman" w:hAnsi="Times New Roman" w:cs="Times New Roman"/>
          <w:sz w:val="28"/>
          <w:szCs w:val="28"/>
        </w:rPr>
        <w:t>Электронный ресурс</w:t>
      </w:r>
      <w:r w:rsidRPr="005717F3">
        <w:rPr>
          <w:rFonts w:ascii="Times New Roman" w:hAnsi="Times New Roman" w:cs="Times New Roman"/>
          <w:sz w:val="28"/>
          <w:szCs w:val="28"/>
        </w:rPr>
        <w:t>]</w:t>
      </w:r>
      <w:r>
        <w:rPr>
          <w:rFonts w:ascii="Times New Roman" w:hAnsi="Times New Roman" w:cs="Times New Roman"/>
          <w:sz w:val="28"/>
          <w:szCs w:val="28"/>
        </w:rPr>
        <w:t xml:space="preserve">: </w:t>
      </w:r>
      <w:r w:rsidRPr="005717F3">
        <w:rPr>
          <w:rFonts w:ascii="Times New Roman" w:hAnsi="Times New Roman" w:cs="Times New Roman"/>
          <w:sz w:val="28"/>
          <w:szCs w:val="28"/>
        </w:rPr>
        <w:t>[</w:t>
      </w:r>
      <w:r>
        <w:rPr>
          <w:rFonts w:ascii="Times New Roman" w:hAnsi="Times New Roman" w:cs="Times New Roman"/>
          <w:sz w:val="28"/>
          <w:szCs w:val="28"/>
        </w:rPr>
        <w:t xml:space="preserve"> Приказ Минфина РФ от 09.06.2001 № 44н</w:t>
      </w:r>
      <w:r w:rsidRPr="005717F3">
        <w:rPr>
          <w:rFonts w:ascii="Times New Roman" w:hAnsi="Times New Roman" w:cs="Times New Roman"/>
          <w:sz w:val="28"/>
          <w:szCs w:val="28"/>
        </w:rPr>
        <w:t>]</w:t>
      </w:r>
      <w:r>
        <w:rPr>
          <w:rFonts w:ascii="Times New Roman" w:hAnsi="Times New Roman" w:cs="Times New Roman"/>
          <w:sz w:val="28"/>
          <w:szCs w:val="28"/>
        </w:rPr>
        <w:t>//  Российская газета»</w:t>
      </w:r>
      <w:r w:rsidRPr="004004A3">
        <w:rPr>
          <w:rFonts w:ascii="Times New Roman" w:hAnsi="Times New Roman" w:cs="Times New Roman"/>
          <w:sz w:val="28"/>
          <w:szCs w:val="28"/>
        </w:rPr>
        <w:t>, N 140, 25.07.2001</w:t>
      </w:r>
      <w:r>
        <w:rPr>
          <w:rFonts w:ascii="Times New Roman" w:hAnsi="Times New Roman" w:cs="Times New Roman"/>
          <w:sz w:val="28"/>
          <w:szCs w:val="28"/>
        </w:rPr>
        <w:t xml:space="preserve">, </w:t>
      </w:r>
      <w:r w:rsidRPr="004004A3">
        <w:rPr>
          <w:rFonts w:ascii="Times New Roman" w:hAnsi="Times New Roman" w:cs="Times New Roman"/>
          <w:sz w:val="28"/>
          <w:szCs w:val="28"/>
        </w:rPr>
        <w:t>[Консультант плюс].- Загл. с экрана</w:t>
      </w:r>
    </w:p>
    <w:p w:rsidR="00462640" w:rsidRDefault="00462640" w:rsidP="00462640">
      <w:pPr>
        <w:pStyle w:val="a3"/>
        <w:numPr>
          <w:ilvl w:val="0"/>
          <w:numId w:val="1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4004A3">
        <w:rPr>
          <w:rFonts w:ascii="Times New Roman" w:hAnsi="Times New Roman" w:cs="Times New Roman"/>
          <w:sz w:val="28"/>
          <w:szCs w:val="28"/>
        </w:rPr>
        <w:t>Об утверждении Положения по бухгалтерскому учёту «Доходы организации» ПБУ 9/99</w:t>
      </w:r>
      <w:r>
        <w:rPr>
          <w:rFonts w:ascii="Times New Roman" w:hAnsi="Times New Roman" w:cs="Times New Roman"/>
          <w:sz w:val="28"/>
          <w:szCs w:val="28"/>
        </w:rPr>
        <w:t xml:space="preserve"> </w:t>
      </w:r>
      <w:r w:rsidRPr="005717F3">
        <w:rPr>
          <w:rFonts w:ascii="Times New Roman" w:hAnsi="Times New Roman" w:cs="Times New Roman"/>
          <w:sz w:val="28"/>
          <w:szCs w:val="28"/>
        </w:rPr>
        <w:t>[</w:t>
      </w:r>
      <w:r>
        <w:rPr>
          <w:rFonts w:ascii="Times New Roman" w:hAnsi="Times New Roman" w:cs="Times New Roman"/>
          <w:sz w:val="28"/>
          <w:szCs w:val="28"/>
        </w:rPr>
        <w:t>Электронный ресурс</w:t>
      </w:r>
      <w:r w:rsidRPr="005717F3">
        <w:rPr>
          <w:rFonts w:ascii="Times New Roman" w:hAnsi="Times New Roman" w:cs="Times New Roman"/>
          <w:sz w:val="28"/>
          <w:szCs w:val="28"/>
        </w:rPr>
        <w:t>]</w:t>
      </w:r>
      <w:r>
        <w:rPr>
          <w:rFonts w:ascii="Times New Roman" w:hAnsi="Times New Roman" w:cs="Times New Roman"/>
          <w:sz w:val="28"/>
          <w:szCs w:val="28"/>
        </w:rPr>
        <w:t xml:space="preserve">: </w:t>
      </w:r>
      <w:r w:rsidRPr="005717F3">
        <w:rPr>
          <w:rFonts w:ascii="Times New Roman" w:hAnsi="Times New Roman" w:cs="Times New Roman"/>
          <w:sz w:val="28"/>
          <w:szCs w:val="28"/>
        </w:rPr>
        <w:t>[</w:t>
      </w:r>
      <w:r>
        <w:rPr>
          <w:rFonts w:ascii="Times New Roman" w:hAnsi="Times New Roman" w:cs="Times New Roman"/>
          <w:sz w:val="28"/>
          <w:szCs w:val="28"/>
        </w:rPr>
        <w:t xml:space="preserve"> Приказ Минфина РФ от 06.01.2015 № 32н</w:t>
      </w:r>
      <w:r w:rsidRPr="005717F3">
        <w:rPr>
          <w:rFonts w:ascii="Times New Roman" w:hAnsi="Times New Roman" w:cs="Times New Roman"/>
          <w:sz w:val="28"/>
          <w:szCs w:val="28"/>
        </w:rPr>
        <w:t>]</w:t>
      </w:r>
      <w:r>
        <w:rPr>
          <w:rFonts w:ascii="Times New Roman" w:hAnsi="Times New Roman" w:cs="Times New Roman"/>
          <w:sz w:val="28"/>
          <w:szCs w:val="28"/>
        </w:rPr>
        <w:t xml:space="preserve">// </w:t>
      </w:r>
      <w:r w:rsidRPr="004004A3">
        <w:rPr>
          <w:rFonts w:ascii="Times New Roman" w:hAnsi="Times New Roman" w:cs="Times New Roman"/>
          <w:sz w:val="28"/>
          <w:szCs w:val="28"/>
        </w:rPr>
        <w:t>Бюллетень нормативных актов федеральных органов ис</w:t>
      </w:r>
      <w:r>
        <w:rPr>
          <w:rFonts w:ascii="Times New Roman" w:hAnsi="Times New Roman" w:cs="Times New Roman"/>
          <w:sz w:val="28"/>
          <w:szCs w:val="28"/>
        </w:rPr>
        <w:t>полнительной власти»</w:t>
      </w:r>
      <w:r w:rsidRPr="004004A3">
        <w:rPr>
          <w:rFonts w:ascii="Times New Roman" w:hAnsi="Times New Roman" w:cs="Times New Roman"/>
          <w:sz w:val="28"/>
          <w:szCs w:val="28"/>
        </w:rPr>
        <w:t>, N 26, 28.06.1999, [Консультант плюс].- Загл. с экрана</w:t>
      </w:r>
    </w:p>
    <w:p w:rsidR="00462640" w:rsidRPr="00B15DAD" w:rsidRDefault="00462640" w:rsidP="00462640">
      <w:pPr>
        <w:pStyle w:val="a3"/>
        <w:numPr>
          <w:ilvl w:val="0"/>
          <w:numId w:val="11"/>
        </w:numPr>
        <w:spacing w:after="0" w:line="360" w:lineRule="auto"/>
        <w:ind w:left="0" w:firstLine="0"/>
        <w:jc w:val="both"/>
        <w:rPr>
          <w:rFonts w:ascii="Times New Roman" w:hAnsi="Times New Roman" w:cs="Times New Roman"/>
          <w:sz w:val="28"/>
          <w:szCs w:val="28"/>
        </w:rPr>
      </w:pPr>
      <w:r w:rsidRPr="00BB20B9">
        <w:rPr>
          <w:rFonts w:ascii="Times New Roman" w:eastAsia="Times New Roman" w:hAnsi="Times New Roman" w:cs="Times New Roman"/>
          <w:sz w:val="28"/>
          <w:szCs w:val="28"/>
          <w:shd w:val="clear" w:color="auto" w:fill="FFFFFF"/>
          <w:lang w:eastAsia="ru-RU"/>
        </w:rPr>
        <w:t>Об утверждении</w:t>
      </w:r>
      <w:r>
        <w:rPr>
          <w:rFonts w:ascii="Times New Roman" w:eastAsia="Times New Roman" w:hAnsi="Times New Roman" w:cs="Times New Roman"/>
          <w:sz w:val="28"/>
          <w:szCs w:val="28"/>
          <w:shd w:val="clear" w:color="auto" w:fill="FFFFFF"/>
          <w:lang w:eastAsia="ru-RU"/>
        </w:rPr>
        <w:t xml:space="preserve"> Положения по бухгалтерскому учёту «Расходы организации»</w:t>
      </w:r>
      <w:r w:rsidRPr="00BB20B9">
        <w:rPr>
          <w:rFonts w:ascii="Times New Roman" w:eastAsia="Times New Roman" w:hAnsi="Times New Roman" w:cs="Times New Roman"/>
          <w:sz w:val="28"/>
          <w:szCs w:val="28"/>
          <w:shd w:val="clear" w:color="auto" w:fill="FFFFFF"/>
          <w:lang w:eastAsia="ru-RU"/>
        </w:rPr>
        <w:t xml:space="preserve"> ПБУ 10/99</w:t>
      </w:r>
      <w:r>
        <w:rPr>
          <w:rFonts w:ascii="Times New Roman" w:hAnsi="Times New Roman" w:cs="Times New Roman"/>
          <w:sz w:val="28"/>
          <w:szCs w:val="28"/>
        </w:rPr>
        <w:t xml:space="preserve">  </w:t>
      </w:r>
      <w:r w:rsidRPr="005717F3">
        <w:rPr>
          <w:rFonts w:ascii="Times New Roman" w:hAnsi="Times New Roman" w:cs="Times New Roman"/>
          <w:sz w:val="28"/>
          <w:szCs w:val="28"/>
        </w:rPr>
        <w:t>[</w:t>
      </w:r>
      <w:r>
        <w:rPr>
          <w:rFonts w:ascii="Times New Roman" w:hAnsi="Times New Roman" w:cs="Times New Roman"/>
          <w:sz w:val="28"/>
          <w:szCs w:val="28"/>
        </w:rPr>
        <w:t>Электронный ресурс</w:t>
      </w:r>
      <w:r w:rsidRPr="005717F3">
        <w:rPr>
          <w:rFonts w:ascii="Times New Roman" w:hAnsi="Times New Roman" w:cs="Times New Roman"/>
          <w:sz w:val="28"/>
          <w:szCs w:val="28"/>
        </w:rPr>
        <w:t>]</w:t>
      </w:r>
      <w:r>
        <w:rPr>
          <w:rFonts w:ascii="Times New Roman" w:hAnsi="Times New Roman" w:cs="Times New Roman"/>
          <w:sz w:val="28"/>
          <w:szCs w:val="28"/>
        </w:rPr>
        <w:t xml:space="preserve">: </w:t>
      </w:r>
      <w:r w:rsidRPr="005717F3">
        <w:rPr>
          <w:rFonts w:ascii="Times New Roman" w:hAnsi="Times New Roman" w:cs="Times New Roman"/>
          <w:sz w:val="28"/>
          <w:szCs w:val="28"/>
        </w:rPr>
        <w:t>[</w:t>
      </w:r>
      <w:r>
        <w:rPr>
          <w:rFonts w:ascii="Times New Roman" w:hAnsi="Times New Roman" w:cs="Times New Roman"/>
          <w:sz w:val="28"/>
          <w:szCs w:val="28"/>
        </w:rPr>
        <w:t xml:space="preserve"> Приказ Минфина РФ от 06.05.1999 № 33н</w:t>
      </w:r>
      <w:r w:rsidRPr="005717F3">
        <w:rPr>
          <w:rFonts w:ascii="Times New Roman" w:hAnsi="Times New Roman" w:cs="Times New Roman"/>
          <w:sz w:val="28"/>
          <w:szCs w:val="28"/>
        </w:rPr>
        <w:t>]</w:t>
      </w:r>
      <w:r>
        <w:rPr>
          <w:rFonts w:ascii="Times New Roman" w:hAnsi="Times New Roman" w:cs="Times New Roman"/>
          <w:sz w:val="28"/>
          <w:szCs w:val="28"/>
        </w:rPr>
        <w:t xml:space="preserve">// </w:t>
      </w:r>
      <w:r w:rsidRPr="00C67DCD">
        <w:rPr>
          <w:rFonts w:ascii="Times New Roman" w:hAnsi="Times New Roman" w:cs="Times New Roman"/>
          <w:sz w:val="28"/>
          <w:szCs w:val="28"/>
        </w:rPr>
        <w:t>Бюллетень нормативных актов федеральных органов исполн</w:t>
      </w:r>
      <w:r>
        <w:rPr>
          <w:rFonts w:ascii="Times New Roman" w:hAnsi="Times New Roman" w:cs="Times New Roman"/>
          <w:sz w:val="28"/>
          <w:szCs w:val="28"/>
        </w:rPr>
        <w:t>ительной власти»</w:t>
      </w:r>
      <w:r w:rsidRPr="00C67DCD">
        <w:rPr>
          <w:rFonts w:ascii="Times New Roman" w:hAnsi="Times New Roman" w:cs="Times New Roman"/>
          <w:sz w:val="28"/>
          <w:szCs w:val="28"/>
        </w:rPr>
        <w:t>, N 26, 28.06.1999</w:t>
      </w:r>
      <w:r w:rsidRPr="00B15DAD">
        <w:rPr>
          <w:rFonts w:ascii="Times New Roman" w:hAnsi="Times New Roman" w:cs="Times New Roman"/>
          <w:sz w:val="28"/>
          <w:szCs w:val="28"/>
        </w:rPr>
        <w:t>, [Консультант плюс].- Загл. с экрана</w:t>
      </w:r>
    </w:p>
    <w:p w:rsidR="00462640" w:rsidRPr="00C67DCD" w:rsidRDefault="00462640" w:rsidP="00462640">
      <w:pPr>
        <w:pStyle w:val="a3"/>
        <w:numPr>
          <w:ilvl w:val="0"/>
          <w:numId w:val="11"/>
        </w:numPr>
        <w:spacing w:after="0" w:line="360" w:lineRule="auto"/>
        <w:ind w:left="0" w:firstLine="0"/>
        <w:jc w:val="both"/>
        <w:rPr>
          <w:rFonts w:ascii="Times New Roman" w:hAnsi="Times New Roman" w:cs="Times New Roman"/>
          <w:sz w:val="28"/>
          <w:szCs w:val="28"/>
        </w:rPr>
      </w:pPr>
      <w:r w:rsidRPr="00BB20B9">
        <w:rPr>
          <w:rFonts w:ascii="Times New Roman" w:eastAsia="Times New Roman" w:hAnsi="Times New Roman" w:cs="Times New Roman"/>
          <w:sz w:val="28"/>
          <w:szCs w:val="28"/>
          <w:shd w:val="clear" w:color="auto" w:fill="FFFFFF"/>
          <w:lang w:eastAsia="ru-RU"/>
        </w:rPr>
        <w:t>Об утверждении</w:t>
      </w:r>
      <w:r>
        <w:rPr>
          <w:rFonts w:ascii="Times New Roman" w:eastAsia="Times New Roman" w:hAnsi="Times New Roman" w:cs="Times New Roman"/>
          <w:sz w:val="28"/>
          <w:szCs w:val="28"/>
          <w:shd w:val="clear" w:color="auto" w:fill="FFFFFF"/>
          <w:lang w:eastAsia="ru-RU"/>
        </w:rPr>
        <w:t xml:space="preserve">  методических указаний по бухгалтерскому учёту материально-производственных запасов</w:t>
      </w:r>
      <w:r>
        <w:rPr>
          <w:rFonts w:ascii="Times New Roman" w:hAnsi="Times New Roman" w:cs="Times New Roman"/>
          <w:sz w:val="28"/>
          <w:szCs w:val="28"/>
        </w:rPr>
        <w:t xml:space="preserve">  </w:t>
      </w:r>
      <w:r w:rsidRPr="005717F3">
        <w:rPr>
          <w:rFonts w:ascii="Times New Roman" w:hAnsi="Times New Roman" w:cs="Times New Roman"/>
          <w:sz w:val="28"/>
          <w:szCs w:val="28"/>
        </w:rPr>
        <w:t>[</w:t>
      </w:r>
      <w:r>
        <w:rPr>
          <w:rFonts w:ascii="Times New Roman" w:hAnsi="Times New Roman" w:cs="Times New Roman"/>
          <w:sz w:val="28"/>
          <w:szCs w:val="28"/>
        </w:rPr>
        <w:t>Электронный ресурс</w:t>
      </w:r>
      <w:r w:rsidRPr="005717F3">
        <w:rPr>
          <w:rFonts w:ascii="Times New Roman" w:hAnsi="Times New Roman" w:cs="Times New Roman"/>
          <w:sz w:val="28"/>
          <w:szCs w:val="28"/>
        </w:rPr>
        <w:t>]</w:t>
      </w:r>
      <w:r>
        <w:rPr>
          <w:rFonts w:ascii="Times New Roman" w:hAnsi="Times New Roman" w:cs="Times New Roman"/>
          <w:sz w:val="28"/>
          <w:szCs w:val="28"/>
        </w:rPr>
        <w:t xml:space="preserve">: </w:t>
      </w:r>
      <w:r w:rsidRPr="005717F3">
        <w:rPr>
          <w:rFonts w:ascii="Times New Roman" w:hAnsi="Times New Roman" w:cs="Times New Roman"/>
          <w:sz w:val="28"/>
          <w:szCs w:val="28"/>
        </w:rPr>
        <w:t>[</w:t>
      </w:r>
      <w:r>
        <w:rPr>
          <w:rFonts w:ascii="Times New Roman" w:hAnsi="Times New Roman" w:cs="Times New Roman"/>
          <w:sz w:val="28"/>
          <w:szCs w:val="28"/>
        </w:rPr>
        <w:t>Приказ Минфина РФ от 28.12.2011 № 119н</w:t>
      </w:r>
      <w:r w:rsidRPr="005717F3">
        <w:rPr>
          <w:rFonts w:ascii="Times New Roman" w:hAnsi="Times New Roman" w:cs="Times New Roman"/>
          <w:sz w:val="28"/>
          <w:szCs w:val="28"/>
        </w:rPr>
        <w:t>]</w:t>
      </w:r>
      <w:r>
        <w:rPr>
          <w:rFonts w:ascii="Times New Roman" w:hAnsi="Times New Roman" w:cs="Times New Roman"/>
          <w:sz w:val="28"/>
          <w:szCs w:val="28"/>
        </w:rPr>
        <w:t>//</w:t>
      </w:r>
      <w:r w:rsidRPr="00C67DCD">
        <w:rPr>
          <w:rFonts w:ascii="Times New Roman" w:eastAsia="Times New Roman" w:hAnsi="Times New Roman" w:cs="Times New Roman"/>
          <w:sz w:val="21"/>
          <w:szCs w:val="21"/>
          <w:lang w:eastAsia="ru-RU"/>
        </w:rPr>
        <w:t xml:space="preserve"> </w:t>
      </w:r>
      <w:r>
        <w:rPr>
          <w:rFonts w:ascii="Times New Roman" w:hAnsi="Times New Roman" w:cs="Times New Roman"/>
          <w:sz w:val="28"/>
          <w:szCs w:val="28"/>
        </w:rPr>
        <w:t>Российская газета», N 36, 27.02.2002</w:t>
      </w:r>
      <w:r w:rsidRPr="00C67DCD">
        <w:rPr>
          <w:rFonts w:ascii="Times New Roman" w:hAnsi="Times New Roman" w:cs="Times New Roman"/>
          <w:sz w:val="28"/>
          <w:szCs w:val="28"/>
        </w:rPr>
        <w:t>, [Консультант плюс].- Загл. с экрана</w:t>
      </w:r>
    </w:p>
    <w:p w:rsidR="00462640" w:rsidRPr="00B15DAD" w:rsidRDefault="00462640" w:rsidP="00462640">
      <w:pPr>
        <w:pStyle w:val="a3"/>
        <w:numPr>
          <w:ilvl w:val="0"/>
          <w:numId w:val="11"/>
        </w:numPr>
        <w:spacing w:after="0" w:line="36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 </w:t>
      </w:r>
      <w:r w:rsidRPr="00B15DAD">
        <w:rPr>
          <w:rFonts w:ascii="Times New Roman" w:eastAsia="Times New Roman" w:hAnsi="Times New Roman" w:cs="Times New Roman"/>
          <w:sz w:val="28"/>
          <w:szCs w:val="28"/>
          <w:shd w:val="clear" w:color="auto" w:fill="FFFFFF"/>
          <w:lang w:eastAsia="ru-RU"/>
        </w:rPr>
        <w:t>Об утверждении Плана счетов бухгалтерского учёта финансово – хозяйственной деятельности организаций и инструкции по его применению</w:t>
      </w:r>
      <w:r>
        <w:rPr>
          <w:rFonts w:ascii="Times New Roman" w:hAnsi="Times New Roman" w:cs="Times New Roman"/>
          <w:sz w:val="28"/>
          <w:szCs w:val="28"/>
        </w:rPr>
        <w:t xml:space="preserve">  </w:t>
      </w:r>
      <w:r w:rsidRPr="005717F3">
        <w:rPr>
          <w:rFonts w:ascii="Times New Roman" w:hAnsi="Times New Roman" w:cs="Times New Roman"/>
          <w:sz w:val="28"/>
          <w:szCs w:val="28"/>
        </w:rPr>
        <w:t>[</w:t>
      </w:r>
      <w:r>
        <w:rPr>
          <w:rFonts w:ascii="Times New Roman" w:hAnsi="Times New Roman" w:cs="Times New Roman"/>
          <w:sz w:val="28"/>
          <w:szCs w:val="28"/>
        </w:rPr>
        <w:t>Электронный ресурс</w:t>
      </w:r>
      <w:r w:rsidRPr="005717F3">
        <w:rPr>
          <w:rFonts w:ascii="Times New Roman" w:hAnsi="Times New Roman" w:cs="Times New Roman"/>
          <w:sz w:val="28"/>
          <w:szCs w:val="28"/>
        </w:rPr>
        <w:t>]</w:t>
      </w:r>
      <w:r>
        <w:rPr>
          <w:rFonts w:ascii="Times New Roman" w:hAnsi="Times New Roman" w:cs="Times New Roman"/>
          <w:sz w:val="28"/>
          <w:szCs w:val="28"/>
        </w:rPr>
        <w:t xml:space="preserve">: </w:t>
      </w:r>
      <w:r w:rsidRPr="005717F3">
        <w:rPr>
          <w:rFonts w:ascii="Times New Roman" w:hAnsi="Times New Roman" w:cs="Times New Roman"/>
          <w:sz w:val="28"/>
          <w:szCs w:val="28"/>
        </w:rPr>
        <w:t>[</w:t>
      </w:r>
      <w:r>
        <w:rPr>
          <w:rFonts w:ascii="Times New Roman" w:hAnsi="Times New Roman" w:cs="Times New Roman"/>
          <w:sz w:val="28"/>
          <w:szCs w:val="28"/>
        </w:rPr>
        <w:t>Приказ Минфина РФ от 31.10.2000 № 94н</w:t>
      </w:r>
      <w:r w:rsidRPr="005717F3">
        <w:rPr>
          <w:rFonts w:ascii="Times New Roman" w:hAnsi="Times New Roman" w:cs="Times New Roman"/>
          <w:sz w:val="28"/>
          <w:szCs w:val="28"/>
        </w:rPr>
        <w:t>]</w:t>
      </w:r>
      <w:r>
        <w:rPr>
          <w:rFonts w:ascii="Times New Roman" w:hAnsi="Times New Roman" w:cs="Times New Roman"/>
          <w:sz w:val="28"/>
          <w:szCs w:val="28"/>
        </w:rPr>
        <w:t>//</w:t>
      </w:r>
      <w:r w:rsidRPr="00C67DCD">
        <w:rPr>
          <w:rFonts w:ascii="Times New Roman" w:eastAsia="Times New Roman" w:hAnsi="Times New Roman" w:cs="Times New Roman"/>
          <w:sz w:val="21"/>
          <w:szCs w:val="21"/>
          <w:lang w:eastAsia="ru-RU"/>
        </w:rPr>
        <w:t xml:space="preserve"> </w:t>
      </w:r>
      <w:r w:rsidRPr="00B15DAD">
        <w:rPr>
          <w:rFonts w:ascii="Times New Roman" w:eastAsia="Times New Roman" w:hAnsi="Times New Roman" w:cs="Times New Roman"/>
          <w:sz w:val="28"/>
          <w:szCs w:val="28"/>
          <w:lang w:eastAsia="ru-RU"/>
        </w:rPr>
        <w:t>Финансовая га</w:t>
      </w:r>
      <w:r>
        <w:rPr>
          <w:rFonts w:ascii="Times New Roman" w:eastAsia="Times New Roman" w:hAnsi="Times New Roman" w:cs="Times New Roman"/>
          <w:sz w:val="28"/>
          <w:szCs w:val="28"/>
          <w:lang w:eastAsia="ru-RU"/>
        </w:rPr>
        <w:t>зета», N 47, 2000 (План счетов)</w:t>
      </w:r>
      <w:r w:rsidRPr="00B15DAD">
        <w:rPr>
          <w:rFonts w:ascii="Times New Roman" w:hAnsi="Times New Roman" w:cs="Times New Roman"/>
          <w:sz w:val="28"/>
          <w:szCs w:val="28"/>
        </w:rPr>
        <w:t>, [Консультант плюс].- Загл. с экрана</w:t>
      </w:r>
    </w:p>
    <w:p w:rsidR="00462640" w:rsidRPr="00B15DAD" w:rsidRDefault="00462640" w:rsidP="00462640">
      <w:pPr>
        <w:pStyle w:val="a3"/>
        <w:numPr>
          <w:ilvl w:val="0"/>
          <w:numId w:val="11"/>
        </w:numPr>
        <w:spacing w:after="0" w:line="360" w:lineRule="auto"/>
        <w:ind w:left="0" w:firstLine="0"/>
        <w:jc w:val="both"/>
        <w:rPr>
          <w:rFonts w:ascii="Times New Roman" w:hAnsi="Times New Roman" w:cs="Times New Roman"/>
          <w:sz w:val="28"/>
          <w:szCs w:val="28"/>
        </w:rPr>
      </w:pPr>
      <w:r>
        <w:rPr>
          <w:rFonts w:ascii="Times New Roman" w:eastAsia="Times New Roman" w:hAnsi="Times New Roman" w:cs="Times New Roman"/>
          <w:sz w:val="28"/>
          <w:szCs w:val="28"/>
          <w:shd w:val="clear" w:color="auto" w:fill="FFFFFF"/>
          <w:lang w:eastAsia="ru-RU"/>
        </w:rPr>
        <w:t xml:space="preserve"> О формах бухгалтерской отчётности организаций</w:t>
      </w:r>
      <w:r>
        <w:rPr>
          <w:rFonts w:ascii="Times New Roman" w:hAnsi="Times New Roman" w:cs="Times New Roman"/>
          <w:sz w:val="28"/>
          <w:szCs w:val="28"/>
        </w:rPr>
        <w:t xml:space="preserve">  </w:t>
      </w:r>
      <w:r w:rsidRPr="005717F3">
        <w:rPr>
          <w:rFonts w:ascii="Times New Roman" w:hAnsi="Times New Roman" w:cs="Times New Roman"/>
          <w:sz w:val="28"/>
          <w:szCs w:val="28"/>
        </w:rPr>
        <w:t>[</w:t>
      </w:r>
      <w:r>
        <w:rPr>
          <w:rFonts w:ascii="Times New Roman" w:hAnsi="Times New Roman" w:cs="Times New Roman"/>
          <w:sz w:val="28"/>
          <w:szCs w:val="28"/>
        </w:rPr>
        <w:t>Электронный ресурс</w:t>
      </w:r>
      <w:r w:rsidRPr="005717F3">
        <w:rPr>
          <w:rFonts w:ascii="Times New Roman" w:hAnsi="Times New Roman" w:cs="Times New Roman"/>
          <w:sz w:val="28"/>
          <w:szCs w:val="28"/>
        </w:rPr>
        <w:t>]</w:t>
      </w:r>
      <w:r>
        <w:rPr>
          <w:rFonts w:ascii="Times New Roman" w:hAnsi="Times New Roman" w:cs="Times New Roman"/>
          <w:sz w:val="28"/>
          <w:szCs w:val="28"/>
        </w:rPr>
        <w:t xml:space="preserve">: </w:t>
      </w:r>
      <w:r w:rsidRPr="005717F3">
        <w:rPr>
          <w:rFonts w:ascii="Times New Roman" w:hAnsi="Times New Roman" w:cs="Times New Roman"/>
          <w:sz w:val="28"/>
          <w:szCs w:val="28"/>
        </w:rPr>
        <w:t>[</w:t>
      </w:r>
      <w:r>
        <w:rPr>
          <w:rFonts w:ascii="Times New Roman" w:hAnsi="Times New Roman" w:cs="Times New Roman"/>
          <w:sz w:val="28"/>
          <w:szCs w:val="28"/>
        </w:rPr>
        <w:t>Приказ Минфина РФ от 02.07.2010  № 66н</w:t>
      </w:r>
      <w:r w:rsidRPr="005717F3">
        <w:rPr>
          <w:rFonts w:ascii="Times New Roman" w:hAnsi="Times New Roman" w:cs="Times New Roman"/>
          <w:sz w:val="28"/>
          <w:szCs w:val="28"/>
        </w:rPr>
        <w:t>]</w:t>
      </w:r>
      <w:r>
        <w:rPr>
          <w:rFonts w:ascii="Times New Roman" w:hAnsi="Times New Roman" w:cs="Times New Roman"/>
          <w:sz w:val="28"/>
          <w:szCs w:val="28"/>
        </w:rPr>
        <w:t>//</w:t>
      </w:r>
      <w:r w:rsidRPr="00B15DAD">
        <w:rPr>
          <w:rFonts w:ascii="Times New Roman" w:eastAsia="Times New Roman" w:hAnsi="Times New Roman" w:cs="Times New Roman"/>
          <w:sz w:val="21"/>
          <w:szCs w:val="21"/>
          <w:lang w:eastAsia="ru-RU"/>
        </w:rPr>
        <w:t xml:space="preserve"> </w:t>
      </w:r>
      <w:r w:rsidRPr="00B15DAD">
        <w:rPr>
          <w:rFonts w:ascii="Times New Roman" w:hAnsi="Times New Roman" w:cs="Times New Roman"/>
          <w:sz w:val="28"/>
          <w:szCs w:val="28"/>
        </w:rPr>
        <w:t xml:space="preserve">Бюллетень нормативных актов федеральных </w:t>
      </w:r>
      <w:r>
        <w:rPr>
          <w:rFonts w:ascii="Times New Roman" w:hAnsi="Times New Roman" w:cs="Times New Roman"/>
          <w:sz w:val="28"/>
          <w:szCs w:val="28"/>
        </w:rPr>
        <w:t>органов исполнительной власти»</w:t>
      </w:r>
      <w:r w:rsidRPr="00B15DAD">
        <w:rPr>
          <w:rFonts w:ascii="Times New Roman" w:hAnsi="Times New Roman" w:cs="Times New Roman"/>
          <w:sz w:val="28"/>
          <w:szCs w:val="28"/>
        </w:rPr>
        <w:t>, N 35, 30.08.2010, [Консультант плюс].- Загл. с экрана</w:t>
      </w:r>
    </w:p>
    <w:p w:rsidR="00462640" w:rsidRPr="00B15DAD" w:rsidRDefault="00462640" w:rsidP="00462640">
      <w:pPr>
        <w:pStyle w:val="a3"/>
        <w:numPr>
          <w:ilvl w:val="0"/>
          <w:numId w:val="11"/>
        </w:numPr>
        <w:spacing w:after="0" w:line="36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 Об утверждении положений по бухгалтерскому учёту «учётная политика</w:t>
      </w:r>
      <w:r>
        <w:rPr>
          <w:rFonts w:ascii="Times New Roman" w:hAnsi="Times New Roman" w:cs="Times New Roman"/>
          <w:sz w:val="28"/>
          <w:szCs w:val="28"/>
        </w:rPr>
        <w:t xml:space="preserve"> организации» ПБУ 1/2008 </w:t>
      </w:r>
      <w:r w:rsidRPr="005717F3">
        <w:rPr>
          <w:rFonts w:ascii="Times New Roman" w:hAnsi="Times New Roman" w:cs="Times New Roman"/>
          <w:sz w:val="28"/>
          <w:szCs w:val="28"/>
        </w:rPr>
        <w:t>[</w:t>
      </w:r>
      <w:r>
        <w:rPr>
          <w:rFonts w:ascii="Times New Roman" w:hAnsi="Times New Roman" w:cs="Times New Roman"/>
          <w:sz w:val="28"/>
          <w:szCs w:val="28"/>
        </w:rPr>
        <w:t>Электронный ресурс</w:t>
      </w:r>
      <w:r w:rsidRPr="005717F3">
        <w:rPr>
          <w:rFonts w:ascii="Times New Roman" w:hAnsi="Times New Roman" w:cs="Times New Roman"/>
          <w:sz w:val="28"/>
          <w:szCs w:val="28"/>
        </w:rPr>
        <w:t>]</w:t>
      </w:r>
      <w:r>
        <w:rPr>
          <w:rFonts w:ascii="Times New Roman" w:hAnsi="Times New Roman" w:cs="Times New Roman"/>
          <w:sz w:val="28"/>
          <w:szCs w:val="28"/>
        </w:rPr>
        <w:t xml:space="preserve">: </w:t>
      </w:r>
      <w:r w:rsidRPr="005717F3">
        <w:rPr>
          <w:rFonts w:ascii="Times New Roman" w:hAnsi="Times New Roman" w:cs="Times New Roman"/>
          <w:sz w:val="28"/>
          <w:szCs w:val="28"/>
        </w:rPr>
        <w:t>[</w:t>
      </w:r>
      <w:r>
        <w:rPr>
          <w:rFonts w:ascii="Times New Roman" w:hAnsi="Times New Roman" w:cs="Times New Roman"/>
          <w:sz w:val="28"/>
          <w:szCs w:val="28"/>
        </w:rPr>
        <w:t>Приказ Минфина РФ от 06.10.2008 №106н</w:t>
      </w:r>
      <w:r w:rsidRPr="00B15DAD">
        <w:rPr>
          <w:rFonts w:ascii="Times New Roman" w:hAnsi="Times New Roman" w:cs="Times New Roman"/>
          <w:sz w:val="28"/>
          <w:szCs w:val="28"/>
        </w:rPr>
        <w:t>]//</w:t>
      </w:r>
      <w:r w:rsidRPr="00B15DAD">
        <w:rPr>
          <w:rFonts w:ascii="Times New Roman" w:eastAsia="Times New Roman" w:hAnsi="Times New Roman" w:cs="Times New Roman"/>
          <w:sz w:val="28"/>
          <w:szCs w:val="28"/>
          <w:lang w:eastAsia="ru-RU"/>
        </w:rPr>
        <w:t>Бюллетень нормативных актов федеральны</w:t>
      </w:r>
      <w:r>
        <w:rPr>
          <w:rFonts w:ascii="Times New Roman" w:eastAsia="Times New Roman" w:hAnsi="Times New Roman" w:cs="Times New Roman"/>
          <w:sz w:val="28"/>
          <w:szCs w:val="28"/>
          <w:lang w:eastAsia="ru-RU"/>
        </w:rPr>
        <w:t>х органов исполнительной власти»</w:t>
      </w:r>
      <w:r w:rsidRPr="00B15DAD">
        <w:rPr>
          <w:rFonts w:ascii="Times New Roman" w:eastAsia="Times New Roman" w:hAnsi="Times New Roman" w:cs="Times New Roman"/>
          <w:sz w:val="28"/>
          <w:szCs w:val="28"/>
          <w:lang w:eastAsia="ru-RU"/>
        </w:rPr>
        <w:t>, N 44, 03.11.2008</w:t>
      </w:r>
      <w:r w:rsidRPr="00B15DAD">
        <w:rPr>
          <w:rFonts w:ascii="Times New Roman" w:hAnsi="Times New Roman" w:cs="Times New Roman"/>
          <w:sz w:val="28"/>
          <w:szCs w:val="28"/>
        </w:rPr>
        <w:t>, [Консультант плюс].- Загл. с экрана</w:t>
      </w:r>
    </w:p>
    <w:p w:rsidR="00462640" w:rsidRPr="00180157" w:rsidRDefault="00462640" w:rsidP="00462640">
      <w:pPr>
        <w:pStyle w:val="a3"/>
        <w:numPr>
          <w:ilvl w:val="0"/>
          <w:numId w:val="11"/>
        </w:numPr>
        <w:spacing w:after="0" w:line="360" w:lineRule="auto"/>
        <w:ind w:left="0" w:firstLine="0"/>
        <w:jc w:val="both"/>
        <w:rPr>
          <w:rFonts w:ascii="Times New Roman" w:hAnsi="Times New Roman" w:cs="Times New Roman"/>
          <w:sz w:val="28"/>
          <w:szCs w:val="28"/>
        </w:rPr>
      </w:pPr>
      <w:r>
        <w:rPr>
          <w:rFonts w:ascii="Times New Roman" w:eastAsia="Times New Roman" w:hAnsi="Times New Roman" w:cs="Times New Roman"/>
          <w:sz w:val="28"/>
          <w:szCs w:val="28"/>
          <w:shd w:val="clear" w:color="auto" w:fill="FFFFFF"/>
          <w:lang w:eastAsia="ru-RU"/>
        </w:rPr>
        <w:t xml:space="preserve"> </w:t>
      </w:r>
      <w:r w:rsidRPr="00B15DAD">
        <w:rPr>
          <w:rFonts w:ascii="Times New Roman" w:eastAsia="Times New Roman" w:hAnsi="Times New Roman" w:cs="Times New Roman"/>
          <w:sz w:val="28"/>
          <w:szCs w:val="28"/>
          <w:shd w:val="clear" w:color="auto" w:fill="FFFFFF"/>
          <w:lang w:eastAsia="ru-RU"/>
        </w:rPr>
        <w:t>Об утверждении методических указаний по инвентаризации имущества и финансовых обязательств</w:t>
      </w:r>
      <w:r>
        <w:rPr>
          <w:rFonts w:ascii="Times New Roman" w:hAnsi="Times New Roman" w:cs="Times New Roman"/>
          <w:sz w:val="28"/>
          <w:szCs w:val="28"/>
        </w:rPr>
        <w:t xml:space="preserve"> </w:t>
      </w:r>
      <w:r w:rsidRPr="005717F3">
        <w:rPr>
          <w:rFonts w:ascii="Times New Roman" w:hAnsi="Times New Roman" w:cs="Times New Roman"/>
          <w:sz w:val="28"/>
          <w:szCs w:val="28"/>
        </w:rPr>
        <w:t>[</w:t>
      </w:r>
      <w:r>
        <w:rPr>
          <w:rFonts w:ascii="Times New Roman" w:hAnsi="Times New Roman" w:cs="Times New Roman"/>
          <w:sz w:val="28"/>
          <w:szCs w:val="28"/>
        </w:rPr>
        <w:t>Электронный ресурс</w:t>
      </w:r>
      <w:r w:rsidRPr="005717F3">
        <w:rPr>
          <w:rFonts w:ascii="Times New Roman" w:hAnsi="Times New Roman" w:cs="Times New Roman"/>
          <w:sz w:val="28"/>
          <w:szCs w:val="28"/>
        </w:rPr>
        <w:t>]</w:t>
      </w:r>
      <w:r>
        <w:rPr>
          <w:rFonts w:ascii="Times New Roman" w:hAnsi="Times New Roman" w:cs="Times New Roman"/>
          <w:sz w:val="28"/>
          <w:szCs w:val="28"/>
        </w:rPr>
        <w:t xml:space="preserve">: </w:t>
      </w:r>
      <w:r w:rsidRPr="005717F3">
        <w:rPr>
          <w:rFonts w:ascii="Times New Roman" w:hAnsi="Times New Roman" w:cs="Times New Roman"/>
          <w:sz w:val="28"/>
          <w:szCs w:val="28"/>
        </w:rPr>
        <w:t>[</w:t>
      </w:r>
      <w:r>
        <w:rPr>
          <w:rFonts w:ascii="Times New Roman" w:hAnsi="Times New Roman" w:cs="Times New Roman"/>
          <w:sz w:val="28"/>
          <w:szCs w:val="28"/>
        </w:rPr>
        <w:t>Приказ Минфина РФ от 13.06.1995 №49</w:t>
      </w:r>
      <w:r w:rsidRPr="00B15DAD">
        <w:rPr>
          <w:rFonts w:ascii="Times New Roman" w:hAnsi="Times New Roman" w:cs="Times New Roman"/>
          <w:sz w:val="28"/>
          <w:szCs w:val="28"/>
        </w:rPr>
        <w:t>]//</w:t>
      </w:r>
      <w:r w:rsidRPr="00180157">
        <w:rPr>
          <w:rFonts w:ascii="Times New Roman" w:eastAsia="Times New Roman" w:hAnsi="Times New Roman" w:cs="Times New Roman"/>
          <w:sz w:val="21"/>
          <w:szCs w:val="21"/>
          <w:lang w:eastAsia="ru-RU"/>
        </w:rPr>
        <w:t xml:space="preserve"> </w:t>
      </w:r>
      <w:r>
        <w:rPr>
          <w:rFonts w:ascii="Times New Roman" w:hAnsi="Times New Roman" w:cs="Times New Roman"/>
          <w:sz w:val="28"/>
          <w:szCs w:val="28"/>
        </w:rPr>
        <w:t>Экономика и жизнь»</w:t>
      </w:r>
      <w:r w:rsidRPr="00180157">
        <w:rPr>
          <w:rFonts w:ascii="Times New Roman" w:hAnsi="Times New Roman" w:cs="Times New Roman"/>
          <w:sz w:val="28"/>
          <w:szCs w:val="28"/>
        </w:rPr>
        <w:t>, N 29, 1995, [Консультант плюс].- Загл. с экрана</w:t>
      </w:r>
    </w:p>
    <w:p w:rsidR="00462640" w:rsidRDefault="00462640" w:rsidP="00462640">
      <w:pPr>
        <w:pStyle w:val="a3"/>
        <w:numPr>
          <w:ilvl w:val="0"/>
          <w:numId w:val="11"/>
        </w:numPr>
        <w:spacing w:after="0" w:line="360" w:lineRule="auto"/>
        <w:ind w:left="0" w:firstLine="0"/>
        <w:jc w:val="both"/>
        <w:rPr>
          <w:rFonts w:ascii="Times New Roman" w:hAnsi="Times New Roman" w:cs="Times New Roman"/>
          <w:sz w:val="28"/>
          <w:szCs w:val="28"/>
        </w:rPr>
      </w:pPr>
      <w:r w:rsidRPr="00180157">
        <w:rPr>
          <w:rFonts w:ascii="Times New Roman" w:hAnsi="Times New Roman" w:cs="Times New Roman"/>
          <w:sz w:val="28"/>
          <w:szCs w:val="28"/>
        </w:rPr>
        <w:t>О реализации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и признании утратившим силу постановления Правительства РФ от 24.03.2016 № 235</w:t>
      </w:r>
      <w:r>
        <w:rPr>
          <w:rFonts w:ascii="Times New Roman" w:hAnsi="Times New Roman" w:cs="Times New Roman"/>
          <w:sz w:val="28"/>
          <w:szCs w:val="28"/>
        </w:rPr>
        <w:t xml:space="preserve"> </w:t>
      </w:r>
      <w:r w:rsidRPr="00180157">
        <w:rPr>
          <w:rFonts w:ascii="Times New Roman" w:hAnsi="Times New Roman" w:cs="Times New Roman"/>
          <w:sz w:val="28"/>
          <w:szCs w:val="28"/>
        </w:rPr>
        <w:t>[Электронный ресурс]: [Постановление Правительства РФ от 11.08.2016 № 787</w:t>
      </w:r>
      <w:r>
        <w:rPr>
          <w:rFonts w:ascii="Times New Roman" w:hAnsi="Times New Roman" w:cs="Times New Roman"/>
          <w:sz w:val="28"/>
          <w:szCs w:val="28"/>
        </w:rPr>
        <w:t xml:space="preserve"> </w:t>
      </w:r>
      <w:r w:rsidRPr="00180157">
        <w:rPr>
          <w:rFonts w:ascii="Times New Roman" w:hAnsi="Times New Roman" w:cs="Times New Roman"/>
          <w:sz w:val="28"/>
          <w:szCs w:val="28"/>
        </w:rPr>
        <w:t xml:space="preserve">]// </w:t>
      </w:r>
      <w:r>
        <w:rPr>
          <w:rFonts w:ascii="Times New Roman" w:hAnsi="Times New Roman" w:cs="Times New Roman"/>
          <w:sz w:val="28"/>
          <w:szCs w:val="28"/>
        </w:rPr>
        <w:t>Собрание законодательства РФ»</w:t>
      </w:r>
      <w:r w:rsidRPr="00180157">
        <w:rPr>
          <w:rFonts w:ascii="Times New Roman" w:hAnsi="Times New Roman" w:cs="Times New Roman"/>
          <w:sz w:val="28"/>
          <w:szCs w:val="28"/>
        </w:rPr>
        <w:t>, 22.08.2016, N 34, ст. 5245, [Консультант плюс].- Загл. с экрана</w:t>
      </w:r>
    </w:p>
    <w:p w:rsidR="00462640" w:rsidRPr="00180157" w:rsidRDefault="00462640" w:rsidP="00462640">
      <w:pPr>
        <w:pStyle w:val="a3"/>
        <w:numPr>
          <w:ilvl w:val="0"/>
          <w:numId w:val="11"/>
        </w:numPr>
        <w:spacing w:after="0" w:line="360" w:lineRule="auto"/>
        <w:ind w:left="0" w:firstLine="0"/>
        <w:jc w:val="both"/>
        <w:rPr>
          <w:rFonts w:ascii="Times New Roman" w:hAnsi="Times New Roman" w:cs="Times New Roman"/>
          <w:sz w:val="28"/>
          <w:szCs w:val="28"/>
        </w:rPr>
      </w:pPr>
      <w:r w:rsidRPr="00180157">
        <w:rPr>
          <w:rFonts w:ascii="Times New Roman" w:hAnsi="Times New Roman" w:cs="Times New Roman"/>
          <w:sz w:val="28"/>
          <w:szCs w:val="28"/>
        </w:rPr>
        <w:t>О первичных учётных документах</w:t>
      </w:r>
      <w:r>
        <w:rPr>
          <w:rFonts w:ascii="Times New Roman" w:hAnsi="Times New Roman" w:cs="Times New Roman"/>
          <w:sz w:val="28"/>
          <w:szCs w:val="28"/>
        </w:rPr>
        <w:t xml:space="preserve"> </w:t>
      </w:r>
      <w:r w:rsidRPr="00180157">
        <w:rPr>
          <w:rFonts w:ascii="Times New Roman" w:hAnsi="Times New Roman" w:cs="Times New Roman"/>
          <w:sz w:val="28"/>
          <w:szCs w:val="28"/>
        </w:rPr>
        <w:t>[Электронный ресурс]: [Постановлени</w:t>
      </w:r>
      <w:r>
        <w:rPr>
          <w:rFonts w:ascii="Times New Roman" w:hAnsi="Times New Roman" w:cs="Times New Roman"/>
          <w:sz w:val="28"/>
          <w:szCs w:val="28"/>
        </w:rPr>
        <w:t>е Правительства РФ от 08.07.1997 № 835</w:t>
      </w:r>
      <w:r w:rsidRPr="00180157">
        <w:rPr>
          <w:rFonts w:ascii="Times New Roman" w:hAnsi="Times New Roman" w:cs="Times New Roman"/>
          <w:sz w:val="28"/>
          <w:szCs w:val="28"/>
        </w:rPr>
        <w:t xml:space="preserve">]// </w:t>
      </w:r>
      <w:r>
        <w:rPr>
          <w:rFonts w:ascii="Times New Roman" w:hAnsi="Times New Roman" w:cs="Times New Roman"/>
          <w:sz w:val="28"/>
          <w:szCs w:val="28"/>
        </w:rPr>
        <w:t>Собрание законодательства РФ»</w:t>
      </w:r>
      <w:r w:rsidRPr="00180157">
        <w:rPr>
          <w:rFonts w:ascii="Times New Roman" w:hAnsi="Times New Roman" w:cs="Times New Roman"/>
          <w:sz w:val="28"/>
          <w:szCs w:val="28"/>
        </w:rPr>
        <w:t>, 14.07.1997, N 28, ст. 3448, [Консультант плюс].- Загл. с экрана</w:t>
      </w:r>
    </w:p>
    <w:p w:rsidR="00462640" w:rsidRPr="00180157" w:rsidRDefault="00462640" w:rsidP="00462640">
      <w:pPr>
        <w:pStyle w:val="a3"/>
        <w:numPr>
          <w:ilvl w:val="0"/>
          <w:numId w:val="1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180157">
        <w:rPr>
          <w:rFonts w:ascii="Times New Roman" w:hAnsi="Times New Roman" w:cs="Times New Roman"/>
          <w:sz w:val="28"/>
          <w:szCs w:val="28"/>
        </w:rPr>
        <w:t>Об утверждении унифицированных форм первичной учётной документации по учёту готовой продукции, товарно – материальных ценностей в местах хранения</w:t>
      </w:r>
      <w:r>
        <w:rPr>
          <w:rFonts w:ascii="Times New Roman" w:hAnsi="Times New Roman" w:cs="Times New Roman"/>
          <w:sz w:val="28"/>
          <w:szCs w:val="28"/>
        </w:rPr>
        <w:t xml:space="preserve"> </w:t>
      </w:r>
      <w:r w:rsidRPr="00180157">
        <w:rPr>
          <w:rFonts w:ascii="Times New Roman" w:hAnsi="Times New Roman" w:cs="Times New Roman"/>
          <w:sz w:val="28"/>
          <w:szCs w:val="28"/>
        </w:rPr>
        <w:t>[Электронный ресурс]: [Постановлени</w:t>
      </w:r>
      <w:r>
        <w:rPr>
          <w:rFonts w:ascii="Times New Roman" w:hAnsi="Times New Roman" w:cs="Times New Roman"/>
          <w:sz w:val="28"/>
          <w:szCs w:val="28"/>
        </w:rPr>
        <w:t>е Правительства РФ от 09.08.1999 № 66</w:t>
      </w:r>
      <w:r w:rsidRPr="00180157">
        <w:rPr>
          <w:rFonts w:ascii="Times New Roman" w:hAnsi="Times New Roman" w:cs="Times New Roman"/>
          <w:sz w:val="28"/>
          <w:szCs w:val="28"/>
        </w:rPr>
        <w:t>], [Консультант плюс].- Загл. с экрана</w:t>
      </w:r>
    </w:p>
    <w:p w:rsidR="00462640" w:rsidRPr="004C0C24" w:rsidRDefault="00462640" w:rsidP="00462640">
      <w:pPr>
        <w:pStyle w:val="a3"/>
        <w:numPr>
          <w:ilvl w:val="0"/>
          <w:numId w:val="11"/>
        </w:numPr>
        <w:spacing w:after="0" w:line="360" w:lineRule="auto"/>
        <w:ind w:left="0" w:firstLine="0"/>
        <w:jc w:val="both"/>
        <w:rPr>
          <w:rFonts w:ascii="Times New Roman" w:hAnsi="Times New Roman" w:cs="Times New Roman"/>
          <w:sz w:val="28"/>
          <w:szCs w:val="28"/>
        </w:rPr>
      </w:pPr>
      <w:r w:rsidRPr="00180157">
        <w:rPr>
          <w:rFonts w:ascii="Times New Roman" w:hAnsi="Times New Roman" w:cs="Times New Roman"/>
          <w:sz w:val="28"/>
          <w:szCs w:val="28"/>
        </w:rPr>
        <w:t>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r>
        <w:rPr>
          <w:rFonts w:ascii="Times New Roman" w:hAnsi="Times New Roman" w:cs="Times New Roman"/>
          <w:sz w:val="28"/>
          <w:szCs w:val="28"/>
        </w:rPr>
        <w:t xml:space="preserve">  </w:t>
      </w:r>
      <w:r w:rsidRPr="00180157">
        <w:rPr>
          <w:rFonts w:ascii="Times New Roman" w:hAnsi="Times New Roman" w:cs="Times New Roman"/>
          <w:sz w:val="28"/>
          <w:szCs w:val="28"/>
        </w:rPr>
        <w:t>[Электронный ресурс]: [Постановлени</w:t>
      </w:r>
      <w:r>
        <w:rPr>
          <w:rFonts w:ascii="Times New Roman" w:hAnsi="Times New Roman" w:cs="Times New Roman"/>
          <w:sz w:val="28"/>
          <w:szCs w:val="28"/>
        </w:rPr>
        <w:t>е Правительства РФ от 19.01.1998 № 55</w:t>
      </w:r>
      <w:r w:rsidRPr="00180157">
        <w:rPr>
          <w:rFonts w:ascii="Times New Roman" w:hAnsi="Times New Roman" w:cs="Times New Roman"/>
          <w:sz w:val="28"/>
          <w:szCs w:val="28"/>
        </w:rPr>
        <w:t xml:space="preserve">]// </w:t>
      </w:r>
      <w:r w:rsidRPr="004C0C24">
        <w:rPr>
          <w:rFonts w:ascii="Times New Roman" w:hAnsi="Times New Roman" w:cs="Times New Roman"/>
          <w:sz w:val="28"/>
          <w:szCs w:val="28"/>
        </w:rPr>
        <w:t xml:space="preserve">Собрание законодательства </w:t>
      </w:r>
      <w:r>
        <w:rPr>
          <w:rFonts w:ascii="Times New Roman" w:hAnsi="Times New Roman" w:cs="Times New Roman"/>
          <w:sz w:val="28"/>
          <w:szCs w:val="28"/>
        </w:rPr>
        <w:t>РФ»</w:t>
      </w:r>
      <w:r w:rsidRPr="004C0C24">
        <w:rPr>
          <w:rFonts w:ascii="Times New Roman" w:hAnsi="Times New Roman" w:cs="Times New Roman"/>
          <w:sz w:val="28"/>
          <w:szCs w:val="28"/>
        </w:rPr>
        <w:t>, 26.01.1998, N 4, ст. 482, [Консультант плюс].- Загл. с экрана</w:t>
      </w:r>
    </w:p>
    <w:p w:rsidR="00462640" w:rsidRDefault="00462640" w:rsidP="00462640">
      <w:pPr>
        <w:pStyle w:val="a3"/>
        <w:numPr>
          <w:ilvl w:val="0"/>
          <w:numId w:val="11"/>
        </w:numPr>
        <w:spacing w:after="0" w:line="360" w:lineRule="auto"/>
        <w:ind w:left="0" w:firstLine="0"/>
        <w:jc w:val="both"/>
        <w:rPr>
          <w:rFonts w:ascii="Times New Roman" w:hAnsi="Times New Roman" w:cs="Times New Roman"/>
          <w:sz w:val="28"/>
          <w:szCs w:val="28"/>
        </w:rPr>
      </w:pPr>
      <w:r w:rsidRPr="004C0C24">
        <w:rPr>
          <w:rFonts w:ascii="Times New Roman" w:hAnsi="Times New Roman" w:cs="Times New Roman"/>
          <w:sz w:val="28"/>
          <w:szCs w:val="28"/>
        </w:rPr>
        <w:t>О вступлении в силу с 01 января 2013г. Федерального Закона от 06 декабря 2011г. № 402 – ФЗ «О бух</w:t>
      </w:r>
      <w:r>
        <w:rPr>
          <w:rFonts w:ascii="Times New Roman" w:hAnsi="Times New Roman" w:cs="Times New Roman"/>
          <w:sz w:val="28"/>
          <w:szCs w:val="28"/>
        </w:rPr>
        <w:t xml:space="preserve">галтерском учёте»  </w:t>
      </w:r>
      <w:r w:rsidRPr="00180157">
        <w:rPr>
          <w:rFonts w:ascii="Times New Roman" w:hAnsi="Times New Roman" w:cs="Times New Roman"/>
          <w:sz w:val="28"/>
          <w:szCs w:val="28"/>
        </w:rPr>
        <w:t>[Электронный ресурс]: [</w:t>
      </w:r>
      <w:r w:rsidRPr="004C0C24">
        <w:rPr>
          <w:rFonts w:ascii="Times New Roman" w:hAnsi="Times New Roman" w:cs="Times New Roman"/>
          <w:sz w:val="28"/>
          <w:szCs w:val="28"/>
        </w:rPr>
        <w:t>&lt;Информация&gt; Минфина России № ПЗ – 10/2012</w:t>
      </w:r>
      <w:r w:rsidRPr="00180157">
        <w:rPr>
          <w:rFonts w:ascii="Times New Roman" w:hAnsi="Times New Roman" w:cs="Times New Roman"/>
          <w:sz w:val="28"/>
          <w:szCs w:val="28"/>
        </w:rPr>
        <w:t>]</w:t>
      </w:r>
      <w:r>
        <w:rPr>
          <w:rFonts w:ascii="Times New Roman" w:hAnsi="Times New Roman" w:cs="Times New Roman"/>
          <w:sz w:val="28"/>
          <w:szCs w:val="28"/>
        </w:rPr>
        <w:t>//Документы и комментарии»</w:t>
      </w:r>
      <w:r w:rsidRPr="004C0C24">
        <w:rPr>
          <w:rFonts w:ascii="Times New Roman" w:hAnsi="Times New Roman" w:cs="Times New Roman"/>
          <w:sz w:val="28"/>
          <w:szCs w:val="28"/>
        </w:rPr>
        <w:t>, N 1, январь, 2013, [Консультант плюс].- Загл. с экрана</w:t>
      </w:r>
    </w:p>
    <w:p w:rsidR="00462640" w:rsidRPr="000A0AA5" w:rsidRDefault="00462640" w:rsidP="00462640">
      <w:pPr>
        <w:pStyle w:val="a3"/>
        <w:numPr>
          <w:ilvl w:val="0"/>
          <w:numId w:val="11"/>
        </w:numPr>
        <w:spacing w:after="0" w:line="360" w:lineRule="auto"/>
        <w:ind w:left="0" w:firstLine="0"/>
        <w:jc w:val="both"/>
        <w:rPr>
          <w:rFonts w:ascii="Times New Roman" w:hAnsi="Times New Roman" w:cs="Times New Roman"/>
          <w:sz w:val="28"/>
          <w:szCs w:val="28"/>
        </w:rPr>
      </w:pPr>
      <w:r w:rsidRPr="000A0AA5">
        <w:rPr>
          <w:rFonts w:ascii="Times New Roman" w:hAnsi="Times New Roman" w:cs="Times New Roman"/>
          <w:bCs/>
          <w:sz w:val="28"/>
          <w:szCs w:val="28"/>
        </w:rPr>
        <w:t>О способах ведения организациями отдельных активов, обязательств, финансовых и хозяйственных операций</w:t>
      </w:r>
      <w:r>
        <w:rPr>
          <w:rFonts w:ascii="Times New Roman" w:hAnsi="Times New Roman" w:cs="Times New Roman"/>
          <w:sz w:val="28"/>
          <w:szCs w:val="28"/>
        </w:rPr>
        <w:t xml:space="preserve">  </w:t>
      </w:r>
      <w:r w:rsidRPr="00180157">
        <w:rPr>
          <w:rFonts w:ascii="Times New Roman" w:hAnsi="Times New Roman" w:cs="Times New Roman"/>
          <w:sz w:val="28"/>
          <w:szCs w:val="28"/>
        </w:rPr>
        <w:t>[Электронный ресурс]: [</w:t>
      </w:r>
      <w:r w:rsidRPr="004C0C24">
        <w:rPr>
          <w:rFonts w:ascii="Times New Roman" w:hAnsi="Times New Roman" w:cs="Times New Roman"/>
          <w:sz w:val="28"/>
          <w:szCs w:val="28"/>
        </w:rPr>
        <w:t>&lt;</w:t>
      </w:r>
      <w:r>
        <w:rPr>
          <w:rFonts w:ascii="Times New Roman" w:hAnsi="Times New Roman" w:cs="Times New Roman"/>
          <w:sz w:val="28"/>
          <w:szCs w:val="28"/>
        </w:rPr>
        <w:t>Письмо</w:t>
      </w:r>
      <w:r w:rsidRPr="004C0C24">
        <w:rPr>
          <w:rFonts w:ascii="Times New Roman" w:hAnsi="Times New Roman" w:cs="Times New Roman"/>
          <w:sz w:val="28"/>
          <w:szCs w:val="28"/>
        </w:rPr>
        <w:t xml:space="preserve">&gt; </w:t>
      </w:r>
      <w:r>
        <w:rPr>
          <w:rFonts w:ascii="Times New Roman" w:hAnsi="Times New Roman" w:cs="Times New Roman"/>
          <w:sz w:val="28"/>
          <w:szCs w:val="28"/>
        </w:rPr>
        <w:t xml:space="preserve">  </w:t>
      </w:r>
      <w:r w:rsidRPr="000A0AA5">
        <w:rPr>
          <w:rFonts w:ascii="Times New Roman" w:hAnsi="Times New Roman" w:cs="Times New Roman"/>
          <w:bCs/>
          <w:sz w:val="28"/>
          <w:szCs w:val="28"/>
        </w:rPr>
        <w:t>Минфина РФ от 15.10.2001 N 16-00-14/464</w:t>
      </w:r>
      <w:r w:rsidRPr="00180157">
        <w:rPr>
          <w:rFonts w:ascii="Times New Roman" w:hAnsi="Times New Roman" w:cs="Times New Roman"/>
          <w:sz w:val="28"/>
          <w:szCs w:val="28"/>
        </w:rPr>
        <w:t>]</w:t>
      </w:r>
      <w:r>
        <w:rPr>
          <w:rFonts w:ascii="Times New Roman" w:hAnsi="Times New Roman" w:cs="Times New Roman"/>
          <w:sz w:val="28"/>
          <w:szCs w:val="28"/>
        </w:rPr>
        <w:t>// Нормативные акты для бухгалтера»</w:t>
      </w:r>
      <w:r w:rsidRPr="000A0AA5">
        <w:rPr>
          <w:rFonts w:ascii="Times New Roman" w:hAnsi="Times New Roman" w:cs="Times New Roman"/>
          <w:sz w:val="28"/>
          <w:szCs w:val="28"/>
        </w:rPr>
        <w:t>, N 22, 15.11.2001</w:t>
      </w:r>
      <w:r>
        <w:rPr>
          <w:rFonts w:ascii="Times New Roman" w:hAnsi="Times New Roman" w:cs="Times New Roman"/>
          <w:sz w:val="28"/>
          <w:szCs w:val="28"/>
        </w:rPr>
        <w:t xml:space="preserve"> </w:t>
      </w:r>
      <w:r w:rsidRPr="000A0AA5">
        <w:rPr>
          <w:rFonts w:ascii="Times New Roman" w:hAnsi="Times New Roman" w:cs="Times New Roman"/>
          <w:sz w:val="28"/>
          <w:szCs w:val="28"/>
        </w:rPr>
        <w:t>, [Консультант плюс].- Загл. с экрана</w:t>
      </w:r>
    </w:p>
    <w:p w:rsidR="00462640" w:rsidRPr="00F5518F" w:rsidRDefault="00462640" w:rsidP="00462640">
      <w:pPr>
        <w:pStyle w:val="a3"/>
        <w:numPr>
          <w:ilvl w:val="0"/>
          <w:numId w:val="11"/>
        </w:numPr>
        <w:spacing w:after="0" w:line="360" w:lineRule="auto"/>
        <w:ind w:left="0" w:firstLine="0"/>
        <w:jc w:val="both"/>
        <w:rPr>
          <w:rFonts w:ascii="Times New Roman" w:hAnsi="Times New Roman" w:cs="Times New Roman"/>
          <w:sz w:val="28"/>
          <w:szCs w:val="28"/>
        </w:rPr>
      </w:pPr>
      <w:r>
        <w:rPr>
          <w:rFonts w:ascii="Times New Roman" w:hAnsi="Times New Roman" w:cs="Times New Roman"/>
          <w:bCs/>
          <w:sz w:val="28"/>
          <w:szCs w:val="28"/>
        </w:rPr>
        <w:t xml:space="preserve"> </w:t>
      </w:r>
      <w:r w:rsidRPr="00F5518F">
        <w:rPr>
          <w:rFonts w:ascii="Times New Roman" w:hAnsi="Times New Roman" w:cs="Times New Roman"/>
          <w:bCs/>
          <w:sz w:val="28"/>
          <w:szCs w:val="28"/>
        </w:rPr>
        <w:t>О методических положениях по оценке финансового состояния предприятий и установлению неудовлетворительной структуры баланса</w:t>
      </w:r>
      <w:r>
        <w:rPr>
          <w:rFonts w:ascii="Times New Roman" w:hAnsi="Times New Roman" w:cs="Times New Roman"/>
          <w:sz w:val="28"/>
          <w:szCs w:val="28"/>
        </w:rPr>
        <w:t xml:space="preserve">  </w:t>
      </w:r>
      <w:r w:rsidRPr="00180157">
        <w:rPr>
          <w:rFonts w:ascii="Times New Roman" w:hAnsi="Times New Roman" w:cs="Times New Roman"/>
          <w:sz w:val="28"/>
          <w:szCs w:val="28"/>
        </w:rPr>
        <w:t>[Электронный ресурс]</w:t>
      </w:r>
      <w:r>
        <w:rPr>
          <w:rFonts w:ascii="Times New Roman" w:hAnsi="Times New Roman" w:cs="Times New Roman"/>
          <w:sz w:val="28"/>
          <w:szCs w:val="28"/>
        </w:rPr>
        <w:t xml:space="preserve">: </w:t>
      </w:r>
      <w:r w:rsidRPr="00F5518F">
        <w:rPr>
          <w:rFonts w:ascii="Times New Roman" w:hAnsi="Times New Roman" w:cs="Times New Roman"/>
          <w:sz w:val="28"/>
          <w:szCs w:val="28"/>
        </w:rPr>
        <w:t>[Распоряжение Федерального управления по делам о несостоятельности (банкротства) от 12 августа 1994г. № 31 – р</w:t>
      </w:r>
      <w:r w:rsidRPr="00180157">
        <w:rPr>
          <w:rFonts w:ascii="Times New Roman" w:hAnsi="Times New Roman" w:cs="Times New Roman"/>
          <w:sz w:val="28"/>
          <w:szCs w:val="28"/>
        </w:rPr>
        <w:t>]</w:t>
      </w:r>
      <w:r>
        <w:rPr>
          <w:rFonts w:ascii="Times New Roman" w:hAnsi="Times New Roman" w:cs="Times New Roman"/>
          <w:sz w:val="28"/>
          <w:szCs w:val="28"/>
        </w:rPr>
        <w:t xml:space="preserve">// </w:t>
      </w:r>
      <w:r w:rsidRPr="00F5518F">
        <w:rPr>
          <w:rFonts w:ascii="Times New Roman" w:hAnsi="Times New Roman" w:cs="Times New Roman"/>
          <w:sz w:val="28"/>
          <w:szCs w:val="28"/>
        </w:rPr>
        <w:t>Экономика и жизнь", N 44, 1994, [Консультант плюс].- Загл. с экрана</w:t>
      </w:r>
    </w:p>
    <w:p w:rsidR="00462640" w:rsidRDefault="00462640" w:rsidP="00462640">
      <w:pPr>
        <w:pStyle w:val="a3"/>
        <w:numPr>
          <w:ilvl w:val="0"/>
          <w:numId w:val="11"/>
        </w:numPr>
        <w:spacing w:after="0" w:line="360" w:lineRule="auto"/>
        <w:ind w:left="0" w:firstLine="0"/>
        <w:jc w:val="both"/>
        <w:rPr>
          <w:rFonts w:ascii="Times New Roman" w:hAnsi="Times New Roman" w:cs="Times New Roman"/>
          <w:sz w:val="28"/>
          <w:szCs w:val="28"/>
        </w:rPr>
      </w:pPr>
      <w:r w:rsidRPr="00F5518F">
        <w:rPr>
          <w:rFonts w:ascii="Times New Roman" w:eastAsia="Times New Roman" w:hAnsi="Times New Roman" w:cs="Times New Roman"/>
          <w:sz w:val="28"/>
          <w:szCs w:val="24"/>
          <w:lang w:eastAsia="ru-RU"/>
        </w:rPr>
        <w:t>Бухгалтерский учёт: Учебник/ Ю.А. Бабаев (и др.). – М.: ТК Велби, Издательство Проспект, 2005. – 392с.</w:t>
      </w:r>
    </w:p>
    <w:p w:rsidR="00462640" w:rsidRDefault="00462640" w:rsidP="00462640">
      <w:pPr>
        <w:pStyle w:val="a3"/>
        <w:numPr>
          <w:ilvl w:val="0"/>
          <w:numId w:val="11"/>
        </w:numPr>
        <w:spacing w:after="0" w:line="360" w:lineRule="auto"/>
        <w:ind w:left="0" w:firstLine="0"/>
        <w:jc w:val="both"/>
        <w:rPr>
          <w:rFonts w:ascii="Times New Roman" w:hAnsi="Times New Roman" w:cs="Times New Roman"/>
          <w:sz w:val="28"/>
          <w:szCs w:val="28"/>
        </w:rPr>
      </w:pPr>
      <w:r w:rsidRPr="00F5518F">
        <w:rPr>
          <w:rFonts w:ascii="Times New Roman" w:eastAsia="Times New Roman" w:hAnsi="Times New Roman" w:cs="Times New Roman"/>
          <w:sz w:val="28"/>
          <w:szCs w:val="24"/>
          <w:lang w:eastAsia="ru-RU"/>
        </w:rPr>
        <w:t>Бухгалтерский учёт в организациях: Учебник/ Е.П. Козлова, Т.Н. Бабченко, Е.Н. Галанина. – М.: Финансы и статистика, 2003</w:t>
      </w:r>
    </w:p>
    <w:p w:rsidR="00462640" w:rsidRDefault="00462640" w:rsidP="00462640">
      <w:pPr>
        <w:pStyle w:val="a3"/>
        <w:numPr>
          <w:ilvl w:val="0"/>
          <w:numId w:val="11"/>
        </w:numPr>
        <w:spacing w:after="0" w:line="360" w:lineRule="auto"/>
        <w:ind w:left="0" w:firstLine="0"/>
        <w:jc w:val="both"/>
        <w:rPr>
          <w:rFonts w:ascii="Times New Roman" w:hAnsi="Times New Roman" w:cs="Times New Roman"/>
          <w:sz w:val="28"/>
          <w:szCs w:val="28"/>
        </w:rPr>
      </w:pPr>
      <w:r w:rsidRPr="00F5518F">
        <w:rPr>
          <w:rFonts w:ascii="Times New Roman" w:eastAsia="Times New Roman" w:hAnsi="Times New Roman" w:cs="Times New Roman"/>
          <w:sz w:val="28"/>
          <w:szCs w:val="24"/>
          <w:lang w:eastAsia="ru-RU"/>
        </w:rPr>
        <w:t>Бухгалтерский (финансовый, управленческий) учёт: Учебник/ Н.П. Кондраков. – 3 – е изд., перераб. и доп. – М.: Проспект, 2013. – 492с.</w:t>
      </w:r>
    </w:p>
    <w:p w:rsidR="00462640" w:rsidRDefault="00462640" w:rsidP="00462640">
      <w:pPr>
        <w:pStyle w:val="a3"/>
        <w:numPr>
          <w:ilvl w:val="0"/>
          <w:numId w:val="11"/>
        </w:numPr>
        <w:spacing w:after="0" w:line="360" w:lineRule="auto"/>
        <w:ind w:left="0" w:firstLine="0"/>
        <w:jc w:val="both"/>
        <w:rPr>
          <w:rFonts w:ascii="Times New Roman" w:hAnsi="Times New Roman" w:cs="Times New Roman"/>
          <w:sz w:val="28"/>
          <w:szCs w:val="28"/>
        </w:rPr>
      </w:pPr>
      <w:r w:rsidRPr="00F5518F">
        <w:rPr>
          <w:rFonts w:ascii="Times New Roman" w:eastAsia="Times New Roman" w:hAnsi="Times New Roman" w:cs="Times New Roman"/>
          <w:sz w:val="28"/>
          <w:szCs w:val="24"/>
          <w:lang w:eastAsia="ru-RU"/>
        </w:rPr>
        <w:t>Бухгалтерский учёт: Учебник/ А.Д. Ларионов. – М.: Проспект, 2011</w:t>
      </w:r>
    </w:p>
    <w:p w:rsidR="00462640" w:rsidRDefault="00462640" w:rsidP="00462640">
      <w:pPr>
        <w:pStyle w:val="a3"/>
        <w:numPr>
          <w:ilvl w:val="0"/>
          <w:numId w:val="11"/>
        </w:numPr>
        <w:spacing w:after="0" w:line="360" w:lineRule="auto"/>
        <w:ind w:left="0" w:firstLine="0"/>
        <w:jc w:val="both"/>
        <w:rPr>
          <w:rFonts w:ascii="Times New Roman" w:hAnsi="Times New Roman" w:cs="Times New Roman"/>
          <w:sz w:val="28"/>
          <w:szCs w:val="28"/>
        </w:rPr>
      </w:pPr>
      <w:r w:rsidRPr="00F5518F">
        <w:rPr>
          <w:rFonts w:ascii="Times New Roman" w:eastAsia="Times New Roman" w:hAnsi="Times New Roman" w:cs="Times New Roman"/>
          <w:sz w:val="28"/>
          <w:szCs w:val="24"/>
          <w:lang w:eastAsia="ru-RU"/>
        </w:rPr>
        <w:t>Бухгалтерский управленческий учёт: Учебник/ Д.В. Лысенко. – М.: НИЦ ИНФРА – М, 2016. – 477с.</w:t>
      </w:r>
    </w:p>
    <w:p w:rsidR="00462640" w:rsidRDefault="00462640" w:rsidP="00462640">
      <w:pPr>
        <w:pStyle w:val="a3"/>
        <w:numPr>
          <w:ilvl w:val="0"/>
          <w:numId w:val="11"/>
        </w:numPr>
        <w:spacing w:after="0" w:line="360" w:lineRule="auto"/>
        <w:ind w:left="0" w:firstLine="0"/>
        <w:jc w:val="both"/>
        <w:rPr>
          <w:rFonts w:ascii="Times New Roman" w:hAnsi="Times New Roman" w:cs="Times New Roman"/>
          <w:sz w:val="28"/>
          <w:szCs w:val="28"/>
        </w:rPr>
      </w:pPr>
      <w:r w:rsidRPr="00F5518F">
        <w:rPr>
          <w:rFonts w:ascii="Times New Roman" w:eastAsia="Times New Roman" w:hAnsi="Times New Roman" w:cs="Times New Roman"/>
          <w:sz w:val="28"/>
          <w:szCs w:val="24"/>
          <w:lang w:eastAsia="ru-RU"/>
        </w:rPr>
        <w:t>Бухгалтерский (финансовый) учёт: Теория и практика: Учебное пособие/ М.Я. Погорелова. – М.: ИЦ РИОР, НИЦ ИНФРА – М, 2015. – 331с.</w:t>
      </w:r>
    </w:p>
    <w:p w:rsidR="00462640" w:rsidRDefault="00462640" w:rsidP="00462640">
      <w:pPr>
        <w:pStyle w:val="a3"/>
        <w:numPr>
          <w:ilvl w:val="0"/>
          <w:numId w:val="11"/>
        </w:numPr>
        <w:spacing w:after="0" w:line="360" w:lineRule="auto"/>
        <w:ind w:left="0" w:firstLine="0"/>
        <w:jc w:val="both"/>
        <w:rPr>
          <w:rFonts w:ascii="Times New Roman" w:hAnsi="Times New Roman" w:cs="Times New Roman"/>
          <w:sz w:val="28"/>
          <w:szCs w:val="28"/>
        </w:rPr>
      </w:pPr>
      <w:r w:rsidRPr="00F5518F">
        <w:rPr>
          <w:rFonts w:ascii="Times New Roman" w:eastAsia="Times New Roman" w:hAnsi="Times New Roman" w:cs="Times New Roman"/>
          <w:sz w:val="28"/>
          <w:szCs w:val="24"/>
          <w:lang w:eastAsia="ru-RU"/>
        </w:rPr>
        <w:t>Самоучитель по бухгалтерскому учёту: Н.В. Пошерстник, М.С. Мейкин, 2008</w:t>
      </w:r>
    </w:p>
    <w:p w:rsidR="00462640" w:rsidRDefault="00462640" w:rsidP="00462640">
      <w:pPr>
        <w:pStyle w:val="a3"/>
        <w:numPr>
          <w:ilvl w:val="0"/>
          <w:numId w:val="11"/>
        </w:numPr>
        <w:spacing w:after="0" w:line="360" w:lineRule="auto"/>
        <w:ind w:left="0" w:firstLine="0"/>
        <w:jc w:val="both"/>
        <w:rPr>
          <w:rFonts w:ascii="Times New Roman" w:hAnsi="Times New Roman" w:cs="Times New Roman"/>
          <w:sz w:val="28"/>
          <w:szCs w:val="28"/>
        </w:rPr>
      </w:pPr>
      <w:r w:rsidRPr="00F5518F">
        <w:rPr>
          <w:rFonts w:ascii="Times New Roman" w:eastAsia="Times New Roman" w:hAnsi="Times New Roman" w:cs="Times New Roman"/>
          <w:sz w:val="28"/>
          <w:szCs w:val="24"/>
          <w:lang w:eastAsia="ru-RU"/>
        </w:rPr>
        <w:t>Чувикова, В.В. Бухгалтерский учёт и анализ [Электронный ресурс]: Учебник для бакалавров/ В.В.Чувикова, Т.Б. Иззука. – М.: Издательско – торговая корпорация «Дашков и К</w:t>
      </w:r>
      <w:r w:rsidRPr="00F5518F">
        <w:rPr>
          <w:rFonts w:ascii="Times New Roman" w:eastAsia="Times New Roman" w:hAnsi="Times New Roman" w:cs="Times New Roman"/>
          <w:sz w:val="28"/>
          <w:szCs w:val="24"/>
          <w:vertAlign w:val="superscript"/>
          <w:lang w:eastAsia="ru-RU"/>
        </w:rPr>
        <w:t>0</w:t>
      </w:r>
      <w:r w:rsidRPr="00F5518F">
        <w:rPr>
          <w:rFonts w:ascii="Times New Roman" w:eastAsia="Times New Roman" w:hAnsi="Times New Roman" w:cs="Times New Roman"/>
          <w:sz w:val="28"/>
          <w:szCs w:val="24"/>
          <w:lang w:eastAsia="ru-RU"/>
        </w:rPr>
        <w:t>», 2015. – 248с. (дата обращения: 17.06.2017)</w:t>
      </w:r>
    </w:p>
    <w:p w:rsidR="00462640" w:rsidRPr="00F5518F" w:rsidRDefault="00462640" w:rsidP="00462640">
      <w:pPr>
        <w:pStyle w:val="a3"/>
        <w:numPr>
          <w:ilvl w:val="0"/>
          <w:numId w:val="11"/>
        </w:numPr>
        <w:spacing w:after="0" w:line="360" w:lineRule="auto"/>
        <w:ind w:left="0" w:firstLine="0"/>
        <w:jc w:val="both"/>
        <w:rPr>
          <w:rFonts w:ascii="Times New Roman" w:hAnsi="Times New Roman" w:cs="Times New Roman"/>
          <w:sz w:val="28"/>
          <w:szCs w:val="28"/>
        </w:rPr>
      </w:pPr>
      <w:r w:rsidRPr="00F5518F">
        <w:rPr>
          <w:rFonts w:ascii="Times New Roman" w:eastAsia="Times New Roman" w:hAnsi="Times New Roman" w:cs="Times New Roman"/>
          <w:sz w:val="28"/>
          <w:szCs w:val="24"/>
          <w:lang w:eastAsia="ru-RU"/>
        </w:rPr>
        <w:t xml:space="preserve">«Складской учёт готовой продукции и отчётность материально – ответственных лиц» [Электронный ресурс]: </w:t>
      </w:r>
      <w:r w:rsidRPr="00F5518F">
        <w:rPr>
          <w:rFonts w:ascii="Times New Roman" w:eastAsia="Times New Roman" w:hAnsi="Times New Roman" w:cs="Times New Roman"/>
          <w:sz w:val="28"/>
          <w:szCs w:val="24"/>
          <w:lang w:val="en-US" w:eastAsia="ru-RU"/>
        </w:rPr>
        <w:t>auditr</w:t>
      </w:r>
      <w:r w:rsidRPr="00F5518F">
        <w:rPr>
          <w:rFonts w:ascii="Times New Roman" w:eastAsia="Times New Roman" w:hAnsi="Times New Roman" w:cs="Times New Roman"/>
          <w:sz w:val="28"/>
          <w:szCs w:val="24"/>
          <w:lang w:eastAsia="ru-RU"/>
        </w:rPr>
        <w:t>.</w:t>
      </w:r>
      <w:r w:rsidRPr="00F5518F">
        <w:rPr>
          <w:rFonts w:ascii="Times New Roman" w:eastAsia="Times New Roman" w:hAnsi="Times New Roman" w:cs="Times New Roman"/>
          <w:sz w:val="28"/>
          <w:szCs w:val="24"/>
          <w:lang w:val="en-US" w:eastAsia="ru-RU"/>
        </w:rPr>
        <w:t>ru</w:t>
      </w:r>
      <w:r w:rsidRPr="00F5518F">
        <w:rPr>
          <w:rFonts w:ascii="Times New Roman" w:eastAsia="Times New Roman" w:hAnsi="Times New Roman" w:cs="Times New Roman"/>
          <w:sz w:val="28"/>
          <w:szCs w:val="24"/>
          <w:lang w:eastAsia="ru-RU"/>
        </w:rPr>
        <w:t>/</w:t>
      </w:r>
      <w:r w:rsidRPr="00F5518F">
        <w:rPr>
          <w:rFonts w:ascii="Times New Roman" w:eastAsia="Times New Roman" w:hAnsi="Times New Roman" w:cs="Times New Roman"/>
          <w:sz w:val="28"/>
          <w:szCs w:val="24"/>
          <w:lang w:val="en-US" w:eastAsia="ru-RU"/>
        </w:rPr>
        <w:t>articles</w:t>
      </w:r>
      <w:r w:rsidRPr="00F5518F">
        <w:rPr>
          <w:rFonts w:ascii="Times New Roman" w:eastAsia="Times New Roman" w:hAnsi="Times New Roman" w:cs="Times New Roman"/>
          <w:sz w:val="28"/>
          <w:szCs w:val="24"/>
          <w:lang w:eastAsia="ru-RU"/>
        </w:rPr>
        <w:t>/30 (дата обращения: 17.06.2017)</w:t>
      </w:r>
    </w:p>
    <w:p w:rsidR="00462640" w:rsidRDefault="00462640" w:rsidP="00462640">
      <w:pPr>
        <w:spacing w:after="0" w:line="360" w:lineRule="auto"/>
        <w:jc w:val="both"/>
        <w:rPr>
          <w:rFonts w:ascii="Times New Roman" w:eastAsia="Times New Roman" w:hAnsi="Times New Roman" w:cs="Times New Roman"/>
          <w:sz w:val="28"/>
          <w:szCs w:val="24"/>
          <w:lang w:eastAsia="ru-RU"/>
        </w:rPr>
      </w:pPr>
    </w:p>
    <w:p w:rsidR="00462640" w:rsidRDefault="00462640" w:rsidP="00462640">
      <w:pPr>
        <w:spacing w:after="0" w:line="360" w:lineRule="auto"/>
        <w:jc w:val="both"/>
        <w:rPr>
          <w:rFonts w:ascii="Times New Roman" w:eastAsia="Times New Roman" w:hAnsi="Times New Roman" w:cs="Times New Roman"/>
          <w:sz w:val="28"/>
          <w:szCs w:val="24"/>
          <w:lang w:eastAsia="ru-RU"/>
        </w:rPr>
      </w:pPr>
    </w:p>
    <w:p w:rsidR="00462640" w:rsidRDefault="00462640" w:rsidP="00462640">
      <w:pPr>
        <w:rPr>
          <w:rFonts w:ascii="Times New Roman" w:eastAsia="Times New Roman" w:hAnsi="Times New Roman" w:cs="Times New Roman"/>
          <w:sz w:val="28"/>
          <w:szCs w:val="24"/>
          <w:lang w:eastAsia="ru-RU"/>
        </w:rPr>
      </w:pPr>
    </w:p>
    <w:p w:rsidR="00462640" w:rsidRDefault="00462640" w:rsidP="00462640">
      <w:pPr>
        <w:spacing w:after="0" w:line="360" w:lineRule="auto"/>
        <w:jc w:val="both"/>
        <w:rPr>
          <w:rFonts w:ascii="Times New Roman" w:eastAsia="Times New Roman" w:hAnsi="Times New Roman" w:cs="Times New Roman"/>
          <w:sz w:val="28"/>
          <w:szCs w:val="24"/>
          <w:lang w:eastAsia="ru-RU"/>
        </w:rPr>
      </w:pPr>
    </w:p>
    <w:p w:rsidR="00462640" w:rsidRDefault="00462640" w:rsidP="00462640">
      <w:pPr>
        <w:spacing w:after="0" w:line="360" w:lineRule="auto"/>
        <w:jc w:val="both"/>
        <w:rPr>
          <w:rFonts w:ascii="Times New Roman" w:eastAsia="Times New Roman" w:hAnsi="Times New Roman" w:cs="Times New Roman"/>
          <w:sz w:val="28"/>
          <w:szCs w:val="24"/>
          <w:lang w:eastAsia="ru-RU"/>
        </w:rPr>
      </w:pPr>
    </w:p>
    <w:p w:rsidR="00462640" w:rsidRPr="00560E0D" w:rsidRDefault="00462640" w:rsidP="00462640">
      <w:pPr>
        <w:spacing w:after="0" w:line="36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ПРИЛОЖЕНИЯ</w:t>
      </w:r>
    </w:p>
    <w:p w:rsidR="00462640" w:rsidRDefault="00462640" w:rsidP="00462640">
      <w:pPr>
        <w:spacing w:after="0" w:line="360" w:lineRule="auto"/>
        <w:ind w:firstLine="709"/>
        <w:jc w:val="both"/>
        <w:rPr>
          <w:rFonts w:ascii="Times New Roman" w:hAnsi="Times New Roman" w:cs="Times New Roman"/>
          <w:sz w:val="28"/>
          <w:szCs w:val="28"/>
        </w:rPr>
      </w:pPr>
    </w:p>
    <w:p w:rsidR="00462640" w:rsidRDefault="00462640" w:rsidP="00462640">
      <w:pPr>
        <w:spacing w:after="0" w:line="360" w:lineRule="auto"/>
        <w:ind w:firstLine="709"/>
        <w:jc w:val="both"/>
        <w:rPr>
          <w:rFonts w:ascii="Times New Roman" w:hAnsi="Times New Roman" w:cs="Times New Roman"/>
          <w:sz w:val="28"/>
          <w:szCs w:val="28"/>
        </w:rPr>
      </w:pPr>
    </w:p>
    <w:p w:rsidR="00462640" w:rsidRPr="00462131" w:rsidRDefault="00462640" w:rsidP="00462640">
      <w:pPr>
        <w:jc w:val="both"/>
        <w:rPr>
          <w:rFonts w:ascii="Times New Roman" w:hAnsi="Times New Roman" w:cs="Times New Roman"/>
          <w:sz w:val="28"/>
          <w:szCs w:val="28"/>
        </w:rPr>
      </w:pPr>
    </w:p>
    <w:p w:rsidR="00462640" w:rsidRPr="00E02A48" w:rsidRDefault="00462640" w:rsidP="00462640">
      <w:pPr>
        <w:jc w:val="both"/>
        <w:rPr>
          <w:rFonts w:ascii="Times New Roman" w:hAnsi="Times New Roman" w:cs="Times New Roman"/>
          <w:sz w:val="28"/>
          <w:szCs w:val="28"/>
        </w:rPr>
      </w:pPr>
    </w:p>
    <w:p w:rsidR="00510B12" w:rsidRDefault="00510B12"/>
    <w:sectPr w:rsidR="00510B12" w:rsidSect="00B92D1B">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366" w:rsidRDefault="003A6366">
      <w:pPr>
        <w:spacing w:after="0" w:line="240" w:lineRule="auto"/>
      </w:pPr>
      <w:r>
        <w:separator/>
      </w:r>
    </w:p>
  </w:endnote>
  <w:endnote w:type="continuationSeparator" w:id="0">
    <w:p w:rsidR="003A6366" w:rsidRDefault="003A6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 w:name="Times New Roman,Italic">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9829065"/>
      <w:docPartObj>
        <w:docPartGallery w:val="Page Numbers (Bottom of Page)"/>
        <w:docPartUnique/>
      </w:docPartObj>
    </w:sdtPr>
    <w:sdtEndPr/>
    <w:sdtContent>
      <w:p w:rsidR="00731F2D" w:rsidRDefault="00462640">
        <w:pPr>
          <w:pStyle w:val="a8"/>
          <w:jc w:val="center"/>
        </w:pPr>
        <w:r>
          <w:fldChar w:fldCharType="begin"/>
        </w:r>
        <w:r>
          <w:instrText>PAGE   \* MERGEFORMAT</w:instrText>
        </w:r>
        <w:r>
          <w:fldChar w:fldCharType="separate"/>
        </w:r>
        <w:r w:rsidR="00CD4789">
          <w:rPr>
            <w:noProof/>
          </w:rPr>
          <w:t>2</w:t>
        </w:r>
        <w:r>
          <w:fldChar w:fldCharType="end"/>
        </w:r>
      </w:p>
    </w:sdtContent>
  </w:sdt>
  <w:p w:rsidR="00731F2D" w:rsidRDefault="003A6366">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366" w:rsidRDefault="003A6366">
      <w:pPr>
        <w:spacing w:after="0" w:line="240" w:lineRule="auto"/>
      </w:pPr>
      <w:r>
        <w:separator/>
      </w:r>
    </w:p>
  </w:footnote>
  <w:footnote w:type="continuationSeparator" w:id="0">
    <w:p w:rsidR="003A6366" w:rsidRDefault="003A63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2630"/>
    <w:multiLevelType w:val="multilevel"/>
    <w:tmpl w:val="76B6C09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6D3AF2"/>
    <w:multiLevelType w:val="hybridMultilevel"/>
    <w:tmpl w:val="40CAEEA4"/>
    <w:lvl w:ilvl="0" w:tplc="272C20B6">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4DB135B"/>
    <w:multiLevelType w:val="multilevel"/>
    <w:tmpl w:val="EE2CC87E"/>
    <w:lvl w:ilvl="0">
      <w:start w:val="1"/>
      <w:numFmt w:val="decimal"/>
      <w:lvlText w:val="%1)"/>
      <w:lvlJc w:val="left"/>
      <w:pPr>
        <w:tabs>
          <w:tab w:val="num" w:pos="720"/>
        </w:tabs>
        <w:ind w:left="720" w:hanging="360"/>
      </w:pPr>
      <w:rPr>
        <w:rFonts w:ascii="Times New Roman" w:eastAsiaTheme="minorHAnsi"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6963DD"/>
    <w:multiLevelType w:val="multilevel"/>
    <w:tmpl w:val="BF26A22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8324726"/>
    <w:multiLevelType w:val="multilevel"/>
    <w:tmpl w:val="8F4012AC"/>
    <w:lvl w:ilvl="0">
      <w:start w:val="1"/>
      <w:numFmt w:val="decimal"/>
      <w:lvlText w:val="%1"/>
      <w:lvlJc w:val="left"/>
      <w:pPr>
        <w:ind w:left="525" w:hanging="525"/>
      </w:pPr>
      <w:rPr>
        <w:rFonts w:hint="default"/>
      </w:rPr>
    </w:lvl>
    <w:lvl w:ilvl="1">
      <w:start w:val="2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65D47C0"/>
    <w:multiLevelType w:val="hybridMultilevel"/>
    <w:tmpl w:val="61BE3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1848C1"/>
    <w:multiLevelType w:val="hybridMultilevel"/>
    <w:tmpl w:val="226AB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27B39BC"/>
    <w:multiLevelType w:val="multilevel"/>
    <w:tmpl w:val="56BA93F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FC1749E"/>
    <w:multiLevelType w:val="hybridMultilevel"/>
    <w:tmpl w:val="226ABEC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E7032EE"/>
    <w:multiLevelType w:val="hybridMultilevel"/>
    <w:tmpl w:val="01741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34C25F7"/>
    <w:multiLevelType w:val="hybridMultilevel"/>
    <w:tmpl w:val="814C9EE4"/>
    <w:lvl w:ilvl="0" w:tplc="DB8E7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C7E6256"/>
    <w:multiLevelType w:val="multilevel"/>
    <w:tmpl w:val="8C16A35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D151F71"/>
    <w:multiLevelType w:val="hybridMultilevel"/>
    <w:tmpl w:val="A642D0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7FF40B1F"/>
    <w:multiLevelType w:val="multilevel"/>
    <w:tmpl w:val="D01EAF0A"/>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7"/>
  </w:num>
  <w:num w:numId="2">
    <w:abstractNumId w:val="0"/>
  </w:num>
  <w:num w:numId="3">
    <w:abstractNumId w:val="3"/>
  </w:num>
  <w:num w:numId="4">
    <w:abstractNumId w:val="11"/>
  </w:num>
  <w:num w:numId="5">
    <w:abstractNumId w:val="4"/>
  </w:num>
  <w:num w:numId="6">
    <w:abstractNumId w:val="2"/>
  </w:num>
  <w:num w:numId="7">
    <w:abstractNumId w:val="10"/>
  </w:num>
  <w:num w:numId="8">
    <w:abstractNumId w:val="13"/>
  </w:num>
  <w:num w:numId="9">
    <w:abstractNumId w:val="1"/>
  </w:num>
  <w:num w:numId="10">
    <w:abstractNumId w:val="9"/>
  </w:num>
  <w:num w:numId="11">
    <w:abstractNumId w:val="8"/>
  </w:num>
  <w:num w:numId="12">
    <w:abstractNumId w:val="5"/>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640"/>
    <w:rsid w:val="003A6366"/>
    <w:rsid w:val="00462640"/>
    <w:rsid w:val="00510B12"/>
    <w:rsid w:val="00CD4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7685C"/>
  <w15:docId w15:val="{E9460CAF-1B3F-4A5D-9B8D-C2B555A8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6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2640"/>
    <w:pPr>
      <w:ind w:left="720"/>
      <w:contextualSpacing/>
    </w:pPr>
  </w:style>
  <w:style w:type="paragraph" w:styleId="a4">
    <w:name w:val="Normal (Web)"/>
    <w:basedOn w:val="a"/>
    <w:uiPriority w:val="99"/>
    <w:unhideWhenUsed/>
    <w:rsid w:val="0046264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462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626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2640"/>
  </w:style>
  <w:style w:type="paragraph" w:styleId="a8">
    <w:name w:val="footer"/>
    <w:basedOn w:val="a"/>
    <w:link w:val="a9"/>
    <w:uiPriority w:val="99"/>
    <w:unhideWhenUsed/>
    <w:rsid w:val="004626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2640"/>
  </w:style>
  <w:style w:type="paragraph" w:customStyle="1" w:styleId="3">
    <w:name w:val="3 пт"/>
    <w:aliases w:val="уплотненный на  0 Знак Знак Знак Знак Знак Знак Знак Знак Знак"/>
    <w:basedOn w:val="a"/>
    <w:uiPriority w:val="99"/>
    <w:rsid w:val="00462640"/>
    <w:pPr>
      <w:spacing w:after="0" w:line="360" w:lineRule="auto"/>
      <w:ind w:firstLine="709"/>
      <w:jc w:val="both"/>
    </w:pPr>
    <w:rPr>
      <w:rFonts w:ascii="Times New Roman" w:eastAsia="Times New Roman" w:hAnsi="Times New Roman" w:cs="Times New Roman"/>
      <w:color w:val="000000"/>
      <w:spacing w:val="-7"/>
      <w:w w:val="101"/>
      <w:sz w:val="28"/>
      <w:szCs w:val="28"/>
      <w:lang w:eastAsia="ru-RU"/>
    </w:rPr>
  </w:style>
  <w:style w:type="paragraph" w:styleId="aa">
    <w:name w:val="Balloon Text"/>
    <w:basedOn w:val="a"/>
    <w:link w:val="ab"/>
    <w:uiPriority w:val="99"/>
    <w:semiHidden/>
    <w:unhideWhenUsed/>
    <w:rsid w:val="0046264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626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14866</Words>
  <Characters>84737</Characters>
  <Application>Microsoft Office Word</Application>
  <DocSecurity>0</DocSecurity>
  <Lines>706</Lines>
  <Paragraphs>198</Paragraphs>
  <ScaleCrop>false</ScaleCrop>
  <Company>SPecialiST RePack</Company>
  <LinksUpToDate>false</LinksUpToDate>
  <CharactersWithSpaces>99405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2017-09-26T10:51:00Z</dcterms:created>
  <dcterms:modified xsi:type="dcterms:W3CDTF">2018-03-29T19:48:00Z</dcterms:modified>
</cp:coreProperties>
</file>