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3B0" w:rsidRDefault="00D863B0" w:rsidP="000142A3">
      <w:pPr>
        <w:tabs>
          <w:tab w:val="left" w:pos="1920"/>
        </w:tabs>
        <w:spacing w:line="360" w:lineRule="auto"/>
        <w:ind w:left="1560" w:hanging="851"/>
        <w:contextualSpacing/>
        <w:jc w:val="center"/>
        <w:rPr>
          <w:rFonts w:ascii="Times New Roman" w:hAnsi="Times New Roman" w:cs="Times New Roman"/>
          <w:sz w:val="28"/>
          <w:szCs w:val="28"/>
        </w:rPr>
      </w:pPr>
    </w:p>
    <w:p w:rsidR="00D863B0" w:rsidRDefault="00D863B0" w:rsidP="000142A3">
      <w:pPr>
        <w:tabs>
          <w:tab w:val="left" w:pos="1920"/>
        </w:tabs>
        <w:spacing w:line="360" w:lineRule="auto"/>
        <w:ind w:left="1560" w:hanging="851"/>
        <w:contextualSpacing/>
        <w:jc w:val="center"/>
        <w:rPr>
          <w:rFonts w:ascii="Times New Roman" w:hAnsi="Times New Roman" w:cs="Times New Roman"/>
          <w:sz w:val="28"/>
          <w:szCs w:val="28"/>
        </w:rPr>
      </w:pPr>
    </w:p>
    <w:p w:rsidR="00D863B0" w:rsidRDefault="00D863B0" w:rsidP="000142A3">
      <w:pPr>
        <w:tabs>
          <w:tab w:val="left" w:pos="1920"/>
        </w:tabs>
        <w:spacing w:line="360" w:lineRule="auto"/>
        <w:ind w:left="1560" w:hanging="851"/>
        <w:contextualSpacing/>
        <w:jc w:val="center"/>
        <w:rPr>
          <w:rFonts w:ascii="Times New Roman" w:hAnsi="Times New Roman" w:cs="Times New Roman"/>
          <w:sz w:val="28"/>
          <w:szCs w:val="28"/>
        </w:rPr>
      </w:pPr>
    </w:p>
    <w:p w:rsidR="00D863B0" w:rsidRDefault="00D863B0" w:rsidP="000142A3">
      <w:pPr>
        <w:tabs>
          <w:tab w:val="left" w:pos="1920"/>
        </w:tabs>
        <w:spacing w:line="360" w:lineRule="auto"/>
        <w:ind w:left="1560" w:hanging="851"/>
        <w:contextualSpacing/>
        <w:jc w:val="center"/>
        <w:rPr>
          <w:rFonts w:ascii="Times New Roman" w:hAnsi="Times New Roman" w:cs="Times New Roman"/>
          <w:sz w:val="28"/>
          <w:szCs w:val="28"/>
        </w:rPr>
      </w:pPr>
    </w:p>
    <w:p w:rsidR="00D863B0" w:rsidRDefault="00D863B0" w:rsidP="000142A3">
      <w:pPr>
        <w:tabs>
          <w:tab w:val="left" w:pos="1920"/>
        </w:tabs>
        <w:spacing w:line="360" w:lineRule="auto"/>
        <w:ind w:left="1560" w:hanging="851"/>
        <w:contextualSpacing/>
        <w:jc w:val="center"/>
        <w:rPr>
          <w:rFonts w:ascii="Times New Roman" w:hAnsi="Times New Roman" w:cs="Times New Roman"/>
          <w:sz w:val="28"/>
          <w:szCs w:val="28"/>
        </w:rPr>
      </w:pPr>
    </w:p>
    <w:p w:rsidR="00D863B0" w:rsidRDefault="00D863B0" w:rsidP="000142A3">
      <w:pPr>
        <w:tabs>
          <w:tab w:val="left" w:pos="1920"/>
        </w:tabs>
        <w:spacing w:line="360" w:lineRule="auto"/>
        <w:ind w:left="1560" w:hanging="851"/>
        <w:contextualSpacing/>
        <w:jc w:val="center"/>
        <w:rPr>
          <w:rFonts w:ascii="Times New Roman" w:hAnsi="Times New Roman" w:cs="Times New Roman"/>
          <w:sz w:val="40"/>
          <w:szCs w:val="40"/>
        </w:rPr>
      </w:pPr>
      <w:r w:rsidRPr="00D863B0">
        <w:rPr>
          <w:rFonts w:ascii="Times New Roman" w:hAnsi="Times New Roman" w:cs="Times New Roman"/>
          <w:sz w:val="40"/>
          <w:szCs w:val="40"/>
        </w:rPr>
        <w:t>МАЛЫШКИНА КСЕНИЯ ВЯЧЕСЛАВОВНА</w:t>
      </w:r>
    </w:p>
    <w:p w:rsidR="00D863B0" w:rsidRDefault="00D863B0" w:rsidP="000142A3">
      <w:pPr>
        <w:tabs>
          <w:tab w:val="left" w:pos="1920"/>
        </w:tabs>
        <w:spacing w:line="360" w:lineRule="auto"/>
        <w:ind w:left="1560" w:hanging="851"/>
        <w:contextualSpacing/>
        <w:jc w:val="center"/>
        <w:rPr>
          <w:rFonts w:ascii="Times New Roman" w:hAnsi="Times New Roman" w:cs="Times New Roman"/>
          <w:sz w:val="40"/>
          <w:szCs w:val="40"/>
        </w:rPr>
      </w:pPr>
    </w:p>
    <w:p w:rsidR="00D863B0" w:rsidRDefault="00D863B0" w:rsidP="00D863B0">
      <w:pPr>
        <w:tabs>
          <w:tab w:val="left" w:pos="1920"/>
        </w:tabs>
        <w:spacing w:line="360" w:lineRule="auto"/>
        <w:contextualSpacing/>
        <w:jc w:val="center"/>
        <w:rPr>
          <w:rFonts w:ascii="Times New Roman" w:hAnsi="Times New Roman" w:cs="Times New Roman"/>
          <w:b/>
          <w:i/>
          <w:sz w:val="56"/>
          <w:szCs w:val="56"/>
        </w:rPr>
      </w:pPr>
      <w:r w:rsidRPr="00D863B0">
        <w:rPr>
          <w:rFonts w:ascii="Times New Roman" w:hAnsi="Times New Roman" w:cs="Times New Roman"/>
          <w:b/>
          <w:i/>
          <w:sz w:val="56"/>
          <w:szCs w:val="56"/>
        </w:rPr>
        <w:t>ВЫПУСКНАЯ КВАЛИФИКАЦИОННАЯ РАБОТА</w:t>
      </w:r>
    </w:p>
    <w:p w:rsidR="00D863B0" w:rsidRPr="00D863B0" w:rsidRDefault="00D863B0" w:rsidP="00D863B0">
      <w:pPr>
        <w:tabs>
          <w:tab w:val="left" w:pos="1920"/>
        </w:tabs>
        <w:spacing w:line="360" w:lineRule="auto"/>
        <w:contextualSpacing/>
        <w:jc w:val="center"/>
        <w:rPr>
          <w:rFonts w:ascii="Times New Roman" w:hAnsi="Times New Roman" w:cs="Times New Roman"/>
          <w:b/>
          <w:i/>
          <w:sz w:val="40"/>
          <w:szCs w:val="40"/>
        </w:rPr>
      </w:pPr>
      <w:r w:rsidRPr="00D863B0">
        <w:rPr>
          <w:rFonts w:ascii="Times New Roman" w:hAnsi="Times New Roman" w:cs="Times New Roman"/>
          <w:b/>
          <w:i/>
          <w:sz w:val="40"/>
          <w:szCs w:val="40"/>
        </w:rPr>
        <w:t>Экономическая эффективность производства молока и пути ее повышения в ОАО «Агрофирма»Немский»пгт. Нема Кировской области</w:t>
      </w:r>
    </w:p>
    <w:p w:rsidR="00D863B0" w:rsidRDefault="00D863B0" w:rsidP="000142A3">
      <w:pPr>
        <w:tabs>
          <w:tab w:val="left" w:pos="1920"/>
        </w:tabs>
        <w:spacing w:line="360" w:lineRule="auto"/>
        <w:ind w:left="1560" w:hanging="851"/>
        <w:contextualSpacing/>
        <w:jc w:val="center"/>
        <w:rPr>
          <w:rFonts w:ascii="Times New Roman" w:hAnsi="Times New Roman" w:cs="Times New Roman"/>
          <w:sz w:val="28"/>
          <w:szCs w:val="28"/>
        </w:rPr>
      </w:pPr>
    </w:p>
    <w:p w:rsidR="00D863B0" w:rsidRDefault="00D863B0" w:rsidP="000142A3">
      <w:pPr>
        <w:tabs>
          <w:tab w:val="left" w:pos="1920"/>
        </w:tabs>
        <w:spacing w:line="360" w:lineRule="auto"/>
        <w:ind w:left="1560" w:hanging="851"/>
        <w:contextualSpacing/>
        <w:jc w:val="center"/>
        <w:rPr>
          <w:rFonts w:ascii="Times New Roman" w:hAnsi="Times New Roman" w:cs="Times New Roman"/>
          <w:sz w:val="28"/>
          <w:szCs w:val="28"/>
        </w:rPr>
      </w:pPr>
    </w:p>
    <w:p w:rsidR="00D863B0" w:rsidRDefault="00D863B0" w:rsidP="000142A3">
      <w:pPr>
        <w:tabs>
          <w:tab w:val="left" w:pos="1920"/>
        </w:tabs>
        <w:spacing w:line="360" w:lineRule="auto"/>
        <w:ind w:left="1560" w:hanging="851"/>
        <w:contextualSpacing/>
        <w:jc w:val="center"/>
        <w:rPr>
          <w:rFonts w:ascii="Times New Roman" w:hAnsi="Times New Roman" w:cs="Times New Roman"/>
          <w:sz w:val="28"/>
          <w:szCs w:val="28"/>
        </w:rPr>
      </w:pPr>
    </w:p>
    <w:p w:rsidR="00D863B0" w:rsidRDefault="00D863B0" w:rsidP="000142A3">
      <w:pPr>
        <w:tabs>
          <w:tab w:val="left" w:pos="1920"/>
        </w:tabs>
        <w:spacing w:line="360" w:lineRule="auto"/>
        <w:ind w:left="1560" w:hanging="851"/>
        <w:contextualSpacing/>
        <w:jc w:val="center"/>
        <w:rPr>
          <w:rFonts w:ascii="Times New Roman" w:hAnsi="Times New Roman" w:cs="Times New Roman"/>
          <w:sz w:val="28"/>
          <w:szCs w:val="28"/>
        </w:rPr>
      </w:pPr>
    </w:p>
    <w:p w:rsidR="00D863B0" w:rsidRDefault="00D863B0" w:rsidP="000142A3">
      <w:pPr>
        <w:tabs>
          <w:tab w:val="left" w:pos="1920"/>
        </w:tabs>
        <w:spacing w:line="360" w:lineRule="auto"/>
        <w:ind w:left="1560" w:hanging="851"/>
        <w:contextualSpacing/>
        <w:jc w:val="center"/>
        <w:rPr>
          <w:rFonts w:ascii="Times New Roman" w:hAnsi="Times New Roman" w:cs="Times New Roman"/>
          <w:sz w:val="28"/>
          <w:szCs w:val="28"/>
        </w:rPr>
      </w:pPr>
    </w:p>
    <w:p w:rsidR="00D863B0" w:rsidRDefault="00D863B0" w:rsidP="000142A3">
      <w:pPr>
        <w:tabs>
          <w:tab w:val="left" w:pos="1920"/>
        </w:tabs>
        <w:spacing w:line="360" w:lineRule="auto"/>
        <w:ind w:left="1560" w:hanging="851"/>
        <w:contextualSpacing/>
        <w:jc w:val="center"/>
        <w:rPr>
          <w:rFonts w:ascii="Times New Roman" w:hAnsi="Times New Roman" w:cs="Times New Roman"/>
          <w:sz w:val="28"/>
          <w:szCs w:val="28"/>
        </w:rPr>
      </w:pPr>
    </w:p>
    <w:p w:rsidR="00D863B0" w:rsidRDefault="00D863B0" w:rsidP="000142A3">
      <w:pPr>
        <w:tabs>
          <w:tab w:val="left" w:pos="1920"/>
        </w:tabs>
        <w:spacing w:line="360" w:lineRule="auto"/>
        <w:ind w:left="1560" w:hanging="851"/>
        <w:contextualSpacing/>
        <w:jc w:val="center"/>
        <w:rPr>
          <w:rFonts w:ascii="Times New Roman" w:hAnsi="Times New Roman" w:cs="Times New Roman"/>
          <w:sz w:val="28"/>
          <w:szCs w:val="28"/>
        </w:rPr>
      </w:pPr>
    </w:p>
    <w:p w:rsidR="00D863B0" w:rsidRDefault="00D863B0" w:rsidP="000142A3">
      <w:pPr>
        <w:tabs>
          <w:tab w:val="left" w:pos="1920"/>
        </w:tabs>
        <w:spacing w:line="360" w:lineRule="auto"/>
        <w:ind w:left="1560" w:hanging="851"/>
        <w:contextualSpacing/>
        <w:jc w:val="center"/>
        <w:rPr>
          <w:rFonts w:ascii="Times New Roman" w:hAnsi="Times New Roman" w:cs="Times New Roman"/>
          <w:sz w:val="28"/>
          <w:szCs w:val="28"/>
        </w:rPr>
      </w:pPr>
    </w:p>
    <w:p w:rsidR="00D863B0" w:rsidRDefault="00D863B0" w:rsidP="000142A3">
      <w:pPr>
        <w:tabs>
          <w:tab w:val="left" w:pos="1920"/>
        </w:tabs>
        <w:spacing w:line="360" w:lineRule="auto"/>
        <w:ind w:left="1560" w:hanging="851"/>
        <w:contextualSpacing/>
        <w:jc w:val="center"/>
        <w:rPr>
          <w:rFonts w:ascii="Times New Roman" w:hAnsi="Times New Roman" w:cs="Times New Roman"/>
          <w:sz w:val="28"/>
          <w:szCs w:val="28"/>
        </w:rPr>
      </w:pPr>
    </w:p>
    <w:p w:rsidR="00D863B0" w:rsidRDefault="00D863B0" w:rsidP="000142A3">
      <w:pPr>
        <w:tabs>
          <w:tab w:val="left" w:pos="1920"/>
        </w:tabs>
        <w:spacing w:line="360" w:lineRule="auto"/>
        <w:ind w:left="1560" w:hanging="851"/>
        <w:contextualSpacing/>
        <w:jc w:val="center"/>
        <w:rPr>
          <w:rFonts w:ascii="Times New Roman" w:hAnsi="Times New Roman" w:cs="Times New Roman"/>
          <w:sz w:val="28"/>
          <w:szCs w:val="28"/>
        </w:rPr>
      </w:pPr>
    </w:p>
    <w:p w:rsidR="00D863B0" w:rsidRDefault="00D863B0" w:rsidP="000142A3">
      <w:pPr>
        <w:tabs>
          <w:tab w:val="left" w:pos="1920"/>
        </w:tabs>
        <w:spacing w:line="360" w:lineRule="auto"/>
        <w:ind w:left="1560" w:hanging="851"/>
        <w:contextualSpacing/>
        <w:jc w:val="center"/>
        <w:rPr>
          <w:rFonts w:ascii="Times New Roman" w:hAnsi="Times New Roman" w:cs="Times New Roman"/>
          <w:sz w:val="28"/>
          <w:szCs w:val="28"/>
        </w:rPr>
      </w:pPr>
    </w:p>
    <w:p w:rsidR="00D863B0" w:rsidRDefault="00D863B0" w:rsidP="000142A3">
      <w:pPr>
        <w:tabs>
          <w:tab w:val="left" w:pos="1920"/>
        </w:tabs>
        <w:spacing w:line="360" w:lineRule="auto"/>
        <w:ind w:left="1560" w:hanging="851"/>
        <w:contextualSpacing/>
        <w:jc w:val="center"/>
        <w:rPr>
          <w:rFonts w:ascii="Times New Roman" w:hAnsi="Times New Roman" w:cs="Times New Roman"/>
          <w:sz w:val="28"/>
          <w:szCs w:val="28"/>
        </w:rPr>
      </w:pPr>
    </w:p>
    <w:p w:rsidR="00C8169D" w:rsidRDefault="00C51E08" w:rsidP="000142A3">
      <w:pPr>
        <w:tabs>
          <w:tab w:val="left" w:pos="1920"/>
        </w:tabs>
        <w:spacing w:line="360" w:lineRule="auto"/>
        <w:ind w:left="1560" w:hanging="851"/>
        <w:contextualSpacing/>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Оглавление</w:t>
      </w:r>
    </w:p>
    <w:p w:rsidR="00C51E08" w:rsidRDefault="00C51E08" w:rsidP="000142A3">
      <w:pPr>
        <w:tabs>
          <w:tab w:val="left" w:pos="1920"/>
        </w:tabs>
        <w:spacing w:line="360" w:lineRule="auto"/>
        <w:ind w:left="993" w:hanging="709"/>
        <w:contextualSpacing/>
        <w:jc w:val="both"/>
        <w:rPr>
          <w:rFonts w:ascii="Times New Roman" w:hAnsi="Times New Roman" w:cs="Times New Roman"/>
          <w:sz w:val="28"/>
          <w:szCs w:val="28"/>
        </w:rPr>
      </w:pPr>
      <w:r>
        <w:rPr>
          <w:rFonts w:ascii="Times New Roman" w:hAnsi="Times New Roman" w:cs="Times New Roman"/>
          <w:sz w:val="28"/>
          <w:szCs w:val="28"/>
        </w:rPr>
        <w:t>Введение</w:t>
      </w:r>
      <w:r w:rsidR="000142A3">
        <w:rPr>
          <w:rFonts w:ascii="Times New Roman" w:hAnsi="Times New Roman" w:cs="Times New Roman"/>
          <w:sz w:val="28"/>
          <w:szCs w:val="28"/>
        </w:rPr>
        <w:t>…………………………………………………………………</w:t>
      </w:r>
      <w:r w:rsidR="006A3AF5">
        <w:rPr>
          <w:rFonts w:ascii="Times New Roman" w:hAnsi="Times New Roman" w:cs="Times New Roman"/>
          <w:sz w:val="28"/>
          <w:szCs w:val="28"/>
        </w:rPr>
        <w:t>……...5</w:t>
      </w:r>
    </w:p>
    <w:p w:rsidR="00C51E08" w:rsidRDefault="00C51E08" w:rsidP="000142A3">
      <w:pPr>
        <w:pStyle w:val="a5"/>
        <w:numPr>
          <w:ilvl w:val="0"/>
          <w:numId w:val="1"/>
        </w:numPr>
        <w:tabs>
          <w:tab w:val="left" w:pos="567"/>
          <w:tab w:val="left" w:pos="1134"/>
        </w:tabs>
        <w:spacing w:line="360" w:lineRule="auto"/>
        <w:ind w:left="993" w:hanging="709"/>
        <w:jc w:val="both"/>
        <w:rPr>
          <w:rFonts w:ascii="Times New Roman" w:hAnsi="Times New Roman" w:cs="Times New Roman"/>
          <w:sz w:val="28"/>
          <w:szCs w:val="28"/>
        </w:rPr>
      </w:pPr>
      <w:r>
        <w:rPr>
          <w:rFonts w:ascii="Times New Roman" w:hAnsi="Times New Roman" w:cs="Times New Roman"/>
          <w:sz w:val="28"/>
          <w:szCs w:val="28"/>
        </w:rPr>
        <w:t xml:space="preserve">Теоретические основы </w:t>
      </w:r>
      <w:r w:rsidR="00AC33FC">
        <w:rPr>
          <w:rFonts w:ascii="Times New Roman" w:hAnsi="Times New Roman" w:cs="Times New Roman"/>
          <w:sz w:val="28"/>
          <w:szCs w:val="28"/>
        </w:rPr>
        <w:t>эффективности</w:t>
      </w:r>
      <w:r>
        <w:rPr>
          <w:rFonts w:ascii="Times New Roman" w:hAnsi="Times New Roman" w:cs="Times New Roman"/>
          <w:sz w:val="28"/>
          <w:szCs w:val="28"/>
        </w:rPr>
        <w:t xml:space="preserve"> производства молока и </w:t>
      </w:r>
      <w:r w:rsidR="00AC33FC">
        <w:rPr>
          <w:rFonts w:ascii="Times New Roman" w:hAnsi="Times New Roman" w:cs="Times New Roman"/>
          <w:sz w:val="28"/>
          <w:szCs w:val="28"/>
        </w:rPr>
        <w:t>ее повышение</w:t>
      </w:r>
      <w:r w:rsidR="006A3AF5">
        <w:rPr>
          <w:rFonts w:ascii="Times New Roman" w:hAnsi="Times New Roman" w:cs="Times New Roman"/>
          <w:sz w:val="28"/>
          <w:szCs w:val="28"/>
        </w:rPr>
        <w:t>……………………………………………………………….6</w:t>
      </w:r>
    </w:p>
    <w:p w:rsidR="00C51E08" w:rsidRDefault="000A316C" w:rsidP="000142A3">
      <w:pPr>
        <w:pStyle w:val="a5"/>
        <w:numPr>
          <w:ilvl w:val="1"/>
          <w:numId w:val="1"/>
        </w:numPr>
        <w:tabs>
          <w:tab w:val="left" w:pos="1560"/>
        </w:tabs>
        <w:spacing w:line="360" w:lineRule="auto"/>
        <w:ind w:left="993" w:hanging="426"/>
        <w:jc w:val="both"/>
        <w:rPr>
          <w:rFonts w:ascii="Times New Roman" w:hAnsi="Times New Roman" w:cs="Times New Roman"/>
          <w:sz w:val="28"/>
          <w:szCs w:val="28"/>
        </w:rPr>
      </w:pPr>
      <w:r>
        <w:rPr>
          <w:rFonts w:ascii="Times New Roman" w:hAnsi="Times New Roman" w:cs="Times New Roman"/>
          <w:sz w:val="28"/>
          <w:szCs w:val="28"/>
        </w:rPr>
        <w:t xml:space="preserve">Современное состояние </w:t>
      </w:r>
      <w:r w:rsidR="00F25D56">
        <w:rPr>
          <w:rFonts w:ascii="Times New Roman" w:hAnsi="Times New Roman" w:cs="Times New Roman"/>
          <w:sz w:val="28"/>
          <w:szCs w:val="28"/>
        </w:rPr>
        <w:t>молочной отрасли</w:t>
      </w:r>
      <w:r w:rsidR="002D5DEB">
        <w:rPr>
          <w:rFonts w:ascii="Times New Roman" w:hAnsi="Times New Roman" w:cs="Times New Roman"/>
          <w:sz w:val="28"/>
          <w:szCs w:val="28"/>
        </w:rPr>
        <w:t>…………………</w:t>
      </w:r>
      <w:r w:rsidR="000142A3">
        <w:rPr>
          <w:rFonts w:ascii="Times New Roman" w:hAnsi="Times New Roman" w:cs="Times New Roman"/>
          <w:sz w:val="28"/>
          <w:szCs w:val="28"/>
        </w:rPr>
        <w:t>…</w:t>
      </w:r>
      <w:r w:rsidR="006A3AF5">
        <w:rPr>
          <w:rFonts w:ascii="Times New Roman" w:hAnsi="Times New Roman" w:cs="Times New Roman"/>
          <w:sz w:val="28"/>
          <w:szCs w:val="28"/>
        </w:rPr>
        <w:t>…….6</w:t>
      </w:r>
    </w:p>
    <w:p w:rsidR="007C318A" w:rsidRDefault="007C318A" w:rsidP="000142A3">
      <w:pPr>
        <w:pStyle w:val="a5"/>
        <w:numPr>
          <w:ilvl w:val="1"/>
          <w:numId w:val="1"/>
        </w:numPr>
        <w:tabs>
          <w:tab w:val="left" w:pos="1560"/>
        </w:tabs>
        <w:spacing w:line="360" w:lineRule="auto"/>
        <w:ind w:left="993" w:hanging="426"/>
        <w:jc w:val="both"/>
        <w:rPr>
          <w:rFonts w:ascii="Times New Roman" w:hAnsi="Times New Roman" w:cs="Times New Roman"/>
          <w:sz w:val="28"/>
          <w:szCs w:val="28"/>
        </w:rPr>
      </w:pPr>
      <w:r>
        <w:rPr>
          <w:rFonts w:ascii="Times New Roman" w:hAnsi="Times New Roman" w:cs="Times New Roman"/>
          <w:sz w:val="28"/>
          <w:szCs w:val="28"/>
        </w:rPr>
        <w:t>Проблемы и пути повышения экономической эффективности производства молока</w:t>
      </w:r>
      <w:r w:rsidR="006A3AF5">
        <w:rPr>
          <w:rFonts w:ascii="Times New Roman" w:hAnsi="Times New Roman" w:cs="Times New Roman"/>
          <w:sz w:val="28"/>
          <w:szCs w:val="28"/>
        </w:rPr>
        <w:t>………………………………………………….12</w:t>
      </w:r>
    </w:p>
    <w:p w:rsidR="00C51E08" w:rsidRDefault="00C51E08" w:rsidP="000142A3">
      <w:pPr>
        <w:pStyle w:val="a5"/>
        <w:numPr>
          <w:ilvl w:val="0"/>
          <w:numId w:val="1"/>
        </w:numPr>
        <w:tabs>
          <w:tab w:val="left" w:pos="284"/>
        </w:tabs>
        <w:spacing w:line="360" w:lineRule="auto"/>
        <w:ind w:left="567" w:hanging="283"/>
        <w:jc w:val="both"/>
        <w:rPr>
          <w:rFonts w:ascii="Times New Roman" w:hAnsi="Times New Roman" w:cs="Times New Roman"/>
          <w:sz w:val="28"/>
          <w:szCs w:val="28"/>
        </w:rPr>
      </w:pPr>
      <w:r>
        <w:rPr>
          <w:rFonts w:ascii="Times New Roman" w:hAnsi="Times New Roman" w:cs="Times New Roman"/>
          <w:sz w:val="28"/>
          <w:szCs w:val="28"/>
        </w:rPr>
        <w:t>Организационно-экономическая характеристика</w:t>
      </w:r>
      <w:r w:rsidR="00AC33FC">
        <w:rPr>
          <w:rFonts w:ascii="Times New Roman" w:hAnsi="Times New Roman" w:cs="Times New Roman"/>
          <w:sz w:val="28"/>
          <w:szCs w:val="28"/>
        </w:rPr>
        <w:t xml:space="preserve"> </w:t>
      </w:r>
      <w:r w:rsidR="00075B90">
        <w:rPr>
          <w:rFonts w:ascii="Times New Roman" w:hAnsi="Times New Roman" w:cs="Times New Roman"/>
          <w:sz w:val="28"/>
          <w:szCs w:val="28"/>
        </w:rPr>
        <w:t xml:space="preserve">ОАО </w:t>
      </w:r>
      <w:r>
        <w:rPr>
          <w:rFonts w:ascii="Times New Roman" w:hAnsi="Times New Roman" w:cs="Times New Roman"/>
          <w:sz w:val="28"/>
          <w:szCs w:val="28"/>
        </w:rPr>
        <w:t>«Агрофирма «Немский</w:t>
      </w:r>
      <w:r w:rsidR="00AC33FC">
        <w:rPr>
          <w:rFonts w:ascii="Times New Roman" w:hAnsi="Times New Roman" w:cs="Times New Roman"/>
          <w:sz w:val="28"/>
          <w:szCs w:val="28"/>
        </w:rPr>
        <w:t>» пгт. Нема Кировской области</w:t>
      </w:r>
      <w:r w:rsidR="006A3AF5">
        <w:rPr>
          <w:rFonts w:ascii="Times New Roman" w:hAnsi="Times New Roman" w:cs="Times New Roman"/>
          <w:sz w:val="28"/>
          <w:szCs w:val="28"/>
        </w:rPr>
        <w:t>………………………………20</w:t>
      </w:r>
    </w:p>
    <w:p w:rsidR="00C51E08" w:rsidRDefault="00C51E08" w:rsidP="000142A3">
      <w:pPr>
        <w:pStyle w:val="a5"/>
        <w:numPr>
          <w:ilvl w:val="1"/>
          <w:numId w:val="1"/>
        </w:numPr>
        <w:tabs>
          <w:tab w:val="left" w:pos="1560"/>
        </w:tabs>
        <w:spacing w:line="360" w:lineRule="auto"/>
        <w:ind w:left="993" w:hanging="426"/>
        <w:jc w:val="both"/>
        <w:rPr>
          <w:rFonts w:ascii="Times New Roman" w:hAnsi="Times New Roman" w:cs="Times New Roman"/>
          <w:sz w:val="28"/>
          <w:szCs w:val="28"/>
        </w:rPr>
      </w:pPr>
      <w:r>
        <w:rPr>
          <w:rFonts w:ascii="Times New Roman" w:hAnsi="Times New Roman" w:cs="Times New Roman"/>
          <w:sz w:val="28"/>
          <w:szCs w:val="28"/>
        </w:rPr>
        <w:t>Организационные основы деятельности ОА</w:t>
      </w:r>
      <w:r w:rsidR="00A40B63">
        <w:rPr>
          <w:rFonts w:ascii="Times New Roman" w:hAnsi="Times New Roman" w:cs="Times New Roman"/>
          <w:sz w:val="28"/>
          <w:szCs w:val="28"/>
        </w:rPr>
        <w:t>О</w:t>
      </w:r>
      <w:r>
        <w:rPr>
          <w:rFonts w:ascii="Times New Roman" w:hAnsi="Times New Roman" w:cs="Times New Roman"/>
          <w:sz w:val="28"/>
          <w:szCs w:val="28"/>
        </w:rPr>
        <w:t xml:space="preserve"> «Агрофирма «Немский</w:t>
      </w:r>
      <w:r w:rsidR="00AC33FC">
        <w:rPr>
          <w:rFonts w:ascii="Times New Roman" w:hAnsi="Times New Roman" w:cs="Times New Roman"/>
          <w:sz w:val="28"/>
          <w:szCs w:val="28"/>
        </w:rPr>
        <w:t>»</w:t>
      </w:r>
      <w:r w:rsidR="006A3AF5">
        <w:rPr>
          <w:rFonts w:ascii="Times New Roman" w:hAnsi="Times New Roman" w:cs="Times New Roman"/>
          <w:sz w:val="28"/>
          <w:szCs w:val="28"/>
        </w:rPr>
        <w:t>………………………………………………………………20</w:t>
      </w:r>
    </w:p>
    <w:p w:rsidR="00C51E08" w:rsidRDefault="00C51E08" w:rsidP="000142A3">
      <w:pPr>
        <w:pStyle w:val="a5"/>
        <w:numPr>
          <w:ilvl w:val="1"/>
          <w:numId w:val="1"/>
        </w:numPr>
        <w:tabs>
          <w:tab w:val="left" w:pos="1560"/>
        </w:tabs>
        <w:spacing w:line="360" w:lineRule="auto"/>
        <w:ind w:left="993" w:hanging="426"/>
        <w:jc w:val="both"/>
        <w:rPr>
          <w:rFonts w:ascii="Times New Roman" w:hAnsi="Times New Roman" w:cs="Times New Roman"/>
          <w:sz w:val="28"/>
          <w:szCs w:val="28"/>
        </w:rPr>
      </w:pPr>
      <w:r>
        <w:rPr>
          <w:rFonts w:ascii="Times New Roman" w:hAnsi="Times New Roman" w:cs="Times New Roman"/>
          <w:sz w:val="28"/>
          <w:szCs w:val="28"/>
        </w:rPr>
        <w:t>Ресурсный потенциал предприятия и эффективность его использования</w:t>
      </w:r>
      <w:r w:rsidR="006A3AF5">
        <w:rPr>
          <w:rFonts w:ascii="Times New Roman" w:hAnsi="Times New Roman" w:cs="Times New Roman"/>
          <w:sz w:val="28"/>
          <w:szCs w:val="28"/>
        </w:rPr>
        <w:t>………………………………………………………….24</w:t>
      </w:r>
    </w:p>
    <w:p w:rsidR="00C51E08" w:rsidRDefault="00C51E08" w:rsidP="000142A3">
      <w:pPr>
        <w:pStyle w:val="a5"/>
        <w:numPr>
          <w:ilvl w:val="1"/>
          <w:numId w:val="1"/>
        </w:numPr>
        <w:tabs>
          <w:tab w:val="left" w:pos="1560"/>
        </w:tabs>
        <w:spacing w:line="360" w:lineRule="auto"/>
        <w:ind w:left="993" w:hanging="426"/>
        <w:jc w:val="both"/>
        <w:rPr>
          <w:rFonts w:ascii="Times New Roman" w:hAnsi="Times New Roman" w:cs="Times New Roman"/>
          <w:sz w:val="28"/>
          <w:szCs w:val="28"/>
        </w:rPr>
      </w:pPr>
      <w:r>
        <w:rPr>
          <w:rFonts w:ascii="Times New Roman" w:hAnsi="Times New Roman" w:cs="Times New Roman"/>
          <w:sz w:val="28"/>
          <w:szCs w:val="28"/>
        </w:rPr>
        <w:t>Финансовые результаты деятельности и финансовое состояние предприятия</w:t>
      </w:r>
      <w:r w:rsidR="006A3AF5">
        <w:rPr>
          <w:rFonts w:ascii="Times New Roman" w:hAnsi="Times New Roman" w:cs="Times New Roman"/>
          <w:sz w:val="28"/>
          <w:szCs w:val="28"/>
        </w:rPr>
        <w:t>……………………………………………………………30</w:t>
      </w:r>
    </w:p>
    <w:p w:rsidR="000142A3" w:rsidRDefault="00AC33FC" w:rsidP="000142A3">
      <w:pPr>
        <w:pStyle w:val="a5"/>
        <w:numPr>
          <w:ilvl w:val="0"/>
          <w:numId w:val="1"/>
        </w:numPr>
        <w:tabs>
          <w:tab w:val="left" w:pos="0"/>
          <w:tab w:val="left" w:pos="1560"/>
        </w:tabs>
        <w:spacing w:line="360" w:lineRule="auto"/>
        <w:ind w:left="567" w:hanging="283"/>
        <w:jc w:val="both"/>
        <w:rPr>
          <w:rFonts w:ascii="Times New Roman" w:hAnsi="Times New Roman" w:cs="Times New Roman"/>
          <w:sz w:val="28"/>
          <w:szCs w:val="28"/>
        </w:rPr>
      </w:pPr>
      <w:r>
        <w:rPr>
          <w:rFonts w:ascii="Times New Roman" w:hAnsi="Times New Roman" w:cs="Times New Roman"/>
          <w:sz w:val="28"/>
          <w:szCs w:val="28"/>
        </w:rPr>
        <w:t>Экономическая эффективность</w:t>
      </w:r>
      <w:r w:rsidR="000142A3">
        <w:rPr>
          <w:rFonts w:ascii="Times New Roman" w:hAnsi="Times New Roman" w:cs="Times New Roman"/>
          <w:sz w:val="28"/>
          <w:szCs w:val="28"/>
        </w:rPr>
        <w:t xml:space="preserve"> производства молока в ОАО «Агрофирма «Немский»</w:t>
      </w:r>
      <w:r>
        <w:rPr>
          <w:rFonts w:ascii="Times New Roman" w:hAnsi="Times New Roman" w:cs="Times New Roman"/>
          <w:sz w:val="28"/>
          <w:szCs w:val="28"/>
        </w:rPr>
        <w:t xml:space="preserve"> пгт. Нема Кировской области</w:t>
      </w:r>
      <w:r w:rsidR="006A3AF5">
        <w:rPr>
          <w:rFonts w:ascii="Times New Roman" w:hAnsi="Times New Roman" w:cs="Times New Roman"/>
          <w:sz w:val="28"/>
          <w:szCs w:val="28"/>
        </w:rPr>
        <w:t>………………..35</w:t>
      </w:r>
    </w:p>
    <w:p w:rsidR="000142A3" w:rsidRDefault="00AC33FC" w:rsidP="000142A3">
      <w:pPr>
        <w:pStyle w:val="a5"/>
        <w:numPr>
          <w:ilvl w:val="1"/>
          <w:numId w:val="1"/>
        </w:numPr>
        <w:tabs>
          <w:tab w:val="left" w:pos="0"/>
          <w:tab w:val="left" w:pos="1560"/>
        </w:tabs>
        <w:spacing w:line="360" w:lineRule="auto"/>
        <w:ind w:left="993" w:hanging="426"/>
        <w:jc w:val="both"/>
        <w:rPr>
          <w:rFonts w:ascii="Times New Roman" w:hAnsi="Times New Roman" w:cs="Times New Roman"/>
          <w:sz w:val="28"/>
          <w:szCs w:val="28"/>
        </w:rPr>
      </w:pPr>
      <w:r>
        <w:rPr>
          <w:rFonts w:ascii="Times New Roman" w:hAnsi="Times New Roman" w:cs="Times New Roman"/>
          <w:sz w:val="28"/>
          <w:szCs w:val="28"/>
        </w:rPr>
        <w:t>Поголовье крупнорогатого скота и продуктивность коров</w:t>
      </w:r>
      <w:r w:rsidR="006A3AF5">
        <w:rPr>
          <w:rFonts w:ascii="Times New Roman" w:hAnsi="Times New Roman" w:cs="Times New Roman"/>
          <w:sz w:val="28"/>
          <w:szCs w:val="28"/>
        </w:rPr>
        <w:t>……….35</w:t>
      </w:r>
    </w:p>
    <w:p w:rsidR="00AC33FC" w:rsidRDefault="00AC33FC" w:rsidP="000142A3">
      <w:pPr>
        <w:pStyle w:val="a5"/>
        <w:numPr>
          <w:ilvl w:val="1"/>
          <w:numId w:val="1"/>
        </w:numPr>
        <w:tabs>
          <w:tab w:val="left" w:pos="0"/>
          <w:tab w:val="left" w:pos="1560"/>
        </w:tabs>
        <w:spacing w:line="360" w:lineRule="auto"/>
        <w:ind w:left="993" w:hanging="426"/>
        <w:jc w:val="both"/>
        <w:rPr>
          <w:rFonts w:ascii="Times New Roman" w:hAnsi="Times New Roman" w:cs="Times New Roman"/>
          <w:sz w:val="28"/>
          <w:szCs w:val="28"/>
        </w:rPr>
      </w:pPr>
      <w:r>
        <w:rPr>
          <w:rFonts w:ascii="Times New Roman" w:hAnsi="Times New Roman" w:cs="Times New Roman"/>
          <w:sz w:val="28"/>
          <w:szCs w:val="28"/>
        </w:rPr>
        <w:t>Уровень кормообеспеченности в молочном скотоводстве</w:t>
      </w:r>
      <w:r w:rsidR="006A3AF5">
        <w:rPr>
          <w:rFonts w:ascii="Times New Roman" w:hAnsi="Times New Roman" w:cs="Times New Roman"/>
          <w:sz w:val="28"/>
          <w:szCs w:val="28"/>
        </w:rPr>
        <w:t>………..38</w:t>
      </w:r>
    </w:p>
    <w:p w:rsidR="00AC33FC" w:rsidRDefault="00AC33FC" w:rsidP="000142A3">
      <w:pPr>
        <w:pStyle w:val="a5"/>
        <w:numPr>
          <w:ilvl w:val="1"/>
          <w:numId w:val="1"/>
        </w:numPr>
        <w:tabs>
          <w:tab w:val="left" w:pos="0"/>
          <w:tab w:val="left" w:pos="1560"/>
        </w:tabs>
        <w:spacing w:line="360" w:lineRule="auto"/>
        <w:ind w:left="993" w:hanging="426"/>
        <w:jc w:val="both"/>
        <w:rPr>
          <w:rFonts w:ascii="Times New Roman" w:hAnsi="Times New Roman" w:cs="Times New Roman"/>
          <w:sz w:val="28"/>
          <w:szCs w:val="28"/>
        </w:rPr>
      </w:pPr>
      <w:r>
        <w:rPr>
          <w:rFonts w:ascii="Times New Roman" w:hAnsi="Times New Roman" w:cs="Times New Roman"/>
          <w:sz w:val="28"/>
          <w:szCs w:val="28"/>
        </w:rPr>
        <w:t>Себестоимость молока и производительность труда</w:t>
      </w:r>
      <w:r w:rsidR="006A3AF5">
        <w:rPr>
          <w:rFonts w:ascii="Times New Roman" w:hAnsi="Times New Roman" w:cs="Times New Roman"/>
          <w:sz w:val="28"/>
          <w:szCs w:val="28"/>
        </w:rPr>
        <w:t>……………...40</w:t>
      </w:r>
    </w:p>
    <w:p w:rsidR="00AC33FC" w:rsidRDefault="00AC33FC" w:rsidP="000142A3">
      <w:pPr>
        <w:pStyle w:val="a5"/>
        <w:numPr>
          <w:ilvl w:val="1"/>
          <w:numId w:val="1"/>
        </w:numPr>
        <w:tabs>
          <w:tab w:val="left" w:pos="0"/>
          <w:tab w:val="left" w:pos="1560"/>
        </w:tabs>
        <w:spacing w:line="360" w:lineRule="auto"/>
        <w:ind w:left="993" w:hanging="426"/>
        <w:jc w:val="both"/>
        <w:rPr>
          <w:rFonts w:ascii="Times New Roman" w:hAnsi="Times New Roman" w:cs="Times New Roman"/>
          <w:sz w:val="28"/>
          <w:szCs w:val="28"/>
        </w:rPr>
      </w:pPr>
      <w:r>
        <w:rPr>
          <w:rFonts w:ascii="Times New Roman" w:hAnsi="Times New Roman" w:cs="Times New Roman"/>
          <w:sz w:val="28"/>
          <w:szCs w:val="28"/>
        </w:rPr>
        <w:t>Финансовые результаты от реализации молока</w:t>
      </w:r>
      <w:r w:rsidR="006A3AF5">
        <w:rPr>
          <w:rFonts w:ascii="Times New Roman" w:hAnsi="Times New Roman" w:cs="Times New Roman"/>
          <w:sz w:val="28"/>
          <w:szCs w:val="28"/>
        </w:rPr>
        <w:t>…………………...43</w:t>
      </w:r>
    </w:p>
    <w:p w:rsidR="00AC33FC" w:rsidRDefault="00AC33FC" w:rsidP="000142A3">
      <w:pPr>
        <w:pStyle w:val="a5"/>
        <w:numPr>
          <w:ilvl w:val="1"/>
          <w:numId w:val="1"/>
        </w:numPr>
        <w:tabs>
          <w:tab w:val="left" w:pos="0"/>
          <w:tab w:val="left" w:pos="1560"/>
        </w:tabs>
        <w:spacing w:line="360" w:lineRule="auto"/>
        <w:ind w:left="993" w:hanging="426"/>
        <w:jc w:val="both"/>
        <w:rPr>
          <w:rFonts w:ascii="Times New Roman" w:hAnsi="Times New Roman" w:cs="Times New Roman"/>
          <w:sz w:val="28"/>
          <w:szCs w:val="28"/>
        </w:rPr>
      </w:pPr>
      <w:r>
        <w:rPr>
          <w:rFonts w:ascii="Times New Roman" w:hAnsi="Times New Roman" w:cs="Times New Roman"/>
          <w:sz w:val="28"/>
          <w:szCs w:val="28"/>
        </w:rPr>
        <w:t>Повышение экономической эффективности производства молока за счет предложенных мероприятий</w:t>
      </w:r>
      <w:r w:rsidR="006A3AF5">
        <w:rPr>
          <w:rFonts w:ascii="Times New Roman" w:hAnsi="Times New Roman" w:cs="Times New Roman"/>
          <w:sz w:val="28"/>
          <w:szCs w:val="28"/>
        </w:rPr>
        <w:t>……………………………………45</w:t>
      </w:r>
    </w:p>
    <w:p w:rsidR="002D5DEB" w:rsidRPr="002D5DEB" w:rsidRDefault="002D5DEB" w:rsidP="000142A3">
      <w:pPr>
        <w:tabs>
          <w:tab w:val="left" w:pos="0"/>
          <w:tab w:val="left" w:pos="1920"/>
        </w:tabs>
        <w:spacing w:line="360" w:lineRule="auto"/>
        <w:ind w:left="993" w:hanging="709"/>
        <w:jc w:val="both"/>
        <w:rPr>
          <w:rFonts w:ascii="Times New Roman" w:hAnsi="Times New Roman" w:cs="Times New Roman"/>
          <w:sz w:val="28"/>
          <w:szCs w:val="28"/>
        </w:rPr>
      </w:pPr>
      <w:r>
        <w:rPr>
          <w:rFonts w:ascii="Times New Roman" w:hAnsi="Times New Roman" w:cs="Times New Roman"/>
          <w:sz w:val="28"/>
          <w:szCs w:val="28"/>
        </w:rPr>
        <w:t>Вывод</w:t>
      </w:r>
      <w:r w:rsidR="00C651E9">
        <w:rPr>
          <w:rFonts w:ascii="Times New Roman" w:hAnsi="Times New Roman" w:cs="Times New Roman"/>
          <w:sz w:val="28"/>
          <w:szCs w:val="28"/>
        </w:rPr>
        <w:t>ы и п</w:t>
      </w:r>
      <w:r w:rsidR="000142A3">
        <w:rPr>
          <w:rFonts w:ascii="Times New Roman" w:hAnsi="Times New Roman" w:cs="Times New Roman"/>
          <w:sz w:val="28"/>
          <w:szCs w:val="28"/>
        </w:rPr>
        <w:t>редложения…………………………………………………</w:t>
      </w:r>
      <w:r w:rsidR="006A3AF5">
        <w:rPr>
          <w:rFonts w:ascii="Times New Roman" w:hAnsi="Times New Roman" w:cs="Times New Roman"/>
          <w:sz w:val="28"/>
          <w:szCs w:val="28"/>
        </w:rPr>
        <w:t>…...50</w:t>
      </w:r>
    </w:p>
    <w:p w:rsidR="007C318A" w:rsidRDefault="007C318A" w:rsidP="000142A3">
      <w:pPr>
        <w:tabs>
          <w:tab w:val="left" w:pos="0"/>
          <w:tab w:val="left" w:pos="1920"/>
        </w:tabs>
        <w:spacing w:line="360" w:lineRule="auto"/>
        <w:ind w:left="993" w:hanging="709"/>
        <w:jc w:val="both"/>
        <w:rPr>
          <w:rFonts w:ascii="Times New Roman" w:hAnsi="Times New Roman" w:cs="Times New Roman"/>
          <w:sz w:val="28"/>
          <w:szCs w:val="28"/>
        </w:rPr>
      </w:pPr>
      <w:r>
        <w:rPr>
          <w:rFonts w:ascii="Times New Roman" w:hAnsi="Times New Roman" w:cs="Times New Roman"/>
          <w:sz w:val="28"/>
          <w:szCs w:val="28"/>
        </w:rPr>
        <w:t>Список литературы</w:t>
      </w:r>
      <w:r w:rsidR="000142A3">
        <w:rPr>
          <w:rFonts w:ascii="Times New Roman" w:hAnsi="Times New Roman" w:cs="Times New Roman"/>
          <w:sz w:val="28"/>
          <w:szCs w:val="28"/>
        </w:rPr>
        <w:t>………………………………………………………</w:t>
      </w:r>
      <w:r w:rsidR="006A3AF5">
        <w:rPr>
          <w:rFonts w:ascii="Times New Roman" w:hAnsi="Times New Roman" w:cs="Times New Roman"/>
          <w:sz w:val="28"/>
          <w:szCs w:val="28"/>
        </w:rPr>
        <w:t>…..54</w:t>
      </w:r>
    </w:p>
    <w:p w:rsidR="007C318A" w:rsidRDefault="007C318A" w:rsidP="000142A3">
      <w:pPr>
        <w:tabs>
          <w:tab w:val="left" w:pos="0"/>
          <w:tab w:val="left" w:pos="1920"/>
        </w:tabs>
        <w:spacing w:line="360" w:lineRule="auto"/>
        <w:ind w:left="993" w:hanging="709"/>
        <w:jc w:val="both"/>
        <w:rPr>
          <w:rFonts w:ascii="Times New Roman" w:hAnsi="Times New Roman" w:cs="Times New Roman"/>
          <w:sz w:val="28"/>
          <w:szCs w:val="28"/>
        </w:rPr>
      </w:pPr>
      <w:r>
        <w:rPr>
          <w:rFonts w:ascii="Times New Roman" w:hAnsi="Times New Roman" w:cs="Times New Roman"/>
          <w:sz w:val="28"/>
          <w:szCs w:val="28"/>
        </w:rPr>
        <w:t>Приложения</w:t>
      </w:r>
      <w:r w:rsidR="002D5DEB">
        <w:rPr>
          <w:rFonts w:ascii="Times New Roman" w:hAnsi="Times New Roman" w:cs="Times New Roman"/>
          <w:sz w:val="28"/>
          <w:szCs w:val="28"/>
        </w:rPr>
        <w:t>………………………………………………………………</w:t>
      </w:r>
      <w:r w:rsidR="006A3AF5">
        <w:rPr>
          <w:rFonts w:ascii="Times New Roman" w:hAnsi="Times New Roman" w:cs="Times New Roman"/>
          <w:sz w:val="28"/>
          <w:szCs w:val="28"/>
        </w:rPr>
        <w:t>…...57</w:t>
      </w:r>
    </w:p>
    <w:p w:rsidR="007C318A" w:rsidRDefault="007C318A" w:rsidP="00A8721E">
      <w:pPr>
        <w:tabs>
          <w:tab w:val="left" w:pos="0"/>
          <w:tab w:val="left" w:pos="1920"/>
        </w:tabs>
        <w:spacing w:line="360" w:lineRule="auto"/>
        <w:ind w:firstLine="709"/>
        <w:jc w:val="both"/>
        <w:rPr>
          <w:rFonts w:ascii="Times New Roman" w:hAnsi="Times New Roman" w:cs="Times New Roman"/>
          <w:sz w:val="28"/>
          <w:szCs w:val="28"/>
        </w:rPr>
      </w:pPr>
    </w:p>
    <w:p w:rsidR="007C318A" w:rsidRDefault="007C318A" w:rsidP="00A8721E">
      <w:pPr>
        <w:tabs>
          <w:tab w:val="left" w:pos="0"/>
          <w:tab w:val="left" w:pos="1920"/>
        </w:tabs>
        <w:spacing w:line="360" w:lineRule="auto"/>
        <w:ind w:firstLine="709"/>
        <w:jc w:val="both"/>
        <w:rPr>
          <w:rFonts w:ascii="Times New Roman" w:hAnsi="Times New Roman" w:cs="Times New Roman"/>
          <w:sz w:val="28"/>
          <w:szCs w:val="28"/>
        </w:rPr>
      </w:pPr>
    </w:p>
    <w:p w:rsidR="000840BF" w:rsidRDefault="000840BF" w:rsidP="00A8721E">
      <w:pPr>
        <w:tabs>
          <w:tab w:val="left" w:pos="0"/>
          <w:tab w:val="left" w:pos="1920"/>
        </w:tabs>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Введение</w:t>
      </w:r>
    </w:p>
    <w:p w:rsidR="006806A7" w:rsidRDefault="006806A7" w:rsidP="00A8721E">
      <w:pPr>
        <w:tabs>
          <w:tab w:val="left" w:pos="0"/>
          <w:tab w:val="left" w:pos="1920"/>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Сельское хозяйство – важная экономическая отрасль, обеспечивающая население продовольствием, обеспечивающая продовольственную безопасность государству и поставляющая сырье ряду отраслей промышленности. Одной из весомых отраслей в сельском хозяйстве является животноводство, как наиболее древний промысел человечества. Появление животноводства принесло в жизнь человека определенную пользу – источник пищи.</w:t>
      </w:r>
    </w:p>
    <w:p w:rsidR="000840BF" w:rsidRDefault="006806A7" w:rsidP="00A8721E">
      <w:pPr>
        <w:tabs>
          <w:tab w:val="left" w:pos="0"/>
          <w:tab w:val="left" w:pos="1920"/>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 сегодняшний день в</w:t>
      </w:r>
      <w:r w:rsidR="000840BF">
        <w:rPr>
          <w:rFonts w:ascii="Times New Roman" w:hAnsi="Times New Roman" w:cs="Times New Roman"/>
          <w:sz w:val="28"/>
          <w:szCs w:val="28"/>
        </w:rPr>
        <w:t xml:space="preserve"> продовольственном комплексе страны важное место занимает производство молока, как наиболее ценного продукта в рационе питания человека, незаменимого по содержанию питательных веществ, минеральных солей и ряда ценных витаминов. Естественное назначение молока в природе заключается в обеспечении питанием молодого организма после рождения.</w:t>
      </w:r>
    </w:p>
    <w:p w:rsidR="002D5DEB" w:rsidRDefault="000840BF" w:rsidP="002D5DEB">
      <w:pPr>
        <w:tabs>
          <w:tab w:val="left" w:pos="0"/>
          <w:tab w:val="left" w:pos="1920"/>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Всевозрастающее значение молока, как сырьевого материала и как полноценного продукта питания привело к увеличению спроса на него. В результате этого производство молока стало одной из важнейших отраслей сельхозпроизводства. </w:t>
      </w:r>
      <w:r w:rsidR="00E61EB0">
        <w:rPr>
          <w:rFonts w:ascii="Times New Roman" w:hAnsi="Times New Roman" w:cs="Times New Roman"/>
          <w:sz w:val="28"/>
          <w:szCs w:val="28"/>
        </w:rPr>
        <w:t>Молочная отрасль находится на данный момент в непростом положении из-за ряда факторов: низкой инвестиционной привлекательности отрасли, увеличение стоимости кредитных ресурсов и себестоимости производимой продукции, тенденция сокращения поголовья коров.</w:t>
      </w:r>
    </w:p>
    <w:p w:rsidR="006806A7" w:rsidRPr="002D5DEB" w:rsidRDefault="002D5DEB" w:rsidP="002D5DEB">
      <w:pPr>
        <w:tabs>
          <w:tab w:val="left" w:pos="0"/>
          <w:tab w:val="left" w:pos="1920"/>
        </w:tabs>
        <w:spacing w:line="360" w:lineRule="auto"/>
        <w:ind w:firstLine="709"/>
        <w:contextualSpacing/>
        <w:jc w:val="both"/>
        <w:rPr>
          <w:rFonts w:ascii="Times New Roman" w:hAnsi="Times New Roman" w:cs="Times New Roman"/>
          <w:sz w:val="28"/>
          <w:szCs w:val="28"/>
        </w:rPr>
      </w:pPr>
      <w:r w:rsidRPr="002D5DEB">
        <w:rPr>
          <w:rFonts w:ascii="Times New Roman" w:hAnsi="Times New Roman" w:cs="Times New Roman"/>
          <w:sz w:val="28"/>
          <w:szCs w:val="28"/>
        </w:rPr>
        <w:t>В</w:t>
      </w:r>
      <w:r w:rsidR="000840BF" w:rsidRPr="002D5DEB">
        <w:rPr>
          <w:rFonts w:ascii="Times New Roman" w:hAnsi="Times New Roman" w:cs="Times New Roman"/>
          <w:sz w:val="28"/>
          <w:szCs w:val="28"/>
        </w:rPr>
        <w:t xml:space="preserve"> последние годы из-за повышенного спроса молочных продуктов ставятся задачи перед работниками агрокомплекса в увеличение объемов производства высококачественного молока. В последние годы получаемая основная масса товарного молока производится в частном секторе агропромышленного комплекса, поэтому очень важно изучить качественные показатели данной продукции.</w:t>
      </w:r>
    </w:p>
    <w:p w:rsidR="00E61EB0" w:rsidRDefault="00E61EB0" w:rsidP="00A8721E">
      <w:pPr>
        <w:pStyle w:val="a6"/>
        <w:tabs>
          <w:tab w:val="left" w:pos="0"/>
        </w:tabs>
        <w:spacing w:line="360" w:lineRule="auto"/>
        <w:ind w:firstLine="709"/>
        <w:contextualSpacing/>
        <w:jc w:val="both"/>
        <w:rPr>
          <w:sz w:val="28"/>
          <w:szCs w:val="28"/>
        </w:rPr>
      </w:pPr>
      <w:r>
        <w:rPr>
          <w:sz w:val="28"/>
          <w:szCs w:val="28"/>
        </w:rPr>
        <w:lastRenderedPageBreak/>
        <w:t>В связи с этим вытекает цель преддипломной практики – изучение теоретических основ производства молока на предприятии, достижение эффективности производства в данной отрасли, рассмотрение проблем, связанных с производством данной продукции и путей их решения. Дать анализ деятельности предприятия ОАО «Агрофирма «Немский».</w:t>
      </w:r>
    </w:p>
    <w:p w:rsidR="0003227D" w:rsidRDefault="0003227D" w:rsidP="00A8721E">
      <w:pPr>
        <w:pStyle w:val="a6"/>
        <w:tabs>
          <w:tab w:val="left" w:pos="0"/>
        </w:tabs>
        <w:spacing w:line="360" w:lineRule="auto"/>
        <w:ind w:firstLine="709"/>
        <w:contextualSpacing/>
        <w:jc w:val="both"/>
        <w:rPr>
          <w:sz w:val="28"/>
          <w:szCs w:val="28"/>
        </w:rPr>
      </w:pPr>
      <w:r>
        <w:rPr>
          <w:sz w:val="28"/>
          <w:szCs w:val="28"/>
        </w:rPr>
        <w:t>Исходя из целей сформировались следующие задачи:</w:t>
      </w:r>
    </w:p>
    <w:p w:rsidR="0003227D" w:rsidRDefault="0003227D" w:rsidP="00A8721E">
      <w:pPr>
        <w:pStyle w:val="a6"/>
        <w:tabs>
          <w:tab w:val="left" w:pos="0"/>
        </w:tabs>
        <w:spacing w:line="360" w:lineRule="auto"/>
        <w:ind w:firstLine="709"/>
        <w:contextualSpacing/>
        <w:jc w:val="both"/>
        <w:rPr>
          <w:sz w:val="28"/>
          <w:szCs w:val="28"/>
        </w:rPr>
      </w:pPr>
      <w:r>
        <w:rPr>
          <w:sz w:val="28"/>
          <w:szCs w:val="28"/>
        </w:rPr>
        <w:t>- изучить теоретические и методологические аспекты производства молока, дать оценку современному состоянию молочной отрасли в России;</w:t>
      </w:r>
    </w:p>
    <w:p w:rsidR="0003227D" w:rsidRDefault="0003227D" w:rsidP="00A8721E">
      <w:pPr>
        <w:pStyle w:val="a6"/>
        <w:tabs>
          <w:tab w:val="left" w:pos="0"/>
        </w:tabs>
        <w:spacing w:line="360" w:lineRule="auto"/>
        <w:ind w:firstLine="709"/>
        <w:contextualSpacing/>
        <w:jc w:val="both"/>
        <w:rPr>
          <w:sz w:val="28"/>
          <w:szCs w:val="28"/>
        </w:rPr>
      </w:pPr>
      <w:r>
        <w:rPr>
          <w:sz w:val="28"/>
          <w:szCs w:val="28"/>
        </w:rPr>
        <w:t>- определить систему показателей и основные критерии экономической эффективности производства молока, а также возможные факторы ее роста в современных условиях;</w:t>
      </w:r>
    </w:p>
    <w:p w:rsidR="0003227D" w:rsidRDefault="0003227D" w:rsidP="00A8721E">
      <w:pPr>
        <w:pStyle w:val="a6"/>
        <w:tabs>
          <w:tab w:val="left" w:pos="0"/>
        </w:tabs>
        <w:spacing w:line="360" w:lineRule="auto"/>
        <w:ind w:firstLine="709"/>
        <w:contextualSpacing/>
        <w:jc w:val="both"/>
        <w:rPr>
          <w:sz w:val="28"/>
          <w:szCs w:val="28"/>
        </w:rPr>
      </w:pPr>
      <w:r>
        <w:rPr>
          <w:sz w:val="28"/>
          <w:szCs w:val="28"/>
        </w:rPr>
        <w:t>- определить проблемы и предложить пути решения повышения уровня эффективности производства молока на предприятии;</w:t>
      </w:r>
    </w:p>
    <w:p w:rsidR="0003227D" w:rsidRDefault="0003227D" w:rsidP="00A8721E">
      <w:pPr>
        <w:pStyle w:val="a6"/>
        <w:tabs>
          <w:tab w:val="left" w:pos="0"/>
        </w:tabs>
        <w:spacing w:line="360" w:lineRule="auto"/>
        <w:ind w:firstLine="709"/>
        <w:contextualSpacing/>
        <w:jc w:val="both"/>
        <w:rPr>
          <w:sz w:val="28"/>
          <w:szCs w:val="28"/>
        </w:rPr>
      </w:pPr>
      <w:r>
        <w:rPr>
          <w:sz w:val="28"/>
          <w:szCs w:val="28"/>
        </w:rPr>
        <w:t>Объектом исследования данной работы является ОАО «Агрофирма «Немский»</w:t>
      </w:r>
    </w:p>
    <w:p w:rsidR="0003227D" w:rsidRDefault="0003227D" w:rsidP="00A8721E">
      <w:pPr>
        <w:pStyle w:val="a6"/>
        <w:tabs>
          <w:tab w:val="left" w:pos="0"/>
        </w:tabs>
        <w:spacing w:line="360" w:lineRule="auto"/>
        <w:ind w:firstLine="709"/>
        <w:contextualSpacing/>
        <w:jc w:val="both"/>
        <w:rPr>
          <w:sz w:val="28"/>
          <w:szCs w:val="28"/>
        </w:rPr>
      </w:pPr>
      <w:r>
        <w:rPr>
          <w:sz w:val="28"/>
          <w:szCs w:val="28"/>
        </w:rPr>
        <w:t>Предметом исследования является – организация производства молока.</w:t>
      </w:r>
    </w:p>
    <w:p w:rsidR="0003227D" w:rsidRDefault="0003227D" w:rsidP="00A8721E">
      <w:pPr>
        <w:pStyle w:val="a6"/>
        <w:tabs>
          <w:tab w:val="left" w:pos="0"/>
        </w:tabs>
        <w:spacing w:line="360" w:lineRule="auto"/>
        <w:ind w:firstLine="709"/>
        <w:contextualSpacing/>
        <w:jc w:val="both"/>
        <w:rPr>
          <w:sz w:val="28"/>
          <w:szCs w:val="28"/>
        </w:rPr>
      </w:pPr>
      <w:r>
        <w:rPr>
          <w:sz w:val="28"/>
          <w:szCs w:val="28"/>
        </w:rPr>
        <w:t xml:space="preserve">Теоретическая и методологическая основа работы – нормативные акты, статьи и публикации, труды отечественных и зарубежных авторов по заданной теме исследования. Источник конкретной информации – бухгалтерская отчетность за период с 2013-2015 гг. </w:t>
      </w:r>
    </w:p>
    <w:p w:rsidR="0003227D" w:rsidRDefault="0003227D" w:rsidP="00A8721E">
      <w:pPr>
        <w:pStyle w:val="a6"/>
        <w:tabs>
          <w:tab w:val="left" w:pos="0"/>
        </w:tabs>
        <w:spacing w:line="360" w:lineRule="auto"/>
        <w:ind w:firstLine="709"/>
        <w:contextualSpacing/>
        <w:jc w:val="both"/>
        <w:rPr>
          <w:sz w:val="28"/>
          <w:szCs w:val="28"/>
        </w:rPr>
      </w:pPr>
      <w:r>
        <w:rPr>
          <w:sz w:val="28"/>
          <w:szCs w:val="28"/>
        </w:rPr>
        <w:t>В процессе выполнения работы</w:t>
      </w:r>
      <w:r w:rsidR="00B30BE1">
        <w:rPr>
          <w:sz w:val="28"/>
          <w:szCs w:val="28"/>
        </w:rPr>
        <w:t xml:space="preserve"> были использованы следующие методы исследования – монографический, расчетно-конструктивный, абстрактно-логический.</w:t>
      </w:r>
    </w:p>
    <w:p w:rsidR="00C06949" w:rsidRDefault="00C06949" w:rsidP="00A8721E">
      <w:pPr>
        <w:pStyle w:val="a6"/>
        <w:tabs>
          <w:tab w:val="left" w:pos="0"/>
        </w:tabs>
        <w:spacing w:line="360" w:lineRule="auto"/>
        <w:ind w:firstLine="709"/>
        <w:contextualSpacing/>
        <w:jc w:val="both"/>
        <w:rPr>
          <w:sz w:val="28"/>
          <w:szCs w:val="28"/>
        </w:rPr>
      </w:pPr>
    </w:p>
    <w:p w:rsidR="00C06949" w:rsidRDefault="00C06949" w:rsidP="00A8721E">
      <w:pPr>
        <w:pStyle w:val="a6"/>
        <w:tabs>
          <w:tab w:val="left" w:pos="0"/>
        </w:tabs>
        <w:spacing w:line="360" w:lineRule="auto"/>
        <w:ind w:firstLine="709"/>
        <w:contextualSpacing/>
        <w:jc w:val="both"/>
        <w:rPr>
          <w:sz w:val="28"/>
          <w:szCs w:val="28"/>
        </w:rPr>
      </w:pPr>
    </w:p>
    <w:p w:rsidR="00C06949" w:rsidRDefault="00C06949" w:rsidP="00A8721E">
      <w:pPr>
        <w:pStyle w:val="a6"/>
        <w:tabs>
          <w:tab w:val="left" w:pos="0"/>
        </w:tabs>
        <w:spacing w:line="360" w:lineRule="auto"/>
        <w:ind w:firstLine="709"/>
        <w:contextualSpacing/>
        <w:jc w:val="both"/>
        <w:rPr>
          <w:sz w:val="28"/>
          <w:szCs w:val="28"/>
        </w:rPr>
      </w:pPr>
    </w:p>
    <w:p w:rsidR="00C06949" w:rsidRDefault="00C06949" w:rsidP="00A8721E">
      <w:pPr>
        <w:pStyle w:val="a6"/>
        <w:tabs>
          <w:tab w:val="left" w:pos="0"/>
        </w:tabs>
        <w:spacing w:line="360" w:lineRule="auto"/>
        <w:ind w:firstLine="709"/>
        <w:contextualSpacing/>
        <w:jc w:val="both"/>
        <w:rPr>
          <w:sz w:val="28"/>
          <w:szCs w:val="28"/>
        </w:rPr>
      </w:pPr>
    </w:p>
    <w:p w:rsidR="000840BF" w:rsidRDefault="000840BF" w:rsidP="00A8721E">
      <w:pPr>
        <w:tabs>
          <w:tab w:val="left" w:pos="0"/>
          <w:tab w:val="left" w:pos="1920"/>
        </w:tabs>
        <w:spacing w:line="360" w:lineRule="auto"/>
        <w:ind w:firstLine="709"/>
        <w:jc w:val="both"/>
        <w:rPr>
          <w:rFonts w:ascii="Times New Roman" w:hAnsi="Times New Roman" w:cs="Times New Roman"/>
          <w:sz w:val="28"/>
          <w:szCs w:val="28"/>
        </w:rPr>
      </w:pPr>
    </w:p>
    <w:p w:rsidR="007C318A" w:rsidRPr="00990D56" w:rsidRDefault="007C318A" w:rsidP="00990D56">
      <w:pPr>
        <w:tabs>
          <w:tab w:val="left" w:pos="0"/>
        </w:tabs>
        <w:spacing w:line="360" w:lineRule="auto"/>
        <w:jc w:val="both"/>
        <w:rPr>
          <w:rFonts w:ascii="Times New Roman" w:hAnsi="Times New Roman" w:cs="Times New Roman"/>
          <w:b/>
          <w:sz w:val="28"/>
          <w:szCs w:val="28"/>
        </w:rPr>
      </w:pPr>
      <w:r w:rsidRPr="00990D56">
        <w:rPr>
          <w:rFonts w:ascii="Times New Roman" w:hAnsi="Times New Roman" w:cs="Times New Roman"/>
          <w:b/>
          <w:sz w:val="28"/>
          <w:szCs w:val="28"/>
        </w:rPr>
        <w:lastRenderedPageBreak/>
        <w:t>1. Теоретические основы организации производства молока и повышение его эффективности</w:t>
      </w:r>
    </w:p>
    <w:p w:rsidR="007C318A" w:rsidRDefault="007C318A" w:rsidP="00990D56">
      <w:pPr>
        <w:pStyle w:val="a5"/>
        <w:numPr>
          <w:ilvl w:val="1"/>
          <w:numId w:val="5"/>
        </w:numPr>
        <w:tabs>
          <w:tab w:val="left" w:pos="0"/>
        </w:tabs>
        <w:spacing w:line="360" w:lineRule="auto"/>
        <w:ind w:left="0" w:firstLine="0"/>
        <w:jc w:val="both"/>
        <w:rPr>
          <w:rFonts w:ascii="Times New Roman" w:hAnsi="Times New Roman" w:cs="Times New Roman"/>
          <w:b/>
          <w:sz w:val="28"/>
          <w:szCs w:val="28"/>
        </w:rPr>
      </w:pPr>
      <w:r w:rsidRPr="00990D56">
        <w:rPr>
          <w:rFonts w:ascii="Times New Roman" w:hAnsi="Times New Roman" w:cs="Times New Roman"/>
          <w:b/>
          <w:sz w:val="28"/>
          <w:szCs w:val="28"/>
        </w:rPr>
        <w:t xml:space="preserve"> Современное состояни</w:t>
      </w:r>
      <w:r w:rsidR="000A316C" w:rsidRPr="00990D56">
        <w:rPr>
          <w:rFonts w:ascii="Times New Roman" w:hAnsi="Times New Roman" w:cs="Times New Roman"/>
          <w:b/>
          <w:sz w:val="28"/>
          <w:szCs w:val="28"/>
        </w:rPr>
        <w:t>е отра</w:t>
      </w:r>
      <w:r w:rsidRPr="00990D56">
        <w:rPr>
          <w:rFonts w:ascii="Times New Roman" w:hAnsi="Times New Roman" w:cs="Times New Roman"/>
          <w:b/>
          <w:sz w:val="28"/>
          <w:szCs w:val="28"/>
        </w:rPr>
        <w:t>сли молочного скотоводства</w:t>
      </w:r>
    </w:p>
    <w:p w:rsidR="00990D56" w:rsidRPr="00990D56" w:rsidRDefault="00990D56" w:rsidP="00990D56">
      <w:pPr>
        <w:pStyle w:val="a5"/>
        <w:tabs>
          <w:tab w:val="left" w:pos="0"/>
        </w:tabs>
        <w:spacing w:line="360" w:lineRule="auto"/>
        <w:ind w:left="0"/>
        <w:jc w:val="both"/>
        <w:rPr>
          <w:rFonts w:ascii="Times New Roman" w:hAnsi="Times New Roman" w:cs="Times New Roman"/>
          <w:b/>
          <w:sz w:val="28"/>
          <w:szCs w:val="28"/>
        </w:rPr>
      </w:pPr>
    </w:p>
    <w:p w:rsidR="00F25D56" w:rsidRDefault="007C318A" w:rsidP="00A8721E">
      <w:pPr>
        <w:tabs>
          <w:tab w:val="left" w:pos="0"/>
          <w:tab w:val="left" w:pos="1920"/>
        </w:tabs>
        <w:spacing w:line="360" w:lineRule="auto"/>
        <w:ind w:firstLine="709"/>
        <w:contextualSpacing/>
        <w:jc w:val="both"/>
        <w:rPr>
          <w:rFonts w:ascii="Times New Roman" w:hAnsi="Times New Roman" w:cs="Times New Roman"/>
          <w:sz w:val="28"/>
          <w:szCs w:val="28"/>
        </w:rPr>
      </w:pPr>
      <w:r w:rsidRPr="007C318A">
        <w:rPr>
          <w:rFonts w:ascii="Times New Roman" w:hAnsi="Times New Roman" w:cs="Times New Roman"/>
          <w:sz w:val="28"/>
          <w:szCs w:val="28"/>
        </w:rPr>
        <w:t>Молочная отрасль России находится сегодня в крайне непростом положении. Этому способствовало влияние ряда факторов. Относительно низкая инвестиционная привлекательность молочной отрасли (в сравнении, например, со свиноводством, птицеводством) в условиях девальвации национальной валюты в 2014 – 2015 годах привела к снижению объемов инвестиций в модернизацию и развитие производства и переработки молока.</w:t>
      </w:r>
    </w:p>
    <w:p w:rsidR="00F25D56" w:rsidRDefault="007C318A" w:rsidP="00A8721E">
      <w:pPr>
        <w:tabs>
          <w:tab w:val="left" w:pos="0"/>
          <w:tab w:val="left" w:pos="1920"/>
        </w:tabs>
        <w:spacing w:line="360" w:lineRule="auto"/>
        <w:ind w:firstLine="709"/>
        <w:contextualSpacing/>
        <w:jc w:val="both"/>
        <w:rPr>
          <w:rFonts w:ascii="Times New Roman" w:hAnsi="Times New Roman" w:cs="Times New Roman"/>
          <w:sz w:val="28"/>
          <w:szCs w:val="28"/>
        </w:rPr>
      </w:pPr>
      <w:r w:rsidRPr="007C318A">
        <w:rPr>
          <w:rFonts w:ascii="Times New Roman" w:hAnsi="Times New Roman" w:cs="Times New Roman"/>
          <w:sz w:val="28"/>
          <w:szCs w:val="28"/>
        </w:rPr>
        <w:t xml:space="preserve"> Увеличение стоимости кредитных ресурсов и себестоимости производимой продукции в 2015 году способствовало сохранению тенденции сокращения поголовья коров. Вместе с тем высокая доля хозяйств населения в структуре производства молока (около 45%) при низкой молочной продуктивности животных в ЛПХ и сравнительно низкой товарности производства (около 34%) существенно ограничивает доступный для переработки объем молока. </w:t>
      </w:r>
    </w:p>
    <w:p w:rsidR="007C318A" w:rsidRDefault="007C318A" w:rsidP="00A8721E">
      <w:pPr>
        <w:tabs>
          <w:tab w:val="left" w:pos="0"/>
          <w:tab w:val="left" w:pos="1920"/>
        </w:tabs>
        <w:spacing w:line="360" w:lineRule="auto"/>
        <w:ind w:firstLine="709"/>
        <w:contextualSpacing/>
        <w:jc w:val="both"/>
        <w:rPr>
          <w:rFonts w:ascii="Times New Roman" w:hAnsi="Times New Roman" w:cs="Times New Roman"/>
          <w:sz w:val="28"/>
          <w:szCs w:val="28"/>
        </w:rPr>
      </w:pPr>
      <w:r w:rsidRPr="007C318A">
        <w:rPr>
          <w:rFonts w:ascii="Times New Roman" w:hAnsi="Times New Roman" w:cs="Times New Roman"/>
          <w:sz w:val="28"/>
          <w:szCs w:val="28"/>
        </w:rPr>
        <w:t>В результате на рынке существует дефицит молока</w:t>
      </w:r>
      <w:r w:rsidR="000A316C">
        <w:rPr>
          <w:rFonts w:ascii="Times New Roman" w:hAnsi="Times New Roman" w:cs="Times New Roman"/>
          <w:sz w:val="28"/>
          <w:szCs w:val="28"/>
        </w:rPr>
        <w:t xml:space="preserve"> </w:t>
      </w:r>
      <w:r w:rsidRPr="007C318A">
        <w:rPr>
          <w:rFonts w:ascii="Times New Roman" w:hAnsi="Times New Roman" w:cs="Times New Roman"/>
          <w:sz w:val="28"/>
          <w:szCs w:val="28"/>
        </w:rPr>
        <w:t>- сырья, сохраняется зависимость отечественной молочной отрасли от импорта молока и молочных продуктов: по итогам 2015 года доля импортной продукции в ресурсах товарного молока может составить около 25%.</w:t>
      </w:r>
    </w:p>
    <w:p w:rsidR="00F25D56" w:rsidRDefault="000A316C" w:rsidP="00A8721E">
      <w:pPr>
        <w:tabs>
          <w:tab w:val="left" w:pos="0"/>
          <w:tab w:val="left" w:pos="1920"/>
        </w:tabs>
        <w:spacing w:line="360" w:lineRule="auto"/>
        <w:ind w:firstLine="709"/>
        <w:contextualSpacing/>
        <w:jc w:val="both"/>
        <w:rPr>
          <w:rFonts w:ascii="Times New Roman" w:hAnsi="Times New Roman" w:cs="Times New Roman"/>
          <w:sz w:val="28"/>
          <w:szCs w:val="28"/>
        </w:rPr>
      </w:pPr>
      <w:r w:rsidRPr="000A316C">
        <w:rPr>
          <w:rFonts w:ascii="Times New Roman" w:hAnsi="Times New Roman" w:cs="Times New Roman"/>
          <w:sz w:val="28"/>
          <w:szCs w:val="28"/>
        </w:rPr>
        <w:t>По оценкам Минэкономразвития, представленным в Прогнозе социально-экономического развития РФ на 201</w:t>
      </w:r>
      <w:r>
        <w:rPr>
          <w:rFonts w:ascii="Times New Roman" w:hAnsi="Times New Roman" w:cs="Times New Roman"/>
          <w:sz w:val="28"/>
          <w:szCs w:val="28"/>
        </w:rPr>
        <w:t>7</w:t>
      </w:r>
      <w:r w:rsidRPr="000A316C">
        <w:rPr>
          <w:rFonts w:ascii="Times New Roman" w:hAnsi="Times New Roman" w:cs="Times New Roman"/>
          <w:sz w:val="28"/>
          <w:szCs w:val="28"/>
        </w:rPr>
        <w:t xml:space="preserve"> год и на плановый период 2</w:t>
      </w:r>
      <w:r>
        <w:rPr>
          <w:rFonts w:ascii="Times New Roman" w:hAnsi="Times New Roman" w:cs="Times New Roman"/>
          <w:sz w:val="28"/>
          <w:szCs w:val="28"/>
        </w:rPr>
        <w:t>018</w:t>
      </w:r>
      <w:r w:rsidRPr="000A316C">
        <w:rPr>
          <w:rFonts w:ascii="Times New Roman" w:hAnsi="Times New Roman" w:cs="Times New Roman"/>
          <w:sz w:val="28"/>
          <w:szCs w:val="28"/>
        </w:rPr>
        <w:t xml:space="preserve"> и 201</w:t>
      </w:r>
      <w:r>
        <w:rPr>
          <w:rFonts w:ascii="Times New Roman" w:hAnsi="Times New Roman" w:cs="Times New Roman"/>
          <w:sz w:val="28"/>
          <w:szCs w:val="28"/>
        </w:rPr>
        <w:t>9</w:t>
      </w:r>
      <w:r w:rsidRPr="000A316C">
        <w:rPr>
          <w:rFonts w:ascii="Times New Roman" w:hAnsi="Times New Roman" w:cs="Times New Roman"/>
          <w:sz w:val="28"/>
          <w:szCs w:val="28"/>
        </w:rPr>
        <w:t xml:space="preserve"> годов, в следующем году наметится положительная тенденция на восстановление отра</w:t>
      </w:r>
      <w:r>
        <w:rPr>
          <w:rFonts w:ascii="Times New Roman" w:hAnsi="Times New Roman" w:cs="Times New Roman"/>
          <w:sz w:val="28"/>
          <w:szCs w:val="28"/>
        </w:rPr>
        <w:t>сли. Прирост производства в 2017</w:t>
      </w:r>
      <w:r w:rsidRPr="000A316C">
        <w:rPr>
          <w:rFonts w:ascii="Times New Roman" w:hAnsi="Times New Roman" w:cs="Times New Roman"/>
          <w:sz w:val="28"/>
          <w:szCs w:val="28"/>
        </w:rPr>
        <w:t xml:space="preserve"> году сырого молока при этом может составить около 0,3%, в 2017 – 0,6%, в 2018 – 0,7%. Рост производства сырого молока в 2018 году в сравнении с 2014 годом составит 1,7%. В абсолютном выражении производство в 2018 году может составить около 31,3 млн т. </w:t>
      </w:r>
    </w:p>
    <w:p w:rsidR="000A316C" w:rsidRDefault="000A316C" w:rsidP="00A8721E">
      <w:pPr>
        <w:tabs>
          <w:tab w:val="left" w:pos="0"/>
          <w:tab w:val="left" w:pos="1920"/>
        </w:tabs>
        <w:spacing w:line="360" w:lineRule="auto"/>
        <w:ind w:firstLine="709"/>
        <w:contextualSpacing/>
        <w:jc w:val="both"/>
        <w:rPr>
          <w:rFonts w:ascii="Times New Roman" w:hAnsi="Times New Roman" w:cs="Times New Roman"/>
          <w:sz w:val="28"/>
          <w:szCs w:val="28"/>
        </w:rPr>
      </w:pPr>
      <w:r w:rsidRPr="000A316C">
        <w:rPr>
          <w:rFonts w:ascii="Times New Roman" w:hAnsi="Times New Roman" w:cs="Times New Roman"/>
          <w:sz w:val="28"/>
          <w:szCs w:val="28"/>
        </w:rPr>
        <w:lastRenderedPageBreak/>
        <w:t xml:space="preserve">Этому будет способствовать возобновление темпов роста российской экономики, планомерное укрепление рубля, ожидаемое, по данным Минэкономразвития, высвобождение неэффективного капитала, восстановление инвестиционной активности в 2017 – 2018 годах, снижение годовой инфляции с 12,2% в 2015 году до 6,4% в 2016 году, увеличение загрузки мощностей перерабатывающих предприятий, сокращение доли импорта молока и молокопродуктов в товарных ресурсах внутреннего рынка, восстановления потребительского спроса за счет повышения покупательной способности денежных доходов населения. </w:t>
      </w:r>
    </w:p>
    <w:p w:rsidR="00F25D56" w:rsidRDefault="000A316C" w:rsidP="00A8721E">
      <w:pPr>
        <w:tabs>
          <w:tab w:val="left" w:pos="0"/>
          <w:tab w:val="left" w:pos="1920"/>
        </w:tabs>
        <w:spacing w:line="360" w:lineRule="auto"/>
        <w:ind w:firstLine="709"/>
        <w:contextualSpacing/>
        <w:jc w:val="both"/>
        <w:rPr>
          <w:rFonts w:ascii="Times New Roman" w:hAnsi="Times New Roman" w:cs="Times New Roman"/>
          <w:sz w:val="28"/>
          <w:szCs w:val="28"/>
        </w:rPr>
      </w:pPr>
      <w:r w:rsidRPr="000A316C">
        <w:rPr>
          <w:rFonts w:ascii="Times New Roman" w:hAnsi="Times New Roman" w:cs="Times New Roman"/>
          <w:sz w:val="28"/>
          <w:szCs w:val="28"/>
        </w:rPr>
        <w:t xml:space="preserve">Прирост производства молока в сельхозорганизациях, К(Ф)Х и ИП в последние годы связан с рядом факторов, влияние которых в 2016 году прекратится. В 2013 – 2014 годах существенно выросла цена на сырое молоко. Если в январе 2013 года средняя по РФ цена составляла около 15,4 руб./кг, то в январе 2015 года она выросла до 21,1 руб./кг (+37%), что позволило сельхозорганизациям повысить интенсивность производства. В результате средняя продуктивность коров в СХО выросла до 4 841 кг/год, в К(Ф)Х – до 3 450 кг/год. </w:t>
      </w:r>
    </w:p>
    <w:p w:rsidR="00F25D56" w:rsidRDefault="000A316C" w:rsidP="00A8721E">
      <w:pPr>
        <w:tabs>
          <w:tab w:val="left" w:pos="0"/>
          <w:tab w:val="left" w:pos="1920"/>
        </w:tabs>
        <w:spacing w:line="360" w:lineRule="auto"/>
        <w:ind w:firstLine="709"/>
        <w:contextualSpacing/>
        <w:jc w:val="both"/>
        <w:rPr>
          <w:rFonts w:ascii="Times New Roman" w:hAnsi="Times New Roman" w:cs="Times New Roman"/>
          <w:sz w:val="28"/>
          <w:szCs w:val="28"/>
        </w:rPr>
      </w:pPr>
      <w:r w:rsidRPr="000A316C">
        <w:rPr>
          <w:rFonts w:ascii="Times New Roman" w:hAnsi="Times New Roman" w:cs="Times New Roman"/>
          <w:sz w:val="28"/>
          <w:szCs w:val="28"/>
        </w:rPr>
        <w:t>Вместе с</w:t>
      </w:r>
      <w:r>
        <w:rPr>
          <w:rFonts w:ascii="Times New Roman" w:hAnsi="Times New Roman" w:cs="Times New Roman"/>
          <w:sz w:val="28"/>
          <w:szCs w:val="28"/>
        </w:rPr>
        <w:t xml:space="preserve"> </w:t>
      </w:r>
      <w:r w:rsidRPr="000A316C">
        <w:rPr>
          <w:rFonts w:ascii="Times New Roman" w:hAnsi="Times New Roman" w:cs="Times New Roman"/>
          <w:sz w:val="28"/>
          <w:szCs w:val="28"/>
        </w:rPr>
        <w:t>тем гранты на поддержку начинающих фермеров способствовали переходу хозяйств населения в статус крестьянских (фермерских) хозяйств, что также способствовало улучшению их финансового состояния и эффективности производства. При этом темпы снижения поголовья коров оказались ниже темпов роста молочной продуктивности животных в сельхозорганизациях.</w:t>
      </w:r>
    </w:p>
    <w:p w:rsidR="00F25D56" w:rsidRDefault="000A316C" w:rsidP="00A8721E">
      <w:pPr>
        <w:tabs>
          <w:tab w:val="left" w:pos="0"/>
          <w:tab w:val="left" w:pos="1920"/>
        </w:tabs>
        <w:spacing w:line="360" w:lineRule="auto"/>
        <w:ind w:firstLine="709"/>
        <w:contextualSpacing/>
        <w:jc w:val="both"/>
        <w:rPr>
          <w:rFonts w:ascii="Times New Roman" w:hAnsi="Times New Roman" w:cs="Times New Roman"/>
          <w:sz w:val="28"/>
          <w:szCs w:val="28"/>
        </w:rPr>
      </w:pPr>
      <w:r w:rsidRPr="000A316C">
        <w:rPr>
          <w:rFonts w:ascii="Times New Roman" w:hAnsi="Times New Roman" w:cs="Times New Roman"/>
          <w:sz w:val="28"/>
          <w:szCs w:val="28"/>
        </w:rPr>
        <w:t xml:space="preserve">Высокая конкурентоспособность белорусской продукции способствовала наращиванию экспорта молочной продукции на освободившийся российский рынок и увеличению ценовой конкуренции, а возросшая себестоимость производства на территории России и недоступность кредитных ресурсов по действующим ставкам привели к значительному снижению доходности производителей молока и </w:t>
      </w:r>
      <w:r w:rsidRPr="000A316C">
        <w:rPr>
          <w:rFonts w:ascii="Times New Roman" w:hAnsi="Times New Roman" w:cs="Times New Roman"/>
          <w:sz w:val="28"/>
          <w:szCs w:val="28"/>
        </w:rPr>
        <w:lastRenderedPageBreak/>
        <w:t>молокоперерабатывающих предприятий, многие из которых в этой связи находятся на грани рентабельности или являются убыточными.</w:t>
      </w:r>
    </w:p>
    <w:p w:rsidR="00F25D56" w:rsidRDefault="000A316C" w:rsidP="00A8721E">
      <w:pPr>
        <w:tabs>
          <w:tab w:val="left" w:pos="0"/>
          <w:tab w:val="left" w:pos="1920"/>
        </w:tabs>
        <w:spacing w:line="360" w:lineRule="auto"/>
        <w:ind w:firstLine="709"/>
        <w:contextualSpacing/>
        <w:jc w:val="both"/>
        <w:rPr>
          <w:rFonts w:ascii="Times New Roman" w:hAnsi="Times New Roman" w:cs="Times New Roman"/>
          <w:sz w:val="28"/>
          <w:szCs w:val="28"/>
        </w:rPr>
      </w:pPr>
      <w:r w:rsidRPr="000A316C">
        <w:rPr>
          <w:rFonts w:ascii="Times New Roman" w:hAnsi="Times New Roman" w:cs="Times New Roman"/>
          <w:sz w:val="28"/>
          <w:szCs w:val="28"/>
        </w:rPr>
        <w:t xml:space="preserve"> В результате объемы производства молока и технологичность отрасли снижаются.</w:t>
      </w:r>
      <w:r>
        <w:rPr>
          <w:rFonts w:ascii="Times New Roman" w:hAnsi="Times New Roman" w:cs="Times New Roman"/>
          <w:sz w:val="28"/>
          <w:szCs w:val="28"/>
        </w:rPr>
        <w:t xml:space="preserve"> </w:t>
      </w:r>
      <w:r w:rsidRPr="000A316C">
        <w:rPr>
          <w:rFonts w:ascii="Times New Roman" w:hAnsi="Times New Roman" w:cs="Times New Roman"/>
          <w:sz w:val="28"/>
          <w:szCs w:val="28"/>
        </w:rPr>
        <w:t>Несмотря на это, отечественным производителям удалось нарастить производство в 2015 году.</w:t>
      </w:r>
    </w:p>
    <w:p w:rsidR="00F25D56" w:rsidRDefault="000A316C" w:rsidP="00A8721E">
      <w:pPr>
        <w:tabs>
          <w:tab w:val="left" w:pos="0"/>
          <w:tab w:val="left" w:pos="1920"/>
        </w:tabs>
        <w:spacing w:line="360" w:lineRule="auto"/>
        <w:ind w:firstLine="709"/>
        <w:contextualSpacing/>
        <w:jc w:val="both"/>
        <w:rPr>
          <w:rFonts w:ascii="Times New Roman" w:hAnsi="Times New Roman" w:cs="Times New Roman"/>
          <w:sz w:val="28"/>
          <w:szCs w:val="28"/>
        </w:rPr>
      </w:pPr>
      <w:r w:rsidRPr="000A316C">
        <w:rPr>
          <w:rFonts w:ascii="Times New Roman" w:hAnsi="Times New Roman" w:cs="Times New Roman"/>
          <w:sz w:val="28"/>
          <w:szCs w:val="28"/>
        </w:rPr>
        <w:t xml:space="preserve">Таким образом, ситуация на молочном рынке характеризуется следующими тенденциями: </w:t>
      </w:r>
    </w:p>
    <w:p w:rsidR="00F25D56" w:rsidRDefault="000A316C" w:rsidP="00A8721E">
      <w:pPr>
        <w:tabs>
          <w:tab w:val="left" w:pos="0"/>
          <w:tab w:val="left" w:pos="1920"/>
        </w:tabs>
        <w:spacing w:line="360" w:lineRule="auto"/>
        <w:ind w:firstLine="709"/>
        <w:contextualSpacing/>
        <w:jc w:val="both"/>
        <w:rPr>
          <w:rFonts w:ascii="Times New Roman" w:hAnsi="Times New Roman" w:cs="Times New Roman"/>
          <w:sz w:val="28"/>
          <w:szCs w:val="28"/>
        </w:rPr>
      </w:pPr>
      <w:r w:rsidRPr="000A316C">
        <w:rPr>
          <w:rFonts w:ascii="Times New Roman" w:hAnsi="Times New Roman" w:cs="Times New Roman"/>
          <w:sz w:val="28"/>
          <w:szCs w:val="28"/>
        </w:rPr>
        <w:sym w:font="Symbol" w:char="F0B7"/>
      </w:r>
      <w:r w:rsidRPr="000A316C">
        <w:rPr>
          <w:rFonts w:ascii="Times New Roman" w:hAnsi="Times New Roman" w:cs="Times New Roman"/>
          <w:sz w:val="28"/>
          <w:szCs w:val="28"/>
        </w:rPr>
        <w:t xml:space="preserve"> дефицит сырого молока и обоснованное отсутствие возможности ее наращивания в краткосрочный период, стагнация производства молока, сокращение поголовья коров, значительный удельный вес низкотоварных хозяйств населения в производстве сырого молока; </w:t>
      </w:r>
    </w:p>
    <w:p w:rsidR="000A316C" w:rsidRDefault="000A316C" w:rsidP="00A8721E">
      <w:pPr>
        <w:tabs>
          <w:tab w:val="left" w:pos="0"/>
          <w:tab w:val="left" w:pos="1920"/>
        </w:tabs>
        <w:spacing w:line="360" w:lineRule="auto"/>
        <w:ind w:firstLine="709"/>
        <w:contextualSpacing/>
        <w:jc w:val="both"/>
        <w:rPr>
          <w:rFonts w:ascii="Times New Roman" w:hAnsi="Times New Roman" w:cs="Times New Roman"/>
          <w:sz w:val="28"/>
          <w:szCs w:val="28"/>
        </w:rPr>
      </w:pPr>
      <w:r w:rsidRPr="000A316C">
        <w:rPr>
          <w:rFonts w:ascii="Times New Roman" w:hAnsi="Times New Roman" w:cs="Times New Roman"/>
          <w:sz w:val="28"/>
          <w:szCs w:val="28"/>
        </w:rPr>
        <w:sym w:font="Symbol" w:char="F0B7"/>
      </w:r>
      <w:r w:rsidRPr="000A316C">
        <w:rPr>
          <w:rFonts w:ascii="Times New Roman" w:hAnsi="Times New Roman" w:cs="Times New Roman"/>
          <w:sz w:val="28"/>
          <w:szCs w:val="28"/>
        </w:rPr>
        <w:t xml:space="preserve"> снижение доходности производителей и переработчиков молока в связи с повышением себестоимости его производства и переработки на фоне девальвации национальной валюты;</w:t>
      </w:r>
    </w:p>
    <w:p w:rsidR="00F25D56" w:rsidRDefault="000A316C" w:rsidP="00A8721E">
      <w:pPr>
        <w:tabs>
          <w:tab w:val="left" w:pos="0"/>
          <w:tab w:val="left" w:pos="1920"/>
        </w:tabs>
        <w:spacing w:line="360" w:lineRule="auto"/>
        <w:ind w:firstLine="709"/>
        <w:contextualSpacing/>
        <w:jc w:val="both"/>
        <w:rPr>
          <w:rFonts w:ascii="Times New Roman" w:hAnsi="Times New Roman" w:cs="Times New Roman"/>
          <w:sz w:val="28"/>
          <w:szCs w:val="28"/>
        </w:rPr>
      </w:pPr>
      <w:r w:rsidRPr="000A316C">
        <w:rPr>
          <w:rFonts w:ascii="Times New Roman" w:hAnsi="Times New Roman" w:cs="Times New Roman"/>
          <w:sz w:val="28"/>
          <w:szCs w:val="28"/>
        </w:rPr>
        <w:sym w:font="Symbol" w:char="F0B7"/>
      </w:r>
      <w:r w:rsidRPr="000A316C">
        <w:rPr>
          <w:rFonts w:ascii="Times New Roman" w:hAnsi="Times New Roman" w:cs="Times New Roman"/>
          <w:sz w:val="28"/>
          <w:szCs w:val="28"/>
        </w:rPr>
        <w:t xml:space="preserve"> высокая зависимость от импорта молокопродуктов (уровень самообеспечения молоком и молочными продуктами, по разным оценкам, составляет от 70% до 77%) и увеличение активности на российском рынке традиционного партнера – Республики Беларусь; </w:t>
      </w:r>
    </w:p>
    <w:p w:rsidR="00F25D56" w:rsidRDefault="000A316C" w:rsidP="00A8721E">
      <w:pPr>
        <w:tabs>
          <w:tab w:val="left" w:pos="0"/>
          <w:tab w:val="left" w:pos="1920"/>
        </w:tabs>
        <w:spacing w:line="360" w:lineRule="auto"/>
        <w:ind w:firstLine="709"/>
        <w:contextualSpacing/>
        <w:jc w:val="both"/>
        <w:rPr>
          <w:rFonts w:ascii="Times New Roman" w:hAnsi="Times New Roman" w:cs="Times New Roman"/>
          <w:sz w:val="28"/>
          <w:szCs w:val="28"/>
        </w:rPr>
      </w:pPr>
      <w:r w:rsidRPr="000A316C">
        <w:rPr>
          <w:rFonts w:ascii="Times New Roman" w:hAnsi="Times New Roman" w:cs="Times New Roman"/>
          <w:sz w:val="28"/>
          <w:szCs w:val="28"/>
        </w:rPr>
        <w:sym w:font="Symbol" w:char="F0B7"/>
      </w:r>
      <w:r w:rsidRPr="000A316C">
        <w:rPr>
          <w:rFonts w:ascii="Times New Roman" w:hAnsi="Times New Roman" w:cs="Times New Roman"/>
          <w:sz w:val="28"/>
          <w:szCs w:val="28"/>
        </w:rPr>
        <w:t xml:space="preserve"> низкая инвестиционная активность в связи с неприемлемой стоимостью кредитных ресурсов, сравнительно низкой инвестиционной привлекательностью молочного скотоводства ввиду больших сроков окупаемости финансовых вложений; </w:t>
      </w:r>
    </w:p>
    <w:p w:rsidR="00F25D56" w:rsidRDefault="000A316C" w:rsidP="00A8721E">
      <w:pPr>
        <w:tabs>
          <w:tab w:val="left" w:pos="0"/>
          <w:tab w:val="left" w:pos="1920"/>
        </w:tabs>
        <w:spacing w:line="360" w:lineRule="auto"/>
        <w:ind w:firstLine="709"/>
        <w:contextualSpacing/>
        <w:jc w:val="both"/>
        <w:rPr>
          <w:rFonts w:ascii="Times New Roman" w:hAnsi="Times New Roman" w:cs="Times New Roman"/>
          <w:sz w:val="28"/>
          <w:szCs w:val="28"/>
        </w:rPr>
      </w:pPr>
      <w:r w:rsidRPr="000A316C">
        <w:rPr>
          <w:rFonts w:ascii="Times New Roman" w:hAnsi="Times New Roman" w:cs="Times New Roman"/>
          <w:sz w:val="28"/>
          <w:szCs w:val="28"/>
        </w:rPr>
        <w:sym w:font="Symbol" w:char="F0B7"/>
      </w:r>
      <w:r w:rsidRPr="000A316C">
        <w:rPr>
          <w:rFonts w:ascii="Times New Roman" w:hAnsi="Times New Roman" w:cs="Times New Roman"/>
          <w:sz w:val="28"/>
          <w:szCs w:val="28"/>
        </w:rPr>
        <w:t xml:space="preserve"> увеличение доли фальсификата на молочном рынке; </w:t>
      </w:r>
    </w:p>
    <w:p w:rsidR="00F25D56" w:rsidRDefault="000A316C" w:rsidP="00A8721E">
      <w:pPr>
        <w:tabs>
          <w:tab w:val="left" w:pos="0"/>
          <w:tab w:val="left" w:pos="1920"/>
        </w:tabs>
        <w:spacing w:line="360" w:lineRule="auto"/>
        <w:ind w:firstLine="709"/>
        <w:contextualSpacing/>
        <w:jc w:val="both"/>
        <w:rPr>
          <w:rFonts w:ascii="Times New Roman" w:hAnsi="Times New Roman" w:cs="Times New Roman"/>
          <w:sz w:val="28"/>
          <w:szCs w:val="28"/>
        </w:rPr>
      </w:pPr>
      <w:r w:rsidRPr="000A316C">
        <w:rPr>
          <w:rFonts w:ascii="Times New Roman" w:hAnsi="Times New Roman" w:cs="Times New Roman"/>
          <w:sz w:val="28"/>
          <w:szCs w:val="28"/>
        </w:rPr>
        <w:sym w:font="Symbol" w:char="F0B7"/>
      </w:r>
      <w:r w:rsidRPr="000A316C">
        <w:rPr>
          <w:rFonts w:ascii="Times New Roman" w:hAnsi="Times New Roman" w:cs="Times New Roman"/>
          <w:sz w:val="28"/>
          <w:szCs w:val="28"/>
        </w:rPr>
        <w:t xml:space="preserve"> сокращение потребительского спроса на молоко и молочную продукцию на фоне снижения покупательной способности денежных доходов населения. </w:t>
      </w:r>
    </w:p>
    <w:p w:rsidR="00F25D56" w:rsidRDefault="000A316C" w:rsidP="00A8721E">
      <w:pPr>
        <w:tabs>
          <w:tab w:val="left" w:pos="0"/>
          <w:tab w:val="left" w:pos="1920"/>
        </w:tabs>
        <w:spacing w:line="360" w:lineRule="auto"/>
        <w:ind w:firstLine="709"/>
        <w:contextualSpacing/>
        <w:jc w:val="both"/>
        <w:rPr>
          <w:rFonts w:ascii="Times New Roman" w:hAnsi="Times New Roman" w:cs="Times New Roman"/>
          <w:sz w:val="28"/>
          <w:szCs w:val="28"/>
        </w:rPr>
      </w:pPr>
      <w:r w:rsidRPr="000A316C">
        <w:rPr>
          <w:rFonts w:ascii="Times New Roman" w:hAnsi="Times New Roman" w:cs="Times New Roman"/>
          <w:sz w:val="28"/>
          <w:szCs w:val="28"/>
        </w:rPr>
        <w:t xml:space="preserve">Вместе с тем у российских производителей есть хороший потенциал наращивания объемов производства. Потребление молочных продуктов составляет по разным оценкам от 190 до 250 кг при норме 300 – 330 кг. </w:t>
      </w:r>
      <w:r w:rsidRPr="000A316C">
        <w:rPr>
          <w:rFonts w:ascii="Times New Roman" w:hAnsi="Times New Roman" w:cs="Times New Roman"/>
          <w:sz w:val="28"/>
          <w:szCs w:val="28"/>
        </w:rPr>
        <w:lastRenderedPageBreak/>
        <w:t>Введенные в августе 2014 года специальные экономические меры в целях обеспечения продовольственной безопасности Российской Федерации позволили российским производителям существенно нарастить объемы внутреннего производства молочной продукции, однако вышеперечисленные факторы сдерживают развитие отечественной молочной отрасли.</w:t>
      </w:r>
    </w:p>
    <w:p w:rsidR="00F25D56" w:rsidRDefault="000A316C" w:rsidP="00A8721E">
      <w:pPr>
        <w:tabs>
          <w:tab w:val="left" w:pos="0"/>
          <w:tab w:val="left" w:pos="1920"/>
        </w:tabs>
        <w:spacing w:line="360" w:lineRule="auto"/>
        <w:ind w:firstLine="709"/>
        <w:contextualSpacing/>
        <w:jc w:val="both"/>
        <w:rPr>
          <w:rFonts w:ascii="Times New Roman" w:hAnsi="Times New Roman" w:cs="Times New Roman"/>
          <w:sz w:val="28"/>
          <w:szCs w:val="28"/>
        </w:rPr>
      </w:pPr>
      <w:r w:rsidRPr="000A316C">
        <w:rPr>
          <w:rFonts w:ascii="Times New Roman" w:hAnsi="Times New Roman" w:cs="Times New Roman"/>
          <w:sz w:val="28"/>
          <w:szCs w:val="28"/>
        </w:rPr>
        <w:t xml:space="preserve"> В сложившихся условиях модернизация производства, повышение эффективности молочной отрасли и финансовое оздоровление ее участников, наращивание объемов производства молока, повышение качества молочной продукции и снижение существующей зависимости от импорта невозможны без участия государственного сектора.</w:t>
      </w:r>
    </w:p>
    <w:p w:rsidR="00F25D56" w:rsidRDefault="000A316C" w:rsidP="00A8721E">
      <w:pPr>
        <w:tabs>
          <w:tab w:val="left" w:pos="0"/>
          <w:tab w:val="left" w:pos="1920"/>
        </w:tabs>
        <w:spacing w:line="360" w:lineRule="auto"/>
        <w:ind w:firstLine="709"/>
        <w:contextualSpacing/>
        <w:jc w:val="both"/>
        <w:rPr>
          <w:rFonts w:ascii="Times New Roman" w:hAnsi="Times New Roman" w:cs="Times New Roman"/>
          <w:sz w:val="28"/>
          <w:szCs w:val="28"/>
        </w:rPr>
      </w:pPr>
      <w:r w:rsidRPr="000A316C">
        <w:rPr>
          <w:rFonts w:ascii="Times New Roman" w:hAnsi="Times New Roman" w:cs="Times New Roman"/>
          <w:sz w:val="28"/>
          <w:szCs w:val="28"/>
        </w:rPr>
        <w:t xml:space="preserve"> Ключевыми задачами государства при этом должны стать: </w:t>
      </w:r>
    </w:p>
    <w:p w:rsidR="00F25D56" w:rsidRDefault="000A316C" w:rsidP="00A8721E">
      <w:pPr>
        <w:tabs>
          <w:tab w:val="left" w:pos="0"/>
          <w:tab w:val="left" w:pos="1920"/>
        </w:tabs>
        <w:spacing w:line="360" w:lineRule="auto"/>
        <w:ind w:firstLine="709"/>
        <w:contextualSpacing/>
        <w:jc w:val="both"/>
        <w:rPr>
          <w:rFonts w:ascii="Times New Roman" w:hAnsi="Times New Roman" w:cs="Times New Roman"/>
          <w:sz w:val="28"/>
          <w:szCs w:val="28"/>
        </w:rPr>
      </w:pPr>
      <w:r w:rsidRPr="000A316C">
        <w:rPr>
          <w:rFonts w:ascii="Times New Roman" w:hAnsi="Times New Roman" w:cs="Times New Roman"/>
          <w:sz w:val="28"/>
          <w:szCs w:val="28"/>
        </w:rPr>
        <w:t xml:space="preserve">1. Обеспечение повышения доходности производителей молока путем субсидирования инвестиционного и краткосрочного кредитования, возмещения части капитальных затрат на создание и модернизацию перерабатывающих предприятий и объектов молочного животноводства, субсидирование производства товарного молока. </w:t>
      </w:r>
    </w:p>
    <w:p w:rsidR="00F25D56" w:rsidRDefault="000A316C" w:rsidP="00A8721E">
      <w:pPr>
        <w:tabs>
          <w:tab w:val="left" w:pos="0"/>
          <w:tab w:val="left" w:pos="1920"/>
        </w:tabs>
        <w:spacing w:line="360" w:lineRule="auto"/>
        <w:ind w:firstLine="709"/>
        <w:contextualSpacing/>
        <w:jc w:val="both"/>
        <w:rPr>
          <w:rFonts w:ascii="Times New Roman" w:hAnsi="Times New Roman" w:cs="Times New Roman"/>
          <w:sz w:val="28"/>
          <w:szCs w:val="28"/>
        </w:rPr>
      </w:pPr>
      <w:r w:rsidRPr="000A316C">
        <w:rPr>
          <w:rFonts w:ascii="Times New Roman" w:hAnsi="Times New Roman" w:cs="Times New Roman"/>
          <w:sz w:val="28"/>
          <w:szCs w:val="28"/>
        </w:rPr>
        <w:t xml:space="preserve">2. Поддержка переработчиков молока путем возмещения капитальных затрат на создание и модернизацию предприятий по переработке молока в размере не менее 35% сметной стоимости объекта (но не выше предельной стоимости объекта), возмещение части затрат на уплату процентов по инвестиционным кредитам (займам) на срок до 8 лет на строительство и модернизацию молокоперерабатывающих предприятий. </w:t>
      </w:r>
    </w:p>
    <w:p w:rsidR="00F25D56" w:rsidRDefault="000A316C" w:rsidP="00A8721E">
      <w:pPr>
        <w:tabs>
          <w:tab w:val="left" w:pos="0"/>
          <w:tab w:val="left" w:pos="1920"/>
        </w:tabs>
        <w:spacing w:line="360" w:lineRule="auto"/>
        <w:ind w:firstLine="709"/>
        <w:contextualSpacing/>
        <w:jc w:val="both"/>
        <w:rPr>
          <w:rFonts w:ascii="Times New Roman" w:hAnsi="Times New Roman" w:cs="Times New Roman"/>
          <w:sz w:val="28"/>
          <w:szCs w:val="28"/>
        </w:rPr>
      </w:pPr>
      <w:r w:rsidRPr="000A316C">
        <w:rPr>
          <w:rFonts w:ascii="Times New Roman" w:hAnsi="Times New Roman" w:cs="Times New Roman"/>
          <w:sz w:val="28"/>
          <w:szCs w:val="28"/>
        </w:rPr>
        <w:t xml:space="preserve">3. Разработка и реализация комплекса мер немонетарного </w:t>
      </w:r>
      <w:r w:rsidR="00F25D56">
        <w:rPr>
          <w:rFonts w:ascii="Times New Roman" w:hAnsi="Times New Roman" w:cs="Times New Roman"/>
          <w:sz w:val="28"/>
          <w:szCs w:val="28"/>
        </w:rPr>
        <w:t>регулирования развития отрасли.</w:t>
      </w:r>
      <w:r w:rsidRPr="000A316C">
        <w:rPr>
          <w:rFonts w:ascii="Times New Roman" w:hAnsi="Times New Roman" w:cs="Times New Roman"/>
          <w:sz w:val="28"/>
          <w:szCs w:val="28"/>
        </w:rPr>
        <w:t xml:space="preserve">Такими мерами должны стать: интервенции, технические регламенты, снижение административной нагрузки, в том числе отказ от электронной ветеринарной сертификации. </w:t>
      </w:r>
    </w:p>
    <w:p w:rsidR="00F25D56" w:rsidRDefault="000A316C" w:rsidP="00A8721E">
      <w:pPr>
        <w:tabs>
          <w:tab w:val="left" w:pos="0"/>
          <w:tab w:val="left" w:pos="1920"/>
        </w:tabs>
        <w:spacing w:line="360" w:lineRule="auto"/>
        <w:ind w:firstLine="709"/>
        <w:contextualSpacing/>
        <w:jc w:val="both"/>
        <w:rPr>
          <w:rFonts w:ascii="Times New Roman" w:hAnsi="Times New Roman" w:cs="Times New Roman"/>
          <w:sz w:val="28"/>
          <w:szCs w:val="28"/>
        </w:rPr>
      </w:pPr>
      <w:r w:rsidRPr="000A316C">
        <w:rPr>
          <w:rFonts w:ascii="Times New Roman" w:hAnsi="Times New Roman" w:cs="Times New Roman"/>
          <w:sz w:val="28"/>
          <w:szCs w:val="28"/>
        </w:rPr>
        <w:t xml:space="preserve">4. Разработка долгосрочной (не менее чем на 15 лет) стратегии развития молочной отрасли Российской Федерации с фиксированным комплексом инструментов регулирования и мер поддержки отрасли. </w:t>
      </w:r>
    </w:p>
    <w:p w:rsidR="00F25D56" w:rsidRDefault="000A316C" w:rsidP="00A8721E">
      <w:pPr>
        <w:tabs>
          <w:tab w:val="left" w:pos="0"/>
          <w:tab w:val="left" w:pos="1920"/>
        </w:tabs>
        <w:spacing w:line="360" w:lineRule="auto"/>
        <w:ind w:firstLine="709"/>
        <w:contextualSpacing/>
        <w:jc w:val="both"/>
        <w:rPr>
          <w:rFonts w:ascii="Times New Roman" w:hAnsi="Times New Roman" w:cs="Times New Roman"/>
          <w:sz w:val="28"/>
          <w:szCs w:val="28"/>
        </w:rPr>
      </w:pPr>
      <w:r w:rsidRPr="000A316C">
        <w:rPr>
          <w:rFonts w:ascii="Times New Roman" w:hAnsi="Times New Roman" w:cs="Times New Roman"/>
          <w:sz w:val="28"/>
          <w:szCs w:val="28"/>
        </w:rPr>
        <w:lastRenderedPageBreak/>
        <w:t>5. Ужесточение ответственности (увеличение штрафов, конфискация оборудования) за нарушение технического регламента ЕАЭС в части маркировки молочной продукции, в частности за отсутствие на этикетке информации о наличии жиров немолочного происхождения и реализации молокосодержащей продукции под видом молочной.</w:t>
      </w:r>
    </w:p>
    <w:p w:rsidR="00F25D56" w:rsidRDefault="000A316C" w:rsidP="00A8721E">
      <w:pPr>
        <w:tabs>
          <w:tab w:val="left" w:pos="0"/>
          <w:tab w:val="left" w:pos="1920"/>
        </w:tabs>
        <w:spacing w:line="360" w:lineRule="auto"/>
        <w:ind w:firstLine="709"/>
        <w:contextualSpacing/>
        <w:jc w:val="both"/>
        <w:rPr>
          <w:rFonts w:ascii="Times New Roman" w:hAnsi="Times New Roman" w:cs="Times New Roman"/>
          <w:sz w:val="28"/>
          <w:szCs w:val="28"/>
        </w:rPr>
      </w:pPr>
      <w:r w:rsidRPr="000A316C">
        <w:rPr>
          <w:rFonts w:ascii="Times New Roman" w:hAnsi="Times New Roman" w:cs="Times New Roman"/>
          <w:sz w:val="28"/>
          <w:szCs w:val="28"/>
        </w:rPr>
        <w:t xml:space="preserve"> 6. Стимулирование потребления молока и молокопродуктов через программу внутренней продовольственной помощи и развитие инфраструктуры системы социального питания; программы стимулирования потребления молока и молочных продуктов (по аналогии с программой Союзмолоко «Три молочных продукта в день»). </w:t>
      </w:r>
    </w:p>
    <w:p w:rsidR="000A316C" w:rsidRDefault="000A316C" w:rsidP="00A8721E">
      <w:pPr>
        <w:tabs>
          <w:tab w:val="left" w:pos="0"/>
          <w:tab w:val="left" w:pos="1920"/>
        </w:tabs>
        <w:spacing w:line="360" w:lineRule="auto"/>
        <w:ind w:firstLine="709"/>
        <w:contextualSpacing/>
        <w:jc w:val="both"/>
        <w:rPr>
          <w:rFonts w:ascii="Times New Roman" w:hAnsi="Times New Roman" w:cs="Times New Roman"/>
          <w:sz w:val="28"/>
          <w:szCs w:val="28"/>
        </w:rPr>
      </w:pPr>
      <w:r w:rsidRPr="000A316C">
        <w:rPr>
          <w:rFonts w:ascii="Times New Roman" w:hAnsi="Times New Roman" w:cs="Times New Roman"/>
          <w:sz w:val="28"/>
          <w:szCs w:val="28"/>
        </w:rPr>
        <w:t>Комплексное решение обозначенных задач позволит обеспечить восстановление и развитие молочной отрасли, создать условия для увеличения объемов производства молока и молочных продуктов, снизить количество попадаемой на прилавки некачественной молочной продукции.</w:t>
      </w:r>
    </w:p>
    <w:p w:rsidR="00356B10" w:rsidRDefault="00F81FFC" w:rsidP="00A8721E">
      <w:pPr>
        <w:tabs>
          <w:tab w:val="left" w:pos="0"/>
          <w:tab w:val="left" w:pos="1920"/>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Кировская область располагается на востоке Европейской части России. Площадь территорий 120400 км</w:t>
      </w:r>
      <w:r>
        <w:rPr>
          <w:rFonts w:ascii="Times New Roman" w:hAnsi="Times New Roman" w:cs="Times New Roman"/>
          <w:sz w:val="28"/>
          <w:szCs w:val="28"/>
          <w:vertAlign w:val="superscript"/>
        </w:rPr>
        <w:t>2</w:t>
      </w:r>
      <w:r>
        <w:rPr>
          <w:rFonts w:ascii="Times New Roman" w:hAnsi="Times New Roman" w:cs="Times New Roman"/>
          <w:sz w:val="28"/>
          <w:szCs w:val="28"/>
        </w:rPr>
        <w:t xml:space="preserve">. Климат умеренно континентальный с долгой зимой, затяжной весной, коротким летом и ранней осенью. Область обеспечена влажным климатом для выращивания сельскохозяйственных культур, однако недостаточно термических ресурсов для выращивания теплолюбивых сортов. Гидрография области принадлежит к бассейну Волги, самая крупная река – Вятка. </w:t>
      </w:r>
      <w:r w:rsidR="00356B10">
        <w:rPr>
          <w:rFonts w:ascii="Times New Roman" w:hAnsi="Times New Roman" w:cs="Times New Roman"/>
          <w:sz w:val="28"/>
          <w:szCs w:val="28"/>
        </w:rPr>
        <w:t xml:space="preserve">Почвы подзолистые, дерново – подзолистые, плодородные серые лесные, но часть почв области не окультурена из – за плохих физических свойств. Животноводство в области представлено молочным, мясным, племенным скотоводством, свиноводством, птицеводством, овцеводством. Растениеводство представлено выращиванием  озимой ржи, яровой пшеницы, овса, ячменя, гречихи, проса, гороха и пр. </w:t>
      </w:r>
    </w:p>
    <w:p w:rsidR="006F5C9E" w:rsidRDefault="00356B10" w:rsidP="00A8721E">
      <w:pPr>
        <w:tabs>
          <w:tab w:val="left" w:pos="0"/>
          <w:tab w:val="left" w:pos="1920"/>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Кировской области функционирует 330 сельскохозяйственных организаций, 113 потребительских кооперативов, 406 крестьянских фермерских хозяйств,  </w:t>
      </w:r>
      <w:r w:rsidRPr="00356B10">
        <w:rPr>
          <w:rFonts w:ascii="Times New Roman" w:hAnsi="Times New Roman" w:cs="Times New Roman"/>
          <w:sz w:val="28"/>
          <w:szCs w:val="28"/>
        </w:rPr>
        <w:t xml:space="preserve">168 тысяч личных подсобных хозяйств населения. </w:t>
      </w:r>
      <w:r w:rsidRPr="00356B10">
        <w:rPr>
          <w:rFonts w:ascii="Times New Roman" w:hAnsi="Times New Roman" w:cs="Times New Roman"/>
          <w:sz w:val="28"/>
          <w:szCs w:val="28"/>
        </w:rPr>
        <w:lastRenderedPageBreak/>
        <w:t>Сельскохозяйственное производство развернуто на площади около 1 млн. гектаров в 40 административных районах. Доля сельского хозяйства в валовом региональном продукте составляет 9%.</w:t>
      </w:r>
      <w:r>
        <w:rPr>
          <w:rFonts w:ascii="Times New Roman" w:hAnsi="Times New Roman" w:cs="Times New Roman"/>
          <w:sz w:val="28"/>
          <w:szCs w:val="28"/>
        </w:rPr>
        <w:t xml:space="preserve"> </w:t>
      </w:r>
      <w:r w:rsidRPr="0010077F">
        <w:rPr>
          <w:rFonts w:ascii="Times New Roman" w:hAnsi="Times New Roman" w:cs="Times New Roman"/>
          <w:sz w:val="28"/>
          <w:szCs w:val="28"/>
        </w:rPr>
        <w:t>[21]</w:t>
      </w:r>
    </w:p>
    <w:p w:rsidR="00356B10" w:rsidRDefault="0010077F" w:rsidP="00A8721E">
      <w:pPr>
        <w:tabs>
          <w:tab w:val="left" w:pos="0"/>
          <w:tab w:val="left" w:pos="1920"/>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Прослеживается положительная динамика развития отрасли животноводства в сельскохозяйственных организациях области. Молочное скотоводство и его развитие имеет наибольшее приоритетное направление. Область занимает 4-е место в Приволжском федеральном округе по производству молока после республики Татарстан, Удмуртия и Башкортостан. Активно ведется процесс модернизации сельскохозяйственного производства, техническое и технологическое перевооружение. Правительство оказывает государственную поддержку сельхоз товаропроизводителям, благодаря этому укрепляется экономическое состояние слабых хозяйств (около 13 хозяйств по данным 2016г.).</w:t>
      </w:r>
    </w:p>
    <w:p w:rsidR="0010077F" w:rsidRDefault="0010077F" w:rsidP="00A8721E">
      <w:pPr>
        <w:tabs>
          <w:tab w:val="left" w:pos="0"/>
          <w:tab w:val="left" w:pos="1920"/>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области </w:t>
      </w:r>
      <w:r w:rsidR="00FC77F6">
        <w:rPr>
          <w:rFonts w:ascii="Times New Roman" w:hAnsi="Times New Roman" w:cs="Times New Roman"/>
          <w:sz w:val="28"/>
          <w:szCs w:val="28"/>
        </w:rPr>
        <w:t>21 район и Киров, как областной центр, 21 предприятие сельскохозяйственного производства и пищевой и перерабатывающей промышленности задействованы в крупном сельхозпроизводстве области. В том числе и Немский район.</w:t>
      </w:r>
    </w:p>
    <w:p w:rsidR="00B466AB" w:rsidRDefault="00B466AB" w:rsidP="00A8721E">
      <w:pPr>
        <w:tabs>
          <w:tab w:val="left" w:pos="0"/>
          <w:tab w:val="left" w:pos="1920"/>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Сельское хозяйство в Немском районе базируется на молочном скотоводстве. В районе существуют 4 сельхозпредприятия: ООО «Природа-Агро» с. Архангельское, вид деятельности растениеводство, животноводство, племпродуктор по разведению молочного скота черно-пестрой породы; ООО «Кировец» с. Ильинское, занимающееся растениеводством, молочным и мясным скотоводством; ОАО «Агрофирма «Немский», пгт.Нема,</w:t>
      </w:r>
      <w:r w:rsidR="00990D56">
        <w:rPr>
          <w:rFonts w:ascii="Times New Roman" w:hAnsi="Times New Roman" w:cs="Times New Roman"/>
          <w:sz w:val="28"/>
          <w:szCs w:val="28"/>
        </w:rPr>
        <w:t xml:space="preserve"> вид деятельности растениеводство, животноводство; ООО «Надежда» с. Марково, занимающееся растениеводством.</w:t>
      </w:r>
    </w:p>
    <w:p w:rsidR="00990D56" w:rsidRDefault="00990D56" w:rsidP="00A8721E">
      <w:pPr>
        <w:tabs>
          <w:tab w:val="left" w:pos="0"/>
          <w:tab w:val="left" w:pos="1920"/>
        </w:tabs>
        <w:spacing w:line="360" w:lineRule="auto"/>
        <w:ind w:firstLine="709"/>
        <w:contextualSpacing/>
        <w:jc w:val="both"/>
        <w:rPr>
          <w:rFonts w:ascii="Times New Roman" w:hAnsi="Times New Roman" w:cs="Times New Roman"/>
          <w:sz w:val="28"/>
          <w:szCs w:val="28"/>
        </w:rPr>
      </w:pPr>
    </w:p>
    <w:p w:rsidR="00990D56" w:rsidRDefault="00990D56" w:rsidP="00A8721E">
      <w:pPr>
        <w:tabs>
          <w:tab w:val="left" w:pos="0"/>
          <w:tab w:val="left" w:pos="1920"/>
        </w:tabs>
        <w:spacing w:line="360" w:lineRule="auto"/>
        <w:ind w:firstLine="709"/>
        <w:contextualSpacing/>
        <w:jc w:val="both"/>
        <w:rPr>
          <w:rFonts w:ascii="Times New Roman" w:hAnsi="Times New Roman" w:cs="Times New Roman"/>
          <w:sz w:val="28"/>
          <w:szCs w:val="28"/>
        </w:rPr>
      </w:pPr>
    </w:p>
    <w:p w:rsidR="00990D56" w:rsidRPr="00356B10" w:rsidRDefault="00990D56" w:rsidP="00A8721E">
      <w:pPr>
        <w:tabs>
          <w:tab w:val="left" w:pos="0"/>
          <w:tab w:val="left" w:pos="1920"/>
        </w:tabs>
        <w:spacing w:line="360" w:lineRule="auto"/>
        <w:ind w:firstLine="709"/>
        <w:contextualSpacing/>
        <w:jc w:val="both"/>
        <w:rPr>
          <w:rFonts w:ascii="Times New Roman" w:hAnsi="Times New Roman" w:cs="Times New Roman"/>
          <w:sz w:val="28"/>
          <w:szCs w:val="28"/>
        </w:rPr>
      </w:pPr>
    </w:p>
    <w:p w:rsidR="00990D56" w:rsidRDefault="006F5C9E" w:rsidP="00990D56">
      <w:pPr>
        <w:pStyle w:val="a5"/>
        <w:numPr>
          <w:ilvl w:val="1"/>
          <w:numId w:val="5"/>
        </w:numPr>
        <w:tabs>
          <w:tab w:val="left" w:pos="0"/>
        </w:tabs>
        <w:spacing w:line="360" w:lineRule="auto"/>
        <w:ind w:left="0" w:firstLine="0"/>
        <w:jc w:val="both"/>
        <w:rPr>
          <w:rFonts w:ascii="Times New Roman" w:hAnsi="Times New Roman" w:cs="Times New Roman"/>
          <w:b/>
          <w:sz w:val="28"/>
          <w:szCs w:val="28"/>
        </w:rPr>
      </w:pPr>
      <w:r w:rsidRPr="00990D56">
        <w:rPr>
          <w:rFonts w:ascii="Times New Roman" w:hAnsi="Times New Roman" w:cs="Times New Roman"/>
          <w:b/>
          <w:sz w:val="28"/>
          <w:szCs w:val="28"/>
        </w:rPr>
        <w:lastRenderedPageBreak/>
        <w:t>Проблемы и пути повышения экономической эффективности производства молока</w:t>
      </w:r>
    </w:p>
    <w:p w:rsidR="00990D56" w:rsidRPr="00990D56" w:rsidRDefault="00990D56" w:rsidP="00990D56">
      <w:pPr>
        <w:pStyle w:val="a5"/>
        <w:tabs>
          <w:tab w:val="left" w:pos="0"/>
        </w:tabs>
        <w:spacing w:line="360" w:lineRule="auto"/>
        <w:ind w:left="0"/>
        <w:jc w:val="both"/>
        <w:rPr>
          <w:rFonts w:ascii="Times New Roman" w:hAnsi="Times New Roman" w:cs="Times New Roman"/>
          <w:b/>
          <w:sz w:val="28"/>
          <w:szCs w:val="28"/>
        </w:rPr>
      </w:pPr>
    </w:p>
    <w:p w:rsidR="006F5C9E" w:rsidRPr="00F25D56" w:rsidRDefault="006F5C9E" w:rsidP="00A8721E">
      <w:pPr>
        <w:tabs>
          <w:tab w:val="left" w:pos="0"/>
        </w:tabs>
        <w:spacing w:line="360" w:lineRule="auto"/>
        <w:ind w:firstLine="709"/>
        <w:contextualSpacing/>
        <w:jc w:val="both"/>
        <w:rPr>
          <w:rFonts w:ascii="Times New Roman" w:hAnsi="Times New Roman" w:cs="Times New Roman"/>
          <w:color w:val="000000"/>
          <w:sz w:val="28"/>
          <w:szCs w:val="28"/>
        </w:rPr>
      </w:pPr>
      <w:r w:rsidRPr="00F25D56">
        <w:rPr>
          <w:rFonts w:ascii="Times New Roman" w:hAnsi="Times New Roman" w:cs="Times New Roman"/>
          <w:color w:val="000000"/>
          <w:sz w:val="28"/>
          <w:szCs w:val="28"/>
        </w:rPr>
        <w:t>Экономическая эффективность сельскохозяйственного производства в молочном скотоводстве значительно зависит от продуктивности дойного стада коров и уровня концентрации и специализации производства [9].</w:t>
      </w:r>
    </w:p>
    <w:p w:rsidR="006F5C9E" w:rsidRPr="00F25D56" w:rsidRDefault="006F5C9E" w:rsidP="00A8721E">
      <w:pPr>
        <w:tabs>
          <w:tab w:val="left" w:pos="0"/>
          <w:tab w:val="left" w:pos="5940"/>
        </w:tabs>
        <w:spacing w:line="360" w:lineRule="auto"/>
        <w:ind w:firstLine="709"/>
        <w:contextualSpacing/>
        <w:jc w:val="both"/>
        <w:rPr>
          <w:rFonts w:ascii="Times New Roman" w:hAnsi="Times New Roman" w:cs="Times New Roman"/>
          <w:color w:val="000000"/>
          <w:sz w:val="28"/>
          <w:szCs w:val="28"/>
        </w:rPr>
      </w:pPr>
      <w:r w:rsidRPr="00F25D56">
        <w:rPr>
          <w:rFonts w:ascii="Times New Roman" w:hAnsi="Times New Roman" w:cs="Times New Roman"/>
          <w:color w:val="000000"/>
          <w:sz w:val="28"/>
          <w:szCs w:val="28"/>
        </w:rPr>
        <w:t>Результаты хозяйственной деятельности во многом зависят от уровня специализации производства, которая, в свою очередь, развивается под влиянием двух тенденций: с одной стороны углубление общественного разделения труда содействует более узкой специализации, а с другой - особенности сельскохозяйственного производства (сезонность, особая роль земли, тесная связь растениеводства и животноводства) вызывают необходимость развития многоотраслевых предприятий. Основным показателем, характеризующим специализацию сельскохозяйственных предприятий, является структура товарной продукции либо структура денежной выручки от реализации основных видов товарной продукции. По удельному весу в общем объеме реализации продукции рассматриваются основные отрасли (или культуры) и дополнительные, а также обоснованность подбора последних, согласованность их размера с ведущими отраслями. Дополнительные отрасли часто необходимы для нормального функционирования основных. Многие основные отрасли ускоряют оборачиваемость капитала, повышают эффективность использования основных средств, земельных и трудовых ресурсов. В неспециализированных хозяйствах можно наблюдать универсальность производства: одновременно производится и реализуется много видов продукции растениеводства и животноводства, причем трудно определить какое из них преобладает. В хозяйствах с высоким уровнем специализации животноводство переводится на промышленную основу, создаются крупные механизированные комплексы.</w:t>
      </w:r>
    </w:p>
    <w:p w:rsidR="006F5C9E" w:rsidRPr="00F25D56" w:rsidRDefault="006F5C9E" w:rsidP="00A8721E">
      <w:pPr>
        <w:tabs>
          <w:tab w:val="left" w:pos="0"/>
        </w:tabs>
        <w:spacing w:line="360" w:lineRule="auto"/>
        <w:ind w:firstLine="709"/>
        <w:contextualSpacing/>
        <w:jc w:val="both"/>
        <w:rPr>
          <w:rFonts w:ascii="Times New Roman" w:hAnsi="Times New Roman" w:cs="Times New Roman"/>
          <w:color w:val="000000"/>
          <w:sz w:val="28"/>
          <w:szCs w:val="28"/>
        </w:rPr>
      </w:pPr>
      <w:r w:rsidRPr="00F25D56">
        <w:rPr>
          <w:rFonts w:ascii="Times New Roman" w:hAnsi="Times New Roman" w:cs="Times New Roman"/>
          <w:color w:val="000000"/>
          <w:sz w:val="28"/>
          <w:szCs w:val="28"/>
        </w:rPr>
        <w:lastRenderedPageBreak/>
        <w:t>Для эффективного ведения животноводческих отраслей в специализированных предприятиях важно обосновать внутрихозяйственную и внутриотраслевую специализацию. При внутрихозяйственной специализации на каждом производственном участке (отделении, бригаде) осуществляют размещение отраслей, для которых имеются наиболее благоприятные природно-экономические условия - кормовая база, постройки квалифицированные кадры, возможность реализации с наименьшими затратами. Необходимо учитывать сочетание животноводческих и растениеводческих отраслей, чтобы наиболее полно и рационально использовать все земли, средства производства, трудовые ресурсы, побочную продукцию [15].</w:t>
      </w:r>
    </w:p>
    <w:p w:rsidR="006F5C9E" w:rsidRPr="00F25D56" w:rsidRDefault="006F5C9E" w:rsidP="00A8721E">
      <w:pPr>
        <w:tabs>
          <w:tab w:val="left" w:pos="0"/>
        </w:tabs>
        <w:spacing w:line="360" w:lineRule="auto"/>
        <w:ind w:firstLine="709"/>
        <w:contextualSpacing/>
        <w:jc w:val="both"/>
        <w:rPr>
          <w:rFonts w:ascii="Times New Roman" w:hAnsi="Times New Roman" w:cs="Times New Roman"/>
          <w:color w:val="000000"/>
          <w:sz w:val="28"/>
          <w:szCs w:val="28"/>
        </w:rPr>
      </w:pPr>
      <w:r w:rsidRPr="00F25D56">
        <w:rPr>
          <w:rFonts w:ascii="Times New Roman" w:hAnsi="Times New Roman" w:cs="Times New Roman"/>
          <w:color w:val="000000"/>
          <w:sz w:val="28"/>
          <w:szCs w:val="28"/>
        </w:rPr>
        <w:t>Еще один важный момент - взаимоотношения между производителями и переработчиками молока. Неразвитость рыночной инфраструктуры, отсутствие собственных торговых точек, необходимость быстрого сбыта вынуждают хозяйства реализовывать продукцию по низким ценам, что ведет к снижению прибыли и эффективности производства. Большое значение при реализации молока на перерабатывающие предприятия имеет обеспечение гарантированного сбыта продукции с учетом ритмичности использования производственных мощностей [12].</w:t>
      </w:r>
    </w:p>
    <w:p w:rsidR="006F5C9E" w:rsidRPr="00F25D56" w:rsidRDefault="006F5C9E" w:rsidP="00A8721E">
      <w:pPr>
        <w:tabs>
          <w:tab w:val="left" w:pos="0"/>
          <w:tab w:val="left" w:pos="5940"/>
        </w:tabs>
        <w:spacing w:line="360" w:lineRule="auto"/>
        <w:ind w:firstLine="709"/>
        <w:contextualSpacing/>
        <w:jc w:val="both"/>
        <w:rPr>
          <w:rFonts w:ascii="Times New Roman" w:hAnsi="Times New Roman" w:cs="Times New Roman"/>
          <w:color w:val="000000"/>
          <w:sz w:val="28"/>
          <w:szCs w:val="28"/>
        </w:rPr>
      </w:pPr>
      <w:r w:rsidRPr="00F25D56">
        <w:rPr>
          <w:rFonts w:ascii="Times New Roman" w:hAnsi="Times New Roman" w:cs="Times New Roman"/>
          <w:color w:val="000000"/>
          <w:sz w:val="28"/>
          <w:szCs w:val="28"/>
        </w:rPr>
        <w:t>Для сохранения молочного животноводства как отрасли общественного производства необходимо приступить к внедрению современных методов повышения продуктивных качеств животных. Возникает определения круга с ориентацией на доведение продуктивности коров до 5000 кг молока в год.</w:t>
      </w:r>
    </w:p>
    <w:p w:rsidR="006F5C9E" w:rsidRPr="00F25D56" w:rsidRDefault="006F5C9E" w:rsidP="00A8721E">
      <w:pPr>
        <w:tabs>
          <w:tab w:val="left" w:pos="0"/>
          <w:tab w:val="left" w:pos="5940"/>
        </w:tabs>
        <w:spacing w:line="360" w:lineRule="auto"/>
        <w:ind w:firstLine="709"/>
        <w:contextualSpacing/>
        <w:jc w:val="both"/>
        <w:rPr>
          <w:rFonts w:ascii="Times New Roman" w:hAnsi="Times New Roman" w:cs="Times New Roman"/>
          <w:color w:val="000000"/>
          <w:sz w:val="28"/>
          <w:szCs w:val="28"/>
        </w:rPr>
      </w:pPr>
      <w:r w:rsidRPr="00F25D56">
        <w:rPr>
          <w:rFonts w:ascii="Times New Roman" w:hAnsi="Times New Roman" w:cs="Times New Roman"/>
          <w:color w:val="000000"/>
          <w:sz w:val="28"/>
          <w:szCs w:val="28"/>
        </w:rPr>
        <w:t>Наращивание продуктивного потенциала дойного стада должно решаться путем:</w:t>
      </w:r>
    </w:p>
    <w:p w:rsidR="006F5C9E" w:rsidRPr="00F25D56" w:rsidRDefault="006F5C9E" w:rsidP="00A8721E">
      <w:pPr>
        <w:tabs>
          <w:tab w:val="left" w:pos="0"/>
          <w:tab w:val="left" w:pos="993"/>
          <w:tab w:val="left" w:pos="5940"/>
        </w:tabs>
        <w:spacing w:line="360" w:lineRule="auto"/>
        <w:ind w:firstLine="709"/>
        <w:contextualSpacing/>
        <w:jc w:val="both"/>
        <w:rPr>
          <w:rFonts w:ascii="Times New Roman" w:hAnsi="Times New Roman" w:cs="Times New Roman"/>
          <w:color w:val="000000"/>
          <w:sz w:val="28"/>
          <w:szCs w:val="28"/>
        </w:rPr>
      </w:pPr>
      <w:r w:rsidRPr="00F25D56">
        <w:rPr>
          <w:rFonts w:ascii="Times New Roman" w:hAnsi="Times New Roman" w:cs="Times New Roman"/>
          <w:sz w:val="28"/>
          <w:szCs w:val="28"/>
        </w:rPr>
        <w:t>-</w:t>
      </w:r>
      <w:r w:rsidRPr="00F25D56">
        <w:rPr>
          <w:rFonts w:ascii="Times New Roman" w:hAnsi="Times New Roman" w:cs="Times New Roman"/>
          <w:sz w:val="28"/>
          <w:szCs w:val="28"/>
        </w:rPr>
        <w:tab/>
      </w:r>
      <w:r w:rsidRPr="00F25D56">
        <w:rPr>
          <w:rFonts w:ascii="Times New Roman" w:hAnsi="Times New Roman" w:cs="Times New Roman"/>
          <w:color w:val="000000"/>
          <w:sz w:val="28"/>
          <w:szCs w:val="28"/>
        </w:rPr>
        <w:t>Скрещивания молочных коров с родственной голштинской породой;</w:t>
      </w:r>
    </w:p>
    <w:p w:rsidR="006F5C9E" w:rsidRPr="00F25D56" w:rsidRDefault="006F5C9E" w:rsidP="00A8721E">
      <w:pPr>
        <w:tabs>
          <w:tab w:val="left" w:pos="0"/>
          <w:tab w:val="left" w:pos="993"/>
          <w:tab w:val="left" w:pos="5940"/>
        </w:tabs>
        <w:spacing w:line="360" w:lineRule="auto"/>
        <w:ind w:firstLine="709"/>
        <w:contextualSpacing/>
        <w:jc w:val="both"/>
        <w:rPr>
          <w:rFonts w:ascii="Times New Roman" w:hAnsi="Times New Roman" w:cs="Times New Roman"/>
          <w:color w:val="000000"/>
          <w:sz w:val="28"/>
          <w:szCs w:val="28"/>
        </w:rPr>
      </w:pPr>
      <w:r w:rsidRPr="00F25D56">
        <w:rPr>
          <w:rFonts w:ascii="Times New Roman" w:hAnsi="Times New Roman" w:cs="Times New Roman"/>
          <w:sz w:val="28"/>
          <w:szCs w:val="28"/>
        </w:rPr>
        <w:t>-</w:t>
      </w:r>
      <w:r w:rsidRPr="00F25D56">
        <w:rPr>
          <w:rFonts w:ascii="Times New Roman" w:hAnsi="Times New Roman" w:cs="Times New Roman"/>
          <w:sz w:val="28"/>
          <w:szCs w:val="28"/>
        </w:rPr>
        <w:tab/>
      </w:r>
      <w:r w:rsidRPr="00F25D56">
        <w:rPr>
          <w:rFonts w:ascii="Times New Roman" w:hAnsi="Times New Roman" w:cs="Times New Roman"/>
          <w:color w:val="000000"/>
          <w:sz w:val="28"/>
          <w:szCs w:val="28"/>
        </w:rPr>
        <w:t>Искусственного осеменения коров и телок, причем не менее 10% - семенем быков - улучшателей;</w:t>
      </w:r>
    </w:p>
    <w:p w:rsidR="006F5C9E" w:rsidRPr="00F25D56" w:rsidRDefault="006F5C9E" w:rsidP="00A8721E">
      <w:pPr>
        <w:tabs>
          <w:tab w:val="left" w:pos="0"/>
          <w:tab w:val="left" w:pos="993"/>
          <w:tab w:val="left" w:pos="5940"/>
        </w:tabs>
        <w:spacing w:line="360" w:lineRule="auto"/>
        <w:ind w:firstLine="709"/>
        <w:contextualSpacing/>
        <w:jc w:val="both"/>
        <w:rPr>
          <w:rFonts w:ascii="Times New Roman" w:hAnsi="Times New Roman" w:cs="Times New Roman"/>
          <w:color w:val="000000"/>
          <w:sz w:val="28"/>
          <w:szCs w:val="28"/>
        </w:rPr>
      </w:pPr>
      <w:r w:rsidRPr="00F25D56">
        <w:rPr>
          <w:rFonts w:ascii="Times New Roman" w:hAnsi="Times New Roman" w:cs="Times New Roman"/>
          <w:sz w:val="28"/>
          <w:szCs w:val="28"/>
        </w:rPr>
        <w:lastRenderedPageBreak/>
        <w:t>-</w:t>
      </w:r>
      <w:r w:rsidRPr="00F25D56">
        <w:rPr>
          <w:rFonts w:ascii="Times New Roman" w:hAnsi="Times New Roman" w:cs="Times New Roman"/>
          <w:sz w:val="28"/>
          <w:szCs w:val="28"/>
        </w:rPr>
        <w:tab/>
      </w:r>
      <w:r w:rsidRPr="00F25D56">
        <w:rPr>
          <w:rFonts w:ascii="Times New Roman" w:hAnsi="Times New Roman" w:cs="Times New Roman"/>
          <w:color w:val="000000"/>
          <w:sz w:val="28"/>
          <w:szCs w:val="28"/>
        </w:rPr>
        <w:t>Совершенствования системы кормления и кормопроизводства, воспроизводства, интенсификации выращивания ремонтного молодняка, сокращения яловости.</w:t>
      </w:r>
    </w:p>
    <w:p w:rsidR="006F5C9E" w:rsidRPr="00F25D56" w:rsidRDefault="006F5C9E" w:rsidP="00A8721E">
      <w:pPr>
        <w:tabs>
          <w:tab w:val="left" w:pos="0"/>
          <w:tab w:val="left" w:pos="5940"/>
        </w:tabs>
        <w:spacing w:line="360" w:lineRule="auto"/>
        <w:ind w:firstLine="709"/>
        <w:contextualSpacing/>
        <w:jc w:val="both"/>
        <w:rPr>
          <w:rFonts w:ascii="Times New Roman" w:hAnsi="Times New Roman" w:cs="Times New Roman"/>
          <w:color w:val="000000"/>
          <w:sz w:val="28"/>
          <w:szCs w:val="28"/>
        </w:rPr>
      </w:pPr>
      <w:r w:rsidRPr="00F25D56">
        <w:rPr>
          <w:rFonts w:ascii="Times New Roman" w:hAnsi="Times New Roman" w:cs="Times New Roman"/>
          <w:color w:val="000000"/>
          <w:sz w:val="28"/>
          <w:szCs w:val="28"/>
        </w:rPr>
        <w:t>Большинство хозяйств может самостоятельно решить вопросы содержания скота, проведения племенной работы, но для эффективного сбыта молока и реконструкции молочных ферм требуется финансовая поддержка государства [7].</w:t>
      </w:r>
    </w:p>
    <w:p w:rsidR="006F5C9E" w:rsidRPr="00F25D56" w:rsidRDefault="006F5C9E" w:rsidP="00A8721E">
      <w:pPr>
        <w:tabs>
          <w:tab w:val="left" w:pos="0"/>
          <w:tab w:val="left" w:pos="5940"/>
        </w:tabs>
        <w:spacing w:line="360" w:lineRule="auto"/>
        <w:ind w:firstLine="709"/>
        <w:contextualSpacing/>
        <w:jc w:val="both"/>
        <w:rPr>
          <w:rFonts w:ascii="Times New Roman" w:hAnsi="Times New Roman" w:cs="Times New Roman"/>
          <w:color w:val="000000"/>
          <w:sz w:val="28"/>
          <w:szCs w:val="28"/>
        </w:rPr>
      </w:pPr>
      <w:r w:rsidRPr="00F25D56">
        <w:rPr>
          <w:rFonts w:ascii="Times New Roman" w:hAnsi="Times New Roman" w:cs="Times New Roman"/>
          <w:color w:val="000000"/>
          <w:sz w:val="28"/>
          <w:szCs w:val="28"/>
        </w:rPr>
        <w:t>Основой развития животноводства является интенсивное использование продуктивного скота, что возможно только при правильной организации воспроизводства стада. При этом должно быть предусмотрено решение таких вопросов, как племенная работа, искусственное осеменение животных, возраст первого отела, продолжительность межотельного периода, сроки хозяйственного использования маток, интенсивное выращивание молодняка.</w:t>
      </w:r>
    </w:p>
    <w:p w:rsidR="006F5C9E" w:rsidRPr="00F25D56" w:rsidRDefault="006F5C9E" w:rsidP="00A8721E">
      <w:pPr>
        <w:tabs>
          <w:tab w:val="left" w:pos="0"/>
          <w:tab w:val="left" w:pos="5940"/>
        </w:tabs>
        <w:spacing w:line="360" w:lineRule="auto"/>
        <w:ind w:firstLine="709"/>
        <w:contextualSpacing/>
        <w:jc w:val="both"/>
        <w:rPr>
          <w:rFonts w:ascii="Times New Roman" w:hAnsi="Times New Roman" w:cs="Times New Roman"/>
          <w:color w:val="000000"/>
          <w:sz w:val="28"/>
          <w:szCs w:val="28"/>
        </w:rPr>
      </w:pPr>
      <w:r w:rsidRPr="00F25D56">
        <w:rPr>
          <w:rFonts w:ascii="Times New Roman" w:hAnsi="Times New Roman" w:cs="Times New Roman"/>
          <w:color w:val="000000"/>
          <w:sz w:val="28"/>
          <w:szCs w:val="28"/>
        </w:rPr>
        <w:t>Для улучшения качественного состава стада важно организовать племенную работу по улучшению продуктивных и наследственных качеств, совершенствованию существующих и выведению новых пород сельскохозяйственных животных.</w:t>
      </w:r>
    </w:p>
    <w:p w:rsidR="006F5C9E" w:rsidRPr="00F25D56" w:rsidRDefault="006F5C9E" w:rsidP="00A8721E">
      <w:pPr>
        <w:tabs>
          <w:tab w:val="left" w:pos="0"/>
          <w:tab w:val="left" w:pos="5940"/>
        </w:tabs>
        <w:spacing w:line="360" w:lineRule="auto"/>
        <w:ind w:firstLine="709"/>
        <w:contextualSpacing/>
        <w:jc w:val="both"/>
        <w:rPr>
          <w:rFonts w:ascii="Times New Roman" w:hAnsi="Times New Roman" w:cs="Times New Roman"/>
          <w:color w:val="000000"/>
          <w:sz w:val="28"/>
          <w:szCs w:val="28"/>
        </w:rPr>
      </w:pPr>
      <w:r w:rsidRPr="00F25D56">
        <w:rPr>
          <w:rFonts w:ascii="Times New Roman" w:hAnsi="Times New Roman" w:cs="Times New Roman"/>
          <w:color w:val="000000"/>
          <w:sz w:val="28"/>
          <w:szCs w:val="28"/>
        </w:rPr>
        <w:t>Большое влияние на эффективность животноводства оказывает совершенствование системы зооветеринарных мероприятий, направленных на сохранение здоровья животных, борьбу с болезнями, ликвидацию яловости, падежа [4].</w:t>
      </w:r>
    </w:p>
    <w:p w:rsidR="006F5C9E" w:rsidRPr="00F25D56" w:rsidRDefault="006F5C9E" w:rsidP="00A8721E">
      <w:pPr>
        <w:tabs>
          <w:tab w:val="left" w:pos="0"/>
          <w:tab w:val="left" w:pos="5940"/>
        </w:tabs>
        <w:spacing w:line="360" w:lineRule="auto"/>
        <w:ind w:firstLine="709"/>
        <w:contextualSpacing/>
        <w:jc w:val="both"/>
        <w:rPr>
          <w:rFonts w:ascii="Times New Roman" w:hAnsi="Times New Roman" w:cs="Times New Roman"/>
          <w:color w:val="000000"/>
          <w:sz w:val="28"/>
          <w:szCs w:val="28"/>
        </w:rPr>
      </w:pPr>
      <w:r w:rsidRPr="00F25D56">
        <w:rPr>
          <w:rFonts w:ascii="Times New Roman" w:hAnsi="Times New Roman" w:cs="Times New Roman"/>
          <w:color w:val="000000"/>
          <w:sz w:val="28"/>
          <w:szCs w:val="28"/>
        </w:rPr>
        <w:t>Наиболее существенными факторами, формирующими продуктивность скота, следует считать систему кормления, ухода и содержания. В молочном скотоводстве необходимо выделить яловость. Суть ее заключается в несвоевременном осеменении коров после очередного отела, то есть превышение срока сервис-периода. Это приводит к снижению их молочной продуктивности и недополучению телят. Наукой и практикой доказано, что молочная продуктивность среднегодовой яловой коровы вдвое выше, чем неяловой [25].</w:t>
      </w:r>
    </w:p>
    <w:p w:rsidR="006F5C9E" w:rsidRPr="00F25D56" w:rsidRDefault="006F5C9E" w:rsidP="00A8721E">
      <w:pPr>
        <w:tabs>
          <w:tab w:val="left" w:pos="0"/>
          <w:tab w:val="left" w:pos="5940"/>
        </w:tabs>
        <w:spacing w:line="360" w:lineRule="auto"/>
        <w:ind w:firstLine="709"/>
        <w:contextualSpacing/>
        <w:jc w:val="both"/>
        <w:rPr>
          <w:rFonts w:ascii="Times New Roman" w:hAnsi="Times New Roman" w:cs="Times New Roman"/>
          <w:color w:val="000000"/>
          <w:sz w:val="28"/>
          <w:szCs w:val="28"/>
        </w:rPr>
      </w:pPr>
      <w:r w:rsidRPr="00F25D56">
        <w:rPr>
          <w:rFonts w:ascii="Times New Roman" w:hAnsi="Times New Roman" w:cs="Times New Roman"/>
          <w:color w:val="000000"/>
          <w:sz w:val="28"/>
          <w:szCs w:val="28"/>
        </w:rPr>
        <w:lastRenderedPageBreak/>
        <w:t>Способ содержания оказывает существенное влияние на продуктивность животных. Одна из проблем - смешанное содержание животных, наиболее распространенное в России. Суть этого способа в том, что в каждой группе находятся коровы начальной стадии лактации, середины и конца лактации, сухостойные. Телятся коровы, как правило, там, где стоят. Здесь же расположены станки с новорожденными телятами. Всеми процессами в группе управляет доярка, которая решает, какой корове и сколько дать кормов, к какой группе пригласить ветеринарного врача и т.д.</w:t>
      </w:r>
    </w:p>
    <w:p w:rsidR="006F5C9E" w:rsidRPr="00F25D56" w:rsidRDefault="006F5C9E" w:rsidP="00A8721E">
      <w:pPr>
        <w:tabs>
          <w:tab w:val="left" w:pos="0"/>
          <w:tab w:val="left" w:pos="5940"/>
        </w:tabs>
        <w:spacing w:line="360" w:lineRule="auto"/>
        <w:ind w:firstLine="709"/>
        <w:contextualSpacing/>
        <w:jc w:val="both"/>
        <w:rPr>
          <w:rFonts w:ascii="Times New Roman" w:hAnsi="Times New Roman" w:cs="Times New Roman"/>
          <w:color w:val="000000"/>
          <w:sz w:val="28"/>
          <w:szCs w:val="28"/>
        </w:rPr>
      </w:pPr>
      <w:r w:rsidRPr="00F25D56">
        <w:rPr>
          <w:rFonts w:ascii="Times New Roman" w:hAnsi="Times New Roman" w:cs="Times New Roman"/>
          <w:color w:val="000000"/>
          <w:sz w:val="28"/>
          <w:szCs w:val="28"/>
        </w:rPr>
        <w:t>Результаты такого содержания: кормление скота без учета их физиологического состояния, низкие показатели молочной продуктивности и воспроизводства стада, трудные отелы, послеотельные осложнения, высокая себестоимость молока и, как правило, убыточное ведение хозяйства. Для рентабельного ведения молочного животноводства необходимо учитывать физиологию животных на всех этапах - от отела до следующего отела.</w:t>
      </w:r>
    </w:p>
    <w:p w:rsidR="006F5C9E" w:rsidRPr="00F25D56" w:rsidRDefault="006F5C9E" w:rsidP="00A8721E">
      <w:pPr>
        <w:tabs>
          <w:tab w:val="left" w:pos="0"/>
          <w:tab w:val="left" w:pos="5940"/>
        </w:tabs>
        <w:spacing w:line="360" w:lineRule="auto"/>
        <w:ind w:firstLine="709"/>
        <w:contextualSpacing/>
        <w:jc w:val="both"/>
        <w:rPr>
          <w:rFonts w:ascii="Times New Roman" w:hAnsi="Times New Roman" w:cs="Times New Roman"/>
          <w:color w:val="000000"/>
          <w:sz w:val="28"/>
          <w:szCs w:val="28"/>
        </w:rPr>
      </w:pPr>
      <w:r w:rsidRPr="00F25D56">
        <w:rPr>
          <w:rFonts w:ascii="Times New Roman" w:hAnsi="Times New Roman" w:cs="Times New Roman"/>
          <w:color w:val="000000"/>
          <w:sz w:val="28"/>
          <w:szCs w:val="28"/>
        </w:rPr>
        <w:t>Содержание животных в группах соответственно их физиологическому состоянию позволяет индивидуализировать кормление, ветеринарное обслуживание, создает условия для проведения эффективной селекционно-племенной работы, способствует повышению молочной продуктивности животных, показателей воспроизводства и минимизации затрат труда, энергии и других ресурсов. Все это приводит к увеличению прибыли и конечном итоге к повышению эффективности ведения отрасли.</w:t>
      </w:r>
    </w:p>
    <w:p w:rsidR="006F5C9E" w:rsidRPr="00F25D56" w:rsidRDefault="006F5C9E" w:rsidP="00A8721E">
      <w:pPr>
        <w:tabs>
          <w:tab w:val="left" w:pos="0"/>
          <w:tab w:val="left" w:pos="5940"/>
        </w:tabs>
        <w:spacing w:line="360" w:lineRule="auto"/>
        <w:ind w:firstLine="709"/>
        <w:contextualSpacing/>
        <w:jc w:val="both"/>
        <w:rPr>
          <w:rFonts w:ascii="Times New Roman" w:hAnsi="Times New Roman" w:cs="Times New Roman"/>
          <w:color w:val="000000"/>
          <w:sz w:val="28"/>
          <w:szCs w:val="28"/>
        </w:rPr>
      </w:pPr>
      <w:r w:rsidRPr="00F25D56">
        <w:rPr>
          <w:rFonts w:ascii="Times New Roman" w:hAnsi="Times New Roman" w:cs="Times New Roman"/>
          <w:color w:val="000000"/>
          <w:sz w:val="28"/>
          <w:szCs w:val="28"/>
        </w:rPr>
        <w:t>При беспривязном содержании за счет использования принципа самообслуживания (животные самостоятельно подходят к групповым поилкам, кормушкам, доильным залам) и применение более производительных машин и технологий (доильные залы, раздатчики-смесители) снижаются затраты труда и стоимость инженерного устройства помещений [5].</w:t>
      </w:r>
    </w:p>
    <w:p w:rsidR="006F5C9E" w:rsidRPr="00F25D56" w:rsidRDefault="006F5C9E" w:rsidP="00A8721E">
      <w:pPr>
        <w:tabs>
          <w:tab w:val="left" w:pos="0"/>
          <w:tab w:val="left" w:pos="5940"/>
        </w:tabs>
        <w:spacing w:line="360" w:lineRule="auto"/>
        <w:ind w:firstLine="709"/>
        <w:contextualSpacing/>
        <w:jc w:val="both"/>
        <w:rPr>
          <w:rFonts w:ascii="Times New Roman" w:hAnsi="Times New Roman" w:cs="Times New Roman"/>
          <w:color w:val="000000"/>
          <w:sz w:val="28"/>
          <w:szCs w:val="28"/>
        </w:rPr>
      </w:pPr>
      <w:r w:rsidRPr="00F25D56">
        <w:rPr>
          <w:rFonts w:ascii="Times New Roman" w:hAnsi="Times New Roman" w:cs="Times New Roman"/>
          <w:color w:val="000000"/>
          <w:sz w:val="28"/>
          <w:szCs w:val="28"/>
        </w:rPr>
        <w:t>Кормовая база хозяйства - это источники поступления, объем кормов, их ассортимент, качество, организация производства, заготовки, хранения и использования [30].</w:t>
      </w:r>
    </w:p>
    <w:p w:rsidR="006F5C9E" w:rsidRPr="00F25D56" w:rsidRDefault="006F5C9E" w:rsidP="00A8721E">
      <w:pPr>
        <w:tabs>
          <w:tab w:val="left" w:pos="0"/>
        </w:tabs>
        <w:spacing w:line="360" w:lineRule="auto"/>
        <w:ind w:firstLine="709"/>
        <w:contextualSpacing/>
        <w:jc w:val="both"/>
        <w:rPr>
          <w:rFonts w:ascii="Times New Roman" w:hAnsi="Times New Roman" w:cs="Times New Roman"/>
          <w:color w:val="000000"/>
          <w:sz w:val="28"/>
          <w:szCs w:val="28"/>
        </w:rPr>
      </w:pPr>
      <w:r w:rsidRPr="00F25D56">
        <w:rPr>
          <w:rFonts w:ascii="Times New Roman" w:hAnsi="Times New Roman" w:cs="Times New Roman"/>
          <w:color w:val="000000"/>
          <w:sz w:val="28"/>
          <w:szCs w:val="28"/>
        </w:rPr>
        <w:lastRenderedPageBreak/>
        <w:t>Для повышения экономической эффективности отрасли животноводства необходимо создание прочной кормовой базы, способной удовлетворить потребности скота в питательных веществах для полной реализации генетического потенциала продуктивных качеств.</w:t>
      </w:r>
    </w:p>
    <w:p w:rsidR="006F5C9E" w:rsidRPr="00F25D56" w:rsidRDefault="006F5C9E" w:rsidP="00A8721E">
      <w:pPr>
        <w:tabs>
          <w:tab w:val="left" w:pos="0"/>
        </w:tabs>
        <w:spacing w:line="360" w:lineRule="auto"/>
        <w:ind w:firstLine="709"/>
        <w:contextualSpacing/>
        <w:jc w:val="both"/>
        <w:rPr>
          <w:rFonts w:ascii="Times New Roman" w:hAnsi="Times New Roman" w:cs="Times New Roman"/>
          <w:color w:val="000000"/>
          <w:sz w:val="28"/>
          <w:szCs w:val="28"/>
        </w:rPr>
      </w:pPr>
      <w:r w:rsidRPr="00F25D56">
        <w:rPr>
          <w:rFonts w:ascii="Times New Roman" w:hAnsi="Times New Roman" w:cs="Times New Roman"/>
          <w:color w:val="000000"/>
          <w:sz w:val="28"/>
          <w:szCs w:val="28"/>
        </w:rPr>
        <w:t>Рацион - набор кормов, потребляемых за определенный промежуток времени (как правило, за сутки). Рационы зависят от типа кормления, применяемого в данном хозяйстве, продуктивности, времени года, возраста, географического положения хозяйства и др.</w:t>
      </w:r>
    </w:p>
    <w:p w:rsidR="006F5C9E" w:rsidRPr="00F25D56" w:rsidRDefault="006F5C9E" w:rsidP="00A8721E">
      <w:pPr>
        <w:tabs>
          <w:tab w:val="left" w:pos="0"/>
        </w:tabs>
        <w:spacing w:line="360" w:lineRule="auto"/>
        <w:ind w:firstLine="709"/>
        <w:contextualSpacing/>
        <w:jc w:val="both"/>
        <w:rPr>
          <w:rFonts w:ascii="Times New Roman" w:hAnsi="Times New Roman" w:cs="Times New Roman"/>
          <w:color w:val="000000"/>
          <w:sz w:val="28"/>
          <w:szCs w:val="28"/>
        </w:rPr>
      </w:pPr>
      <w:r w:rsidRPr="00F25D56">
        <w:rPr>
          <w:rFonts w:ascii="Times New Roman" w:hAnsi="Times New Roman" w:cs="Times New Roman"/>
          <w:color w:val="000000"/>
          <w:sz w:val="28"/>
          <w:szCs w:val="28"/>
        </w:rPr>
        <w:t>Корма распределяются на следующие группы: сочные, грубые, концентрированные, корма животного происхождения, минеральные отходы технического производства, пищевые отходы, протеиновые и витаминные добавки.</w:t>
      </w:r>
    </w:p>
    <w:p w:rsidR="006F5C9E" w:rsidRPr="00F25D56" w:rsidRDefault="006F5C9E" w:rsidP="00A8721E">
      <w:pPr>
        <w:tabs>
          <w:tab w:val="left" w:pos="0"/>
        </w:tabs>
        <w:spacing w:line="360" w:lineRule="auto"/>
        <w:ind w:firstLine="709"/>
        <w:contextualSpacing/>
        <w:jc w:val="both"/>
        <w:rPr>
          <w:rFonts w:ascii="Times New Roman" w:hAnsi="Times New Roman" w:cs="Times New Roman"/>
          <w:color w:val="000000"/>
          <w:sz w:val="28"/>
          <w:szCs w:val="28"/>
        </w:rPr>
      </w:pPr>
      <w:r w:rsidRPr="00F25D56">
        <w:rPr>
          <w:rFonts w:ascii="Times New Roman" w:hAnsi="Times New Roman" w:cs="Times New Roman"/>
          <w:color w:val="000000"/>
          <w:sz w:val="28"/>
          <w:szCs w:val="28"/>
        </w:rPr>
        <w:t>Основным кормом для скота в летний период является зеленая трава, поедаемая животными на пастбище или в скошенном виде в кормушках [32].</w:t>
      </w:r>
    </w:p>
    <w:p w:rsidR="006F5C9E" w:rsidRPr="00F25D56" w:rsidRDefault="006F5C9E" w:rsidP="00A8721E">
      <w:pPr>
        <w:tabs>
          <w:tab w:val="left" w:pos="0"/>
        </w:tabs>
        <w:spacing w:line="360" w:lineRule="auto"/>
        <w:ind w:firstLine="709"/>
        <w:contextualSpacing/>
        <w:jc w:val="both"/>
        <w:rPr>
          <w:rFonts w:ascii="Times New Roman" w:hAnsi="Times New Roman" w:cs="Times New Roman"/>
          <w:color w:val="000000"/>
          <w:sz w:val="28"/>
          <w:szCs w:val="28"/>
        </w:rPr>
      </w:pPr>
      <w:r w:rsidRPr="00F25D56">
        <w:rPr>
          <w:rFonts w:ascii="Times New Roman" w:hAnsi="Times New Roman" w:cs="Times New Roman"/>
          <w:color w:val="000000"/>
          <w:sz w:val="28"/>
          <w:szCs w:val="28"/>
        </w:rPr>
        <w:t>Основное количество питательных веществ в летний период коровы получают из зеленого корма, но естественные пастбища, как правило, низкопродуктивны, поэтому недостаток питательных веществ компенсируют с помощью зеленой подкормки концентратов. В качестве зеленой подкормки может, используется злаково-бобовая смесь, а концентратов - ячмень. В летний период получают основное количество молока, поэтому нормы кормления увеличивают для обеспечения большей продуктивности.</w:t>
      </w:r>
    </w:p>
    <w:p w:rsidR="006F5C9E" w:rsidRPr="00F25D56" w:rsidRDefault="006F5C9E" w:rsidP="00A8721E">
      <w:pPr>
        <w:tabs>
          <w:tab w:val="left" w:pos="0"/>
        </w:tabs>
        <w:spacing w:line="360" w:lineRule="auto"/>
        <w:ind w:firstLine="709"/>
        <w:contextualSpacing/>
        <w:jc w:val="both"/>
        <w:rPr>
          <w:rFonts w:ascii="Times New Roman" w:hAnsi="Times New Roman" w:cs="Times New Roman"/>
          <w:color w:val="000000"/>
          <w:sz w:val="28"/>
          <w:szCs w:val="28"/>
        </w:rPr>
      </w:pPr>
      <w:r w:rsidRPr="00F25D56">
        <w:rPr>
          <w:rFonts w:ascii="Times New Roman" w:hAnsi="Times New Roman" w:cs="Times New Roman"/>
          <w:color w:val="000000"/>
          <w:sz w:val="28"/>
          <w:szCs w:val="28"/>
        </w:rPr>
        <w:t xml:space="preserve">Рацион должен быть сбалансирован по основным показателям, чтобы с кормом поступало достаточное количество минеральных веществ. Для этого используют премиксы - суперконцентрированные комплексные добавки, состоящие из наполнителя (до 90-99% по массе) и активной части, которая включает соли микроэлементов, витаминные и ферментные препараты, лечебно-профилактические добавки. Все это в определенном соотношении идеально и равномерно перемешивается, фасуется небольшими объемами в герметичную тару и поступает на реализацию. Затем премиксы, как правило, включают в комбикорм в дозе 0,5-5% (чаще 1% по массе). Чтобы определить </w:t>
      </w:r>
      <w:r w:rsidRPr="00F25D56">
        <w:rPr>
          <w:rFonts w:ascii="Times New Roman" w:hAnsi="Times New Roman" w:cs="Times New Roman"/>
          <w:color w:val="000000"/>
          <w:sz w:val="28"/>
          <w:szCs w:val="28"/>
        </w:rPr>
        <w:lastRenderedPageBreak/>
        <w:t>необходимое количество минеральных добавок, в хозяйствах делают сначала анализ крови животных и узнают нехваток веществ [23].</w:t>
      </w:r>
    </w:p>
    <w:p w:rsidR="006F5C9E" w:rsidRPr="00F25D56" w:rsidRDefault="006F5C9E" w:rsidP="00A8721E">
      <w:pPr>
        <w:tabs>
          <w:tab w:val="left" w:pos="0"/>
        </w:tabs>
        <w:spacing w:line="360" w:lineRule="auto"/>
        <w:ind w:firstLine="709"/>
        <w:contextualSpacing/>
        <w:jc w:val="both"/>
        <w:rPr>
          <w:rFonts w:ascii="Times New Roman" w:hAnsi="Times New Roman" w:cs="Times New Roman"/>
          <w:color w:val="000000"/>
          <w:sz w:val="28"/>
          <w:szCs w:val="28"/>
        </w:rPr>
      </w:pPr>
      <w:r w:rsidRPr="00F25D56">
        <w:rPr>
          <w:rFonts w:ascii="Times New Roman" w:hAnsi="Times New Roman" w:cs="Times New Roman"/>
          <w:color w:val="000000"/>
          <w:sz w:val="28"/>
          <w:szCs w:val="28"/>
        </w:rPr>
        <w:t>В каждом хозяйстве необходимо иметь годовой кормовой баланс и помесячные кормовые планы. Установив среднесуточную потребность животных в корме, определяют необходимое его количество, на весь период исходя из численности поголовья и продолжительности периода. Рассчитанную для каждого периода потребность в корме целесообразно увеличить на 15-20% - страховой фонд. Общая потребность хозяйства в кормах складывается из потребности в них всех групп животных [32].</w:t>
      </w:r>
    </w:p>
    <w:p w:rsidR="006F5C9E" w:rsidRPr="00F25D56" w:rsidRDefault="006F5C9E" w:rsidP="00A8721E">
      <w:pPr>
        <w:tabs>
          <w:tab w:val="left" w:pos="0"/>
        </w:tabs>
        <w:spacing w:line="360" w:lineRule="auto"/>
        <w:ind w:firstLine="709"/>
        <w:contextualSpacing/>
        <w:jc w:val="both"/>
        <w:rPr>
          <w:rFonts w:ascii="Times New Roman" w:hAnsi="Times New Roman" w:cs="Times New Roman"/>
          <w:color w:val="000000"/>
          <w:sz w:val="28"/>
          <w:szCs w:val="28"/>
        </w:rPr>
      </w:pPr>
      <w:r w:rsidRPr="00F25D56">
        <w:rPr>
          <w:rFonts w:ascii="Times New Roman" w:hAnsi="Times New Roman" w:cs="Times New Roman"/>
          <w:color w:val="000000"/>
          <w:sz w:val="28"/>
          <w:szCs w:val="28"/>
        </w:rPr>
        <w:t>Получению качественных кормов при минимальных затратах труда и средств способствуют прогрессивные способы уборки, хранения и скармливания коров. Широкое применение должны получить приготовление сенажа, сенной муки, монокорма, сушка сена активным вентилированием с последующим прессованием. Такие корма, помимо того что обладают большим количеством питательных веществ и витаминов, удобны для применения средств механизации при заготовке и раздаче животным.</w:t>
      </w:r>
    </w:p>
    <w:p w:rsidR="006F5C9E" w:rsidRPr="00F25D56" w:rsidRDefault="006F5C9E" w:rsidP="00A8721E">
      <w:pPr>
        <w:tabs>
          <w:tab w:val="left" w:pos="0"/>
        </w:tabs>
        <w:spacing w:line="360" w:lineRule="auto"/>
        <w:ind w:firstLine="709"/>
        <w:contextualSpacing/>
        <w:jc w:val="both"/>
        <w:rPr>
          <w:rFonts w:ascii="Times New Roman" w:hAnsi="Times New Roman" w:cs="Times New Roman"/>
          <w:color w:val="000000"/>
          <w:sz w:val="28"/>
          <w:szCs w:val="28"/>
        </w:rPr>
      </w:pPr>
      <w:r w:rsidRPr="00F25D56">
        <w:rPr>
          <w:rFonts w:ascii="Times New Roman" w:hAnsi="Times New Roman" w:cs="Times New Roman"/>
          <w:color w:val="000000"/>
          <w:sz w:val="28"/>
          <w:szCs w:val="28"/>
        </w:rPr>
        <w:t>Для повышения отдачи от потребляемой энергии в животноводстве необходимо проанализировать структуру и объем энергетических затрат по этапам производства и приготовления кормов. При этом следует помнить, что мероприятия по экономии топлива обходятся в 2-3 раза дешевле, чем эквивалентный прирост его добычи, переработки и доставки потребителю [27].</w:t>
      </w:r>
    </w:p>
    <w:p w:rsidR="006F5C9E" w:rsidRPr="00F25D56" w:rsidRDefault="006F5C9E" w:rsidP="00A8721E">
      <w:pPr>
        <w:tabs>
          <w:tab w:val="left" w:pos="0"/>
        </w:tabs>
        <w:spacing w:line="360" w:lineRule="auto"/>
        <w:ind w:firstLine="709"/>
        <w:contextualSpacing/>
        <w:jc w:val="both"/>
        <w:rPr>
          <w:rFonts w:ascii="Times New Roman" w:hAnsi="Times New Roman" w:cs="Times New Roman"/>
          <w:color w:val="000000"/>
          <w:sz w:val="28"/>
          <w:szCs w:val="28"/>
        </w:rPr>
      </w:pPr>
      <w:r w:rsidRPr="00F25D56">
        <w:rPr>
          <w:rFonts w:ascii="Times New Roman" w:hAnsi="Times New Roman" w:cs="Times New Roman"/>
          <w:color w:val="000000"/>
          <w:sz w:val="28"/>
          <w:szCs w:val="28"/>
        </w:rPr>
        <w:t>Несбалансированность рационов по важнейшим питательным веществам приводит к перерасходу кормов. Так, для большинства животных на единицу общей питательности рациона должно приходиться 105-110 г. переваримого протеина; фактически же этот показатель составляет 90-95 г., что приводит к перерасходу 25-30% объема кормов [21].</w:t>
      </w:r>
    </w:p>
    <w:p w:rsidR="006F5C9E" w:rsidRPr="00F25D56" w:rsidRDefault="006F5C9E" w:rsidP="00A8721E">
      <w:pPr>
        <w:tabs>
          <w:tab w:val="left" w:pos="0"/>
          <w:tab w:val="left" w:pos="5940"/>
        </w:tabs>
        <w:spacing w:line="360" w:lineRule="auto"/>
        <w:ind w:firstLine="709"/>
        <w:contextualSpacing/>
        <w:jc w:val="both"/>
        <w:rPr>
          <w:rFonts w:ascii="Times New Roman" w:hAnsi="Times New Roman" w:cs="Times New Roman"/>
          <w:color w:val="000000"/>
          <w:sz w:val="28"/>
          <w:szCs w:val="28"/>
        </w:rPr>
      </w:pPr>
      <w:r w:rsidRPr="00F25D56">
        <w:rPr>
          <w:rFonts w:ascii="Times New Roman" w:hAnsi="Times New Roman" w:cs="Times New Roman"/>
          <w:color w:val="000000"/>
          <w:sz w:val="28"/>
          <w:szCs w:val="28"/>
        </w:rPr>
        <w:t xml:space="preserve">Тенденции последних лет диктуют создание животноводческих помещений - трансформеров, которые посредством устройств регулирования микроклимата легко превращаются из коровников с хорошей вентиляцией и </w:t>
      </w:r>
      <w:r w:rsidRPr="00F25D56">
        <w:rPr>
          <w:rFonts w:ascii="Times New Roman" w:hAnsi="Times New Roman" w:cs="Times New Roman"/>
          <w:color w:val="000000"/>
          <w:sz w:val="28"/>
          <w:szCs w:val="28"/>
        </w:rPr>
        <w:lastRenderedPageBreak/>
        <w:t>физиологичным тепловым режимом в холодное время года в навесы - холодные, фронтально открытые коровники. Именно такое устройство животноводческих помещений обеспечивает животных достаточным количеством чистого воздуха, очисткой среды от испарений, что ведет к улучшению самочувствия животных, повышению аппетита, сохранению здоровья, продлению срока продуктивной эксплуатации животных.</w:t>
      </w:r>
    </w:p>
    <w:p w:rsidR="006F5C9E" w:rsidRPr="00F25D56" w:rsidRDefault="006F5C9E" w:rsidP="00A8721E">
      <w:pPr>
        <w:tabs>
          <w:tab w:val="left" w:pos="0"/>
          <w:tab w:val="left" w:pos="5940"/>
        </w:tabs>
        <w:spacing w:line="360" w:lineRule="auto"/>
        <w:ind w:firstLine="709"/>
        <w:contextualSpacing/>
        <w:jc w:val="both"/>
        <w:rPr>
          <w:rFonts w:ascii="Times New Roman" w:hAnsi="Times New Roman" w:cs="Times New Roman"/>
          <w:color w:val="000000"/>
          <w:sz w:val="28"/>
          <w:szCs w:val="28"/>
        </w:rPr>
      </w:pPr>
      <w:r w:rsidRPr="00F25D56">
        <w:rPr>
          <w:rFonts w:ascii="Times New Roman" w:hAnsi="Times New Roman" w:cs="Times New Roman"/>
          <w:color w:val="000000"/>
          <w:sz w:val="28"/>
          <w:szCs w:val="28"/>
        </w:rPr>
        <w:t>Также влияет на продуктивность молочную продуктивность коров способ раздачи кормов. Раздельное кормление - это раздача отдельно грубых, сочных и концентрированных кормов. При таком способе появляется необходимость ежедневной чистки кормушек - вручную выбрасывать в навозные каналы остатки начавших разлагаться кормов. Кормление полнорационными кормовыми смесями подразумевает вначале расчет их состава на компьютере, затем изготовлением кормосмесей с использованием измельчителей-смесителей-раздатчиков кормов (миксеров), раздачу кормосмесей в кормушки или на кормовые столы, контроль поедаемости и оценку качества кормления (осуществлении обратной связи между животным и человеком). Ключевым элементом процесса приготовления полнорационных кормовых смесей является миксер. Одна из задач оптимизации технологических процессов на сельскохозяйственных предприятиях - обоснование выбора техники, необходимой для реализации эффективных ресурсосберегающих технологий. Кормление коров полнорационными кормовыми смесями позволяет обеспечить требуемое соотношение элементов рациона, повысить поедаемость кормов и продуктивность коров на 15-20%, полностью избежать отходов грубых кормов. Поэтому, при переходе с раздельного кормления на кормление полнорационными смесями молочная продуктивность крупного рогатого скота повышается [22].</w:t>
      </w:r>
    </w:p>
    <w:p w:rsidR="006F5C9E" w:rsidRPr="00F25D56" w:rsidRDefault="006F5C9E" w:rsidP="00A8721E">
      <w:pPr>
        <w:tabs>
          <w:tab w:val="left" w:pos="0"/>
          <w:tab w:val="left" w:pos="1920"/>
        </w:tabs>
        <w:spacing w:line="360" w:lineRule="auto"/>
        <w:ind w:firstLine="709"/>
        <w:contextualSpacing/>
        <w:jc w:val="both"/>
        <w:rPr>
          <w:rFonts w:ascii="Times New Roman" w:hAnsi="Times New Roman" w:cs="Times New Roman"/>
          <w:sz w:val="28"/>
          <w:szCs w:val="28"/>
        </w:rPr>
      </w:pPr>
      <w:r w:rsidRPr="00F25D56">
        <w:rPr>
          <w:rFonts w:ascii="Times New Roman" w:hAnsi="Times New Roman" w:cs="Times New Roman"/>
          <w:color w:val="000000"/>
          <w:sz w:val="28"/>
          <w:szCs w:val="28"/>
        </w:rPr>
        <w:t xml:space="preserve">Наиболее ответственным процессом на предприятии является машинное доение коров. Эффективность этого процесса зависит как от квалификации операторов машинного доения, которые должны в </w:t>
      </w:r>
      <w:r w:rsidRPr="00F25D56">
        <w:rPr>
          <w:rFonts w:ascii="Times New Roman" w:hAnsi="Times New Roman" w:cs="Times New Roman"/>
          <w:color w:val="000000"/>
          <w:sz w:val="28"/>
          <w:szCs w:val="28"/>
        </w:rPr>
        <w:lastRenderedPageBreak/>
        <w:t>определенной последовательности и качественно выполнять все технологические операции, так и от доильного оборудования, способствующего проявлению полноценного процесса молоковыведения. Причем от более эффективного доильного оборудования во многом зависят здоровье животных, их молочная продуктивность, санитарно-гигиенические условия получения молока. Только из молока высшего качества можно выработать высококачественные молочные продукты [2].</w:t>
      </w:r>
    </w:p>
    <w:p w:rsidR="006F5C9E" w:rsidRDefault="006F5C9E" w:rsidP="000A316C">
      <w:pPr>
        <w:tabs>
          <w:tab w:val="left" w:pos="1920"/>
        </w:tabs>
        <w:spacing w:line="360" w:lineRule="auto"/>
        <w:ind w:firstLine="680"/>
        <w:contextualSpacing/>
        <w:jc w:val="both"/>
        <w:rPr>
          <w:rFonts w:ascii="Times New Roman" w:hAnsi="Times New Roman" w:cs="Times New Roman"/>
          <w:sz w:val="28"/>
          <w:szCs w:val="28"/>
        </w:rPr>
      </w:pPr>
    </w:p>
    <w:p w:rsidR="00990D56" w:rsidRDefault="00990D56" w:rsidP="000A316C">
      <w:pPr>
        <w:tabs>
          <w:tab w:val="left" w:pos="1920"/>
        </w:tabs>
        <w:spacing w:line="360" w:lineRule="auto"/>
        <w:ind w:firstLine="680"/>
        <w:contextualSpacing/>
        <w:jc w:val="both"/>
        <w:rPr>
          <w:rFonts w:ascii="Times New Roman" w:hAnsi="Times New Roman" w:cs="Times New Roman"/>
          <w:sz w:val="28"/>
          <w:szCs w:val="28"/>
        </w:rPr>
      </w:pPr>
    </w:p>
    <w:p w:rsidR="00990D56" w:rsidRDefault="00990D56" w:rsidP="000A316C">
      <w:pPr>
        <w:tabs>
          <w:tab w:val="left" w:pos="1920"/>
        </w:tabs>
        <w:spacing w:line="360" w:lineRule="auto"/>
        <w:ind w:firstLine="680"/>
        <w:contextualSpacing/>
        <w:jc w:val="both"/>
        <w:rPr>
          <w:rFonts w:ascii="Times New Roman" w:hAnsi="Times New Roman" w:cs="Times New Roman"/>
          <w:sz w:val="28"/>
          <w:szCs w:val="28"/>
        </w:rPr>
      </w:pPr>
    </w:p>
    <w:p w:rsidR="00990D56" w:rsidRDefault="00990D56" w:rsidP="000A316C">
      <w:pPr>
        <w:tabs>
          <w:tab w:val="left" w:pos="1920"/>
        </w:tabs>
        <w:spacing w:line="360" w:lineRule="auto"/>
        <w:ind w:firstLine="680"/>
        <w:contextualSpacing/>
        <w:jc w:val="both"/>
        <w:rPr>
          <w:rFonts w:ascii="Times New Roman" w:hAnsi="Times New Roman" w:cs="Times New Roman"/>
          <w:sz w:val="28"/>
          <w:szCs w:val="28"/>
        </w:rPr>
      </w:pPr>
    </w:p>
    <w:p w:rsidR="00990D56" w:rsidRDefault="00990D56" w:rsidP="000A316C">
      <w:pPr>
        <w:tabs>
          <w:tab w:val="left" w:pos="1920"/>
        </w:tabs>
        <w:spacing w:line="360" w:lineRule="auto"/>
        <w:ind w:firstLine="680"/>
        <w:contextualSpacing/>
        <w:jc w:val="both"/>
        <w:rPr>
          <w:rFonts w:ascii="Times New Roman" w:hAnsi="Times New Roman" w:cs="Times New Roman"/>
          <w:sz w:val="28"/>
          <w:szCs w:val="28"/>
        </w:rPr>
      </w:pPr>
    </w:p>
    <w:p w:rsidR="00990D56" w:rsidRDefault="00990D56" w:rsidP="000A316C">
      <w:pPr>
        <w:tabs>
          <w:tab w:val="left" w:pos="1920"/>
        </w:tabs>
        <w:spacing w:line="360" w:lineRule="auto"/>
        <w:ind w:firstLine="680"/>
        <w:contextualSpacing/>
        <w:jc w:val="both"/>
        <w:rPr>
          <w:rFonts w:ascii="Times New Roman" w:hAnsi="Times New Roman" w:cs="Times New Roman"/>
          <w:sz w:val="28"/>
          <w:szCs w:val="28"/>
        </w:rPr>
      </w:pPr>
    </w:p>
    <w:p w:rsidR="00990D56" w:rsidRDefault="00990D56" w:rsidP="000A316C">
      <w:pPr>
        <w:tabs>
          <w:tab w:val="left" w:pos="1920"/>
        </w:tabs>
        <w:spacing w:line="360" w:lineRule="auto"/>
        <w:ind w:firstLine="680"/>
        <w:contextualSpacing/>
        <w:jc w:val="both"/>
        <w:rPr>
          <w:rFonts w:ascii="Times New Roman" w:hAnsi="Times New Roman" w:cs="Times New Roman"/>
          <w:sz w:val="28"/>
          <w:szCs w:val="28"/>
        </w:rPr>
      </w:pPr>
    </w:p>
    <w:p w:rsidR="00990D56" w:rsidRDefault="00990D56" w:rsidP="000A316C">
      <w:pPr>
        <w:tabs>
          <w:tab w:val="left" w:pos="1920"/>
        </w:tabs>
        <w:spacing w:line="360" w:lineRule="auto"/>
        <w:ind w:firstLine="680"/>
        <w:contextualSpacing/>
        <w:jc w:val="both"/>
        <w:rPr>
          <w:rFonts w:ascii="Times New Roman" w:hAnsi="Times New Roman" w:cs="Times New Roman"/>
          <w:sz w:val="28"/>
          <w:szCs w:val="28"/>
        </w:rPr>
      </w:pPr>
    </w:p>
    <w:p w:rsidR="00990D56" w:rsidRDefault="00990D56" w:rsidP="000A316C">
      <w:pPr>
        <w:tabs>
          <w:tab w:val="left" w:pos="1920"/>
        </w:tabs>
        <w:spacing w:line="360" w:lineRule="auto"/>
        <w:ind w:firstLine="680"/>
        <w:contextualSpacing/>
        <w:jc w:val="both"/>
        <w:rPr>
          <w:rFonts w:ascii="Times New Roman" w:hAnsi="Times New Roman" w:cs="Times New Roman"/>
          <w:sz w:val="28"/>
          <w:szCs w:val="28"/>
        </w:rPr>
      </w:pPr>
    </w:p>
    <w:p w:rsidR="00990D56" w:rsidRDefault="00990D56" w:rsidP="000A316C">
      <w:pPr>
        <w:tabs>
          <w:tab w:val="left" w:pos="1920"/>
        </w:tabs>
        <w:spacing w:line="360" w:lineRule="auto"/>
        <w:ind w:firstLine="680"/>
        <w:contextualSpacing/>
        <w:jc w:val="both"/>
        <w:rPr>
          <w:rFonts w:ascii="Times New Roman" w:hAnsi="Times New Roman" w:cs="Times New Roman"/>
          <w:sz w:val="28"/>
          <w:szCs w:val="28"/>
        </w:rPr>
      </w:pPr>
    </w:p>
    <w:p w:rsidR="00990D56" w:rsidRDefault="00990D56" w:rsidP="000A316C">
      <w:pPr>
        <w:tabs>
          <w:tab w:val="left" w:pos="1920"/>
        </w:tabs>
        <w:spacing w:line="360" w:lineRule="auto"/>
        <w:ind w:firstLine="680"/>
        <w:contextualSpacing/>
        <w:jc w:val="both"/>
        <w:rPr>
          <w:rFonts w:ascii="Times New Roman" w:hAnsi="Times New Roman" w:cs="Times New Roman"/>
          <w:sz w:val="28"/>
          <w:szCs w:val="28"/>
        </w:rPr>
      </w:pPr>
    </w:p>
    <w:p w:rsidR="00990D56" w:rsidRDefault="00990D56" w:rsidP="000A316C">
      <w:pPr>
        <w:tabs>
          <w:tab w:val="left" w:pos="1920"/>
        </w:tabs>
        <w:spacing w:line="360" w:lineRule="auto"/>
        <w:ind w:firstLine="680"/>
        <w:contextualSpacing/>
        <w:jc w:val="both"/>
        <w:rPr>
          <w:rFonts w:ascii="Times New Roman" w:hAnsi="Times New Roman" w:cs="Times New Roman"/>
          <w:sz w:val="28"/>
          <w:szCs w:val="28"/>
        </w:rPr>
      </w:pPr>
    </w:p>
    <w:p w:rsidR="00990D56" w:rsidRDefault="00990D56" w:rsidP="000A316C">
      <w:pPr>
        <w:tabs>
          <w:tab w:val="left" w:pos="1920"/>
        </w:tabs>
        <w:spacing w:line="360" w:lineRule="auto"/>
        <w:ind w:firstLine="680"/>
        <w:contextualSpacing/>
        <w:jc w:val="both"/>
        <w:rPr>
          <w:rFonts w:ascii="Times New Roman" w:hAnsi="Times New Roman" w:cs="Times New Roman"/>
          <w:sz w:val="28"/>
          <w:szCs w:val="28"/>
        </w:rPr>
      </w:pPr>
    </w:p>
    <w:p w:rsidR="00990D56" w:rsidRDefault="00990D56" w:rsidP="000A316C">
      <w:pPr>
        <w:tabs>
          <w:tab w:val="left" w:pos="1920"/>
        </w:tabs>
        <w:spacing w:line="360" w:lineRule="auto"/>
        <w:ind w:firstLine="680"/>
        <w:contextualSpacing/>
        <w:jc w:val="both"/>
        <w:rPr>
          <w:rFonts w:ascii="Times New Roman" w:hAnsi="Times New Roman" w:cs="Times New Roman"/>
          <w:sz w:val="28"/>
          <w:szCs w:val="28"/>
        </w:rPr>
      </w:pPr>
    </w:p>
    <w:p w:rsidR="00990D56" w:rsidRDefault="00990D56" w:rsidP="000A316C">
      <w:pPr>
        <w:tabs>
          <w:tab w:val="left" w:pos="1920"/>
        </w:tabs>
        <w:spacing w:line="360" w:lineRule="auto"/>
        <w:ind w:firstLine="680"/>
        <w:contextualSpacing/>
        <w:jc w:val="both"/>
        <w:rPr>
          <w:rFonts w:ascii="Times New Roman" w:hAnsi="Times New Roman" w:cs="Times New Roman"/>
          <w:sz w:val="28"/>
          <w:szCs w:val="28"/>
        </w:rPr>
      </w:pPr>
    </w:p>
    <w:p w:rsidR="00990D56" w:rsidRDefault="00990D56" w:rsidP="000A316C">
      <w:pPr>
        <w:tabs>
          <w:tab w:val="left" w:pos="1920"/>
        </w:tabs>
        <w:spacing w:line="360" w:lineRule="auto"/>
        <w:ind w:firstLine="680"/>
        <w:contextualSpacing/>
        <w:jc w:val="both"/>
        <w:rPr>
          <w:rFonts w:ascii="Times New Roman" w:hAnsi="Times New Roman" w:cs="Times New Roman"/>
          <w:sz w:val="28"/>
          <w:szCs w:val="28"/>
        </w:rPr>
      </w:pPr>
    </w:p>
    <w:p w:rsidR="00990D56" w:rsidRDefault="00990D56" w:rsidP="000A316C">
      <w:pPr>
        <w:tabs>
          <w:tab w:val="left" w:pos="1920"/>
        </w:tabs>
        <w:spacing w:line="360" w:lineRule="auto"/>
        <w:ind w:firstLine="680"/>
        <w:contextualSpacing/>
        <w:jc w:val="both"/>
        <w:rPr>
          <w:rFonts w:ascii="Times New Roman" w:hAnsi="Times New Roman" w:cs="Times New Roman"/>
          <w:sz w:val="28"/>
          <w:szCs w:val="28"/>
        </w:rPr>
      </w:pPr>
    </w:p>
    <w:p w:rsidR="00990D56" w:rsidRDefault="00990D56" w:rsidP="000A316C">
      <w:pPr>
        <w:tabs>
          <w:tab w:val="left" w:pos="1920"/>
        </w:tabs>
        <w:spacing w:line="360" w:lineRule="auto"/>
        <w:ind w:firstLine="680"/>
        <w:contextualSpacing/>
        <w:jc w:val="both"/>
        <w:rPr>
          <w:rFonts w:ascii="Times New Roman" w:hAnsi="Times New Roman" w:cs="Times New Roman"/>
          <w:sz w:val="28"/>
          <w:szCs w:val="28"/>
        </w:rPr>
      </w:pPr>
    </w:p>
    <w:p w:rsidR="00990D56" w:rsidRDefault="00990D56" w:rsidP="000A316C">
      <w:pPr>
        <w:tabs>
          <w:tab w:val="left" w:pos="1920"/>
        </w:tabs>
        <w:spacing w:line="360" w:lineRule="auto"/>
        <w:ind w:firstLine="680"/>
        <w:contextualSpacing/>
        <w:jc w:val="both"/>
        <w:rPr>
          <w:rFonts w:ascii="Times New Roman" w:hAnsi="Times New Roman" w:cs="Times New Roman"/>
          <w:sz w:val="28"/>
          <w:szCs w:val="28"/>
        </w:rPr>
      </w:pPr>
    </w:p>
    <w:p w:rsidR="00990D56" w:rsidRDefault="00990D56" w:rsidP="000A316C">
      <w:pPr>
        <w:tabs>
          <w:tab w:val="left" w:pos="1920"/>
        </w:tabs>
        <w:spacing w:line="360" w:lineRule="auto"/>
        <w:ind w:firstLine="680"/>
        <w:contextualSpacing/>
        <w:jc w:val="both"/>
        <w:rPr>
          <w:rFonts w:ascii="Times New Roman" w:hAnsi="Times New Roman" w:cs="Times New Roman"/>
          <w:sz w:val="28"/>
          <w:szCs w:val="28"/>
        </w:rPr>
      </w:pPr>
    </w:p>
    <w:p w:rsidR="00990D56" w:rsidRDefault="00990D56" w:rsidP="000A316C">
      <w:pPr>
        <w:tabs>
          <w:tab w:val="left" w:pos="1920"/>
        </w:tabs>
        <w:spacing w:line="360" w:lineRule="auto"/>
        <w:ind w:firstLine="680"/>
        <w:contextualSpacing/>
        <w:jc w:val="both"/>
        <w:rPr>
          <w:rFonts w:ascii="Times New Roman" w:hAnsi="Times New Roman" w:cs="Times New Roman"/>
          <w:sz w:val="28"/>
          <w:szCs w:val="28"/>
        </w:rPr>
      </w:pPr>
    </w:p>
    <w:p w:rsidR="00C51E08" w:rsidRPr="00990D56" w:rsidRDefault="00A8721E" w:rsidP="00990D56">
      <w:pPr>
        <w:pStyle w:val="a5"/>
        <w:numPr>
          <w:ilvl w:val="0"/>
          <w:numId w:val="6"/>
        </w:numPr>
        <w:spacing w:line="360" w:lineRule="auto"/>
        <w:ind w:left="0" w:firstLine="0"/>
        <w:jc w:val="both"/>
        <w:rPr>
          <w:rFonts w:ascii="Times New Roman" w:hAnsi="Times New Roman" w:cs="Times New Roman"/>
          <w:b/>
          <w:sz w:val="28"/>
          <w:szCs w:val="28"/>
        </w:rPr>
      </w:pPr>
      <w:r w:rsidRPr="00990D56">
        <w:rPr>
          <w:rFonts w:ascii="Times New Roman" w:hAnsi="Times New Roman" w:cs="Times New Roman"/>
          <w:b/>
          <w:sz w:val="28"/>
          <w:szCs w:val="28"/>
        </w:rPr>
        <w:lastRenderedPageBreak/>
        <w:t>О</w:t>
      </w:r>
      <w:r w:rsidR="006F5C9E" w:rsidRPr="00990D56">
        <w:rPr>
          <w:rFonts w:ascii="Times New Roman" w:hAnsi="Times New Roman" w:cs="Times New Roman"/>
          <w:b/>
          <w:sz w:val="28"/>
          <w:szCs w:val="28"/>
        </w:rPr>
        <w:t>рганизационно - экономическая</w:t>
      </w:r>
      <w:r w:rsidR="00211CE6" w:rsidRPr="00990D56">
        <w:rPr>
          <w:rFonts w:ascii="Times New Roman" w:hAnsi="Times New Roman" w:cs="Times New Roman"/>
          <w:b/>
          <w:sz w:val="28"/>
          <w:szCs w:val="28"/>
        </w:rPr>
        <w:t xml:space="preserve"> характеристика</w:t>
      </w:r>
      <w:r w:rsidR="006F5C9E" w:rsidRPr="00990D56">
        <w:rPr>
          <w:rFonts w:ascii="Times New Roman" w:hAnsi="Times New Roman" w:cs="Times New Roman"/>
          <w:b/>
          <w:sz w:val="28"/>
          <w:szCs w:val="28"/>
        </w:rPr>
        <w:t xml:space="preserve"> </w:t>
      </w:r>
      <w:r w:rsidR="00211CE6" w:rsidRPr="00990D56">
        <w:rPr>
          <w:rFonts w:ascii="Times New Roman" w:hAnsi="Times New Roman" w:cs="Times New Roman"/>
          <w:b/>
          <w:sz w:val="28"/>
          <w:szCs w:val="28"/>
        </w:rPr>
        <w:t>ОА</w:t>
      </w:r>
      <w:r w:rsidR="00075B90" w:rsidRPr="00990D56">
        <w:rPr>
          <w:rFonts w:ascii="Times New Roman" w:hAnsi="Times New Roman" w:cs="Times New Roman"/>
          <w:b/>
          <w:sz w:val="28"/>
          <w:szCs w:val="28"/>
        </w:rPr>
        <w:t>О</w:t>
      </w:r>
      <w:r w:rsidR="00211CE6" w:rsidRPr="00990D56">
        <w:rPr>
          <w:rFonts w:ascii="Times New Roman" w:hAnsi="Times New Roman" w:cs="Times New Roman"/>
          <w:b/>
          <w:sz w:val="28"/>
          <w:szCs w:val="28"/>
        </w:rPr>
        <w:t xml:space="preserve"> «Агрофирма «Немский»</w:t>
      </w:r>
      <w:r w:rsidR="00AC33FC" w:rsidRPr="00990D56">
        <w:rPr>
          <w:rFonts w:ascii="Times New Roman" w:hAnsi="Times New Roman" w:cs="Times New Roman"/>
          <w:b/>
          <w:sz w:val="28"/>
          <w:szCs w:val="28"/>
        </w:rPr>
        <w:t xml:space="preserve"> пгт. Нема Кировской области</w:t>
      </w:r>
    </w:p>
    <w:p w:rsidR="00AC33FC" w:rsidRPr="00990D56" w:rsidRDefault="00990D56" w:rsidP="00990D56">
      <w:pPr>
        <w:pStyle w:val="a5"/>
        <w:tabs>
          <w:tab w:val="left" w:pos="8296"/>
        </w:tabs>
        <w:spacing w:line="360" w:lineRule="auto"/>
        <w:ind w:left="0"/>
        <w:jc w:val="both"/>
        <w:rPr>
          <w:rFonts w:ascii="Times New Roman" w:hAnsi="Times New Roman" w:cs="Times New Roman"/>
          <w:b/>
          <w:sz w:val="28"/>
          <w:szCs w:val="28"/>
        </w:rPr>
      </w:pPr>
      <w:r w:rsidRPr="00990D56">
        <w:rPr>
          <w:rFonts w:ascii="Times New Roman" w:hAnsi="Times New Roman" w:cs="Times New Roman"/>
          <w:b/>
          <w:sz w:val="28"/>
          <w:szCs w:val="28"/>
        </w:rPr>
        <w:tab/>
      </w:r>
    </w:p>
    <w:p w:rsidR="006F5C9E" w:rsidRDefault="006F5C9E" w:rsidP="00990D56">
      <w:pPr>
        <w:pStyle w:val="a5"/>
        <w:spacing w:line="360" w:lineRule="auto"/>
        <w:ind w:left="0"/>
        <w:jc w:val="both"/>
        <w:rPr>
          <w:rFonts w:ascii="Times New Roman" w:hAnsi="Times New Roman" w:cs="Times New Roman"/>
          <w:b/>
          <w:sz w:val="28"/>
          <w:szCs w:val="28"/>
        </w:rPr>
      </w:pPr>
      <w:r w:rsidRPr="00990D56">
        <w:rPr>
          <w:rFonts w:ascii="Times New Roman" w:hAnsi="Times New Roman" w:cs="Times New Roman"/>
          <w:b/>
          <w:sz w:val="28"/>
          <w:szCs w:val="28"/>
        </w:rPr>
        <w:t>2.1 Организационные основы деятельности ОА</w:t>
      </w:r>
      <w:r w:rsidR="00075B90" w:rsidRPr="00990D56">
        <w:rPr>
          <w:rFonts w:ascii="Times New Roman" w:hAnsi="Times New Roman" w:cs="Times New Roman"/>
          <w:b/>
          <w:sz w:val="28"/>
          <w:szCs w:val="28"/>
        </w:rPr>
        <w:t>О</w:t>
      </w:r>
      <w:r w:rsidRPr="00990D56">
        <w:rPr>
          <w:rFonts w:ascii="Times New Roman" w:hAnsi="Times New Roman" w:cs="Times New Roman"/>
          <w:b/>
          <w:sz w:val="28"/>
          <w:szCs w:val="28"/>
        </w:rPr>
        <w:t xml:space="preserve"> «Агрофирма «Немский»</w:t>
      </w:r>
    </w:p>
    <w:p w:rsidR="00990D56" w:rsidRPr="00990D56" w:rsidRDefault="00990D56" w:rsidP="00990D56">
      <w:pPr>
        <w:pStyle w:val="a5"/>
        <w:spacing w:line="360" w:lineRule="auto"/>
        <w:ind w:left="0"/>
        <w:jc w:val="both"/>
        <w:rPr>
          <w:rFonts w:ascii="Times New Roman" w:hAnsi="Times New Roman" w:cs="Times New Roman"/>
          <w:b/>
          <w:sz w:val="28"/>
          <w:szCs w:val="28"/>
        </w:rPr>
      </w:pPr>
    </w:p>
    <w:p w:rsidR="00211CE6" w:rsidRPr="00B47DCE" w:rsidRDefault="00211CE6" w:rsidP="00B47DCE">
      <w:pPr>
        <w:pStyle w:val="a6"/>
        <w:spacing w:line="360" w:lineRule="auto"/>
        <w:ind w:firstLine="709"/>
        <w:contextualSpacing/>
        <w:jc w:val="both"/>
        <w:rPr>
          <w:sz w:val="28"/>
          <w:szCs w:val="28"/>
        </w:rPr>
      </w:pPr>
      <w:r w:rsidRPr="00B47DCE">
        <w:rPr>
          <w:sz w:val="28"/>
          <w:szCs w:val="28"/>
        </w:rPr>
        <w:t xml:space="preserve">        Начало деятельности предприятия было положено в марте 1960 года. Был образован племсовхоз Немский на базе колхоза «Заря» и присоединенного к нему колхоза «Имени Ленина». Основным направлением хозяйственной деятельности совхоза было определено производство зерновых культур и продуктов животноводства с преобладанием племенного овцеводства, с выращиванием на поставку племенных овец Вятской тонкорунной породы колхозам и совхозам Кировской области.</w:t>
      </w:r>
    </w:p>
    <w:p w:rsidR="00211CE6" w:rsidRPr="00B47DCE" w:rsidRDefault="00211CE6" w:rsidP="00B47DCE">
      <w:pPr>
        <w:pStyle w:val="a6"/>
        <w:spacing w:line="360" w:lineRule="auto"/>
        <w:ind w:firstLine="709"/>
        <w:contextualSpacing/>
        <w:jc w:val="both"/>
        <w:rPr>
          <w:sz w:val="28"/>
          <w:szCs w:val="28"/>
        </w:rPr>
      </w:pPr>
      <w:r w:rsidRPr="00B47DCE">
        <w:rPr>
          <w:sz w:val="28"/>
          <w:szCs w:val="28"/>
        </w:rPr>
        <w:t xml:space="preserve"> Для всестороннего развития отраслей хозяйства на день образования за совхозом было закреплено 27 480 га сельхозугодий, в том числе пашни – 14 798 га. На территории совхоза были расположены 42 населенных пункта. До января 1967 года совхоз «Немский» по административно – территориальному делению входил в состав Нолинского района, а с января 1967 года – в состав вновь образовавшегося Немского района. Хозяйство расположено в 150 км от областного центра г. Кирова, в центре п. Нема. </w:t>
      </w:r>
    </w:p>
    <w:p w:rsidR="00211CE6" w:rsidRPr="00B47DCE" w:rsidRDefault="00211CE6" w:rsidP="00B47DCE">
      <w:pPr>
        <w:pStyle w:val="a6"/>
        <w:spacing w:line="360" w:lineRule="auto"/>
        <w:ind w:firstLine="709"/>
        <w:contextualSpacing/>
        <w:jc w:val="both"/>
        <w:rPr>
          <w:sz w:val="28"/>
          <w:szCs w:val="28"/>
        </w:rPr>
      </w:pPr>
      <w:r w:rsidRPr="00B47DCE">
        <w:rPr>
          <w:sz w:val="28"/>
          <w:szCs w:val="28"/>
        </w:rPr>
        <w:t>Далее в марте 1996 года совхоз был реорганизован в сельскохозяйственный</w:t>
      </w:r>
      <w:r w:rsidRPr="00B47DCE">
        <w:rPr>
          <w:sz w:val="28"/>
          <w:szCs w:val="28"/>
        </w:rPr>
        <w:tab/>
        <w:t xml:space="preserve"> производственный кооператив «Немский» с центром в п. Нема. Форма собственности – коллективно – долевая.</w:t>
      </w:r>
    </w:p>
    <w:p w:rsidR="00B30BE1" w:rsidRPr="00B47DCE" w:rsidRDefault="00211CE6" w:rsidP="00B47DCE">
      <w:pPr>
        <w:pStyle w:val="a6"/>
        <w:spacing w:line="360" w:lineRule="auto"/>
        <w:ind w:firstLine="709"/>
        <w:contextualSpacing/>
        <w:jc w:val="both"/>
        <w:rPr>
          <w:sz w:val="28"/>
          <w:szCs w:val="28"/>
        </w:rPr>
      </w:pPr>
      <w:r w:rsidRPr="00B47DCE">
        <w:rPr>
          <w:sz w:val="28"/>
          <w:szCs w:val="28"/>
        </w:rPr>
        <w:t xml:space="preserve">В 2005 году организовано ООО «Агрофирма «Немский» в соответствии с ФЗ «Об обществах с ограниченной ответственностью» и участником СПК «Немский». Общество является собственником переданного ему участником имущества. </w:t>
      </w:r>
    </w:p>
    <w:p w:rsidR="00B30BE1" w:rsidRPr="00B47DCE" w:rsidRDefault="00B30BE1" w:rsidP="00B47DCE">
      <w:pPr>
        <w:pStyle w:val="a6"/>
        <w:spacing w:line="360" w:lineRule="auto"/>
        <w:ind w:firstLine="709"/>
        <w:contextualSpacing/>
        <w:jc w:val="both"/>
        <w:rPr>
          <w:sz w:val="28"/>
          <w:szCs w:val="28"/>
        </w:rPr>
      </w:pPr>
      <w:r w:rsidRPr="00B47DCE">
        <w:rPr>
          <w:sz w:val="28"/>
          <w:szCs w:val="28"/>
        </w:rPr>
        <w:t xml:space="preserve">С 08 октября 2014 года, после реорганизации в форме присоединения, к ОАО «Агрофирма «Немский» присоединены ЗАО «Верхорубовское», ЗАО </w:t>
      </w:r>
      <w:r w:rsidRPr="00B47DCE">
        <w:rPr>
          <w:sz w:val="28"/>
          <w:szCs w:val="28"/>
        </w:rPr>
        <w:lastRenderedPageBreak/>
        <w:t xml:space="preserve">«Вишневское»,  ОАО «Урожайный», ОАО «Васильевское», таким образом на предприятии выделилось 5 отделений. </w:t>
      </w:r>
    </w:p>
    <w:p w:rsidR="00B30BE1" w:rsidRPr="00B47DCE" w:rsidRDefault="00211CE6" w:rsidP="00B47DCE">
      <w:pPr>
        <w:pStyle w:val="a6"/>
        <w:spacing w:line="360" w:lineRule="auto"/>
        <w:ind w:firstLine="709"/>
        <w:contextualSpacing/>
        <w:jc w:val="both"/>
        <w:rPr>
          <w:sz w:val="28"/>
          <w:szCs w:val="28"/>
        </w:rPr>
      </w:pPr>
      <w:r w:rsidRPr="00B47DCE">
        <w:rPr>
          <w:sz w:val="28"/>
          <w:szCs w:val="28"/>
        </w:rPr>
        <w:t xml:space="preserve">Организационно правовая форма – общество с ограниченной ответственностью. </w:t>
      </w:r>
    </w:p>
    <w:p w:rsidR="00B30BE1" w:rsidRPr="00B47DCE" w:rsidRDefault="00211CE6" w:rsidP="00B47DCE">
      <w:pPr>
        <w:pStyle w:val="a6"/>
        <w:spacing w:line="360" w:lineRule="auto"/>
        <w:ind w:firstLine="709"/>
        <w:contextualSpacing/>
        <w:jc w:val="both"/>
        <w:rPr>
          <w:sz w:val="28"/>
          <w:szCs w:val="28"/>
        </w:rPr>
      </w:pPr>
      <w:r w:rsidRPr="00B47DCE">
        <w:rPr>
          <w:sz w:val="28"/>
          <w:szCs w:val="28"/>
        </w:rPr>
        <w:t xml:space="preserve">Форма собственности – частная. Свидетельство о внесении  записи в ЕГРЮЛ №10543051173 от 28.11.2005г. </w:t>
      </w:r>
    </w:p>
    <w:p w:rsidR="00B30BE1" w:rsidRPr="00B47DCE" w:rsidRDefault="00211CE6" w:rsidP="00B47DCE">
      <w:pPr>
        <w:pStyle w:val="a6"/>
        <w:spacing w:line="360" w:lineRule="auto"/>
        <w:ind w:firstLine="709"/>
        <w:contextualSpacing/>
        <w:jc w:val="both"/>
        <w:rPr>
          <w:sz w:val="28"/>
          <w:szCs w:val="28"/>
        </w:rPr>
      </w:pPr>
      <w:r w:rsidRPr="00B47DCE">
        <w:rPr>
          <w:sz w:val="28"/>
          <w:szCs w:val="28"/>
        </w:rPr>
        <w:t>Органами управления ООО «Агрофирма «Немский» являются</w:t>
      </w:r>
      <w:r w:rsidR="00B30BE1" w:rsidRPr="00B47DCE">
        <w:rPr>
          <w:sz w:val="28"/>
          <w:szCs w:val="28"/>
        </w:rPr>
        <w:t xml:space="preserve"> общее собрание акционеров,</w:t>
      </w:r>
      <w:r w:rsidRPr="00B47DCE">
        <w:rPr>
          <w:sz w:val="28"/>
          <w:szCs w:val="28"/>
        </w:rPr>
        <w:t xml:space="preserve"> совет директоров и генеральный директор. </w:t>
      </w:r>
    </w:p>
    <w:p w:rsidR="00B30BE1" w:rsidRPr="00B47DCE" w:rsidRDefault="00211CE6" w:rsidP="00B47DCE">
      <w:pPr>
        <w:pStyle w:val="a6"/>
        <w:spacing w:line="360" w:lineRule="auto"/>
        <w:ind w:firstLine="709"/>
        <w:contextualSpacing/>
        <w:jc w:val="both"/>
        <w:rPr>
          <w:sz w:val="28"/>
          <w:szCs w:val="28"/>
        </w:rPr>
      </w:pPr>
      <w:r w:rsidRPr="00B47DCE">
        <w:rPr>
          <w:sz w:val="28"/>
          <w:szCs w:val="28"/>
        </w:rPr>
        <w:t xml:space="preserve">Вид деятельности общества – </w:t>
      </w:r>
      <w:r w:rsidR="00B30BE1" w:rsidRPr="00B47DCE">
        <w:rPr>
          <w:sz w:val="28"/>
          <w:szCs w:val="28"/>
        </w:rPr>
        <w:t xml:space="preserve">разведение КРС, </w:t>
      </w:r>
      <w:r w:rsidRPr="00B47DCE">
        <w:rPr>
          <w:sz w:val="28"/>
          <w:szCs w:val="28"/>
        </w:rPr>
        <w:t>производство молока и</w:t>
      </w:r>
      <w:r w:rsidR="00B30BE1" w:rsidRPr="00B47DCE">
        <w:rPr>
          <w:sz w:val="28"/>
          <w:szCs w:val="28"/>
        </w:rPr>
        <w:t xml:space="preserve"> мяса, производство зерна и семян многолетних трав</w:t>
      </w:r>
      <w:r w:rsidRPr="00B47DCE">
        <w:rPr>
          <w:sz w:val="28"/>
          <w:szCs w:val="28"/>
        </w:rPr>
        <w:t xml:space="preserve">. </w:t>
      </w:r>
    </w:p>
    <w:p w:rsidR="009B540A" w:rsidRPr="00B47DCE" w:rsidRDefault="00211CE6" w:rsidP="00B47DCE">
      <w:pPr>
        <w:pStyle w:val="a6"/>
        <w:spacing w:line="360" w:lineRule="auto"/>
        <w:ind w:firstLine="709"/>
        <w:contextualSpacing/>
        <w:jc w:val="both"/>
        <w:rPr>
          <w:sz w:val="28"/>
          <w:szCs w:val="28"/>
        </w:rPr>
      </w:pPr>
      <w:r w:rsidRPr="00B47DCE">
        <w:rPr>
          <w:sz w:val="28"/>
          <w:szCs w:val="28"/>
        </w:rPr>
        <w:t>Общая земельная пл</w:t>
      </w:r>
      <w:r w:rsidR="00B30BE1" w:rsidRPr="00B47DCE">
        <w:rPr>
          <w:sz w:val="28"/>
          <w:szCs w:val="28"/>
        </w:rPr>
        <w:t>ощадь хозяйства составляет 32 260</w:t>
      </w:r>
      <w:r w:rsidRPr="00B47DCE">
        <w:rPr>
          <w:sz w:val="28"/>
          <w:szCs w:val="28"/>
        </w:rPr>
        <w:t xml:space="preserve"> га, из них </w:t>
      </w:r>
      <w:r w:rsidR="00B30BE1" w:rsidRPr="00B47DCE">
        <w:rPr>
          <w:sz w:val="28"/>
          <w:szCs w:val="28"/>
        </w:rPr>
        <w:t>26 800 га – пашня, это 83</w:t>
      </w:r>
      <w:r w:rsidRPr="00B47DCE">
        <w:rPr>
          <w:sz w:val="28"/>
          <w:szCs w:val="28"/>
        </w:rPr>
        <w:t>% от общей площади. В растениеводстве хозяйство занимается производством зерна и кормов. Среди зерновых культур пр</w:t>
      </w:r>
      <w:r w:rsidR="00977AFA" w:rsidRPr="00B47DCE">
        <w:rPr>
          <w:sz w:val="28"/>
          <w:szCs w:val="28"/>
        </w:rPr>
        <w:t>еобладают яровые и среди кормов-</w:t>
      </w:r>
      <w:r w:rsidRPr="00B47DCE">
        <w:rPr>
          <w:sz w:val="28"/>
          <w:szCs w:val="28"/>
        </w:rPr>
        <w:t xml:space="preserve">многолетние травы.  </w:t>
      </w:r>
    </w:p>
    <w:p w:rsidR="00211CE6" w:rsidRPr="00B47DCE" w:rsidRDefault="00211CE6" w:rsidP="00B47DCE">
      <w:pPr>
        <w:pStyle w:val="a6"/>
        <w:spacing w:line="360" w:lineRule="auto"/>
        <w:ind w:firstLine="709"/>
        <w:contextualSpacing/>
        <w:jc w:val="both"/>
        <w:rPr>
          <w:sz w:val="28"/>
          <w:szCs w:val="28"/>
        </w:rPr>
      </w:pPr>
      <w:r w:rsidRPr="00B47DCE">
        <w:rPr>
          <w:sz w:val="28"/>
          <w:szCs w:val="28"/>
        </w:rPr>
        <w:t>Юридический адрес: Россия, 613470, Кировская область, Немский район, п. Нема, улица Советская, дом 17.</w:t>
      </w:r>
    </w:p>
    <w:p w:rsidR="00211CE6" w:rsidRPr="00B47DCE" w:rsidRDefault="00211CE6" w:rsidP="00B47DCE">
      <w:pPr>
        <w:pStyle w:val="a6"/>
        <w:spacing w:line="360" w:lineRule="auto"/>
        <w:ind w:firstLine="709"/>
        <w:contextualSpacing/>
        <w:jc w:val="both"/>
        <w:rPr>
          <w:sz w:val="28"/>
          <w:szCs w:val="28"/>
        </w:rPr>
      </w:pPr>
      <w:r w:rsidRPr="00B47DCE">
        <w:rPr>
          <w:sz w:val="28"/>
          <w:szCs w:val="28"/>
        </w:rPr>
        <w:t>Зона деятельности предприятия – Немский район.</w:t>
      </w:r>
    </w:p>
    <w:p w:rsidR="00C06949" w:rsidRPr="00B47DCE" w:rsidRDefault="00211CE6" w:rsidP="00B47DCE">
      <w:pPr>
        <w:pStyle w:val="a6"/>
        <w:spacing w:line="360" w:lineRule="auto"/>
        <w:ind w:firstLine="709"/>
        <w:contextualSpacing/>
        <w:jc w:val="both"/>
        <w:rPr>
          <w:sz w:val="28"/>
          <w:szCs w:val="28"/>
        </w:rPr>
      </w:pPr>
      <w:r w:rsidRPr="00B47DCE">
        <w:rPr>
          <w:sz w:val="28"/>
          <w:szCs w:val="28"/>
        </w:rPr>
        <w:t>Предприятие ОАО «Агрофирма «Немский» является юридическим лицом и действует на основании и в соответствии с Уставом Общества (Приложение А) и законодательством Российской Федерации.</w:t>
      </w:r>
    </w:p>
    <w:p w:rsidR="00C06949" w:rsidRPr="00B47DCE" w:rsidRDefault="009B540A" w:rsidP="00B47DCE">
      <w:pPr>
        <w:pStyle w:val="a6"/>
        <w:spacing w:line="360" w:lineRule="auto"/>
        <w:ind w:firstLine="709"/>
        <w:contextualSpacing/>
        <w:jc w:val="both"/>
        <w:rPr>
          <w:rFonts w:eastAsia="Calibri" w:cs="Calibri"/>
          <w:sz w:val="28"/>
          <w:szCs w:val="28"/>
          <w:lang w:eastAsia="ar-SA"/>
        </w:rPr>
      </w:pPr>
      <w:r w:rsidRPr="00B47DCE">
        <w:rPr>
          <w:rFonts w:eastAsia="Calibri" w:cs="Calibri"/>
          <w:sz w:val="28"/>
          <w:szCs w:val="28"/>
          <w:lang w:eastAsia="ar-SA"/>
        </w:rPr>
        <w:t>Органом контроля за финансово–хозяйственной деятельностью Общества является ревизионная комиссия Общества.</w:t>
      </w:r>
    </w:p>
    <w:p w:rsidR="00C06949" w:rsidRPr="00B47DCE" w:rsidRDefault="009B540A" w:rsidP="00B47DCE">
      <w:pPr>
        <w:pStyle w:val="a6"/>
        <w:spacing w:line="360" w:lineRule="auto"/>
        <w:ind w:firstLine="709"/>
        <w:contextualSpacing/>
        <w:jc w:val="both"/>
        <w:rPr>
          <w:rFonts w:eastAsia="Calibri" w:cs="Calibri"/>
          <w:sz w:val="28"/>
          <w:szCs w:val="28"/>
          <w:lang w:eastAsia="ar-SA"/>
        </w:rPr>
      </w:pPr>
      <w:r w:rsidRPr="00B47DCE">
        <w:rPr>
          <w:rFonts w:eastAsia="Calibri" w:cs="Calibri"/>
          <w:sz w:val="28"/>
          <w:szCs w:val="28"/>
          <w:lang w:eastAsia="ar-SA"/>
        </w:rPr>
        <w:t>Уставный капитал Общества составляется из номинальной стоимости акций, приобретенных его акционерами. Размер уставного</w:t>
      </w:r>
      <w:r w:rsidR="00C06949" w:rsidRPr="00B47DCE">
        <w:rPr>
          <w:rFonts w:eastAsia="Calibri" w:cs="Calibri"/>
          <w:sz w:val="28"/>
          <w:szCs w:val="28"/>
          <w:lang w:eastAsia="ar-SA"/>
        </w:rPr>
        <w:t xml:space="preserve"> капитала Общества составляет 37 562 600 (тридцать семь миллионов пятьсот шестьдесят две тысячи шестьсот) и состоит из 37 562 600 (тридцать семь миллионов пятьсот шестьдесят две тысячи шестьсот) денежных именных акций номинальной стоимостью 1 рубль. </w:t>
      </w:r>
      <w:r w:rsidRPr="00B47DCE">
        <w:rPr>
          <w:rFonts w:eastAsia="Calibri" w:cs="Calibri"/>
          <w:sz w:val="28"/>
          <w:szCs w:val="28"/>
          <w:lang w:eastAsia="ar-SA"/>
        </w:rPr>
        <w:t xml:space="preserve">Стоимость чистых активов общества определяется по данным бухгалтерского учета в порядке, </w:t>
      </w:r>
      <w:r w:rsidRPr="00B47DCE">
        <w:rPr>
          <w:rFonts w:eastAsia="Calibri" w:cs="Calibri"/>
          <w:sz w:val="28"/>
          <w:szCs w:val="28"/>
          <w:lang w:eastAsia="ar-SA"/>
        </w:rPr>
        <w:lastRenderedPageBreak/>
        <w:t>установленном уполномоченным Правительством Российской Федерации федеральным органом исполнительной власти.</w:t>
      </w:r>
    </w:p>
    <w:p w:rsidR="009B540A" w:rsidRPr="00B47DCE" w:rsidRDefault="009B540A" w:rsidP="00B47DCE">
      <w:pPr>
        <w:pStyle w:val="a6"/>
        <w:spacing w:line="360" w:lineRule="auto"/>
        <w:ind w:firstLine="709"/>
        <w:contextualSpacing/>
        <w:jc w:val="both"/>
        <w:rPr>
          <w:rFonts w:eastAsia="Calibri" w:cs="Calibri"/>
          <w:sz w:val="28"/>
          <w:szCs w:val="28"/>
          <w:lang w:eastAsia="ar-SA"/>
        </w:rPr>
      </w:pPr>
      <w:r w:rsidRPr="00B47DCE">
        <w:rPr>
          <w:rFonts w:eastAsia="Calibri" w:cs="Calibri"/>
          <w:sz w:val="28"/>
          <w:szCs w:val="28"/>
          <w:lang w:eastAsia="ar-SA"/>
        </w:rPr>
        <w:t>Обществом создается резервный фонд  в размере 5% от размера уставного капитала Общества, предназначенный для покрытия убытков Общества, а также для погашения облигаций и выкупа акций в случае отсутствия иных средств. Резервный фонд формируется путем обязательных ежегодных отчислений до достижения им размера, установленного настоящим уставом. Размер ежегодных отчислений составляет 5 % от чистой прибыли Общества.</w:t>
      </w:r>
    </w:p>
    <w:p w:rsidR="00BC097E" w:rsidRPr="00B47DCE" w:rsidRDefault="00BC097E" w:rsidP="00B47DCE">
      <w:pPr>
        <w:pStyle w:val="a6"/>
        <w:spacing w:line="360" w:lineRule="auto"/>
        <w:ind w:firstLine="709"/>
        <w:contextualSpacing/>
        <w:jc w:val="both"/>
        <w:rPr>
          <w:rFonts w:eastAsia="Calibri" w:cs="Calibri"/>
          <w:sz w:val="28"/>
          <w:szCs w:val="28"/>
          <w:lang w:eastAsia="ar-SA"/>
        </w:rPr>
      </w:pPr>
      <w:r w:rsidRPr="00B47DCE">
        <w:rPr>
          <w:rFonts w:eastAsia="Calibri" w:cs="Calibri"/>
          <w:sz w:val="28"/>
          <w:szCs w:val="28"/>
          <w:lang w:eastAsia="ar-SA"/>
        </w:rPr>
        <w:t xml:space="preserve">Основными покупателями молока являются ЗАО «Кировский молочный комбинат», </w:t>
      </w:r>
      <w:r w:rsidR="001B3321" w:rsidRPr="00B47DCE">
        <w:rPr>
          <w:rFonts w:eastAsia="Calibri" w:cs="Calibri"/>
          <w:sz w:val="28"/>
          <w:szCs w:val="28"/>
          <w:lang w:eastAsia="ar-SA"/>
        </w:rPr>
        <w:t>Комбинат молочных продуктов Эдельвейс М, ЗАО филиал АО «Данон Россия».</w:t>
      </w:r>
      <w:r w:rsidRPr="00B47DCE">
        <w:rPr>
          <w:rFonts w:eastAsia="Calibri" w:cs="Calibri"/>
          <w:sz w:val="28"/>
          <w:szCs w:val="28"/>
          <w:lang w:eastAsia="ar-SA"/>
        </w:rPr>
        <w:t xml:space="preserve"> </w:t>
      </w:r>
    </w:p>
    <w:p w:rsidR="00CA3951" w:rsidRPr="00B47DCE" w:rsidRDefault="009B540A" w:rsidP="00B47DCE">
      <w:pPr>
        <w:pStyle w:val="a6"/>
        <w:spacing w:line="360" w:lineRule="auto"/>
        <w:ind w:firstLine="709"/>
        <w:contextualSpacing/>
        <w:jc w:val="both"/>
        <w:rPr>
          <w:sz w:val="28"/>
          <w:szCs w:val="28"/>
        </w:rPr>
      </w:pPr>
      <w:r w:rsidRPr="00B47DCE">
        <w:rPr>
          <w:sz w:val="28"/>
          <w:szCs w:val="28"/>
        </w:rPr>
        <w:t>Результаты работы существенно зависят от организационной структуры. Организационная структура ОАО «Агрофирма «Немский» представлена в Приложении Б.</w:t>
      </w:r>
    </w:p>
    <w:p w:rsidR="008B76BA" w:rsidRPr="00B47DCE" w:rsidRDefault="009B540A" w:rsidP="00B47DCE">
      <w:pPr>
        <w:pStyle w:val="a6"/>
        <w:spacing w:line="360" w:lineRule="auto"/>
        <w:ind w:firstLine="709"/>
        <w:contextualSpacing/>
        <w:jc w:val="both"/>
        <w:rPr>
          <w:sz w:val="28"/>
          <w:szCs w:val="28"/>
        </w:rPr>
      </w:pPr>
      <w:r w:rsidRPr="00B47DCE">
        <w:rPr>
          <w:sz w:val="28"/>
          <w:szCs w:val="28"/>
        </w:rPr>
        <w:t>Эффективность сельскохозяйственного производства во многом зависит от правильного построения организационно – производственной структуры предприятия. В полном соответствии с организационно – производственной структурой строится структура управления, определяющая порядок взаимодействия управленческих служб. Структура управления представлена в Приложении В.</w:t>
      </w:r>
    </w:p>
    <w:p w:rsidR="008B76BA" w:rsidRPr="00B47DCE" w:rsidRDefault="008B76BA" w:rsidP="00B47DCE">
      <w:pPr>
        <w:pStyle w:val="a6"/>
        <w:spacing w:line="360" w:lineRule="auto"/>
        <w:ind w:firstLine="709"/>
        <w:contextualSpacing/>
        <w:jc w:val="both"/>
        <w:rPr>
          <w:sz w:val="28"/>
          <w:szCs w:val="28"/>
        </w:rPr>
      </w:pPr>
      <w:r w:rsidRPr="00B47DCE">
        <w:rPr>
          <w:sz w:val="28"/>
          <w:szCs w:val="28"/>
        </w:rPr>
        <w:t>Объем производства и реализованной продукции (выполненных работ, оказанных услуг) - это основные показатели, характеризующие деятельность предприятия. Объем реализации крайне важен для установления нормированных статей затрат - расходов на рекламу, представительских расходов, а также для исчисления целого ряда налогов.</w:t>
      </w:r>
    </w:p>
    <w:p w:rsidR="008B76BA" w:rsidRPr="00B47DCE" w:rsidRDefault="008B76BA" w:rsidP="00B47DCE">
      <w:pPr>
        <w:pStyle w:val="a6"/>
        <w:spacing w:line="360" w:lineRule="auto"/>
        <w:ind w:firstLine="709"/>
        <w:contextualSpacing/>
        <w:jc w:val="both"/>
        <w:rPr>
          <w:sz w:val="28"/>
          <w:szCs w:val="28"/>
        </w:rPr>
      </w:pPr>
      <w:r w:rsidRPr="00B47DCE">
        <w:rPr>
          <w:sz w:val="28"/>
          <w:szCs w:val="28"/>
        </w:rPr>
        <w:t>По своему экономическому содержанию объем реализованной продукции характеризует конечный финансовый результат работы предприятия, выполнения своих обязательств перед потребителями, степень участия в удовлетворении потребностей рынка.</w:t>
      </w:r>
    </w:p>
    <w:p w:rsidR="008B76BA" w:rsidRPr="00B47DCE" w:rsidRDefault="00812F3D" w:rsidP="00B47DCE">
      <w:pPr>
        <w:pStyle w:val="a6"/>
        <w:spacing w:line="360" w:lineRule="auto"/>
        <w:ind w:firstLine="709"/>
        <w:contextualSpacing/>
        <w:jc w:val="both"/>
        <w:rPr>
          <w:sz w:val="28"/>
          <w:szCs w:val="28"/>
        </w:rPr>
      </w:pPr>
      <w:r>
        <w:rPr>
          <w:sz w:val="28"/>
          <w:szCs w:val="28"/>
        </w:rPr>
        <w:lastRenderedPageBreak/>
        <w:t>В приложении Г представлен состав и структура выручки от продаж д</w:t>
      </w:r>
      <w:r w:rsidR="008B76BA" w:rsidRPr="00B47DCE">
        <w:rPr>
          <w:sz w:val="28"/>
          <w:szCs w:val="28"/>
        </w:rPr>
        <w:t>ля наиболее полного отражения видов деятельности и выпуска продукции предприятия</w:t>
      </w:r>
      <w:r>
        <w:rPr>
          <w:sz w:val="28"/>
          <w:szCs w:val="28"/>
        </w:rPr>
        <w:t>.</w:t>
      </w:r>
    </w:p>
    <w:p w:rsidR="00F54783" w:rsidRPr="00B47DCE" w:rsidRDefault="00812F3D" w:rsidP="00B47DCE">
      <w:pPr>
        <w:pStyle w:val="a6"/>
        <w:spacing w:line="360" w:lineRule="auto"/>
        <w:ind w:firstLine="709"/>
        <w:contextualSpacing/>
        <w:jc w:val="both"/>
        <w:rPr>
          <w:sz w:val="28"/>
          <w:szCs w:val="28"/>
        </w:rPr>
      </w:pPr>
      <w:r>
        <w:rPr>
          <w:sz w:val="28"/>
          <w:szCs w:val="28"/>
        </w:rPr>
        <w:t>В</w:t>
      </w:r>
      <w:r w:rsidR="006E4420" w:rsidRPr="00B47DCE">
        <w:rPr>
          <w:sz w:val="28"/>
          <w:szCs w:val="28"/>
        </w:rPr>
        <w:t>ыручка на предприятии растет по сравнению с 2013 г. она выросла</w:t>
      </w:r>
      <w:r w:rsidR="004846BC">
        <w:rPr>
          <w:sz w:val="28"/>
          <w:szCs w:val="28"/>
        </w:rPr>
        <w:t xml:space="preserve"> в 6,9 раз</w:t>
      </w:r>
      <w:r w:rsidR="00F54783" w:rsidRPr="00B47DCE">
        <w:rPr>
          <w:sz w:val="28"/>
          <w:szCs w:val="28"/>
        </w:rPr>
        <w:t>, это произошло за счет увеличения выручки от КРС в 8</w:t>
      </w:r>
      <w:r w:rsidR="004846BC">
        <w:rPr>
          <w:sz w:val="28"/>
          <w:szCs w:val="28"/>
        </w:rPr>
        <w:t>,4</w:t>
      </w:r>
      <w:r w:rsidR="00F54783" w:rsidRPr="00B47DCE">
        <w:rPr>
          <w:sz w:val="28"/>
          <w:szCs w:val="28"/>
        </w:rPr>
        <w:t xml:space="preserve"> раз</w:t>
      </w:r>
      <w:r w:rsidR="004846BC">
        <w:rPr>
          <w:sz w:val="28"/>
          <w:szCs w:val="28"/>
        </w:rPr>
        <w:t>а</w:t>
      </w:r>
      <w:r w:rsidR="00F54783" w:rsidRPr="00B47DCE">
        <w:rPr>
          <w:sz w:val="28"/>
          <w:szCs w:val="28"/>
        </w:rPr>
        <w:t>, моло</w:t>
      </w:r>
      <w:r w:rsidR="004846BC">
        <w:rPr>
          <w:sz w:val="28"/>
          <w:szCs w:val="28"/>
        </w:rPr>
        <w:t>ка цельного в 6 раз, пшеницы в 5 раз (</w:t>
      </w:r>
      <w:r w:rsidR="00F54783" w:rsidRPr="00B47DCE">
        <w:rPr>
          <w:sz w:val="28"/>
          <w:szCs w:val="28"/>
        </w:rPr>
        <w:t xml:space="preserve">19 887 тыс. руб.) и ячменя </w:t>
      </w:r>
      <w:r w:rsidR="004846BC">
        <w:rPr>
          <w:sz w:val="28"/>
          <w:szCs w:val="28"/>
        </w:rPr>
        <w:t>в 9,4 раза</w:t>
      </w:r>
      <w:r w:rsidR="00F54783" w:rsidRPr="00B47DCE">
        <w:rPr>
          <w:sz w:val="28"/>
          <w:szCs w:val="28"/>
        </w:rPr>
        <w:t xml:space="preserve"> (38112 тыс. руб.). Также, исходя из данных таблицы, мы видим, что ассортимент товарной продукции значительно расширился в 2015 г. по сравнению с 2013 г. появились такие виды продукции, как рожь, горох, овес и рапс, что привело к увеличению выручки.</w:t>
      </w:r>
    </w:p>
    <w:p w:rsidR="00F54783" w:rsidRPr="00B47DCE" w:rsidRDefault="00F54783" w:rsidP="00B47DCE">
      <w:pPr>
        <w:pStyle w:val="a6"/>
        <w:spacing w:line="360" w:lineRule="auto"/>
        <w:ind w:firstLine="709"/>
        <w:contextualSpacing/>
        <w:jc w:val="both"/>
        <w:rPr>
          <w:sz w:val="28"/>
          <w:szCs w:val="28"/>
        </w:rPr>
      </w:pPr>
      <w:r w:rsidRPr="00B47DCE">
        <w:rPr>
          <w:sz w:val="28"/>
          <w:szCs w:val="28"/>
        </w:rPr>
        <w:t>Рассмотрим</w:t>
      </w:r>
      <w:r w:rsidR="004846BC">
        <w:rPr>
          <w:sz w:val="28"/>
          <w:szCs w:val="28"/>
        </w:rPr>
        <w:t xml:space="preserve"> размеры предприятия в таблице 1</w:t>
      </w:r>
      <w:r w:rsidRPr="00B47DCE">
        <w:rPr>
          <w:sz w:val="28"/>
          <w:szCs w:val="28"/>
        </w:rPr>
        <w:t>.</w:t>
      </w:r>
    </w:p>
    <w:p w:rsidR="00F54783" w:rsidRPr="00B47DCE" w:rsidRDefault="00F54783" w:rsidP="00B47DCE">
      <w:pPr>
        <w:pStyle w:val="a6"/>
        <w:spacing w:line="360" w:lineRule="auto"/>
        <w:ind w:firstLine="709"/>
        <w:contextualSpacing/>
        <w:jc w:val="both"/>
        <w:rPr>
          <w:sz w:val="28"/>
          <w:szCs w:val="28"/>
        </w:rPr>
      </w:pPr>
      <w:r w:rsidRPr="00B47DCE">
        <w:rPr>
          <w:sz w:val="28"/>
          <w:szCs w:val="28"/>
        </w:rPr>
        <w:t xml:space="preserve">Таблица </w:t>
      </w:r>
      <w:r w:rsidR="004846BC">
        <w:rPr>
          <w:sz w:val="28"/>
          <w:szCs w:val="28"/>
        </w:rPr>
        <w:t>1</w:t>
      </w:r>
      <w:r w:rsidRPr="00B47DCE">
        <w:rPr>
          <w:sz w:val="28"/>
          <w:szCs w:val="28"/>
        </w:rPr>
        <w:t xml:space="preserve"> – Показатели размера деятельности </w:t>
      </w:r>
      <w:r w:rsidR="004846BC">
        <w:rPr>
          <w:sz w:val="28"/>
          <w:szCs w:val="28"/>
        </w:rPr>
        <w:t>предприятия</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0"/>
        <w:gridCol w:w="1081"/>
        <w:gridCol w:w="1081"/>
        <w:gridCol w:w="1270"/>
        <w:gridCol w:w="1246"/>
      </w:tblGrid>
      <w:tr w:rsidR="00F54783" w:rsidRPr="00B47DCE" w:rsidTr="007A63EC">
        <w:tc>
          <w:tcPr>
            <w:tcW w:w="4990" w:type="dxa"/>
            <w:tcBorders>
              <w:top w:val="single" w:sz="4" w:space="0" w:color="auto"/>
              <w:left w:val="single" w:sz="4" w:space="0" w:color="auto"/>
              <w:bottom w:val="single" w:sz="4" w:space="0" w:color="auto"/>
              <w:right w:val="single" w:sz="4" w:space="0" w:color="auto"/>
            </w:tcBorders>
            <w:vAlign w:val="center"/>
            <w:hideMark/>
          </w:tcPr>
          <w:p w:rsidR="00F54783" w:rsidRPr="00B47DCE" w:rsidRDefault="00F54783" w:rsidP="007A63EC">
            <w:pPr>
              <w:spacing w:after="0" w:line="240" w:lineRule="atLeast"/>
              <w:contextualSpacing/>
              <w:jc w:val="center"/>
              <w:rPr>
                <w:rFonts w:ascii="Times New Roman" w:eastAsia="Times New Roman" w:hAnsi="Times New Roman" w:cs="Times New Roman"/>
                <w:sz w:val="28"/>
                <w:szCs w:val="28"/>
                <w:lang w:eastAsia="ru-RU"/>
              </w:rPr>
            </w:pPr>
            <w:r w:rsidRPr="00B47DCE">
              <w:rPr>
                <w:rFonts w:ascii="Times New Roman" w:eastAsia="Times New Roman" w:hAnsi="Times New Roman" w:cs="Times New Roman"/>
                <w:sz w:val="28"/>
                <w:szCs w:val="28"/>
                <w:lang w:eastAsia="ru-RU"/>
              </w:rPr>
              <w:t>Показатели</w:t>
            </w:r>
          </w:p>
        </w:tc>
        <w:tc>
          <w:tcPr>
            <w:tcW w:w="1081" w:type="dxa"/>
            <w:tcBorders>
              <w:top w:val="single" w:sz="4" w:space="0" w:color="auto"/>
              <w:left w:val="single" w:sz="4" w:space="0" w:color="auto"/>
              <w:bottom w:val="single" w:sz="4" w:space="0" w:color="auto"/>
              <w:right w:val="single" w:sz="4" w:space="0" w:color="auto"/>
            </w:tcBorders>
            <w:vAlign w:val="center"/>
            <w:hideMark/>
          </w:tcPr>
          <w:p w:rsidR="00F54783" w:rsidRPr="00B47DCE" w:rsidRDefault="00F54783" w:rsidP="00B47DCE">
            <w:pPr>
              <w:spacing w:after="0" w:line="240" w:lineRule="atLeast"/>
              <w:contextualSpacing/>
              <w:jc w:val="both"/>
              <w:rPr>
                <w:rFonts w:ascii="Times New Roman" w:eastAsia="Times New Roman" w:hAnsi="Times New Roman" w:cs="Times New Roman"/>
                <w:sz w:val="28"/>
                <w:szCs w:val="28"/>
                <w:lang w:eastAsia="ru-RU"/>
              </w:rPr>
            </w:pPr>
            <w:r w:rsidRPr="00B47DCE">
              <w:rPr>
                <w:rFonts w:ascii="Times New Roman" w:eastAsia="Times New Roman" w:hAnsi="Times New Roman" w:cs="Times New Roman"/>
                <w:sz w:val="28"/>
                <w:szCs w:val="28"/>
                <w:lang w:eastAsia="ru-RU"/>
              </w:rPr>
              <w:t>2013 г.</w:t>
            </w:r>
          </w:p>
        </w:tc>
        <w:tc>
          <w:tcPr>
            <w:tcW w:w="1081" w:type="dxa"/>
            <w:tcBorders>
              <w:top w:val="single" w:sz="4" w:space="0" w:color="auto"/>
              <w:left w:val="single" w:sz="4" w:space="0" w:color="auto"/>
              <w:bottom w:val="single" w:sz="4" w:space="0" w:color="auto"/>
              <w:right w:val="single" w:sz="4" w:space="0" w:color="auto"/>
            </w:tcBorders>
            <w:vAlign w:val="center"/>
            <w:hideMark/>
          </w:tcPr>
          <w:p w:rsidR="00F54783" w:rsidRPr="00B47DCE" w:rsidRDefault="00F54783" w:rsidP="00B47DCE">
            <w:pPr>
              <w:spacing w:after="0" w:line="240" w:lineRule="atLeast"/>
              <w:contextualSpacing/>
              <w:jc w:val="both"/>
              <w:rPr>
                <w:rFonts w:ascii="Times New Roman" w:eastAsia="Times New Roman" w:hAnsi="Times New Roman" w:cs="Times New Roman"/>
                <w:sz w:val="28"/>
                <w:szCs w:val="28"/>
                <w:lang w:eastAsia="ru-RU"/>
              </w:rPr>
            </w:pPr>
            <w:r w:rsidRPr="00B47DCE">
              <w:rPr>
                <w:rFonts w:ascii="Times New Roman" w:eastAsia="Times New Roman" w:hAnsi="Times New Roman" w:cs="Times New Roman"/>
                <w:sz w:val="28"/>
                <w:szCs w:val="28"/>
                <w:lang w:eastAsia="ru-RU"/>
              </w:rPr>
              <w:t>2014 г.</w:t>
            </w:r>
          </w:p>
        </w:tc>
        <w:tc>
          <w:tcPr>
            <w:tcW w:w="1270" w:type="dxa"/>
            <w:tcBorders>
              <w:top w:val="single" w:sz="4" w:space="0" w:color="auto"/>
              <w:left w:val="single" w:sz="4" w:space="0" w:color="auto"/>
              <w:bottom w:val="single" w:sz="4" w:space="0" w:color="auto"/>
              <w:right w:val="single" w:sz="4" w:space="0" w:color="auto"/>
            </w:tcBorders>
            <w:vAlign w:val="center"/>
            <w:hideMark/>
          </w:tcPr>
          <w:p w:rsidR="00F54783" w:rsidRPr="00B47DCE" w:rsidRDefault="00F54783" w:rsidP="00B47DCE">
            <w:pPr>
              <w:spacing w:after="0" w:line="240" w:lineRule="atLeast"/>
              <w:contextualSpacing/>
              <w:jc w:val="both"/>
              <w:rPr>
                <w:rFonts w:ascii="Times New Roman" w:eastAsia="Times New Roman" w:hAnsi="Times New Roman" w:cs="Times New Roman"/>
                <w:sz w:val="28"/>
                <w:szCs w:val="28"/>
                <w:lang w:eastAsia="ru-RU"/>
              </w:rPr>
            </w:pPr>
            <w:r w:rsidRPr="00B47DCE">
              <w:rPr>
                <w:rFonts w:ascii="Times New Roman" w:eastAsia="Times New Roman" w:hAnsi="Times New Roman" w:cs="Times New Roman"/>
                <w:sz w:val="28"/>
                <w:szCs w:val="28"/>
                <w:lang w:eastAsia="ru-RU"/>
              </w:rPr>
              <w:t>2015г.</w:t>
            </w:r>
          </w:p>
        </w:tc>
        <w:tc>
          <w:tcPr>
            <w:tcW w:w="1246" w:type="dxa"/>
            <w:tcBorders>
              <w:top w:val="single" w:sz="4" w:space="0" w:color="auto"/>
              <w:left w:val="single" w:sz="4" w:space="0" w:color="auto"/>
              <w:bottom w:val="single" w:sz="4" w:space="0" w:color="auto"/>
              <w:right w:val="single" w:sz="4" w:space="0" w:color="auto"/>
            </w:tcBorders>
            <w:vAlign w:val="center"/>
            <w:hideMark/>
          </w:tcPr>
          <w:p w:rsidR="00F54783" w:rsidRPr="00B47DCE" w:rsidRDefault="00F54783" w:rsidP="00B47DCE">
            <w:pPr>
              <w:spacing w:after="0" w:line="240" w:lineRule="atLeast"/>
              <w:contextualSpacing/>
              <w:jc w:val="both"/>
              <w:rPr>
                <w:rFonts w:ascii="Times New Roman" w:eastAsia="Times New Roman" w:hAnsi="Times New Roman" w:cs="Times New Roman"/>
                <w:sz w:val="28"/>
                <w:szCs w:val="28"/>
                <w:lang w:eastAsia="ru-RU"/>
              </w:rPr>
            </w:pPr>
            <w:r w:rsidRPr="00B47DCE">
              <w:rPr>
                <w:rFonts w:ascii="Times New Roman" w:eastAsia="Times New Roman" w:hAnsi="Times New Roman" w:cs="Times New Roman"/>
                <w:sz w:val="28"/>
                <w:szCs w:val="28"/>
                <w:lang w:eastAsia="ru-RU"/>
              </w:rPr>
              <w:t>2015г.в % 2013г.</w:t>
            </w:r>
          </w:p>
        </w:tc>
      </w:tr>
      <w:tr w:rsidR="00F54783" w:rsidRPr="00B47DCE" w:rsidTr="00F54783">
        <w:tc>
          <w:tcPr>
            <w:tcW w:w="4990" w:type="dxa"/>
            <w:tcBorders>
              <w:top w:val="single" w:sz="4" w:space="0" w:color="auto"/>
              <w:left w:val="single" w:sz="4" w:space="0" w:color="auto"/>
              <w:bottom w:val="single" w:sz="4" w:space="0" w:color="auto"/>
              <w:right w:val="single" w:sz="4" w:space="0" w:color="auto"/>
            </w:tcBorders>
            <w:vAlign w:val="center"/>
            <w:hideMark/>
          </w:tcPr>
          <w:p w:rsidR="00F54783" w:rsidRPr="00B47DCE" w:rsidRDefault="00F54783" w:rsidP="00B47DCE">
            <w:pPr>
              <w:spacing w:after="0" w:line="240" w:lineRule="atLeast"/>
              <w:contextualSpacing/>
              <w:rPr>
                <w:rFonts w:ascii="Times New Roman" w:eastAsia="Times New Roman" w:hAnsi="Times New Roman" w:cs="Times New Roman"/>
                <w:sz w:val="28"/>
                <w:szCs w:val="28"/>
                <w:lang w:eastAsia="ru-RU"/>
              </w:rPr>
            </w:pPr>
            <w:r w:rsidRPr="00B47DCE">
              <w:rPr>
                <w:rFonts w:ascii="Times New Roman" w:eastAsia="Times New Roman" w:hAnsi="Times New Roman" w:cs="Times New Roman"/>
                <w:sz w:val="28"/>
                <w:szCs w:val="28"/>
                <w:lang w:eastAsia="ru-RU"/>
              </w:rPr>
              <w:t>Выручка, тыс.руб.</w:t>
            </w:r>
          </w:p>
        </w:tc>
        <w:tc>
          <w:tcPr>
            <w:tcW w:w="1081" w:type="dxa"/>
            <w:tcBorders>
              <w:top w:val="single" w:sz="4" w:space="0" w:color="auto"/>
              <w:left w:val="single" w:sz="4" w:space="0" w:color="auto"/>
              <w:bottom w:val="single" w:sz="4" w:space="0" w:color="auto"/>
              <w:right w:val="single" w:sz="4" w:space="0" w:color="auto"/>
            </w:tcBorders>
            <w:hideMark/>
          </w:tcPr>
          <w:p w:rsidR="00F54783" w:rsidRPr="00B47DCE" w:rsidRDefault="006911BF" w:rsidP="00B47DCE">
            <w:pPr>
              <w:spacing w:after="0" w:line="240" w:lineRule="atLeast"/>
              <w:contextualSpacing/>
              <w:jc w:val="center"/>
              <w:rPr>
                <w:rFonts w:ascii="Times New Roman" w:eastAsia="Times New Roman" w:hAnsi="Times New Roman" w:cs="Times New Roman"/>
                <w:sz w:val="28"/>
                <w:szCs w:val="28"/>
                <w:lang w:eastAsia="ru-RU"/>
              </w:rPr>
            </w:pPr>
            <w:r w:rsidRPr="00B47DCE">
              <w:rPr>
                <w:rFonts w:ascii="Times New Roman" w:eastAsia="Times New Roman" w:hAnsi="Times New Roman" w:cs="Times New Roman"/>
                <w:sz w:val="28"/>
                <w:szCs w:val="28"/>
                <w:lang w:eastAsia="ru-RU"/>
              </w:rPr>
              <w:t>56561</w:t>
            </w:r>
          </w:p>
        </w:tc>
        <w:tc>
          <w:tcPr>
            <w:tcW w:w="1081" w:type="dxa"/>
            <w:tcBorders>
              <w:top w:val="single" w:sz="4" w:space="0" w:color="auto"/>
              <w:left w:val="single" w:sz="4" w:space="0" w:color="auto"/>
              <w:bottom w:val="single" w:sz="4" w:space="0" w:color="auto"/>
              <w:right w:val="single" w:sz="4" w:space="0" w:color="auto"/>
            </w:tcBorders>
            <w:hideMark/>
          </w:tcPr>
          <w:p w:rsidR="00F54783" w:rsidRPr="00B47DCE" w:rsidRDefault="006911BF" w:rsidP="00B47DCE">
            <w:pPr>
              <w:spacing w:after="0" w:line="240" w:lineRule="atLeast"/>
              <w:contextualSpacing/>
              <w:jc w:val="center"/>
              <w:rPr>
                <w:rFonts w:ascii="Times New Roman" w:eastAsia="Times New Roman" w:hAnsi="Times New Roman" w:cs="Times New Roman"/>
                <w:sz w:val="28"/>
                <w:szCs w:val="28"/>
                <w:lang w:eastAsia="ru-RU"/>
              </w:rPr>
            </w:pPr>
            <w:r w:rsidRPr="00B47DCE">
              <w:rPr>
                <w:rFonts w:ascii="Times New Roman" w:eastAsia="Times New Roman" w:hAnsi="Times New Roman" w:cs="Times New Roman"/>
                <w:sz w:val="28"/>
                <w:szCs w:val="28"/>
                <w:lang w:eastAsia="ru-RU"/>
              </w:rPr>
              <w:t>112115</w:t>
            </w:r>
          </w:p>
        </w:tc>
        <w:tc>
          <w:tcPr>
            <w:tcW w:w="1270" w:type="dxa"/>
            <w:tcBorders>
              <w:top w:val="single" w:sz="4" w:space="0" w:color="auto"/>
              <w:left w:val="single" w:sz="4" w:space="0" w:color="auto"/>
              <w:bottom w:val="single" w:sz="4" w:space="0" w:color="auto"/>
              <w:right w:val="single" w:sz="4" w:space="0" w:color="auto"/>
            </w:tcBorders>
            <w:hideMark/>
          </w:tcPr>
          <w:p w:rsidR="00F54783" w:rsidRPr="00B47DCE" w:rsidRDefault="006911BF" w:rsidP="00B47DCE">
            <w:pPr>
              <w:spacing w:after="0" w:line="240" w:lineRule="atLeast"/>
              <w:contextualSpacing/>
              <w:jc w:val="center"/>
              <w:rPr>
                <w:rFonts w:ascii="Times New Roman" w:eastAsia="Times New Roman" w:hAnsi="Times New Roman" w:cs="Times New Roman"/>
                <w:sz w:val="28"/>
                <w:szCs w:val="28"/>
                <w:lang w:eastAsia="ru-RU"/>
              </w:rPr>
            </w:pPr>
            <w:r w:rsidRPr="00B47DCE">
              <w:rPr>
                <w:rFonts w:ascii="Times New Roman" w:eastAsia="Times New Roman" w:hAnsi="Times New Roman" w:cs="Times New Roman"/>
                <w:sz w:val="28"/>
                <w:szCs w:val="28"/>
                <w:lang w:eastAsia="ru-RU"/>
              </w:rPr>
              <w:t>352738</w:t>
            </w:r>
          </w:p>
        </w:tc>
        <w:tc>
          <w:tcPr>
            <w:tcW w:w="1246" w:type="dxa"/>
            <w:tcBorders>
              <w:top w:val="single" w:sz="4" w:space="0" w:color="auto"/>
              <w:left w:val="single" w:sz="4" w:space="0" w:color="auto"/>
              <w:bottom w:val="single" w:sz="4" w:space="0" w:color="auto"/>
              <w:right w:val="single" w:sz="4" w:space="0" w:color="auto"/>
            </w:tcBorders>
            <w:hideMark/>
          </w:tcPr>
          <w:p w:rsidR="00F54783" w:rsidRPr="00B47DCE" w:rsidRDefault="004846BC" w:rsidP="00B47DCE">
            <w:pPr>
              <w:spacing w:after="0" w:line="240" w:lineRule="atLeast"/>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6,3 р.</w:t>
            </w:r>
          </w:p>
        </w:tc>
      </w:tr>
      <w:tr w:rsidR="00F54783" w:rsidRPr="00B47DCE" w:rsidTr="00F54783">
        <w:tc>
          <w:tcPr>
            <w:tcW w:w="4990" w:type="dxa"/>
            <w:tcBorders>
              <w:top w:val="single" w:sz="4" w:space="0" w:color="auto"/>
              <w:left w:val="single" w:sz="4" w:space="0" w:color="auto"/>
              <w:bottom w:val="single" w:sz="4" w:space="0" w:color="auto"/>
              <w:right w:val="single" w:sz="4" w:space="0" w:color="auto"/>
            </w:tcBorders>
            <w:vAlign w:val="center"/>
            <w:hideMark/>
          </w:tcPr>
          <w:p w:rsidR="00F54783" w:rsidRPr="00B47DCE" w:rsidRDefault="009223AB" w:rsidP="00B47DCE">
            <w:pPr>
              <w:spacing w:after="0" w:line="240" w:lineRule="atLeast"/>
              <w:contextualSpacing/>
              <w:rPr>
                <w:rFonts w:ascii="Times New Roman" w:eastAsia="Times New Roman" w:hAnsi="Times New Roman" w:cs="Times New Roman"/>
                <w:sz w:val="28"/>
                <w:szCs w:val="28"/>
                <w:lang w:eastAsia="ru-RU"/>
              </w:rPr>
            </w:pPr>
            <w:r w:rsidRPr="00B47DCE">
              <w:rPr>
                <w:rFonts w:ascii="Times New Roman" w:eastAsia="Times New Roman" w:hAnsi="Times New Roman" w:cs="Times New Roman"/>
                <w:sz w:val="28"/>
                <w:szCs w:val="28"/>
                <w:lang w:eastAsia="ru-RU"/>
              </w:rPr>
              <w:t>Среднегодовая</w:t>
            </w:r>
            <w:r w:rsidR="00F54783" w:rsidRPr="00B47DCE">
              <w:rPr>
                <w:rFonts w:ascii="Times New Roman" w:eastAsia="Times New Roman" w:hAnsi="Times New Roman" w:cs="Times New Roman"/>
                <w:sz w:val="28"/>
                <w:szCs w:val="28"/>
                <w:lang w:eastAsia="ru-RU"/>
              </w:rPr>
              <w:t xml:space="preserve"> численность работников, чел.</w:t>
            </w:r>
          </w:p>
        </w:tc>
        <w:tc>
          <w:tcPr>
            <w:tcW w:w="1081" w:type="dxa"/>
            <w:tcBorders>
              <w:top w:val="single" w:sz="4" w:space="0" w:color="auto"/>
              <w:left w:val="single" w:sz="4" w:space="0" w:color="auto"/>
              <w:bottom w:val="single" w:sz="4" w:space="0" w:color="auto"/>
              <w:right w:val="single" w:sz="4" w:space="0" w:color="auto"/>
            </w:tcBorders>
            <w:hideMark/>
          </w:tcPr>
          <w:p w:rsidR="00F54783" w:rsidRPr="00B47DCE" w:rsidRDefault="005A5FD8" w:rsidP="00B47DCE">
            <w:pPr>
              <w:spacing w:after="0" w:line="240" w:lineRule="atLeast"/>
              <w:contextualSpacing/>
              <w:jc w:val="center"/>
              <w:rPr>
                <w:rFonts w:ascii="Times New Roman" w:eastAsia="Times New Roman" w:hAnsi="Times New Roman" w:cs="Times New Roman"/>
                <w:sz w:val="28"/>
                <w:szCs w:val="28"/>
                <w:lang w:eastAsia="ru-RU"/>
              </w:rPr>
            </w:pPr>
            <w:r w:rsidRPr="00B47DCE">
              <w:rPr>
                <w:rFonts w:ascii="Times New Roman" w:eastAsia="Times New Roman" w:hAnsi="Times New Roman" w:cs="Times New Roman"/>
                <w:sz w:val="28"/>
                <w:szCs w:val="28"/>
                <w:lang w:eastAsia="ru-RU"/>
              </w:rPr>
              <w:t>87</w:t>
            </w:r>
          </w:p>
        </w:tc>
        <w:tc>
          <w:tcPr>
            <w:tcW w:w="1081" w:type="dxa"/>
            <w:tcBorders>
              <w:top w:val="single" w:sz="4" w:space="0" w:color="auto"/>
              <w:left w:val="single" w:sz="4" w:space="0" w:color="auto"/>
              <w:bottom w:val="single" w:sz="4" w:space="0" w:color="auto"/>
              <w:right w:val="single" w:sz="4" w:space="0" w:color="auto"/>
            </w:tcBorders>
            <w:hideMark/>
          </w:tcPr>
          <w:p w:rsidR="00F54783" w:rsidRPr="00B47DCE" w:rsidRDefault="005A5FD8" w:rsidP="00B47DCE">
            <w:pPr>
              <w:spacing w:after="0" w:line="240" w:lineRule="atLeast"/>
              <w:contextualSpacing/>
              <w:jc w:val="center"/>
              <w:rPr>
                <w:rFonts w:ascii="Times New Roman" w:eastAsia="Times New Roman" w:hAnsi="Times New Roman" w:cs="Times New Roman"/>
                <w:sz w:val="28"/>
                <w:szCs w:val="28"/>
                <w:lang w:eastAsia="ru-RU"/>
              </w:rPr>
            </w:pPr>
            <w:r w:rsidRPr="00B47DCE">
              <w:rPr>
                <w:rFonts w:ascii="Times New Roman" w:eastAsia="Times New Roman" w:hAnsi="Times New Roman" w:cs="Times New Roman"/>
                <w:sz w:val="28"/>
                <w:szCs w:val="28"/>
                <w:lang w:eastAsia="ru-RU"/>
              </w:rPr>
              <w:t>132</w:t>
            </w:r>
          </w:p>
        </w:tc>
        <w:tc>
          <w:tcPr>
            <w:tcW w:w="1270" w:type="dxa"/>
            <w:tcBorders>
              <w:top w:val="single" w:sz="4" w:space="0" w:color="auto"/>
              <w:left w:val="single" w:sz="4" w:space="0" w:color="auto"/>
              <w:bottom w:val="single" w:sz="4" w:space="0" w:color="auto"/>
              <w:right w:val="single" w:sz="4" w:space="0" w:color="auto"/>
            </w:tcBorders>
            <w:hideMark/>
          </w:tcPr>
          <w:p w:rsidR="00F54783" w:rsidRPr="00B47DCE" w:rsidRDefault="005A5FD8" w:rsidP="00B47DCE">
            <w:pPr>
              <w:spacing w:after="0" w:line="240" w:lineRule="atLeast"/>
              <w:contextualSpacing/>
              <w:jc w:val="center"/>
              <w:rPr>
                <w:rFonts w:ascii="Times New Roman" w:eastAsia="Times New Roman" w:hAnsi="Times New Roman" w:cs="Times New Roman"/>
                <w:sz w:val="28"/>
                <w:szCs w:val="28"/>
                <w:lang w:eastAsia="ru-RU"/>
              </w:rPr>
            </w:pPr>
            <w:r w:rsidRPr="00B47DCE">
              <w:rPr>
                <w:rFonts w:ascii="Times New Roman" w:eastAsia="Times New Roman" w:hAnsi="Times New Roman" w:cs="Times New Roman"/>
                <w:sz w:val="28"/>
                <w:szCs w:val="28"/>
                <w:lang w:eastAsia="ru-RU"/>
              </w:rPr>
              <w:t>384</w:t>
            </w:r>
          </w:p>
        </w:tc>
        <w:tc>
          <w:tcPr>
            <w:tcW w:w="1246" w:type="dxa"/>
            <w:tcBorders>
              <w:top w:val="single" w:sz="4" w:space="0" w:color="auto"/>
              <w:left w:val="single" w:sz="4" w:space="0" w:color="auto"/>
              <w:bottom w:val="single" w:sz="4" w:space="0" w:color="auto"/>
              <w:right w:val="single" w:sz="4" w:space="0" w:color="auto"/>
            </w:tcBorders>
            <w:hideMark/>
          </w:tcPr>
          <w:p w:rsidR="00F54783" w:rsidRPr="00B47DCE" w:rsidRDefault="004846BC" w:rsidP="00B47DCE">
            <w:pPr>
              <w:spacing w:after="0" w:line="240" w:lineRule="atLeast"/>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4,4 р.</w:t>
            </w:r>
          </w:p>
        </w:tc>
      </w:tr>
      <w:tr w:rsidR="00F54783" w:rsidRPr="00B47DCE" w:rsidTr="00F54783">
        <w:tc>
          <w:tcPr>
            <w:tcW w:w="4990" w:type="dxa"/>
            <w:tcBorders>
              <w:top w:val="single" w:sz="4" w:space="0" w:color="auto"/>
              <w:left w:val="single" w:sz="4" w:space="0" w:color="auto"/>
              <w:bottom w:val="single" w:sz="4" w:space="0" w:color="auto"/>
              <w:right w:val="single" w:sz="4" w:space="0" w:color="auto"/>
            </w:tcBorders>
            <w:vAlign w:val="center"/>
            <w:hideMark/>
          </w:tcPr>
          <w:p w:rsidR="00F54783" w:rsidRPr="00B47DCE" w:rsidRDefault="00F54783" w:rsidP="00B47DCE">
            <w:pPr>
              <w:spacing w:after="0" w:line="240" w:lineRule="atLeast"/>
              <w:contextualSpacing/>
              <w:rPr>
                <w:rFonts w:ascii="Times New Roman" w:eastAsia="Times New Roman" w:hAnsi="Times New Roman" w:cs="Times New Roman"/>
                <w:sz w:val="28"/>
                <w:szCs w:val="28"/>
                <w:lang w:eastAsia="ru-RU"/>
              </w:rPr>
            </w:pPr>
            <w:r w:rsidRPr="00B47DCE">
              <w:rPr>
                <w:rFonts w:ascii="Times New Roman" w:eastAsia="Times New Roman" w:hAnsi="Times New Roman" w:cs="Times New Roman"/>
                <w:sz w:val="28"/>
                <w:szCs w:val="28"/>
                <w:lang w:eastAsia="ru-RU"/>
              </w:rPr>
              <w:t>Среднегодовая стоимость основных средств, тыс. руб.</w:t>
            </w:r>
          </w:p>
        </w:tc>
        <w:tc>
          <w:tcPr>
            <w:tcW w:w="1081" w:type="dxa"/>
            <w:tcBorders>
              <w:top w:val="single" w:sz="4" w:space="0" w:color="auto"/>
              <w:left w:val="single" w:sz="4" w:space="0" w:color="auto"/>
              <w:bottom w:val="single" w:sz="4" w:space="0" w:color="auto"/>
              <w:right w:val="single" w:sz="4" w:space="0" w:color="auto"/>
            </w:tcBorders>
            <w:hideMark/>
          </w:tcPr>
          <w:p w:rsidR="00F54783" w:rsidRPr="00B47DCE" w:rsidRDefault="005A5FD8" w:rsidP="00B47DCE">
            <w:pPr>
              <w:spacing w:after="0" w:line="240" w:lineRule="atLeast"/>
              <w:contextualSpacing/>
              <w:jc w:val="center"/>
              <w:rPr>
                <w:rFonts w:ascii="Times New Roman" w:eastAsia="Times New Roman" w:hAnsi="Times New Roman" w:cs="Times New Roman"/>
                <w:sz w:val="28"/>
                <w:szCs w:val="28"/>
                <w:lang w:eastAsia="ru-RU"/>
              </w:rPr>
            </w:pPr>
            <w:r w:rsidRPr="00B47DCE">
              <w:rPr>
                <w:rFonts w:ascii="Times New Roman" w:eastAsia="Times New Roman" w:hAnsi="Times New Roman" w:cs="Times New Roman"/>
                <w:sz w:val="28"/>
                <w:szCs w:val="28"/>
                <w:lang w:eastAsia="ru-RU"/>
              </w:rPr>
              <w:t>116696</w:t>
            </w:r>
          </w:p>
        </w:tc>
        <w:tc>
          <w:tcPr>
            <w:tcW w:w="1081" w:type="dxa"/>
            <w:tcBorders>
              <w:top w:val="single" w:sz="4" w:space="0" w:color="auto"/>
              <w:left w:val="single" w:sz="4" w:space="0" w:color="auto"/>
              <w:bottom w:val="single" w:sz="4" w:space="0" w:color="auto"/>
              <w:right w:val="single" w:sz="4" w:space="0" w:color="auto"/>
            </w:tcBorders>
            <w:hideMark/>
          </w:tcPr>
          <w:p w:rsidR="00F54783" w:rsidRPr="00B47DCE" w:rsidRDefault="003422CC" w:rsidP="00B47DCE">
            <w:pPr>
              <w:spacing w:after="0" w:line="240" w:lineRule="atLeast"/>
              <w:contextualSpacing/>
              <w:jc w:val="center"/>
              <w:rPr>
                <w:rFonts w:ascii="Times New Roman" w:eastAsia="Times New Roman" w:hAnsi="Times New Roman" w:cs="Times New Roman"/>
                <w:sz w:val="28"/>
                <w:szCs w:val="28"/>
                <w:lang w:eastAsia="ru-RU"/>
              </w:rPr>
            </w:pPr>
            <w:r w:rsidRPr="00B47DCE">
              <w:rPr>
                <w:rFonts w:ascii="Times New Roman" w:eastAsia="Times New Roman" w:hAnsi="Times New Roman" w:cs="Times New Roman"/>
                <w:sz w:val="28"/>
                <w:szCs w:val="28"/>
                <w:lang w:eastAsia="ru-RU"/>
              </w:rPr>
              <w:t>387757</w:t>
            </w:r>
          </w:p>
        </w:tc>
        <w:tc>
          <w:tcPr>
            <w:tcW w:w="1270" w:type="dxa"/>
            <w:tcBorders>
              <w:top w:val="single" w:sz="4" w:space="0" w:color="auto"/>
              <w:left w:val="single" w:sz="4" w:space="0" w:color="auto"/>
              <w:bottom w:val="single" w:sz="4" w:space="0" w:color="auto"/>
              <w:right w:val="single" w:sz="4" w:space="0" w:color="auto"/>
            </w:tcBorders>
            <w:hideMark/>
          </w:tcPr>
          <w:p w:rsidR="00F54783" w:rsidRPr="00B47DCE" w:rsidRDefault="003422CC" w:rsidP="00B47DCE">
            <w:pPr>
              <w:spacing w:after="0" w:line="240" w:lineRule="atLeast"/>
              <w:contextualSpacing/>
              <w:jc w:val="center"/>
              <w:rPr>
                <w:rFonts w:ascii="Times New Roman" w:eastAsia="Times New Roman" w:hAnsi="Times New Roman" w:cs="Times New Roman"/>
                <w:sz w:val="28"/>
                <w:szCs w:val="28"/>
                <w:lang w:eastAsia="ru-RU"/>
              </w:rPr>
            </w:pPr>
            <w:r w:rsidRPr="00B47DCE">
              <w:rPr>
                <w:rFonts w:ascii="Times New Roman" w:eastAsia="Times New Roman" w:hAnsi="Times New Roman" w:cs="Times New Roman"/>
                <w:sz w:val="28"/>
                <w:szCs w:val="28"/>
                <w:lang w:eastAsia="ru-RU"/>
              </w:rPr>
              <w:t>664143</w:t>
            </w:r>
          </w:p>
        </w:tc>
        <w:tc>
          <w:tcPr>
            <w:tcW w:w="1246" w:type="dxa"/>
            <w:tcBorders>
              <w:top w:val="single" w:sz="4" w:space="0" w:color="auto"/>
              <w:left w:val="single" w:sz="4" w:space="0" w:color="auto"/>
              <w:bottom w:val="single" w:sz="4" w:space="0" w:color="auto"/>
              <w:right w:val="single" w:sz="4" w:space="0" w:color="auto"/>
            </w:tcBorders>
            <w:hideMark/>
          </w:tcPr>
          <w:p w:rsidR="00F54783" w:rsidRPr="00B47DCE" w:rsidRDefault="004846BC" w:rsidP="00B47DCE">
            <w:pPr>
              <w:spacing w:after="0" w:line="240" w:lineRule="atLeast"/>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5,7 р.</w:t>
            </w:r>
          </w:p>
        </w:tc>
      </w:tr>
      <w:tr w:rsidR="00F54783" w:rsidRPr="00B47DCE" w:rsidTr="00F54783">
        <w:tc>
          <w:tcPr>
            <w:tcW w:w="4990" w:type="dxa"/>
            <w:tcBorders>
              <w:top w:val="single" w:sz="4" w:space="0" w:color="auto"/>
              <w:left w:val="single" w:sz="4" w:space="0" w:color="auto"/>
              <w:bottom w:val="single" w:sz="4" w:space="0" w:color="auto"/>
              <w:right w:val="single" w:sz="4" w:space="0" w:color="auto"/>
            </w:tcBorders>
            <w:vAlign w:val="center"/>
            <w:hideMark/>
          </w:tcPr>
          <w:p w:rsidR="00F54783" w:rsidRPr="00B47DCE" w:rsidRDefault="00075B90" w:rsidP="00B47DCE">
            <w:pPr>
              <w:spacing w:after="0" w:line="240" w:lineRule="atLeast"/>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Поголовье крупнорогатого скота</w:t>
            </w:r>
            <w:r w:rsidR="00FE3FE7" w:rsidRPr="00B47DCE">
              <w:rPr>
                <w:rFonts w:ascii="Times New Roman" w:eastAsia="Times New Roman" w:hAnsi="Times New Roman" w:cs="Times New Roman"/>
                <w:sz w:val="28"/>
                <w:szCs w:val="28"/>
                <w:lang w:eastAsia="ru-RU"/>
              </w:rPr>
              <w:t>, гол.</w:t>
            </w:r>
          </w:p>
        </w:tc>
        <w:tc>
          <w:tcPr>
            <w:tcW w:w="1081" w:type="dxa"/>
            <w:tcBorders>
              <w:top w:val="single" w:sz="4" w:space="0" w:color="auto"/>
              <w:left w:val="single" w:sz="4" w:space="0" w:color="auto"/>
              <w:bottom w:val="single" w:sz="4" w:space="0" w:color="auto"/>
              <w:right w:val="single" w:sz="4" w:space="0" w:color="auto"/>
            </w:tcBorders>
            <w:hideMark/>
          </w:tcPr>
          <w:p w:rsidR="00F54783" w:rsidRPr="00B47DCE" w:rsidRDefault="00FE3FE7" w:rsidP="00B47DCE">
            <w:pPr>
              <w:spacing w:after="0" w:line="240" w:lineRule="atLeast"/>
              <w:contextualSpacing/>
              <w:jc w:val="center"/>
              <w:rPr>
                <w:rFonts w:ascii="Times New Roman" w:eastAsia="Times New Roman" w:hAnsi="Times New Roman" w:cs="Times New Roman"/>
                <w:sz w:val="28"/>
                <w:szCs w:val="28"/>
                <w:lang w:eastAsia="ru-RU"/>
              </w:rPr>
            </w:pPr>
            <w:r w:rsidRPr="00B47DCE">
              <w:rPr>
                <w:rFonts w:ascii="Times New Roman" w:eastAsia="Times New Roman" w:hAnsi="Times New Roman" w:cs="Times New Roman"/>
                <w:sz w:val="28"/>
                <w:szCs w:val="28"/>
                <w:lang w:eastAsia="ru-RU"/>
              </w:rPr>
              <w:t>607</w:t>
            </w:r>
          </w:p>
        </w:tc>
        <w:tc>
          <w:tcPr>
            <w:tcW w:w="1081" w:type="dxa"/>
            <w:tcBorders>
              <w:top w:val="single" w:sz="4" w:space="0" w:color="auto"/>
              <w:left w:val="single" w:sz="4" w:space="0" w:color="auto"/>
              <w:bottom w:val="single" w:sz="4" w:space="0" w:color="auto"/>
              <w:right w:val="single" w:sz="4" w:space="0" w:color="auto"/>
            </w:tcBorders>
            <w:hideMark/>
          </w:tcPr>
          <w:p w:rsidR="00F54783" w:rsidRPr="00B47DCE" w:rsidRDefault="00FE3FE7" w:rsidP="00B47DCE">
            <w:pPr>
              <w:spacing w:after="0" w:line="240" w:lineRule="atLeast"/>
              <w:contextualSpacing/>
              <w:jc w:val="center"/>
              <w:rPr>
                <w:rFonts w:ascii="Times New Roman" w:eastAsia="Times New Roman" w:hAnsi="Times New Roman" w:cs="Times New Roman"/>
                <w:sz w:val="28"/>
                <w:szCs w:val="28"/>
                <w:lang w:eastAsia="ru-RU"/>
              </w:rPr>
            </w:pPr>
            <w:r w:rsidRPr="00B47DCE">
              <w:rPr>
                <w:rFonts w:ascii="Times New Roman" w:eastAsia="Times New Roman" w:hAnsi="Times New Roman" w:cs="Times New Roman"/>
                <w:sz w:val="28"/>
                <w:szCs w:val="28"/>
                <w:lang w:eastAsia="ru-RU"/>
              </w:rPr>
              <w:t>4296</w:t>
            </w:r>
          </w:p>
        </w:tc>
        <w:tc>
          <w:tcPr>
            <w:tcW w:w="1270" w:type="dxa"/>
            <w:tcBorders>
              <w:top w:val="single" w:sz="4" w:space="0" w:color="auto"/>
              <w:left w:val="single" w:sz="4" w:space="0" w:color="auto"/>
              <w:bottom w:val="single" w:sz="4" w:space="0" w:color="auto"/>
              <w:right w:val="single" w:sz="4" w:space="0" w:color="auto"/>
            </w:tcBorders>
            <w:hideMark/>
          </w:tcPr>
          <w:p w:rsidR="00F54783" w:rsidRPr="00B47DCE" w:rsidRDefault="00FE3FE7" w:rsidP="00B47DCE">
            <w:pPr>
              <w:spacing w:after="0" w:line="240" w:lineRule="atLeast"/>
              <w:contextualSpacing/>
              <w:jc w:val="center"/>
              <w:rPr>
                <w:rFonts w:ascii="Times New Roman" w:eastAsia="Times New Roman" w:hAnsi="Times New Roman" w:cs="Times New Roman"/>
                <w:sz w:val="28"/>
                <w:szCs w:val="28"/>
                <w:lang w:eastAsia="ru-RU"/>
              </w:rPr>
            </w:pPr>
            <w:r w:rsidRPr="00B47DCE">
              <w:rPr>
                <w:rFonts w:ascii="Times New Roman" w:eastAsia="Times New Roman" w:hAnsi="Times New Roman" w:cs="Times New Roman"/>
                <w:sz w:val="28"/>
                <w:szCs w:val="28"/>
                <w:lang w:eastAsia="ru-RU"/>
              </w:rPr>
              <w:t>5173</w:t>
            </w:r>
          </w:p>
        </w:tc>
        <w:tc>
          <w:tcPr>
            <w:tcW w:w="1246" w:type="dxa"/>
            <w:tcBorders>
              <w:top w:val="single" w:sz="4" w:space="0" w:color="auto"/>
              <w:left w:val="single" w:sz="4" w:space="0" w:color="auto"/>
              <w:bottom w:val="single" w:sz="4" w:space="0" w:color="auto"/>
              <w:right w:val="single" w:sz="4" w:space="0" w:color="auto"/>
            </w:tcBorders>
            <w:hideMark/>
          </w:tcPr>
          <w:p w:rsidR="00F54783" w:rsidRPr="00B47DCE" w:rsidRDefault="004846BC" w:rsidP="00B47DCE">
            <w:pPr>
              <w:spacing w:after="0" w:line="240" w:lineRule="atLeast"/>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8,5 р.</w:t>
            </w:r>
          </w:p>
        </w:tc>
      </w:tr>
      <w:tr w:rsidR="00FE3FE7" w:rsidRPr="00B47DCE" w:rsidTr="00F54783">
        <w:tc>
          <w:tcPr>
            <w:tcW w:w="4990" w:type="dxa"/>
            <w:tcBorders>
              <w:top w:val="single" w:sz="4" w:space="0" w:color="auto"/>
              <w:left w:val="single" w:sz="4" w:space="0" w:color="auto"/>
              <w:bottom w:val="single" w:sz="4" w:space="0" w:color="auto"/>
              <w:right w:val="single" w:sz="4" w:space="0" w:color="auto"/>
            </w:tcBorders>
            <w:vAlign w:val="center"/>
          </w:tcPr>
          <w:p w:rsidR="00FE3FE7" w:rsidRPr="00B47DCE" w:rsidRDefault="00FE3FE7" w:rsidP="00B47DCE">
            <w:pPr>
              <w:spacing w:after="0" w:line="240" w:lineRule="atLeast"/>
              <w:contextualSpacing/>
              <w:rPr>
                <w:rFonts w:ascii="Times New Roman" w:eastAsia="Times New Roman" w:hAnsi="Times New Roman" w:cs="Times New Roman"/>
                <w:sz w:val="28"/>
                <w:szCs w:val="28"/>
                <w:lang w:eastAsia="ru-RU"/>
              </w:rPr>
            </w:pPr>
            <w:r w:rsidRPr="00B47DCE">
              <w:rPr>
                <w:rFonts w:ascii="Times New Roman" w:eastAsia="Times New Roman" w:hAnsi="Times New Roman" w:cs="Times New Roman"/>
                <w:sz w:val="28"/>
                <w:szCs w:val="28"/>
                <w:lang w:eastAsia="ru-RU"/>
              </w:rPr>
              <w:t>Площадь сельскохозяйственных угодий, га</w:t>
            </w:r>
          </w:p>
        </w:tc>
        <w:tc>
          <w:tcPr>
            <w:tcW w:w="1081" w:type="dxa"/>
            <w:tcBorders>
              <w:top w:val="single" w:sz="4" w:space="0" w:color="auto"/>
              <w:left w:val="single" w:sz="4" w:space="0" w:color="auto"/>
              <w:bottom w:val="single" w:sz="4" w:space="0" w:color="auto"/>
              <w:right w:val="single" w:sz="4" w:space="0" w:color="auto"/>
            </w:tcBorders>
          </w:tcPr>
          <w:p w:rsidR="00FE3FE7" w:rsidRPr="00B47DCE" w:rsidRDefault="00FE3FE7" w:rsidP="00B47DCE">
            <w:pPr>
              <w:spacing w:after="0" w:line="240" w:lineRule="atLeast"/>
              <w:contextualSpacing/>
              <w:jc w:val="center"/>
              <w:rPr>
                <w:rFonts w:ascii="Times New Roman" w:eastAsia="Times New Roman" w:hAnsi="Times New Roman" w:cs="Times New Roman"/>
                <w:sz w:val="28"/>
                <w:szCs w:val="28"/>
                <w:lang w:eastAsia="ru-RU"/>
              </w:rPr>
            </w:pPr>
            <w:r w:rsidRPr="00B47DCE">
              <w:rPr>
                <w:rFonts w:ascii="Times New Roman" w:eastAsia="Times New Roman" w:hAnsi="Times New Roman" w:cs="Times New Roman"/>
                <w:sz w:val="28"/>
                <w:szCs w:val="28"/>
                <w:lang w:eastAsia="ru-RU"/>
              </w:rPr>
              <w:t>5363</w:t>
            </w:r>
          </w:p>
        </w:tc>
        <w:tc>
          <w:tcPr>
            <w:tcW w:w="1081" w:type="dxa"/>
            <w:tcBorders>
              <w:top w:val="single" w:sz="4" w:space="0" w:color="auto"/>
              <w:left w:val="single" w:sz="4" w:space="0" w:color="auto"/>
              <w:bottom w:val="single" w:sz="4" w:space="0" w:color="auto"/>
              <w:right w:val="single" w:sz="4" w:space="0" w:color="auto"/>
            </w:tcBorders>
          </w:tcPr>
          <w:p w:rsidR="00FE3FE7" w:rsidRPr="00B47DCE" w:rsidRDefault="00FE3FE7" w:rsidP="00B47DCE">
            <w:pPr>
              <w:spacing w:after="0" w:line="240" w:lineRule="atLeast"/>
              <w:contextualSpacing/>
              <w:jc w:val="center"/>
              <w:rPr>
                <w:rFonts w:ascii="Times New Roman" w:eastAsia="Times New Roman" w:hAnsi="Times New Roman" w:cs="Times New Roman"/>
                <w:sz w:val="28"/>
                <w:szCs w:val="28"/>
                <w:lang w:eastAsia="ru-RU"/>
              </w:rPr>
            </w:pPr>
            <w:r w:rsidRPr="00B47DCE">
              <w:rPr>
                <w:rFonts w:ascii="Times New Roman" w:eastAsia="Times New Roman" w:hAnsi="Times New Roman" w:cs="Times New Roman"/>
                <w:sz w:val="28"/>
                <w:szCs w:val="28"/>
                <w:lang w:eastAsia="ru-RU"/>
              </w:rPr>
              <w:t>5363</w:t>
            </w:r>
          </w:p>
        </w:tc>
        <w:tc>
          <w:tcPr>
            <w:tcW w:w="1270" w:type="dxa"/>
            <w:tcBorders>
              <w:top w:val="single" w:sz="4" w:space="0" w:color="auto"/>
              <w:left w:val="single" w:sz="4" w:space="0" w:color="auto"/>
              <w:bottom w:val="single" w:sz="4" w:space="0" w:color="auto"/>
              <w:right w:val="single" w:sz="4" w:space="0" w:color="auto"/>
            </w:tcBorders>
          </w:tcPr>
          <w:p w:rsidR="00FE3FE7" w:rsidRPr="00B47DCE" w:rsidRDefault="00FE3FE7" w:rsidP="00B47DCE">
            <w:pPr>
              <w:spacing w:after="0" w:line="240" w:lineRule="atLeast"/>
              <w:contextualSpacing/>
              <w:jc w:val="center"/>
              <w:rPr>
                <w:rFonts w:ascii="Times New Roman" w:eastAsia="Times New Roman" w:hAnsi="Times New Roman" w:cs="Times New Roman"/>
                <w:sz w:val="28"/>
                <w:szCs w:val="28"/>
                <w:lang w:eastAsia="ru-RU"/>
              </w:rPr>
            </w:pPr>
            <w:r w:rsidRPr="00B47DCE">
              <w:rPr>
                <w:rFonts w:ascii="Times New Roman" w:eastAsia="Times New Roman" w:hAnsi="Times New Roman" w:cs="Times New Roman"/>
                <w:sz w:val="28"/>
                <w:szCs w:val="28"/>
                <w:lang w:eastAsia="ru-RU"/>
              </w:rPr>
              <w:t>28860</w:t>
            </w:r>
          </w:p>
        </w:tc>
        <w:tc>
          <w:tcPr>
            <w:tcW w:w="1246" w:type="dxa"/>
            <w:tcBorders>
              <w:top w:val="single" w:sz="4" w:space="0" w:color="auto"/>
              <w:left w:val="single" w:sz="4" w:space="0" w:color="auto"/>
              <w:bottom w:val="single" w:sz="4" w:space="0" w:color="auto"/>
              <w:right w:val="single" w:sz="4" w:space="0" w:color="auto"/>
            </w:tcBorders>
          </w:tcPr>
          <w:p w:rsidR="00FE3FE7" w:rsidRPr="00B47DCE" w:rsidRDefault="004846BC" w:rsidP="00B47DCE">
            <w:pPr>
              <w:spacing w:after="0" w:line="240" w:lineRule="atLeast"/>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5,4 р.</w:t>
            </w:r>
          </w:p>
        </w:tc>
      </w:tr>
    </w:tbl>
    <w:p w:rsidR="00F54783" w:rsidRPr="00B47DCE" w:rsidRDefault="004846BC" w:rsidP="00B47DCE">
      <w:pPr>
        <w:pStyle w:val="a6"/>
        <w:spacing w:line="360" w:lineRule="auto"/>
        <w:ind w:firstLine="709"/>
        <w:contextualSpacing/>
        <w:jc w:val="both"/>
        <w:rPr>
          <w:sz w:val="28"/>
          <w:szCs w:val="28"/>
        </w:rPr>
      </w:pPr>
      <w:r>
        <w:rPr>
          <w:sz w:val="28"/>
          <w:szCs w:val="28"/>
        </w:rPr>
        <w:t>Данные таблицы 1</w:t>
      </w:r>
      <w:r w:rsidR="00FE3FE7" w:rsidRPr="00B47DCE">
        <w:rPr>
          <w:sz w:val="28"/>
          <w:szCs w:val="28"/>
        </w:rPr>
        <w:t xml:space="preserve"> показывают следующую динамику показателей. С</w:t>
      </w:r>
      <w:r w:rsidR="009223AB" w:rsidRPr="00B47DCE">
        <w:rPr>
          <w:sz w:val="28"/>
          <w:szCs w:val="28"/>
        </w:rPr>
        <w:t>реднегодовая</w:t>
      </w:r>
      <w:r>
        <w:rPr>
          <w:sz w:val="28"/>
          <w:szCs w:val="28"/>
        </w:rPr>
        <w:t xml:space="preserve"> численность увеличилась в 4,4</w:t>
      </w:r>
      <w:r w:rsidR="00FE3FE7" w:rsidRPr="00B47DCE">
        <w:rPr>
          <w:sz w:val="28"/>
          <w:szCs w:val="28"/>
        </w:rPr>
        <w:t xml:space="preserve"> раза (на 297 чел.), </w:t>
      </w:r>
      <w:r w:rsidR="00E6080B" w:rsidRPr="00B47DCE">
        <w:rPr>
          <w:sz w:val="28"/>
          <w:szCs w:val="28"/>
        </w:rPr>
        <w:t>среднегодовая стоимость ОПФ выросла в 5</w:t>
      </w:r>
      <w:r>
        <w:rPr>
          <w:sz w:val="28"/>
          <w:szCs w:val="28"/>
        </w:rPr>
        <w:t>,7</w:t>
      </w:r>
      <w:r w:rsidR="00E6080B" w:rsidRPr="00B47DCE">
        <w:rPr>
          <w:sz w:val="28"/>
          <w:szCs w:val="28"/>
        </w:rPr>
        <w:t xml:space="preserve"> раз (на 547477 тыс. руб.), поголовье КРС выросло в 8</w:t>
      </w:r>
      <w:r>
        <w:rPr>
          <w:sz w:val="28"/>
          <w:szCs w:val="28"/>
        </w:rPr>
        <w:t>,5</w:t>
      </w:r>
      <w:r w:rsidR="00E6080B" w:rsidRPr="00B47DCE">
        <w:rPr>
          <w:sz w:val="28"/>
          <w:szCs w:val="28"/>
        </w:rPr>
        <w:t xml:space="preserve"> раз (на 4566 гол.) и площадь сельскохозяйственных угодий в 5</w:t>
      </w:r>
      <w:r>
        <w:rPr>
          <w:sz w:val="28"/>
          <w:szCs w:val="28"/>
        </w:rPr>
        <w:t>,4</w:t>
      </w:r>
      <w:r w:rsidR="00E6080B" w:rsidRPr="00B47DCE">
        <w:rPr>
          <w:sz w:val="28"/>
          <w:szCs w:val="28"/>
        </w:rPr>
        <w:t xml:space="preserve"> раз (на 23497 га). Данные увеличения по показателям размеров предприятия связаны с реорганизацией в октябре 2014 года, </w:t>
      </w:r>
      <w:r w:rsidRPr="00B47DCE">
        <w:rPr>
          <w:sz w:val="28"/>
          <w:szCs w:val="28"/>
        </w:rPr>
        <w:t>вследствие</w:t>
      </w:r>
      <w:r w:rsidR="00E6080B" w:rsidRPr="00B47DCE">
        <w:rPr>
          <w:sz w:val="28"/>
          <w:szCs w:val="28"/>
        </w:rPr>
        <w:t xml:space="preserve"> которого вместо одного отделения «Немский» стало пять.</w:t>
      </w:r>
    </w:p>
    <w:p w:rsidR="00211CE6" w:rsidRPr="00B47DCE" w:rsidRDefault="00211CE6" w:rsidP="00B47DCE">
      <w:pPr>
        <w:pStyle w:val="a5"/>
        <w:spacing w:line="360" w:lineRule="auto"/>
        <w:ind w:left="567" w:firstLine="709"/>
        <w:rPr>
          <w:rFonts w:ascii="Times New Roman" w:hAnsi="Times New Roman" w:cs="Times New Roman"/>
          <w:sz w:val="28"/>
          <w:szCs w:val="28"/>
        </w:rPr>
      </w:pPr>
    </w:p>
    <w:p w:rsidR="008E1366" w:rsidRDefault="008E1366" w:rsidP="00990D56">
      <w:pPr>
        <w:pStyle w:val="a5"/>
        <w:numPr>
          <w:ilvl w:val="1"/>
          <w:numId w:val="6"/>
        </w:numPr>
        <w:spacing w:line="360" w:lineRule="auto"/>
        <w:ind w:left="142" w:firstLine="0"/>
        <w:jc w:val="both"/>
        <w:rPr>
          <w:rFonts w:ascii="Times New Roman" w:hAnsi="Times New Roman" w:cs="Times New Roman"/>
          <w:b/>
          <w:sz w:val="28"/>
          <w:szCs w:val="28"/>
        </w:rPr>
      </w:pPr>
      <w:r w:rsidRPr="00990D56">
        <w:rPr>
          <w:rFonts w:ascii="Times New Roman" w:hAnsi="Times New Roman" w:cs="Times New Roman"/>
          <w:b/>
          <w:sz w:val="28"/>
          <w:szCs w:val="28"/>
        </w:rPr>
        <w:lastRenderedPageBreak/>
        <w:t>Ресурсный потенциал предприятия и эффективность его использования</w:t>
      </w:r>
    </w:p>
    <w:p w:rsidR="00990D56" w:rsidRPr="00990D56" w:rsidRDefault="00990D56" w:rsidP="00990D56">
      <w:pPr>
        <w:pStyle w:val="a5"/>
        <w:tabs>
          <w:tab w:val="left" w:pos="142"/>
        </w:tabs>
        <w:spacing w:line="360" w:lineRule="auto"/>
        <w:ind w:left="0"/>
        <w:jc w:val="both"/>
        <w:rPr>
          <w:rFonts w:ascii="Times New Roman" w:hAnsi="Times New Roman" w:cs="Times New Roman"/>
          <w:b/>
          <w:sz w:val="28"/>
          <w:szCs w:val="28"/>
        </w:rPr>
      </w:pPr>
    </w:p>
    <w:p w:rsidR="00E6080B" w:rsidRPr="00B47DCE" w:rsidRDefault="00B56468" w:rsidP="00B47DCE">
      <w:pPr>
        <w:spacing w:line="360" w:lineRule="auto"/>
        <w:ind w:left="142" w:firstLine="709"/>
        <w:contextualSpacing/>
        <w:jc w:val="both"/>
        <w:rPr>
          <w:rFonts w:ascii="Times New Roman" w:hAnsi="Times New Roman" w:cs="Times New Roman"/>
          <w:sz w:val="28"/>
          <w:szCs w:val="28"/>
        </w:rPr>
      </w:pPr>
      <w:r w:rsidRPr="00B47DCE">
        <w:rPr>
          <w:rFonts w:ascii="Times New Roman" w:hAnsi="Times New Roman" w:cs="Times New Roman"/>
          <w:sz w:val="28"/>
          <w:szCs w:val="28"/>
        </w:rPr>
        <w:t>Исследование и оценка ресурсного потенциала предприятия важны как в практическом плане, так и в теоретическом. Они необходимы в процессе оптимизации народнохозяйственных и отраслевых пропорций развития, обосновании приоритетной инвестиционной политики, развитии предприятия.</w:t>
      </w:r>
      <w:r w:rsidR="00E6080B" w:rsidRPr="00B47DCE">
        <w:rPr>
          <w:rFonts w:ascii="Times New Roman" w:hAnsi="Times New Roman" w:cs="Times New Roman"/>
          <w:sz w:val="28"/>
          <w:szCs w:val="28"/>
        </w:rPr>
        <w:t xml:space="preserve"> Ресурсный потенциал включает в себя трудовые, природные ресурсы и активы (имущество).</w:t>
      </w:r>
    </w:p>
    <w:p w:rsidR="00B56468" w:rsidRPr="00B47DCE" w:rsidRDefault="00E6080B" w:rsidP="00B47DCE">
      <w:pPr>
        <w:spacing w:line="360" w:lineRule="auto"/>
        <w:ind w:left="142" w:firstLine="709"/>
        <w:contextualSpacing/>
        <w:jc w:val="both"/>
        <w:rPr>
          <w:rFonts w:ascii="Times New Roman" w:hAnsi="Times New Roman" w:cs="Times New Roman"/>
          <w:sz w:val="28"/>
          <w:szCs w:val="28"/>
        </w:rPr>
      </w:pPr>
      <w:r w:rsidRPr="00B47DCE">
        <w:rPr>
          <w:rFonts w:ascii="Times New Roman" w:hAnsi="Times New Roman" w:cs="Times New Roman"/>
          <w:sz w:val="28"/>
          <w:szCs w:val="28"/>
        </w:rPr>
        <w:t>Активы (имущество) предприятия классифицируют по признаку ликвидности. Ликвидность – это мобильность (подвижность) превращения имущества в денежные средства в ходе осуществления обычных хозяйственных операций.</w:t>
      </w:r>
    </w:p>
    <w:p w:rsidR="00E6080B" w:rsidRPr="00B47DCE" w:rsidRDefault="00E6080B" w:rsidP="00B47DCE">
      <w:pPr>
        <w:spacing w:line="360" w:lineRule="auto"/>
        <w:ind w:left="142" w:firstLine="709"/>
        <w:contextualSpacing/>
        <w:jc w:val="both"/>
        <w:rPr>
          <w:rFonts w:ascii="Times New Roman" w:hAnsi="Times New Roman" w:cs="Times New Roman"/>
          <w:sz w:val="28"/>
          <w:szCs w:val="28"/>
        </w:rPr>
      </w:pPr>
      <w:r w:rsidRPr="00B47DCE">
        <w:rPr>
          <w:rFonts w:ascii="Times New Roman" w:hAnsi="Times New Roman" w:cs="Times New Roman"/>
          <w:sz w:val="28"/>
          <w:szCs w:val="28"/>
        </w:rPr>
        <w:t>К менее ликвидным относятся внеоборотные активы: нематериальные активы, основные средства, незавершенное строительство, доходные вложения в материальные ценности, долгосрочные финансовые вложения, отложенные налоговые активы.</w:t>
      </w:r>
    </w:p>
    <w:p w:rsidR="00B66976" w:rsidRPr="00B47DCE" w:rsidRDefault="00B66976" w:rsidP="00B47DCE">
      <w:pPr>
        <w:spacing w:line="360" w:lineRule="auto"/>
        <w:ind w:left="142" w:firstLine="709"/>
        <w:contextualSpacing/>
        <w:jc w:val="both"/>
        <w:rPr>
          <w:rFonts w:ascii="Times New Roman" w:hAnsi="Times New Roman" w:cs="Times New Roman"/>
          <w:sz w:val="28"/>
          <w:szCs w:val="28"/>
        </w:rPr>
      </w:pPr>
      <w:r w:rsidRPr="00B47DCE">
        <w:rPr>
          <w:rFonts w:ascii="Times New Roman" w:hAnsi="Times New Roman" w:cs="Times New Roman"/>
          <w:sz w:val="28"/>
          <w:szCs w:val="28"/>
        </w:rPr>
        <w:t>Основные средства – это средства труда, которые многократно участвуют в процессе производства, сохраняют при этом свою форму, а стоимость переносят частями в виде амортизационных отчислений на вновь созданный продукт.</w:t>
      </w:r>
    </w:p>
    <w:p w:rsidR="00990D56" w:rsidRPr="00990D56" w:rsidRDefault="00C60684" w:rsidP="00990D56">
      <w:pPr>
        <w:spacing w:line="360" w:lineRule="auto"/>
        <w:ind w:left="142" w:firstLine="709"/>
        <w:contextualSpacing/>
        <w:jc w:val="both"/>
        <w:rPr>
          <w:rFonts w:ascii="Times New Roman" w:hAnsi="Times New Roman" w:cs="Times New Roman"/>
          <w:sz w:val="28"/>
          <w:szCs w:val="28"/>
        </w:rPr>
      </w:pPr>
      <w:r w:rsidRPr="00B47DCE">
        <w:rPr>
          <w:rFonts w:ascii="Times New Roman" w:hAnsi="Times New Roman" w:cs="Times New Roman"/>
          <w:sz w:val="28"/>
          <w:szCs w:val="28"/>
        </w:rPr>
        <w:t>Более подробно рассмотрим структуры основных средств и показат</w:t>
      </w:r>
      <w:r w:rsidR="00990D56" w:rsidRPr="00990D56">
        <w:rPr>
          <w:rFonts w:ascii="Times New Roman" w:hAnsi="Times New Roman" w:cs="Times New Roman"/>
          <w:sz w:val="28"/>
          <w:szCs w:val="28"/>
        </w:rPr>
        <w:t xml:space="preserve"> По данным таблицы за анализируемый период стоимость основных средств увеличилась до 530121 тыс. руб. в 2015 г., это связано с вышесказанной реорганизацией предприятия, также с приобретением нового оборудования и реконструкции производственных участков.</w:t>
      </w:r>
    </w:p>
    <w:p w:rsidR="00990D56" w:rsidRPr="00990D56" w:rsidRDefault="00990D56" w:rsidP="00990D56">
      <w:pPr>
        <w:spacing w:line="360" w:lineRule="auto"/>
        <w:ind w:left="142" w:firstLine="709"/>
        <w:contextualSpacing/>
        <w:jc w:val="both"/>
        <w:rPr>
          <w:rFonts w:ascii="Times New Roman" w:hAnsi="Times New Roman" w:cs="Times New Roman"/>
          <w:sz w:val="28"/>
          <w:szCs w:val="28"/>
        </w:rPr>
      </w:pPr>
      <w:r w:rsidRPr="00990D56">
        <w:rPr>
          <w:rFonts w:ascii="Times New Roman" w:hAnsi="Times New Roman" w:cs="Times New Roman"/>
          <w:sz w:val="28"/>
          <w:szCs w:val="28"/>
        </w:rPr>
        <w:t xml:space="preserve">Наибольший удельный вес в структуре основных средств принадлежит машинам и оборудованию, доля зданий и сооружений снизилась на 13,06 п.п. с 2013 г. по 2015 г. Доля земельных участков </w:t>
      </w:r>
      <w:r w:rsidRPr="00990D56">
        <w:rPr>
          <w:rFonts w:ascii="Times New Roman" w:hAnsi="Times New Roman" w:cs="Times New Roman"/>
          <w:sz w:val="28"/>
          <w:szCs w:val="28"/>
        </w:rPr>
        <w:lastRenderedPageBreak/>
        <w:t>снизилась с 7,4% до 2,6%. Незначительные изменения по таким видам основных средств, как транспортные средства, производственный и хозяйственный инвентарь. Доля рабочего скота сократилась до нуля.</w:t>
      </w:r>
    </w:p>
    <w:p w:rsidR="00C60684" w:rsidRPr="00B47DCE" w:rsidRDefault="00DB63B4" w:rsidP="00B47DCE">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Таблица 2</w:t>
      </w:r>
      <w:r w:rsidR="00C60684" w:rsidRPr="00B47DCE">
        <w:rPr>
          <w:rFonts w:ascii="Times New Roman" w:hAnsi="Times New Roman" w:cs="Times New Roman"/>
          <w:sz w:val="28"/>
          <w:szCs w:val="28"/>
        </w:rPr>
        <w:t xml:space="preserve"> – Состав</w:t>
      </w:r>
      <w:r w:rsidR="004846BC">
        <w:rPr>
          <w:rFonts w:ascii="Times New Roman" w:hAnsi="Times New Roman" w:cs="Times New Roman"/>
          <w:sz w:val="28"/>
          <w:szCs w:val="28"/>
        </w:rPr>
        <w:t xml:space="preserve"> и структура основных средств</w:t>
      </w:r>
    </w:p>
    <w:tbl>
      <w:tblPr>
        <w:tblStyle w:val="a7"/>
        <w:tblW w:w="0" w:type="auto"/>
        <w:tblInd w:w="142" w:type="dxa"/>
        <w:tblLook w:val="04A0" w:firstRow="1" w:lastRow="0" w:firstColumn="1" w:lastColumn="0" w:noHBand="0" w:noVBand="1"/>
      </w:tblPr>
      <w:tblGrid>
        <w:gridCol w:w="3085"/>
        <w:gridCol w:w="1134"/>
        <w:gridCol w:w="992"/>
        <w:gridCol w:w="1134"/>
        <w:gridCol w:w="992"/>
        <w:gridCol w:w="1134"/>
        <w:gridCol w:w="958"/>
      </w:tblGrid>
      <w:tr w:rsidR="00DB63B4" w:rsidRPr="00B47DCE" w:rsidTr="008C7CAF">
        <w:tc>
          <w:tcPr>
            <w:tcW w:w="3085" w:type="dxa"/>
            <w:vMerge w:val="restart"/>
            <w:vAlign w:val="center"/>
          </w:tcPr>
          <w:p w:rsidR="00DB63B4" w:rsidRPr="00B47DCE" w:rsidRDefault="00DB63B4" w:rsidP="004846BC">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Виды основных средств</w:t>
            </w:r>
          </w:p>
        </w:tc>
        <w:tc>
          <w:tcPr>
            <w:tcW w:w="2126" w:type="dxa"/>
            <w:gridSpan w:val="2"/>
          </w:tcPr>
          <w:p w:rsidR="00DB63B4" w:rsidRPr="00B47DCE" w:rsidRDefault="00DB63B4"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2013 г.</w:t>
            </w:r>
          </w:p>
        </w:tc>
        <w:tc>
          <w:tcPr>
            <w:tcW w:w="2126" w:type="dxa"/>
            <w:gridSpan w:val="2"/>
          </w:tcPr>
          <w:p w:rsidR="00DB63B4" w:rsidRPr="00B47DCE" w:rsidRDefault="00DB63B4"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2014 г.</w:t>
            </w:r>
          </w:p>
        </w:tc>
        <w:tc>
          <w:tcPr>
            <w:tcW w:w="2092" w:type="dxa"/>
            <w:gridSpan w:val="2"/>
          </w:tcPr>
          <w:p w:rsidR="00DB63B4" w:rsidRPr="00B47DCE" w:rsidRDefault="00DB63B4"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2015 г.</w:t>
            </w:r>
          </w:p>
        </w:tc>
      </w:tr>
      <w:tr w:rsidR="00DB63B4" w:rsidRPr="00B47DCE" w:rsidTr="00DB63B4">
        <w:tc>
          <w:tcPr>
            <w:tcW w:w="3085" w:type="dxa"/>
            <w:vMerge/>
          </w:tcPr>
          <w:p w:rsidR="00DB63B4" w:rsidRPr="00B47DCE" w:rsidRDefault="00DB63B4" w:rsidP="00B47DCE">
            <w:pPr>
              <w:spacing w:line="240" w:lineRule="atLeast"/>
              <w:contextualSpacing/>
              <w:jc w:val="center"/>
              <w:rPr>
                <w:rFonts w:ascii="Times New Roman" w:hAnsi="Times New Roman" w:cs="Times New Roman"/>
                <w:sz w:val="28"/>
                <w:szCs w:val="28"/>
              </w:rPr>
            </w:pPr>
          </w:p>
        </w:tc>
        <w:tc>
          <w:tcPr>
            <w:tcW w:w="1134" w:type="dxa"/>
          </w:tcPr>
          <w:p w:rsidR="00DB63B4" w:rsidRPr="00B47DCE" w:rsidRDefault="00DB63B4"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тыс. руб.</w:t>
            </w:r>
          </w:p>
        </w:tc>
        <w:tc>
          <w:tcPr>
            <w:tcW w:w="992" w:type="dxa"/>
            <w:vAlign w:val="center"/>
          </w:tcPr>
          <w:p w:rsidR="00DB63B4" w:rsidRPr="00B47DCE" w:rsidRDefault="00DB63B4" w:rsidP="00DB63B4">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DB63B4" w:rsidRPr="00B47DCE" w:rsidRDefault="00DB63B4"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тыс. руб.</w:t>
            </w:r>
          </w:p>
        </w:tc>
        <w:tc>
          <w:tcPr>
            <w:tcW w:w="992" w:type="dxa"/>
            <w:vAlign w:val="center"/>
          </w:tcPr>
          <w:p w:rsidR="00DB63B4" w:rsidRPr="00B47DCE" w:rsidRDefault="00DB63B4" w:rsidP="00DB63B4">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DB63B4" w:rsidRPr="00B47DCE" w:rsidRDefault="00DB63B4"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тыс. руб.</w:t>
            </w:r>
          </w:p>
        </w:tc>
        <w:tc>
          <w:tcPr>
            <w:tcW w:w="958" w:type="dxa"/>
            <w:vAlign w:val="center"/>
          </w:tcPr>
          <w:p w:rsidR="00DB63B4" w:rsidRPr="00B47DCE" w:rsidRDefault="00DB63B4" w:rsidP="00DB63B4">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w:t>
            </w:r>
          </w:p>
        </w:tc>
      </w:tr>
      <w:tr w:rsidR="00DB63B4" w:rsidRPr="00B47DCE" w:rsidTr="00DB63B4">
        <w:tc>
          <w:tcPr>
            <w:tcW w:w="3085" w:type="dxa"/>
          </w:tcPr>
          <w:p w:rsidR="00DB63B4" w:rsidRPr="00B47DCE" w:rsidRDefault="00DB63B4" w:rsidP="00B47DCE">
            <w:pPr>
              <w:spacing w:line="240" w:lineRule="atLeast"/>
              <w:contextualSpacing/>
              <w:rPr>
                <w:rFonts w:ascii="Times New Roman" w:hAnsi="Times New Roman" w:cs="Times New Roman"/>
                <w:sz w:val="28"/>
                <w:szCs w:val="28"/>
              </w:rPr>
            </w:pPr>
            <w:r w:rsidRPr="00B47DCE">
              <w:rPr>
                <w:rFonts w:ascii="Times New Roman" w:hAnsi="Times New Roman" w:cs="Times New Roman"/>
                <w:sz w:val="28"/>
                <w:szCs w:val="28"/>
              </w:rPr>
              <w:t>Здания и сооружения</w:t>
            </w:r>
          </w:p>
        </w:tc>
        <w:tc>
          <w:tcPr>
            <w:tcW w:w="1134" w:type="dxa"/>
            <w:vAlign w:val="center"/>
          </w:tcPr>
          <w:p w:rsidR="00DB63B4" w:rsidRPr="00B47DCE" w:rsidRDefault="00DB63B4" w:rsidP="004846BC">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35702</w:t>
            </w:r>
          </w:p>
        </w:tc>
        <w:tc>
          <w:tcPr>
            <w:tcW w:w="992" w:type="dxa"/>
            <w:vAlign w:val="center"/>
          </w:tcPr>
          <w:p w:rsidR="00DB63B4" w:rsidRPr="00B47DCE" w:rsidRDefault="00DB63B4" w:rsidP="00DB63B4">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33,5</w:t>
            </w:r>
          </w:p>
        </w:tc>
        <w:tc>
          <w:tcPr>
            <w:tcW w:w="1134" w:type="dxa"/>
            <w:vAlign w:val="center"/>
          </w:tcPr>
          <w:p w:rsidR="00DB63B4" w:rsidRPr="00B47DCE" w:rsidRDefault="00DB63B4" w:rsidP="004846BC">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35702</w:t>
            </w:r>
          </w:p>
        </w:tc>
        <w:tc>
          <w:tcPr>
            <w:tcW w:w="992" w:type="dxa"/>
            <w:vAlign w:val="center"/>
          </w:tcPr>
          <w:p w:rsidR="00DB63B4" w:rsidRPr="00B47DCE" w:rsidRDefault="00DB63B4" w:rsidP="00DB63B4">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28,2</w:t>
            </w:r>
          </w:p>
        </w:tc>
        <w:tc>
          <w:tcPr>
            <w:tcW w:w="1134" w:type="dxa"/>
            <w:vAlign w:val="center"/>
          </w:tcPr>
          <w:p w:rsidR="00DB63B4" w:rsidRPr="00B47DCE" w:rsidRDefault="00DB63B4" w:rsidP="004846BC">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130661</w:t>
            </w:r>
          </w:p>
        </w:tc>
        <w:tc>
          <w:tcPr>
            <w:tcW w:w="958" w:type="dxa"/>
            <w:vAlign w:val="center"/>
          </w:tcPr>
          <w:p w:rsidR="00DB63B4" w:rsidRPr="00B47DCE" w:rsidRDefault="00DB63B4" w:rsidP="00DB63B4">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20,5</w:t>
            </w:r>
          </w:p>
        </w:tc>
      </w:tr>
      <w:tr w:rsidR="00DB63B4" w:rsidRPr="00B47DCE" w:rsidTr="00DB63B4">
        <w:tc>
          <w:tcPr>
            <w:tcW w:w="3085" w:type="dxa"/>
          </w:tcPr>
          <w:p w:rsidR="00DB63B4" w:rsidRPr="00B47DCE" w:rsidRDefault="00DB63B4" w:rsidP="00B47DCE">
            <w:pPr>
              <w:spacing w:line="240" w:lineRule="atLeast"/>
              <w:contextualSpacing/>
              <w:rPr>
                <w:rFonts w:ascii="Times New Roman" w:hAnsi="Times New Roman" w:cs="Times New Roman"/>
                <w:sz w:val="28"/>
                <w:szCs w:val="28"/>
              </w:rPr>
            </w:pPr>
            <w:r w:rsidRPr="00B47DCE">
              <w:rPr>
                <w:rFonts w:ascii="Times New Roman" w:hAnsi="Times New Roman" w:cs="Times New Roman"/>
                <w:sz w:val="28"/>
                <w:szCs w:val="28"/>
              </w:rPr>
              <w:t>Машины и оборудование</w:t>
            </w:r>
          </w:p>
        </w:tc>
        <w:tc>
          <w:tcPr>
            <w:tcW w:w="1134" w:type="dxa"/>
            <w:vAlign w:val="center"/>
          </w:tcPr>
          <w:p w:rsidR="00DB63B4" w:rsidRPr="00B47DCE" w:rsidRDefault="00DB63B4" w:rsidP="004846BC">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43215</w:t>
            </w:r>
          </w:p>
        </w:tc>
        <w:tc>
          <w:tcPr>
            <w:tcW w:w="992" w:type="dxa"/>
            <w:vAlign w:val="center"/>
          </w:tcPr>
          <w:p w:rsidR="00DB63B4" w:rsidRPr="00B47DCE" w:rsidRDefault="00DB63B4" w:rsidP="00DB63B4">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40,5</w:t>
            </w:r>
          </w:p>
        </w:tc>
        <w:tc>
          <w:tcPr>
            <w:tcW w:w="1134" w:type="dxa"/>
            <w:vAlign w:val="center"/>
          </w:tcPr>
          <w:p w:rsidR="00DB63B4" w:rsidRPr="00B47DCE" w:rsidRDefault="00DB63B4" w:rsidP="004846BC">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60039</w:t>
            </w:r>
          </w:p>
        </w:tc>
        <w:tc>
          <w:tcPr>
            <w:tcW w:w="992" w:type="dxa"/>
            <w:vAlign w:val="center"/>
          </w:tcPr>
          <w:p w:rsidR="00DB63B4" w:rsidRPr="00B47DCE" w:rsidRDefault="00DB63B4" w:rsidP="00DB63B4">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47,3</w:t>
            </w:r>
          </w:p>
        </w:tc>
        <w:tc>
          <w:tcPr>
            <w:tcW w:w="1134" w:type="dxa"/>
            <w:vAlign w:val="center"/>
          </w:tcPr>
          <w:p w:rsidR="00DB63B4" w:rsidRPr="00B47DCE" w:rsidRDefault="00DB63B4" w:rsidP="004846BC">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352823</w:t>
            </w:r>
          </w:p>
        </w:tc>
        <w:tc>
          <w:tcPr>
            <w:tcW w:w="958" w:type="dxa"/>
            <w:vAlign w:val="center"/>
          </w:tcPr>
          <w:p w:rsidR="00DB63B4" w:rsidRPr="00B47DCE" w:rsidRDefault="00DB63B4" w:rsidP="00DB63B4">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55,4</w:t>
            </w:r>
          </w:p>
        </w:tc>
      </w:tr>
      <w:tr w:rsidR="00DB63B4" w:rsidRPr="00B47DCE" w:rsidTr="00DB63B4">
        <w:tc>
          <w:tcPr>
            <w:tcW w:w="3085" w:type="dxa"/>
          </w:tcPr>
          <w:p w:rsidR="00DB63B4" w:rsidRPr="00B47DCE" w:rsidRDefault="00DB63B4" w:rsidP="00B47DCE">
            <w:pPr>
              <w:spacing w:line="240" w:lineRule="atLeast"/>
              <w:contextualSpacing/>
              <w:rPr>
                <w:rFonts w:ascii="Times New Roman" w:hAnsi="Times New Roman" w:cs="Times New Roman"/>
                <w:sz w:val="28"/>
                <w:szCs w:val="28"/>
              </w:rPr>
            </w:pPr>
            <w:r w:rsidRPr="00B47DCE">
              <w:rPr>
                <w:rFonts w:ascii="Times New Roman" w:hAnsi="Times New Roman" w:cs="Times New Roman"/>
                <w:sz w:val="28"/>
                <w:szCs w:val="28"/>
              </w:rPr>
              <w:t>Транспортные средства</w:t>
            </w:r>
          </w:p>
        </w:tc>
        <w:tc>
          <w:tcPr>
            <w:tcW w:w="1134" w:type="dxa"/>
            <w:vAlign w:val="center"/>
          </w:tcPr>
          <w:p w:rsidR="00DB63B4" w:rsidRPr="00B47DCE" w:rsidRDefault="00DB63B4" w:rsidP="004846BC">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5989</w:t>
            </w:r>
          </w:p>
        </w:tc>
        <w:tc>
          <w:tcPr>
            <w:tcW w:w="992" w:type="dxa"/>
            <w:vAlign w:val="center"/>
          </w:tcPr>
          <w:p w:rsidR="00DB63B4" w:rsidRPr="00B47DCE" w:rsidRDefault="00DB63B4" w:rsidP="00DB63B4">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5,6</w:t>
            </w:r>
          </w:p>
        </w:tc>
        <w:tc>
          <w:tcPr>
            <w:tcW w:w="1134" w:type="dxa"/>
            <w:vAlign w:val="center"/>
          </w:tcPr>
          <w:p w:rsidR="00DB63B4" w:rsidRPr="00B47DCE" w:rsidRDefault="00DB63B4" w:rsidP="004846BC">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6759</w:t>
            </w:r>
          </w:p>
        </w:tc>
        <w:tc>
          <w:tcPr>
            <w:tcW w:w="992" w:type="dxa"/>
            <w:vAlign w:val="center"/>
          </w:tcPr>
          <w:p w:rsidR="00DB63B4" w:rsidRPr="00B47DCE" w:rsidRDefault="00DB63B4" w:rsidP="00DB63B4">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5,3</w:t>
            </w:r>
          </w:p>
        </w:tc>
        <w:tc>
          <w:tcPr>
            <w:tcW w:w="1134" w:type="dxa"/>
            <w:vAlign w:val="center"/>
          </w:tcPr>
          <w:p w:rsidR="00DB63B4" w:rsidRPr="00B47DCE" w:rsidRDefault="00DB63B4" w:rsidP="004846BC">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36369</w:t>
            </w:r>
          </w:p>
        </w:tc>
        <w:tc>
          <w:tcPr>
            <w:tcW w:w="958" w:type="dxa"/>
            <w:vAlign w:val="center"/>
          </w:tcPr>
          <w:p w:rsidR="00DB63B4" w:rsidRPr="00B47DCE" w:rsidRDefault="00DB63B4" w:rsidP="00DB63B4">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5,7</w:t>
            </w:r>
          </w:p>
        </w:tc>
      </w:tr>
      <w:tr w:rsidR="00DB63B4" w:rsidRPr="00B47DCE" w:rsidTr="00DB63B4">
        <w:tc>
          <w:tcPr>
            <w:tcW w:w="3085" w:type="dxa"/>
          </w:tcPr>
          <w:p w:rsidR="00DB63B4" w:rsidRPr="00B47DCE" w:rsidRDefault="00DB63B4" w:rsidP="00B47DCE">
            <w:pPr>
              <w:spacing w:line="240" w:lineRule="atLeast"/>
              <w:contextualSpacing/>
              <w:rPr>
                <w:rFonts w:ascii="Times New Roman" w:hAnsi="Times New Roman" w:cs="Times New Roman"/>
                <w:sz w:val="28"/>
                <w:szCs w:val="28"/>
              </w:rPr>
            </w:pPr>
            <w:r w:rsidRPr="00B47DCE">
              <w:rPr>
                <w:rFonts w:ascii="Times New Roman" w:hAnsi="Times New Roman" w:cs="Times New Roman"/>
                <w:sz w:val="28"/>
                <w:szCs w:val="28"/>
              </w:rPr>
              <w:t>Производственный и хозяйственный инвентарь</w:t>
            </w:r>
          </w:p>
        </w:tc>
        <w:tc>
          <w:tcPr>
            <w:tcW w:w="1134" w:type="dxa"/>
            <w:vAlign w:val="center"/>
          </w:tcPr>
          <w:p w:rsidR="00DB63B4" w:rsidRPr="00B47DCE" w:rsidRDefault="00DB63B4" w:rsidP="004846BC">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371</w:t>
            </w:r>
          </w:p>
        </w:tc>
        <w:tc>
          <w:tcPr>
            <w:tcW w:w="992" w:type="dxa"/>
            <w:vAlign w:val="center"/>
          </w:tcPr>
          <w:p w:rsidR="00DB63B4" w:rsidRPr="00B47DCE" w:rsidRDefault="00DB63B4" w:rsidP="00DB63B4">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0,3</w:t>
            </w:r>
          </w:p>
        </w:tc>
        <w:tc>
          <w:tcPr>
            <w:tcW w:w="1134" w:type="dxa"/>
            <w:vAlign w:val="center"/>
          </w:tcPr>
          <w:p w:rsidR="00DB63B4" w:rsidRPr="00B47DCE" w:rsidRDefault="00DB63B4" w:rsidP="004846BC">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371</w:t>
            </w:r>
          </w:p>
        </w:tc>
        <w:tc>
          <w:tcPr>
            <w:tcW w:w="992" w:type="dxa"/>
            <w:vAlign w:val="center"/>
          </w:tcPr>
          <w:p w:rsidR="00DB63B4" w:rsidRPr="00B47DCE" w:rsidRDefault="00DB63B4" w:rsidP="00DB63B4">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0,3</w:t>
            </w:r>
          </w:p>
        </w:tc>
        <w:tc>
          <w:tcPr>
            <w:tcW w:w="1134" w:type="dxa"/>
            <w:vAlign w:val="center"/>
          </w:tcPr>
          <w:p w:rsidR="00DB63B4" w:rsidRPr="00B47DCE" w:rsidRDefault="00DB63B4" w:rsidP="004846BC">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371</w:t>
            </w:r>
          </w:p>
        </w:tc>
        <w:tc>
          <w:tcPr>
            <w:tcW w:w="958" w:type="dxa"/>
            <w:vAlign w:val="center"/>
          </w:tcPr>
          <w:p w:rsidR="00DB63B4" w:rsidRPr="00B47DCE" w:rsidRDefault="00DB63B4" w:rsidP="00DB63B4">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0,1</w:t>
            </w:r>
          </w:p>
        </w:tc>
      </w:tr>
      <w:tr w:rsidR="00DB63B4" w:rsidRPr="00B47DCE" w:rsidTr="00DB63B4">
        <w:tc>
          <w:tcPr>
            <w:tcW w:w="3085" w:type="dxa"/>
          </w:tcPr>
          <w:p w:rsidR="00DB63B4" w:rsidRPr="00B47DCE" w:rsidRDefault="00DB63B4" w:rsidP="00B47DCE">
            <w:pPr>
              <w:spacing w:line="240" w:lineRule="atLeast"/>
              <w:contextualSpacing/>
              <w:rPr>
                <w:rFonts w:ascii="Times New Roman" w:hAnsi="Times New Roman" w:cs="Times New Roman"/>
                <w:sz w:val="28"/>
                <w:szCs w:val="28"/>
              </w:rPr>
            </w:pPr>
            <w:r w:rsidRPr="00B47DCE">
              <w:rPr>
                <w:rFonts w:ascii="Times New Roman" w:hAnsi="Times New Roman" w:cs="Times New Roman"/>
                <w:sz w:val="28"/>
                <w:szCs w:val="28"/>
              </w:rPr>
              <w:t>Рабочий скот</w:t>
            </w:r>
          </w:p>
        </w:tc>
        <w:tc>
          <w:tcPr>
            <w:tcW w:w="1134" w:type="dxa"/>
            <w:vAlign w:val="center"/>
          </w:tcPr>
          <w:p w:rsidR="00DB63B4" w:rsidRPr="00B47DCE" w:rsidRDefault="00DB63B4" w:rsidP="004846BC">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63</w:t>
            </w:r>
          </w:p>
        </w:tc>
        <w:tc>
          <w:tcPr>
            <w:tcW w:w="992" w:type="dxa"/>
            <w:vAlign w:val="center"/>
          </w:tcPr>
          <w:p w:rsidR="00DB63B4" w:rsidRPr="00B47DCE" w:rsidRDefault="00DB63B4" w:rsidP="00DB63B4">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0,1</w:t>
            </w:r>
          </w:p>
        </w:tc>
        <w:tc>
          <w:tcPr>
            <w:tcW w:w="1134" w:type="dxa"/>
            <w:vAlign w:val="center"/>
          </w:tcPr>
          <w:p w:rsidR="00DB63B4" w:rsidRPr="00B47DCE" w:rsidRDefault="00DB63B4" w:rsidP="004846BC">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63</w:t>
            </w:r>
          </w:p>
        </w:tc>
        <w:tc>
          <w:tcPr>
            <w:tcW w:w="992" w:type="dxa"/>
            <w:vAlign w:val="center"/>
          </w:tcPr>
          <w:p w:rsidR="00DB63B4" w:rsidRPr="00B47DCE" w:rsidRDefault="00DB63B4" w:rsidP="00DB63B4">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0,1</w:t>
            </w:r>
          </w:p>
        </w:tc>
        <w:tc>
          <w:tcPr>
            <w:tcW w:w="1134" w:type="dxa"/>
            <w:vAlign w:val="center"/>
          </w:tcPr>
          <w:p w:rsidR="00DB63B4" w:rsidRPr="00B47DCE" w:rsidRDefault="00DB63B4" w:rsidP="004846BC">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w:t>
            </w:r>
          </w:p>
        </w:tc>
        <w:tc>
          <w:tcPr>
            <w:tcW w:w="958" w:type="dxa"/>
            <w:vAlign w:val="center"/>
          </w:tcPr>
          <w:p w:rsidR="00DB63B4" w:rsidRPr="00B47DCE" w:rsidRDefault="00DB63B4" w:rsidP="00DB63B4">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w:t>
            </w:r>
          </w:p>
        </w:tc>
      </w:tr>
      <w:tr w:rsidR="00DB63B4" w:rsidRPr="00B47DCE" w:rsidTr="00DB63B4">
        <w:tc>
          <w:tcPr>
            <w:tcW w:w="3085" w:type="dxa"/>
          </w:tcPr>
          <w:p w:rsidR="00DB63B4" w:rsidRPr="00B47DCE" w:rsidRDefault="00DB63B4" w:rsidP="00B47DCE">
            <w:pPr>
              <w:spacing w:line="240" w:lineRule="atLeast"/>
              <w:contextualSpacing/>
              <w:rPr>
                <w:rFonts w:ascii="Times New Roman" w:hAnsi="Times New Roman" w:cs="Times New Roman"/>
                <w:sz w:val="28"/>
                <w:szCs w:val="28"/>
              </w:rPr>
            </w:pPr>
            <w:r w:rsidRPr="00B47DCE">
              <w:rPr>
                <w:rFonts w:ascii="Times New Roman" w:hAnsi="Times New Roman" w:cs="Times New Roman"/>
                <w:sz w:val="28"/>
                <w:szCs w:val="28"/>
              </w:rPr>
              <w:t>Продуктивный скот</w:t>
            </w:r>
          </w:p>
        </w:tc>
        <w:tc>
          <w:tcPr>
            <w:tcW w:w="1134" w:type="dxa"/>
            <w:vAlign w:val="center"/>
          </w:tcPr>
          <w:p w:rsidR="00DB63B4" w:rsidRPr="00B47DCE" w:rsidRDefault="00DB63B4" w:rsidP="004846BC">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13386</w:t>
            </w:r>
          </w:p>
        </w:tc>
        <w:tc>
          <w:tcPr>
            <w:tcW w:w="992" w:type="dxa"/>
            <w:vAlign w:val="center"/>
          </w:tcPr>
          <w:p w:rsidR="00DB63B4" w:rsidRPr="00B47DCE" w:rsidRDefault="00DB63B4" w:rsidP="00DB63B4">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12,6</w:t>
            </w:r>
          </w:p>
        </w:tc>
        <w:tc>
          <w:tcPr>
            <w:tcW w:w="1134" w:type="dxa"/>
            <w:vAlign w:val="center"/>
          </w:tcPr>
          <w:p w:rsidR="00DB63B4" w:rsidRPr="00B47DCE" w:rsidRDefault="00DB63B4" w:rsidP="004846BC">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15990</w:t>
            </w:r>
          </w:p>
        </w:tc>
        <w:tc>
          <w:tcPr>
            <w:tcW w:w="992" w:type="dxa"/>
            <w:vAlign w:val="center"/>
          </w:tcPr>
          <w:p w:rsidR="00DB63B4" w:rsidRPr="00B47DCE" w:rsidRDefault="00DB63B4" w:rsidP="00DB63B4">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12,6</w:t>
            </w:r>
          </w:p>
        </w:tc>
        <w:tc>
          <w:tcPr>
            <w:tcW w:w="1134" w:type="dxa"/>
            <w:vAlign w:val="center"/>
          </w:tcPr>
          <w:p w:rsidR="00DB63B4" w:rsidRPr="00B47DCE" w:rsidRDefault="00DB63B4" w:rsidP="004846BC">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99743</w:t>
            </w:r>
          </w:p>
        </w:tc>
        <w:tc>
          <w:tcPr>
            <w:tcW w:w="958" w:type="dxa"/>
            <w:vAlign w:val="center"/>
          </w:tcPr>
          <w:p w:rsidR="00DB63B4" w:rsidRPr="00B47DCE" w:rsidRDefault="00DB63B4" w:rsidP="00DB63B4">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15,7</w:t>
            </w:r>
          </w:p>
        </w:tc>
      </w:tr>
      <w:tr w:rsidR="00DB63B4" w:rsidRPr="00B47DCE" w:rsidTr="00DB63B4">
        <w:tc>
          <w:tcPr>
            <w:tcW w:w="3085" w:type="dxa"/>
          </w:tcPr>
          <w:p w:rsidR="00DB63B4" w:rsidRPr="00B47DCE" w:rsidRDefault="00DB63B4" w:rsidP="00B47DCE">
            <w:pPr>
              <w:spacing w:line="240" w:lineRule="atLeast"/>
              <w:contextualSpacing/>
              <w:rPr>
                <w:rFonts w:ascii="Times New Roman" w:hAnsi="Times New Roman" w:cs="Times New Roman"/>
                <w:sz w:val="28"/>
                <w:szCs w:val="28"/>
              </w:rPr>
            </w:pPr>
            <w:r w:rsidRPr="00B47DCE">
              <w:rPr>
                <w:rFonts w:ascii="Times New Roman" w:hAnsi="Times New Roman" w:cs="Times New Roman"/>
                <w:sz w:val="28"/>
                <w:szCs w:val="28"/>
              </w:rPr>
              <w:t>Земельные участки и объекты природопользования</w:t>
            </w:r>
          </w:p>
        </w:tc>
        <w:tc>
          <w:tcPr>
            <w:tcW w:w="1134" w:type="dxa"/>
            <w:vAlign w:val="center"/>
          </w:tcPr>
          <w:p w:rsidR="00DB63B4" w:rsidRPr="00B47DCE" w:rsidRDefault="00DB63B4" w:rsidP="004846BC">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7871</w:t>
            </w:r>
          </w:p>
        </w:tc>
        <w:tc>
          <w:tcPr>
            <w:tcW w:w="992" w:type="dxa"/>
            <w:vAlign w:val="center"/>
          </w:tcPr>
          <w:p w:rsidR="00DB63B4" w:rsidRPr="00B47DCE" w:rsidRDefault="00DB63B4" w:rsidP="00DB63B4">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7,4</w:t>
            </w:r>
          </w:p>
        </w:tc>
        <w:tc>
          <w:tcPr>
            <w:tcW w:w="1134" w:type="dxa"/>
            <w:vAlign w:val="center"/>
          </w:tcPr>
          <w:p w:rsidR="00DB63B4" w:rsidRPr="00B47DCE" w:rsidRDefault="00DB63B4" w:rsidP="004846BC">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7871</w:t>
            </w:r>
          </w:p>
        </w:tc>
        <w:tc>
          <w:tcPr>
            <w:tcW w:w="992" w:type="dxa"/>
            <w:vAlign w:val="center"/>
          </w:tcPr>
          <w:p w:rsidR="00DB63B4" w:rsidRPr="00B47DCE" w:rsidRDefault="00DB63B4" w:rsidP="00DB63B4">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6,2</w:t>
            </w:r>
          </w:p>
        </w:tc>
        <w:tc>
          <w:tcPr>
            <w:tcW w:w="1134" w:type="dxa"/>
            <w:vAlign w:val="center"/>
          </w:tcPr>
          <w:p w:rsidR="00DB63B4" w:rsidRPr="00B47DCE" w:rsidRDefault="00DB63B4" w:rsidP="004846BC">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16751</w:t>
            </w:r>
          </w:p>
        </w:tc>
        <w:tc>
          <w:tcPr>
            <w:tcW w:w="958" w:type="dxa"/>
            <w:vAlign w:val="center"/>
          </w:tcPr>
          <w:p w:rsidR="00DB63B4" w:rsidRPr="00B47DCE" w:rsidRDefault="00DB63B4" w:rsidP="00DB63B4">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2,6</w:t>
            </w:r>
          </w:p>
        </w:tc>
      </w:tr>
      <w:tr w:rsidR="00DB63B4" w:rsidRPr="00B47DCE" w:rsidTr="00DB63B4">
        <w:tc>
          <w:tcPr>
            <w:tcW w:w="3085" w:type="dxa"/>
          </w:tcPr>
          <w:p w:rsidR="00DB63B4" w:rsidRPr="00B47DCE" w:rsidRDefault="00DB63B4" w:rsidP="00B47DCE">
            <w:pPr>
              <w:spacing w:line="240" w:lineRule="atLeast"/>
              <w:contextualSpacing/>
              <w:rPr>
                <w:rFonts w:ascii="Times New Roman" w:hAnsi="Times New Roman" w:cs="Times New Roman"/>
                <w:sz w:val="28"/>
                <w:szCs w:val="28"/>
              </w:rPr>
            </w:pPr>
            <w:r w:rsidRPr="00B47DCE">
              <w:rPr>
                <w:rFonts w:ascii="Times New Roman" w:hAnsi="Times New Roman" w:cs="Times New Roman"/>
                <w:sz w:val="28"/>
                <w:szCs w:val="28"/>
              </w:rPr>
              <w:t>Всего основных фондов</w:t>
            </w:r>
          </w:p>
        </w:tc>
        <w:tc>
          <w:tcPr>
            <w:tcW w:w="1134" w:type="dxa"/>
            <w:vAlign w:val="center"/>
          </w:tcPr>
          <w:p w:rsidR="00DB63B4" w:rsidRPr="00B47DCE" w:rsidRDefault="00DB63B4" w:rsidP="004846BC">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106597</w:t>
            </w:r>
          </w:p>
        </w:tc>
        <w:tc>
          <w:tcPr>
            <w:tcW w:w="992" w:type="dxa"/>
            <w:vAlign w:val="center"/>
          </w:tcPr>
          <w:p w:rsidR="00DB63B4" w:rsidRPr="00B47DCE" w:rsidRDefault="00DB63B4" w:rsidP="00DB63B4">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100</w:t>
            </w:r>
          </w:p>
        </w:tc>
        <w:tc>
          <w:tcPr>
            <w:tcW w:w="1134" w:type="dxa"/>
            <w:vAlign w:val="center"/>
          </w:tcPr>
          <w:p w:rsidR="00DB63B4" w:rsidRPr="00B47DCE" w:rsidRDefault="00DB63B4" w:rsidP="004846BC">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126795</w:t>
            </w:r>
          </w:p>
        </w:tc>
        <w:tc>
          <w:tcPr>
            <w:tcW w:w="992" w:type="dxa"/>
            <w:vAlign w:val="center"/>
          </w:tcPr>
          <w:p w:rsidR="00DB63B4" w:rsidRPr="00B47DCE" w:rsidRDefault="00DB63B4" w:rsidP="00DB63B4">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100</w:t>
            </w:r>
          </w:p>
        </w:tc>
        <w:tc>
          <w:tcPr>
            <w:tcW w:w="1134" w:type="dxa"/>
            <w:vAlign w:val="center"/>
          </w:tcPr>
          <w:p w:rsidR="00DB63B4" w:rsidRPr="00B47DCE" w:rsidRDefault="00DB63B4" w:rsidP="004846BC">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636718</w:t>
            </w:r>
          </w:p>
        </w:tc>
        <w:tc>
          <w:tcPr>
            <w:tcW w:w="958" w:type="dxa"/>
            <w:vAlign w:val="center"/>
          </w:tcPr>
          <w:p w:rsidR="00DB63B4" w:rsidRPr="00B47DCE" w:rsidRDefault="00DB63B4" w:rsidP="00DB63B4">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100</w:t>
            </w:r>
          </w:p>
        </w:tc>
      </w:tr>
    </w:tbl>
    <w:p w:rsidR="00DB63B4" w:rsidRDefault="00DB63B4" w:rsidP="00B47DCE">
      <w:pPr>
        <w:spacing w:line="360" w:lineRule="auto"/>
        <w:ind w:left="142" w:firstLine="709"/>
        <w:contextualSpacing/>
        <w:jc w:val="both"/>
        <w:rPr>
          <w:rFonts w:ascii="Times New Roman" w:hAnsi="Times New Roman" w:cs="Times New Roman"/>
          <w:sz w:val="28"/>
          <w:szCs w:val="28"/>
        </w:rPr>
      </w:pPr>
    </w:p>
    <w:p w:rsidR="000F695C" w:rsidRPr="00B47DCE" w:rsidRDefault="000F695C" w:rsidP="00B47DCE">
      <w:pPr>
        <w:spacing w:line="360" w:lineRule="auto"/>
        <w:ind w:left="142" w:firstLine="709"/>
        <w:contextualSpacing/>
        <w:jc w:val="both"/>
        <w:rPr>
          <w:rFonts w:ascii="Times New Roman" w:hAnsi="Times New Roman" w:cs="Times New Roman"/>
          <w:sz w:val="28"/>
          <w:szCs w:val="28"/>
        </w:rPr>
      </w:pPr>
      <w:r w:rsidRPr="00B47DCE">
        <w:rPr>
          <w:rFonts w:ascii="Times New Roman" w:hAnsi="Times New Roman" w:cs="Times New Roman"/>
          <w:sz w:val="28"/>
          <w:szCs w:val="28"/>
        </w:rPr>
        <w:t>Для характеристики уровня использования основных фондов предприятия используют показатели наличия, движения, состояния, оснащенности и эффективности. Рассмотрим обобщающие показатели эффективности использов</w:t>
      </w:r>
      <w:r w:rsidR="00DB63B4">
        <w:rPr>
          <w:rFonts w:ascii="Times New Roman" w:hAnsi="Times New Roman" w:cs="Times New Roman"/>
          <w:sz w:val="28"/>
          <w:szCs w:val="28"/>
        </w:rPr>
        <w:t>ания основных фондов в таблице 3</w:t>
      </w:r>
      <w:r w:rsidRPr="00B47DCE">
        <w:rPr>
          <w:rFonts w:ascii="Times New Roman" w:hAnsi="Times New Roman" w:cs="Times New Roman"/>
          <w:sz w:val="28"/>
          <w:szCs w:val="28"/>
        </w:rPr>
        <w:t>.</w:t>
      </w:r>
    </w:p>
    <w:p w:rsidR="000F695C" w:rsidRPr="00B47DCE" w:rsidRDefault="000F695C" w:rsidP="00B47DCE">
      <w:pPr>
        <w:spacing w:line="360" w:lineRule="auto"/>
        <w:ind w:left="142" w:firstLine="709"/>
        <w:contextualSpacing/>
        <w:jc w:val="both"/>
        <w:rPr>
          <w:rFonts w:ascii="Times New Roman" w:hAnsi="Times New Roman" w:cs="Times New Roman"/>
          <w:sz w:val="28"/>
          <w:szCs w:val="28"/>
        </w:rPr>
      </w:pPr>
      <w:r w:rsidRPr="00B47DCE">
        <w:rPr>
          <w:rFonts w:ascii="Times New Roman" w:hAnsi="Times New Roman" w:cs="Times New Roman"/>
          <w:sz w:val="28"/>
          <w:szCs w:val="28"/>
        </w:rPr>
        <w:t xml:space="preserve">Таблица </w:t>
      </w:r>
      <w:r w:rsidR="00DB63B4">
        <w:rPr>
          <w:rFonts w:ascii="Times New Roman" w:hAnsi="Times New Roman" w:cs="Times New Roman"/>
          <w:sz w:val="28"/>
          <w:szCs w:val="28"/>
        </w:rPr>
        <w:t>3</w:t>
      </w:r>
      <w:r w:rsidRPr="00B47DCE">
        <w:rPr>
          <w:rFonts w:ascii="Times New Roman" w:hAnsi="Times New Roman" w:cs="Times New Roman"/>
          <w:sz w:val="28"/>
          <w:szCs w:val="28"/>
        </w:rPr>
        <w:t xml:space="preserve"> – </w:t>
      </w:r>
      <w:r w:rsidR="00BD6DCC">
        <w:rPr>
          <w:rFonts w:ascii="Times New Roman" w:hAnsi="Times New Roman" w:cs="Times New Roman"/>
          <w:sz w:val="28"/>
          <w:szCs w:val="28"/>
        </w:rPr>
        <w:t>Обеспеченность и эффективность основных производственных фондов</w:t>
      </w:r>
    </w:p>
    <w:tbl>
      <w:tblPr>
        <w:tblStyle w:val="a7"/>
        <w:tblW w:w="0" w:type="auto"/>
        <w:tblInd w:w="142" w:type="dxa"/>
        <w:tblLook w:val="04A0" w:firstRow="1" w:lastRow="0" w:firstColumn="1" w:lastColumn="0" w:noHBand="0" w:noVBand="1"/>
      </w:tblPr>
      <w:tblGrid>
        <w:gridCol w:w="3227"/>
        <w:gridCol w:w="1559"/>
        <w:gridCol w:w="1559"/>
        <w:gridCol w:w="1467"/>
        <w:gridCol w:w="1617"/>
      </w:tblGrid>
      <w:tr w:rsidR="00312150" w:rsidRPr="00B47DCE" w:rsidTr="007A63EC">
        <w:tc>
          <w:tcPr>
            <w:tcW w:w="3227" w:type="dxa"/>
            <w:vAlign w:val="center"/>
          </w:tcPr>
          <w:p w:rsidR="00312150" w:rsidRPr="00B47DCE" w:rsidRDefault="00312150" w:rsidP="007A63EC">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Показатели</w:t>
            </w:r>
          </w:p>
        </w:tc>
        <w:tc>
          <w:tcPr>
            <w:tcW w:w="1559" w:type="dxa"/>
          </w:tcPr>
          <w:p w:rsidR="00312150" w:rsidRPr="00B47DCE" w:rsidRDefault="00312150"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2013 г.</w:t>
            </w:r>
          </w:p>
        </w:tc>
        <w:tc>
          <w:tcPr>
            <w:tcW w:w="1559" w:type="dxa"/>
          </w:tcPr>
          <w:p w:rsidR="00312150" w:rsidRPr="00B47DCE" w:rsidRDefault="00312150"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2014 г.</w:t>
            </w:r>
          </w:p>
        </w:tc>
        <w:tc>
          <w:tcPr>
            <w:tcW w:w="1467" w:type="dxa"/>
          </w:tcPr>
          <w:p w:rsidR="00312150" w:rsidRPr="00B47DCE" w:rsidRDefault="00312150"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2015 г.</w:t>
            </w:r>
          </w:p>
        </w:tc>
        <w:tc>
          <w:tcPr>
            <w:tcW w:w="1617" w:type="dxa"/>
          </w:tcPr>
          <w:p w:rsidR="00312150" w:rsidRPr="00B47DCE" w:rsidRDefault="00312150"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2015 г. в % к 2013 г.</w:t>
            </w:r>
          </w:p>
        </w:tc>
      </w:tr>
      <w:tr w:rsidR="00312150" w:rsidRPr="00B47DCE" w:rsidTr="00EE612A">
        <w:tc>
          <w:tcPr>
            <w:tcW w:w="3227" w:type="dxa"/>
          </w:tcPr>
          <w:p w:rsidR="00312150" w:rsidRPr="00B47DCE" w:rsidRDefault="00312150" w:rsidP="00B47DCE">
            <w:pPr>
              <w:spacing w:line="240" w:lineRule="atLeast"/>
              <w:contextualSpacing/>
              <w:jc w:val="both"/>
              <w:rPr>
                <w:rFonts w:ascii="Times New Roman" w:hAnsi="Times New Roman" w:cs="Times New Roman"/>
                <w:sz w:val="28"/>
                <w:szCs w:val="28"/>
              </w:rPr>
            </w:pPr>
            <w:r w:rsidRPr="00B47DCE">
              <w:rPr>
                <w:rFonts w:ascii="Times New Roman" w:hAnsi="Times New Roman" w:cs="Times New Roman"/>
                <w:sz w:val="28"/>
                <w:szCs w:val="28"/>
              </w:rPr>
              <w:t>Фондообеспеченность, тыс. руб.</w:t>
            </w:r>
            <w:r w:rsidR="009223AB" w:rsidRPr="00B47DCE">
              <w:rPr>
                <w:rFonts w:ascii="Times New Roman" w:hAnsi="Times New Roman" w:cs="Times New Roman"/>
                <w:sz w:val="28"/>
                <w:szCs w:val="28"/>
              </w:rPr>
              <w:t>/га</w:t>
            </w:r>
          </w:p>
        </w:tc>
        <w:tc>
          <w:tcPr>
            <w:tcW w:w="1559" w:type="dxa"/>
          </w:tcPr>
          <w:p w:rsidR="00312150" w:rsidRPr="00B47DCE" w:rsidRDefault="00EE612A"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21,76</w:t>
            </w:r>
          </w:p>
        </w:tc>
        <w:tc>
          <w:tcPr>
            <w:tcW w:w="1559" w:type="dxa"/>
          </w:tcPr>
          <w:p w:rsidR="00312150" w:rsidRPr="00B47DCE" w:rsidRDefault="00EE612A"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72,30</w:t>
            </w:r>
          </w:p>
        </w:tc>
        <w:tc>
          <w:tcPr>
            <w:tcW w:w="1467" w:type="dxa"/>
          </w:tcPr>
          <w:p w:rsidR="00312150" w:rsidRPr="00B47DCE" w:rsidRDefault="00EE612A"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23,01</w:t>
            </w:r>
          </w:p>
        </w:tc>
        <w:tc>
          <w:tcPr>
            <w:tcW w:w="1617" w:type="dxa"/>
          </w:tcPr>
          <w:p w:rsidR="00312150" w:rsidRPr="00B47DCE" w:rsidRDefault="00DB63B4" w:rsidP="00B47DC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105,7</w:t>
            </w:r>
          </w:p>
        </w:tc>
      </w:tr>
      <w:tr w:rsidR="00312150" w:rsidRPr="00B47DCE" w:rsidTr="00EE612A">
        <w:tc>
          <w:tcPr>
            <w:tcW w:w="3227" w:type="dxa"/>
          </w:tcPr>
          <w:p w:rsidR="00312150" w:rsidRPr="00B47DCE" w:rsidRDefault="00312150" w:rsidP="00B47DCE">
            <w:pPr>
              <w:spacing w:line="240" w:lineRule="atLeast"/>
              <w:contextualSpacing/>
              <w:jc w:val="both"/>
              <w:rPr>
                <w:rFonts w:ascii="Times New Roman" w:hAnsi="Times New Roman" w:cs="Times New Roman"/>
                <w:sz w:val="28"/>
                <w:szCs w:val="28"/>
              </w:rPr>
            </w:pPr>
            <w:r w:rsidRPr="00B47DCE">
              <w:rPr>
                <w:rFonts w:ascii="Times New Roman" w:hAnsi="Times New Roman" w:cs="Times New Roman"/>
                <w:sz w:val="28"/>
                <w:szCs w:val="28"/>
              </w:rPr>
              <w:t>Фондовооруженность, тыс. руб.</w:t>
            </w:r>
            <w:r w:rsidR="009223AB" w:rsidRPr="00B47DCE">
              <w:rPr>
                <w:rFonts w:ascii="Times New Roman" w:hAnsi="Times New Roman" w:cs="Times New Roman"/>
                <w:sz w:val="28"/>
                <w:szCs w:val="28"/>
              </w:rPr>
              <w:t>/чел.</w:t>
            </w:r>
          </w:p>
        </w:tc>
        <w:tc>
          <w:tcPr>
            <w:tcW w:w="1559" w:type="dxa"/>
          </w:tcPr>
          <w:p w:rsidR="00312150" w:rsidRPr="00B47DCE" w:rsidRDefault="009223AB"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1341,33</w:t>
            </w:r>
          </w:p>
        </w:tc>
        <w:tc>
          <w:tcPr>
            <w:tcW w:w="1559" w:type="dxa"/>
          </w:tcPr>
          <w:p w:rsidR="00312150" w:rsidRPr="00B47DCE" w:rsidRDefault="009223AB"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2937,55</w:t>
            </w:r>
          </w:p>
        </w:tc>
        <w:tc>
          <w:tcPr>
            <w:tcW w:w="1467" w:type="dxa"/>
          </w:tcPr>
          <w:p w:rsidR="00312150" w:rsidRPr="00B47DCE" w:rsidRDefault="009223AB"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1729,54</w:t>
            </w:r>
          </w:p>
        </w:tc>
        <w:tc>
          <w:tcPr>
            <w:tcW w:w="1617" w:type="dxa"/>
          </w:tcPr>
          <w:p w:rsidR="00312150" w:rsidRPr="00B47DCE" w:rsidRDefault="00DB63B4" w:rsidP="00B47DC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128,9</w:t>
            </w:r>
          </w:p>
        </w:tc>
      </w:tr>
      <w:tr w:rsidR="00312150" w:rsidRPr="00B47DCE" w:rsidTr="00EE612A">
        <w:tc>
          <w:tcPr>
            <w:tcW w:w="3227" w:type="dxa"/>
          </w:tcPr>
          <w:p w:rsidR="00312150" w:rsidRPr="00B47DCE" w:rsidRDefault="00312150" w:rsidP="00B47DCE">
            <w:pPr>
              <w:spacing w:line="240" w:lineRule="atLeast"/>
              <w:contextualSpacing/>
              <w:jc w:val="both"/>
              <w:rPr>
                <w:rFonts w:ascii="Times New Roman" w:hAnsi="Times New Roman" w:cs="Times New Roman"/>
                <w:sz w:val="28"/>
                <w:szCs w:val="28"/>
              </w:rPr>
            </w:pPr>
            <w:r w:rsidRPr="00B47DCE">
              <w:rPr>
                <w:rFonts w:ascii="Times New Roman" w:hAnsi="Times New Roman" w:cs="Times New Roman"/>
                <w:sz w:val="28"/>
                <w:szCs w:val="28"/>
              </w:rPr>
              <w:t>Фондоотдача, руб.</w:t>
            </w:r>
          </w:p>
        </w:tc>
        <w:tc>
          <w:tcPr>
            <w:tcW w:w="1559" w:type="dxa"/>
          </w:tcPr>
          <w:p w:rsidR="00312150" w:rsidRPr="00B47DCE" w:rsidRDefault="009223AB"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0,45</w:t>
            </w:r>
          </w:p>
        </w:tc>
        <w:tc>
          <w:tcPr>
            <w:tcW w:w="1559" w:type="dxa"/>
          </w:tcPr>
          <w:p w:rsidR="00312150" w:rsidRPr="00B47DCE" w:rsidRDefault="009223AB"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0,29</w:t>
            </w:r>
          </w:p>
        </w:tc>
        <w:tc>
          <w:tcPr>
            <w:tcW w:w="1467" w:type="dxa"/>
          </w:tcPr>
          <w:p w:rsidR="00312150" w:rsidRPr="00B47DCE" w:rsidRDefault="009223AB"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0,53</w:t>
            </w:r>
          </w:p>
        </w:tc>
        <w:tc>
          <w:tcPr>
            <w:tcW w:w="1617" w:type="dxa"/>
          </w:tcPr>
          <w:p w:rsidR="00312150" w:rsidRPr="00B47DCE" w:rsidRDefault="00DB63B4" w:rsidP="00B47DC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117,8</w:t>
            </w:r>
          </w:p>
        </w:tc>
      </w:tr>
      <w:tr w:rsidR="00312150" w:rsidRPr="00B47DCE" w:rsidTr="00EE612A">
        <w:tc>
          <w:tcPr>
            <w:tcW w:w="3227" w:type="dxa"/>
          </w:tcPr>
          <w:p w:rsidR="00312150" w:rsidRPr="00B47DCE" w:rsidRDefault="00312150" w:rsidP="00B47DCE">
            <w:pPr>
              <w:spacing w:line="240" w:lineRule="atLeast"/>
              <w:contextualSpacing/>
              <w:jc w:val="both"/>
              <w:rPr>
                <w:rFonts w:ascii="Times New Roman" w:hAnsi="Times New Roman" w:cs="Times New Roman"/>
                <w:sz w:val="28"/>
                <w:szCs w:val="28"/>
              </w:rPr>
            </w:pPr>
            <w:r w:rsidRPr="00B47DCE">
              <w:rPr>
                <w:rFonts w:ascii="Times New Roman" w:hAnsi="Times New Roman" w:cs="Times New Roman"/>
                <w:sz w:val="28"/>
                <w:szCs w:val="28"/>
              </w:rPr>
              <w:t>Фондоёмкость, руб.</w:t>
            </w:r>
          </w:p>
        </w:tc>
        <w:tc>
          <w:tcPr>
            <w:tcW w:w="1559" w:type="dxa"/>
          </w:tcPr>
          <w:p w:rsidR="00312150" w:rsidRPr="00B47DCE" w:rsidRDefault="009223AB"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2,06</w:t>
            </w:r>
          </w:p>
        </w:tc>
        <w:tc>
          <w:tcPr>
            <w:tcW w:w="1559" w:type="dxa"/>
          </w:tcPr>
          <w:p w:rsidR="00312150" w:rsidRPr="00B47DCE" w:rsidRDefault="009223AB"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3,46</w:t>
            </w:r>
          </w:p>
        </w:tc>
        <w:tc>
          <w:tcPr>
            <w:tcW w:w="1467" w:type="dxa"/>
          </w:tcPr>
          <w:p w:rsidR="00312150" w:rsidRPr="00B47DCE" w:rsidRDefault="009223AB"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1,88</w:t>
            </w:r>
          </w:p>
        </w:tc>
        <w:tc>
          <w:tcPr>
            <w:tcW w:w="1617" w:type="dxa"/>
          </w:tcPr>
          <w:p w:rsidR="00312150" w:rsidRPr="00B47DCE" w:rsidRDefault="00DB63B4" w:rsidP="00B47DC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91,2</w:t>
            </w:r>
          </w:p>
        </w:tc>
      </w:tr>
      <w:tr w:rsidR="00312150" w:rsidRPr="00B47DCE" w:rsidTr="00EE612A">
        <w:tc>
          <w:tcPr>
            <w:tcW w:w="3227" w:type="dxa"/>
          </w:tcPr>
          <w:p w:rsidR="00312150" w:rsidRPr="00B47DCE" w:rsidRDefault="00075B90" w:rsidP="00075B90">
            <w:pPr>
              <w:spacing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Рентабельность основных средств</w:t>
            </w:r>
            <w:r w:rsidR="00312150" w:rsidRPr="00B47DCE">
              <w:rPr>
                <w:rFonts w:ascii="Times New Roman" w:hAnsi="Times New Roman" w:cs="Times New Roman"/>
                <w:sz w:val="28"/>
                <w:szCs w:val="28"/>
              </w:rPr>
              <w:t>, %</w:t>
            </w:r>
          </w:p>
        </w:tc>
        <w:tc>
          <w:tcPr>
            <w:tcW w:w="1559" w:type="dxa"/>
          </w:tcPr>
          <w:p w:rsidR="00312150" w:rsidRPr="00B47DCE" w:rsidRDefault="008E2893"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0,07</w:t>
            </w:r>
          </w:p>
        </w:tc>
        <w:tc>
          <w:tcPr>
            <w:tcW w:w="1559" w:type="dxa"/>
          </w:tcPr>
          <w:p w:rsidR="00312150" w:rsidRPr="00B47DCE" w:rsidRDefault="008E2893"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0,78</w:t>
            </w:r>
          </w:p>
        </w:tc>
        <w:tc>
          <w:tcPr>
            <w:tcW w:w="1467" w:type="dxa"/>
          </w:tcPr>
          <w:p w:rsidR="00312150" w:rsidRPr="00B47DCE" w:rsidRDefault="008E2893"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8,09</w:t>
            </w:r>
          </w:p>
        </w:tc>
        <w:tc>
          <w:tcPr>
            <w:tcW w:w="1617" w:type="dxa"/>
          </w:tcPr>
          <w:p w:rsidR="00312150" w:rsidRPr="00B47DCE" w:rsidRDefault="008E2893"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8,02</w:t>
            </w:r>
            <w:r w:rsidR="00DB63B4">
              <w:rPr>
                <w:rFonts w:ascii="Times New Roman" w:hAnsi="Times New Roman" w:cs="Times New Roman"/>
                <w:sz w:val="28"/>
                <w:szCs w:val="28"/>
              </w:rPr>
              <w:t xml:space="preserve"> п.п.</w:t>
            </w:r>
          </w:p>
        </w:tc>
      </w:tr>
    </w:tbl>
    <w:p w:rsidR="00B66976" w:rsidRPr="00B47DCE" w:rsidRDefault="008E2893" w:rsidP="00B47DCE">
      <w:pPr>
        <w:spacing w:line="360" w:lineRule="auto"/>
        <w:ind w:left="142" w:firstLine="709"/>
        <w:contextualSpacing/>
        <w:jc w:val="both"/>
        <w:rPr>
          <w:rFonts w:ascii="Times New Roman" w:hAnsi="Times New Roman" w:cs="Times New Roman"/>
          <w:sz w:val="28"/>
          <w:szCs w:val="28"/>
        </w:rPr>
      </w:pPr>
      <w:r w:rsidRPr="00B47DCE">
        <w:rPr>
          <w:rFonts w:ascii="Times New Roman" w:hAnsi="Times New Roman" w:cs="Times New Roman"/>
          <w:sz w:val="28"/>
          <w:szCs w:val="28"/>
        </w:rPr>
        <w:lastRenderedPageBreak/>
        <w:t>Исходя из данных таблицы 4</w:t>
      </w:r>
      <w:r w:rsidR="007D1CEF" w:rsidRPr="00B47DCE">
        <w:rPr>
          <w:rFonts w:ascii="Times New Roman" w:hAnsi="Times New Roman" w:cs="Times New Roman"/>
          <w:sz w:val="28"/>
          <w:szCs w:val="28"/>
        </w:rPr>
        <w:t>,</w:t>
      </w:r>
      <w:r w:rsidRPr="00B47DCE">
        <w:rPr>
          <w:rFonts w:ascii="Times New Roman" w:hAnsi="Times New Roman" w:cs="Times New Roman"/>
          <w:sz w:val="28"/>
          <w:szCs w:val="28"/>
        </w:rPr>
        <w:t xml:space="preserve"> можно сделать вывод о том, что основные средства на предприятии ОАО «Агрофирма «Немский» используются эффективно</w:t>
      </w:r>
      <w:r w:rsidR="007D1CEF" w:rsidRPr="00B47DCE">
        <w:rPr>
          <w:rFonts w:ascii="Times New Roman" w:hAnsi="Times New Roman" w:cs="Times New Roman"/>
          <w:sz w:val="28"/>
          <w:szCs w:val="28"/>
        </w:rPr>
        <w:t xml:space="preserve">. </w:t>
      </w:r>
      <w:r w:rsidR="002C0D45" w:rsidRPr="00B47DCE">
        <w:rPr>
          <w:rFonts w:ascii="Times New Roman" w:hAnsi="Times New Roman" w:cs="Times New Roman"/>
          <w:sz w:val="28"/>
          <w:szCs w:val="28"/>
        </w:rPr>
        <w:t>Фондообеспеченность выро</w:t>
      </w:r>
      <w:r w:rsidR="00123B2B">
        <w:rPr>
          <w:rFonts w:ascii="Times New Roman" w:hAnsi="Times New Roman" w:cs="Times New Roman"/>
          <w:sz w:val="28"/>
          <w:szCs w:val="28"/>
        </w:rPr>
        <w:t>сла с 2013 г. по 2015 г. на 5,7</w:t>
      </w:r>
      <w:r w:rsidR="002C0D45" w:rsidRPr="00B47DCE">
        <w:rPr>
          <w:rFonts w:ascii="Times New Roman" w:hAnsi="Times New Roman" w:cs="Times New Roman"/>
          <w:sz w:val="28"/>
          <w:szCs w:val="28"/>
        </w:rPr>
        <w:t>%, что отражает полноту обеспеченности предприятия основными фондами. Фондовооруженность выросла на 28,9%. Уровень оснащенности хозяйства основными средствами растет, но более полно дать оценку этому росту мы сможем, когда определим уровень производительности труда и землеотдачи. Если два последних показателя выше, чем фондовооруженность и фондообеспеченность, то это означает, что ОПФ на предприятии используются максимально эффективно.</w:t>
      </w:r>
    </w:p>
    <w:p w:rsidR="002C0D45" w:rsidRPr="00B47DCE" w:rsidRDefault="002C0D45" w:rsidP="00B47DCE">
      <w:pPr>
        <w:spacing w:line="360" w:lineRule="auto"/>
        <w:ind w:left="142" w:firstLine="709"/>
        <w:contextualSpacing/>
        <w:jc w:val="both"/>
        <w:rPr>
          <w:rFonts w:ascii="Times New Roman" w:hAnsi="Times New Roman" w:cs="Times New Roman"/>
          <w:sz w:val="28"/>
          <w:szCs w:val="28"/>
        </w:rPr>
      </w:pPr>
      <w:r w:rsidRPr="00B47DCE">
        <w:rPr>
          <w:rFonts w:ascii="Times New Roman" w:hAnsi="Times New Roman" w:cs="Times New Roman"/>
          <w:sz w:val="28"/>
          <w:szCs w:val="28"/>
        </w:rPr>
        <w:t>Показатель фондоотдачи на пр</w:t>
      </w:r>
      <w:r w:rsidR="00123B2B">
        <w:rPr>
          <w:rFonts w:ascii="Times New Roman" w:hAnsi="Times New Roman" w:cs="Times New Roman"/>
          <w:sz w:val="28"/>
          <w:szCs w:val="28"/>
        </w:rPr>
        <w:t>отяжении трех лет вырос на 17,8</w:t>
      </w:r>
      <w:r w:rsidRPr="00B47DCE">
        <w:rPr>
          <w:rFonts w:ascii="Times New Roman" w:hAnsi="Times New Roman" w:cs="Times New Roman"/>
          <w:sz w:val="28"/>
          <w:szCs w:val="28"/>
        </w:rPr>
        <w:t>%, что говорит о эффективности использования средств, обратный показатель фондоотдачи –</w:t>
      </w:r>
      <w:r w:rsidR="00123B2B">
        <w:rPr>
          <w:rFonts w:ascii="Times New Roman" w:hAnsi="Times New Roman" w:cs="Times New Roman"/>
          <w:sz w:val="28"/>
          <w:szCs w:val="28"/>
        </w:rPr>
        <w:t xml:space="preserve"> фондоёмкость снизилась на 8,8</w:t>
      </w:r>
      <w:r w:rsidRPr="00B47DCE">
        <w:rPr>
          <w:rFonts w:ascii="Times New Roman" w:hAnsi="Times New Roman" w:cs="Times New Roman"/>
          <w:sz w:val="28"/>
          <w:szCs w:val="28"/>
        </w:rPr>
        <w:t>%, что отображает положительную тенденцию в развитии предприятия,</w:t>
      </w:r>
      <w:r w:rsidR="007E7E54" w:rsidRPr="00B47DCE">
        <w:rPr>
          <w:rFonts w:ascii="Times New Roman" w:hAnsi="Times New Roman" w:cs="Times New Roman"/>
          <w:sz w:val="28"/>
          <w:szCs w:val="28"/>
        </w:rPr>
        <w:t xml:space="preserve"> основные средства используются наиболее рационально.</w:t>
      </w:r>
    </w:p>
    <w:p w:rsidR="007E7E54" w:rsidRPr="00B47DCE" w:rsidRDefault="007E7E54" w:rsidP="00B47DCE">
      <w:pPr>
        <w:spacing w:line="360" w:lineRule="auto"/>
        <w:ind w:left="142" w:firstLine="709"/>
        <w:contextualSpacing/>
        <w:jc w:val="both"/>
        <w:rPr>
          <w:rFonts w:ascii="Times New Roman" w:hAnsi="Times New Roman" w:cs="Times New Roman"/>
          <w:sz w:val="28"/>
          <w:szCs w:val="28"/>
        </w:rPr>
      </w:pPr>
      <w:r w:rsidRPr="00B47DCE">
        <w:rPr>
          <w:rFonts w:ascii="Times New Roman" w:hAnsi="Times New Roman" w:cs="Times New Roman"/>
          <w:sz w:val="28"/>
          <w:szCs w:val="28"/>
        </w:rPr>
        <w:t>Центральным показателем в данной таблице является рентабельность – уровень доходности, прибыли, которая приходится на единицу инвестируемых в предприятие средств. С 2013 г. по 2015 г. рентабельность основных средств выросла на 8,02</w:t>
      </w:r>
      <w:r w:rsidR="00282F77" w:rsidRPr="00B47DCE">
        <w:rPr>
          <w:rFonts w:ascii="Times New Roman" w:hAnsi="Times New Roman" w:cs="Times New Roman"/>
          <w:sz w:val="28"/>
          <w:szCs w:val="28"/>
        </w:rPr>
        <w:t xml:space="preserve"> п.п</w:t>
      </w:r>
      <w:r w:rsidRPr="00B47DCE">
        <w:rPr>
          <w:rFonts w:ascii="Times New Roman" w:hAnsi="Times New Roman" w:cs="Times New Roman"/>
          <w:sz w:val="28"/>
          <w:szCs w:val="28"/>
        </w:rPr>
        <w:t>. Чем выше рентабельность, тем успешнее и эффективнее деятельность предприятия, исходя из данной ресурсной категории, можем сказать, что эффективность в использовании ОПФ присутствует.</w:t>
      </w:r>
    </w:p>
    <w:p w:rsidR="004E109B" w:rsidRPr="00B47DCE" w:rsidRDefault="007E7E54" w:rsidP="00B47DCE">
      <w:pPr>
        <w:spacing w:line="360" w:lineRule="auto"/>
        <w:ind w:left="142" w:firstLine="709"/>
        <w:contextualSpacing/>
        <w:jc w:val="both"/>
        <w:rPr>
          <w:rFonts w:ascii="Times New Roman" w:hAnsi="Times New Roman" w:cs="Times New Roman"/>
          <w:sz w:val="28"/>
          <w:szCs w:val="28"/>
        </w:rPr>
      </w:pPr>
      <w:r w:rsidRPr="00B47DCE">
        <w:rPr>
          <w:rFonts w:ascii="Times New Roman" w:hAnsi="Times New Roman" w:cs="Times New Roman"/>
          <w:sz w:val="28"/>
          <w:szCs w:val="28"/>
        </w:rPr>
        <w:t>Вторая более ликвидная группа активов предприятия – оборотные средства. Данные средства участвуют в одном производственном периоде, вовлекаясь в производственный процесс, утрачивают свою первоначальную натуральную фор</w:t>
      </w:r>
      <w:r w:rsidR="004E109B" w:rsidRPr="00B47DCE">
        <w:rPr>
          <w:rFonts w:ascii="Times New Roman" w:hAnsi="Times New Roman" w:cs="Times New Roman"/>
          <w:sz w:val="28"/>
          <w:szCs w:val="28"/>
        </w:rPr>
        <w:t>му и полностью переносят свою стоимость на вновь создаваемую продукцию.</w:t>
      </w:r>
    </w:p>
    <w:p w:rsidR="004E109B" w:rsidRDefault="004E109B" w:rsidP="00B47DCE">
      <w:pPr>
        <w:spacing w:line="360" w:lineRule="auto"/>
        <w:ind w:left="142" w:firstLine="709"/>
        <w:contextualSpacing/>
        <w:jc w:val="both"/>
        <w:rPr>
          <w:rFonts w:ascii="Times New Roman" w:hAnsi="Times New Roman" w:cs="Times New Roman"/>
          <w:sz w:val="28"/>
          <w:szCs w:val="28"/>
        </w:rPr>
      </w:pPr>
      <w:r w:rsidRPr="00B47DCE">
        <w:rPr>
          <w:rFonts w:ascii="Times New Roman" w:hAnsi="Times New Roman" w:cs="Times New Roman"/>
          <w:sz w:val="28"/>
          <w:szCs w:val="28"/>
        </w:rPr>
        <w:t>Состав и структура оборотного к</w:t>
      </w:r>
      <w:r w:rsidR="00123B2B">
        <w:rPr>
          <w:rFonts w:ascii="Times New Roman" w:hAnsi="Times New Roman" w:cs="Times New Roman"/>
          <w:sz w:val="28"/>
          <w:szCs w:val="28"/>
        </w:rPr>
        <w:t>апитала представлена в таблице 4</w:t>
      </w:r>
      <w:r w:rsidRPr="00B47DCE">
        <w:rPr>
          <w:rFonts w:ascii="Times New Roman" w:hAnsi="Times New Roman" w:cs="Times New Roman"/>
          <w:sz w:val="28"/>
          <w:szCs w:val="28"/>
        </w:rPr>
        <w:t>.</w:t>
      </w:r>
    </w:p>
    <w:p w:rsidR="00990D56" w:rsidRDefault="00990D56" w:rsidP="00B47DCE">
      <w:pPr>
        <w:spacing w:line="360" w:lineRule="auto"/>
        <w:ind w:left="142" w:firstLine="709"/>
        <w:contextualSpacing/>
        <w:jc w:val="both"/>
        <w:rPr>
          <w:rFonts w:ascii="Times New Roman" w:hAnsi="Times New Roman" w:cs="Times New Roman"/>
          <w:sz w:val="28"/>
          <w:szCs w:val="28"/>
        </w:rPr>
      </w:pPr>
    </w:p>
    <w:p w:rsidR="00990D56" w:rsidRPr="00B47DCE" w:rsidRDefault="00990D56" w:rsidP="00B47DCE">
      <w:pPr>
        <w:spacing w:line="360" w:lineRule="auto"/>
        <w:ind w:left="142" w:firstLine="709"/>
        <w:contextualSpacing/>
        <w:jc w:val="both"/>
        <w:rPr>
          <w:rFonts w:ascii="Times New Roman" w:hAnsi="Times New Roman" w:cs="Times New Roman"/>
          <w:sz w:val="28"/>
          <w:szCs w:val="28"/>
        </w:rPr>
      </w:pPr>
    </w:p>
    <w:p w:rsidR="004E109B" w:rsidRPr="00B47DCE" w:rsidRDefault="00123B2B" w:rsidP="00B47DCE">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Таблица 4</w:t>
      </w:r>
      <w:r w:rsidR="004E109B" w:rsidRPr="00B47DCE">
        <w:rPr>
          <w:rFonts w:ascii="Times New Roman" w:hAnsi="Times New Roman" w:cs="Times New Roman"/>
          <w:sz w:val="28"/>
          <w:szCs w:val="28"/>
        </w:rPr>
        <w:t xml:space="preserve"> – Состав и структура оборотных средств </w:t>
      </w:r>
    </w:p>
    <w:tbl>
      <w:tblPr>
        <w:tblStyle w:val="a7"/>
        <w:tblW w:w="0" w:type="auto"/>
        <w:tblInd w:w="142" w:type="dxa"/>
        <w:tblLayout w:type="fixed"/>
        <w:tblLook w:val="04A0" w:firstRow="1" w:lastRow="0" w:firstColumn="1" w:lastColumn="0" w:noHBand="0" w:noVBand="1"/>
      </w:tblPr>
      <w:tblGrid>
        <w:gridCol w:w="2571"/>
        <w:gridCol w:w="1223"/>
        <w:gridCol w:w="708"/>
        <w:gridCol w:w="1276"/>
        <w:gridCol w:w="729"/>
        <w:gridCol w:w="1114"/>
        <w:gridCol w:w="709"/>
        <w:gridCol w:w="1099"/>
      </w:tblGrid>
      <w:tr w:rsidR="009B70C9" w:rsidRPr="00B47DCE" w:rsidTr="00AF6DC7">
        <w:tc>
          <w:tcPr>
            <w:tcW w:w="2571" w:type="dxa"/>
            <w:vMerge w:val="restart"/>
            <w:vAlign w:val="center"/>
          </w:tcPr>
          <w:p w:rsidR="009B70C9" w:rsidRPr="00B47DCE" w:rsidRDefault="009B70C9" w:rsidP="007A63EC">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Виды оборотных средств</w:t>
            </w:r>
          </w:p>
        </w:tc>
        <w:tc>
          <w:tcPr>
            <w:tcW w:w="1931" w:type="dxa"/>
            <w:gridSpan w:val="2"/>
          </w:tcPr>
          <w:p w:rsidR="009B70C9" w:rsidRPr="00B47DCE" w:rsidRDefault="009B70C9"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2013 г.</w:t>
            </w:r>
          </w:p>
        </w:tc>
        <w:tc>
          <w:tcPr>
            <w:tcW w:w="2005" w:type="dxa"/>
            <w:gridSpan w:val="2"/>
          </w:tcPr>
          <w:p w:rsidR="009B70C9" w:rsidRPr="00B47DCE" w:rsidRDefault="009B70C9"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2014 г.</w:t>
            </w:r>
          </w:p>
        </w:tc>
        <w:tc>
          <w:tcPr>
            <w:tcW w:w="1823" w:type="dxa"/>
            <w:gridSpan w:val="2"/>
          </w:tcPr>
          <w:p w:rsidR="009B70C9" w:rsidRPr="00B47DCE" w:rsidRDefault="009B70C9"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2015 г.</w:t>
            </w:r>
          </w:p>
        </w:tc>
        <w:tc>
          <w:tcPr>
            <w:tcW w:w="1099" w:type="dxa"/>
            <w:vMerge w:val="restart"/>
          </w:tcPr>
          <w:p w:rsidR="009B70C9" w:rsidRPr="00B47DCE" w:rsidRDefault="009B70C9"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2015 г. в % к 2013 г.</w:t>
            </w:r>
          </w:p>
        </w:tc>
      </w:tr>
      <w:tr w:rsidR="009B70C9" w:rsidRPr="00B47DCE" w:rsidTr="00AF6DC7">
        <w:tc>
          <w:tcPr>
            <w:tcW w:w="2571" w:type="dxa"/>
            <w:vMerge/>
          </w:tcPr>
          <w:p w:rsidR="009B70C9" w:rsidRPr="00B47DCE" w:rsidRDefault="009B70C9" w:rsidP="00B47DCE">
            <w:pPr>
              <w:spacing w:line="240" w:lineRule="atLeast"/>
              <w:contextualSpacing/>
              <w:jc w:val="both"/>
              <w:rPr>
                <w:rFonts w:ascii="Times New Roman" w:hAnsi="Times New Roman" w:cs="Times New Roman"/>
                <w:sz w:val="28"/>
                <w:szCs w:val="28"/>
              </w:rPr>
            </w:pPr>
          </w:p>
        </w:tc>
        <w:tc>
          <w:tcPr>
            <w:tcW w:w="1223" w:type="dxa"/>
          </w:tcPr>
          <w:p w:rsidR="009B70C9" w:rsidRPr="00B47DCE" w:rsidRDefault="009B70C9"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тыс. руб.</w:t>
            </w:r>
          </w:p>
        </w:tc>
        <w:tc>
          <w:tcPr>
            <w:tcW w:w="708" w:type="dxa"/>
          </w:tcPr>
          <w:p w:rsidR="009B70C9" w:rsidRPr="00B47DCE" w:rsidRDefault="009B70C9"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w:t>
            </w:r>
          </w:p>
        </w:tc>
        <w:tc>
          <w:tcPr>
            <w:tcW w:w="1276" w:type="dxa"/>
          </w:tcPr>
          <w:p w:rsidR="009B70C9" w:rsidRPr="00B47DCE" w:rsidRDefault="009B70C9"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тыс. руб.</w:t>
            </w:r>
          </w:p>
        </w:tc>
        <w:tc>
          <w:tcPr>
            <w:tcW w:w="729" w:type="dxa"/>
          </w:tcPr>
          <w:p w:rsidR="009B70C9" w:rsidRPr="00B47DCE" w:rsidRDefault="009B70C9"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w:t>
            </w:r>
          </w:p>
        </w:tc>
        <w:tc>
          <w:tcPr>
            <w:tcW w:w="1114" w:type="dxa"/>
          </w:tcPr>
          <w:p w:rsidR="009B70C9" w:rsidRPr="00B47DCE" w:rsidRDefault="009B70C9"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тыс. руб.</w:t>
            </w:r>
          </w:p>
        </w:tc>
        <w:tc>
          <w:tcPr>
            <w:tcW w:w="709" w:type="dxa"/>
          </w:tcPr>
          <w:p w:rsidR="009B70C9" w:rsidRPr="00B47DCE" w:rsidRDefault="009B70C9"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w:t>
            </w:r>
          </w:p>
        </w:tc>
        <w:tc>
          <w:tcPr>
            <w:tcW w:w="1099" w:type="dxa"/>
            <w:vMerge/>
          </w:tcPr>
          <w:p w:rsidR="009B70C9" w:rsidRPr="00B47DCE" w:rsidRDefault="009B70C9" w:rsidP="00B47DCE">
            <w:pPr>
              <w:spacing w:line="240" w:lineRule="atLeast"/>
              <w:contextualSpacing/>
              <w:jc w:val="center"/>
              <w:rPr>
                <w:rFonts w:ascii="Times New Roman" w:hAnsi="Times New Roman" w:cs="Times New Roman"/>
                <w:sz w:val="28"/>
                <w:szCs w:val="28"/>
              </w:rPr>
            </w:pPr>
          </w:p>
        </w:tc>
      </w:tr>
      <w:tr w:rsidR="009B70C9" w:rsidRPr="00B47DCE" w:rsidTr="00AF6DC7">
        <w:tc>
          <w:tcPr>
            <w:tcW w:w="2571" w:type="dxa"/>
          </w:tcPr>
          <w:p w:rsidR="009B70C9" w:rsidRPr="00B47DCE" w:rsidRDefault="009B70C9" w:rsidP="00B47DCE">
            <w:pPr>
              <w:spacing w:line="240" w:lineRule="atLeast"/>
              <w:contextualSpacing/>
              <w:jc w:val="both"/>
              <w:rPr>
                <w:rFonts w:ascii="Times New Roman" w:hAnsi="Times New Roman" w:cs="Times New Roman"/>
                <w:sz w:val="28"/>
                <w:szCs w:val="28"/>
              </w:rPr>
            </w:pPr>
            <w:r w:rsidRPr="00B47DCE">
              <w:rPr>
                <w:rFonts w:ascii="Times New Roman" w:hAnsi="Times New Roman" w:cs="Times New Roman"/>
                <w:sz w:val="28"/>
                <w:szCs w:val="28"/>
              </w:rPr>
              <w:t>Запасы</w:t>
            </w:r>
          </w:p>
        </w:tc>
        <w:tc>
          <w:tcPr>
            <w:tcW w:w="1223" w:type="dxa"/>
          </w:tcPr>
          <w:p w:rsidR="009B70C9" w:rsidRPr="00B47DCE" w:rsidRDefault="009B70C9"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54615</w:t>
            </w:r>
          </w:p>
        </w:tc>
        <w:tc>
          <w:tcPr>
            <w:tcW w:w="708" w:type="dxa"/>
          </w:tcPr>
          <w:p w:rsidR="009B70C9" w:rsidRPr="00B47DCE" w:rsidRDefault="00123B2B" w:rsidP="00B47DC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80,6</w:t>
            </w:r>
          </w:p>
        </w:tc>
        <w:tc>
          <w:tcPr>
            <w:tcW w:w="1276" w:type="dxa"/>
          </w:tcPr>
          <w:p w:rsidR="009B70C9" w:rsidRPr="00B47DCE" w:rsidRDefault="009B70C9"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292198</w:t>
            </w:r>
          </w:p>
        </w:tc>
        <w:tc>
          <w:tcPr>
            <w:tcW w:w="729" w:type="dxa"/>
          </w:tcPr>
          <w:p w:rsidR="009B70C9" w:rsidRPr="00B47DCE" w:rsidRDefault="00123B2B" w:rsidP="00B47DC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84,8</w:t>
            </w:r>
          </w:p>
        </w:tc>
        <w:tc>
          <w:tcPr>
            <w:tcW w:w="1114" w:type="dxa"/>
          </w:tcPr>
          <w:p w:rsidR="009B70C9" w:rsidRPr="00B47DCE" w:rsidRDefault="009B70C9"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321480</w:t>
            </w:r>
          </w:p>
        </w:tc>
        <w:tc>
          <w:tcPr>
            <w:tcW w:w="709" w:type="dxa"/>
          </w:tcPr>
          <w:p w:rsidR="009B70C9" w:rsidRPr="00B47DCE" w:rsidRDefault="00123B2B" w:rsidP="00B47DC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86,6</w:t>
            </w:r>
          </w:p>
        </w:tc>
        <w:tc>
          <w:tcPr>
            <w:tcW w:w="1099" w:type="dxa"/>
          </w:tcPr>
          <w:p w:rsidR="009B70C9" w:rsidRPr="00B47DCE" w:rsidRDefault="00AF6DC7" w:rsidP="00B47DC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в 5,9 р.</w:t>
            </w:r>
          </w:p>
        </w:tc>
      </w:tr>
      <w:tr w:rsidR="009B70C9" w:rsidRPr="00B47DCE" w:rsidTr="00AF6DC7">
        <w:tc>
          <w:tcPr>
            <w:tcW w:w="2571" w:type="dxa"/>
          </w:tcPr>
          <w:p w:rsidR="009B70C9" w:rsidRPr="00B47DCE" w:rsidRDefault="009B70C9" w:rsidP="00B47DCE">
            <w:pPr>
              <w:spacing w:line="240" w:lineRule="atLeast"/>
              <w:contextualSpacing/>
              <w:jc w:val="both"/>
              <w:rPr>
                <w:rFonts w:ascii="Times New Roman" w:hAnsi="Times New Roman" w:cs="Times New Roman"/>
                <w:sz w:val="28"/>
                <w:szCs w:val="28"/>
              </w:rPr>
            </w:pPr>
            <w:r w:rsidRPr="00B47DCE">
              <w:rPr>
                <w:rFonts w:ascii="Times New Roman" w:hAnsi="Times New Roman" w:cs="Times New Roman"/>
                <w:sz w:val="28"/>
                <w:szCs w:val="28"/>
              </w:rPr>
              <w:t>Дебиторская задолженность</w:t>
            </w:r>
          </w:p>
        </w:tc>
        <w:tc>
          <w:tcPr>
            <w:tcW w:w="1223" w:type="dxa"/>
          </w:tcPr>
          <w:p w:rsidR="009B70C9" w:rsidRPr="00B47DCE" w:rsidRDefault="009B70C9"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12355</w:t>
            </w:r>
          </w:p>
        </w:tc>
        <w:tc>
          <w:tcPr>
            <w:tcW w:w="708" w:type="dxa"/>
          </w:tcPr>
          <w:p w:rsidR="009B70C9" w:rsidRPr="00B47DCE" w:rsidRDefault="00AF6DC7" w:rsidP="00B47DC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18,3</w:t>
            </w:r>
          </w:p>
        </w:tc>
        <w:tc>
          <w:tcPr>
            <w:tcW w:w="1276" w:type="dxa"/>
          </w:tcPr>
          <w:p w:rsidR="009B70C9" w:rsidRPr="00B47DCE" w:rsidRDefault="009B70C9"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46613</w:t>
            </w:r>
          </w:p>
        </w:tc>
        <w:tc>
          <w:tcPr>
            <w:tcW w:w="729" w:type="dxa"/>
          </w:tcPr>
          <w:p w:rsidR="009B70C9" w:rsidRPr="00B47DCE" w:rsidRDefault="00123B2B" w:rsidP="00B47DC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13,5</w:t>
            </w:r>
          </w:p>
        </w:tc>
        <w:tc>
          <w:tcPr>
            <w:tcW w:w="1114" w:type="dxa"/>
          </w:tcPr>
          <w:p w:rsidR="009B70C9" w:rsidRPr="00B47DCE" w:rsidRDefault="009B70C9"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41093</w:t>
            </w:r>
          </w:p>
        </w:tc>
        <w:tc>
          <w:tcPr>
            <w:tcW w:w="709" w:type="dxa"/>
          </w:tcPr>
          <w:p w:rsidR="009B70C9" w:rsidRPr="00B47DCE" w:rsidRDefault="00123B2B" w:rsidP="00123B2B">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11,1</w:t>
            </w:r>
          </w:p>
        </w:tc>
        <w:tc>
          <w:tcPr>
            <w:tcW w:w="1099" w:type="dxa"/>
          </w:tcPr>
          <w:p w:rsidR="009B70C9" w:rsidRPr="00B47DCE" w:rsidRDefault="00AF6DC7" w:rsidP="00B47DC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в 3,3 р.</w:t>
            </w:r>
          </w:p>
        </w:tc>
      </w:tr>
      <w:tr w:rsidR="009B70C9" w:rsidRPr="00B47DCE" w:rsidTr="00AF6DC7">
        <w:tc>
          <w:tcPr>
            <w:tcW w:w="2571" w:type="dxa"/>
          </w:tcPr>
          <w:p w:rsidR="009B70C9" w:rsidRPr="00B47DCE" w:rsidRDefault="009B70C9" w:rsidP="00B47DCE">
            <w:pPr>
              <w:spacing w:line="240" w:lineRule="atLeast"/>
              <w:contextualSpacing/>
              <w:jc w:val="both"/>
              <w:rPr>
                <w:rFonts w:ascii="Times New Roman" w:hAnsi="Times New Roman" w:cs="Times New Roman"/>
                <w:sz w:val="28"/>
                <w:szCs w:val="28"/>
              </w:rPr>
            </w:pPr>
            <w:r w:rsidRPr="00B47DCE">
              <w:rPr>
                <w:rFonts w:ascii="Times New Roman" w:hAnsi="Times New Roman" w:cs="Times New Roman"/>
                <w:sz w:val="28"/>
                <w:szCs w:val="28"/>
              </w:rPr>
              <w:t>Денежные средства</w:t>
            </w:r>
          </w:p>
        </w:tc>
        <w:tc>
          <w:tcPr>
            <w:tcW w:w="1223" w:type="dxa"/>
          </w:tcPr>
          <w:p w:rsidR="009B70C9" w:rsidRPr="00B47DCE" w:rsidRDefault="009B70C9"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554</w:t>
            </w:r>
          </w:p>
        </w:tc>
        <w:tc>
          <w:tcPr>
            <w:tcW w:w="708" w:type="dxa"/>
          </w:tcPr>
          <w:p w:rsidR="009B70C9" w:rsidRPr="00B47DCE" w:rsidRDefault="00123B2B" w:rsidP="00B47DC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0,8</w:t>
            </w:r>
          </w:p>
        </w:tc>
        <w:tc>
          <w:tcPr>
            <w:tcW w:w="1276" w:type="dxa"/>
          </w:tcPr>
          <w:p w:rsidR="009B70C9" w:rsidRPr="00B47DCE" w:rsidRDefault="009B70C9"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5482</w:t>
            </w:r>
          </w:p>
        </w:tc>
        <w:tc>
          <w:tcPr>
            <w:tcW w:w="729" w:type="dxa"/>
          </w:tcPr>
          <w:p w:rsidR="009B70C9" w:rsidRPr="00B47DCE" w:rsidRDefault="00123B2B" w:rsidP="00B47DC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1,6</w:t>
            </w:r>
          </w:p>
        </w:tc>
        <w:tc>
          <w:tcPr>
            <w:tcW w:w="1114" w:type="dxa"/>
          </w:tcPr>
          <w:p w:rsidR="009B70C9" w:rsidRPr="00B47DCE" w:rsidRDefault="009B70C9"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4977</w:t>
            </w:r>
          </w:p>
        </w:tc>
        <w:tc>
          <w:tcPr>
            <w:tcW w:w="709" w:type="dxa"/>
          </w:tcPr>
          <w:p w:rsidR="009B70C9" w:rsidRPr="00B47DCE" w:rsidRDefault="00123B2B" w:rsidP="00B47DC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1,3</w:t>
            </w:r>
          </w:p>
        </w:tc>
        <w:tc>
          <w:tcPr>
            <w:tcW w:w="1099" w:type="dxa"/>
          </w:tcPr>
          <w:p w:rsidR="009B70C9" w:rsidRPr="00B47DCE" w:rsidRDefault="00AF6DC7" w:rsidP="00B47DC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в 9 р.</w:t>
            </w:r>
          </w:p>
        </w:tc>
      </w:tr>
      <w:tr w:rsidR="009B70C9" w:rsidRPr="00B47DCE" w:rsidTr="00AF6DC7">
        <w:tc>
          <w:tcPr>
            <w:tcW w:w="2571" w:type="dxa"/>
          </w:tcPr>
          <w:p w:rsidR="009B70C9" w:rsidRPr="00B47DCE" w:rsidRDefault="009B70C9" w:rsidP="00B47DCE">
            <w:pPr>
              <w:spacing w:line="240" w:lineRule="atLeast"/>
              <w:contextualSpacing/>
              <w:jc w:val="both"/>
              <w:rPr>
                <w:rFonts w:ascii="Times New Roman" w:hAnsi="Times New Roman" w:cs="Times New Roman"/>
                <w:sz w:val="28"/>
                <w:szCs w:val="28"/>
              </w:rPr>
            </w:pPr>
            <w:r w:rsidRPr="00B47DCE">
              <w:rPr>
                <w:rFonts w:ascii="Times New Roman" w:hAnsi="Times New Roman" w:cs="Times New Roman"/>
                <w:sz w:val="28"/>
                <w:szCs w:val="28"/>
              </w:rPr>
              <w:t>Прочие оборотные активы</w:t>
            </w:r>
          </w:p>
        </w:tc>
        <w:tc>
          <w:tcPr>
            <w:tcW w:w="1223" w:type="dxa"/>
          </w:tcPr>
          <w:p w:rsidR="009B70C9" w:rsidRPr="00B47DCE" w:rsidRDefault="009B70C9"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225</w:t>
            </w:r>
          </w:p>
        </w:tc>
        <w:tc>
          <w:tcPr>
            <w:tcW w:w="708" w:type="dxa"/>
          </w:tcPr>
          <w:p w:rsidR="009B70C9" w:rsidRPr="00B47DCE" w:rsidRDefault="00123B2B" w:rsidP="00B47DC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0,3</w:t>
            </w:r>
          </w:p>
        </w:tc>
        <w:tc>
          <w:tcPr>
            <w:tcW w:w="1276" w:type="dxa"/>
          </w:tcPr>
          <w:p w:rsidR="009B70C9" w:rsidRPr="00B47DCE" w:rsidRDefault="009B70C9"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197</w:t>
            </w:r>
          </w:p>
        </w:tc>
        <w:tc>
          <w:tcPr>
            <w:tcW w:w="729" w:type="dxa"/>
          </w:tcPr>
          <w:p w:rsidR="009B70C9" w:rsidRPr="00B47DCE" w:rsidRDefault="00123B2B" w:rsidP="00B47DC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0,1</w:t>
            </w:r>
          </w:p>
        </w:tc>
        <w:tc>
          <w:tcPr>
            <w:tcW w:w="1114" w:type="dxa"/>
          </w:tcPr>
          <w:p w:rsidR="009B70C9" w:rsidRPr="00B47DCE" w:rsidRDefault="009B70C9"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54</w:t>
            </w:r>
          </w:p>
        </w:tc>
        <w:tc>
          <w:tcPr>
            <w:tcW w:w="709" w:type="dxa"/>
          </w:tcPr>
          <w:p w:rsidR="009B70C9" w:rsidRPr="00B47DCE" w:rsidRDefault="00123B2B" w:rsidP="00B47DC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0,1</w:t>
            </w:r>
          </w:p>
        </w:tc>
        <w:tc>
          <w:tcPr>
            <w:tcW w:w="1099" w:type="dxa"/>
          </w:tcPr>
          <w:p w:rsidR="009B70C9" w:rsidRPr="00B47DCE" w:rsidRDefault="009B70C9"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24</w:t>
            </w:r>
          </w:p>
        </w:tc>
      </w:tr>
      <w:tr w:rsidR="009B70C9" w:rsidRPr="00B47DCE" w:rsidTr="00AF6DC7">
        <w:tc>
          <w:tcPr>
            <w:tcW w:w="2571" w:type="dxa"/>
          </w:tcPr>
          <w:p w:rsidR="009B70C9" w:rsidRPr="00B47DCE" w:rsidRDefault="009B70C9" w:rsidP="00B47DCE">
            <w:pPr>
              <w:spacing w:line="240" w:lineRule="atLeast"/>
              <w:contextualSpacing/>
              <w:jc w:val="both"/>
              <w:rPr>
                <w:rFonts w:ascii="Times New Roman" w:hAnsi="Times New Roman" w:cs="Times New Roman"/>
                <w:sz w:val="28"/>
                <w:szCs w:val="28"/>
              </w:rPr>
            </w:pPr>
            <w:r w:rsidRPr="00B47DCE">
              <w:rPr>
                <w:rFonts w:ascii="Times New Roman" w:hAnsi="Times New Roman" w:cs="Times New Roman"/>
                <w:sz w:val="28"/>
                <w:szCs w:val="28"/>
              </w:rPr>
              <w:t>Итого оборотных средств</w:t>
            </w:r>
          </w:p>
        </w:tc>
        <w:tc>
          <w:tcPr>
            <w:tcW w:w="1223" w:type="dxa"/>
          </w:tcPr>
          <w:p w:rsidR="009B70C9" w:rsidRPr="00B47DCE" w:rsidRDefault="009B70C9"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67749</w:t>
            </w:r>
          </w:p>
        </w:tc>
        <w:tc>
          <w:tcPr>
            <w:tcW w:w="708" w:type="dxa"/>
          </w:tcPr>
          <w:p w:rsidR="009B70C9" w:rsidRPr="00B47DCE" w:rsidRDefault="009B70C9"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100</w:t>
            </w:r>
          </w:p>
        </w:tc>
        <w:tc>
          <w:tcPr>
            <w:tcW w:w="1276" w:type="dxa"/>
          </w:tcPr>
          <w:p w:rsidR="009B70C9" w:rsidRPr="00B47DCE" w:rsidRDefault="009B70C9"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344547</w:t>
            </w:r>
          </w:p>
        </w:tc>
        <w:tc>
          <w:tcPr>
            <w:tcW w:w="729" w:type="dxa"/>
          </w:tcPr>
          <w:p w:rsidR="009B70C9" w:rsidRPr="00B47DCE" w:rsidRDefault="009B70C9"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100</w:t>
            </w:r>
          </w:p>
        </w:tc>
        <w:tc>
          <w:tcPr>
            <w:tcW w:w="1114" w:type="dxa"/>
          </w:tcPr>
          <w:p w:rsidR="009B70C9" w:rsidRPr="00B47DCE" w:rsidRDefault="009B70C9"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371411</w:t>
            </w:r>
          </w:p>
        </w:tc>
        <w:tc>
          <w:tcPr>
            <w:tcW w:w="709" w:type="dxa"/>
          </w:tcPr>
          <w:p w:rsidR="009B70C9" w:rsidRPr="00B47DCE" w:rsidRDefault="009B70C9"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100</w:t>
            </w:r>
          </w:p>
        </w:tc>
        <w:tc>
          <w:tcPr>
            <w:tcW w:w="1099" w:type="dxa"/>
          </w:tcPr>
          <w:p w:rsidR="009B70C9" w:rsidRPr="00B47DCE" w:rsidRDefault="00AF6DC7" w:rsidP="00B47DC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в 5,5 р.</w:t>
            </w:r>
          </w:p>
        </w:tc>
      </w:tr>
    </w:tbl>
    <w:p w:rsidR="004E109B" w:rsidRPr="00B47DCE" w:rsidRDefault="004E109B" w:rsidP="00B47DCE">
      <w:pPr>
        <w:spacing w:line="360" w:lineRule="auto"/>
        <w:ind w:left="142" w:firstLine="709"/>
        <w:contextualSpacing/>
        <w:jc w:val="both"/>
        <w:rPr>
          <w:rFonts w:ascii="Times New Roman" w:hAnsi="Times New Roman" w:cs="Times New Roman"/>
          <w:sz w:val="28"/>
          <w:szCs w:val="28"/>
        </w:rPr>
      </w:pPr>
    </w:p>
    <w:p w:rsidR="009B70C9" w:rsidRPr="00B47DCE" w:rsidRDefault="009B70C9" w:rsidP="00B47DCE">
      <w:pPr>
        <w:spacing w:line="360" w:lineRule="auto"/>
        <w:ind w:left="142" w:firstLine="709"/>
        <w:contextualSpacing/>
        <w:jc w:val="both"/>
        <w:rPr>
          <w:rFonts w:ascii="Times New Roman" w:hAnsi="Times New Roman" w:cs="Times New Roman"/>
          <w:sz w:val="28"/>
          <w:szCs w:val="28"/>
        </w:rPr>
      </w:pPr>
      <w:r w:rsidRPr="00B47DCE">
        <w:rPr>
          <w:rFonts w:ascii="Times New Roman" w:hAnsi="Times New Roman" w:cs="Times New Roman"/>
          <w:sz w:val="28"/>
          <w:szCs w:val="28"/>
        </w:rPr>
        <w:t xml:space="preserve">По данным таблицы 5 за период с 2013 г. по 2015 г. стоимость оборотных средств увеличилась в 5,5 раз </w:t>
      </w:r>
      <w:r w:rsidR="00BA6A07" w:rsidRPr="00B47DCE">
        <w:rPr>
          <w:rFonts w:ascii="Times New Roman" w:hAnsi="Times New Roman" w:cs="Times New Roman"/>
          <w:sz w:val="28"/>
          <w:szCs w:val="28"/>
        </w:rPr>
        <w:t>и составила в 2015 г. 371411 тыс. рублей. Это связано с ростом денежных средств, запасов. Основной удельный вес занимают запасы</w:t>
      </w:r>
      <w:r w:rsidR="00AF6DC7">
        <w:rPr>
          <w:rFonts w:ascii="Times New Roman" w:hAnsi="Times New Roman" w:cs="Times New Roman"/>
          <w:sz w:val="28"/>
          <w:szCs w:val="28"/>
        </w:rPr>
        <w:t>. В 2013 г. доля составила 80,6</w:t>
      </w:r>
      <w:r w:rsidR="00BA6A07" w:rsidRPr="00B47DCE">
        <w:rPr>
          <w:rFonts w:ascii="Times New Roman" w:hAnsi="Times New Roman" w:cs="Times New Roman"/>
          <w:sz w:val="28"/>
          <w:szCs w:val="28"/>
        </w:rPr>
        <w:t>%, к 2015 г</w:t>
      </w:r>
      <w:r w:rsidR="00AF6DC7">
        <w:rPr>
          <w:rFonts w:ascii="Times New Roman" w:hAnsi="Times New Roman" w:cs="Times New Roman"/>
          <w:sz w:val="28"/>
          <w:szCs w:val="28"/>
        </w:rPr>
        <w:t>. доля выросла и составила 86,6</w:t>
      </w:r>
      <w:r w:rsidR="00BA6A07" w:rsidRPr="00B47DCE">
        <w:rPr>
          <w:rFonts w:ascii="Times New Roman" w:hAnsi="Times New Roman" w:cs="Times New Roman"/>
          <w:sz w:val="28"/>
          <w:szCs w:val="28"/>
        </w:rPr>
        <w:t>%.</w:t>
      </w:r>
    </w:p>
    <w:p w:rsidR="00BA6A07" w:rsidRPr="00B47DCE" w:rsidRDefault="00BA6A07" w:rsidP="00B47DCE">
      <w:pPr>
        <w:spacing w:line="360" w:lineRule="auto"/>
        <w:ind w:left="142" w:firstLine="709"/>
        <w:contextualSpacing/>
        <w:jc w:val="both"/>
        <w:rPr>
          <w:rFonts w:ascii="Times New Roman" w:hAnsi="Times New Roman" w:cs="Times New Roman"/>
          <w:sz w:val="28"/>
          <w:szCs w:val="28"/>
        </w:rPr>
      </w:pPr>
      <w:r w:rsidRPr="00B47DCE">
        <w:rPr>
          <w:rFonts w:ascii="Times New Roman" w:hAnsi="Times New Roman" w:cs="Times New Roman"/>
          <w:sz w:val="28"/>
          <w:szCs w:val="28"/>
        </w:rPr>
        <w:t>Дебиторская задолжен</w:t>
      </w:r>
      <w:r w:rsidR="00AF6DC7">
        <w:rPr>
          <w:rFonts w:ascii="Times New Roman" w:hAnsi="Times New Roman" w:cs="Times New Roman"/>
          <w:sz w:val="28"/>
          <w:szCs w:val="28"/>
        </w:rPr>
        <w:t>ность в 2013 году занимала 18,3</w:t>
      </w:r>
      <w:r w:rsidRPr="00B47DCE">
        <w:rPr>
          <w:rFonts w:ascii="Times New Roman" w:hAnsi="Times New Roman" w:cs="Times New Roman"/>
          <w:sz w:val="28"/>
          <w:szCs w:val="28"/>
        </w:rPr>
        <w:t>% в структуре оборотных средств. К 2015 году е</w:t>
      </w:r>
      <w:r w:rsidR="00AF6DC7">
        <w:rPr>
          <w:rFonts w:ascii="Times New Roman" w:hAnsi="Times New Roman" w:cs="Times New Roman"/>
          <w:sz w:val="28"/>
          <w:szCs w:val="28"/>
        </w:rPr>
        <w:t>ё удельный вес снизился до 11,1</w:t>
      </w:r>
      <w:r w:rsidRPr="00B47DCE">
        <w:rPr>
          <w:rFonts w:ascii="Times New Roman" w:hAnsi="Times New Roman" w:cs="Times New Roman"/>
          <w:sz w:val="28"/>
          <w:szCs w:val="28"/>
        </w:rPr>
        <w:t>%.</w:t>
      </w:r>
    </w:p>
    <w:p w:rsidR="00BA6A07" w:rsidRPr="00B47DCE" w:rsidRDefault="00BA6A07" w:rsidP="00B47DCE">
      <w:pPr>
        <w:spacing w:line="360" w:lineRule="auto"/>
        <w:ind w:left="142" w:firstLine="709"/>
        <w:contextualSpacing/>
        <w:jc w:val="both"/>
        <w:rPr>
          <w:rFonts w:ascii="Times New Roman" w:hAnsi="Times New Roman" w:cs="Times New Roman"/>
          <w:sz w:val="28"/>
          <w:szCs w:val="28"/>
        </w:rPr>
      </w:pPr>
      <w:r w:rsidRPr="00B47DCE">
        <w:rPr>
          <w:rFonts w:ascii="Times New Roman" w:hAnsi="Times New Roman" w:cs="Times New Roman"/>
          <w:sz w:val="28"/>
          <w:szCs w:val="28"/>
        </w:rPr>
        <w:t>Денежные ср</w:t>
      </w:r>
      <w:r w:rsidR="00AF6DC7">
        <w:rPr>
          <w:rFonts w:ascii="Times New Roman" w:hAnsi="Times New Roman" w:cs="Times New Roman"/>
          <w:sz w:val="28"/>
          <w:szCs w:val="28"/>
        </w:rPr>
        <w:t>едства в 2013 году занимали 0,8</w:t>
      </w:r>
      <w:r w:rsidRPr="00B47DCE">
        <w:rPr>
          <w:rFonts w:ascii="Times New Roman" w:hAnsi="Times New Roman" w:cs="Times New Roman"/>
          <w:sz w:val="28"/>
          <w:szCs w:val="28"/>
        </w:rPr>
        <w:t xml:space="preserve">% в структуре оборотных средств. К 2015 году </w:t>
      </w:r>
      <w:r w:rsidR="00AF6DC7">
        <w:rPr>
          <w:rFonts w:ascii="Times New Roman" w:hAnsi="Times New Roman" w:cs="Times New Roman"/>
          <w:sz w:val="28"/>
          <w:szCs w:val="28"/>
        </w:rPr>
        <w:t>увеличилась до 1,3</w:t>
      </w:r>
      <w:r w:rsidR="00B17C96" w:rsidRPr="00B47DCE">
        <w:rPr>
          <w:rFonts w:ascii="Times New Roman" w:hAnsi="Times New Roman" w:cs="Times New Roman"/>
          <w:sz w:val="28"/>
          <w:szCs w:val="28"/>
        </w:rPr>
        <w:t>%. При этом сумма денежных средств увеличилась почти в 9 раз за период с 2013 по 2015 гг.</w:t>
      </w:r>
    </w:p>
    <w:p w:rsidR="00B17C96" w:rsidRPr="00B47DCE" w:rsidRDefault="00B17C96" w:rsidP="00B47DCE">
      <w:pPr>
        <w:spacing w:line="360" w:lineRule="auto"/>
        <w:ind w:left="142" w:firstLine="709"/>
        <w:contextualSpacing/>
        <w:jc w:val="both"/>
        <w:rPr>
          <w:rFonts w:ascii="Times New Roman" w:hAnsi="Times New Roman" w:cs="Times New Roman"/>
          <w:sz w:val="28"/>
          <w:szCs w:val="28"/>
        </w:rPr>
      </w:pPr>
      <w:r w:rsidRPr="00B47DCE">
        <w:rPr>
          <w:rFonts w:ascii="Times New Roman" w:hAnsi="Times New Roman" w:cs="Times New Roman"/>
          <w:sz w:val="28"/>
          <w:szCs w:val="28"/>
        </w:rPr>
        <w:t>Рассмотрим обобщающие показатели эффективности использован</w:t>
      </w:r>
      <w:r w:rsidR="00AF6DC7">
        <w:rPr>
          <w:rFonts w:ascii="Times New Roman" w:hAnsi="Times New Roman" w:cs="Times New Roman"/>
          <w:sz w:val="28"/>
          <w:szCs w:val="28"/>
        </w:rPr>
        <w:t>ия оборотных средств в таблице 5</w:t>
      </w:r>
      <w:r w:rsidRPr="00B47DCE">
        <w:rPr>
          <w:rFonts w:ascii="Times New Roman" w:hAnsi="Times New Roman" w:cs="Times New Roman"/>
          <w:sz w:val="28"/>
          <w:szCs w:val="28"/>
        </w:rPr>
        <w:t>.</w:t>
      </w:r>
    </w:p>
    <w:p w:rsidR="00B17C96" w:rsidRPr="00B47DCE" w:rsidRDefault="00B17C96" w:rsidP="00B47DCE">
      <w:pPr>
        <w:spacing w:line="360" w:lineRule="auto"/>
        <w:ind w:left="142" w:firstLine="709"/>
        <w:contextualSpacing/>
        <w:jc w:val="both"/>
        <w:rPr>
          <w:rFonts w:ascii="Times New Roman" w:hAnsi="Times New Roman" w:cs="Times New Roman"/>
          <w:sz w:val="28"/>
          <w:szCs w:val="28"/>
        </w:rPr>
      </w:pPr>
      <w:r w:rsidRPr="00B47DCE">
        <w:rPr>
          <w:rFonts w:ascii="Times New Roman" w:hAnsi="Times New Roman" w:cs="Times New Roman"/>
          <w:sz w:val="28"/>
          <w:szCs w:val="28"/>
        </w:rPr>
        <w:t xml:space="preserve">Таблица </w:t>
      </w:r>
      <w:r w:rsidR="00AF6DC7">
        <w:rPr>
          <w:rFonts w:ascii="Times New Roman" w:hAnsi="Times New Roman" w:cs="Times New Roman"/>
          <w:sz w:val="28"/>
          <w:szCs w:val="28"/>
        </w:rPr>
        <w:t>5</w:t>
      </w:r>
      <w:r w:rsidRPr="00B47DCE">
        <w:rPr>
          <w:rFonts w:ascii="Times New Roman" w:hAnsi="Times New Roman" w:cs="Times New Roman"/>
          <w:sz w:val="28"/>
          <w:szCs w:val="28"/>
        </w:rPr>
        <w:t xml:space="preserve"> – Эффективность использования оборотных средств</w:t>
      </w:r>
    </w:p>
    <w:tbl>
      <w:tblPr>
        <w:tblStyle w:val="a7"/>
        <w:tblW w:w="0" w:type="auto"/>
        <w:tblInd w:w="142" w:type="dxa"/>
        <w:tblLook w:val="04A0" w:firstRow="1" w:lastRow="0" w:firstColumn="1" w:lastColumn="0" w:noHBand="0" w:noVBand="1"/>
      </w:tblPr>
      <w:tblGrid>
        <w:gridCol w:w="3935"/>
        <w:gridCol w:w="1418"/>
        <w:gridCol w:w="1417"/>
        <w:gridCol w:w="1418"/>
        <w:gridCol w:w="1241"/>
      </w:tblGrid>
      <w:tr w:rsidR="00B17C96" w:rsidRPr="00B47DCE" w:rsidTr="00AF6DC7">
        <w:tc>
          <w:tcPr>
            <w:tcW w:w="3935" w:type="dxa"/>
            <w:vAlign w:val="center"/>
          </w:tcPr>
          <w:p w:rsidR="00B17C96" w:rsidRPr="00B47DCE" w:rsidRDefault="00B17C96" w:rsidP="007A63EC">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Показатели</w:t>
            </w:r>
          </w:p>
        </w:tc>
        <w:tc>
          <w:tcPr>
            <w:tcW w:w="1418" w:type="dxa"/>
            <w:vAlign w:val="center"/>
          </w:tcPr>
          <w:p w:rsidR="00B17C96" w:rsidRPr="00B47DCE" w:rsidRDefault="00B17C96" w:rsidP="00AF6DC7">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2013 г.</w:t>
            </w:r>
          </w:p>
        </w:tc>
        <w:tc>
          <w:tcPr>
            <w:tcW w:w="1417" w:type="dxa"/>
            <w:vAlign w:val="center"/>
          </w:tcPr>
          <w:p w:rsidR="00B17C96" w:rsidRPr="00B47DCE" w:rsidRDefault="00B17C96" w:rsidP="00AF6DC7">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2014 г.</w:t>
            </w:r>
          </w:p>
        </w:tc>
        <w:tc>
          <w:tcPr>
            <w:tcW w:w="1418" w:type="dxa"/>
            <w:vAlign w:val="center"/>
          </w:tcPr>
          <w:p w:rsidR="00B17C96" w:rsidRPr="00B47DCE" w:rsidRDefault="00B17C96" w:rsidP="00AF6DC7">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2015 г.</w:t>
            </w:r>
          </w:p>
        </w:tc>
        <w:tc>
          <w:tcPr>
            <w:tcW w:w="1241" w:type="dxa"/>
            <w:vAlign w:val="center"/>
          </w:tcPr>
          <w:p w:rsidR="00B17C96" w:rsidRPr="00B47DCE" w:rsidRDefault="00B17C96" w:rsidP="00AF6DC7">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2015 г. в % к 2013 г.</w:t>
            </w:r>
          </w:p>
        </w:tc>
      </w:tr>
      <w:tr w:rsidR="00B17C96" w:rsidRPr="00B47DCE" w:rsidTr="00AF6DC7">
        <w:tc>
          <w:tcPr>
            <w:tcW w:w="3935" w:type="dxa"/>
          </w:tcPr>
          <w:p w:rsidR="00B17C96" w:rsidRPr="00B47DCE" w:rsidRDefault="00B17C96" w:rsidP="00B47DCE">
            <w:pPr>
              <w:spacing w:line="240" w:lineRule="atLeast"/>
              <w:contextualSpacing/>
              <w:jc w:val="both"/>
              <w:rPr>
                <w:rFonts w:ascii="Times New Roman" w:hAnsi="Times New Roman" w:cs="Times New Roman"/>
                <w:sz w:val="28"/>
                <w:szCs w:val="28"/>
              </w:rPr>
            </w:pPr>
            <w:r w:rsidRPr="00B47DCE">
              <w:rPr>
                <w:rFonts w:ascii="Times New Roman" w:hAnsi="Times New Roman" w:cs="Times New Roman"/>
                <w:sz w:val="28"/>
                <w:szCs w:val="28"/>
              </w:rPr>
              <w:t>Коэффициент оборачиваемости</w:t>
            </w:r>
          </w:p>
        </w:tc>
        <w:tc>
          <w:tcPr>
            <w:tcW w:w="1418" w:type="dxa"/>
            <w:vAlign w:val="center"/>
          </w:tcPr>
          <w:p w:rsidR="00B17C96" w:rsidRPr="00B47DCE" w:rsidRDefault="00A31C19" w:rsidP="00AF6DC7">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1,60</w:t>
            </w:r>
          </w:p>
        </w:tc>
        <w:tc>
          <w:tcPr>
            <w:tcW w:w="1417" w:type="dxa"/>
            <w:vAlign w:val="center"/>
          </w:tcPr>
          <w:p w:rsidR="00B17C96" w:rsidRPr="00B47DCE" w:rsidRDefault="00A31C19" w:rsidP="00AF6DC7">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1,01</w:t>
            </w:r>
          </w:p>
        </w:tc>
        <w:tc>
          <w:tcPr>
            <w:tcW w:w="1418" w:type="dxa"/>
            <w:vAlign w:val="center"/>
          </w:tcPr>
          <w:p w:rsidR="00B17C96" w:rsidRPr="00B47DCE" w:rsidRDefault="00A31C19" w:rsidP="00AF6DC7">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1,93</w:t>
            </w:r>
          </w:p>
        </w:tc>
        <w:tc>
          <w:tcPr>
            <w:tcW w:w="1241" w:type="dxa"/>
            <w:vAlign w:val="center"/>
          </w:tcPr>
          <w:p w:rsidR="00B17C96" w:rsidRPr="00B47DCE" w:rsidRDefault="00A31C19" w:rsidP="00AF6DC7">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1</w:t>
            </w:r>
            <w:r w:rsidR="00AF6DC7">
              <w:rPr>
                <w:rFonts w:ascii="Times New Roman" w:hAnsi="Times New Roman" w:cs="Times New Roman"/>
                <w:sz w:val="28"/>
                <w:szCs w:val="28"/>
              </w:rPr>
              <w:t>20,6</w:t>
            </w:r>
          </w:p>
        </w:tc>
      </w:tr>
      <w:tr w:rsidR="00B17C96" w:rsidRPr="00B47DCE" w:rsidTr="00AF6DC7">
        <w:tc>
          <w:tcPr>
            <w:tcW w:w="3935" w:type="dxa"/>
          </w:tcPr>
          <w:p w:rsidR="00B17C96" w:rsidRPr="00B47DCE" w:rsidRDefault="00B17C96" w:rsidP="00B47DCE">
            <w:pPr>
              <w:spacing w:line="240" w:lineRule="atLeast"/>
              <w:contextualSpacing/>
              <w:jc w:val="both"/>
              <w:rPr>
                <w:rFonts w:ascii="Times New Roman" w:hAnsi="Times New Roman" w:cs="Times New Roman"/>
                <w:sz w:val="28"/>
                <w:szCs w:val="28"/>
              </w:rPr>
            </w:pPr>
            <w:r w:rsidRPr="00B47DCE">
              <w:rPr>
                <w:rFonts w:ascii="Times New Roman" w:hAnsi="Times New Roman" w:cs="Times New Roman"/>
                <w:sz w:val="28"/>
                <w:szCs w:val="28"/>
              </w:rPr>
              <w:t>Продолжительность одного оборота</w:t>
            </w:r>
            <w:r w:rsidR="00075B90">
              <w:rPr>
                <w:rFonts w:ascii="Times New Roman" w:hAnsi="Times New Roman" w:cs="Times New Roman"/>
                <w:sz w:val="28"/>
                <w:szCs w:val="28"/>
              </w:rPr>
              <w:t>, дн</w:t>
            </w:r>
          </w:p>
        </w:tc>
        <w:tc>
          <w:tcPr>
            <w:tcW w:w="1418" w:type="dxa"/>
            <w:vAlign w:val="center"/>
          </w:tcPr>
          <w:p w:rsidR="00B17C96" w:rsidRPr="00B47DCE" w:rsidRDefault="00A31C19" w:rsidP="00AF6DC7">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227</w:t>
            </w:r>
          </w:p>
        </w:tc>
        <w:tc>
          <w:tcPr>
            <w:tcW w:w="1417" w:type="dxa"/>
            <w:vAlign w:val="center"/>
          </w:tcPr>
          <w:p w:rsidR="00B17C96" w:rsidRPr="00B47DCE" w:rsidRDefault="00A31C19" w:rsidP="00AF6DC7">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356</w:t>
            </w:r>
          </w:p>
        </w:tc>
        <w:tc>
          <w:tcPr>
            <w:tcW w:w="1418" w:type="dxa"/>
            <w:vAlign w:val="center"/>
          </w:tcPr>
          <w:p w:rsidR="00B17C96" w:rsidRPr="00B47DCE" w:rsidRDefault="00A31C19" w:rsidP="00AF6DC7">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187</w:t>
            </w:r>
          </w:p>
        </w:tc>
        <w:tc>
          <w:tcPr>
            <w:tcW w:w="1241" w:type="dxa"/>
            <w:vAlign w:val="center"/>
          </w:tcPr>
          <w:p w:rsidR="00B17C96" w:rsidRPr="00B47DCE" w:rsidRDefault="00AF6DC7" w:rsidP="00AF6DC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82,4</w:t>
            </w:r>
          </w:p>
        </w:tc>
      </w:tr>
      <w:tr w:rsidR="00B17C96" w:rsidRPr="00B47DCE" w:rsidTr="00AF6DC7">
        <w:tc>
          <w:tcPr>
            <w:tcW w:w="3935" w:type="dxa"/>
          </w:tcPr>
          <w:p w:rsidR="00B17C96" w:rsidRPr="00B47DCE" w:rsidRDefault="00B17C96" w:rsidP="00B47DCE">
            <w:pPr>
              <w:spacing w:line="240" w:lineRule="atLeast"/>
              <w:contextualSpacing/>
              <w:jc w:val="both"/>
              <w:rPr>
                <w:rFonts w:ascii="Times New Roman" w:hAnsi="Times New Roman" w:cs="Times New Roman"/>
                <w:sz w:val="28"/>
                <w:szCs w:val="28"/>
              </w:rPr>
            </w:pPr>
            <w:r w:rsidRPr="00B47DCE">
              <w:rPr>
                <w:rFonts w:ascii="Times New Roman" w:hAnsi="Times New Roman" w:cs="Times New Roman"/>
                <w:sz w:val="28"/>
                <w:szCs w:val="28"/>
              </w:rPr>
              <w:t>Рентабельность (убыточность) оборотных средств, %</w:t>
            </w:r>
          </w:p>
        </w:tc>
        <w:tc>
          <w:tcPr>
            <w:tcW w:w="1418" w:type="dxa"/>
            <w:vAlign w:val="center"/>
          </w:tcPr>
          <w:p w:rsidR="00B17C96" w:rsidRPr="00B47DCE" w:rsidRDefault="00282F77" w:rsidP="00AF6DC7">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0,13</w:t>
            </w:r>
          </w:p>
        </w:tc>
        <w:tc>
          <w:tcPr>
            <w:tcW w:w="1417" w:type="dxa"/>
            <w:vAlign w:val="center"/>
          </w:tcPr>
          <w:p w:rsidR="00B17C96" w:rsidRPr="00B47DCE" w:rsidRDefault="00282F77" w:rsidP="00AF6DC7">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1,48</w:t>
            </w:r>
          </w:p>
        </w:tc>
        <w:tc>
          <w:tcPr>
            <w:tcW w:w="1418" w:type="dxa"/>
            <w:vAlign w:val="center"/>
          </w:tcPr>
          <w:p w:rsidR="00B17C96" w:rsidRPr="00B47DCE" w:rsidRDefault="00282F77" w:rsidP="00AF6DC7">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15,03</w:t>
            </w:r>
          </w:p>
        </w:tc>
        <w:tc>
          <w:tcPr>
            <w:tcW w:w="1241" w:type="dxa"/>
            <w:vAlign w:val="center"/>
          </w:tcPr>
          <w:p w:rsidR="00B17C96" w:rsidRPr="00B47DCE" w:rsidRDefault="00282F77" w:rsidP="00AF6DC7">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14,9</w:t>
            </w:r>
            <w:r w:rsidR="00AF6DC7">
              <w:rPr>
                <w:rFonts w:ascii="Times New Roman" w:hAnsi="Times New Roman" w:cs="Times New Roman"/>
                <w:sz w:val="28"/>
                <w:szCs w:val="28"/>
              </w:rPr>
              <w:t xml:space="preserve"> п.п.</w:t>
            </w:r>
          </w:p>
        </w:tc>
      </w:tr>
    </w:tbl>
    <w:p w:rsidR="00B17C96" w:rsidRPr="00B47DCE" w:rsidRDefault="00B17C96" w:rsidP="00B47DCE">
      <w:pPr>
        <w:spacing w:line="360" w:lineRule="auto"/>
        <w:ind w:left="142" w:firstLine="709"/>
        <w:contextualSpacing/>
        <w:jc w:val="both"/>
        <w:rPr>
          <w:rFonts w:ascii="Times New Roman" w:hAnsi="Times New Roman" w:cs="Times New Roman"/>
          <w:sz w:val="28"/>
          <w:szCs w:val="28"/>
        </w:rPr>
      </w:pPr>
    </w:p>
    <w:p w:rsidR="00282F77" w:rsidRPr="00B47DCE" w:rsidRDefault="00282F77" w:rsidP="00B47DCE">
      <w:pPr>
        <w:spacing w:line="360" w:lineRule="auto"/>
        <w:ind w:left="142" w:firstLine="709"/>
        <w:contextualSpacing/>
        <w:jc w:val="both"/>
        <w:rPr>
          <w:rFonts w:ascii="Times New Roman" w:hAnsi="Times New Roman" w:cs="Times New Roman"/>
          <w:sz w:val="28"/>
          <w:szCs w:val="28"/>
        </w:rPr>
      </w:pPr>
      <w:r w:rsidRPr="00B47DCE">
        <w:rPr>
          <w:rFonts w:ascii="Times New Roman" w:hAnsi="Times New Roman" w:cs="Times New Roman"/>
          <w:sz w:val="28"/>
          <w:szCs w:val="28"/>
        </w:rPr>
        <w:lastRenderedPageBreak/>
        <w:t>Данные таблицы 6 свидетельствуют о том, что оборачиваемость оборотных средств ОАО «Агрофирма «Немский» увеличилась в 2015 г. по сравнению с 2013 г. Коэффициент оборачиваемости в 2015 году выше, чем в 2013 на 20,6%, а продолжительность оборота</w:t>
      </w:r>
      <w:r w:rsidR="003A7389" w:rsidRPr="00B47DCE">
        <w:rPr>
          <w:rFonts w:ascii="Times New Roman" w:hAnsi="Times New Roman" w:cs="Times New Roman"/>
          <w:sz w:val="28"/>
          <w:szCs w:val="28"/>
        </w:rPr>
        <w:t xml:space="preserve"> сократилась на 17,6% (40 дней), что свидетельствует об улучшении использования оборотных средств.</w:t>
      </w:r>
    </w:p>
    <w:p w:rsidR="00AF6DC7" w:rsidRDefault="003A7389" w:rsidP="00B47DCE">
      <w:pPr>
        <w:spacing w:line="360" w:lineRule="auto"/>
        <w:ind w:left="142" w:firstLine="709"/>
        <w:contextualSpacing/>
        <w:jc w:val="both"/>
        <w:rPr>
          <w:rFonts w:ascii="Times New Roman" w:hAnsi="Times New Roman" w:cs="Times New Roman"/>
          <w:sz w:val="28"/>
          <w:szCs w:val="28"/>
        </w:rPr>
      </w:pPr>
      <w:r w:rsidRPr="00B47DCE">
        <w:rPr>
          <w:rFonts w:ascii="Times New Roman" w:hAnsi="Times New Roman" w:cs="Times New Roman"/>
          <w:sz w:val="28"/>
          <w:szCs w:val="28"/>
        </w:rPr>
        <w:t xml:space="preserve">Еще одной не малозначительной составляющей ресурсного потенциала является трудовой ресурс, в рамках предприятия – персонал. Характеристика деятельности персонала и его </w:t>
      </w:r>
      <w:r w:rsidR="00AF6DC7">
        <w:rPr>
          <w:rFonts w:ascii="Times New Roman" w:hAnsi="Times New Roman" w:cs="Times New Roman"/>
          <w:sz w:val="28"/>
          <w:szCs w:val="28"/>
        </w:rPr>
        <w:t>состав представлены в таблицах 6</w:t>
      </w:r>
      <w:r w:rsidRPr="00B47DCE">
        <w:rPr>
          <w:rFonts w:ascii="Times New Roman" w:hAnsi="Times New Roman" w:cs="Times New Roman"/>
          <w:sz w:val="28"/>
          <w:szCs w:val="28"/>
        </w:rPr>
        <w:t xml:space="preserve"> и </w:t>
      </w:r>
      <w:r w:rsidR="00AF6DC7">
        <w:rPr>
          <w:rFonts w:ascii="Times New Roman" w:hAnsi="Times New Roman" w:cs="Times New Roman"/>
          <w:sz w:val="28"/>
          <w:szCs w:val="28"/>
        </w:rPr>
        <w:t>7</w:t>
      </w:r>
      <w:r w:rsidRPr="00B47DCE">
        <w:rPr>
          <w:rFonts w:ascii="Times New Roman" w:hAnsi="Times New Roman" w:cs="Times New Roman"/>
          <w:sz w:val="28"/>
          <w:szCs w:val="28"/>
        </w:rPr>
        <w:t>.</w:t>
      </w:r>
    </w:p>
    <w:p w:rsidR="003A7389" w:rsidRPr="00B47DCE" w:rsidRDefault="00990D56" w:rsidP="00B47DCE">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Таблица 6</w:t>
      </w:r>
      <w:r w:rsidR="003A7389" w:rsidRPr="00B47DCE">
        <w:rPr>
          <w:rFonts w:ascii="Times New Roman" w:hAnsi="Times New Roman" w:cs="Times New Roman"/>
          <w:sz w:val="28"/>
          <w:szCs w:val="28"/>
        </w:rPr>
        <w:t xml:space="preserve"> – Состав и структура работников предприятия </w:t>
      </w:r>
    </w:p>
    <w:tbl>
      <w:tblPr>
        <w:tblStyle w:val="a7"/>
        <w:tblW w:w="0" w:type="auto"/>
        <w:tblInd w:w="142" w:type="dxa"/>
        <w:tblLook w:val="04A0" w:firstRow="1" w:lastRow="0" w:firstColumn="1" w:lastColumn="0" w:noHBand="0" w:noVBand="1"/>
      </w:tblPr>
      <w:tblGrid>
        <w:gridCol w:w="2828"/>
        <w:gridCol w:w="866"/>
        <w:gridCol w:w="932"/>
        <w:gridCol w:w="869"/>
        <w:gridCol w:w="992"/>
        <w:gridCol w:w="992"/>
        <w:gridCol w:w="851"/>
        <w:gridCol w:w="1099"/>
      </w:tblGrid>
      <w:tr w:rsidR="00534DC9" w:rsidRPr="00B47DCE" w:rsidTr="00AF6DC7">
        <w:tc>
          <w:tcPr>
            <w:tcW w:w="2828" w:type="dxa"/>
            <w:vMerge w:val="restart"/>
            <w:vAlign w:val="center"/>
          </w:tcPr>
          <w:p w:rsidR="00534DC9" w:rsidRPr="00B47DCE" w:rsidRDefault="00534DC9" w:rsidP="007A63EC">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Категории работников</w:t>
            </w:r>
          </w:p>
        </w:tc>
        <w:tc>
          <w:tcPr>
            <w:tcW w:w="1798" w:type="dxa"/>
            <w:gridSpan w:val="2"/>
          </w:tcPr>
          <w:p w:rsidR="00534DC9" w:rsidRPr="00B47DCE" w:rsidRDefault="00534DC9"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2013 г.</w:t>
            </w:r>
          </w:p>
        </w:tc>
        <w:tc>
          <w:tcPr>
            <w:tcW w:w="1861" w:type="dxa"/>
            <w:gridSpan w:val="2"/>
          </w:tcPr>
          <w:p w:rsidR="00534DC9" w:rsidRPr="00B47DCE" w:rsidRDefault="00534DC9"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2014 г.</w:t>
            </w:r>
          </w:p>
        </w:tc>
        <w:tc>
          <w:tcPr>
            <w:tcW w:w="1843" w:type="dxa"/>
            <w:gridSpan w:val="2"/>
          </w:tcPr>
          <w:p w:rsidR="00534DC9" w:rsidRPr="00B47DCE" w:rsidRDefault="00534DC9"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2015 г.</w:t>
            </w:r>
          </w:p>
        </w:tc>
        <w:tc>
          <w:tcPr>
            <w:tcW w:w="1099" w:type="dxa"/>
            <w:vMerge w:val="restart"/>
          </w:tcPr>
          <w:p w:rsidR="00534DC9" w:rsidRPr="00B47DCE" w:rsidRDefault="00534DC9"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2015 г. в % к 2013.г</w:t>
            </w:r>
          </w:p>
        </w:tc>
      </w:tr>
      <w:tr w:rsidR="00534DC9" w:rsidRPr="00B47DCE" w:rsidTr="00AF6DC7">
        <w:tc>
          <w:tcPr>
            <w:tcW w:w="2828" w:type="dxa"/>
            <w:vMerge/>
          </w:tcPr>
          <w:p w:rsidR="00534DC9" w:rsidRPr="00B47DCE" w:rsidRDefault="00534DC9" w:rsidP="00B47DCE">
            <w:pPr>
              <w:spacing w:line="240" w:lineRule="atLeast"/>
              <w:contextualSpacing/>
              <w:jc w:val="both"/>
              <w:rPr>
                <w:rFonts w:ascii="Times New Roman" w:hAnsi="Times New Roman" w:cs="Times New Roman"/>
                <w:sz w:val="28"/>
                <w:szCs w:val="28"/>
              </w:rPr>
            </w:pPr>
          </w:p>
        </w:tc>
        <w:tc>
          <w:tcPr>
            <w:tcW w:w="866" w:type="dxa"/>
          </w:tcPr>
          <w:p w:rsidR="00534DC9" w:rsidRPr="00B47DCE" w:rsidRDefault="00534DC9"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чел.</w:t>
            </w:r>
          </w:p>
        </w:tc>
        <w:tc>
          <w:tcPr>
            <w:tcW w:w="932" w:type="dxa"/>
          </w:tcPr>
          <w:p w:rsidR="00534DC9" w:rsidRPr="00B47DCE" w:rsidRDefault="00534DC9"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w:t>
            </w:r>
          </w:p>
        </w:tc>
        <w:tc>
          <w:tcPr>
            <w:tcW w:w="869" w:type="dxa"/>
          </w:tcPr>
          <w:p w:rsidR="00534DC9" w:rsidRPr="00B47DCE" w:rsidRDefault="00534DC9"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чел.</w:t>
            </w:r>
          </w:p>
        </w:tc>
        <w:tc>
          <w:tcPr>
            <w:tcW w:w="992" w:type="dxa"/>
          </w:tcPr>
          <w:p w:rsidR="00534DC9" w:rsidRPr="00B47DCE" w:rsidRDefault="00534DC9"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w:t>
            </w:r>
          </w:p>
        </w:tc>
        <w:tc>
          <w:tcPr>
            <w:tcW w:w="992" w:type="dxa"/>
          </w:tcPr>
          <w:p w:rsidR="00534DC9" w:rsidRPr="00B47DCE" w:rsidRDefault="00534DC9"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чел.</w:t>
            </w:r>
          </w:p>
        </w:tc>
        <w:tc>
          <w:tcPr>
            <w:tcW w:w="851" w:type="dxa"/>
          </w:tcPr>
          <w:p w:rsidR="00534DC9" w:rsidRPr="00B47DCE" w:rsidRDefault="00534DC9"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w:t>
            </w:r>
          </w:p>
        </w:tc>
        <w:tc>
          <w:tcPr>
            <w:tcW w:w="1099" w:type="dxa"/>
            <w:vMerge/>
          </w:tcPr>
          <w:p w:rsidR="00534DC9" w:rsidRPr="00B47DCE" w:rsidRDefault="00534DC9" w:rsidP="00B47DCE">
            <w:pPr>
              <w:spacing w:line="240" w:lineRule="atLeast"/>
              <w:contextualSpacing/>
              <w:jc w:val="center"/>
              <w:rPr>
                <w:rFonts w:ascii="Times New Roman" w:hAnsi="Times New Roman" w:cs="Times New Roman"/>
                <w:sz w:val="28"/>
                <w:szCs w:val="28"/>
              </w:rPr>
            </w:pPr>
          </w:p>
        </w:tc>
      </w:tr>
      <w:tr w:rsidR="00534DC9" w:rsidRPr="00B47DCE" w:rsidTr="00AF6DC7">
        <w:tc>
          <w:tcPr>
            <w:tcW w:w="2828" w:type="dxa"/>
          </w:tcPr>
          <w:p w:rsidR="00534DC9" w:rsidRPr="00B47DCE" w:rsidRDefault="00534DC9" w:rsidP="00DA3407">
            <w:pPr>
              <w:spacing w:line="240" w:lineRule="atLeast"/>
              <w:contextualSpacing/>
              <w:rPr>
                <w:rFonts w:ascii="Times New Roman" w:hAnsi="Times New Roman" w:cs="Times New Roman"/>
                <w:sz w:val="28"/>
                <w:szCs w:val="28"/>
              </w:rPr>
            </w:pPr>
            <w:r w:rsidRPr="00B47DCE">
              <w:rPr>
                <w:rFonts w:ascii="Times New Roman" w:hAnsi="Times New Roman" w:cs="Times New Roman"/>
                <w:sz w:val="28"/>
                <w:szCs w:val="28"/>
              </w:rPr>
              <w:t>Численность работников, всего</w:t>
            </w:r>
            <w:r w:rsidR="00DA3407">
              <w:rPr>
                <w:rFonts w:ascii="Times New Roman" w:hAnsi="Times New Roman" w:cs="Times New Roman"/>
                <w:sz w:val="28"/>
                <w:szCs w:val="28"/>
              </w:rPr>
              <w:t>, чел</w:t>
            </w:r>
          </w:p>
        </w:tc>
        <w:tc>
          <w:tcPr>
            <w:tcW w:w="866" w:type="dxa"/>
            <w:vAlign w:val="center"/>
          </w:tcPr>
          <w:p w:rsidR="00534DC9" w:rsidRPr="00B47DCE" w:rsidRDefault="00534DC9" w:rsidP="00EE785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87</w:t>
            </w:r>
          </w:p>
        </w:tc>
        <w:tc>
          <w:tcPr>
            <w:tcW w:w="932" w:type="dxa"/>
            <w:vAlign w:val="center"/>
          </w:tcPr>
          <w:p w:rsidR="00534DC9" w:rsidRPr="00B47DCE" w:rsidRDefault="00534DC9" w:rsidP="00EE785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100</w:t>
            </w:r>
          </w:p>
        </w:tc>
        <w:tc>
          <w:tcPr>
            <w:tcW w:w="869" w:type="dxa"/>
            <w:vAlign w:val="center"/>
          </w:tcPr>
          <w:p w:rsidR="00534DC9" w:rsidRPr="00B47DCE" w:rsidRDefault="00534DC9" w:rsidP="00EE785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132</w:t>
            </w:r>
          </w:p>
        </w:tc>
        <w:tc>
          <w:tcPr>
            <w:tcW w:w="992" w:type="dxa"/>
            <w:vAlign w:val="center"/>
          </w:tcPr>
          <w:p w:rsidR="00534DC9" w:rsidRPr="00B47DCE" w:rsidRDefault="00534DC9" w:rsidP="00EE785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100</w:t>
            </w:r>
          </w:p>
        </w:tc>
        <w:tc>
          <w:tcPr>
            <w:tcW w:w="992" w:type="dxa"/>
            <w:vAlign w:val="center"/>
          </w:tcPr>
          <w:p w:rsidR="00534DC9" w:rsidRPr="00B47DCE" w:rsidRDefault="00534DC9" w:rsidP="00EE785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384</w:t>
            </w:r>
          </w:p>
        </w:tc>
        <w:tc>
          <w:tcPr>
            <w:tcW w:w="851" w:type="dxa"/>
            <w:vAlign w:val="center"/>
          </w:tcPr>
          <w:p w:rsidR="00534DC9" w:rsidRPr="00B47DCE" w:rsidRDefault="00534DC9" w:rsidP="00EE785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100</w:t>
            </w:r>
          </w:p>
        </w:tc>
        <w:tc>
          <w:tcPr>
            <w:tcW w:w="1099" w:type="dxa"/>
            <w:vAlign w:val="center"/>
          </w:tcPr>
          <w:p w:rsidR="00534DC9" w:rsidRPr="00B47DCE" w:rsidRDefault="00AF6DC7" w:rsidP="00EE785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в 4,4 р.</w:t>
            </w:r>
          </w:p>
        </w:tc>
      </w:tr>
      <w:tr w:rsidR="00534DC9" w:rsidRPr="00B47DCE" w:rsidTr="00AF6DC7">
        <w:tc>
          <w:tcPr>
            <w:tcW w:w="2828" w:type="dxa"/>
          </w:tcPr>
          <w:p w:rsidR="00534DC9" w:rsidRPr="00B47DCE" w:rsidRDefault="00534DC9" w:rsidP="00DA3407">
            <w:pPr>
              <w:spacing w:line="240" w:lineRule="atLeast"/>
              <w:contextualSpacing/>
              <w:rPr>
                <w:rFonts w:ascii="Times New Roman" w:hAnsi="Times New Roman" w:cs="Times New Roman"/>
                <w:sz w:val="28"/>
                <w:szCs w:val="28"/>
              </w:rPr>
            </w:pPr>
            <w:r w:rsidRPr="00B47DCE">
              <w:rPr>
                <w:rFonts w:ascii="Times New Roman" w:hAnsi="Times New Roman" w:cs="Times New Roman"/>
                <w:sz w:val="28"/>
                <w:szCs w:val="28"/>
              </w:rPr>
              <w:t xml:space="preserve">В </w:t>
            </w:r>
            <w:r w:rsidR="00DA3407">
              <w:rPr>
                <w:rFonts w:ascii="Times New Roman" w:hAnsi="Times New Roman" w:cs="Times New Roman"/>
                <w:sz w:val="28"/>
                <w:szCs w:val="28"/>
              </w:rPr>
              <w:t>т.ч. растениеводства</w:t>
            </w:r>
          </w:p>
        </w:tc>
        <w:tc>
          <w:tcPr>
            <w:tcW w:w="866" w:type="dxa"/>
            <w:vAlign w:val="center"/>
          </w:tcPr>
          <w:p w:rsidR="00534DC9" w:rsidRPr="00B47DCE" w:rsidRDefault="00EE785E" w:rsidP="00EE785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31</w:t>
            </w:r>
          </w:p>
        </w:tc>
        <w:tc>
          <w:tcPr>
            <w:tcW w:w="932" w:type="dxa"/>
            <w:vAlign w:val="center"/>
          </w:tcPr>
          <w:p w:rsidR="00534DC9" w:rsidRPr="00B47DCE" w:rsidRDefault="00EE785E" w:rsidP="00EE785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35,6</w:t>
            </w:r>
          </w:p>
        </w:tc>
        <w:tc>
          <w:tcPr>
            <w:tcW w:w="869" w:type="dxa"/>
            <w:vAlign w:val="center"/>
          </w:tcPr>
          <w:p w:rsidR="00534DC9" w:rsidRPr="00B47DCE" w:rsidRDefault="00EE785E" w:rsidP="00EE785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45</w:t>
            </w:r>
          </w:p>
        </w:tc>
        <w:tc>
          <w:tcPr>
            <w:tcW w:w="992" w:type="dxa"/>
            <w:vAlign w:val="center"/>
          </w:tcPr>
          <w:p w:rsidR="00534DC9" w:rsidRPr="00B47DCE" w:rsidRDefault="00EE785E" w:rsidP="00EE785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34,1</w:t>
            </w:r>
          </w:p>
        </w:tc>
        <w:tc>
          <w:tcPr>
            <w:tcW w:w="992" w:type="dxa"/>
            <w:vAlign w:val="center"/>
          </w:tcPr>
          <w:p w:rsidR="00534DC9" w:rsidRPr="00B47DCE" w:rsidRDefault="00EE785E" w:rsidP="00EE785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123</w:t>
            </w:r>
          </w:p>
        </w:tc>
        <w:tc>
          <w:tcPr>
            <w:tcW w:w="851" w:type="dxa"/>
            <w:vAlign w:val="center"/>
          </w:tcPr>
          <w:p w:rsidR="00534DC9" w:rsidRPr="00B47DCE" w:rsidRDefault="00903148" w:rsidP="00EE785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32,1</w:t>
            </w:r>
          </w:p>
        </w:tc>
        <w:tc>
          <w:tcPr>
            <w:tcW w:w="1099" w:type="dxa"/>
            <w:vAlign w:val="center"/>
          </w:tcPr>
          <w:p w:rsidR="00534DC9" w:rsidRPr="00B47DCE" w:rsidRDefault="00AF6DC7" w:rsidP="00EE785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в 4 р.</w:t>
            </w:r>
          </w:p>
        </w:tc>
      </w:tr>
      <w:tr w:rsidR="00DA3407" w:rsidRPr="00B47DCE" w:rsidTr="00AF6DC7">
        <w:tc>
          <w:tcPr>
            <w:tcW w:w="2828" w:type="dxa"/>
          </w:tcPr>
          <w:p w:rsidR="00DA3407" w:rsidRPr="00B47DCE" w:rsidRDefault="00DA3407" w:rsidP="00DA3407">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животноводства</w:t>
            </w:r>
          </w:p>
        </w:tc>
        <w:tc>
          <w:tcPr>
            <w:tcW w:w="866" w:type="dxa"/>
            <w:vAlign w:val="center"/>
          </w:tcPr>
          <w:p w:rsidR="00DA3407" w:rsidRPr="00B47DCE" w:rsidRDefault="00EE785E" w:rsidP="00EE785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38</w:t>
            </w:r>
          </w:p>
        </w:tc>
        <w:tc>
          <w:tcPr>
            <w:tcW w:w="932" w:type="dxa"/>
            <w:vAlign w:val="center"/>
          </w:tcPr>
          <w:p w:rsidR="00DA3407" w:rsidRPr="00B47DCE" w:rsidRDefault="00EE785E" w:rsidP="00EE785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43,7</w:t>
            </w:r>
          </w:p>
        </w:tc>
        <w:tc>
          <w:tcPr>
            <w:tcW w:w="869" w:type="dxa"/>
            <w:vAlign w:val="center"/>
          </w:tcPr>
          <w:p w:rsidR="00DA3407" w:rsidRPr="00B47DCE" w:rsidRDefault="00EE785E" w:rsidP="00EE785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69</w:t>
            </w:r>
          </w:p>
        </w:tc>
        <w:tc>
          <w:tcPr>
            <w:tcW w:w="992" w:type="dxa"/>
            <w:vAlign w:val="center"/>
          </w:tcPr>
          <w:p w:rsidR="00DA3407" w:rsidRPr="00B47DCE" w:rsidRDefault="00EE785E" w:rsidP="00EE785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52,3</w:t>
            </w:r>
          </w:p>
        </w:tc>
        <w:tc>
          <w:tcPr>
            <w:tcW w:w="992" w:type="dxa"/>
            <w:vAlign w:val="center"/>
          </w:tcPr>
          <w:p w:rsidR="00DA3407" w:rsidRPr="00B47DCE" w:rsidRDefault="00EE785E" w:rsidP="00EE785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204</w:t>
            </w:r>
          </w:p>
        </w:tc>
        <w:tc>
          <w:tcPr>
            <w:tcW w:w="851" w:type="dxa"/>
            <w:vAlign w:val="center"/>
          </w:tcPr>
          <w:p w:rsidR="00DA3407" w:rsidRPr="00B47DCE" w:rsidRDefault="00903148" w:rsidP="00EE785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53,1</w:t>
            </w:r>
          </w:p>
        </w:tc>
        <w:tc>
          <w:tcPr>
            <w:tcW w:w="1099" w:type="dxa"/>
            <w:vAlign w:val="center"/>
          </w:tcPr>
          <w:p w:rsidR="00DA3407" w:rsidRPr="00B47DCE" w:rsidRDefault="00AF6DC7" w:rsidP="00EE785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в 5,4 р.</w:t>
            </w:r>
          </w:p>
        </w:tc>
      </w:tr>
      <w:tr w:rsidR="00534DC9" w:rsidRPr="00B47DCE" w:rsidTr="00AF6DC7">
        <w:tc>
          <w:tcPr>
            <w:tcW w:w="2828" w:type="dxa"/>
          </w:tcPr>
          <w:p w:rsidR="00534DC9" w:rsidRPr="00B47DCE" w:rsidRDefault="00DA3407" w:rsidP="00DA3407">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Их них: трактористов-машинистов</w:t>
            </w:r>
            <w:r w:rsidR="00534DC9" w:rsidRPr="00B47DCE">
              <w:rPr>
                <w:rFonts w:ascii="Times New Roman" w:hAnsi="Times New Roman" w:cs="Times New Roman"/>
                <w:sz w:val="28"/>
                <w:szCs w:val="28"/>
              </w:rPr>
              <w:t xml:space="preserve"> </w:t>
            </w:r>
          </w:p>
        </w:tc>
        <w:tc>
          <w:tcPr>
            <w:tcW w:w="866" w:type="dxa"/>
            <w:vAlign w:val="center"/>
          </w:tcPr>
          <w:p w:rsidR="00534DC9" w:rsidRPr="00B47DCE" w:rsidRDefault="00EE785E" w:rsidP="00EE785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13</w:t>
            </w:r>
          </w:p>
        </w:tc>
        <w:tc>
          <w:tcPr>
            <w:tcW w:w="932" w:type="dxa"/>
            <w:vAlign w:val="center"/>
          </w:tcPr>
          <w:p w:rsidR="00534DC9" w:rsidRPr="00B47DCE" w:rsidRDefault="00EE785E" w:rsidP="00EE785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14,9</w:t>
            </w:r>
          </w:p>
        </w:tc>
        <w:tc>
          <w:tcPr>
            <w:tcW w:w="869" w:type="dxa"/>
            <w:vAlign w:val="center"/>
          </w:tcPr>
          <w:p w:rsidR="00534DC9" w:rsidRPr="00B47DCE" w:rsidRDefault="00EE785E" w:rsidP="00EE785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19</w:t>
            </w:r>
          </w:p>
        </w:tc>
        <w:tc>
          <w:tcPr>
            <w:tcW w:w="992" w:type="dxa"/>
            <w:vAlign w:val="center"/>
          </w:tcPr>
          <w:p w:rsidR="00534DC9" w:rsidRPr="00B47DCE" w:rsidRDefault="00903148" w:rsidP="00EE785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14,4</w:t>
            </w:r>
          </w:p>
        </w:tc>
        <w:tc>
          <w:tcPr>
            <w:tcW w:w="992" w:type="dxa"/>
            <w:vAlign w:val="center"/>
          </w:tcPr>
          <w:p w:rsidR="00534DC9" w:rsidRPr="00B47DCE" w:rsidRDefault="00EE785E" w:rsidP="00EE785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28</w:t>
            </w:r>
          </w:p>
        </w:tc>
        <w:tc>
          <w:tcPr>
            <w:tcW w:w="851" w:type="dxa"/>
            <w:vAlign w:val="center"/>
          </w:tcPr>
          <w:p w:rsidR="00534DC9" w:rsidRPr="00B47DCE" w:rsidRDefault="00903148" w:rsidP="00EE785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7,3</w:t>
            </w:r>
          </w:p>
        </w:tc>
        <w:tc>
          <w:tcPr>
            <w:tcW w:w="1099" w:type="dxa"/>
            <w:vAlign w:val="center"/>
          </w:tcPr>
          <w:p w:rsidR="00534DC9" w:rsidRPr="00B47DCE" w:rsidRDefault="00AF6DC7" w:rsidP="00EE785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в 2,2 р.</w:t>
            </w:r>
          </w:p>
        </w:tc>
      </w:tr>
      <w:tr w:rsidR="00534DC9" w:rsidRPr="00B47DCE" w:rsidTr="00AF6DC7">
        <w:tc>
          <w:tcPr>
            <w:tcW w:w="2828" w:type="dxa"/>
          </w:tcPr>
          <w:p w:rsidR="00534DC9" w:rsidRPr="00B47DCE" w:rsidRDefault="00DA3407" w:rsidP="00DA3407">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водителей</w:t>
            </w:r>
          </w:p>
        </w:tc>
        <w:tc>
          <w:tcPr>
            <w:tcW w:w="866" w:type="dxa"/>
            <w:vAlign w:val="center"/>
          </w:tcPr>
          <w:p w:rsidR="00534DC9" w:rsidRPr="00B47DCE" w:rsidRDefault="00EE785E" w:rsidP="00EE785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932" w:type="dxa"/>
            <w:vAlign w:val="center"/>
          </w:tcPr>
          <w:p w:rsidR="00534DC9" w:rsidRPr="00B47DCE" w:rsidRDefault="00EE785E" w:rsidP="00EE785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6,9</w:t>
            </w:r>
          </w:p>
        </w:tc>
        <w:tc>
          <w:tcPr>
            <w:tcW w:w="869" w:type="dxa"/>
            <w:vAlign w:val="center"/>
          </w:tcPr>
          <w:p w:rsidR="00534DC9" w:rsidRPr="00B47DCE" w:rsidRDefault="00EE785E" w:rsidP="00EE785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8</w:t>
            </w:r>
          </w:p>
        </w:tc>
        <w:tc>
          <w:tcPr>
            <w:tcW w:w="992" w:type="dxa"/>
            <w:vAlign w:val="center"/>
          </w:tcPr>
          <w:p w:rsidR="00534DC9" w:rsidRPr="00B47DCE" w:rsidRDefault="00903148" w:rsidP="00EE785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6,1</w:t>
            </w:r>
          </w:p>
        </w:tc>
        <w:tc>
          <w:tcPr>
            <w:tcW w:w="992" w:type="dxa"/>
            <w:vAlign w:val="center"/>
          </w:tcPr>
          <w:p w:rsidR="00534DC9" w:rsidRPr="00B47DCE" w:rsidRDefault="00EE785E" w:rsidP="00EE785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19</w:t>
            </w:r>
          </w:p>
        </w:tc>
        <w:tc>
          <w:tcPr>
            <w:tcW w:w="851" w:type="dxa"/>
            <w:vAlign w:val="center"/>
          </w:tcPr>
          <w:p w:rsidR="00534DC9" w:rsidRPr="00B47DCE" w:rsidRDefault="00903148" w:rsidP="00EE785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4,9</w:t>
            </w:r>
          </w:p>
        </w:tc>
        <w:tc>
          <w:tcPr>
            <w:tcW w:w="1099" w:type="dxa"/>
            <w:vAlign w:val="center"/>
          </w:tcPr>
          <w:p w:rsidR="00534DC9" w:rsidRPr="00B47DCE" w:rsidRDefault="00AF6DC7" w:rsidP="00EE785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в 3,2 р.</w:t>
            </w:r>
          </w:p>
        </w:tc>
      </w:tr>
      <w:tr w:rsidR="00534DC9" w:rsidRPr="00B47DCE" w:rsidTr="00AF6DC7">
        <w:tc>
          <w:tcPr>
            <w:tcW w:w="2828" w:type="dxa"/>
          </w:tcPr>
          <w:p w:rsidR="00534DC9" w:rsidRPr="00B47DCE" w:rsidRDefault="00DA3407" w:rsidP="00DA3407">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доярок</w:t>
            </w:r>
          </w:p>
        </w:tc>
        <w:tc>
          <w:tcPr>
            <w:tcW w:w="866" w:type="dxa"/>
            <w:vAlign w:val="center"/>
          </w:tcPr>
          <w:p w:rsidR="00534DC9" w:rsidRPr="00B47DCE" w:rsidRDefault="00EE785E" w:rsidP="00EE785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12</w:t>
            </w:r>
          </w:p>
        </w:tc>
        <w:tc>
          <w:tcPr>
            <w:tcW w:w="932" w:type="dxa"/>
            <w:vAlign w:val="center"/>
          </w:tcPr>
          <w:p w:rsidR="00534DC9" w:rsidRPr="00B47DCE" w:rsidRDefault="00EE785E" w:rsidP="00EE785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13,8</w:t>
            </w:r>
          </w:p>
        </w:tc>
        <w:tc>
          <w:tcPr>
            <w:tcW w:w="869" w:type="dxa"/>
            <w:vAlign w:val="center"/>
          </w:tcPr>
          <w:p w:rsidR="00534DC9" w:rsidRPr="00B47DCE" w:rsidRDefault="00EE785E" w:rsidP="00EE785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17</w:t>
            </w:r>
          </w:p>
        </w:tc>
        <w:tc>
          <w:tcPr>
            <w:tcW w:w="992" w:type="dxa"/>
            <w:vAlign w:val="center"/>
          </w:tcPr>
          <w:p w:rsidR="00534DC9" w:rsidRPr="00B47DCE" w:rsidRDefault="00903148" w:rsidP="00EE785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12,9</w:t>
            </w:r>
          </w:p>
        </w:tc>
        <w:tc>
          <w:tcPr>
            <w:tcW w:w="992" w:type="dxa"/>
            <w:vAlign w:val="center"/>
          </w:tcPr>
          <w:p w:rsidR="00534DC9" w:rsidRPr="00B47DCE" w:rsidRDefault="00EE785E" w:rsidP="00EE785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47</w:t>
            </w:r>
          </w:p>
        </w:tc>
        <w:tc>
          <w:tcPr>
            <w:tcW w:w="851" w:type="dxa"/>
            <w:vAlign w:val="center"/>
          </w:tcPr>
          <w:p w:rsidR="00534DC9" w:rsidRPr="00B47DCE" w:rsidRDefault="00903148" w:rsidP="00EE785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12,3</w:t>
            </w:r>
          </w:p>
        </w:tc>
        <w:tc>
          <w:tcPr>
            <w:tcW w:w="1099" w:type="dxa"/>
            <w:vAlign w:val="center"/>
          </w:tcPr>
          <w:p w:rsidR="00534DC9" w:rsidRPr="00B47DCE" w:rsidRDefault="00AF6DC7" w:rsidP="00EE785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в 3,9 р.</w:t>
            </w:r>
          </w:p>
        </w:tc>
      </w:tr>
      <w:tr w:rsidR="00534DC9" w:rsidRPr="00B47DCE" w:rsidTr="00AF6DC7">
        <w:tc>
          <w:tcPr>
            <w:tcW w:w="2828" w:type="dxa"/>
          </w:tcPr>
          <w:p w:rsidR="00534DC9" w:rsidRPr="00B47DCE" w:rsidRDefault="00DA3407" w:rsidP="00DA3407">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скотников</w:t>
            </w:r>
          </w:p>
        </w:tc>
        <w:tc>
          <w:tcPr>
            <w:tcW w:w="866" w:type="dxa"/>
            <w:vAlign w:val="center"/>
          </w:tcPr>
          <w:p w:rsidR="00534DC9" w:rsidRPr="00B47DCE" w:rsidRDefault="00EE785E" w:rsidP="00EE785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7</w:t>
            </w:r>
          </w:p>
        </w:tc>
        <w:tc>
          <w:tcPr>
            <w:tcW w:w="932" w:type="dxa"/>
            <w:vAlign w:val="center"/>
          </w:tcPr>
          <w:p w:rsidR="00534DC9" w:rsidRPr="00B47DCE" w:rsidRDefault="00EE785E" w:rsidP="00EE785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8,1</w:t>
            </w:r>
          </w:p>
        </w:tc>
        <w:tc>
          <w:tcPr>
            <w:tcW w:w="869" w:type="dxa"/>
            <w:vAlign w:val="center"/>
          </w:tcPr>
          <w:p w:rsidR="00534DC9" w:rsidRPr="00B47DCE" w:rsidRDefault="00EE785E" w:rsidP="00EE785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10</w:t>
            </w:r>
          </w:p>
        </w:tc>
        <w:tc>
          <w:tcPr>
            <w:tcW w:w="992" w:type="dxa"/>
            <w:vAlign w:val="center"/>
          </w:tcPr>
          <w:p w:rsidR="00534DC9" w:rsidRPr="00B47DCE" w:rsidRDefault="00903148" w:rsidP="00EE785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7,6</w:t>
            </w:r>
          </w:p>
        </w:tc>
        <w:tc>
          <w:tcPr>
            <w:tcW w:w="992" w:type="dxa"/>
            <w:vAlign w:val="center"/>
          </w:tcPr>
          <w:p w:rsidR="00534DC9" w:rsidRPr="00B47DCE" w:rsidRDefault="00EE785E" w:rsidP="00EE785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49</w:t>
            </w:r>
          </w:p>
        </w:tc>
        <w:tc>
          <w:tcPr>
            <w:tcW w:w="851" w:type="dxa"/>
            <w:vAlign w:val="center"/>
          </w:tcPr>
          <w:p w:rsidR="00534DC9" w:rsidRPr="00B47DCE" w:rsidRDefault="00903148" w:rsidP="00EE785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12,8</w:t>
            </w:r>
          </w:p>
        </w:tc>
        <w:tc>
          <w:tcPr>
            <w:tcW w:w="1099" w:type="dxa"/>
            <w:vAlign w:val="center"/>
          </w:tcPr>
          <w:p w:rsidR="00534DC9" w:rsidRPr="00B47DCE" w:rsidRDefault="00AF6DC7" w:rsidP="00EE785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в 7 р.</w:t>
            </w:r>
          </w:p>
        </w:tc>
      </w:tr>
      <w:tr w:rsidR="00534DC9" w:rsidRPr="00B47DCE" w:rsidTr="00AF6DC7">
        <w:tc>
          <w:tcPr>
            <w:tcW w:w="2828" w:type="dxa"/>
          </w:tcPr>
          <w:p w:rsidR="00534DC9" w:rsidRPr="00B47DCE" w:rsidRDefault="00DA3407" w:rsidP="00DA3407">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разнорабочих</w:t>
            </w:r>
          </w:p>
        </w:tc>
        <w:tc>
          <w:tcPr>
            <w:tcW w:w="866" w:type="dxa"/>
            <w:vAlign w:val="center"/>
          </w:tcPr>
          <w:p w:rsidR="00534DC9" w:rsidRPr="00B47DCE" w:rsidRDefault="00EE785E" w:rsidP="00EE785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932" w:type="dxa"/>
            <w:vAlign w:val="center"/>
          </w:tcPr>
          <w:p w:rsidR="00534DC9" w:rsidRPr="00B47DCE" w:rsidRDefault="00EE785E" w:rsidP="00EE785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4,6</w:t>
            </w:r>
          </w:p>
        </w:tc>
        <w:tc>
          <w:tcPr>
            <w:tcW w:w="869" w:type="dxa"/>
            <w:vAlign w:val="center"/>
          </w:tcPr>
          <w:p w:rsidR="00534DC9" w:rsidRPr="00B47DCE" w:rsidRDefault="00EE785E" w:rsidP="00EE785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992" w:type="dxa"/>
            <w:vAlign w:val="center"/>
          </w:tcPr>
          <w:p w:rsidR="00534DC9" w:rsidRPr="00B47DCE" w:rsidRDefault="00903148" w:rsidP="00EE785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3,1</w:t>
            </w:r>
          </w:p>
        </w:tc>
        <w:tc>
          <w:tcPr>
            <w:tcW w:w="992" w:type="dxa"/>
            <w:vAlign w:val="center"/>
          </w:tcPr>
          <w:p w:rsidR="00534DC9" w:rsidRPr="00B47DCE" w:rsidRDefault="00EE785E" w:rsidP="00EE785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40</w:t>
            </w:r>
          </w:p>
        </w:tc>
        <w:tc>
          <w:tcPr>
            <w:tcW w:w="851" w:type="dxa"/>
            <w:vAlign w:val="center"/>
          </w:tcPr>
          <w:p w:rsidR="00534DC9" w:rsidRPr="00B47DCE" w:rsidRDefault="00903148" w:rsidP="00EE785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10,4</w:t>
            </w:r>
          </w:p>
        </w:tc>
        <w:tc>
          <w:tcPr>
            <w:tcW w:w="1099" w:type="dxa"/>
            <w:vAlign w:val="center"/>
          </w:tcPr>
          <w:p w:rsidR="00534DC9" w:rsidRPr="00B47DCE" w:rsidRDefault="00AF6DC7" w:rsidP="00AF6DC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в 10 р.</w:t>
            </w:r>
          </w:p>
        </w:tc>
      </w:tr>
      <w:tr w:rsidR="00534DC9" w:rsidRPr="00B47DCE" w:rsidTr="00AF6DC7">
        <w:trPr>
          <w:trHeight w:val="96"/>
        </w:trPr>
        <w:tc>
          <w:tcPr>
            <w:tcW w:w="2828" w:type="dxa"/>
          </w:tcPr>
          <w:p w:rsidR="00534DC9" w:rsidRPr="00B47DCE" w:rsidRDefault="00DA3407" w:rsidP="00DA3407">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руководителей и специалистов</w:t>
            </w:r>
          </w:p>
        </w:tc>
        <w:tc>
          <w:tcPr>
            <w:tcW w:w="866" w:type="dxa"/>
            <w:vAlign w:val="center"/>
          </w:tcPr>
          <w:p w:rsidR="00534DC9" w:rsidRPr="00B47DCE" w:rsidRDefault="00EE785E" w:rsidP="00EE785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18</w:t>
            </w:r>
          </w:p>
        </w:tc>
        <w:tc>
          <w:tcPr>
            <w:tcW w:w="932" w:type="dxa"/>
            <w:vAlign w:val="center"/>
          </w:tcPr>
          <w:p w:rsidR="00534DC9" w:rsidRPr="00B47DCE" w:rsidRDefault="00EE785E" w:rsidP="00EE785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20,7</w:t>
            </w:r>
          </w:p>
        </w:tc>
        <w:tc>
          <w:tcPr>
            <w:tcW w:w="869" w:type="dxa"/>
            <w:vAlign w:val="center"/>
          </w:tcPr>
          <w:p w:rsidR="00534DC9" w:rsidRPr="00B47DCE" w:rsidRDefault="00EE785E" w:rsidP="00EE785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18</w:t>
            </w:r>
          </w:p>
        </w:tc>
        <w:tc>
          <w:tcPr>
            <w:tcW w:w="992" w:type="dxa"/>
            <w:vAlign w:val="center"/>
          </w:tcPr>
          <w:p w:rsidR="00534DC9" w:rsidRPr="00B47DCE" w:rsidRDefault="00903148" w:rsidP="00EE785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13,6</w:t>
            </w:r>
          </w:p>
        </w:tc>
        <w:tc>
          <w:tcPr>
            <w:tcW w:w="992" w:type="dxa"/>
            <w:vAlign w:val="center"/>
          </w:tcPr>
          <w:p w:rsidR="00534DC9" w:rsidRPr="00B47DCE" w:rsidRDefault="00DA3407" w:rsidP="00EE785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57</w:t>
            </w:r>
          </w:p>
        </w:tc>
        <w:tc>
          <w:tcPr>
            <w:tcW w:w="851" w:type="dxa"/>
            <w:vAlign w:val="center"/>
          </w:tcPr>
          <w:p w:rsidR="00534DC9" w:rsidRPr="00B47DCE" w:rsidRDefault="00903148" w:rsidP="00EE785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14,8</w:t>
            </w:r>
          </w:p>
        </w:tc>
        <w:tc>
          <w:tcPr>
            <w:tcW w:w="1099" w:type="dxa"/>
            <w:vAlign w:val="center"/>
          </w:tcPr>
          <w:p w:rsidR="00534DC9" w:rsidRPr="00B47DCE" w:rsidRDefault="00AF6DC7" w:rsidP="00EE785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в 3,2 р.</w:t>
            </w:r>
          </w:p>
        </w:tc>
      </w:tr>
    </w:tbl>
    <w:p w:rsidR="003A7389" w:rsidRPr="00B47DCE" w:rsidRDefault="003A7389" w:rsidP="00B47DCE">
      <w:pPr>
        <w:spacing w:line="360" w:lineRule="auto"/>
        <w:ind w:left="142" w:firstLine="709"/>
        <w:contextualSpacing/>
        <w:jc w:val="both"/>
        <w:rPr>
          <w:rFonts w:ascii="Times New Roman" w:hAnsi="Times New Roman" w:cs="Times New Roman"/>
          <w:sz w:val="28"/>
          <w:szCs w:val="28"/>
        </w:rPr>
      </w:pPr>
      <w:r w:rsidRPr="00B47DCE">
        <w:rPr>
          <w:rFonts w:ascii="Times New Roman" w:hAnsi="Times New Roman" w:cs="Times New Roman"/>
          <w:sz w:val="28"/>
          <w:szCs w:val="28"/>
        </w:rPr>
        <w:t xml:space="preserve"> </w:t>
      </w:r>
    </w:p>
    <w:p w:rsidR="00534DC9" w:rsidRPr="00B47DCE" w:rsidRDefault="00534DC9" w:rsidP="00B47DCE">
      <w:pPr>
        <w:spacing w:line="360" w:lineRule="auto"/>
        <w:ind w:left="142" w:firstLine="709"/>
        <w:contextualSpacing/>
        <w:jc w:val="both"/>
        <w:rPr>
          <w:rFonts w:ascii="Times New Roman" w:hAnsi="Times New Roman" w:cs="Times New Roman"/>
          <w:sz w:val="28"/>
          <w:szCs w:val="28"/>
        </w:rPr>
      </w:pPr>
      <w:r w:rsidRPr="00B47DCE">
        <w:rPr>
          <w:rFonts w:ascii="Times New Roman" w:hAnsi="Times New Roman" w:cs="Times New Roman"/>
          <w:sz w:val="28"/>
          <w:szCs w:val="28"/>
        </w:rPr>
        <w:t>За анализируемый период среднегодовая численность человек по организации выросла в 4</w:t>
      </w:r>
      <w:r w:rsidR="00AF6DC7">
        <w:rPr>
          <w:rFonts w:ascii="Times New Roman" w:hAnsi="Times New Roman" w:cs="Times New Roman"/>
          <w:sz w:val="28"/>
          <w:szCs w:val="28"/>
        </w:rPr>
        <w:t>,4</w:t>
      </w:r>
      <w:r w:rsidRPr="00B47DCE">
        <w:rPr>
          <w:rFonts w:ascii="Times New Roman" w:hAnsi="Times New Roman" w:cs="Times New Roman"/>
          <w:sz w:val="28"/>
          <w:szCs w:val="28"/>
        </w:rPr>
        <w:t xml:space="preserve"> раза (на 297</w:t>
      </w:r>
      <w:r w:rsidR="00FE06E1" w:rsidRPr="00B47DCE">
        <w:rPr>
          <w:rFonts w:ascii="Times New Roman" w:hAnsi="Times New Roman" w:cs="Times New Roman"/>
          <w:sz w:val="28"/>
          <w:szCs w:val="28"/>
        </w:rPr>
        <w:t xml:space="preserve"> чел.).  Удельный вес всех категорий работников вырос на значительные цифры</w:t>
      </w:r>
      <w:r w:rsidR="00AF6DC7">
        <w:rPr>
          <w:rFonts w:ascii="Times New Roman" w:hAnsi="Times New Roman" w:cs="Times New Roman"/>
          <w:sz w:val="28"/>
          <w:szCs w:val="28"/>
        </w:rPr>
        <w:t>.</w:t>
      </w:r>
      <w:r w:rsidR="00FE06E1" w:rsidRPr="00B47DCE">
        <w:rPr>
          <w:rFonts w:ascii="Times New Roman" w:hAnsi="Times New Roman" w:cs="Times New Roman"/>
          <w:sz w:val="28"/>
          <w:szCs w:val="28"/>
        </w:rPr>
        <w:t xml:space="preserve"> Наибольший удельный весь в составе численности персонала </w:t>
      </w:r>
      <w:r w:rsidR="00AF6DC7">
        <w:rPr>
          <w:rFonts w:ascii="Times New Roman" w:hAnsi="Times New Roman" w:cs="Times New Roman"/>
          <w:sz w:val="28"/>
          <w:szCs w:val="28"/>
        </w:rPr>
        <w:t>занимают работники занятые в животноводстве (53,1%).</w:t>
      </w:r>
    </w:p>
    <w:p w:rsidR="00FE06E1" w:rsidRDefault="00FE06E1" w:rsidP="00B47DCE">
      <w:pPr>
        <w:spacing w:line="360" w:lineRule="auto"/>
        <w:ind w:left="142" w:firstLine="709"/>
        <w:contextualSpacing/>
        <w:jc w:val="both"/>
        <w:rPr>
          <w:rFonts w:ascii="Times New Roman" w:hAnsi="Times New Roman" w:cs="Times New Roman"/>
          <w:sz w:val="28"/>
          <w:szCs w:val="28"/>
        </w:rPr>
      </w:pPr>
      <w:r w:rsidRPr="00B47DCE">
        <w:rPr>
          <w:rFonts w:ascii="Times New Roman" w:hAnsi="Times New Roman" w:cs="Times New Roman"/>
          <w:sz w:val="28"/>
          <w:szCs w:val="28"/>
        </w:rPr>
        <w:lastRenderedPageBreak/>
        <w:t xml:space="preserve">Чтобы более полно оценить деятельность персонала необходимо рассмотреть показатели производительности труда. </w:t>
      </w:r>
    </w:p>
    <w:p w:rsidR="00575442" w:rsidRPr="00575442" w:rsidRDefault="00575442" w:rsidP="00575442">
      <w:pPr>
        <w:spacing w:line="360" w:lineRule="auto"/>
        <w:ind w:left="142" w:firstLine="709"/>
        <w:contextualSpacing/>
        <w:jc w:val="both"/>
        <w:rPr>
          <w:rFonts w:ascii="Times New Roman" w:hAnsi="Times New Roman" w:cs="Times New Roman"/>
          <w:sz w:val="28"/>
          <w:szCs w:val="28"/>
        </w:rPr>
      </w:pPr>
      <w:r w:rsidRPr="00575442">
        <w:rPr>
          <w:rFonts w:ascii="Times New Roman" w:hAnsi="Times New Roman" w:cs="Times New Roman"/>
          <w:sz w:val="28"/>
          <w:szCs w:val="28"/>
        </w:rPr>
        <w:t xml:space="preserve">При анализе данных таблицы </w:t>
      </w:r>
      <w:r>
        <w:rPr>
          <w:rFonts w:ascii="Times New Roman" w:hAnsi="Times New Roman" w:cs="Times New Roman"/>
          <w:sz w:val="28"/>
          <w:szCs w:val="28"/>
        </w:rPr>
        <w:t>7</w:t>
      </w:r>
      <w:r w:rsidRPr="00575442">
        <w:rPr>
          <w:rFonts w:ascii="Times New Roman" w:hAnsi="Times New Roman" w:cs="Times New Roman"/>
          <w:sz w:val="28"/>
          <w:szCs w:val="28"/>
        </w:rPr>
        <w:t xml:space="preserve"> вытекают следующие выводы: выручка в расчете на одного работника в динамике с 2013 года по 2015 год </w:t>
      </w:r>
      <w:r w:rsidR="00A01B1A">
        <w:rPr>
          <w:rFonts w:ascii="Times New Roman" w:hAnsi="Times New Roman" w:cs="Times New Roman"/>
          <w:sz w:val="28"/>
          <w:szCs w:val="28"/>
        </w:rPr>
        <w:t>увеличивается на 41,3</w:t>
      </w:r>
      <w:r w:rsidRPr="00575442">
        <w:rPr>
          <w:rFonts w:ascii="Times New Roman" w:hAnsi="Times New Roman" w:cs="Times New Roman"/>
          <w:sz w:val="28"/>
          <w:szCs w:val="28"/>
        </w:rPr>
        <w:t>%. Получен</w:t>
      </w:r>
      <w:r w:rsidR="00A01B1A">
        <w:rPr>
          <w:rFonts w:ascii="Times New Roman" w:hAnsi="Times New Roman" w:cs="Times New Roman"/>
          <w:sz w:val="28"/>
          <w:szCs w:val="28"/>
        </w:rPr>
        <w:t>ная сумма</w:t>
      </w:r>
      <w:r w:rsidRPr="00575442">
        <w:rPr>
          <w:rFonts w:ascii="Times New Roman" w:hAnsi="Times New Roman" w:cs="Times New Roman"/>
          <w:sz w:val="28"/>
          <w:szCs w:val="28"/>
        </w:rPr>
        <w:t xml:space="preserve"> выручки в растениеводстве увеличилась </w:t>
      </w:r>
      <w:r w:rsidR="00A01B1A">
        <w:rPr>
          <w:rFonts w:ascii="Times New Roman" w:hAnsi="Times New Roman" w:cs="Times New Roman"/>
          <w:sz w:val="28"/>
          <w:szCs w:val="28"/>
        </w:rPr>
        <w:t>в 2,6 раза</w:t>
      </w:r>
      <w:r w:rsidRPr="00575442">
        <w:rPr>
          <w:rFonts w:ascii="Times New Roman" w:hAnsi="Times New Roman" w:cs="Times New Roman"/>
          <w:sz w:val="28"/>
          <w:szCs w:val="28"/>
        </w:rPr>
        <w:t xml:space="preserve"> а в животноводстве на </w:t>
      </w:r>
      <w:r w:rsidR="00A01B1A">
        <w:rPr>
          <w:rFonts w:ascii="Times New Roman" w:hAnsi="Times New Roman" w:cs="Times New Roman"/>
          <w:sz w:val="28"/>
          <w:szCs w:val="28"/>
        </w:rPr>
        <w:t>10,6</w:t>
      </w:r>
      <w:r w:rsidRPr="00575442">
        <w:rPr>
          <w:rFonts w:ascii="Times New Roman" w:hAnsi="Times New Roman" w:cs="Times New Roman"/>
          <w:sz w:val="28"/>
          <w:szCs w:val="28"/>
        </w:rPr>
        <w:t>%, что говорит плодотворной и целесообразной деятельности работников на предприятии.</w:t>
      </w:r>
    </w:p>
    <w:p w:rsidR="00FE06E1" w:rsidRPr="00B47DCE" w:rsidRDefault="00AF6DC7" w:rsidP="00A01B1A">
      <w:pPr>
        <w:spacing w:line="360" w:lineRule="auto"/>
        <w:ind w:firstLine="851"/>
        <w:contextualSpacing/>
        <w:rPr>
          <w:rFonts w:ascii="Times New Roman" w:hAnsi="Times New Roman" w:cs="Times New Roman"/>
          <w:sz w:val="28"/>
          <w:szCs w:val="28"/>
        </w:rPr>
      </w:pPr>
      <w:r>
        <w:rPr>
          <w:rFonts w:ascii="Times New Roman" w:hAnsi="Times New Roman" w:cs="Times New Roman"/>
          <w:sz w:val="28"/>
          <w:szCs w:val="28"/>
        </w:rPr>
        <w:t>Таблица 7</w:t>
      </w:r>
      <w:r w:rsidR="00FE06E1" w:rsidRPr="00B47DCE">
        <w:rPr>
          <w:rFonts w:ascii="Times New Roman" w:hAnsi="Times New Roman" w:cs="Times New Roman"/>
          <w:sz w:val="28"/>
          <w:szCs w:val="28"/>
        </w:rPr>
        <w:t xml:space="preserve"> – Показатели производительности труда </w:t>
      </w:r>
    </w:p>
    <w:tbl>
      <w:tblPr>
        <w:tblStyle w:val="a7"/>
        <w:tblW w:w="0" w:type="auto"/>
        <w:tblInd w:w="142" w:type="dxa"/>
        <w:tblLook w:val="04A0" w:firstRow="1" w:lastRow="0" w:firstColumn="1" w:lastColumn="0" w:noHBand="0" w:noVBand="1"/>
      </w:tblPr>
      <w:tblGrid>
        <w:gridCol w:w="4361"/>
        <w:gridCol w:w="1275"/>
        <w:gridCol w:w="1276"/>
        <w:gridCol w:w="1276"/>
        <w:gridCol w:w="1241"/>
      </w:tblGrid>
      <w:tr w:rsidR="00FE06E1" w:rsidRPr="00B47DCE" w:rsidTr="007A63EC">
        <w:tc>
          <w:tcPr>
            <w:tcW w:w="4361" w:type="dxa"/>
            <w:vAlign w:val="center"/>
          </w:tcPr>
          <w:p w:rsidR="00FE06E1" w:rsidRPr="00B47DCE" w:rsidRDefault="00FE06E1" w:rsidP="007A63EC">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Показатели</w:t>
            </w:r>
          </w:p>
        </w:tc>
        <w:tc>
          <w:tcPr>
            <w:tcW w:w="1275" w:type="dxa"/>
          </w:tcPr>
          <w:p w:rsidR="00FE06E1" w:rsidRPr="00B47DCE" w:rsidRDefault="00FE06E1"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2013 г.</w:t>
            </w:r>
          </w:p>
        </w:tc>
        <w:tc>
          <w:tcPr>
            <w:tcW w:w="1276" w:type="dxa"/>
          </w:tcPr>
          <w:p w:rsidR="00FE06E1" w:rsidRPr="00B47DCE" w:rsidRDefault="00FE06E1"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2014 г.</w:t>
            </w:r>
          </w:p>
        </w:tc>
        <w:tc>
          <w:tcPr>
            <w:tcW w:w="1276" w:type="dxa"/>
          </w:tcPr>
          <w:p w:rsidR="00FE06E1" w:rsidRPr="00B47DCE" w:rsidRDefault="00FE06E1"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2015 г.</w:t>
            </w:r>
          </w:p>
        </w:tc>
        <w:tc>
          <w:tcPr>
            <w:tcW w:w="1241" w:type="dxa"/>
          </w:tcPr>
          <w:p w:rsidR="00FE06E1" w:rsidRPr="00B47DCE" w:rsidRDefault="00FE06E1"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2015 г. в % к 2013 г.</w:t>
            </w:r>
          </w:p>
        </w:tc>
      </w:tr>
      <w:tr w:rsidR="00903148" w:rsidRPr="00B47DCE" w:rsidTr="00FE06E1">
        <w:tc>
          <w:tcPr>
            <w:tcW w:w="4361" w:type="dxa"/>
          </w:tcPr>
          <w:p w:rsidR="00903148" w:rsidRPr="00B47DCE" w:rsidRDefault="00903148" w:rsidP="00575442">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Выручка</w:t>
            </w:r>
            <w:r w:rsidRPr="00B47DCE">
              <w:rPr>
                <w:rFonts w:ascii="Times New Roman" w:hAnsi="Times New Roman" w:cs="Times New Roman"/>
                <w:sz w:val="28"/>
                <w:szCs w:val="28"/>
              </w:rPr>
              <w:t>, тыс. руб.</w:t>
            </w:r>
          </w:p>
        </w:tc>
        <w:tc>
          <w:tcPr>
            <w:tcW w:w="1275" w:type="dxa"/>
          </w:tcPr>
          <w:p w:rsidR="00903148" w:rsidRPr="00B47DCE" w:rsidRDefault="00903148" w:rsidP="008425B5">
            <w:pPr>
              <w:spacing w:line="240" w:lineRule="atLeast"/>
              <w:contextualSpacing/>
              <w:jc w:val="center"/>
              <w:rPr>
                <w:rFonts w:ascii="Times New Roman" w:eastAsia="Times New Roman" w:hAnsi="Times New Roman" w:cs="Times New Roman"/>
                <w:sz w:val="28"/>
                <w:szCs w:val="28"/>
                <w:lang w:eastAsia="ru-RU"/>
              </w:rPr>
            </w:pPr>
            <w:r w:rsidRPr="00B47DCE">
              <w:rPr>
                <w:rFonts w:ascii="Times New Roman" w:eastAsia="Times New Roman" w:hAnsi="Times New Roman" w:cs="Times New Roman"/>
                <w:sz w:val="28"/>
                <w:szCs w:val="28"/>
                <w:lang w:eastAsia="ru-RU"/>
              </w:rPr>
              <w:t>56561</w:t>
            </w:r>
          </w:p>
        </w:tc>
        <w:tc>
          <w:tcPr>
            <w:tcW w:w="1276" w:type="dxa"/>
          </w:tcPr>
          <w:p w:rsidR="00903148" w:rsidRPr="00B47DCE" w:rsidRDefault="00903148" w:rsidP="008425B5">
            <w:pPr>
              <w:spacing w:line="240" w:lineRule="atLeast"/>
              <w:contextualSpacing/>
              <w:jc w:val="center"/>
              <w:rPr>
                <w:rFonts w:ascii="Times New Roman" w:eastAsia="Times New Roman" w:hAnsi="Times New Roman" w:cs="Times New Roman"/>
                <w:sz w:val="28"/>
                <w:szCs w:val="28"/>
                <w:lang w:eastAsia="ru-RU"/>
              </w:rPr>
            </w:pPr>
            <w:r w:rsidRPr="00B47DCE">
              <w:rPr>
                <w:rFonts w:ascii="Times New Roman" w:eastAsia="Times New Roman" w:hAnsi="Times New Roman" w:cs="Times New Roman"/>
                <w:sz w:val="28"/>
                <w:szCs w:val="28"/>
                <w:lang w:eastAsia="ru-RU"/>
              </w:rPr>
              <w:t>112115</w:t>
            </w:r>
          </w:p>
        </w:tc>
        <w:tc>
          <w:tcPr>
            <w:tcW w:w="1276" w:type="dxa"/>
          </w:tcPr>
          <w:p w:rsidR="00903148" w:rsidRPr="00B47DCE" w:rsidRDefault="00903148" w:rsidP="008425B5">
            <w:pPr>
              <w:spacing w:line="240" w:lineRule="atLeast"/>
              <w:contextualSpacing/>
              <w:jc w:val="center"/>
              <w:rPr>
                <w:rFonts w:ascii="Times New Roman" w:eastAsia="Times New Roman" w:hAnsi="Times New Roman" w:cs="Times New Roman"/>
                <w:sz w:val="28"/>
                <w:szCs w:val="28"/>
                <w:lang w:eastAsia="ru-RU"/>
              </w:rPr>
            </w:pPr>
            <w:r w:rsidRPr="00B47DCE">
              <w:rPr>
                <w:rFonts w:ascii="Times New Roman" w:eastAsia="Times New Roman" w:hAnsi="Times New Roman" w:cs="Times New Roman"/>
                <w:sz w:val="28"/>
                <w:szCs w:val="28"/>
                <w:lang w:eastAsia="ru-RU"/>
              </w:rPr>
              <w:t>352738</w:t>
            </w:r>
          </w:p>
        </w:tc>
        <w:tc>
          <w:tcPr>
            <w:tcW w:w="1241" w:type="dxa"/>
          </w:tcPr>
          <w:p w:rsidR="00903148" w:rsidRPr="00B47DCE" w:rsidRDefault="00A01B1A" w:rsidP="00B47DC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в 6,3 р.</w:t>
            </w:r>
          </w:p>
        </w:tc>
      </w:tr>
      <w:tr w:rsidR="00FE06E1" w:rsidRPr="00B47DCE" w:rsidTr="00AF6DC7">
        <w:tc>
          <w:tcPr>
            <w:tcW w:w="4361" w:type="dxa"/>
          </w:tcPr>
          <w:p w:rsidR="00AF6DC7" w:rsidRDefault="00AF6DC7" w:rsidP="00575442">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в том числе:</w:t>
            </w:r>
          </w:p>
          <w:p w:rsidR="00FE06E1" w:rsidRPr="00B47DCE" w:rsidRDefault="00FE06E1" w:rsidP="00575442">
            <w:pPr>
              <w:spacing w:line="240" w:lineRule="atLeast"/>
              <w:contextualSpacing/>
              <w:rPr>
                <w:rFonts w:ascii="Times New Roman" w:hAnsi="Times New Roman" w:cs="Times New Roman"/>
                <w:sz w:val="28"/>
                <w:szCs w:val="28"/>
              </w:rPr>
            </w:pPr>
            <w:r w:rsidRPr="00B47DCE">
              <w:rPr>
                <w:rFonts w:ascii="Times New Roman" w:hAnsi="Times New Roman" w:cs="Times New Roman"/>
                <w:sz w:val="28"/>
                <w:szCs w:val="28"/>
              </w:rPr>
              <w:t>растениеводство</w:t>
            </w:r>
          </w:p>
        </w:tc>
        <w:tc>
          <w:tcPr>
            <w:tcW w:w="1275" w:type="dxa"/>
            <w:vAlign w:val="bottom"/>
          </w:tcPr>
          <w:p w:rsidR="00FE06E1" w:rsidRPr="00B47DCE" w:rsidRDefault="00F63BEB" w:rsidP="00AF6DC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25468</w:t>
            </w:r>
          </w:p>
        </w:tc>
        <w:tc>
          <w:tcPr>
            <w:tcW w:w="1276" w:type="dxa"/>
            <w:vAlign w:val="bottom"/>
          </w:tcPr>
          <w:p w:rsidR="00FE06E1" w:rsidRPr="00B47DCE" w:rsidRDefault="00F63BEB" w:rsidP="00AF6DC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46141</w:t>
            </w:r>
          </w:p>
        </w:tc>
        <w:tc>
          <w:tcPr>
            <w:tcW w:w="1276" w:type="dxa"/>
            <w:vAlign w:val="bottom"/>
          </w:tcPr>
          <w:p w:rsidR="00FE06E1" w:rsidRPr="00B47DCE" w:rsidRDefault="00F63BEB" w:rsidP="00AF6DC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114517</w:t>
            </w:r>
          </w:p>
        </w:tc>
        <w:tc>
          <w:tcPr>
            <w:tcW w:w="1241" w:type="dxa"/>
            <w:vAlign w:val="bottom"/>
          </w:tcPr>
          <w:p w:rsidR="00FE06E1" w:rsidRPr="00B47DCE" w:rsidRDefault="00A01B1A" w:rsidP="00AF6DC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в 4,5 р.</w:t>
            </w:r>
          </w:p>
        </w:tc>
      </w:tr>
      <w:tr w:rsidR="00FE06E1" w:rsidRPr="00B47DCE" w:rsidTr="00FE06E1">
        <w:tc>
          <w:tcPr>
            <w:tcW w:w="4361" w:type="dxa"/>
          </w:tcPr>
          <w:p w:rsidR="00FE06E1" w:rsidRPr="00B47DCE" w:rsidRDefault="00FE06E1" w:rsidP="00575442">
            <w:pPr>
              <w:spacing w:line="240" w:lineRule="atLeast"/>
              <w:contextualSpacing/>
              <w:rPr>
                <w:rFonts w:ascii="Times New Roman" w:hAnsi="Times New Roman" w:cs="Times New Roman"/>
                <w:sz w:val="28"/>
                <w:szCs w:val="28"/>
              </w:rPr>
            </w:pPr>
            <w:r w:rsidRPr="00B47DCE">
              <w:rPr>
                <w:rFonts w:ascii="Times New Roman" w:hAnsi="Times New Roman" w:cs="Times New Roman"/>
                <w:sz w:val="28"/>
                <w:szCs w:val="28"/>
              </w:rPr>
              <w:t>животноводство</w:t>
            </w:r>
          </w:p>
        </w:tc>
        <w:tc>
          <w:tcPr>
            <w:tcW w:w="1275" w:type="dxa"/>
          </w:tcPr>
          <w:p w:rsidR="00FE06E1" w:rsidRPr="00B47DCE" w:rsidRDefault="00F63BEB" w:rsidP="00B47DC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31093</w:t>
            </w:r>
          </w:p>
        </w:tc>
        <w:tc>
          <w:tcPr>
            <w:tcW w:w="1276" w:type="dxa"/>
          </w:tcPr>
          <w:p w:rsidR="00FE06E1" w:rsidRPr="00B47DCE" w:rsidRDefault="00F63BEB" w:rsidP="00B47DC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65974</w:t>
            </w:r>
          </w:p>
        </w:tc>
        <w:tc>
          <w:tcPr>
            <w:tcW w:w="1276" w:type="dxa"/>
          </w:tcPr>
          <w:p w:rsidR="00FE06E1" w:rsidRPr="00B47DCE" w:rsidRDefault="00F63BEB" w:rsidP="00B47DC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238221</w:t>
            </w:r>
          </w:p>
        </w:tc>
        <w:tc>
          <w:tcPr>
            <w:tcW w:w="1241" w:type="dxa"/>
          </w:tcPr>
          <w:p w:rsidR="00FE06E1" w:rsidRPr="00B47DCE" w:rsidRDefault="00A01B1A" w:rsidP="00A01B1A">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в 7,6 р.</w:t>
            </w:r>
          </w:p>
        </w:tc>
      </w:tr>
      <w:tr w:rsidR="00FE06E1" w:rsidRPr="00B47DCE" w:rsidTr="00AF6DC7">
        <w:tc>
          <w:tcPr>
            <w:tcW w:w="4361" w:type="dxa"/>
          </w:tcPr>
          <w:p w:rsidR="00FE06E1" w:rsidRPr="00B47DCE" w:rsidRDefault="00FE06E1" w:rsidP="00575442">
            <w:pPr>
              <w:spacing w:line="240" w:lineRule="atLeast"/>
              <w:contextualSpacing/>
              <w:rPr>
                <w:rFonts w:ascii="Times New Roman" w:hAnsi="Times New Roman" w:cs="Times New Roman"/>
                <w:sz w:val="28"/>
                <w:szCs w:val="28"/>
              </w:rPr>
            </w:pPr>
            <w:r w:rsidRPr="00B47DCE">
              <w:rPr>
                <w:rFonts w:ascii="Times New Roman" w:hAnsi="Times New Roman" w:cs="Times New Roman"/>
                <w:sz w:val="28"/>
                <w:szCs w:val="28"/>
              </w:rPr>
              <w:t>Отработ</w:t>
            </w:r>
            <w:r w:rsidR="00075B90">
              <w:rPr>
                <w:rFonts w:ascii="Times New Roman" w:hAnsi="Times New Roman" w:cs="Times New Roman"/>
                <w:sz w:val="28"/>
                <w:szCs w:val="28"/>
              </w:rPr>
              <w:t>ано за год, всего, тыс. чел.-ч</w:t>
            </w:r>
            <w:r w:rsidRPr="00B47DCE">
              <w:rPr>
                <w:rFonts w:ascii="Times New Roman" w:hAnsi="Times New Roman" w:cs="Times New Roman"/>
                <w:sz w:val="28"/>
                <w:szCs w:val="28"/>
              </w:rPr>
              <w:t>.</w:t>
            </w:r>
          </w:p>
        </w:tc>
        <w:tc>
          <w:tcPr>
            <w:tcW w:w="1275" w:type="dxa"/>
            <w:vAlign w:val="center"/>
          </w:tcPr>
          <w:p w:rsidR="00FE06E1" w:rsidRPr="00B47DCE" w:rsidRDefault="00A209CA" w:rsidP="00AF6DC7">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168</w:t>
            </w:r>
          </w:p>
        </w:tc>
        <w:tc>
          <w:tcPr>
            <w:tcW w:w="1276" w:type="dxa"/>
            <w:vAlign w:val="center"/>
          </w:tcPr>
          <w:p w:rsidR="00FE06E1" w:rsidRPr="00B47DCE" w:rsidRDefault="00575442" w:rsidP="00AF6DC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168</w:t>
            </w:r>
          </w:p>
        </w:tc>
        <w:tc>
          <w:tcPr>
            <w:tcW w:w="1276" w:type="dxa"/>
            <w:vAlign w:val="center"/>
          </w:tcPr>
          <w:p w:rsidR="00FE06E1" w:rsidRPr="00B47DCE" w:rsidRDefault="00575442" w:rsidP="00AF6DC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549</w:t>
            </w:r>
          </w:p>
        </w:tc>
        <w:tc>
          <w:tcPr>
            <w:tcW w:w="1241" w:type="dxa"/>
            <w:vAlign w:val="center"/>
          </w:tcPr>
          <w:p w:rsidR="00FE06E1" w:rsidRPr="00B47DCE" w:rsidRDefault="00575442" w:rsidP="00AF6DC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в 3,3 р</w:t>
            </w:r>
            <w:r w:rsidR="00A01B1A">
              <w:rPr>
                <w:rFonts w:ascii="Times New Roman" w:hAnsi="Times New Roman" w:cs="Times New Roman"/>
                <w:sz w:val="28"/>
                <w:szCs w:val="28"/>
              </w:rPr>
              <w:t>.</w:t>
            </w:r>
          </w:p>
        </w:tc>
      </w:tr>
      <w:tr w:rsidR="00FE06E1" w:rsidRPr="00B47DCE" w:rsidTr="00AF6DC7">
        <w:tc>
          <w:tcPr>
            <w:tcW w:w="4361" w:type="dxa"/>
          </w:tcPr>
          <w:p w:rsidR="00AF6DC7" w:rsidRDefault="00AF6DC7" w:rsidP="00575442">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в том числе:</w:t>
            </w:r>
          </w:p>
          <w:p w:rsidR="00FE06E1" w:rsidRPr="00B47DCE" w:rsidRDefault="00FE06E1" w:rsidP="00575442">
            <w:pPr>
              <w:spacing w:line="240" w:lineRule="atLeast"/>
              <w:contextualSpacing/>
              <w:rPr>
                <w:rFonts w:ascii="Times New Roman" w:hAnsi="Times New Roman" w:cs="Times New Roman"/>
                <w:sz w:val="28"/>
                <w:szCs w:val="28"/>
              </w:rPr>
            </w:pPr>
            <w:r w:rsidRPr="00B47DCE">
              <w:rPr>
                <w:rFonts w:ascii="Times New Roman" w:hAnsi="Times New Roman" w:cs="Times New Roman"/>
                <w:sz w:val="28"/>
                <w:szCs w:val="28"/>
              </w:rPr>
              <w:t>в растениеводстве</w:t>
            </w:r>
          </w:p>
        </w:tc>
        <w:tc>
          <w:tcPr>
            <w:tcW w:w="1275" w:type="dxa"/>
            <w:vAlign w:val="bottom"/>
          </w:tcPr>
          <w:p w:rsidR="00FE06E1" w:rsidRPr="00B47DCE" w:rsidRDefault="00A209CA" w:rsidP="00AF6DC7">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46</w:t>
            </w:r>
          </w:p>
        </w:tc>
        <w:tc>
          <w:tcPr>
            <w:tcW w:w="1276" w:type="dxa"/>
            <w:vAlign w:val="bottom"/>
          </w:tcPr>
          <w:p w:rsidR="00FE06E1" w:rsidRPr="00B47DCE" w:rsidRDefault="00A209CA" w:rsidP="00AF6DC7">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48</w:t>
            </w:r>
          </w:p>
        </w:tc>
        <w:tc>
          <w:tcPr>
            <w:tcW w:w="1276" w:type="dxa"/>
            <w:vAlign w:val="bottom"/>
          </w:tcPr>
          <w:p w:rsidR="00FE06E1" w:rsidRPr="00B47DCE" w:rsidRDefault="00334D44" w:rsidP="00AF6DC7">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187</w:t>
            </w:r>
          </w:p>
        </w:tc>
        <w:tc>
          <w:tcPr>
            <w:tcW w:w="1241" w:type="dxa"/>
            <w:vAlign w:val="bottom"/>
          </w:tcPr>
          <w:p w:rsidR="00FE06E1" w:rsidRPr="00B47DCE" w:rsidRDefault="00A01B1A" w:rsidP="00AF6DC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в 4,1 р.</w:t>
            </w:r>
          </w:p>
        </w:tc>
      </w:tr>
      <w:tr w:rsidR="00FE06E1" w:rsidRPr="00B47DCE" w:rsidTr="00FE06E1">
        <w:tc>
          <w:tcPr>
            <w:tcW w:w="4361" w:type="dxa"/>
          </w:tcPr>
          <w:p w:rsidR="00FE06E1" w:rsidRPr="00B47DCE" w:rsidRDefault="00FE06E1" w:rsidP="00575442">
            <w:pPr>
              <w:spacing w:line="240" w:lineRule="atLeast"/>
              <w:contextualSpacing/>
              <w:rPr>
                <w:rFonts w:ascii="Times New Roman" w:hAnsi="Times New Roman" w:cs="Times New Roman"/>
                <w:sz w:val="28"/>
                <w:szCs w:val="28"/>
              </w:rPr>
            </w:pPr>
            <w:r w:rsidRPr="00B47DCE">
              <w:rPr>
                <w:rFonts w:ascii="Times New Roman" w:hAnsi="Times New Roman" w:cs="Times New Roman"/>
                <w:sz w:val="28"/>
                <w:szCs w:val="28"/>
              </w:rPr>
              <w:t>в животноводстве</w:t>
            </w:r>
          </w:p>
        </w:tc>
        <w:tc>
          <w:tcPr>
            <w:tcW w:w="1275" w:type="dxa"/>
          </w:tcPr>
          <w:p w:rsidR="00FE06E1" w:rsidRPr="00B47DCE" w:rsidRDefault="00575442" w:rsidP="00B47DC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122</w:t>
            </w:r>
          </w:p>
        </w:tc>
        <w:tc>
          <w:tcPr>
            <w:tcW w:w="1276" w:type="dxa"/>
          </w:tcPr>
          <w:p w:rsidR="00FE06E1" w:rsidRPr="00B47DCE" w:rsidRDefault="00A209CA"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120</w:t>
            </w:r>
          </w:p>
        </w:tc>
        <w:tc>
          <w:tcPr>
            <w:tcW w:w="1276" w:type="dxa"/>
          </w:tcPr>
          <w:p w:rsidR="00FE06E1" w:rsidRPr="00B47DCE" w:rsidRDefault="00A209CA"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362</w:t>
            </w:r>
          </w:p>
        </w:tc>
        <w:tc>
          <w:tcPr>
            <w:tcW w:w="1241" w:type="dxa"/>
          </w:tcPr>
          <w:p w:rsidR="00FE06E1" w:rsidRPr="00B47DCE" w:rsidRDefault="00A01B1A" w:rsidP="00F63BEB">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в 2,9 р.</w:t>
            </w:r>
          </w:p>
        </w:tc>
      </w:tr>
      <w:tr w:rsidR="00FE06E1" w:rsidRPr="00B47DCE" w:rsidTr="00AF6DC7">
        <w:tc>
          <w:tcPr>
            <w:tcW w:w="4361" w:type="dxa"/>
          </w:tcPr>
          <w:p w:rsidR="00FE06E1" w:rsidRPr="00B47DCE" w:rsidRDefault="00FE06E1" w:rsidP="00575442">
            <w:pPr>
              <w:spacing w:line="240" w:lineRule="atLeast"/>
              <w:contextualSpacing/>
              <w:rPr>
                <w:rFonts w:ascii="Times New Roman" w:hAnsi="Times New Roman" w:cs="Times New Roman"/>
                <w:sz w:val="28"/>
                <w:szCs w:val="28"/>
              </w:rPr>
            </w:pPr>
            <w:r w:rsidRPr="00B47DCE">
              <w:rPr>
                <w:rFonts w:ascii="Times New Roman" w:hAnsi="Times New Roman" w:cs="Times New Roman"/>
                <w:sz w:val="28"/>
                <w:szCs w:val="28"/>
              </w:rPr>
              <w:t>Среднегодовая численность работников, чел.</w:t>
            </w:r>
          </w:p>
        </w:tc>
        <w:tc>
          <w:tcPr>
            <w:tcW w:w="1275" w:type="dxa"/>
            <w:vAlign w:val="center"/>
          </w:tcPr>
          <w:p w:rsidR="00FE06E1" w:rsidRPr="00B47DCE" w:rsidRDefault="00A209CA" w:rsidP="00AF6DC7">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87</w:t>
            </w:r>
          </w:p>
        </w:tc>
        <w:tc>
          <w:tcPr>
            <w:tcW w:w="1276" w:type="dxa"/>
            <w:vAlign w:val="center"/>
          </w:tcPr>
          <w:p w:rsidR="00FE06E1" w:rsidRPr="00B47DCE" w:rsidRDefault="00A209CA" w:rsidP="00AF6DC7">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132</w:t>
            </w:r>
          </w:p>
        </w:tc>
        <w:tc>
          <w:tcPr>
            <w:tcW w:w="1276" w:type="dxa"/>
            <w:vAlign w:val="center"/>
          </w:tcPr>
          <w:p w:rsidR="00FE06E1" w:rsidRPr="00B47DCE" w:rsidRDefault="00A209CA" w:rsidP="00AF6DC7">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384</w:t>
            </w:r>
          </w:p>
        </w:tc>
        <w:tc>
          <w:tcPr>
            <w:tcW w:w="1241" w:type="dxa"/>
            <w:vAlign w:val="center"/>
          </w:tcPr>
          <w:p w:rsidR="00FE06E1" w:rsidRPr="00B47DCE" w:rsidRDefault="00A01B1A" w:rsidP="00AF6DC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в 4,4 р.</w:t>
            </w:r>
          </w:p>
        </w:tc>
      </w:tr>
      <w:tr w:rsidR="00FE06E1" w:rsidRPr="00B47DCE" w:rsidTr="00AF6DC7">
        <w:tc>
          <w:tcPr>
            <w:tcW w:w="4361" w:type="dxa"/>
          </w:tcPr>
          <w:p w:rsidR="00FE06E1" w:rsidRPr="00B47DCE" w:rsidRDefault="00575442" w:rsidP="00575442">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Получено выручки</w:t>
            </w:r>
            <w:r w:rsidR="00F63BEB">
              <w:rPr>
                <w:rFonts w:ascii="Times New Roman" w:hAnsi="Times New Roman" w:cs="Times New Roman"/>
                <w:sz w:val="28"/>
                <w:szCs w:val="28"/>
              </w:rPr>
              <w:t xml:space="preserve"> в расчете на 1 работника, руб.</w:t>
            </w:r>
          </w:p>
        </w:tc>
        <w:tc>
          <w:tcPr>
            <w:tcW w:w="1275" w:type="dxa"/>
            <w:vAlign w:val="center"/>
          </w:tcPr>
          <w:p w:rsidR="00FE06E1" w:rsidRPr="00B47DCE" w:rsidRDefault="00575442" w:rsidP="00AF6DC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650,12</w:t>
            </w:r>
          </w:p>
        </w:tc>
        <w:tc>
          <w:tcPr>
            <w:tcW w:w="1276" w:type="dxa"/>
            <w:vAlign w:val="center"/>
          </w:tcPr>
          <w:p w:rsidR="00FE06E1" w:rsidRPr="00B47DCE" w:rsidRDefault="00575442" w:rsidP="00575442">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849,35</w:t>
            </w:r>
          </w:p>
        </w:tc>
        <w:tc>
          <w:tcPr>
            <w:tcW w:w="1276" w:type="dxa"/>
            <w:vAlign w:val="center"/>
          </w:tcPr>
          <w:p w:rsidR="00FE06E1" w:rsidRPr="00B47DCE" w:rsidRDefault="00575442" w:rsidP="00575442">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918,58</w:t>
            </w:r>
          </w:p>
        </w:tc>
        <w:tc>
          <w:tcPr>
            <w:tcW w:w="1241" w:type="dxa"/>
            <w:vAlign w:val="center"/>
          </w:tcPr>
          <w:p w:rsidR="00FE06E1" w:rsidRPr="00B47DCE" w:rsidRDefault="00A01B1A" w:rsidP="00AF6DC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141,3</w:t>
            </w:r>
          </w:p>
        </w:tc>
      </w:tr>
      <w:tr w:rsidR="00FE06E1" w:rsidRPr="00B47DCE" w:rsidTr="00AF6DC7">
        <w:tc>
          <w:tcPr>
            <w:tcW w:w="4361" w:type="dxa"/>
          </w:tcPr>
          <w:p w:rsidR="00FE06E1" w:rsidRPr="00B47DCE" w:rsidRDefault="00F63BEB" w:rsidP="00575442">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Получено выручки в животноводстве</w:t>
            </w:r>
            <w:r w:rsidR="00575442">
              <w:rPr>
                <w:rFonts w:ascii="Times New Roman" w:hAnsi="Times New Roman" w:cs="Times New Roman"/>
                <w:sz w:val="28"/>
                <w:szCs w:val="28"/>
              </w:rPr>
              <w:t xml:space="preserve"> на 1 чел.-ч.</w:t>
            </w:r>
            <w:r>
              <w:rPr>
                <w:rFonts w:ascii="Times New Roman" w:hAnsi="Times New Roman" w:cs="Times New Roman"/>
                <w:sz w:val="28"/>
                <w:szCs w:val="28"/>
              </w:rPr>
              <w:t>, руб.</w:t>
            </w:r>
          </w:p>
        </w:tc>
        <w:tc>
          <w:tcPr>
            <w:tcW w:w="1275" w:type="dxa"/>
            <w:vAlign w:val="center"/>
          </w:tcPr>
          <w:p w:rsidR="00FE06E1" w:rsidRPr="00B47DCE" w:rsidRDefault="00A01B1A" w:rsidP="00575442">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553,65</w:t>
            </w:r>
          </w:p>
        </w:tc>
        <w:tc>
          <w:tcPr>
            <w:tcW w:w="1276" w:type="dxa"/>
            <w:vAlign w:val="center"/>
          </w:tcPr>
          <w:p w:rsidR="00FE06E1" w:rsidRPr="00B47DCE" w:rsidRDefault="00A01B1A" w:rsidP="00575442">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961,27</w:t>
            </w:r>
          </w:p>
        </w:tc>
        <w:tc>
          <w:tcPr>
            <w:tcW w:w="1276" w:type="dxa"/>
            <w:vAlign w:val="center"/>
          </w:tcPr>
          <w:p w:rsidR="00FE06E1" w:rsidRPr="00B47DCE" w:rsidRDefault="00A01B1A" w:rsidP="00AF6DC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612,39</w:t>
            </w:r>
          </w:p>
        </w:tc>
        <w:tc>
          <w:tcPr>
            <w:tcW w:w="1241" w:type="dxa"/>
            <w:vAlign w:val="center"/>
          </w:tcPr>
          <w:p w:rsidR="00FE06E1" w:rsidRPr="00B47DCE" w:rsidRDefault="00A01B1A" w:rsidP="00AF6DC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110,6</w:t>
            </w:r>
          </w:p>
        </w:tc>
      </w:tr>
      <w:tr w:rsidR="00FE06E1" w:rsidRPr="00B47DCE" w:rsidTr="00AF6DC7">
        <w:tc>
          <w:tcPr>
            <w:tcW w:w="4361" w:type="dxa"/>
          </w:tcPr>
          <w:p w:rsidR="00FE06E1" w:rsidRPr="00B47DCE" w:rsidRDefault="00F63BEB" w:rsidP="00575442">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Получено выручки в растениеводстве</w:t>
            </w:r>
            <w:r w:rsidR="00575442">
              <w:rPr>
                <w:rFonts w:ascii="Times New Roman" w:hAnsi="Times New Roman" w:cs="Times New Roman"/>
                <w:sz w:val="28"/>
                <w:szCs w:val="28"/>
              </w:rPr>
              <w:t xml:space="preserve"> на 1 чел.-ч. </w:t>
            </w:r>
            <w:r>
              <w:rPr>
                <w:rFonts w:ascii="Times New Roman" w:hAnsi="Times New Roman" w:cs="Times New Roman"/>
                <w:sz w:val="28"/>
                <w:szCs w:val="28"/>
              </w:rPr>
              <w:t>, руб.</w:t>
            </w:r>
          </w:p>
        </w:tc>
        <w:tc>
          <w:tcPr>
            <w:tcW w:w="1275" w:type="dxa"/>
            <w:vAlign w:val="center"/>
          </w:tcPr>
          <w:p w:rsidR="00FE06E1" w:rsidRPr="00B47DCE" w:rsidRDefault="00A01B1A" w:rsidP="00575442">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254,86</w:t>
            </w:r>
          </w:p>
        </w:tc>
        <w:tc>
          <w:tcPr>
            <w:tcW w:w="1276" w:type="dxa"/>
            <w:vAlign w:val="center"/>
          </w:tcPr>
          <w:p w:rsidR="00FE06E1" w:rsidRPr="00B47DCE" w:rsidRDefault="00A01B1A" w:rsidP="00AF6DC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549,78</w:t>
            </w:r>
          </w:p>
        </w:tc>
        <w:tc>
          <w:tcPr>
            <w:tcW w:w="1276" w:type="dxa"/>
            <w:vAlign w:val="center"/>
          </w:tcPr>
          <w:p w:rsidR="00FE06E1" w:rsidRPr="00B47DCE" w:rsidRDefault="00A01B1A" w:rsidP="00AF6DC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658,06</w:t>
            </w:r>
          </w:p>
        </w:tc>
        <w:tc>
          <w:tcPr>
            <w:tcW w:w="1241" w:type="dxa"/>
            <w:vAlign w:val="center"/>
          </w:tcPr>
          <w:p w:rsidR="00FE06E1" w:rsidRPr="00B47DCE" w:rsidRDefault="00A01B1A" w:rsidP="00AF6DC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в 2,6 р.</w:t>
            </w:r>
          </w:p>
        </w:tc>
      </w:tr>
    </w:tbl>
    <w:p w:rsidR="00FE06E1" w:rsidRPr="00B47DCE" w:rsidRDefault="00FE06E1" w:rsidP="00B47DCE">
      <w:pPr>
        <w:spacing w:line="360" w:lineRule="auto"/>
        <w:ind w:left="142" w:firstLine="709"/>
        <w:contextualSpacing/>
        <w:jc w:val="both"/>
        <w:rPr>
          <w:rFonts w:ascii="Times New Roman" w:hAnsi="Times New Roman" w:cs="Times New Roman"/>
          <w:sz w:val="28"/>
          <w:szCs w:val="28"/>
        </w:rPr>
      </w:pPr>
    </w:p>
    <w:p w:rsidR="00650E7B" w:rsidRDefault="004277C9" w:rsidP="00B47DCE">
      <w:pPr>
        <w:spacing w:line="360" w:lineRule="auto"/>
        <w:ind w:left="142" w:firstLine="709"/>
        <w:contextualSpacing/>
        <w:jc w:val="both"/>
        <w:rPr>
          <w:rFonts w:ascii="Times New Roman" w:hAnsi="Times New Roman" w:cs="Times New Roman"/>
          <w:sz w:val="28"/>
          <w:szCs w:val="28"/>
        </w:rPr>
      </w:pPr>
      <w:r w:rsidRPr="00B47DCE">
        <w:rPr>
          <w:rFonts w:ascii="Times New Roman" w:hAnsi="Times New Roman" w:cs="Times New Roman"/>
          <w:sz w:val="28"/>
          <w:szCs w:val="28"/>
        </w:rPr>
        <w:t>Также не менее важным ресурсом в сельском хозяйстве является земля. В сельхозпроизводстве земля – это ме</w:t>
      </w:r>
      <w:r w:rsidR="00C320E7" w:rsidRPr="00B47DCE">
        <w:rPr>
          <w:rFonts w:ascii="Times New Roman" w:hAnsi="Times New Roman" w:cs="Times New Roman"/>
          <w:sz w:val="28"/>
          <w:szCs w:val="28"/>
        </w:rPr>
        <w:t xml:space="preserve">сто, предмет и средство труда. </w:t>
      </w:r>
    </w:p>
    <w:p w:rsidR="004277C9" w:rsidRDefault="00C320E7" w:rsidP="00B47DCE">
      <w:pPr>
        <w:spacing w:line="360" w:lineRule="auto"/>
        <w:ind w:left="142" w:firstLine="709"/>
        <w:contextualSpacing/>
        <w:jc w:val="both"/>
        <w:rPr>
          <w:rFonts w:ascii="Times New Roman" w:hAnsi="Times New Roman" w:cs="Times New Roman"/>
          <w:sz w:val="28"/>
          <w:szCs w:val="28"/>
        </w:rPr>
      </w:pPr>
      <w:r w:rsidRPr="00B47DCE">
        <w:rPr>
          <w:rFonts w:ascii="Times New Roman" w:hAnsi="Times New Roman" w:cs="Times New Roman"/>
          <w:sz w:val="28"/>
          <w:szCs w:val="28"/>
        </w:rPr>
        <w:t>Состав и структура земельных угодий в ОАО «Агрофирма «Н</w:t>
      </w:r>
      <w:r w:rsidR="00A01B1A">
        <w:rPr>
          <w:rFonts w:ascii="Times New Roman" w:hAnsi="Times New Roman" w:cs="Times New Roman"/>
          <w:sz w:val="28"/>
          <w:szCs w:val="28"/>
        </w:rPr>
        <w:t>емский» представлена в таблице 8</w:t>
      </w:r>
      <w:r w:rsidRPr="00B47DCE">
        <w:rPr>
          <w:rFonts w:ascii="Times New Roman" w:hAnsi="Times New Roman" w:cs="Times New Roman"/>
          <w:sz w:val="28"/>
          <w:szCs w:val="28"/>
        </w:rPr>
        <w:t>.</w:t>
      </w:r>
    </w:p>
    <w:p w:rsidR="00650E7B" w:rsidRPr="00B47DCE" w:rsidRDefault="00650E7B" w:rsidP="00B47DCE">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На основе данных таблицы 8</w:t>
      </w:r>
      <w:r w:rsidRPr="00650E7B">
        <w:rPr>
          <w:rFonts w:ascii="Times New Roman" w:hAnsi="Times New Roman" w:cs="Times New Roman"/>
          <w:sz w:val="28"/>
          <w:szCs w:val="28"/>
        </w:rPr>
        <w:t xml:space="preserve"> можно сказать, что состав и структура земельных угодий в ОАО «Агрофирма «Немский» значительно увеличилась и разнообразилась. Наибольший удельный весь в структуре земельных </w:t>
      </w:r>
      <w:r w:rsidRPr="00650E7B">
        <w:rPr>
          <w:rFonts w:ascii="Times New Roman" w:hAnsi="Times New Roman" w:cs="Times New Roman"/>
          <w:sz w:val="28"/>
          <w:szCs w:val="28"/>
        </w:rPr>
        <w:lastRenderedPageBreak/>
        <w:t>угод</w:t>
      </w:r>
      <w:r w:rsidR="00C03E17">
        <w:rPr>
          <w:rFonts w:ascii="Times New Roman" w:hAnsi="Times New Roman" w:cs="Times New Roman"/>
          <w:sz w:val="28"/>
          <w:szCs w:val="28"/>
        </w:rPr>
        <w:t xml:space="preserve">ий занимает пашня, ее площадь </w:t>
      </w:r>
      <w:r w:rsidRPr="00650E7B">
        <w:rPr>
          <w:rFonts w:ascii="Times New Roman" w:hAnsi="Times New Roman" w:cs="Times New Roman"/>
          <w:sz w:val="28"/>
          <w:szCs w:val="28"/>
        </w:rPr>
        <w:t xml:space="preserve"> с 2013 г. по 2015 г. увеличилась почти в 6 раз (на 22129 га.), также в 5 раз ув</w:t>
      </w:r>
      <w:r w:rsidR="00C03E17">
        <w:rPr>
          <w:rFonts w:ascii="Times New Roman" w:hAnsi="Times New Roman" w:cs="Times New Roman"/>
          <w:sz w:val="28"/>
          <w:szCs w:val="28"/>
        </w:rPr>
        <w:t xml:space="preserve">еличилась площадь пастбищ, и в 2 раза </w:t>
      </w:r>
      <w:r w:rsidRPr="00650E7B">
        <w:rPr>
          <w:rFonts w:ascii="Times New Roman" w:hAnsi="Times New Roman" w:cs="Times New Roman"/>
          <w:sz w:val="28"/>
          <w:szCs w:val="28"/>
        </w:rPr>
        <w:t>площадь сенокосов.</w:t>
      </w:r>
      <w:r w:rsidR="00C03E17">
        <w:rPr>
          <w:rFonts w:ascii="Times New Roman" w:hAnsi="Times New Roman" w:cs="Times New Roman"/>
          <w:sz w:val="28"/>
          <w:szCs w:val="28"/>
        </w:rPr>
        <w:t xml:space="preserve"> В составе земельных угодий появились водоёмы и лесные массивы.</w:t>
      </w:r>
    </w:p>
    <w:p w:rsidR="00C320E7" w:rsidRPr="00B47DCE" w:rsidRDefault="00A01B1A" w:rsidP="00B47DCE">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Таблица 8</w:t>
      </w:r>
      <w:r w:rsidR="00C320E7" w:rsidRPr="00B47DCE">
        <w:rPr>
          <w:rFonts w:ascii="Times New Roman" w:hAnsi="Times New Roman" w:cs="Times New Roman"/>
          <w:sz w:val="28"/>
          <w:szCs w:val="28"/>
        </w:rPr>
        <w:t xml:space="preserve"> – Состав и структура земельных угодий</w:t>
      </w:r>
    </w:p>
    <w:tbl>
      <w:tblPr>
        <w:tblStyle w:val="a7"/>
        <w:tblW w:w="0" w:type="auto"/>
        <w:tblInd w:w="142" w:type="dxa"/>
        <w:tblLook w:val="04A0" w:firstRow="1" w:lastRow="0" w:firstColumn="1" w:lastColumn="0" w:noHBand="0" w:noVBand="1"/>
      </w:tblPr>
      <w:tblGrid>
        <w:gridCol w:w="2917"/>
        <w:gridCol w:w="934"/>
        <w:gridCol w:w="881"/>
        <w:gridCol w:w="935"/>
        <w:gridCol w:w="881"/>
        <w:gridCol w:w="988"/>
        <w:gridCol w:w="794"/>
        <w:gridCol w:w="1099"/>
      </w:tblGrid>
      <w:tr w:rsidR="00204500" w:rsidRPr="00B47DCE" w:rsidTr="00650E7B">
        <w:tc>
          <w:tcPr>
            <w:tcW w:w="2917" w:type="dxa"/>
            <w:vMerge w:val="restart"/>
            <w:vAlign w:val="center"/>
          </w:tcPr>
          <w:p w:rsidR="00C320E7" w:rsidRPr="00B47DCE" w:rsidRDefault="00C320E7" w:rsidP="007A63EC">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Виды земельных угодий</w:t>
            </w:r>
          </w:p>
        </w:tc>
        <w:tc>
          <w:tcPr>
            <w:tcW w:w="1815" w:type="dxa"/>
            <w:gridSpan w:val="2"/>
          </w:tcPr>
          <w:p w:rsidR="00C320E7" w:rsidRPr="00B47DCE" w:rsidRDefault="00C320E7"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2013 г.</w:t>
            </w:r>
          </w:p>
        </w:tc>
        <w:tc>
          <w:tcPr>
            <w:tcW w:w="1816" w:type="dxa"/>
            <w:gridSpan w:val="2"/>
          </w:tcPr>
          <w:p w:rsidR="00C320E7" w:rsidRPr="00B47DCE" w:rsidRDefault="00C320E7"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2014 г.</w:t>
            </w:r>
          </w:p>
        </w:tc>
        <w:tc>
          <w:tcPr>
            <w:tcW w:w="1782" w:type="dxa"/>
            <w:gridSpan w:val="2"/>
          </w:tcPr>
          <w:p w:rsidR="00C320E7" w:rsidRPr="00B47DCE" w:rsidRDefault="00C320E7"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2015 г.</w:t>
            </w:r>
          </w:p>
        </w:tc>
        <w:tc>
          <w:tcPr>
            <w:tcW w:w="1099" w:type="dxa"/>
            <w:vMerge w:val="restart"/>
          </w:tcPr>
          <w:p w:rsidR="00C320E7" w:rsidRPr="00B47DCE" w:rsidRDefault="00C320E7" w:rsidP="00B47DCE">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2015 г. в % 2013 г.</w:t>
            </w:r>
          </w:p>
        </w:tc>
      </w:tr>
      <w:tr w:rsidR="00204500" w:rsidRPr="00B47DCE" w:rsidTr="00650E7B">
        <w:tc>
          <w:tcPr>
            <w:tcW w:w="2917" w:type="dxa"/>
            <w:vMerge/>
          </w:tcPr>
          <w:p w:rsidR="00C320E7" w:rsidRPr="00B47DCE" w:rsidRDefault="00C320E7" w:rsidP="00B47DCE">
            <w:pPr>
              <w:spacing w:line="360" w:lineRule="auto"/>
              <w:ind w:firstLine="709"/>
              <w:contextualSpacing/>
              <w:rPr>
                <w:rFonts w:ascii="Times New Roman" w:hAnsi="Times New Roman" w:cs="Times New Roman"/>
                <w:sz w:val="28"/>
                <w:szCs w:val="28"/>
              </w:rPr>
            </w:pPr>
          </w:p>
        </w:tc>
        <w:tc>
          <w:tcPr>
            <w:tcW w:w="934" w:type="dxa"/>
            <w:vAlign w:val="center"/>
          </w:tcPr>
          <w:p w:rsidR="00C320E7" w:rsidRPr="00B47DCE" w:rsidRDefault="00C320E7" w:rsidP="00650E7B">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га</w:t>
            </w:r>
          </w:p>
        </w:tc>
        <w:tc>
          <w:tcPr>
            <w:tcW w:w="881" w:type="dxa"/>
            <w:vAlign w:val="center"/>
          </w:tcPr>
          <w:p w:rsidR="00C320E7" w:rsidRPr="00B47DCE" w:rsidRDefault="00C320E7" w:rsidP="00650E7B">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w:t>
            </w:r>
          </w:p>
        </w:tc>
        <w:tc>
          <w:tcPr>
            <w:tcW w:w="935" w:type="dxa"/>
            <w:vAlign w:val="center"/>
          </w:tcPr>
          <w:p w:rsidR="00C320E7" w:rsidRPr="00B47DCE" w:rsidRDefault="00C320E7" w:rsidP="00650E7B">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га</w:t>
            </w:r>
          </w:p>
        </w:tc>
        <w:tc>
          <w:tcPr>
            <w:tcW w:w="881" w:type="dxa"/>
            <w:vAlign w:val="center"/>
          </w:tcPr>
          <w:p w:rsidR="00C320E7" w:rsidRPr="00B47DCE" w:rsidRDefault="00C320E7" w:rsidP="00650E7B">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w:t>
            </w:r>
          </w:p>
        </w:tc>
        <w:tc>
          <w:tcPr>
            <w:tcW w:w="988" w:type="dxa"/>
            <w:vAlign w:val="center"/>
          </w:tcPr>
          <w:p w:rsidR="00C320E7" w:rsidRPr="00B47DCE" w:rsidRDefault="00C320E7" w:rsidP="00650E7B">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га</w:t>
            </w:r>
          </w:p>
        </w:tc>
        <w:tc>
          <w:tcPr>
            <w:tcW w:w="794" w:type="dxa"/>
            <w:vAlign w:val="center"/>
          </w:tcPr>
          <w:p w:rsidR="00C320E7" w:rsidRPr="00B47DCE" w:rsidRDefault="00C320E7" w:rsidP="00650E7B">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w:t>
            </w:r>
          </w:p>
        </w:tc>
        <w:tc>
          <w:tcPr>
            <w:tcW w:w="1099" w:type="dxa"/>
            <w:vMerge/>
          </w:tcPr>
          <w:p w:rsidR="00C320E7" w:rsidRPr="00B47DCE" w:rsidRDefault="00C320E7" w:rsidP="00B47DCE">
            <w:pPr>
              <w:spacing w:line="360" w:lineRule="auto"/>
              <w:ind w:firstLine="709"/>
              <w:contextualSpacing/>
              <w:jc w:val="center"/>
              <w:rPr>
                <w:rFonts w:ascii="Times New Roman" w:hAnsi="Times New Roman" w:cs="Times New Roman"/>
                <w:sz w:val="28"/>
                <w:szCs w:val="28"/>
              </w:rPr>
            </w:pPr>
          </w:p>
        </w:tc>
      </w:tr>
      <w:tr w:rsidR="00204500" w:rsidRPr="00B47DCE" w:rsidTr="00650E7B">
        <w:tc>
          <w:tcPr>
            <w:tcW w:w="2917" w:type="dxa"/>
          </w:tcPr>
          <w:p w:rsidR="00C320E7" w:rsidRPr="00B47DCE" w:rsidRDefault="00C320E7" w:rsidP="00B47DCE">
            <w:pPr>
              <w:spacing w:line="240" w:lineRule="atLeast"/>
              <w:contextualSpacing/>
              <w:rPr>
                <w:rFonts w:ascii="Times New Roman" w:hAnsi="Times New Roman" w:cs="Times New Roman"/>
                <w:sz w:val="28"/>
                <w:szCs w:val="28"/>
              </w:rPr>
            </w:pPr>
            <w:r w:rsidRPr="00B47DCE">
              <w:rPr>
                <w:rFonts w:ascii="Times New Roman" w:hAnsi="Times New Roman" w:cs="Times New Roman"/>
                <w:sz w:val="28"/>
                <w:szCs w:val="28"/>
              </w:rPr>
              <w:t>Общая земельная площадь</w:t>
            </w:r>
          </w:p>
        </w:tc>
        <w:tc>
          <w:tcPr>
            <w:tcW w:w="934" w:type="dxa"/>
            <w:vAlign w:val="center"/>
          </w:tcPr>
          <w:p w:rsidR="00C320E7" w:rsidRPr="00B47DCE" w:rsidRDefault="00C320E7" w:rsidP="00650E7B">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5363</w:t>
            </w:r>
          </w:p>
        </w:tc>
        <w:tc>
          <w:tcPr>
            <w:tcW w:w="881" w:type="dxa"/>
            <w:vAlign w:val="center"/>
          </w:tcPr>
          <w:p w:rsidR="00C320E7" w:rsidRPr="00B47DCE" w:rsidRDefault="00C320E7" w:rsidP="00650E7B">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100</w:t>
            </w:r>
          </w:p>
        </w:tc>
        <w:tc>
          <w:tcPr>
            <w:tcW w:w="935" w:type="dxa"/>
            <w:vAlign w:val="center"/>
          </w:tcPr>
          <w:p w:rsidR="00C320E7" w:rsidRPr="00B47DCE" w:rsidRDefault="00C320E7" w:rsidP="00650E7B">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5363</w:t>
            </w:r>
          </w:p>
        </w:tc>
        <w:tc>
          <w:tcPr>
            <w:tcW w:w="881" w:type="dxa"/>
            <w:vAlign w:val="center"/>
          </w:tcPr>
          <w:p w:rsidR="00C320E7" w:rsidRPr="00B47DCE" w:rsidRDefault="00C320E7" w:rsidP="00650E7B">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100</w:t>
            </w:r>
          </w:p>
        </w:tc>
        <w:tc>
          <w:tcPr>
            <w:tcW w:w="988" w:type="dxa"/>
            <w:vAlign w:val="center"/>
          </w:tcPr>
          <w:p w:rsidR="00C320E7" w:rsidRPr="00B47DCE" w:rsidRDefault="00C320E7" w:rsidP="00650E7B">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32260</w:t>
            </w:r>
          </w:p>
        </w:tc>
        <w:tc>
          <w:tcPr>
            <w:tcW w:w="794" w:type="dxa"/>
            <w:vAlign w:val="center"/>
          </w:tcPr>
          <w:p w:rsidR="00C320E7" w:rsidRPr="00B47DCE" w:rsidRDefault="00C320E7" w:rsidP="00650E7B">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100</w:t>
            </w:r>
          </w:p>
        </w:tc>
        <w:tc>
          <w:tcPr>
            <w:tcW w:w="1099" w:type="dxa"/>
            <w:vAlign w:val="center"/>
          </w:tcPr>
          <w:p w:rsidR="00C320E7" w:rsidRPr="00B47DCE" w:rsidRDefault="00650E7B" w:rsidP="00650E7B">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в 6 р.</w:t>
            </w:r>
          </w:p>
        </w:tc>
      </w:tr>
      <w:tr w:rsidR="00204500" w:rsidRPr="00B47DCE" w:rsidTr="00650E7B">
        <w:tc>
          <w:tcPr>
            <w:tcW w:w="2917" w:type="dxa"/>
          </w:tcPr>
          <w:p w:rsidR="00C320E7" w:rsidRPr="00B47DCE" w:rsidRDefault="00C320E7" w:rsidP="00B47DCE">
            <w:pPr>
              <w:spacing w:line="240" w:lineRule="atLeast"/>
              <w:contextualSpacing/>
              <w:rPr>
                <w:rFonts w:ascii="Times New Roman" w:hAnsi="Times New Roman" w:cs="Times New Roman"/>
                <w:sz w:val="28"/>
                <w:szCs w:val="28"/>
              </w:rPr>
            </w:pPr>
            <w:r w:rsidRPr="00B47DCE">
              <w:rPr>
                <w:rFonts w:ascii="Times New Roman" w:hAnsi="Times New Roman" w:cs="Times New Roman"/>
                <w:sz w:val="28"/>
                <w:szCs w:val="28"/>
              </w:rPr>
              <w:t>В т.ч. сельскохозяйственные угодия</w:t>
            </w:r>
          </w:p>
        </w:tc>
        <w:tc>
          <w:tcPr>
            <w:tcW w:w="934" w:type="dxa"/>
            <w:vAlign w:val="center"/>
          </w:tcPr>
          <w:p w:rsidR="00C320E7" w:rsidRPr="00B47DCE" w:rsidRDefault="00C320E7" w:rsidP="00650E7B">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5363</w:t>
            </w:r>
          </w:p>
        </w:tc>
        <w:tc>
          <w:tcPr>
            <w:tcW w:w="881" w:type="dxa"/>
            <w:vAlign w:val="center"/>
          </w:tcPr>
          <w:p w:rsidR="00C320E7" w:rsidRPr="00B47DCE" w:rsidRDefault="00C320E7" w:rsidP="00650E7B">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100</w:t>
            </w:r>
          </w:p>
        </w:tc>
        <w:tc>
          <w:tcPr>
            <w:tcW w:w="935" w:type="dxa"/>
            <w:vAlign w:val="center"/>
          </w:tcPr>
          <w:p w:rsidR="00C320E7" w:rsidRPr="00B47DCE" w:rsidRDefault="00C320E7" w:rsidP="00650E7B">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5363</w:t>
            </w:r>
          </w:p>
        </w:tc>
        <w:tc>
          <w:tcPr>
            <w:tcW w:w="881" w:type="dxa"/>
            <w:vAlign w:val="center"/>
          </w:tcPr>
          <w:p w:rsidR="00C320E7" w:rsidRPr="00B47DCE" w:rsidRDefault="00204500" w:rsidP="00650E7B">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100</w:t>
            </w:r>
          </w:p>
        </w:tc>
        <w:tc>
          <w:tcPr>
            <w:tcW w:w="988" w:type="dxa"/>
            <w:vAlign w:val="center"/>
          </w:tcPr>
          <w:p w:rsidR="00C320E7" w:rsidRPr="00B47DCE" w:rsidRDefault="00C320E7" w:rsidP="00650E7B">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28860</w:t>
            </w:r>
          </w:p>
        </w:tc>
        <w:tc>
          <w:tcPr>
            <w:tcW w:w="794" w:type="dxa"/>
            <w:vAlign w:val="center"/>
          </w:tcPr>
          <w:p w:rsidR="00C320E7" w:rsidRPr="00B47DCE" w:rsidRDefault="00650E7B" w:rsidP="00650E7B">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89,5</w:t>
            </w:r>
          </w:p>
        </w:tc>
        <w:tc>
          <w:tcPr>
            <w:tcW w:w="1099" w:type="dxa"/>
            <w:vAlign w:val="center"/>
          </w:tcPr>
          <w:p w:rsidR="00C320E7" w:rsidRPr="00B47DCE" w:rsidRDefault="00650E7B" w:rsidP="00650E7B">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в 5,4 р.</w:t>
            </w:r>
          </w:p>
        </w:tc>
      </w:tr>
      <w:tr w:rsidR="00204500" w:rsidRPr="00B47DCE" w:rsidTr="00650E7B">
        <w:tc>
          <w:tcPr>
            <w:tcW w:w="2917" w:type="dxa"/>
          </w:tcPr>
          <w:p w:rsidR="00C320E7" w:rsidRPr="00B47DCE" w:rsidRDefault="00C320E7" w:rsidP="00B47DCE">
            <w:pPr>
              <w:spacing w:line="240" w:lineRule="atLeast"/>
              <w:contextualSpacing/>
              <w:rPr>
                <w:rFonts w:ascii="Times New Roman" w:hAnsi="Times New Roman" w:cs="Times New Roman"/>
                <w:sz w:val="28"/>
                <w:szCs w:val="28"/>
              </w:rPr>
            </w:pPr>
            <w:r w:rsidRPr="00B47DCE">
              <w:rPr>
                <w:rFonts w:ascii="Times New Roman" w:hAnsi="Times New Roman" w:cs="Times New Roman"/>
                <w:sz w:val="28"/>
                <w:szCs w:val="28"/>
              </w:rPr>
              <w:t>из них пашня</w:t>
            </w:r>
          </w:p>
        </w:tc>
        <w:tc>
          <w:tcPr>
            <w:tcW w:w="934" w:type="dxa"/>
            <w:vAlign w:val="center"/>
          </w:tcPr>
          <w:p w:rsidR="00C320E7" w:rsidRPr="00B47DCE" w:rsidRDefault="00C320E7" w:rsidP="00650E7B">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4671</w:t>
            </w:r>
          </w:p>
        </w:tc>
        <w:tc>
          <w:tcPr>
            <w:tcW w:w="881" w:type="dxa"/>
            <w:vAlign w:val="center"/>
          </w:tcPr>
          <w:p w:rsidR="00C320E7" w:rsidRPr="00B47DCE" w:rsidRDefault="00A01B1A" w:rsidP="00650E7B">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87,1</w:t>
            </w:r>
          </w:p>
        </w:tc>
        <w:tc>
          <w:tcPr>
            <w:tcW w:w="935" w:type="dxa"/>
            <w:vAlign w:val="center"/>
          </w:tcPr>
          <w:p w:rsidR="00C320E7" w:rsidRPr="00B47DCE" w:rsidRDefault="00C320E7" w:rsidP="00650E7B">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4621</w:t>
            </w:r>
          </w:p>
        </w:tc>
        <w:tc>
          <w:tcPr>
            <w:tcW w:w="881" w:type="dxa"/>
            <w:vAlign w:val="center"/>
          </w:tcPr>
          <w:p w:rsidR="00C320E7" w:rsidRPr="00B47DCE" w:rsidRDefault="00650E7B" w:rsidP="00650E7B">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87,1</w:t>
            </w:r>
          </w:p>
        </w:tc>
        <w:tc>
          <w:tcPr>
            <w:tcW w:w="988" w:type="dxa"/>
            <w:vAlign w:val="center"/>
          </w:tcPr>
          <w:p w:rsidR="00C320E7" w:rsidRPr="00B47DCE" w:rsidRDefault="00C320E7" w:rsidP="00650E7B">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26800</w:t>
            </w:r>
          </w:p>
        </w:tc>
        <w:tc>
          <w:tcPr>
            <w:tcW w:w="794" w:type="dxa"/>
            <w:vAlign w:val="center"/>
          </w:tcPr>
          <w:p w:rsidR="00C320E7" w:rsidRPr="00B47DCE" w:rsidRDefault="00650E7B" w:rsidP="00650E7B">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83,1</w:t>
            </w:r>
          </w:p>
        </w:tc>
        <w:tc>
          <w:tcPr>
            <w:tcW w:w="1099" w:type="dxa"/>
            <w:vAlign w:val="center"/>
          </w:tcPr>
          <w:p w:rsidR="00C320E7" w:rsidRPr="00B47DCE" w:rsidRDefault="00650E7B" w:rsidP="00650E7B">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в 5,7 р.</w:t>
            </w:r>
          </w:p>
        </w:tc>
      </w:tr>
      <w:tr w:rsidR="00204500" w:rsidRPr="00B47DCE" w:rsidTr="00650E7B">
        <w:tc>
          <w:tcPr>
            <w:tcW w:w="2917" w:type="dxa"/>
          </w:tcPr>
          <w:p w:rsidR="00C320E7" w:rsidRPr="00B47DCE" w:rsidRDefault="00C320E7" w:rsidP="00B47DCE">
            <w:pPr>
              <w:spacing w:line="240" w:lineRule="atLeast"/>
              <w:contextualSpacing/>
              <w:rPr>
                <w:rFonts w:ascii="Times New Roman" w:hAnsi="Times New Roman" w:cs="Times New Roman"/>
                <w:sz w:val="28"/>
                <w:szCs w:val="28"/>
              </w:rPr>
            </w:pPr>
            <w:r w:rsidRPr="00B47DCE">
              <w:rPr>
                <w:rFonts w:ascii="Times New Roman" w:hAnsi="Times New Roman" w:cs="Times New Roman"/>
                <w:sz w:val="28"/>
                <w:szCs w:val="28"/>
              </w:rPr>
              <w:t>сенокосы</w:t>
            </w:r>
          </w:p>
        </w:tc>
        <w:tc>
          <w:tcPr>
            <w:tcW w:w="934" w:type="dxa"/>
            <w:vAlign w:val="center"/>
          </w:tcPr>
          <w:p w:rsidR="00C320E7" w:rsidRPr="00B47DCE" w:rsidRDefault="00C320E7" w:rsidP="00650E7B">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465</w:t>
            </w:r>
          </w:p>
        </w:tc>
        <w:tc>
          <w:tcPr>
            <w:tcW w:w="881" w:type="dxa"/>
            <w:vAlign w:val="center"/>
          </w:tcPr>
          <w:p w:rsidR="00C320E7" w:rsidRPr="00B47DCE" w:rsidRDefault="00A01B1A" w:rsidP="00650E7B">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8,7</w:t>
            </w:r>
          </w:p>
        </w:tc>
        <w:tc>
          <w:tcPr>
            <w:tcW w:w="935" w:type="dxa"/>
            <w:vAlign w:val="center"/>
          </w:tcPr>
          <w:p w:rsidR="00C320E7" w:rsidRPr="00B47DCE" w:rsidRDefault="00C320E7" w:rsidP="00650E7B">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465</w:t>
            </w:r>
          </w:p>
        </w:tc>
        <w:tc>
          <w:tcPr>
            <w:tcW w:w="881" w:type="dxa"/>
            <w:vAlign w:val="center"/>
          </w:tcPr>
          <w:p w:rsidR="00C320E7" w:rsidRPr="00B47DCE" w:rsidRDefault="00650E7B" w:rsidP="00650E7B">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8,7</w:t>
            </w:r>
          </w:p>
        </w:tc>
        <w:tc>
          <w:tcPr>
            <w:tcW w:w="988" w:type="dxa"/>
            <w:vAlign w:val="center"/>
          </w:tcPr>
          <w:p w:rsidR="00C320E7" w:rsidRPr="00B47DCE" w:rsidRDefault="00C320E7" w:rsidP="00650E7B">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929</w:t>
            </w:r>
          </w:p>
        </w:tc>
        <w:tc>
          <w:tcPr>
            <w:tcW w:w="794" w:type="dxa"/>
            <w:vAlign w:val="center"/>
          </w:tcPr>
          <w:p w:rsidR="00C320E7" w:rsidRPr="00B47DCE" w:rsidRDefault="00650E7B" w:rsidP="00650E7B">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2,8</w:t>
            </w:r>
          </w:p>
        </w:tc>
        <w:tc>
          <w:tcPr>
            <w:tcW w:w="1099" w:type="dxa"/>
            <w:vAlign w:val="center"/>
          </w:tcPr>
          <w:p w:rsidR="00C320E7" w:rsidRPr="00B47DCE" w:rsidRDefault="00650E7B" w:rsidP="00650E7B">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в 2 р.</w:t>
            </w:r>
          </w:p>
        </w:tc>
      </w:tr>
      <w:tr w:rsidR="00204500" w:rsidRPr="00B47DCE" w:rsidTr="00650E7B">
        <w:tc>
          <w:tcPr>
            <w:tcW w:w="2917" w:type="dxa"/>
          </w:tcPr>
          <w:p w:rsidR="00C320E7" w:rsidRPr="00B47DCE" w:rsidRDefault="00C320E7" w:rsidP="00B47DCE">
            <w:pPr>
              <w:spacing w:line="240" w:lineRule="atLeast"/>
              <w:contextualSpacing/>
              <w:rPr>
                <w:rFonts w:ascii="Times New Roman" w:hAnsi="Times New Roman" w:cs="Times New Roman"/>
                <w:sz w:val="28"/>
                <w:szCs w:val="28"/>
              </w:rPr>
            </w:pPr>
            <w:r w:rsidRPr="00B47DCE">
              <w:rPr>
                <w:rFonts w:ascii="Times New Roman" w:hAnsi="Times New Roman" w:cs="Times New Roman"/>
                <w:sz w:val="28"/>
                <w:szCs w:val="28"/>
              </w:rPr>
              <w:t>пастбища</w:t>
            </w:r>
          </w:p>
        </w:tc>
        <w:tc>
          <w:tcPr>
            <w:tcW w:w="934" w:type="dxa"/>
            <w:vAlign w:val="center"/>
          </w:tcPr>
          <w:p w:rsidR="00C320E7" w:rsidRPr="00B47DCE" w:rsidRDefault="00C320E7" w:rsidP="00650E7B">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227</w:t>
            </w:r>
          </w:p>
        </w:tc>
        <w:tc>
          <w:tcPr>
            <w:tcW w:w="881" w:type="dxa"/>
            <w:vAlign w:val="center"/>
          </w:tcPr>
          <w:p w:rsidR="00C320E7" w:rsidRPr="00B47DCE" w:rsidRDefault="00A01B1A" w:rsidP="00650E7B">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4,2</w:t>
            </w:r>
          </w:p>
        </w:tc>
        <w:tc>
          <w:tcPr>
            <w:tcW w:w="935" w:type="dxa"/>
            <w:vAlign w:val="center"/>
          </w:tcPr>
          <w:p w:rsidR="00C320E7" w:rsidRPr="00B47DCE" w:rsidRDefault="00C320E7" w:rsidP="00650E7B">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227</w:t>
            </w:r>
          </w:p>
        </w:tc>
        <w:tc>
          <w:tcPr>
            <w:tcW w:w="881" w:type="dxa"/>
            <w:vAlign w:val="center"/>
          </w:tcPr>
          <w:p w:rsidR="00C320E7" w:rsidRPr="00B47DCE" w:rsidRDefault="00650E7B" w:rsidP="00650E7B">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4,2</w:t>
            </w:r>
          </w:p>
        </w:tc>
        <w:tc>
          <w:tcPr>
            <w:tcW w:w="988" w:type="dxa"/>
            <w:vAlign w:val="center"/>
          </w:tcPr>
          <w:p w:rsidR="00C320E7" w:rsidRPr="00B47DCE" w:rsidRDefault="00C320E7" w:rsidP="00650E7B">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1131</w:t>
            </w:r>
          </w:p>
        </w:tc>
        <w:tc>
          <w:tcPr>
            <w:tcW w:w="794" w:type="dxa"/>
            <w:vAlign w:val="center"/>
          </w:tcPr>
          <w:p w:rsidR="00C320E7" w:rsidRPr="00B47DCE" w:rsidRDefault="00650E7B" w:rsidP="00650E7B">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3,5</w:t>
            </w:r>
          </w:p>
        </w:tc>
        <w:tc>
          <w:tcPr>
            <w:tcW w:w="1099" w:type="dxa"/>
            <w:vAlign w:val="center"/>
          </w:tcPr>
          <w:p w:rsidR="00C320E7" w:rsidRPr="00B47DCE" w:rsidRDefault="00650E7B" w:rsidP="00650E7B">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в 5 р.</w:t>
            </w:r>
          </w:p>
        </w:tc>
      </w:tr>
      <w:tr w:rsidR="00204500" w:rsidRPr="00B47DCE" w:rsidTr="00650E7B">
        <w:tc>
          <w:tcPr>
            <w:tcW w:w="2917" w:type="dxa"/>
          </w:tcPr>
          <w:p w:rsidR="00C320E7" w:rsidRPr="00B47DCE" w:rsidRDefault="00C320E7" w:rsidP="00B47DCE">
            <w:pPr>
              <w:spacing w:line="240" w:lineRule="atLeast"/>
              <w:contextualSpacing/>
              <w:jc w:val="both"/>
              <w:rPr>
                <w:rFonts w:ascii="Times New Roman" w:hAnsi="Times New Roman" w:cs="Times New Roman"/>
                <w:sz w:val="28"/>
                <w:szCs w:val="28"/>
              </w:rPr>
            </w:pPr>
            <w:r w:rsidRPr="00B47DCE">
              <w:rPr>
                <w:rFonts w:ascii="Times New Roman" w:hAnsi="Times New Roman" w:cs="Times New Roman"/>
                <w:sz w:val="28"/>
                <w:szCs w:val="28"/>
              </w:rPr>
              <w:t>лесные массивы</w:t>
            </w:r>
          </w:p>
        </w:tc>
        <w:tc>
          <w:tcPr>
            <w:tcW w:w="934" w:type="dxa"/>
            <w:vAlign w:val="center"/>
          </w:tcPr>
          <w:p w:rsidR="00C320E7" w:rsidRPr="00B47DCE" w:rsidRDefault="00C320E7" w:rsidP="00650E7B">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w:t>
            </w:r>
          </w:p>
        </w:tc>
        <w:tc>
          <w:tcPr>
            <w:tcW w:w="881" w:type="dxa"/>
            <w:vAlign w:val="center"/>
          </w:tcPr>
          <w:p w:rsidR="00C320E7" w:rsidRPr="00B47DCE" w:rsidRDefault="00204500" w:rsidP="00650E7B">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w:t>
            </w:r>
          </w:p>
        </w:tc>
        <w:tc>
          <w:tcPr>
            <w:tcW w:w="935" w:type="dxa"/>
            <w:vAlign w:val="center"/>
          </w:tcPr>
          <w:p w:rsidR="00C320E7" w:rsidRPr="00B47DCE" w:rsidRDefault="00C320E7" w:rsidP="00650E7B">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w:t>
            </w:r>
          </w:p>
        </w:tc>
        <w:tc>
          <w:tcPr>
            <w:tcW w:w="881" w:type="dxa"/>
            <w:vAlign w:val="center"/>
          </w:tcPr>
          <w:p w:rsidR="00C320E7" w:rsidRPr="00B47DCE" w:rsidRDefault="00204500" w:rsidP="00650E7B">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w:t>
            </w:r>
          </w:p>
        </w:tc>
        <w:tc>
          <w:tcPr>
            <w:tcW w:w="988" w:type="dxa"/>
            <w:vAlign w:val="center"/>
          </w:tcPr>
          <w:p w:rsidR="00C320E7" w:rsidRPr="00B47DCE" w:rsidRDefault="00C320E7" w:rsidP="00650E7B">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2929</w:t>
            </w:r>
          </w:p>
        </w:tc>
        <w:tc>
          <w:tcPr>
            <w:tcW w:w="794" w:type="dxa"/>
            <w:vAlign w:val="center"/>
          </w:tcPr>
          <w:p w:rsidR="00C320E7" w:rsidRPr="00B47DCE" w:rsidRDefault="00650E7B" w:rsidP="00650E7B">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9,1</w:t>
            </w:r>
          </w:p>
        </w:tc>
        <w:tc>
          <w:tcPr>
            <w:tcW w:w="1099" w:type="dxa"/>
            <w:vAlign w:val="center"/>
          </w:tcPr>
          <w:p w:rsidR="00C320E7" w:rsidRPr="00B47DCE" w:rsidRDefault="00204500" w:rsidP="00650E7B">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100</w:t>
            </w:r>
          </w:p>
        </w:tc>
      </w:tr>
      <w:tr w:rsidR="00204500" w:rsidRPr="00B47DCE" w:rsidTr="00650E7B">
        <w:tc>
          <w:tcPr>
            <w:tcW w:w="2917" w:type="dxa"/>
          </w:tcPr>
          <w:p w:rsidR="00C320E7" w:rsidRPr="00B47DCE" w:rsidRDefault="00C320E7" w:rsidP="00B47DCE">
            <w:pPr>
              <w:spacing w:line="240" w:lineRule="atLeast"/>
              <w:contextualSpacing/>
              <w:jc w:val="both"/>
              <w:rPr>
                <w:rFonts w:ascii="Times New Roman" w:hAnsi="Times New Roman" w:cs="Times New Roman"/>
                <w:sz w:val="28"/>
                <w:szCs w:val="28"/>
              </w:rPr>
            </w:pPr>
            <w:r w:rsidRPr="00B47DCE">
              <w:rPr>
                <w:rFonts w:ascii="Times New Roman" w:hAnsi="Times New Roman" w:cs="Times New Roman"/>
                <w:sz w:val="28"/>
                <w:szCs w:val="28"/>
              </w:rPr>
              <w:t>пруды и водоёмы</w:t>
            </w:r>
          </w:p>
        </w:tc>
        <w:tc>
          <w:tcPr>
            <w:tcW w:w="934" w:type="dxa"/>
            <w:vAlign w:val="center"/>
          </w:tcPr>
          <w:p w:rsidR="00C320E7" w:rsidRPr="00B47DCE" w:rsidRDefault="00C320E7" w:rsidP="00650E7B">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w:t>
            </w:r>
          </w:p>
        </w:tc>
        <w:tc>
          <w:tcPr>
            <w:tcW w:w="881" w:type="dxa"/>
            <w:vAlign w:val="center"/>
          </w:tcPr>
          <w:p w:rsidR="00C320E7" w:rsidRPr="00B47DCE" w:rsidRDefault="00204500" w:rsidP="00650E7B">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w:t>
            </w:r>
          </w:p>
        </w:tc>
        <w:tc>
          <w:tcPr>
            <w:tcW w:w="935" w:type="dxa"/>
            <w:vAlign w:val="center"/>
          </w:tcPr>
          <w:p w:rsidR="00C320E7" w:rsidRPr="00B47DCE" w:rsidRDefault="00C320E7" w:rsidP="00650E7B">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w:t>
            </w:r>
          </w:p>
        </w:tc>
        <w:tc>
          <w:tcPr>
            <w:tcW w:w="881" w:type="dxa"/>
            <w:vAlign w:val="center"/>
          </w:tcPr>
          <w:p w:rsidR="00C320E7" w:rsidRPr="00B47DCE" w:rsidRDefault="00204500" w:rsidP="00650E7B">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w:t>
            </w:r>
          </w:p>
        </w:tc>
        <w:tc>
          <w:tcPr>
            <w:tcW w:w="988" w:type="dxa"/>
            <w:vAlign w:val="center"/>
          </w:tcPr>
          <w:p w:rsidR="00C320E7" w:rsidRPr="00B47DCE" w:rsidRDefault="00C320E7" w:rsidP="00650E7B">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8</w:t>
            </w:r>
          </w:p>
        </w:tc>
        <w:tc>
          <w:tcPr>
            <w:tcW w:w="794" w:type="dxa"/>
            <w:vAlign w:val="center"/>
          </w:tcPr>
          <w:p w:rsidR="00C320E7" w:rsidRPr="00B47DCE" w:rsidRDefault="00650E7B" w:rsidP="00650E7B">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0,1</w:t>
            </w:r>
          </w:p>
        </w:tc>
        <w:tc>
          <w:tcPr>
            <w:tcW w:w="1099" w:type="dxa"/>
            <w:vAlign w:val="center"/>
          </w:tcPr>
          <w:p w:rsidR="00C320E7" w:rsidRPr="00B47DCE" w:rsidRDefault="00204500" w:rsidP="00650E7B">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100</w:t>
            </w:r>
          </w:p>
        </w:tc>
      </w:tr>
      <w:tr w:rsidR="00204500" w:rsidRPr="00B47DCE" w:rsidTr="00650E7B">
        <w:tc>
          <w:tcPr>
            <w:tcW w:w="2917" w:type="dxa"/>
          </w:tcPr>
          <w:p w:rsidR="00C320E7" w:rsidRPr="00B47DCE" w:rsidRDefault="00C320E7" w:rsidP="00B47DCE">
            <w:pPr>
              <w:spacing w:line="240" w:lineRule="atLeast"/>
              <w:contextualSpacing/>
              <w:jc w:val="both"/>
              <w:rPr>
                <w:rFonts w:ascii="Times New Roman" w:hAnsi="Times New Roman" w:cs="Times New Roman"/>
                <w:sz w:val="28"/>
                <w:szCs w:val="28"/>
              </w:rPr>
            </w:pPr>
            <w:r w:rsidRPr="00B47DCE">
              <w:rPr>
                <w:rFonts w:ascii="Times New Roman" w:hAnsi="Times New Roman" w:cs="Times New Roman"/>
                <w:sz w:val="28"/>
                <w:szCs w:val="28"/>
              </w:rPr>
              <w:t>Прочие земли</w:t>
            </w:r>
          </w:p>
        </w:tc>
        <w:tc>
          <w:tcPr>
            <w:tcW w:w="934" w:type="dxa"/>
            <w:vAlign w:val="center"/>
          </w:tcPr>
          <w:p w:rsidR="00C320E7" w:rsidRPr="00B47DCE" w:rsidRDefault="00C320E7" w:rsidP="00650E7B">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w:t>
            </w:r>
          </w:p>
        </w:tc>
        <w:tc>
          <w:tcPr>
            <w:tcW w:w="881" w:type="dxa"/>
            <w:vAlign w:val="center"/>
          </w:tcPr>
          <w:p w:rsidR="00C320E7" w:rsidRPr="00B47DCE" w:rsidRDefault="00204500" w:rsidP="00650E7B">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w:t>
            </w:r>
          </w:p>
        </w:tc>
        <w:tc>
          <w:tcPr>
            <w:tcW w:w="935" w:type="dxa"/>
            <w:vAlign w:val="center"/>
          </w:tcPr>
          <w:p w:rsidR="00C320E7" w:rsidRPr="00B47DCE" w:rsidRDefault="00C320E7" w:rsidP="00650E7B">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w:t>
            </w:r>
          </w:p>
        </w:tc>
        <w:tc>
          <w:tcPr>
            <w:tcW w:w="881" w:type="dxa"/>
            <w:vAlign w:val="center"/>
          </w:tcPr>
          <w:p w:rsidR="00C320E7" w:rsidRPr="00B47DCE" w:rsidRDefault="00204500" w:rsidP="00650E7B">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w:t>
            </w:r>
          </w:p>
        </w:tc>
        <w:tc>
          <w:tcPr>
            <w:tcW w:w="988" w:type="dxa"/>
            <w:vAlign w:val="center"/>
          </w:tcPr>
          <w:p w:rsidR="00C320E7" w:rsidRPr="00B47DCE" w:rsidRDefault="00C320E7" w:rsidP="00650E7B">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463</w:t>
            </w:r>
          </w:p>
        </w:tc>
        <w:tc>
          <w:tcPr>
            <w:tcW w:w="794" w:type="dxa"/>
            <w:vAlign w:val="center"/>
          </w:tcPr>
          <w:p w:rsidR="00C320E7" w:rsidRPr="00B47DCE" w:rsidRDefault="00650E7B" w:rsidP="00650E7B">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1,4</w:t>
            </w:r>
          </w:p>
        </w:tc>
        <w:tc>
          <w:tcPr>
            <w:tcW w:w="1099" w:type="dxa"/>
            <w:vAlign w:val="center"/>
          </w:tcPr>
          <w:p w:rsidR="00C320E7" w:rsidRPr="00B47DCE" w:rsidRDefault="00204500" w:rsidP="00650E7B">
            <w:pPr>
              <w:spacing w:line="240" w:lineRule="atLeast"/>
              <w:contextualSpacing/>
              <w:jc w:val="center"/>
              <w:rPr>
                <w:rFonts w:ascii="Times New Roman" w:hAnsi="Times New Roman" w:cs="Times New Roman"/>
                <w:sz w:val="28"/>
                <w:szCs w:val="28"/>
              </w:rPr>
            </w:pPr>
            <w:r w:rsidRPr="00B47DCE">
              <w:rPr>
                <w:rFonts w:ascii="Times New Roman" w:hAnsi="Times New Roman" w:cs="Times New Roman"/>
                <w:sz w:val="28"/>
                <w:szCs w:val="28"/>
              </w:rPr>
              <w:t>100</w:t>
            </w:r>
          </w:p>
        </w:tc>
      </w:tr>
    </w:tbl>
    <w:p w:rsidR="00B655A6" w:rsidRPr="00B47DCE" w:rsidRDefault="00B655A6" w:rsidP="00B47DCE">
      <w:pPr>
        <w:spacing w:line="360" w:lineRule="auto"/>
        <w:ind w:firstLine="709"/>
        <w:contextualSpacing/>
        <w:jc w:val="both"/>
        <w:rPr>
          <w:rFonts w:ascii="Times New Roman" w:hAnsi="Times New Roman" w:cs="Times New Roman"/>
          <w:sz w:val="28"/>
          <w:szCs w:val="28"/>
        </w:rPr>
      </w:pPr>
    </w:p>
    <w:p w:rsidR="00990D56" w:rsidRDefault="00990D56" w:rsidP="00B47DCE">
      <w:pPr>
        <w:spacing w:line="360" w:lineRule="auto"/>
        <w:ind w:left="142" w:firstLine="709"/>
        <w:contextualSpacing/>
        <w:jc w:val="both"/>
        <w:rPr>
          <w:rFonts w:ascii="Times New Roman" w:hAnsi="Times New Roman" w:cs="Times New Roman"/>
          <w:sz w:val="28"/>
          <w:szCs w:val="28"/>
        </w:rPr>
      </w:pPr>
    </w:p>
    <w:p w:rsidR="00990D56" w:rsidRDefault="00990D56" w:rsidP="00B47DCE">
      <w:pPr>
        <w:spacing w:line="360" w:lineRule="auto"/>
        <w:ind w:left="142" w:firstLine="709"/>
        <w:contextualSpacing/>
        <w:jc w:val="both"/>
        <w:rPr>
          <w:rFonts w:ascii="Times New Roman" w:hAnsi="Times New Roman" w:cs="Times New Roman"/>
          <w:sz w:val="28"/>
          <w:szCs w:val="28"/>
        </w:rPr>
      </w:pPr>
    </w:p>
    <w:p w:rsidR="007E7E54" w:rsidRPr="00990D56" w:rsidRDefault="00D85B24" w:rsidP="00990D56">
      <w:pPr>
        <w:spacing w:line="360" w:lineRule="auto"/>
        <w:contextualSpacing/>
        <w:jc w:val="both"/>
        <w:rPr>
          <w:rFonts w:ascii="Times New Roman" w:hAnsi="Times New Roman" w:cs="Times New Roman"/>
          <w:b/>
          <w:sz w:val="28"/>
          <w:szCs w:val="28"/>
        </w:rPr>
      </w:pPr>
      <w:r w:rsidRPr="00990D56">
        <w:rPr>
          <w:rFonts w:ascii="Times New Roman" w:hAnsi="Times New Roman" w:cs="Times New Roman"/>
          <w:b/>
          <w:sz w:val="28"/>
          <w:szCs w:val="28"/>
        </w:rPr>
        <w:t>2.3. Финансовые результаты деятельности и финансовое состояние предприятия</w:t>
      </w:r>
    </w:p>
    <w:p w:rsidR="00990D56" w:rsidRDefault="00990D56" w:rsidP="00B47DCE">
      <w:pPr>
        <w:spacing w:line="360" w:lineRule="auto"/>
        <w:ind w:left="142" w:firstLine="709"/>
        <w:contextualSpacing/>
        <w:jc w:val="both"/>
        <w:rPr>
          <w:rFonts w:ascii="Times New Roman" w:hAnsi="Times New Roman" w:cs="Times New Roman"/>
          <w:sz w:val="28"/>
          <w:szCs w:val="28"/>
        </w:rPr>
      </w:pPr>
    </w:p>
    <w:p w:rsidR="00990D56" w:rsidRPr="00B47DCE" w:rsidRDefault="00990D56" w:rsidP="00B47DCE">
      <w:pPr>
        <w:spacing w:line="360" w:lineRule="auto"/>
        <w:ind w:left="142" w:firstLine="709"/>
        <w:contextualSpacing/>
        <w:jc w:val="both"/>
        <w:rPr>
          <w:rFonts w:ascii="Times New Roman" w:hAnsi="Times New Roman" w:cs="Times New Roman"/>
          <w:sz w:val="28"/>
          <w:szCs w:val="28"/>
        </w:rPr>
      </w:pPr>
    </w:p>
    <w:p w:rsidR="00C03E17" w:rsidRDefault="00D43F1C" w:rsidP="00B47DCE">
      <w:pPr>
        <w:suppressAutoHyphens/>
        <w:spacing w:after="0" w:line="360" w:lineRule="auto"/>
        <w:ind w:firstLine="709"/>
        <w:contextualSpacing/>
        <w:jc w:val="both"/>
        <w:rPr>
          <w:rFonts w:ascii="Times New Roman" w:eastAsia="Calibri" w:hAnsi="Times New Roman" w:cs="Calibri"/>
          <w:color w:val="000000"/>
          <w:sz w:val="28"/>
          <w:szCs w:val="28"/>
          <w:lang w:eastAsia="ar-SA"/>
        </w:rPr>
      </w:pPr>
      <w:r w:rsidRPr="00B47DCE">
        <w:rPr>
          <w:rFonts w:ascii="Times New Roman" w:eastAsia="Calibri" w:hAnsi="Times New Roman" w:cs="Calibri"/>
          <w:color w:val="000000"/>
          <w:sz w:val="28"/>
          <w:szCs w:val="28"/>
          <w:lang w:eastAsia="ar-SA"/>
        </w:rPr>
        <w:t>Далее проведём оценку финансового состоян</w:t>
      </w:r>
      <w:r w:rsidR="00C03E17">
        <w:rPr>
          <w:rFonts w:ascii="Times New Roman" w:eastAsia="Calibri" w:hAnsi="Times New Roman" w:cs="Calibri"/>
          <w:color w:val="000000"/>
          <w:sz w:val="28"/>
          <w:szCs w:val="28"/>
          <w:lang w:eastAsia="ar-SA"/>
        </w:rPr>
        <w:t>ия О</w:t>
      </w:r>
      <w:r w:rsidRPr="00B47DCE">
        <w:rPr>
          <w:rFonts w:ascii="Times New Roman" w:eastAsia="Calibri" w:hAnsi="Times New Roman" w:cs="Calibri"/>
          <w:color w:val="000000"/>
          <w:sz w:val="28"/>
          <w:szCs w:val="28"/>
          <w:lang w:eastAsia="ar-SA"/>
        </w:rPr>
        <w:t>АО «Агрофирма «</w:t>
      </w:r>
      <w:r w:rsidR="009152F3">
        <w:rPr>
          <w:rFonts w:ascii="Times New Roman" w:eastAsia="Calibri" w:hAnsi="Times New Roman" w:cs="Calibri"/>
          <w:color w:val="000000"/>
          <w:sz w:val="28"/>
          <w:szCs w:val="28"/>
          <w:lang w:eastAsia="ar-SA"/>
        </w:rPr>
        <w:t>Немский»</w:t>
      </w:r>
      <w:r w:rsidRPr="00B47DCE">
        <w:rPr>
          <w:rFonts w:ascii="Times New Roman" w:eastAsia="Calibri" w:hAnsi="Times New Roman" w:cs="Calibri"/>
          <w:color w:val="000000"/>
          <w:sz w:val="28"/>
          <w:szCs w:val="28"/>
          <w:lang w:eastAsia="ar-SA"/>
        </w:rPr>
        <w:t xml:space="preserve">. </w:t>
      </w:r>
      <w:r w:rsidR="00C03E17">
        <w:rPr>
          <w:rFonts w:ascii="Times New Roman" w:eastAsia="Calibri" w:hAnsi="Times New Roman" w:cs="Calibri"/>
          <w:color w:val="000000"/>
          <w:sz w:val="28"/>
          <w:szCs w:val="28"/>
          <w:lang w:eastAsia="ar-SA"/>
        </w:rPr>
        <w:t>Финансовые результаты деятельности предприятия представлены в таблице 9.</w:t>
      </w:r>
    </w:p>
    <w:p w:rsidR="00990D56" w:rsidRDefault="00990D56" w:rsidP="00990D56">
      <w:pPr>
        <w:suppressAutoHyphens/>
        <w:spacing w:after="0" w:line="360" w:lineRule="auto"/>
        <w:ind w:firstLine="709"/>
        <w:contextualSpacing/>
        <w:jc w:val="both"/>
        <w:rPr>
          <w:rFonts w:ascii="Times New Roman" w:eastAsia="Calibri" w:hAnsi="Times New Roman" w:cs="Calibri"/>
          <w:color w:val="000000"/>
          <w:sz w:val="28"/>
          <w:szCs w:val="28"/>
          <w:lang w:eastAsia="ar-SA"/>
        </w:rPr>
      </w:pPr>
      <w:r w:rsidRPr="00990D56">
        <w:rPr>
          <w:rFonts w:ascii="Times New Roman" w:eastAsia="Calibri" w:hAnsi="Times New Roman" w:cs="Calibri"/>
          <w:color w:val="000000"/>
          <w:sz w:val="28"/>
          <w:szCs w:val="28"/>
          <w:lang w:eastAsia="ar-SA"/>
        </w:rPr>
        <w:t xml:space="preserve">По данным таблицы можно сделать вывод, что к 2015 году предприятие стало организовывать свое производство рентабельно. Рентабельность продаж увеличилась на 25,7 п.п. </w:t>
      </w:r>
    </w:p>
    <w:p w:rsidR="00990D56" w:rsidRDefault="00990D56" w:rsidP="00990D56">
      <w:pPr>
        <w:suppressAutoHyphens/>
        <w:spacing w:after="0" w:line="360" w:lineRule="auto"/>
        <w:ind w:firstLine="709"/>
        <w:contextualSpacing/>
        <w:jc w:val="both"/>
        <w:rPr>
          <w:rFonts w:ascii="Times New Roman" w:eastAsia="Calibri" w:hAnsi="Times New Roman" w:cs="Calibri"/>
          <w:color w:val="000000"/>
          <w:sz w:val="28"/>
          <w:szCs w:val="28"/>
          <w:lang w:eastAsia="ar-SA"/>
        </w:rPr>
      </w:pPr>
    </w:p>
    <w:p w:rsidR="00990D56" w:rsidRDefault="00990D56" w:rsidP="00C03E17">
      <w:pPr>
        <w:suppressAutoHyphens/>
        <w:spacing w:after="0" w:line="360" w:lineRule="auto"/>
        <w:ind w:firstLine="709"/>
        <w:contextualSpacing/>
        <w:jc w:val="both"/>
        <w:rPr>
          <w:rFonts w:ascii="Times New Roman" w:eastAsia="Calibri" w:hAnsi="Times New Roman" w:cs="Calibri"/>
          <w:color w:val="000000"/>
          <w:sz w:val="28"/>
          <w:szCs w:val="28"/>
          <w:lang w:eastAsia="ar-SA"/>
        </w:rPr>
      </w:pPr>
    </w:p>
    <w:p w:rsidR="00C03E17" w:rsidRPr="00C03E17" w:rsidRDefault="00C03E17" w:rsidP="00C03E17">
      <w:pPr>
        <w:suppressAutoHyphens/>
        <w:spacing w:after="0" w:line="360" w:lineRule="auto"/>
        <w:ind w:firstLine="709"/>
        <w:contextualSpacing/>
        <w:jc w:val="both"/>
        <w:rPr>
          <w:rFonts w:ascii="Times New Roman" w:eastAsia="Calibri" w:hAnsi="Times New Roman" w:cs="Calibri"/>
          <w:color w:val="000000"/>
          <w:sz w:val="28"/>
          <w:szCs w:val="28"/>
          <w:lang w:eastAsia="ar-SA"/>
        </w:rPr>
      </w:pPr>
      <w:r>
        <w:rPr>
          <w:rFonts w:ascii="Times New Roman" w:eastAsia="Calibri" w:hAnsi="Times New Roman" w:cs="Calibri"/>
          <w:color w:val="000000"/>
          <w:sz w:val="28"/>
          <w:szCs w:val="28"/>
          <w:lang w:eastAsia="ar-SA"/>
        </w:rPr>
        <w:lastRenderedPageBreak/>
        <w:t>Таблица 9</w:t>
      </w:r>
      <w:r w:rsidRPr="00C03E17">
        <w:rPr>
          <w:rFonts w:ascii="Times New Roman" w:eastAsia="Calibri" w:hAnsi="Times New Roman" w:cs="Calibri"/>
          <w:color w:val="000000"/>
          <w:sz w:val="28"/>
          <w:szCs w:val="28"/>
          <w:lang w:eastAsia="ar-SA"/>
        </w:rPr>
        <w:t xml:space="preserve"> – Финансовые результаты деятельности предприятия</w:t>
      </w:r>
    </w:p>
    <w:tbl>
      <w:tblPr>
        <w:tblStyle w:val="a7"/>
        <w:tblW w:w="0" w:type="auto"/>
        <w:tblInd w:w="142" w:type="dxa"/>
        <w:tblLook w:val="04A0" w:firstRow="1" w:lastRow="0" w:firstColumn="1" w:lastColumn="0" w:noHBand="0" w:noVBand="1"/>
      </w:tblPr>
      <w:tblGrid>
        <w:gridCol w:w="3794"/>
        <w:gridCol w:w="1559"/>
        <w:gridCol w:w="1417"/>
        <w:gridCol w:w="1418"/>
        <w:gridCol w:w="1241"/>
      </w:tblGrid>
      <w:tr w:rsidR="00C03E17" w:rsidRPr="00C03E17" w:rsidTr="00C03E17">
        <w:tc>
          <w:tcPr>
            <w:tcW w:w="3794" w:type="dxa"/>
            <w:vAlign w:val="center"/>
          </w:tcPr>
          <w:p w:rsidR="00C03E17" w:rsidRPr="00C03E17" w:rsidRDefault="00C03E17" w:rsidP="00C03E17">
            <w:pPr>
              <w:suppressAutoHyphens/>
              <w:spacing w:line="240" w:lineRule="atLeast"/>
              <w:contextualSpacing/>
              <w:jc w:val="center"/>
              <w:rPr>
                <w:rFonts w:ascii="Times New Roman" w:eastAsia="Calibri" w:hAnsi="Times New Roman" w:cs="Calibri"/>
                <w:color w:val="000000"/>
                <w:sz w:val="28"/>
                <w:szCs w:val="28"/>
                <w:lang w:eastAsia="ar-SA"/>
              </w:rPr>
            </w:pPr>
            <w:r w:rsidRPr="00C03E17">
              <w:rPr>
                <w:rFonts w:ascii="Times New Roman" w:eastAsia="Calibri" w:hAnsi="Times New Roman" w:cs="Calibri"/>
                <w:color w:val="000000"/>
                <w:sz w:val="28"/>
                <w:szCs w:val="28"/>
                <w:lang w:eastAsia="ar-SA"/>
              </w:rPr>
              <w:t>Показатели</w:t>
            </w:r>
          </w:p>
        </w:tc>
        <w:tc>
          <w:tcPr>
            <w:tcW w:w="1559" w:type="dxa"/>
            <w:vAlign w:val="center"/>
          </w:tcPr>
          <w:p w:rsidR="00C03E17" w:rsidRPr="00C03E17" w:rsidRDefault="00C03E17" w:rsidP="00C03E17">
            <w:pPr>
              <w:suppressAutoHyphens/>
              <w:spacing w:line="240" w:lineRule="atLeast"/>
              <w:contextualSpacing/>
              <w:jc w:val="center"/>
              <w:rPr>
                <w:rFonts w:ascii="Times New Roman" w:eastAsia="Calibri" w:hAnsi="Times New Roman" w:cs="Calibri"/>
                <w:color w:val="000000"/>
                <w:sz w:val="28"/>
                <w:szCs w:val="28"/>
                <w:lang w:eastAsia="ar-SA"/>
              </w:rPr>
            </w:pPr>
            <w:r w:rsidRPr="00C03E17">
              <w:rPr>
                <w:rFonts w:ascii="Times New Roman" w:eastAsia="Calibri" w:hAnsi="Times New Roman" w:cs="Calibri"/>
                <w:color w:val="000000"/>
                <w:sz w:val="28"/>
                <w:szCs w:val="28"/>
                <w:lang w:eastAsia="ar-SA"/>
              </w:rPr>
              <w:t>2013 г.</w:t>
            </w:r>
          </w:p>
        </w:tc>
        <w:tc>
          <w:tcPr>
            <w:tcW w:w="1417" w:type="dxa"/>
            <w:vAlign w:val="center"/>
          </w:tcPr>
          <w:p w:rsidR="00C03E17" w:rsidRPr="00C03E17" w:rsidRDefault="00C03E17" w:rsidP="00C03E17">
            <w:pPr>
              <w:suppressAutoHyphens/>
              <w:spacing w:line="240" w:lineRule="atLeast"/>
              <w:contextualSpacing/>
              <w:jc w:val="center"/>
              <w:rPr>
                <w:rFonts w:ascii="Times New Roman" w:eastAsia="Calibri" w:hAnsi="Times New Roman" w:cs="Calibri"/>
                <w:color w:val="000000"/>
                <w:sz w:val="28"/>
                <w:szCs w:val="28"/>
                <w:lang w:eastAsia="ar-SA"/>
              </w:rPr>
            </w:pPr>
            <w:r w:rsidRPr="00C03E17">
              <w:rPr>
                <w:rFonts w:ascii="Times New Roman" w:eastAsia="Calibri" w:hAnsi="Times New Roman" w:cs="Calibri"/>
                <w:color w:val="000000"/>
                <w:sz w:val="28"/>
                <w:szCs w:val="28"/>
                <w:lang w:eastAsia="ar-SA"/>
              </w:rPr>
              <w:t>2014 г.</w:t>
            </w:r>
          </w:p>
        </w:tc>
        <w:tc>
          <w:tcPr>
            <w:tcW w:w="1418" w:type="dxa"/>
            <w:vAlign w:val="center"/>
          </w:tcPr>
          <w:p w:rsidR="00C03E17" w:rsidRPr="00C03E17" w:rsidRDefault="00C03E17" w:rsidP="00C03E17">
            <w:pPr>
              <w:suppressAutoHyphens/>
              <w:spacing w:line="240" w:lineRule="atLeast"/>
              <w:contextualSpacing/>
              <w:jc w:val="center"/>
              <w:rPr>
                <w:rFonts w:ascii="Times New Roman" w:eastAsia="Calibri" w:hAnsi="Times New Roman" w:cs="Calibri"/>
                <w:color w:val="000000"/>
                <w:sz w:val="28"/>
                <w:szCs w:val="28"/>
                <w:lang w:eastAsia="ar-SA"/>
              </w:rPr>
            </w:pPr>
            <w:r w:rsidRPr="00C03E17">
              <w:rPr>
                <w:rFonts w:ascii="Times New Roman" w:eastAsia="Calibri" w:hAnsi="Times New Roman" w:cs="Calibri"/>
                <w:color w:val="000000"/>
                <w:sz w:val="28"/>
                <w:szCs w:val="28"/>
                <w:lang w:eastAsia="ar-SA"/>
              </w:rPr>
              <w:t>2015 г.</w:t>
            </w:r>
          </w:p>
        </w:tc>
        <w:tc>
          <w:tcPr>
            <w:tcW w:w="1241" w:type="dxa"/>
            <w:vAlign w:val="center"/>
          </w:tcPr>
          <w:p w:rsidR="00C03E17" w:rsidRPr="00C03E17" w:rsidRDefault="00C03E17" w:rsidP="00C03E17">
            <w:pPr>
              <w:suppressAutoHyphens/>
              <w:spacing w:line="240" w:lineRule="atLeast"/>
              <w:contextualSpacing/>
              <w:jc w:val="center"/>
              <w:rPr>
                <w:rFonts w:ascii="Times New Roman" w:eastAsia="Calibri" w:hAnsi="Times New Roman" w:cs="Calibri"/>
                <w:color w:val="000000"/>
                <w:sz w:val="28"/>
                <w:szCs w:val="28"/>
                <w:lang w:eastAsia="ar-SA"/>
              </w:rPr>
            </w:pPr>
            <w:r w:rsidRPr="00C03E17">
              <w:rPr>
                <w:rFonts w:ascii="Times New Roman" w:eastAsia="Calibri" w:hAnsi="Times New Roman" w:cs="Calibri"/>
                <w:color w:val="000000"/>
                <w:sz w:val="28"/>
                <w:szCs w:val="28"/>
                <w:lang w:eastAsia="ar-SA"/>
              </w:rPr>
              <w:t>2015 г. в % к 2013 г.</w:t>
            </w:r>
          </w:p>
        </w:tc>
      </w:tr>
      <w:tr w:rsidR="00C03E17" w:rsidRPr="00C03E17" w:rsidTr="00C03E17">
        <w:tc>
          <w:tcPr>
            <w:tcW w:w="3794" w:type="dxa"/>
          </w:tcPr>
          <w:p w:rsidR="00C03E17" w:rsidRPr="00C03E17" w:rsidRDefault="00C03E17" w:rsidP="00C03E17">
            <w:pPr>
              <w:suppressAutoHyphens/>
              <w:spacing w:line="240" w:lineRule="atLeast"/>
              <w:contextualSpacing/>
              <w:rPr>
                <w:rFonts w:ascii="Times New Roman" w:eastAsia="Calibri" w:hAnsi="Times New Roman" w:cs="Calibri"/>
                <w:color w:val="000000"/>
                <w:sz w:val="28"/>
                <w:szCs w:val="28"/>
                <w:lang w:eastAsia="ar-SA"/>
              </w:rPr>
            </w:pPr>
            <w:r w:rsidRPr="00C03E17">
              <w:rPr>
                <w:rFonts w:ascii="Times New Roman" w:eastAsia="Calibri" w:hAnsi="Times New Roman" w:cs="Calibri"/>
                <w:color w:val="000000"/>
                <w:sz w:val="28"/>
                <w:szCs w:val="28"/>
                <w:lang w:eastAsia="ar-SA"/>
              </w:rPr>
              <w:t>Выручка от реализации продукции, тыс. руб.</w:t>
            </w:r>
          </w:p>
        </w:tc>
        <w:tc>
          <w:tcPr>
            <w:tcW w:w="1559" w:type="dxa"/>
            <w:vAlign w:val="center"/>
          </w:tcPr>
          <w:p w:rsidR="00C03E17" w:rsidRPr="00C03E17" w:rsidRDefault="00C03E17" w:rsidP="00C03E17">
            <w:pPr>
              <w:suppressAutoHyphens/>
              <w:spacing w:line="240" w:lineRule="atLeast"/>
              <w:contextualSpacing/>
              <w:jc w:val="center"/>
              <w:rPr>
                <w:rFonts w:ascii="Times New Roman" w:eastAsia="Calibri" w:hAnsi="Times New Roman" w:cs="Calibri"/>
                <w:color w:val="000000"/>
                <w:sz w:val="28"/>
                <w:szCs w:val="28"/>
                <w:lang w:eastAsia="ar-SA"/>
              </w:rPr>
            </w:pPr>
            <w:r w:rsidRPr="00C03E17">
              <w:rPr>
                <w:rFonts w:ascii="Times New Roman" w:eastAsia="Calibri" w:hAnsi="Times New Roman" w:cs="Calibri"/>
                <w:color w:val="000000"/>
                <w:sz w:val="28"/>
                <w:szCs w:val="28"/>
                <w:lang w:eastAsia="ar-SA"/>
              </w:rPr>
              <w:t>56561</w:t>
            </w:r>
          </w:p>
        </w:tc>
        <w:tc>
          <w:tcPr>
            <w:tcW w:w="1417" w:type="dxa"/>
            <w:vAlign w:val="center"/>
          </w:tcPr>
          <w:p w:rsidR="00C03E17" w:rsidRPr="00C03E17" w:rsidRDefault="00C03E17" w:rsidP="00C03E17">
            <w:pPr>
              <w:suppressAutoHyphens/>
              <w:spacing w:line="240" w:lineRule="atLeast"/>
              <w:contextualSpacing/>
              <w:jc w:val="center"/>
              <w:rPr>
                <w:rFonts w:ascii="Times New Roman" w:eastAsia="Calibri" w:hAnsi="Times New Roman" w:cs="Calibri"/>
                <w:color w:val="000000"/>
                <w:sz w:val="28"/>
                <w:szCs w:val="28"/>
                <w:lang w:eastAsia="ar-SA"/>
              </w:rPr>
            </w:pPr>
            <w:r w:rsidRPr="00C03E17">
              <w:rPr>
                <w:rFonts w:ascii="Times New Roman" w:eastAsia="Calibri" w:hAnsi="Times New Roman" w:cs="Calibri"/>
                <w:color w:val="000000"/>
                <w:sz w:val="28"/>
                <w:szCs w:val="28"/>
                <w:lang w:eastAsia="ar-SA"/>
              </w:rPr>
              <w:t>112115</w:t>
            </w:r>
          </w:p>
        </w:tc>
        <w:tc>
          <w:tcPr>
            <w:tcW w:w="1418" w:type="dxa"/>
            <w:vAlign w:val="center"/>
          </w:tcPr>
          <w:p w:rsidR="00C03E17" w:rsidRPr="00C03E17" w:rsidRDefault="00C03E17" w:rsidP="00C03E17">
            <w:pPr>
              <w:suppressAutoHyphens/>
              <w:spacing w:line="240" w:lineRule="atLeast"/>
              <w:contextualSpacing/>
              <w:jc w:val="center"/>
              <w:rPr>
                <w:rFonts w:ascii="Times New Roman" w:eastAsia="Calibri" w:hAnsi="Times New Roman" w:cs="Calibri"/>
                <w:color w:val="000000"/>
                <w:sz w:val="28"/>
                <w:szCs w:val="28"/>
                <w:lang w:eastAsia="ar-SA"/>
              </w:rPr>
            </w:pPr>
            <w:r w:rsidRPr="00C03E17">
              <w:rPr>
                <w:rFonts w:ascii="Times New Roman" w:eastAsia="Calibri" w:hAnsi="Times New Roman" w:cs="Calibri"/>
                <w:color w:val="000000"/>
                <w:sz w:val="28"/>
                <w:szCs w:val="28"/>
                <w:lang w:eastAsia="ar-SA"/>
              </w:rPr>
              <w:t>352738</w:t>
            </w:r>
          </w:p>
        </w:tc>
        <w:tc>
          <w:tcPr>
            <w:tcW w:w="1241" w:type="dxa"/>
            <w:vAlign w:val="center"/>
          </w:tcPr>
          <w:p w:rsidR="00C03E17" w:rsidRPr="00C03E17" w:rsidRDefault="00C03E17" w:rsidP="00C03E17">
            <w:pPr>
              <w:suppressAutoHyphens/>
              <w:spacing w:line="240" w:lineRule="atLeast"/>
              <w:contextualSpacing/>
              <w:jc w:val="center"/>
              <w:rPr>
                <w:rFonts w:ascii="Times New Roman" w:eastAsia="Calibri" w:hAnsi="Times New Roman" w:cs="Calibri"/>
                <w:color w:val="000000"/>
                <w:sz w:val="28"/>
                <w:szCs w:val="28"/>
                <w:lang w:eastAsia="ar-SA"/>
              </w:rPr>
            </w:pPr>
            <w:r>
              <w:rPr>
                <w:rFonts w:ascii="Times New Roman" w:eastAsia="Calibri" w:hAnsi="Times New Roman" w:cs="Calibri"/>
                <w:color w:val="000000"/>
                <w:sz w:val="28"/>
                <w:szCs w:val="28"/>
                <w:lang w:eastAsia="ar-SA"/>
              </w:rPr>
              <w:t>в 6,3 р.</w:t>
            </w:r>
          </w:p>
        </w:tc>
      </w:tr>
      <w:tr w:rsidR="00C03E17" w:rsidRPr="00C03E17" w:rsidTr="00C03E17">
        <w:tc>
          <w:tcPr>
            <w:tcW w:w="3794" w:type="dxa"/>
          </w:tcPr>
          <w:p w:rsidR="00C03E17" w:rsidRPr="00C03E17" w:rsidRDefault="00C03E17" w:rsidP="00C03E17">
            <w:pPr>
              <w:suppressAutoHyphens/>
              <w:spacing w:line="240" w:lineRule="atLeast"/>
              <w:contextualSpacing/>
              <w:rPr>
                <w:rFonts w:ascii="Times New Roman" w:eastAsia="Calibri" w:hAnsi="Times New Roman" w:cs="Calibri"/>
                <w:color w:val="000000"/>
                <w:sz w:val="28"/>
                <w:szCs w:val="28"/>
                <w:lang w:eastAsia="ar-SA"/>
              </w:rPr>
            </w:pPr>
            <w:r w:rsidRPr="00C03E17">
              <w:rPr>
                <w:rFonts w:ascii="Times New Roman" w:eastAsia="Calibri" w:hAnsi="Times New Roman" w:cs="Calibri"/>
                <w:color w:val="000000"/>
                <w:sz w:val="28"/>
                <w:szCs w:val="28"/>
                <w:lang w:eastAsia="ar-SA"/>
              </w:rPr>
              <w:t>Полная себестоимость реализованной продукции, тыс. руб.</w:t>
            </w:r>
          </w:p>
        </w:tc>
        <w:tc>
          <w:tcPr>
            <w:tcW w:w="1559" w:type="dxa"/>
            <w:vAlign w:val="center"/>
          </w:tcPr>
          <w:p w:rsidR="00C03E17" w:rsidRPr="00C03E17" w:rsidRDefault="00C03E17" w:rsidP="00C03E17">
            <w:pPr>
              <w:suppressAutoHyphens/>
              <w:spacing w:line="240" w:lineRule="atLeast"/>
              <w:contextualSpacing/>
              <w:jc w:val="center"/>
              <w:rPr>
                <w:rFonts w:ascii="Times New Roman" w:eastAsia="Calibri" w:hAnsi="Times New Roman" w:cs="Calibri"/>
                <w:color w:val="000000"/>
                <w:sz w:val="28"/>
                <w:szCs w:val="28"/>
                <w:lang w:eastAsia="ar-SA"/>
              </w:rPr>
            </w:pPr>
            <w:r w:rsidRPr="00C03E17">
              <w:rPr>
                <w:rFonts w:ascii="Times New Roman" w:eastAsia="Calibri" w:hAnsi="Times New Roman" w:cs="Calibri"/>
                <w:color w:val="000000"/>
                <w:sz w:val="28"/>
                <w:szCs w:val="28"/>
                <w:lang w:eastAsia="ar-SA"/>
              </w:rPr>
              <w:t>60298</w:t>
            </w:r>
          </w:p>
        </w:tc>
        <w:tc>
          <w:tcPr>
            <w:tcW w:w="1417" w:type="dxa"/>
            <w:vAlign w:val="center"/>
          </w:tcPr>
          <w:p w:rsidR="00C03E17" w:rsidRPr="00C03E17" w:rsidRDefault="00C03E17" w:rsidP="00C03E17">
            <w:pPr>
              <w:suppressAutoHyphens/>
              <w:spacing w:line="240" w:lineRule="atLeast"/>
              <w:contextualSpacing/>
              <w:jc w:val="center"/>
              <w:rPr>
                <w:rFonts w:ascii="Times New Roman" w:eastAsia="Calibri" w:hAnsi="Times New Roman" w:cs="Calibri"/>
                <w:color w:val="000000"/>
                <w:sz w:val="28"/>
                <w:szCs w:val="28"/>
                <w:lang w:eastAsia="ar-SA"/>
              </w:rPr>
            </w:pPr>
            <w:r w:rsidRPr="00C03E17">
              <w:rPr>
                <w:rFonts w:ascii="Times New Roman" w:eastAsia="Calibri" w:hAnsi="Times New Roman" w:cs="Calibri"/>
                <w:color w:val="000000"/>
                <w:sz w:val="28"/>
                <w:szCs w:val="28"/>
                <w:lang w:eastAsia="ar-SA"/>
              </w:rPr>
              <w:t>108329</w:t>
            </w:r>
          </w:p>
        </w:tc>
        <w:tc>
          <w:tcPr>
            <w:tcW w:w="1418" w:type="dxa"/>
            <w:vAlign w:val="center"/>
          </w:tcPr>
          <w:p w:rsidR="00C03E17" w:rsidRPr="00C03E17" w:rsidRDefault="00C03E17" w:rsidP="00C03E17">
            <w:pPr>
              <w:suppressAutoHyphens/>
              <w:spacing w:line="240" w:lineRule="atLeast"/>
              <w:contextualSpacing/>
              <w:jc w:val="center"/>
              <w:rPr>
                <w:rFonts w:ascii="Times New Roman" w:eastAsia="Calibri" w:hAnsi="Times New Roman" w:cs="Calibri"/>
                <w:color w:val="000000"/>
                <w:sz w:val="28"/>
                <w:szCs w:val="28"/>
                <w:lang w:eastAsia="ar-SA"/>
              </w:rPr>
            </w:pPr>
            <w:r w:rsidRPr="00C03E17">
              <w:rPr>
                <w:rFonts w:ascii="Times New Roman" w:eastAsia="Calibri" w:hAnsi="Times New Roman" w:cs="Calibri"/>
                <w:color w:val="000000"/>
                <w:sz w:val="28"/>
                <w:szCs w:val="28"/>
                <w:lang w:eastAsia="ar-SA"/>
              </w:rPr>
              <w:t>285578</w:t>
            </w:r>
          </w:p>
        </w:tc>
        <w:tc>
          <w:tcPr>
            <w:tcW w:w="1241" w:type="dxa"/>
            <w:vAlign w:val="center"/>
          </w:tcPr>
          <w:p w:rsidR="00C03E17" w:rsidRPr="00C03E17" w:rsidRDefault="00C03E17" w:rsidP="00C03E17">
            <w:pPr>
              <w:suppressAutoHyphens/>
              <w:spacing w:line="240" w:lineRule="atLeast"/>
              <w:contextualSpacing/>
              <w:jc w:val="center"/>
              <w:rPr>
                <w:rFonts w:ascii="Times New Roman" w:eastAsia="Calibri" w:hAnsi="Times New Roman" w:cs="Calibri"/>
                <w:color w:val="000000"/>
                <w:sz w:val="28"/>
                <w:szCs w:val="28"/>
                <w:lang w:eastAsia="ar-SA"/>
              </w:rPr>
            </w:pPr>
            <w:r>
              <w:rPr>
                <w:rFonts w:ascii="Times New Roman" w:eastAsia="Calibri" w:hAnsi="Times New Roman" w:cs="Calibri"/>
                <w:color w:val="000000"/>
                <w:sz w:val="28"/>
                <w:szCs w:val="28"/>
                <w:lang w:eastAsia="ar-SA"/>
              </w:rPr>
              <w:t>в 4,7 р.</w:t>
            </w:r>
          </w:p>
        </w:tc>
      </w:tr>
      <w:tr w:rsidR="00C03E17" w:rsidRPr="00C03E17" w:rsidTr="00C03E17">
        <w:tc>
          <w:tcPr>
            <w:tcW w:w="3794" w:type="dxa"/>
          </w:tcPr>
          <w:p w:rsidR="00C03E17" w:rsidRPr="00C03E17" w:rsidRDefault="00C03E17" w:rsidP="00C03E17">
            <w:pPr>
              <w:suppressAutoHyphens/>
              <w:spacing w:line="240" w:lineRule="atLeast"/>
              <w:contextualSpacing/>
              <w:rPr>
                <w:rFonts w:ascii="Times New Roman" w:eastAsia="Calibri" w:hAnsi="Times New Roman" w:cs="Calibri"/>
                <w:color w:val="000000"/>
                <w:sz w:val="28"/>
                <w:szCs w:val="28"/>
                <w:lang w:eastAsia="ar-SA"/>
              </w:rPr>
            </w:pPr>
            <w:r w:rsidRPr="00C03E17">
              <w:rPr>
                <w:rFonts w:ascii="Times New Roman" w:eastAsia="Calibri" w:hAnsi="Times New Roman" w:cs="Calibri"/>
                <w:color w:val="000000"/>
                <w:sz w:val="28"/>
                <w:szCs w:val="28"/>
                <w:lang w:eastAsia="ar-SA"/>
              </w:rPr>
              <w:t>Прибыль (+), убыток (-) от реализации продукции, тыс. руб.</w:t>
            </w:r>
          </w:p>
        </w:tc>
        <w:tc>
          <w:tcPr>
            <w:tcW w:w="1559" w:type="dxa"/>
            <w:vAlign w:val="center"/>
          </w:tcPr>
          <w:p w:rsidR="00C03E17" w:rsidRPr="00C03E17" w:rsidRDefault="00C03E17" w:rsidP="00C03E17">
            <w:pPr>
              <w:suppressAutoHyphens/>
              <w:spacing w:line="240" w:lineRule="atLeast"/>
              <w:contextualSpacing/>
              <w:jc w:val="center"/>
              <w:rPr>
                <w:rFonts w:ascii="Times New Roman" w:eastAsia="Calibri" w:hAnsi="Times New Roman" w:cs="Calibri"/>
                <w:color w:val="000000"/>
                <w:sz w:val="28"/>
                <w:szCs w:val="28"/>
                <w:lang w:eastAsia="ar-SA"/>
              </w:rPr>
            </w:pPr>
            <w:r w:rsidRPr="00C03E17">
              <w:rPr>
                <w:rFonts w:ascii="Times New Roman" w:eastAsia="Calibri" w:hAnsi="Times New Roman" w:cs="Calibri"/>
                <w:color w:val="000000"/>
                <w:sz w:val="28"/>
                <w:szCs w:val="28"/>
                <w:lang w:eastAsia="ar-SA"/>
              </w:rPr>
              <w:t>-3737</w:t>
            </w:r>
          </w:p>
        </w:tc>
        <w:tc>
          <w:tcPr>
            <w:tcW w:w="1417" w:type="dxa"/>
            <w:vAlign w:val="center"/>
          </w:tcPr>
          <w:p w:rsidR="00C03E17" w:rsidRPr="00C03E17" w:rsidRDefault="00C03E17" w:rsidP="00C03E17">
            <w:pPr>
              <w:suppressAutoHyphens/>
              <w:spacing w:line="240" w:lineRule="atLeast"/>
              <w:contextualSpacing/>
              <w:jc w:val="center"/>
              <w:rPr>
                <w:rFonts w:ascii="Times New Roman" w:eastAsia="Calibri" w:hAnsi="Times New Roman" w:cs="Calibri"/>
                <w:color w:val="000000"/>
                <w:sz w:val="28"/>
                <w:szCs w:val="28"/>
                <w:lang w:eastAsia="ar-SA"/>
              </w:rPr>
            </w:pPr>
            <w:r w:rsidRPr="00C03E17">
              <w:rPr>
                <w:rFonts w:ascii="Times New Roman" w:eastAsia="Calibri" w:hAnsi="Times New Roman" w:cs="Calibri"/>
                <w:color w:val="000000"/>
                <w:sz w:val="28"/>
                <w:szCs w:val="28"/>
                <w:lang w:eastAsia="ar-SA"/>
              </w:rPr>
              <w:t>+3786</w:t>
            </w:r>
          </w:p>
        </w:tc>
        <w:tc>
          <w:tcPr>
            <w:tcW w:w="1418" w:type="dxa"/>
            <w:vAlign w:val="center"/>
          </w:tcPr>
          <w:p w:rsidR="00C03E17" w:rsidRPr="00C03E17" w:rsidRDefault="00C03E17" w:rsidP="00C03E17">
            <w:pPr>
              <w:suppressAutoHyphens/>
              <w:spacing w:line="240" w:lineRule="atLeast"/>
              <w:contextualSpacing/>
              <w:jc w:val="center"/>
              <w:rPr>
                <w:rFonts w:ascii="Times New Roman" w:eastAsia="Calibri" w:hAnsi="Times New Roman" w:cs="Calibri"/>
                <w:color w:val="000000"/>
                <w:sz w:val="28"/>
                <w:szCs w:val="28"/>
                <w:lang w:eastAsia="ar-SA"/>
              </w:rPr>
            </w:pPr>
            <w:r w:rsidRPr="00C03E17">
              <w:rPr>
                <w:rFonts w:ascii="Times New Roman" w:eastAsia="Calibri" w:hAnsi="Times New Roman" w:cs="Calibri"/>
                <w:color w:val="000000"/>
                <w:sz w:val="28"/>
                <w:szCs w:val="28"/>
                <w:lang w:eastAsia="ar-SA"/>
              </w:rPr>
              <w:t>+67160</w:t>
            </w:r>
          </w:p>
        </w:tc>
        <w:tc>
          <w:tcPr>
            <w:tcW w:w="1241" w:type="dxa"/>
            <w:vAlign w:val="center"/>
          </w:tcPr>
          <w:p w:rsidR="00C03E17" w:rsidRPr="00C03E17" w:rsidRDefault="00C03E17" w:rsidP="00C03E17">
            <w:pPr>
              <w:suppressAutoHyphens/>
              <w:spacing w:line="240" w:lineRule="atLeast"/>
              <w:contextualSpacing/>
              <w:jc w:val="center"/>
              <w:rPr>
                <w:rFonts w:ascii="Times New Roman" w:eastAsia="Calibri" w:hAnsi="Times New Roman" w:cs="Calibri"/>
                <w:color w:val="000000"/>
                <w:sz w:val="28"/>
                <w:szCs w:val="28"/>
                <w:lang w:eastAsia="ar-SA"/>
              </w:rPr>
            </w:pPr>
            <w:r>
              <w:rPr>
                <w:rFonts w:ascii="Times New Roman" w:eastAsia="Calibri" w:hAnsi="Times New Roman" w:cs="Calibri"/>
                <w:color w:val="000000"/>
                <w:sz w:val="28"/>
                <w:szCs w:val="28"/>
                <w:lang w:eastAsia="ar-SA"/>
              </w:rPr>
              <w:t>в 6,2 р.</w:t>
            </w:r>
          </w:p>
        </w:tc>
      </w:tr>
      <w:tr w:rsidR="00C03E17" w:rsidRPr="00C03E17" w:rsidTr="00C03E17">
        <w:tc>
          <w:tcPr>
            <w:tcW w:w="3794" w:type="dxa"/>
          </w:tcPr>
          <w:p w:rsidR="00C03E17" w:rsidRPr="00C03E17" w:rsidRDefault="00C03E17" w:rsidP="00C03E17">
            <w:pPr>
              <w:suppressAutoHyphens/>
              <w:spacing w:line="240" w:lineRule="atLeast"/>
              <w:contextualSpacing/>
              <w:rPr>
                <w:rFonts w:ascii="Times New Roman" w:eastAsia="Calibri" w:hAnsi="Times New Roman" w:cs="Calibri"/>
                <w:color w:val="000000"/>
                <w:sz w:val="28"/>
                <w:szCs w:val="28"/>
                <w:lang w:eastAsia="ar-SA"/>
              </w:rPr>
            </w:pPr>
            <w:r w:rsidRPr="00C03E17">
              <w:rPr>
                <w:rFonts w:ascii="Times New Roman" w:eastAsia="Calibri" w:hAnsi="Times New Roman" w:cs="Calibri"/>
                <w:color w:val="000000"/>
                <w:sz w:val="28"/>
                <w:szCs w:val="28"/>
                <w:lang w:eastAsia="ar-SA"/>
              </w:rPr>
              <w:t>Рентабельность (+), убыточность (-) затрат, %</w:t>
            </w:r>
          </w:p>
        </w:tc>
        <w:tc>
          <w:tcPr>
            <w:tcW w:w="1559" w:type="dxa"/>
            <w:vAlign w:val="center"/>
          </w:tcPr>
          <w:p w:rsidR="00C03E17" w:rsidRPr="00C03E17" w:rsidRDefault="00C03E17" w:rsidP="00C03E17">
            <w:pPr>
              <w:suppressAutoHyphens/>
              <w:spacing w:line="240" w:lineRule="atLeast"/>
              <w:contextualSpacing/>
              <w:jc w:val="center"/>
              <w:rPr>
                <w:rFonts w:ascii="Times New Roman" w:eastAsia="Calibri" w:hAnsi="Times New Roman" w:cs="Calibri"/>
                <w:color w:val="000000"/>
                <w:sz w:val="28"/>
                <w:szCs w:val="28"/>
                <w:lang w:eastAsia="ar-SA"/>
              </w:rPr>
            </w:pPr>
            <w:r w:rsidRPr="00C03E17">
              <w:rPr>
                <w:rFonts w:ascii="Times New Roman" w:eastAsia="Calibri" w:hAnsi="Times New Roman" w:cs="Calibri"/>
                <w:color w:val="000000"/>
                <w:sz w:val="28"/>
                <w:szCs w:val="28"/>
                <w:lang w:eastAsia="ar-SA"/>
              </w:rPr>
              <w:t>-6,2</w:t>
            </w:r>
          </w:p>
        </w:tc>
        <w:tc>
          <w:tcPr>
            <w:tcW w:w="1417" w:type="dxa"/>
            <w:vAlign w:val="center"/>
          </w:tcPr>
          <w:p w:rsidR="00C03E17" w:rsidRPr="00C03E17" w:rsidRDefault="00C03E17" w:rsidP="00C03E17">
            <w:pPr>
              <w:suppressAutoHyphens/>
              <w:spacing w:line="240" w:lineRule="atLeast"/>
              <w:contextualSpacing/>
              <w:jc w:val="center"/>
              <w:rPr>
                <w:rFonts w:ascii="Times New Roman" w:eastAsia="Calibri" w:hAnsi="Times New Roman" w:cs="Calibri"/>
                <w:color w:val="000000"/>
                <w:sz w:val="28"/>
                <w:szCs w:val="28"/>
                <w:lang w:eastAsia="ar-SA"/>
              </w:rPr>
            </w:pPr>
            <w:r w:rsidRPr="00C03E17">
              <w:rPr>
                <w:rFonts w:ascii="Times New Roman" w:eastAsia="Calibri" w:hAnsi="Times New Roman" w:cs="Calibri"/>
                <w:color w:val="000000"/>
                <w:sz w:val="28"/>
                <w:szCs w:val="28"/>
                <w:lang w:eastAsia="ar-SA"/>
              </w:rPr>
              <w:t>3,5</w:t>
            </w:r>
          </w:p>
        </w:tc>
        <w:tc>
          <w:tcPr>
            <w:tcW w:w="1418" w:type="dxa"/>
            <w:vAlign w:val="center"/>
          </w:tcPr>
          <w:p w:rsidR="00C03E17" w:rsidRPr="00C03E17" w:rsidRDefault="00C03E17" w:rsidP="00C03E17">
            <w:pPr>
              <w:suppressAutoHyphens/>
              <w:spacing w:line="240" w:lineRule="atLeast"/>
              <w:contextualSpacing/>
              <w:jc w:val="center"/>
              <w:rPr>
                <w:rFonts w:ascii="Times New Roman" w:eastAsia="Calibri" w:hAnsi="Times New Roman" w:cs="Calibri"/>
                <w:color w:val="000000"/>
                <w:sz w:val="28"/>
                <w:szCs w:val="28"/>
                <w:lang w:eastAsia="ar-SA"/>
              </w:rPr>
            </w:pPr>
            <w:r w:rsidRPr="00C03E17">
              <w:rPr>
                <w:rFonts w:ascii="Times New Roman" w:eastAsia="Calibri" w:hAnsi="Times New Roman" w:cs="Calibri"/>
                <w:color w:val="000000"/>
                <w:sz w:val="28"/>
                <w:szCs w:val="28"/>
                <w:lang w:eastAsia="ar-SA"/>
              </w:rPr>
              <w:t>23,5</w:t>
            </w:r>
          </w:p>
        </w:tc>
        <w:tc>
          <w:tcPr>
            <w:tcW w:w="1241" w:type="dxa"/>
            <w:vAlign w:val="center"/>
          </w:tcPr>
          <w:p w:rsidR="00C03E17" w:rsidRPr="00C03E17" w:rsidRDefault="00C03E17" w:rsidP="00C03E17">
            <w:pPr>
              <w:suppressAutoHyphens/>
              <w:spacing w:line="240" w:lineRule="atLeast"/>
              <w:contextualSpacing/>
              <w:jc w:val="center"/>
              <w:rPr>
                <w:rFonts w:ascii="Times New Roman" w:eastAsia="Calibri" w:hAnsi="Times New Roman" w:cs="Calibri"/>
                <w:color w:val="000000"/>
                <w:sz w:val="28"/>
                <w:szCs w:val="28"/>
                <w:lang w:eastAsia="ar-SA"/>
              </w:rPr>
            </w:pPr>
            <w:r w:rsidRPr="00C03E17">
              <w:rPr>
                <w:rFonts w:ascii="Times New Roman" w:eastAsia="Calibri" w:hAnsi="Times New Roman" w:cs="Calibri"/>
                <w:color w:val="000000"/>
                <w:sz w:val="28"/>
                <w:szCs w:val="28"/>
                <w:lang w:eastAsia="ar-SA"/>
              </w:rPr>
              <w:t>29,7 п.п.</w:t>
            </w:r>
          </w:p>
        </w:tc>
      </w:tr>
      <w:tr w:rsidR="00C03E17" w:rsidRPr="00C03E17" w:rsidTr="00C03E17">
        <w:tc>
          <w:tcPr>
            <w:tcW w:w="3794" w:type="dxa"/>
          </w:tcPr>
          <w:p w:rsidR="00C03E17" w:rsidRPr="00C03E17" w:rsidRDefault="00C03E17" w:rsidP="00C03E17">
            <w:pPr>
              <w:suppressAutoHyphens/>
              <w:spacing w:line="240" w:lineRule="atLeast"/>
              <w:contextualSpacing/>
              <w:rPr>
                <w:rFonts w:ascii="Times New Roman" w:eastAsia="Calibri" w:hAnsi="Times New Roman" w:cs="Calibri"/>
                <w:color w:val="000000"/>
                <w:sz w:val="28"/>
                <w:szCs w:val="28"/>
                <w:lang w:eastAsia="ar-SA"/>
              </w:rPr>
            </w:pPr>
            <w:r w:rsidRPr="00C03E17">
              <w:rPr>
                <w:rFonts w:ascii="Times New Roman" w:eastAsia="Calibri" w:hAnsi="Times New Roman" w:cs="Calibri"/>
                <w:color w:val="000000"/>
                <w:sz w:val="28"/>
                <w:szCs w:val="28"/>
                <w:lang w:eastAsia="ar-SA"/>
              </w:rPr>
              <w:t>Рентабельность (+), убыточность (-) продаж, %</w:t>
            </w:r>
          </w:p>
        </w:tc>
        <w:tc>
          <w:tcPr>
            <w:tcW w:w="1559" w:type="dxa"/>
            <w:vAlign w:val="center"/>
          </w:tcPr>
          <w:p w:rsidR="00C03E17" w:rsidRPr="00C03E17" w:rsidRDefault="00C03E17" w:rsidP="00C03E17">
            <w:pPr>
              <w:suppressAutoHyphens/>
              <w:spacing w:line="240" w:lineRule="atLeast"/>
              <w:contextualSpacing/>
              <w:jc w:val="center"/>
              <w:rPr>
                <w:rFonts w:ascii="Times New Roman" w:eastAsia="Calibri" w:hAnsi="Times New Roman" w:cs="Calibri"/>
                <w:color w:val="000000"/>
                <w:sz w:val="28"/>
                <w:szCs w:val="28"/>
                <w:lang w:eastAsia="ar-SA"/>
              </w:rPr>
            </w:pPr>
            <w:r w:rsidRPr="00C03E17">
              <w:rPr>
                <w:rFonts w:ascii="Times New Roman" w:eastAsia="Calibri" w:hAnsi="Times New Roman" w:cs="Calibri"/>
                <w:color w:val="000000"/>
                <w:sz w:val="28"/>
                <w:szCs w:val="28"/>
                <w:lang w:eastAsia="ar-SA"/>
              </w:rPr>
              <w:t>-6,6</w:t>
            </w:r>
          </w:p>
        </w:tc>
        <w:tc>
          <w:tcPr>
            <w:tcW w:w="1417" w:type="dxa"/>
            <w:vAlign w:val="center"/>
          </w:tcPr>
          <w:p w:rsidR="00C03E17" w:rsidRPr="00C03E17" w:rsidRDefault="00C03E17" w:rsidP="00C03E17">
            <w:pPr>
              <w:suppressAutoHyphens/>
              <w:spacing w:line="240" w:lineRule="atLeast"/>
              <w:contextualSpacing/>
              <w:jc w:val="center"/>
              <w:rPr>
                <w:rFonts w:ascii="Times New Roman" w:eastAsia="Calibri" w:hAnsi="Times New Roman" w:cs="Calibri"/>
                <w:color w:val="000000"/>
                <w:sz w:val="28"/>
                <w:szCs w:val="28"/>
                <w:lang w:eastAsia="ar-SA"/>
              </w:rPr>
            </w:pPr>
            <w:r w:rsidRPr="00C03E17">
              <w:rPr>
                <w:rFonts w:ascii="Times New Roman" w:eastAsia="Calibri" w:hAnsi="Times New Roman" w:cs="Calibri"/>
                <w:color w:val="000000"/>
                <w:sz w:val="28"/>
                <w:szCs w:val="28"/>
                <w:lang w:eastAsia="ar-SA"/>
              </w:rPr>
              <w:t>3,4</w:t>
            </w:r>
          </w:p>
        </w:tc>
        <w:tc>
          <w:tcPr>
            <w:tcW w:w="1418" w:type="dxa"/>
            <w:vAlign w:val="center"/>
          </w:tcPr>
          <w:p w:rsidR="00C03E17" w:rsidRPr="00C03E17" w:rsidRDefault="00C03E17" w:rsidP="00C03E17">
            <w:pPr>
              <w:suppressAutoHyphens/>
              <w:spacing w:line="240" w:lineRule="atLeast"/>
              <w:contextualSpacing/>
              <w:jc w:val="center"/>
              <w:rPr>
                <w:rFonts w:ascii="Times New Roman" w:eastAsia="Calibri" w:hAnsi="Times New Roman" w:cs="Calibri"/>
                <w:color w:val="000000"/>
                <w:sz w:val="28"/>
                <w:szCs w:val="28"/>
                <w:lang w:eastAsia="ar-SA"/>
              </w:rPr>
            </w:pPr>
            <w:r w:rsidRPr="00C03E17">
              <w:rPr>
                <w:rFonts w:ascii="Times New Roman" w:eastAsia="Calibri" w:hAnsi="Times New Roman" w:cs="Calibri"/>
                <w:color w:val="000000"/>
                <w:sz w:val="28"/>
                <w:szCs w:val="28"/>
                <w:lang w:eastAsia="ar-SA"/>
              </w:rPr>
              <w:t>19,1</w:t>
            </w:r>
          </w:p>
        </w:tc>
        <w:tc>
          <w:tcPr>
            <w:tcW w:w="1241" w:type="dxa"/>
            <w:vAlign w:val="center"/>
          </w:tcPr>
          <w:p w:rsidR="00C03E17" w:rsidRPr="00C03E17" w:rsidRDefault="00C03E17" w:rsidP="00C03E17">
            <w:pPr>
              <w:suppressAutoHyphens/>
              <w:spacing w:line="240" w:lineRule="atLeast"/>
              <w:contextualSpacing/>
              <w:jc w:val="center"/>
              <w:rPr>
                <w:rFonts w:ascii="Times New Roman" w:eastAsia="Calibri" w:hAnsi="Times New Roman" w:cs="Calibri"/>
                <w:color w:val="000000"/>
                <w:sz w:val="28"/>
                <w:szCs w:val="28"/>
                <w:lang w:eastAsia="ar-SA"/>
              </w:rPr>
            </w:pPr>
            <w:r w:rsidRPr="00C03E17">
              <w:rPr>
                <w:rFonts w:ascii="Times New Roman" w:eastAsia="Calibri" w:hAnsi="Times New Roman" w:cs="Calibri"/>
                <w:color w:val="000000"/>
                <w:sz w:val="28"/>
                <w:szCs w:val="28"/>
                <w:lang w:eastAsia="ar-SA"/>
              </w:rPr>
              <w:t>25,7 п.п.</w:t>
            </w:r>
          </w:p>
        </w:tc>
      </w:tr>
    </w:tbl>
    <w:p w:rsidR="00C03E17" w:rsidRDefault="00C03E17" w:rsidP="00C03E17">
      <w:pPr>
        <w:suppressAutoHyphens/>
        <w:spacing w:after="0" w:line="360" w:lineRule="auto"/>
        <w:ind w:firstLine="709"/>
        <w:contextualSpacing/>
        <w:jc w:val="both"/>
        <w:rPr>
          <w:rFonts w:ascii="Times New Roman" w:eastAsia="Calibri" w:hAnsi="Times New Roman" w:cs="Calibri"/>
          <w:color w:val="000000"/>
          <w:sz w:val="28"/>
          <w:szCs w:val="28"/>
          <w:lang w:eastAsia="ar-SA"/>
        </w:rPr>
      </w:pPr>
    </w:p>
    <w:p w:rsidR="00D43F1C" w:rsidRPr="00B47DCE" w:rsidRDefault="00D43F1C" w:rsidP="00B47DCE">
      <w:pPr>
        <w:suppressAutoHyphens/>
        <w:spacing w:after="0" w:line="360" w:lineRule="auto"/>
        <w:ind w:firstLine="709"/>
        <w:contextualSpacing/>
        <w:jc w:val="both"/>
        <w:rPr>
          <w:rFonts w:ascii="Times New Roman" w:eastAsia="Calibri" w:hAnsi="Times New Roman" w:cs="Calibri"/>
          <w:color w:val="000000"/>
          <w:sz w:val="28"/>
          <w:szCs w:val="28"/>
          <w:lang w:eastAsia="ar-SA"/>
        </w:rPr>
      </w:pPr>
      <w:r w:rsidRPr="00B47DCE">
        <w:rPr>
          <w:rFonts w:ascii="Times New Roman" w:eastAsia="Calibri" w:hAnsi="Times New Roman" w:cs="Calibri"/>
          <w:color w:val="000000"/>
          <w:sz w:val="28"/>
          <w:szCs w:val="28"/>
          <w:lang w:eastAsia="ar-SA"/>
        </w:rPr>
        <w:t>Финансовое состояние является важнейшей характеристикой финансовой деятельности предприятия. Оно определяет конкурентоспособность организации и его потенциал в деловом сотрудничестве. Успешная работа организации зависит от устойчивости его финансового положения, рациональной организации и структуры финансов.</w:t>
      </w:r>
    </w:p>
    <w:p w:rsidR="00D43F1C" w:rsidRDefault="00D43F1C" w:rsidP="00B47DCE">
      <w:pPr>
        <w:suppressAutoHyphens/>
        <w:spacing w:after="0" w:line="360" w:lineRule="auto"/>
        <w:ind w:firstLine="709"/>
        <w:contextualSpacing/>
        <w:jc w:val="both"/>
        <w:rPr>
          <w:rFonts w:ascii="Times New Roman" w:eastAsia="Calibri" w:hAnsi="Times New Roman" w:cs="Calibri"/>
          <w:color w:val="000000"/>
          <w:sz w:val="28"/>
          <w:szCs w:val="28"/>
          <w:lang w:eastAsia="ar-SA"/>
        </w:rPr>
      </w:pPr>
      <w:r w:rsidRPr="00B47DCE">
        <w:rPr>
          <w:rFonts w:ascii="Times New Roman" w:eastAsia="Calibri" w:hAnsi="Times New Roman" w:cs="Calibri"/>
          <w:color w:val="000000"/>
          <w:sz w:val="28"/>
          <w:szCs w:val="28"/>
          <w:lang w:eastAsia="ar-SA"/>
        </w:rPr>
        <w:t>Для проведения финансового анализа, по данным бухгалтерского баланса, необходимо сформировать аналитический баланс. Построение аналитического баланса предусматривает выделение в нём групп, объединяющих однородные статьи: в активе – по степени ликвидности средств предприятия, в пассиве – по степени срочности погашения его обязательств.</w:t>
      </w:r>
    </w:p>
    <w:p w:rsidR="00990D56" w:rsidRDefault="00990D56" w:rsidP="00B47DCE">
      <w:pPr>
        <w:suppressAutoHyphens/>
        <w:spacing w:after="0" w:line="360" w:lineRule="auto"/>
        <w:ind w:firstLine="709"/>
        <w:contextualSpacing/>
        <w:jc w:val="both"/>
        <w:rPr>
          <w:rFonts w:ascii="Times New Roman" w:eastAsia="Calibri" w:hAnsi="Times New Roman" w:cs="Calibri"/>
          <w:color w:val="000000"/>
          <w:sz w:val="28"/>
          <w:szCs w:val="28"/>
          <w:lang w:eastAsia="ar-SA"/>
        </w:rPr>
      </w:pPr>
    </w:p>
    <w:p w:rsidR="00990D56" w:rsidRDefault="00990D56" w:rsidP="00B47DCE">
      <w:pPr>
        <w:suppressAutoHyphens/>
        <w:spacing w:after="0" w:line="360" w:lineRule="auto"/>
        <w:ind w:firstLine="709"/>
        <w:contextualSpacing/>
        <w:jc w:val="both"/>
        <w:rPr>
          <w:rFonts w:ascii="Times New Roman" w:eastAsia="Calibri" w:hAnsi="Times New Roman" w:cs="Calibri"/>
          <w:color w:val="000000"/>
          <w:sz w:val="28"/>
          <w:szCs w:val="28"/>
          <w:lang w:eastAsia="ar-SA"/>
        </w:rPr>
      </w:pPr>
    </w:p>
    <w:p w:rsidR="00990D56" w:rsidRDefault="00990D56" w:rsidP="00B47DCE">
      <w:pPr>
        <w:suppressAutoHyphens/>
        <w:spacing w:after="0" w:line="360" w:lineRule="auto"/>
        <w:ind w:firstLine="709"/>
        <w:contextualSpacing/>
        <w:jc w:val="both"/>
        <w:rPr>
          <w:rFonts w:ascii="Times New Roman" w:eastAsia="Calibri" w:hAnsi="Times New Roman" w:cs="Calibri"/>
          <w:color w:val="000000"/>
          <w:sz w:val="28"/>
          <w:szCs w:val="28"/>
          <w:lang w:eastAsia="ar-SA"/>
        </w:rPr>
      </w:pPr>
    </w:p>
    <w:p w:rsidR="00990D56" w:rsidRDefault="00990D56" w:rsidP="00B47DCE">
      <w:pPr>
        <w:suppressAutoHyphens/>
        <w:spacing w:after="0" w:line="360" w:lineRule="auto"/>
        <w:ind w:firstLine="709"/>
        <w:contextualSpacing/>
        <w:jc w:val="both"/>
        <w:rPr>
          <w:rFonts w:ascii="Times New Roman" w:eastAsia="Calibri" w:hAnsi="Times New Roman" w:cs="Calibri"/>
          <w:color w:val="000000"/>
          <w:sz w:val="28"/>
          <w:szCs w:val="28"/>
          <w:lang w:eastAsia="ar-SA"/>
        </w:rPr>
      </w:pPr>
    </w:p>
    <w:p w:rsidR="00990D56" w:rsidRDefault="00990D56" w:rsidP="00B47DCE">
      <w:pPr>
        <w:suppressAutoHyphens/>
        <w:spacing w:after="0" w:line="360" w:lineRule="auto"/>
        <w:ind w:firstLine="709"/>
        <w:contextualSpacing/>
        <w:jc w:val="both"/>
        <w:rPr>
          <w:rFonts w:ascii="Times New Roman" w:eastAsia="Calibri" w:hAnsi="Times New Roman" w:cs="Calibri"/>
          <w:color w:val="000000"/>
          <w:sz w:val="28"/>
          <w:szCs w:val="28"/>
          <w:lang w:eastAsia="ar-SA"/>
        </w:rPr>
      </w:pPr>
    </w:p>
    <w:p w:rsidR="00990D56" w:rsidRDefault="00990D56" w:rsidP="00B47DCE">
      <w:pPr>
        <w:suppressAutoHyphens/>
        <w:spacing w:after="0" w:line="360" w:lineRule="auto"/>
        <w:ind w:firstLine="709"/>
        <w:contextualSpacing/>
        <w:jc w:val="both"/>
        <w:rPr>
          <w:rFonts w:ascii="Times New Roman" w:eastAsia="Calibri" w:hAnsi="Times New Roman" w:cs="Calibri"/>
          <w:color w:val="000000"/>
          <w:sz w:val="28"/>
          <w:szCs w:val="28"/>
          <w:lang w:eastAsia="ar-SA"/>
        </w:rPr>
      </w:pPr>
    </w:p>
    <w:p w:rsidR="00990D56" w:rsidRDefault="00990D56" w:rsidP="00B47DCE">
      <w:pPr>
        <w:spacing w:line="360" w:lineRule="auto"/>
        <w:ind w:left="142" w:firstLine="709"/>
        <w:contextualSpacing/>
        <w:jc w:val="both"/>
        <w:rPr>
          <w:rFonts w:ascii="Times New Roman" w:hAnsi="Times New Roman" w:cs="Times New Roman"/>
          <w:sz w:val="28"/>
          <w:szCs w:val="28"/>
        </w:rPr>
      </w:pPr>
    </w:p>
    <w:p w:rsidR="00D85B24" w:rsidRPr="00B47DCE" w:rsidRDefault="00D85B24" w:rsidP="00B47DCE">
      <w:pPr>
        <w:spacing w:line="360" w:lineRule="auto"/>
        <w:ind w:left="142" w:firstLine="709"/>
        <w:contextualSpacing/>
        <w:jc w:val="both"/>
        <w:rPr>
          <w:rFonts w:ascii="Times New Roman" w:hAnsi="Times New Roman" w:cs="Times New Roman"/>
          <w:sz w:val="28"/>
          <w:szCs w:val="28"/>
        </w:rPr>
      </w:pPr>
      <w:r w:rsidRPr="00B47DCE">
        <w:rPr>
          <w:rFonts w:ascii="Times New Roman" w:hAnsi="Times New Roman" w:cs="Times New Roman"/>
          <w:sz w:val="28"/>
          <w:szCs w:val="28"/>
        </w:rPr>
        <w:lastRenderedPageBreak/>
        <w:t>Таблица 1</w:t>
      </w:r>
      <w:r w:rsidR="00C03E17">
        <w:rPr>
          <w:rFonts w:ascii="Times New Roman" w:hAnsi="Times New Roman" w:cs="Times New Roman"/>
          <w:sz w:val="28"/>
          <w:szCs w:val="28"/>
        </w:rPr>
        <w:t>0</w:t>
      </w:r>
      <w:r w:rsidRPr="00B47DCE">
        <w:rPr>
          <w:rFonts w:ascii="Times New Roman" w:hAnsi="Times New Roman" w:cs="Times New Roman"/>
          <w:sz w:val="28"/>
          <w:szCs w:val="28"/>
        </w:rPr>
        <w:t xml:space="preserve"> </w:t>
      </w:r>
      <w:r w:rsidR="00D43F1C" w:rsidRPr="00B47DCE">
        <w:rPr>
          <w:rFonts w:ascii="Times New Roman" w:hAnsi="Times New Roman" w:cs="Times New Roman"/>
          <w:sz w:val="28"/>
          <w:szCs w:val="28"/>
        </w:rPr>
        <w:t>–</w:t>
      </w:r>
      <w:r w:rsidRPr="00B47DCE">
        <w:rPr>
          <w:rFonts w:ascii="Times New Roman" w:hAnsi="Times New Roman" w:cs="Times New Roman"/>
          <w:sz w:val="28"/>
          <w:szCs w:val="28"/>
        </w:rPr>
        <w:t xml:space="preserve"> Аналитический</w:t>
      </w:r>
      <w:r w:rsidR="00D43F1C" w:rsidRPr="00B47DCE">
        <w:rPr>
          <w:rFonts w:ascii="Times New Roman" w:hAnsi="Times New Roman" w:cs="Times New Roman"/>
          <w:sz w:val="28"/>
          <w:szCs w:val="28"/>
        </w:rPr>
        <w:t xml:space="preserve"> баланс </w:t>
      </w:r>
    </w:p>
    <w:tbl>
      <w:tblPr>
        <w:tblStyle w:val="a7"/>
        <w:tblW w:w="0" w:type="auto"/>
        <w:tblInd w:w="142" w:type="dxa"/>
        <w:tblLayout w:type="fixed"/>
        <w:tblLook w:val="04A0" w:firstRow="1" w:lastRow="0" w:firstColumn="1" w:lastColumn="0" w:noHBand="0" w:noVBand="1"/>
      </w:tblPr>
      <w:tblGrid>
        <w:gridCol w:w="1667"/>
        <w:gridCol w:w="993"/>
        <w:gridCol w:w="992"/>
        <w:gridCol w:w="1021"/>
        <w:gridCol w:w="1814"/>
        <w:gridCol w:w="992"/>
        <w:gridCol w:w="992"/>
        <w:gridCol w:w="958"/>
      </w:tblGrid>
      <w:tr w:rsidR="00D43F1C" w:rsidRPr="00B47DCE" w:rsidTr="00D43F1C">
        <w:tc>
          <w:tcPr>
            <w:tcW w:w="1667" w:type="dxa"/>
          </w:tcPr>
          <w:p w:rsidR="00D43F1C" w:rsidRPr="006C0961" w:rsidRDefault="00D43F1C" w:rsidP="00B47DCE">
            <w:pPr>
              <w:spacing w:line="240" w:lineRule="atLeast"/>
              <w:contextualSpacing/>
              <w:jc w:val="both"/>
              <w:rPr>
                <w:rFonts w:ascii="Times New Roman" w:hAnsi="Times New Roman" w:cs="Times New Roman"/>
                <w:sz w:val="24"/>
                <w:szCs w:val="24"/>
              </w:rPr>
            </w:pPr>
            <w:r w:rsidRPr="006C0961">
              <w:rPr>
                <w:rFonts w:ascii="Times New Roman" w:hAnsi="Times New Roman" w:cs="Times New Roman"/>
                <w:sz w:val="24"/>
                <w:szCs w:val="24"/>
              </w:rPr>
              <w:t>Актив</w:t>
            </w:r>
          </w:p>
        </w:tc>
        <w:tc>
          <w:tcPr>
            <w:tcW w:w="993" w:type="dxa"/>
          </w:tcPr>
          <w:p w:rsidR="00D43F1C" w:rsidRPr="006C0961" w:rsidRDefault="00D43F1C" w:rsidP="00B47DCE">
            <w:pPr>
              <w:spacing w:line="240" w:lineRule="atLeast"/>
              <w:contextualSpacing/>
              <w:jc w:val="both"/>
              <w:rPr>
                <w:rFonts w:ascii="Times New Roman" w:hAnsi="Times New Roman" w:cs="Times New Roman"/>
                <w:sz w:val="24"/>
                <w:szCs w:val="24"/>
              </w:rPr>
            </w:pPr>
            <w:r w:rsidRPr="006C0961">
              <w:rPr>
                <w:rFonts w:ascii="Times New Roman" w:hAnsi="Times New Roman" w:cs="Times New Roman"/>
                <w:sz w:val="24"/>
                <w:szCs w:val="24"/>
              </w:rPr>
              <w:t>На 31.12.2013г.</w:t>
            </w:r>
          </w:p>
        </w:tc>
        <w:tc>
          <w:tcPr>
            <w:tcW w:w="992" w:type="dxa"/>
          </w:tcPr>
          <w:p w:rsidR="00D43F1C" w:rsidRPr="006C0961" w:rsidRDefault="00D43F1C" w:rsidP="00B47DCE">
            <w:pPr>
              <w:spacing w:line="240" w:lineRule="atLeast"/>
              <w:contextualSpacing/>
              <w:jc w:val="both"/>
              <w:rPr>
                <w:rFonts w:ascii="Times New Roman" w:hAnsi="Times New Roman" w:cs="Times New Roman"/>
                <w:sz w:val="24"/>
                <w:szCs w:val="24"/>
              </w:rPr>
            </w:pPr>
            <w:r w:rsidRPr="006C0961">
              <w:rPr>
                <w:rFonts w:ascii="Times New Roman" w:hAnsi="Times New Roman" w:cs="Times New Roman"/>
                <w:sz w:val="24"/>
                <w:szCs w:val="24"/>
              </w:rPr>
              <w:t>На 31.12.2014г.</w:t>
            </w:r>
          </w:p>
        </w:tc>
        <w:tc>
          <w:tcPr>
            <w:tcW w:w="1021" w:type="dxa"/>
          </w:tcPr>
          <w:p w:rsidR="00D43F1C" w:rsidRPr="006C0961" w:rsidRDefault="00D43F1C" w:rsidP="00B47DCE">
            <w:pPr>
              <w:spacing w:line="240" w:lineRule="atLeast"/>
              <w:contextualSpacing/>
              <w:jc w:val="both"/>
              <w:rPr>
                <w:rFonts w:ascii="Times New Roman" w:hAnsi="Times New Roman" w:cs="Times New Roman"/>
                <w:sz w:val="24"/>
                <w:szCs w:val="24"/>
              </w:rPr>
            </w:pPr>
            <w:r w:rsidRPr="006C0961">
              <w:rPr>
                <w:rFonts w:ascii="Times New Roman" w:hAnsi="Times New Roman" w:cs="Times New Roman"/>
                <w:sz w:val="24"/>
                <w:szCs w:val="24"/>
              </w:rPr>
              <w:t>На 31.12.2015г.</w:t>
            </w:r>
          </w:p>
        </w:tc>
        <w:tc>
          <w:tcPr>
            <w:tcW w:w="1814" w:type="dxa"/>
          </w:tcPr>
          <w:p w:rsidR="00D43F1C" w:rsidRPr="006C0961" w:rsidRDefault="00D43F1C" w:rsidP="00B47DCE">
            <w:pPr>
              <w:spacing w:line="240" w:lineRule="atLeast"/>
              <w:contextualSpacing/>
              <w:jc w:val="both"/>
              <w:rPr>
                <w:rFonts w:ascii="Times New Roman" w:hAnsi="Times New Roman" w:cs="Times New Roman"/>
                <w:sz w:val="24"/>
                <w:szCs w:val="24"/>
              </w:rPr>
            </w:pPr>
            <w:r w:rsidRPr="006C0961">
              <w:rPr>
                <w:rFonts w:ascii="Times New Roman" w:hAnsi="Times New Roman" w:cs="Times New Roman"/>
                <w:sz w:val="24"/>
                <w:szCs w:val="24"/>
              </w:rPr>
              <w:t>Пассив</w:t>
            </w:r>
          </w:p>
        </w:tc>
        <w:tc>
          <w:tcPr>
            <w:tcW w:w="992" w:type="dxa"/>
          </w:tcPr>
          <w:p w:rsidR="00D43F1C" w:rsidRPr="006C0961" w:rsidRDefault="00D43F1C" w:rsidP="00B47DCE">
            <w:pPr>
              <w:spacing w:line="240" w:lineRule="atLeast"/>
              <w:contextualSpacing/>
              <w:jc w:val="both"/>
              <w:rPr>
                <w:rFonts w:ascii="Times New Roman" w:hAnsi="Times New Roman" w:cs="Times New Roman"/>
                <w:sz w:val="24"/>
                <w:szCs w:val="24"/>
              </w:rPr>
            </w:pPr>
            <w:r w:rsidRPr="006C0961">
              <w:rPr>
                <w:rFonts w:ascii="Times New Roman" w:hAnsi="Times New Roman" w:cs="Times New Roman"/>
                <w:sz w:val="24"/>
                <w:szCs w:val="24"/>
              </w:rPr>
              <w:t>На 31.12.2013г.</w:t>
            </w:r>
          </w:p>
        </w:tc>
        <w:tc>
          <w:tcPr>
            <w:tcW w:w="992" w:type="dxa"/>
          </w:tcPr>
          <w:p w:rsidR="00D43F1C" w:rsidRPr="006C0961" w:rsidRDefault="00D43F1C" w:rsidP="00B47DCE">
            <w:pPr>
              <w:spacing w:line="240" w:lineRule="atLeast"/>
              <w:contextualSpacing/>
              <w:jc w:val="both"/>
              <w:rPr>
                <w:rFonts w:ascii="Times New Roman" w:hAnsi="Times New Roman" w:cs="Times New Roman"/>
                <w:sz w:val="24"/>
                <w:szCs w:val="24"/>
              </w:rPr>
            </w:pPr>
            <w:r w:rsidRPr="006C0961">
              <w:rPr>
                <w:rFonts w:ascii="Times New Roman" w:hAnsi="Times New Roman" w:cs="Times New Roman"/>
                <w:sz w:val="24"/>
                <w:szCs w:val="24"/>
              </w:rPr>
              <w:t>На 31.12.2014г.</w:t>
            </w:r>
          </w:p>
        </w:tc>
        <w:tc>
          <w:tcPr>
            <w:tcW w:w="958" w:type="dxa"/>
          </w:tcPr>
          <w:p w:rsidR="00D43F1C" w:rsidRPr="006C0961" w:rsidRDefault="00D43F1C" w:rsidP="00B47DCE">
            <w:pPr>
              <w:spacing w:line="240" w:lineRule="atLeast"/>
              <w:contextualSpacing/>
              <w:jc w:val="both"/>
              <w:rPr>
                <w:rFonts w:ascii="Times New Roman" w:hAnsi="Times New Roman" w:cs="Times New Roman"/>
                <w:sz w:val="24"/>
                <w:szCs w:val="24"/>
              </w:rPr>
            </w:pPr>
            <w:r w:rsidRPr="006C0961">
              <w:rPr>
                <w:rFonts w:ascii="Times New Roman" w:hAnsi="Times New Roman" w:cs="Times New Roman"/>
                <w:sz w:val="24"/>
                <w:szCs w:val="24"/>
              </w:rPr>
              <w:t>На 31.12.2015г</w:t>
            </w:r>
          </w:p>
        </w:tc>
      </w:tr>
      <w:tr w:rsidR="00D43F1C" w:rsidRPr="00B47DCE" w:rsidTr="00D43F1C">
        <w:tc>
          <w:tcPr>
            <w:tcW w:w="1667" w:type="dxa"/>
          </w:tcPr>
          <w:p w:rsidR="00D43F1C" w:rsidRPr="006C0961" w:rsidRDefault="00D43F1C" w:rsidP="00B47DCE">
            <w:pPr>
              <w:spacing w:line="240" w:lineRule="atLeast"/>
              <w:contextualSpacing/>
              <w:rPr>
                <w:rFonts w:ascii="Times New Roman" w:hAnsi="Times New Roman" w:cs="Times New Roman"/>
                <w:sz w:val="24"/>
                <w:szCs w:val="24"/>
              </w:rPr>
            </w:pPr>
            <w:r w:rsidRPr="006C0961">
              <w:rPr>
                <w:rFonts w:ascii="Times New Roman" w:hAnsi="Times New Roman" w:cs="Times New Roman"/>
                <w:sz w:val="24"/>
                <w:szCs w:val="24"/>
              </w:rPr>
              <w:t>1.Денежные средства и краткосрочные финансовые вложения (</w:t>
            </w:r>
            <w:r w:rsidRPr="006C0961">
              <w:rPr>
                <w:rFonts w:ascii="Times New Roman" w:hAnsi="Times New Roman" w:cs="Times New Roman"/>
                <w:sz w:val="24"/>
                <w:szCs w:val="24"/>
                <w:lang w:val="en-US"/>
              </w:rPr>
              <w:t>S</w:t>
            </w:r>
            <w:r w:rsidRPr="006C0961">
              <w:rPr>
                <w:rFonts w:ascii="Times New Roman" w:hAnsi="Times New Roman" w:cs="Times New Roman"/>
                <w:sz w:val="24"/>
                <w:szCs w:val="24"/>
              </w:rPr>
              <w:t>)</w:t>
            </w:r>
          </w:p>
        </w:tc>
        <w:tc>
          <w:tcPr>
            <w:tcW w:w="993" w:type="dxa"/>
          </w:tcPr>
          <w:p w:rsidR="00D43F1C" w:rsidRPr="006C0961" w:rsidRDefault="00D43F1C" w:rsidP="00B47DCE">
            <w:pPr>
              <w:spacing w:line="240" w:lineRule="atLeast"/>
              <w:contextualSpacing/>
              <w:jc w:val="both"/>
              <w:rPr>
                <w:rFonts w:ascii="Times New Roman" w:hAnsi="Times New Roman" w:cs="Times New Roman"/>
                <w:sz w:val="24"/>
                <w:szCs w:val="24"/>
                <w:lang w:val="en-US"/>
              </w:rPr>
            </w:pPr>
            <w:r w:rsidRPr="006C0961">
              <w:rPr>
                <w:rFonts w:ascii="Times New Roman" w:hAnsi="Times New Roman" w:cs="Times New Roman"/>
                <w:sz w:val="24"/>
                <w:szCs w:val="24"/>
                <w:lang w:val="en-US"/>
              </w:rPr>
              <w:t>554</w:t>
            </w:r>
          </w:p>
        </w:tc>
        <w:tc>
          <w:tcPr>
            <w:tcW w:w="992" w:type="dxa"/>
          </w:tcPr>
          <w:p w:rsidR="00D43F1C" w:rsidRPr="006C0961" w:rsidRDefault="00D43F1C" w:rsidP="00B47DCE">
            <w:pPr>
              <w:spacing w:line="240" w:lineRule="atLeast"/>
              <w:contextualSpacing/>
              <w:jc w:val="both"/>
              <w:rPr>
                <w:rFonts w:ascii="Times New Roman" w:hAnsi="Times New Roman" w:cs="Times New Roman"/>
                <w:sz w:val="24"/>
                <w:szCs w:val="24"/>
                <w:lang w:val="en-US"/>
              </w:rPr>
            </w:pPr>
            <w:r w:rsidRPr="006C0961">
              <w:rPr>
                <w:rFonts w:ascii="Times New Roman" w:hAnsi="Times New Roman" w:cs="Times New Roman"/>
                <w:sz w:val="24"/>
                <w:szCs w:val="24"/>
                <w:lang w:val="en-US"/>
              </w:rPr>
              <w:t>5482</w:t>
            </w:r>
          </w:p>
        </w:tc>
        <w:tc>
          <w:tcPr>
            <w:tcW w:w="1021" w:type="dxa"/>
          </w:tcPr>
          <w:p w:rsidR="00D43F1C" w:rsidRPr="006C0961" w:rsidRDefault="002877D1" w:rsidP="00B47DCE">
            <w:pPr>
              <w:spacing w:line="240" w:lineRule="atLeast"/>
              <w:contextualSpacing/>
              <w:jc w:val="both"/>
              <w:rPr>
                <w:rFonts w:ascii="Times New Roman" w:hAnsi="Times New Roman" w:cs="Times New Roman"/>
                <w:sz w:val="24"/>
                <w:szCs w:val="24"/>
                <w:lang w:val="en-US"/>
              </w:rPr>
            </w:pPr>
            <w:r w:rsidRPr="006C0961">
              <w:rPr>
                <w:rFonts w:ascii="Times New Roman" w:hAnsi="Times New Roman" w:cs="Times New Roman"/>
                <w:sz w:val="24"/>
                <w:szCs w:val="24"/>
                <w:lang w:val="en-US"/>
              </w:rPr>
              <w:t>4977</w:t>
            </w:r>
          </w:p>
        </w:tc>
        <w:tc>
          <w:tcPr>
            <w:tcW w:w="1814" w:type="dxa"/>
          </w:tcPr>
          <w:p w:rsidR="00D43F1C" w:rsidRPr="006C0961" w:rsidRDefault="00D43F1C" w:rsidP="00B47DCE">
            <w:pPr>
              <w:spacing w:line="240" w:lineRule="atLeast"/>
              <w:contextualSpacing/>
              <w:rPr>
                <w:rFonts w:ascii="Times New Roman" w:hAnsi="Times New Roman" w:cs="Times New Roman"/>
                <w:sz w:val="24"/>
                <w:szCs w:val="24"/>
              </w:rPr>
            </w:pPr>
            <w:r w:rsidRPr="006C0961">
              <w:rPr>
                <w:rFonts w:ascii="Times New Roman" w:hAnsi="Times New Roman" w:cs="Times New Roman"/>
                <w:sz w:val="24"/>
                <w:szCs w:val="24"/>
              </w:rPr>
              <w:t>1. Кредиторская задолженность и прочие краткосрочные пассивы (</w:t>
            </w:r>
            <w:r w:rsidRPr="006C0961">
              <w:rPr>
                <w:rFonts w:ascii="Times New Roman" w:hAnsi="Times New Roman" w:cs="Times New Roman"/>
                <w:sz w:val="24"/>
                <w:szCs w:val="24"/>
                <w:lang w:val="en-US"/>
              </w:rPr>
              <w:t>Rp</w:t>
            </w:r>
            <w:r w:rsidRPr="006C0961">
              <w:rPr>
                <w:rFonts w:ascii="Times New Roman" w:hAnsi="Times New Roman" w:cs="Times New Roman"/>
                <w:sz w:val="24"/>
                <w:szCs w:val="24"/>
              </w:rPr>
              <w:t>)</w:t>
            </w:r>
          </w:p>
        </w:tc>
        <w:tc>
          <w:tcPr>
            <w:tcW w:w="992" w:type="dxa"/>
          </w:tcPr>
          <w:p w:rsidR="00D43F1C" w:rsidRPr="006C0961" w:rsidRDefault="002877D1" w:rsidP="00B47DCE">
            <w:pPr>
              <w:spacing w:line="240" w:lineRule="atLeast"/>
              <w:contextualSpacing/>
              <w:jc w:val="both"/>
              <w:rPr>
                <w:rFonts w:ascii="Times New Roman" w:hAnsi="Times New Roman" w:cs="Times New Roman"/>
                <w:sz w:val="24"/>
                <w:szCs w:val="24"/>
                <w:lang w:val="en-US"/>
              </w:rPr>
            </w:pPr>
            <w:r w:rsidRPr="006C0961">
              <w:rPr>
                <w:rFonts w:ascii="Times New Roman" w:hAnsi="Times New Roman" w:cs="Times New Roman"/>
                <w:sz w:val="24"/>
                <w:szCs w:val="24"/>
                <w:lang w:val="en-US"/>
              </w:rPr>
              <w:t>55079</w:t>
            </w:r>
          </w:p>
        </w:tc>
        <w:tc>
          <w:tcPr>
            <w:tcW w:w="992" w:type="dxa"/>
          </w:tcPr>
          <w:p w:rsidR="00D43F1C" w:rsidRPr="006C0961" w:rsidRDefault="002877D1" w:rsidP="00B47DCE">
            <w:pPr>
              <w:spacing w:line="240" w:lineRule="atLeast"/>
              <w:contextualSpacing/>
              <w:jc w:val="both"/>
              <w:rPr>
                <w:rFonts w:ascii="Times New Roman" w:hAnsi="Times New Roman" w:cs="Times New Roman"/>
                <w:sz w:val="24"/>
                <w:szCs w:val="24"/>
                <w:lang w:val="en-US"/>
              </w:rPr>
            </w:pPr>
            <w:r w:rsidRPr="006C0961">
              <w:rPr>
                <w:rFonts w:ascii="Times New Roman" w:hAnsi="Times New Roman" w:cs="Times New Roman"/>
                <w:sz w:val="24"/>
                <w:szCs w:val="24"/>
                <w:lang w:val="en-US"/>
              </w:rPr>
              <w:t>271043</w:t>
            </w:r>
          </w:p>
        </w:tc>
        <w:tc>
          <w:tcPr>
            <w:tcW w:w="958" w:type="dxa"/>
          </w:tcPr>
          <w:p w:rsidR="00D43F1C" w:rsidRPr="006C0961" w:rsidRDefault="002877D1" w:rsidP="00B47DCE">
            <w:pPr>
              <w:spacing w:line="240" w:lineRule="atLeast"/>
              <w:contextualSpacing/>
              <w:jc w:val="both"/>
              <w:rPr>
                <w:rFonts w:ascii="Times New Roman" w:hAnsi="Times New Roman" w:cs="Times New Roman"/>
                <w:sz w:val="24"/>
                <w:szCs w:val="24"/>
                <w:lang w:val="en-US"/>
              </w:rPr>
            </w:pPr>
            <w:r w:rsidRPr="006C0961">
              <w:rPr>
                <w:rFonts w:ascii="Times New Roman" w:hAnsi="Times New Roman" w:cs="Times New Roman"/>
                <w:sz w:val="24"/>
                <w:szCs w:val="24"/>
                <w:lang w:val="en-US"/>
              </w:rPr>
              <w:t>218663</w:t>
            </w:r>
          </w:p>
        </w:tc>
      </w:tr>
      <w:tr w:rsidR="00D43F1C" w:rsidRPr="00B47DCE" w:rsidTr="00D43F1C">
        <w:trPr>
          <w:trHeight w:val="1661"/>
        </w:trPr>
        <w:tc>
          <w:tcPr>
            <w:tcW w:w="1667" w:type="dxa"/>
          </w:tcPr>
          <w:p w:rsidR="00D43F1C" w:rsidRPr="006C0961" w:rsidRDefault="00D43F1C" w:rsidP="00B47DCE">
            <w:pPr>
              <w:spacing w:line="240" w:lineRule="atLeast"/>
              <w:contextualSpacing/>
              <w:rPr>
                <w:rFonts w:ascii="Times New Roman" w:hAnsi="Times New Roman" w:cs="Times New Roman"/>
                <w:sz w:val="24"/>
                <w:szCs w:val="24"/>
              </w:rPr>
            </w:pPr>
            <w:r w:rsidRPr="006C0961">
              <w:rPr>
                <w:rFonts w:ascii="Times New Roman" w:hAnsi="Times New Roman" w:cs="Times New Roman"/>
                <w:sz w:val="24"/>
                <w:szCs w:val="24"/>
              </w:rPr>
              <w:t>2. Дебиторская задолженность и прочие оборотные активы (</w:t>
            </w:r>
            <w:r w:rsidRPr="006C0961">
              <w:rPr>
                <w:rFonts w:ascii="Times New Roman" w:hAnsi="Times New Roman" w:cs="Times New Roman"/>
                <w:sz w:val="24"/>
                <w:szCs w:val="24"/>
                <w:lang w:val="en-US"/>
              </w:rPr>
              <w:t>R</w:t>
            </w:r>
            <w:r w:rsidRPr="006C0961">
              <w:rPr>
                <w:rFonts w:ascii="Times New Roman" w:hAnsi="Times New Roman" w:cs="Times New Roman"/>
                <w:sz w:val="24"/>
                <w:szCs w:val="24"/>
              </w:rPr>
              <w:t>а)</w:t>
            </w:r>
          </w:p>
        </w:tc>
        <w:tc>
          <w:tcPr>
            <w:tcW w:w="993" w:type="dxa"/>
          </w:tcPr>
          <w:p w:rsidR="00D43F1C" w:rsidRPr="006C0961" w:rsidRDefault="002877D1" w:rsidP="00B47DCE">
            <w:pPr>
              <w:spacing w:line="240" w:lineRule="atLeast"/>
              <w:contextualSpacing/>
              <w:jc w:val="both"/>
              <w:rPr>
                <w:rFonts w:ascii="Times New Roman" w:hAnsi="Times New Roman" w:cs="Times New Roman"/>
                <w:sz w:val="24"/>
                <w:szCs w:val="24"/>
                <w:lang w:val="en-US"/>
              </w:rPr>
            </w:pPr>
            <w:r w:rsidRPr="006C0961">
              <w:rPr>
                <w:rFonts w:ascii="Times New Roman" w:hAnsi="Times New Roman" w:cs="Times New Roman"/>
                <w:sz w:val="24"/>
                <w:szCs w:val="24"/>
                <w:lang w:val="en-US"/>
              </w:rPr>
              <w:t>12355</w:t>
            </w:r>
          </w:p>
        </w:tc>
        <w:tc>
          <w:tcPr>
            <w:tcW w:w="992" w:type="dxa"/>
          </w:tcPr>
          <w:p w:rsidR="00D43F1C" w:rsidRPr="006C0961" w:rsidRDefault="002877D1" w:rsidP="00B47DCE">
            <w:pPr>
              <w:spacing w:line="240" w:lineRule="atLeast"/>
              <w:contextualSpacing/>
              <w:jc w:val="both"/>
              <w:rPr>
                <w:rFonts w:ascii="Times New Roman" w:hAnsi="Times New Roman" w:cs="Times New Roman"/>
                <w:sz w:val="24"/>
                <w:szCs w:val="24"/>
                <w:lang w:val="en-US"/>
              </w:rPr>
            </w:pPr>
            <w:r w:rsidRPr="006C0961">
              <w:rPr>
                <w:rFonts w:ascii="Times New Roman" w:hAnsi="Times New Roman" w:cs="Times New Roman"/>
                <w:sz w:val="24"/>
                <w:szCs w:val="24"/>
                <w:lang w:val="en-US"/>
              </w:rPr>
              <w:t>46613</w:t>
            </w:r>
          </w:p>
        </w:tc>
        <w:tc>
          <w:tcPr>
            <w:tcW w:w="1021" w:type="dxa"/>
          </w:tcPr>
          <w:p w:rsidR="00D43F1C" w:rsidRPr="006C0961" w:rsidRDefault="002877D1" w:rsidP="00B47DCE">
            <w:pPr>
              <w:spacing w:line="240" w:lineRule="atLeast"/>
              <w:contextualSpacing/>
              <w:jc w:val="both"/>
              <w:rPr>
                <w:rFonts w:ascii="Times New Roman" w:hAnsi="Times New Roman" w:cs="Times New Roman"/>
                <w:sz w:val="24"/>
                <w:szCs w:val="24"/>
                <w:lang w:val="en-US"/>
              </w:rPr>
            </w:pPr>
            <w:r w:rsidRPr="006C0961">
              <w:rPr>
                <w:rFonts w:ascii="Times New Roman" w:hAnsi="Times New Roman" w:cs="Times New Roman"/>
                <w:sz w:val="24"/>
                <w:szCs w:val="24"/>
                <w:lang w:val="en-US"/>
              </w:rPr>
              <w:t>41093</w:t>
            </w:r>
          </w:p>
        </w:tc>
        <w:tc>
          <w:tcPr>
            <w:tcW w:w="1814" w:type="dxa"/>
          </w:tcPr>
          <w:p w:rsidR="00D43F1C" w:rsidRPr="006C0961" w:rsidRDefault="00D43F1C" w:rsidP="00B47DCE">
            <w:pPr>
              <w:spacing w:line="240" w:lineRule="atLeast"/>
              <w:contextualSpacing/>
              <w:rPr>
                <w:rFonts w:ascii="Times New Roman" w:hAnsi="Times New Roman" w:cs="Times New Roman"/>
                <w:sz w:val="24"/>
                <w:szCs w:val="24"/>
              </w:rPr>
            </w:pPr>
            <w:r w:rsidRPr="006C0961">
              <w:rPr>
                <w:rFonts w:ascii="Times New Roman" w:hAnsi="Times New Roman" w:cs="Times New Roman"/>
                <w:sz w:val="24"/>
                <w:szCs w:val="24"/>
              </w:rPr>
              <w:t>2.Краткосрочные займы и кредиты (</w:t>
            </w:r>
            <w:r w:rsidRPr="006C0961">
              <w:rPr>
                <w:rFonts w:ascii="Times New Roman" w:hAnsi="Times New Roman" w:cs="Times New Roman"/>
                <w:sz w:val="24"/>
                <w:szCs w:val="24"/>
                <w:lang w:val="en-US"/>
              </w:rPr>
              <w:t>Kt</w:t>
            </w:r>
            <w:r w:rsidRPr="006C0961">
              <w:rPr>
                <w:rFonts w:ascii="Times New Roman" w:hAnsi="Times New Roman" w:cs="Times New Roman"/>
                <w:sz w:val="24"/>
                <w:szCs w:val="24"/>
              </w:rPr>
              <w:t>)</w:t>
            </w:r>
          </w:p>
        </w:tc>
        <w:tc>
          <w:tcPr>
            <w:tcW w:w="992" w:type="dxa"/>
          </w:tcPr>
          <w:p w:rsidR="00D43F1C" w:rsidRPr="006C0961" w:rsidRDefault="002877D1" w:rsidP="00B47DCE">
            <w:pPr>
              <w:spacing w:line="240" w:lineRule="atLeast"/>
              <w:contextualSpacing/>
              <w:jc w:val="both"/>
              <w:rPr>
                <w:rFonts w:ascii="Times New Roman" w:hAnsi="Times New Roman" w:cs="Times New Roman"/>
                <w:sz w:val="24"/>
                <w:szCs w:val="24"/>
                <w:lang w:val="en-US"/>
              </w:rPr>
            </w:pPr>
            <w:r w:rsidRPr="006C0961">
              <w:rPr>
                <w:rFonts w:ascii="Times New Roman" w:hAnsi="Times New Roman" w:cs="Times New Roman"/>
                <w:sz w:val="24"/>
                <w:szCs w:val="24"/>
                <w:lang w:val="en-US"/>
              </w:rPr>
              <w:t>20241</w:t>
            </w:r>
          </w:p>
        </w:tc>
        <w:tc>
          <w:tcPr>
            <w:tcW w:w="992" w:type="dxa"/>
          </w:tcPr>
          <w:p w:rsidR="00D43F1C" w:rsidRPr="006C0961" w:rsidRDefault="002877D1" w:rsidP="00B47DCE">
            <w:pPr>
              <w:spacing w:line="240" w:lineRule="atLeast"/>
              <w:contextualSpacing/>
              <w:jc w:val="both"/>
              <w:rPr>
                <w:rFonts w:ascii="Times New Roman" w:hAnsi="Times New Roman" w:cs="Times New Roman"/>
                <w:sz w:val="24"/>
                <w:szCs w:val="24"/>
                <w:lang w:val="en-US"/>
              </w:rPr>
            </w:pPr>
            <w:r w:rsidRPr="006C0961">
              <w:rPr>
                <w:rFonts w:ascii="Times New Roman" w:hAnsi="Times New Roman" w:cs="Times New Roman"/>
                <w:sz w:val="24"/>
                <w:szCs w:val="24"/>
                <w:lang w:val="en-US"/>
              </w:rPr>
              <w:t>69627</w:t>
            </w:r>
          </w:p>
        </w:tc>
        <w:tc>
          <w:tcPr>
            <w:tcW w:w="958" w:type="dxa"/>
          </w:tcPr>
          <w:p w:rsidR="00D43F1C" w:rsidRPr="006C0961" w:rsidRDefault="002877D1" w:rsidP="00B47DCE">
            <w:pPr>
              <w:spacing w:line="240" w:lineRule="atLeast"/>
              <w:contextualSpacing/>
              <w:jc w:val="both"/>
              <w:rPr>
                <w:rFonts w:ascii="Times New Roman" w:hAnsi="Times New Roman" w:cs="Times New Roman"/>
                <w:sz w:val="24"/>
                <w:szCs w:val="24"/>
                <w:lang w:val="en-US"/>
              </w:rPr>
            </w:pPr>
            <w:r w:rsidRPr="006C0961">
              <w:rPr>
                <w:rFonts w:ascii="Times New Roman" w:hAnsi="Times New Roman" w:cs="Times New Roman"/>
                <w:sz w:val="24"/>
                <w:szCs w:val="24"/>
                <w:lang w:val="en-US"/>
              </w:rPr>
              <w:t>98933</w:t>
            </w:r>
          </w:p>
        </w:tc>
      </w:tr>
      <w:tr w:rsidR="00D43F1C" w:rsidRPr="00B47DCE" w:rsidTr="00D43F1C">
        <w:tc>
          <w:tcPr>
            <w:tcW w:w="1667" w:type="dxa"/>
          </w:tcPr>
          <w:p w:rsidR="00D43F1C" w:rsidRPr="006C0961" w:rsidRDefault="00D43F1C" w:rsidP="00B47DCE">
            <w:pPr>
              <w:spacing w:line="240" w:lineRule="atLeast"/>
              <w:contextualSpacing/>
              <w:rPr>
                <w:rFonts w:ascii="Times New Roman" w:hAnsi="Times New Roman" w:cs="Times New Roman"/>
                <w:sz w:val="24"/>
                <w:szCs w:val="24"/>
              </w:rPr>
            </w:pPr>
            <w:r w:rsidRPr="006C0961">
              <w:rPr>
                <w:rFonts w:ascii="Times New Roman" w:hAnsi="Times New Roman" w:cs="Times New Roman"/>
                <w:sz w:val="24"/>
                <w:szCs w:val="24"/>
              </w:rPr>
              <w:t>3. Запасы (</w:t>
            </w:r>
            <w:r w:rsidRPr="006C0961">
              <w:rPr>
                <w:rFonts w:ascii="Times New Roman" w:hAnsi="Times New Roman" w:cs="Times New Roman"/>
                <w:sz w:val="24"/>
                <w:szCs w:val="24"/>
                <w:lang w:val="en-US"/>
              </w:rPr>
              <w:t>Z</w:t>
            </w:r>
            <w:r w:rsidRPr="006C0961">
              <w:rPr>
                <w:rFonts w:ascii="Times New Roman" w:hAnsi="Times New Roman" w:cs="Times New Roman"/>
                <w:sz w:val="24"/>
                <w:szCs w:val="24"/>
              </w:rPr>
              <w:t>)</w:t>
            </w:r>
          </w:p>
        </w:tc>
        <w:tc>
          <w:tcPr>
            <w:tcW w:w="993" w:type="dxa"/>
          </w:tcPr>
          <w:p w:rsidR="00D43F1C" w:rsidRPr="006C0961" w:rsidRDefault="002877D1" w:rsidP="00B47DCE">
            <w:pPr>
              <w:spacing w:line="240" w:lineRule="atLeast"/>
              <w:contextualSpacing/>
              <w:jc w:val="both"/>
              <w:rPr>
                <w:rFonts w:ascii="Times New Roman" w:hAnsi="Times New Roman" w:cs="Times New Roman"/>
                <w:sz w:val="24"/>
                <w:szCs w:val="24"/>
                <w:lang w:val="en-US"/>
              </w:rPr>
            </w:pPr>
            <w:r w:rsidRPr="006C0961">
              <w:rPr>
                <w:rFonts w:ascii="Times New Roman" w:hAnsi="Times New Roman" w:cs="Times New Roman"/>
                <w:sz w:val="24"/>
                <w:szCs w:val="24"/>
                <w:lang w:val="en-US"/>
              </w:rPr>
              <w:t>54615</w:t>
            </w:r>
          </w:p>
        </w:tc>
        <w:tc>
          <w:tcPr>
            <w:tcW w:w="992" w:type="dxa"/>
          </w:tcPr>
          <w:p w:rsidR="00D43F1C" w:rsidRPr="006C0961" w:rsidRDefault="002877D1" w:rsidP="00B47DCE">
            <w:pPr>
              <w:spacing w:line="240" w:lineRule="atLeast"/>
              <w:contextualSpacing/>
              <w:jc w:val="both"/>
              <w:rPr>
                <w:rFonts w:ascii="Times New Roman" w:hAnsi="Times New Roman" w:cs="Times New Roman"/>
                <w:sz w:val="24"/>
                <w:szCs w:val="24"/>
                <w:lang w:val="en-US"/>
              </w:rPr>
            </w:pPr>
            <w:r w:rsidRPr="006C0961">
              <w:rPr>
                <w:rFonts w:ascii="Times New Roman" w:hAnsi="Times New Roman" w:cs="Times New Roman"/>
                <w:sz w:val="24"/>
                <w:szCs w:val="24"/>
                <w:lang w:val="en-US"/>
              </w:rPr>
              <w:t>292198</w:t>
            </w:r>
          </w:p>
        </w:tc>
        <w:tc>
          <w:tcPr>
            <w:tcW w:w="1021" w:type="dxa"/>
          </w:tcPr>
          <w:p w:rsidR="00D43F1C" w:rsidRPr="006C0961" w:rsidRDefault="002877D1" w:rsidP="00B47DCE">
            <w:pPr>
              <w:spacing w:line="240" w:lineRule="atLeast"/>
              <w:contextualSpacing/>
              <w:jc w:val="both"/>
              <w:rPr>
                <w:rFonts w:ascii="Times New Roman" w:hAnsi="Times New Roman" w:cs="Times New Roman"/>
                <w:sz w:val="24"/>
                <w:szCs w:val="24"/>
                <w:lang w:val="en-US"/>
              </w:rPr>
            </w:pPr>
            <w:r w:rsidRPr="006C0961">
              <w:rPr>
                <w:rFonts w:ascii="Times New Roman" w:hAnsi="Times New Roman" w:cs="Times New Roman"/>
                <w:sz w:val="24"/>
                <w:szCs w:val="24"/>
                <w:lang w:val="en-US"/>
              </w:rPr>
              <w:t>321480</w:t>
            </w:r>
          </w:p>
        </w:tc>
        <w:tc>
          <w:tcPr>
            <w:tcW w:w="1814" w:type="dxa"/>
          </w:tcPr>
          <w:p w:rsidR="00D43F1C" w:rsidRPr="006C0961" w:rsidRDefault="00D43F1C" w:rsidP="00B47DCE">
            <w:pPr>
              <w:spacing w:line="240" w:lineRule="atLeast"/>
              <w:contextualSpacing/>
              <w:rPr>
                <w:rFonts w:ascii="Times New Roman" w:hAnsi="Times New Roman" w:cs="Times New Roman"/>
                <w:sz w:val="24"/>
                <w:szCs w:val="24"/>
              </w:rPr>
            </w:pPr>
            <w:r w:rsidRPr="006C0961">
              <w:rPr>
                <w:rFonts w:ascii="Times New Roman" w:hAnsi="Times New Roman" w:cs="Times New Roman"/>
                <w:sz w:val="24"/>
                <w:szCs w:val="24"/>
              </w:rPr>
              <w:t>Итого краткосрочного заемного капитала (</w:t>
            </w:r>
            <w:r w:rsidRPr="006C0961">
              <w:rPr>
                <w:rFonts w:ascii="Times New Roman" w:hAnsi="Times New Roman" w:cs="Times New Roman"/>
                <w:sz w:val="24"/>
                <w:szCs w:val="24"/>
                <w:lang w:val="en-US"/>
              </w:rPr>
              <w:t>Pt</w:t>
            </w:r>
            <w:r w:rsidRPr="006C0961">
              <w:rPr>
                <w:rFonts w:ascii="Times New Roman" w:hAnsi="Times New Roman" w:cs="Times New Roman"/>
                <w:sz w:val="24"/>
                <w:szCs w:val="24"/>
              </w:rPr>
              <w:t>)</w:t>
            </w:r>
          </w:p>
        </w:tc>
        <w:tc>
          <w:tcPr>
            <w:tcW w:w="992" w:type="dxa"/>
          </w:tcPr>
          <w:p w:rsidR="00D43F1C" w:rsidRPr="006C0961" w:rsidRDefault="002877D1" w:rsidP="00B47DCE">
            <w:pPr>
              <w:spacing w:line="240" w:lineRule="atLeast"/>
              <w:contextualSpacing/>
              <w:jc w:val="both"/>
              <w:rPr>
                <w:rFonts w:ascii="Times New Roman" w:hAnsi="Times New Roman" w:cs="Times New Roman"/>
                <w:sz w:val="24"/>
                <w:szCs w:val="24"/>
                <w:lang w:val="en-US"/>
              </w:rPr>
            </w:pPr>
            <w:r w:rsidRPr="006C0961">
              <w:rPr>
                <w:rFonts w:ascii="Times New Roman" w:hAnsi="Times New Roman" w:cs="Times New Roman"/>
                <w:sz w:val="24"/>
                <w:szCs w:val="24"/>
                <w:lang w:val="en-US"/>
              </w:rPr>
              <w:t>75438</w:t>
            </w:r>
          </w:p>
        </w:tc>
        <w:tc>
          <w:tcPr>
            <w:tcW w:w="992" w:type="dxa"/>
          </w:tcPr>
          <w:p w:rsidR="00D43F1C" w:rsidRPr="006C0961" w:rsidRDefault="002877D1" w:rsidP="00B47DCE">
            <w:pPr>
              <w:spacing w:line="240" w:lineRule="atLeast"/>
              <w:contextualSpacing/>
              <w:jc w:val="both"/>
              <w:rPr>
                <w:rFonts w:ascii="Times New Roman" w:hAnsi="Times New Roman" w:cs="Times New Roman"/>
                <w:sz w:val="24"/>
                <w:szCs w:val="24"/>
                <w:lang w:val="en-US"/>
              </w:rPr>
            </w:pPr>
            <w:r w:rsidRPr="006C0961">
              <w:rPr>
                <w:rFonts w:ascii="Times New Roman" w:hAnsi="Times New Roman" w:cs="Times New Roman"/>
                <w:sz w:val="24"/>
                <w:szCs w:val="24"/>
                <w:lang w:val="en-US"/>
              </w:rPr>
              <w:t>341944</w:t>
            </w:r>
          </w:p>
        </w:tc>
        <w:tc>
          <w:tcPr>
            <w:tcW w:w="958" w:type="dxa"/>
          </w:tcPr>
          <w:p w:rsidR="00D43F1C" w:rsidRPr="006C0961" w:rsidRDefault="002877D1" w:rsidP="00B47DCE">
            <w:pPr>
              <w:spacing w:line="240" w:lineRule="atLeast"/>
              <w:contextualSpacing/>
              <w:jc w:val="both"/>
              <w:rPr>
                <w:rFonts w:ascii="Times New Roman" w:hAnsi="Times New Roman" w:cs="Times New Roman"/>
                <w:sz w:val="24"/>
                <w:szCs w:val="24"/>
                <w:lang w:val="en-US"/>
              </w:rPr>
            </w:pPr>
            <w:r w:rsidRPr="006C0961">
              <w:rPr>
                <w:rFonts w:ascii="Times New Roman" w:hAnsi="Times New Roman" w:cs="Times New Roman"/>
                <w:sz w:val="24"/>
                <w:szCs w:val="24"/>
                <w:lang w:val="en-US"/>
              </w:rPr>
              <w:t>319931</w:t>
            </w:r>
          </w:p>
        </w:tc>
      </w:tr>
      <w:tr w:rsidR="00D43F1C" w:rsidRPr="00B47DCE" w:rsidTr="00D43F1C">
        <w:tc>
          <w:tcPr>
            <w:tcW w:w="1667" w:type="dxa"/>
          </w:tcPr>
          <w:p w:rsidR="00D43F1C" w:rsidRPr="006C0961" w:rsidRDefault="00D43F1C" w:rsidP="00B47DCE">
            <w:pPr>
              <w:spacing w:line="240" w:lineRule="atLeast"/>
              <w:contextualSpacing/>
              <w:rPr>
                <w:rFonts w:ascii="Times New Roman" w:hAnsi="Times New Roman" w:cs="Times New Roman"/>
                <w:sz w:val="24"/>
                <w:szCs w:val="24"/>
              </w:rPr>
            </w:pPr>
            <w:r w:rsidRPr="006C0961">
              <w:rPr>
                <w:rFonts w:ascii="Times New Roman" w:hAnsi="Times New Roman" w:cs="Times New Roman"/>
                <w:sz w:val="24"/>
                <w:szCs w:val="24"/>
              </w:rPr>
              <w:t>Итого оборотных (текущих) активов (</w:t>
            </w:r>
            <w:r w:rsidRPr="006C0961">
              <w:rPr>
                <w:rFonts w:ascii="Times New Roman" w:hAnsi="Times New Roman" w:cs="Times New Roman"/>
                <w:sz w:val="24"/>
                <w:szCs w:val="24"/>
                <w:lang w:val="en-US"/>
              </w:rPr>
              <w:t>At</w:t>
            </w:r>
            <w:r w:rsidRPr="006C0961">
              <w:rPr>
                <w:rFonts w:ascii="Times New Roman" w:hAnsi="Times New Roman" w:cs="Times New Roman"/>
                <w:sz w:val="24"/>
                <w:szCs w:val="24"/>
              </w:rPr>
              <w:t>)</w:t>
            </w:r>
          </w:p>
        </w:tc>
        <w:tc>
          <w:tcPr>
            <w:tcW w:w="993" w:type="dxa"/>
          </w:tcPr>
          <w:p w:rsidR="00D43F1C" w:rsidRPr="006C0961" w:rsidRDefault="002877D1" w:rsidP="00B47DCE">
            <w:pPr>
              <w:spacing w:line="240" w:lineRule="atLeast"/>
              <w:contextualSpacing/>
              <w:jc w:val="both"/>
              <w:rPr>
                <w:rFonts w:ascii="Times New Roman" w:hAnsi="Times New Roman" w:cs="Times New Roman"/>
                <w:sz w:val="24"/>
                <w:szCs w:val="24"/>
                <w:lang w:val="en-US"/>
              </w:rPr>
            </w:pPr>
            <w:r w:rsidRPr="006C0961">
              <w:rPr>
                <w:rFonts w:ascii="Times New Roman" w:hAnsi="Times New Roman" w:cs="Times New Roman"/>
                <w:sz w:val="24"/>
                <w:szCs w:val="24"/>
                <w:lang w:val="en-US"/>
              </w:rPr>
              <w:t>67749</w:t>
            </w:r>
          </w:p>
        </w:tc>
        <w:tc>
          <w:tcPr>
            <w:tcW w:w="992" w:type="dxa"/>
          </w:tcPr>
          <w:p w:rsidR="00D43F1C" w:rsidRPr="006C0961" w:rsidRDefault="002877D1" w:rsidP="00B47DCE">
            <w:pPr>
              <w:spacing w:line="240" w:lineRule="atLeast"/>
              <w:contextualSpacing/>
              <w:jc w:val="both"/>
              <w:rPr>
                <w:rFonts w:ascii="Times New Roman" w:hAnsi="Times New Roman" w:cs="Times New Roman"/>
                <w:sz w:val="24"/>
                <w:szCs w:val="24"/>
                <w:lang w:val="en-US"/>
              </w:rPr>
            </w:pPr>
            <w:r w:rsidRPr="006C0961">
              <w:rPr>
                <w:rFonts w:ascii="Times New Roman" w:hAnsi="Times New Roman" w:cs="Times New Roman"/>
                <w:sz w:val="24"/>
                <w:szCs w:val="24"/>
                <w:lang w:val="en-US"/>
              </w:rPr>
              <w:t>344547</w:t>
            </w:r>
          </w:p>
        </w:tc>
        <w:tc>
          <w:tcPr>
            <w:tcW w:w="1021" w:type="dxa"/>
          </w:tcPr>
          <w:p w:rsidR="00D43F1C" w:rsidRPr="006C0961" w:rsidRDefault="002877D1" w:rsidP="00B47DCE">
            <w:pPr>
              <w:spacing w:line="240" w:lineRule="atLeast"/>
              <w:contextualSpacing/>
              <w:jc w:val="both"/>
              <w:rPr>
                <w:rFonts w:ascii="Times New Roman" w:hAnsi="Times New Roman" w:cs="Times New Roman"/>
                <w:sz w:val="24"/>
                <w:szCs w:val="24"/>
                <w:lang w:val="en-US"/>
              </w:rPr>
            </w:pPr>
            <w:r w:rsidRPr="006C0961">
              <w:rPr>
                <w:rFonts w:ascii="Times New Roman" w:hAnsi="Times New Roman" w:cs="Times New Roman"/>
                <w:sz w:val="24"/>
                <w:szCs w:val="24"/>
                <w:lang w:val="en-US"/>
              </w:rPr>
              <w:t>371411</w:t>
            </w:r>
          </w:p>
        </w:tc>
        <w:tc>
          <w:tcPr>
            <w:tcW w:w="1814" w:type="dxa"/>
          </w:tcPr>
          <w:p w:rsidR="00D43F1C" w:rsidRPr="006C0961" w:rsidRDefault="00D43F1C" w:rsidP="00B47DCE">
            <w:pPr>
              <w:spacing w:line="240" w:lineRule="atLeast"/>
              <w:contextualSpacing/>
              <w:rPr>
                <w:rFonts w:ascii="Times New Roman" w:hAnsi="Times New Roman" w:cs="Times New Roman"/>
                <w:sz w:val="24"/>
                <w:szCs w:val="24"/>
              </w:rPr>
            </w:pPr>
            <w:r w:rsidRPr="006C0961">
              <w:rPr>
                <w:rFonts w:ascii="Times New Roman" w:hAnsi="Times New Roman" w:cs="Times New Roman"/>
                <w:sz w:val="24"/>
                <w:szCs w:val="24"/>
              </w:rPr>
              <w:t>3. Долгосрочный заемный капитал (</w:t>
            </w:r>
            <w:r w:rsidRPr="006C0961">
              <w:rPr>
                <w:rFonts w:ascii="Times New Roman" w:hAnsi="Times New Roman" w:cs="Times New Roman"/>
                <w:sz w:val="24"/>
                <w:szCs w:val="24"/>
                <w:lang w:val="en-US"/>
              </w:rPr>
              <w:t>K</w:t>
            </w:r>
            <w:r w:rsidRPr="006C0961">
              <w:rPr>
                <w:rFonts w:ascii="Times New Roman" w:hAnsi="Times New Roman" w:cs="Times New Roman"/>
                <w:sz w:val="24"/>
                <w:szCs w:val="24"/>
                <w:vertAlign w:val="subscript"/>
                <w:lang w:val="en-US"/>
              </w:rPr>
              <w:t>D</w:t>
            </w:r>
            <w:r w:rsidRPr="006C0961">
              <w:rPr>
                <w:rFonts w:ascii="Times New Roman" w:hAnsi="Times New Roman" w:cs="Times New Roman"/>
                <w:sz w:val="24"/>
                <w:szCs w:val="24"/>
              </w:rPr>
              <w:t>)</w:t>
            </w:r>
          </w:p>
        </w:tc>
        <w:tc>
          <w:tcPr>
            <w:tcW w:w="992" w:type="dxa"/>
          </w:tcPr>
          <w:p w:rsidR="00D43F1C" w:rsidRPr="006C0961" w:rsidRDefault="002877D1" w:rsidP="00B47DCE">
            <w:pPr>
              <w:spacing w:line="240" w:lineRule="atLeast"/>
              <w:contextualSpacing/>
              <w:jc w:val="both"/>
              <w:rPr>
                <w:rFonts w:ascii="Times New Roman" w:hAnsi="Times New Roman" w:cs="Times New Roman"/>
                <w:sz w:val="24"/>
                <w:szCs w:val="24"/>
                <w:lang w:val="en-US"/>
              </w:rPr>
            </w:pPr>
            <w:r w:rsidRPr="006C0961">
              <w:rPr>
                <w:rFonts w:ascii="Times New Roman" w:hAnsi="Times New Roman" w:cs="Times New Roman"/>
                <w:sz w:val="24"/>
                <w:szCs w:val="24"/>
                <w:lang w:val="en-US"/>
              </w:rPr>
              <w:t>26342</w:t>
            </w:r>
          </w:p>
        </w:tc>
        <w:tc>
          <w:tcPr>
            <w:tcW w:w="992" w:type="dxa"/>
          </w:tcPr>
          <w:p w:rsidR="00D43F1C" w:rsidRPr="006C0961" w:rsidRDefault="002877D1" w:rsidP="00B47DCE">
            <w:pPr>
              <w:spacing w:line="240" w:lineRule="atLeast"/>
              <w:contextualSpacing/>
              <w:jc w:val="both"/>
              <w:rPr>
                <w:rFonts w:ascii="Times New Roman" w:hAnsi="Times New Roman" w:cs="Times New Roman"/>
                <w:sz w:val="24"/>
                <w:szCs w:val="24"/>
                <w:lang w:val="en-US"/>
              </w:rPr>
            </w:pPr>
            <w:r w:rsidRPr="006C0961">
              <w:rPr>
                <w:rFonts w:ascii="Times New Roman" w:hAnsi="Times New Roman" w:cs="Times New Roman"/>
                <w:sz w:val="24"/>
                <w:szCs w:val="24"/>
                <w:lang w:val="en-US"/>
              </w:rPr>
              <w:t>107906</w:t>
            </w:r>
          </w:p>
        </w:tc>
        <w:tc>
          <w:tcPr>
            <w:tcW w:w="958" w:type="dxa"/>
          </w:tcPr>
          <w:p w:rsidR="00D43F1C" w:rsidRPr="006C0961" w:rsidRDefault="002877D1" w:rsidP="00B47DCE">
            <w:pPr>
              <w:spacing w:line="240" w:lineRule="atLeast"/>
              <w:contextualSpacing/>
              <w:jc w:val="both"/>
              <w:rPr>
                <w:rFonts w:ascii="Times New Roman" w:hAnsi="Times New Roman" w:cs="Times New Roman"/>
                <w:sz w:val="24"/>
                <w:szCs w:val="24"/>
                <w:lang w:val="en-US"/>
              </w:rPr>
            </w:pPr>
            <w:r w:rsidRPr="006C0961">
              <w:rPr>
                <w:rFonts w:ascii="Times New Roman" w:hAnsi="Times New Roman" w:cs="Times New Roman"/>
                <w:sz w:val="24"/>
                <w:szCs w:val="24"/>
                <w:lang w:val="en-US"/>
              </w:rPr>
              <w:t>10368</w:t>
            </w:r>
          </w:p>
        </w:tc>
      </w:tr>
      <w:tr w:rsidR="00D43F1C" w:rsidRPr="00B47DCE" w:rsidTr="00D43F1C">
        <w:trPr>
          <w:trHeight w:val="909"/>
        </w:trPr>
        <w:tc>
          <w:tcPr>
            <w:tcW w:w="1667" w:type="dxa"/>
          </w:tcPr>
          <w:p w:rsidR="00D43F1C" w:rsidRPr="006C0961" w:rsidRDefault="00D43F1C" w:rsidP="00B47DCE">
            <w:pPr>
              <w:spacing w:line="240" w:lineRule="atLeast"/>
              <w:contextualSpacing/>
              <w:rPr>
                <w:rFonts w:ascii="Times New Roman" w:hAnsi="Times New Roman" w:cs="Times New Roman"/>
                <w:sz w:val="24"/>
                <w:szCs w:val="24"/>
              </w:rPr>
            </w:pPr>
            <w:r w:rsidRPr="006C0961">
              <w:rPr>
                <w:rFonts w:ascii="Times New Roman" w:hAnsi="Times New Roman" w:cs="Times New Roman"/>
                <w:sz w:val="24"/>
                <w:szCs w:val="24"/>
              </w:rPr>
              <w:t>4. Внеоборотные активы (</w:t>
            </w:r>
            <w:r w:rsidRPr="006C0961">
              <w:rPr>
                <w:rFonts w:ascii="Times New Roman" w:hAnsi="Times New Roman" w:cs="Times New Roman"/>
                <w:sz w:val="24"/>
                <w:szCs w:val="24"/>
                <w:lang w:val="en-US"/>
              </w:rPr>
              <w:t>F</w:t>
            </w:r>
            <w:r w:rsidRPr="006C0961">
              <w:rPr>
                <w:rFonts w:ascii="Times New Roman" w:hAnsi="Times New Roman" w:cs="Times New Roman"/>
                <w:sz w:val="24"/>
                <w:szCs w:val="24"/>
              </w:rPr>
              <w:t>)</w:t>
            </w:r>
          </w:p>
        </w:tc>
        <w:tc>
          <w:tcPr>
            <w:tcW w:w="993" w:type="dxa"/>
          </w:tcPr>
          <w:p w:rsidR="00D43F1C" w:rsidRPr="006C0961" w:rsidRDefault="002877D1" w:rsidP="00B47DCE">
            <w:pPr>
              <w:spacing w:line="240" w:lineRule="atLeast"/>
              <w:contextualSpacing/>
              <w:jc w:val="both"/>
              <w:rPr>
                <w:rFonts w:ascii="Times New Roman" w:hAnsi="Times New Roman" w:cs="Times New Roman"/>
                <w:sz w:val="24"/>
                <w:szCs w:val="24"/>
                <w:lang w:val="en-US"/>
              </w:rPr>
            </w:pPr>
            <w:r w:rsidRPr="006C0961">
              <w:rPr>
                <w:rFonts w:ascii="Times New Roman" w:hAnsi="Times New Roman" w:cs="Times New Roman"/>
                <w:sz w:val="24"/>
                <w:szCs w:val="24"/>
                <w:lang w:val="en-US"/>
              </w:rPr>
              <w:t>88273</w:t>
            </w:r>
          </w:p>
        </w:tc>
        <w:tc>
          <w:tcPr>
            <w:tcW w:w="992" w:type="dxa"/>
          </w:tcPr>
          <w:p w:rsidR="00D43F1C" w:rsidRPr="006C0961" w:rsidRDefault="002877D1" w:rsidP="00B47DCE">
            <w:pPr>
              <w:spacing w:line="240" w:lineRule="atLeast"/>
              <w:contextualSpacing/>
              <w:jc w:val="both"/>
              <w:rPr>
                <w:rFonts w:ascii="Times New Roman" w:hAnsi="Times New Roman" w:cs="Times New Roman"/>
                <w:sz w:val="24"/>
                <w:szCs w:val="24"/>
                <w:lang w:val="en-US"/>
              </w:rPr>
            </w:pPr>
            <w:r w:rsidRPr="006C0961">
              <w:rPr>
                <w:rFonts w:ascii="Times New Roman" w:hAnsi="Times New Roman" w:cs="Times New Roman"/>
                <w:sz w:val="24"/>
                <w:szCs w:val="24"/>
                <w:lang w:val="en-US"/>
              </w:rPr>
              <w:t>351013</w:t>
            </w:r>
          </w:p>
        </w:tc>
        <w:tc>
          <w:tcPr>
            <w:tcW w:w="1021" w:type="dxa"/>
          </w:tcPr>
          <w:p w:rsidR="00D43F1C" w:rsidRPr="006C0961" w:rsidRDefault="002877D1" w:rsidP="00B47DCE">
            <w:pPr>
              <w:spacing w:line="240" w:lineRule="atLeast"/>
              <w:contextualSpacing/>
              <w:jc w:val="both"/>
              <w:rPr>
                <w:rFonts w:ascii="Times New Roman" w:hAnsi="Times New Roman" w:cs="Times New Roman"/>
                <w:sz w:val="24"/>
                <w:szCs w:val="24"/>
                <w:lang w:val="en-US"/>
              </w:rPr>
            </w:pPr>
            <w:r w:rsidRPr="006C0961">
              <w:rPr>
                <w:rFonts w:ascii="Times New Roman" w:hAnsi="Times New Roman" w:cs="Times New Roman"/>
                <w:sz w:val="24"/>
                <w:szCs w:val="24"/>
                <w:lang w:val="en-US"/>
              </w:rPr>
              <w:t>351030</w:t>
            </w:r>
          </w:p>
        </w:tc>
        <w:tc>
          <w:tcPr>
            <w:tcW w:w="1814" w:type="dxa"/>
          </w:tcPr>
          <w:p w:rsidR="00D43F1C" w:rsidRPr="006C0961" w:rsidRDefault="00D43F1C" w:rsidP="00B47DCE">
            <w:pPr>
              <w:spacing w:line="240" w:lineRule="atLeast"/>
              <w:contextualSpacing/>
              <w:rPr>
                <w:rFonts w:ascii="Times New Roman" w:hAnsi="Times New Roman" w:cs="Times New Roman"/>
                <w:sz w:val="24"/>
                <w:szCs w:val="24"/>
              </w:rPr>
            </w:pPr>
            <w:r w:rsidRPr="006C0961">
              <w:rPr>
                <w:rFonts w:ascii="Times New Roman" w:hAnsi="Times New Roman" w:cs="Times New Roman"/>
                <w:sz w:val="24"/>
                <w:szCs w:val="24"/>
              </w:rPr>
              <w:t>4. Собственный капитал (</w:t>
            </w:r>
            <w:r w:rsidRPr="006C0961">
              <w:rPr>
                <w:rFonts w:ascii="Times New Roman" w:hAnsi="Times New Roman" w:cs="Times New Roman"/>
                <w:sz w:val="24"/>
                <w:szCs w:val="24"/>
                <w:lang w:val="en-US"/>
              </w:rPr>
              <w:t>Ec</w:t>
            </w:r>
            <w:r w:rsidRPr="006C0961">
              <w:rPr>
                <w:rFonts w:ascii="Times New Roman" w:hAnsi="Times New Roman" w:cs="Times New Roman"/>
                <w:sz w:val="24"/>
                <w:szCs w:val="24"/>
              </w:rPr>
              <w:t>)</w:t>
            </w:r>
          </w:p>
        </w:tc>
        <w:tc>
          <w:tcPr>
            <w:tcW w:w="992" w:type="dxa"/>
          </w:tcPr>
          <w:p w:rsidR="00D43F1C" w:rsidRPr="006C0961" w:rsidRDefault="002877D1" w:rsidP="00B47DCE">
            <w:pPr>
              <w:spacing w:line="240" w:lineRule="atLeast"/>
              <w:contextualSpacing/>
              <w:jc w:val="both"/>
              <w:rPr>
                <w:rFonts w:ascii="Times New Roman" w:hAnsi="Times New Roman" w:cs="Times New Roman"/>
                <w:sz w:val="24"/>
                <w:szCs w:val="24"/>
                <w:lang w:val="en-US"/>
              </w:rPr>
            </w:pPr>
            <w:r w:rsidRPr="006C0961">
              <w:rPr>
                <w:rFonts w:ascii="Times New Roman" w:hAnsi="Times New Roman" w:cs="Times New Roman"/>
                <w:sz w:val="24"/>
                <w:szCs w:val="24"/>
                <w:lang w:val="en-US"/>
              </w:rPr>
              <w:t>54242</w:t>
            </w:r>
          </w:p>
        </w:tc>
        <w:tc>
          <w:tcPr>
            <w:tcW w:w="992" w:type="dxa"/>
          </w:tcPr>
          <w:p w:rsidR="00D43F1C" w:rsidRPr="006C0961" w:rsidRDefault="002877D1" w:rsidP="00B47DCE">
            <w:pPr>
              <w:spacing w:line="240" w:lineRule="atLeast"/>
              <w:contextualSpacing/>
              <w:jc w:val="both"/>
              <w:rPr>
                <w:rFonts w:ascii="Times New Roman" w:hAnsi="Times New Roman" w:cs="Times New Roman"/>
                <w:sz w:val="24"/>
                <w:szCs w:val="24"/>
                <w:lang w:val="en-US"/>
              </w:rPr>
            </w:pPr>
            <w:r w:rsidRPr="006C0961">
              <w:rPr>
                <w:rFonts w:ascii="Times New Roman" w:hAnsi="Times New Roman" w:cs="Times New Roman"/>
                <w:sz w:val="24"/>
                <w:szCs w:val="24"/>
                <w:lang w:val="en-US"/>
              </w:rPr>
              <w:t>245710</w:t>
            </w:r>
          </w:p>
        </w:tc>
        <w:tc>
          <w:tcPr>
            <w:tcW w:w="958" w:type="dxa"/>
          </w:tcPr>
          <w:p w:rsidR="00D43F1C" w:rsidRPr="006C0961" w:rsidRDefault="002877D1" w:rsidP="00B47DCE">
            <w:pPr>
              <w:spacing w:line="240" w:lineRule="atLeast"/>
              <w:contextualSpacing/>
              <w:jc w:val="both"/>
              <w:rPr>
                <w:rFonts w:ascii="Times New Roman" w:hAnsi="Times New Roman" w:cs="Times New Roman"/>
                <w:sz w:val="24"/>
                <w:szCs w:val="24"/>
                <w:lang w:val="en-US"/>
              </w:rPr>
            </w:pPr>
            <w:r w:rsidRPr="006C0961">
              <w:rPr>
                <w:rFonts w:ascii="Times New Roman" w:hAnsi="Times New Roman" w:cs="Times New Roman"/>
                <w:sz w:val="24"/>
                <w:szCs w:val="24"/>
                <w:lang w:val="en-US"/>
              </w:rPr>
              <w:t>299142</w:t>
            </w:r>
          </w:p>
        </w:tc>
      </w:tr>
      <w:tr w:rsidR="00D43F1C" w:rsidRPr="00B47DCE" w:rsidTr="00D43F1C">
        <w:tc>
          <w:tcPr>
            <w:tcW w:w="1667" w:type="dxa"/>
          </w:tcPr>
          <w:p w:rsidR="00D43F1C" w:rsidRPr="006C0961" w:rsidRDefault="00D43F1C" w:rsidP="00B47DCE">
            <w:pPr>
              <w:spacing w:line="240" w:lineRule="atLeast"/>
              <w:contextualSpacing/>
              <w:rPr>
                <w:rFonts w:ascii="Times New Roman" w:hAnsi="Times New Roman" w:cs="Times New Roman"/>
                <w:sz w:val="24"/>
                <w:szCs w:val="24"/>
              </w:rPr>
            </w:pPr>
            <w:r w:rsidRPr="006C0961">
              <w:rPr>
                <w:rFonts w:ascii="Times New Roman" w:hAnsi="Times New Roman" w:cs="Times New Roman"/>
                <w:sz w:val="24"/>
                <w:szCs w:val="24"/>
              </w:rPr>
              <w:t>Всего имущества (активов) предприятия</w:t>
            </w:r>
          </w:p>
        </w:tc>
        <w:tc>
          <w:tcPr>
            <w:tcW w:w="993" w:type="dxa"/>
          </w:tcPr>
          <w:p w:rsidR="00D43F1C" w:rsidRPr="006C0961" w:rsidRDefault="002877D1" w:rsidP="00B47DCE">
            <w:pPr>
              <w:spacing w:line="240" w:lineRule="atLeast"/>
              <w:contextualSpacing/>
              <w:jc w:val="both"/>
              <w:rPr>
                <w:rFonts w:ascii="Times New Roman" w:hAnsi="Times New Roman" w:cs="Times New Roman"/>
                <w:sz w:val="24"/>
                <w:szCs w:val="24"/>
                <w:lang w:val="en-US"/>
              </w:rPr>
            </w:pPr>
            <w:r w:rsidRPr="006C0961">
              <w:rPr>
                <w:rFonts w:ascii="Times New Roman" w:hAnsi="Times New Roman" w:cs="Times New Roman"/>
                <w:sz w:val="24"/>
                <w:szCs w:val="24"/>
                <w:lang w:val="en-US"/>
              </w:rPr>
              <w:t>156022</w:t>
            </w:r>
          </w:p>
        </w:tc>
        <w:tc>
          <w:tcPr>
            <w:tcW w:w="992" w:type="dxa"/>
          </w:tcPr>
          <w:p w:rsidR="00D43F1C" w:rsidRPr="006C0961" w:rsidRDefault="002877D1" w:rsidP="00B47DCE">
            <w:pPr>
              <w:spacing w:line="240" w:lineRule="atLeast"/>
              <w:contextualSpacing/>
              <w:jc w:val="both"/>
              <w:rPr>
                <w:rFonts w:ascii="Times New Roman" w:hAnsi="Times New Roman" w:cs="Times New Roman"/>
                <w:sz w:val="24"/>
                <w:szCs w:val="24"/>
                <w:lang w:val="en-US"/>
              </w:rPr>
            </w:pPr>
            <w:r w:rsidRPr="006C0961">
              <w:rPr>
                <w:rFonts w:ascii="Times New Roman" w:hAnsi="Times New Roman" w:cs="Times New Roman"/>
                <w:sz w:val="24"/>
                <w:szCs w:val="24"/>
                <w:lang w:val="en-US"/>
              </w:rPr>
              <w:t>695560</w:t>
            </w:r>
          </w:p>
        </w:tc>
        <w:tc>
          <w:tcPr>
            <w:tcW w:w="1021" w:type="dxa"/>
          </w:tcPr>
          <w:p w:rsidR="00D43F1C" w:rsidRPr="006C0961" w:rsidRDefault="002877D1" w:rsidP="00B47DCE">
            <w:pPr>
              <w:spacing w:line="240" w:lineRule="atLeast"/>
              <w:contextualSpacing/>
              <w:jc w:val="both"/>
              <w:rPr>
                <w:rFonts w:ascii="Times New Roman" w:hAnsi="Times New Roman" w:cs="Times New Roman"/>
                <w:sz w:val="24"/>
                <w:szCs w:val="24"/>
                <w:lang w:val="en-US"/>
              </w:rPr>
            </w:pPr>
            <w:r w:rsidRPr="006C0961">
              <w:rPr>
                <w:rFonts w:ascii="Times New Roman" w:hAnsi="Times New Roman" w:cs="Times New Roman"/>
                <w:sz w:val="24"/>
                <w:szCs w:val="24"/>
                <w:lang w:val="en-US"/>
              </w:rPr>
              <w:t>722441</w:t>
            </w:r>
          </w:p>
        </w:tc>
        <w:tc>
          <w:tcPr>
            <w:tcW w:w="1814" w:type="dxa"/>
          </w:tcPr>
          <w:p w:rsidR="00D43F1C" w:rsidRPr="006C0961" w:rsidRDefault="00D43F1C" w:rsidP="00B47DCE">
            <w:pPr>
              <w:spacing w:line="240" w:lineRule="atLeast"/>
              <w:contextualSpacing/>
              <w:rPr>
                <w:rFonts w:ascii="Times New Roman" w:hAnsi="Times New Roman" w:cs="Times New Roman"/>
                <w:sz w:val="24"/>
                <w:szCs w:val="24"/>
              </w:rPr>
            </w:pPr>
            <w:r w:rsidRPr="006C0961">
              <w:rPr>
                <w:rFonts w:ascii="Times New Roman" w:hAnsi="Times New Roman" w:cs="Times New Roman"/>
                <w:sz w:val="24"/>
                <w:szCs w:val="24"/>
              </w:rPr>
              <w:t>Всего капитала (пассивов) предприятия</w:t>
            </w:r>
          </w:p>
        </w:tc>
        <w:tc>
          <w:tcPr>
            <w:tcW w:w="992" w:type="dxa"/>
          </w:tcPr>
          <w:p w:rsidR="00D43F1C" w:rsidRPr="006C0961" w:rsidRDefault="002877D1" w:rsidP="00B47DCE">
            <w:pPr>
              <w:spacing w:line="240" w:lineRule="atLeast"/>
              <w:contextualSpacing/>
              <w:jc w:val="both"/>
              <w:rPr>
                <w:rFonts w:ascii="Times New Roman" w:hAnsi="Times New Roman" w:cs="Times New Roman"/>
                <w:sz w:val="24"/>
                <w:szCs w:val="24"/>
                <w:lang w:val="en-US"/>
              </w:rPr>
            </w:pPr>
            <w:r w:rsidRPr="006C0961">
              <w:rPr>
                <w:rFonts w:ascii="Times New Roman" w:hAnsi="Times New Roman" w:cs="Times New Roman"/>
                <w:sz w:val="24"/>
                <w:szCs w:val="24"/>
                <w:lang w:val="en-US"/>
              </w:rPr>
              <w:t>156022</w:t>
            </w:r>
          </w:p>
        </w:tc>
        <w:tc>
          <w:tcPr>
            <w:tcW w:w="992" w:type="dxa"/>
          </w:tcPr>
          <w:p w:rsidR="00D43F1C" w:rsidRPr="006C0961" w:rsidRDefault="002877D1" w:rsidP="00B47DCE">
            <w:pPr>
              <w:spacing w:line="240" w:lineRule="atLeast"/>
              <w:contextualSpacing/>
              <w:jc w:val="both"/>
              <w:rPr>
                <w:rFonts w:ascii="Times New Roman" w:hAnsi="Times New Roman" w:cs="Times New Roman"/>
                <w:sz w:val="24"/>
                <w:szCs w:val="24"/>
                <w:lang w:val="en-US"/>
              </w:rPr>
            </w:pPr>
            <w:r w:rsidRPr="006C0961">
              <w:rPr>
                <w:rFonts w:ascii="Times New Roman" w:hAnsi="Times New Roman" w:cs="Times New Roman"/>
                <w:sz w:val="24"/>
                <w:szCs w:val="24"/>
                <w:lang w:val="en-US"/>
              </w:rPr>
              <w:t>695560</w:t>
            </w:r>
          </w:p>
        </w:tc>
        <w:tc>
          <w:tcPr>
            <w:tcW w:w="958" w:type="dxa"/>
          </w:tcPr>
          <w:p w:rsidR="00D43F1C" w:rsidRPr="006C0961" w:rsidRDefault="002877D1" w:rsidP="00B47DCE">
            <w:pPr>
              <w:spacing w:line="240" w:lineRule="atLeast"/>
              <w:contextualSpacing/>
              <w:jc w:val="both"/>
              <w:rPr>
                <w:rFonts w:ascii="Times New Roman" w:hAnsi="Times New Roman" w:cs="Times New Roman"/>
                <w:sz w:val="24"/>
                <w:szCs w:val="24"/>
                <w:lang w:val="en-US"/>
              </w:rPr>
            </w:pPr>
            <w:r w:rsidRPr="006C0961">
              <w:rPr>
                <w:rFonts w:ascii="Times New Roman" w:hAnsi="Times New Roman" w:cs="Times New Roman"/>
                <w:sz w:val="24"/>
                <w:szCs w:val="24"/>
                <w:lang w:val="en-US"/>
              </w:rPr>
              <w:t>722441</w:t>
            </w:r>
          </w:p>
        </w:tc>
      </w:tr>
    </w:tbl>
    <w:p w:rsidR="00D43F1C" w:rsidRPr="00B47DCE" w:rsidRDefault="00D43F1C" w:rsidP="00B47DCE">
      <w:pPr>
        <w:spacing w:line="360" w:lineRule="auto"/>
        <w:ind w:left="142" w:firstLine="709"/>
        <w:contextualSpacing/>
        <w:jc w:val="both"/>
        <w:rPr>
          <w:rFonts w:ascii="Times New Roman" w:hAnsi="Times New Roman" w:cs="Times New Roman"/>
          <w:sz w:val="28"/>
          <w:szCs w:val="28"/>
          <w:lang w:val="en-US"/>
        </w:rPr>
      </w:pPr>
    </w:p>
    <w:p w:rsidR="002877D1" w:rsidRPr="00B47DCE" w:rsidRDefault="002877D1" w:rsidP="00B47DCE">
      <w:pPr>
        <w:suppressAutoHyphens/>
        <w:spacing w:after="0" w:line="360" w:lineRule="auto"/>
        <w:ind w:firstLine="709"/>
        <w:contextualSpacing/>
        <w:jc w:val="both"/>
        <w:rPr>
          <w:rFonts w:ascii="Times New Roman" w:eastAsia="Calibri" w:hAnsi="Times New Roman" w:cs="Calibri"/>
          <w:color w:val="000000"/>
          <w:sz w:val="28"/>
          <w:szCs w:val="28"/>
          <w:lang w:eastAsia="ar-SA"/>
        </w:rPr>
      </w:pPr>
      <w:r w:rsidRPr="00B47DCE">
        <w:rPr>
          <w:rFonts w:ascii="Times New Roman" w:eastAsia="Calibri" w:hAnsi="Times New Roman" w:cs="Calibri"/>
          <w:color w:val="000000"/>
          <w:sz w:val="28"/>
          <w:szCs w:val="28"/>
          <w:lang w:eastAsia="ar-SA"/>
        </w:rPr>
        <w:t>Финансовая устойчивость – это такое состояние финансовых ресурсов, их распределение и использование, которое обеспечивает развитие предприятия на основе роста прибыли и капитала при сохранении платежеспособности и кредитоспособности  в условиях допустимого уровня риска. Различают 4 типа финансовой устойчивости [19]:</w:t>
      </w:r>
    </w:p>
    <w:p w:rsidR="002877D1" w:rsidRPr="00B47DCE" w:rsidRDefault="002877D1" w:rsidP="00B47DCE">
      <w:pPr>
        <w:suppressAutoHyphens/>
        <w:spacing w:after="0" w:line="360" w:lineRule="auto"/>
        <w:ind w:firstLine="709"/>
        <w:contextualSpacing/>
        <w:jc w:val="both"/>
        <w:rPr>
          <w:rFonts w:ascii="Times New Roman" w:eastAsia="Calibri" w:hAnsi="Times New Roman" w:cs="Calibri"/>
          <w:color w:val="000000"/>
          <w:sz w:val="28"/>
          <w:szCs w:val="28"/>
          <w:lang w:eastAsia="ar-SA"/>
        </w:rPr>
      </w:pPr>
      <w:r w:rsidRPr="00B47DCE">
        <w:rPr>
          <w:rFonts w:ascii="Times New Roman" w:eastAsia="Calibri" w:hAnsi="Times New Roman" w:cs="Calibri"/>
          <w:color w:val="000000"/>
          <w:sz w:val="28"/>
          <w:szCs w:val="28"/>
          <w:lang w:eastAsia="ar-SA"/>
        </w:rPr>
        <w:t>1 тип – «Абсолютная финансовая устойчивость»;</w:t>
      </w:r>
    </w:p>
    <w:p w:rsidR="002877D1" w:rsidRPr="00B47DCE" w:rsidRDefault="002877D1" w:rsidP="00B47DCE">
      <w:pPr>
        <w:suppressAutoHyphens/>
        <w:spacing w:after="0" w:line="360" w:lineRule="auto"/>
        <w:ind w:firstLine="709"/>
        <w:contextualSpacing/>
        <w:jc w:val="both"/>
        <w:rPr>
          <w:rFonts w:ascii="Times New Roman" w:eastAsia="Calibri" w:hAnsi="Times New Roman" w:cs="Calibri"/>
          <w:color w:val="000000"/>
          <w:sz w:val="28"/>
          <w:szCs w:val="28"/>
          <w:lang w:eastAsia="ar-SA"/>
        </w:rPr>
      </w:pPr>
      <w:r w:rsidRPr="00B47DCE">
        <w:rPr>
          <w:rFonts w:ascii="Times New Roman" w:eastAsia="Calibri" w:hAnsi="Times New Roman" w:cs="Calibri"/>
          <w:color w:val="000000"/>
          <w:sz w:val="28"/>
          <w:szCs w:val="28"/>
          <w:lang w:eastAsia="ar-SA"/>
        </w:rPr>
        <w:t>2 тип – «Нормальная финансовая устойчивость»;</w:t>
      </w:r>
    </w:p>
    <w:p w:rsidR="002877D1" w:rsidRPr="00B47DCE" w:rsidRDefault="002877D1" w:rsidP="00B47DCE">
      <w:pPr>
        <w:suppressAutoHyphens/>
        <w:spacing w:after="0" w:line="360" w:lineRule="auto"/>
        <w:ind w:firstLine="709"/>
        <w:contextualSpacing/>
        <w:jc w:val="both"/>
        <w:rPr>
          <w:rFonts w:ascii="Times New Roman" w:eastAsia="Calibri" w:hAnsi="Times New Roman" w:cs="Calibri"/>
          <w:color w:val="000000"/>
          <w:sz w:val="28"/>
          <w:szCs w:val="28"/>
          <w:lang w:eastAsia="ar-SA"/>
        </w:rPr>
      </w:pPr>
      <w:r w:rsidRPr="00B47DCE">
        <w:rPr>
          <w:rFonts w:ascii="Times New Roman" w:eastAsia="Calibri" w:hAnsi="Times New Roman" w:cs="Calibri"/>
          <w:color w:val="000000"/>
          <w:sz w:val="28"/>
          <w:szCs w:val="28"/>
          <w:lang w:eastAsia="ar-SA"/>
        </w:rPr>
        <w:t>3 тип – «Предкризисное финансовое состояние»;</w:t>
      </w:r>
    </w:p>
    <w:p w:rsidR="002877D1" w:rsidRPr="00B47DCE" w:rsidRDefault="002877D1" w:rsidP="00B47DCE">
      <w:pPr>
        <w:suppressAutoHyphens/>
        <w:spacing w:after="0" w:line="360" w:lineRule="auto"/>
        <w:ind w:firstLine="709"/>
        <w:contextualSpacing/>
        <w:jc w:val="both"/>
        <w:rPr>
          <w:rFonts w:ascii="Times New Roman" w:eastAsia="Calibri" w:hAnsi="Times New Roman" w:cs="Calibri"/>
          <w:color w:val="000000"/>
          <w:sz w:val="28"/>
          <w:szCs w:val="28"/>
          <w:lang w:eastAsia="ar-SA"/>
        </w:rPr>
      </w:pPr>
      <w:r w:rsidRPr="00B47DCE">
        <w:rPr>
          <w:rFonts w:ascii="Times New Roman" w:eastAsia="Calibri" w:hAnsi="Times New Roman" w:cs="Calibri"/>
          <w:color w:val="000000"/>
          <w:sz w:val="28"/>
          <w:szCs w:val="28"/>
          <w:lang w:eastAsia="ar-SA"/>
        </w:rPr>
        <w:t>4 тип – Кризисное финансовое состояние».</w:t>
      </w:r>
    </w:p>
    <w:p w:rsidR="002877D1" w:rsidRPr="00B47DCE" w:rsidRDefault="002877D1" w:rsidP="00B47DCE">
      <w:pPr>
        <w:suppressAutoHyphens/>
        <w:spacing w:after="0" w:line="360" w:lineRule="auto"/>
        <w:ind w:firstLine="709"/>
        <w:contextualSpacing/>
        <w:jc w:val="both"/>
        <w:rPr>
          <w:rFonts w:ascii="Times New Roman" w:eastAsia="Calibri" w:hAnsi="Times New Roman" w:cs="Calibri"/>
          <w:color w:val="000000"/>
          <w:sz w:val="28"/>
          <w:szCs w:val="28"/>
          <w:lang w:eastAsia="ar-SA"/>
        </w:rPr>
      </w:pPr>
      <w:r w:rsidRPr="00B47DCE">
        <w:rPr>
          <w:rFonts w:ascii="Times New Roman" w:eastAsia="Calibri" w:hAnsi="Times New Roman" w:cs="Calibri"/>
          <w:color w:val="000000"/>
          <w:sz w:val="28"/>
          <w:szCs w:val="28"/>
          <w:lang w:eastAsia="ar-SA"/>
        </w:rPr>
        <w:lastRenderedPageBreak/>
        <w:t>Абсолютными показателями финансовой устойчивости являются показатели, характеризующие степень обеспеченности запасов источниками их формирования. Основными нормальными источниками формирования запасов являются: собственные источники (собственный оборотный капитал), долгосрочный заёмный капитал и краткосрочные займы и кредиты.</w:t>
      </w:r>
    </w:p>
    <w:p w:rsidR="002877D1" w:rsidRDefault="002877D1" w:rsidP="00B47DCE">
      <w:pPr>
        <w:suppressAutoHyphens/>
        <w:spacing w:after="0" w:line="360" w:lineRule="auto"/>
        <w:ind w:firstLine="709"/>
        <w:contextualSpacing/>
        <w:jc w:val="both"/>
        <w:rPr>
          <w:rFonts w:ascii="Times New Roman" w:eastAsia="Calibri" w:hAnsi="Times New Roman" w:cs="Calibri"/>
          <w:color w:val="000000"/>
          <w:sz w:val="28"/>
          <w:szCs w:val="28"/>
          <w:lang w:eastAsia="ar-SA"/>
        </w:rPr>
      </w:pPr>
      <w:r w:rsidRPr="00B47DCE">
        <w:rPr>
          <w:rFonts w:ascii="Times New Roman" w:eastAsia="Calibri" w:hAnsi="Times New Roman" w:cs="Calibri"/>
          <w:color w:val="000000"/>
          <w:sz w:val="28"/>
          <w:szCs w:val="28"/>
          <w:lang w:eastAsia="ar-SA"/>
        </w:rPr>
        <w:t>На основании данных аналитического баланса определим тип финансовой устойчивости</w:t>
      </w:r>
    </w:p>
    <w:p w:rsidR="00C03E17" w:rsidRPr="00B47DCE" w:rsidRDefault="00C03E17" w:rsidP="00B47DCE">
      <w:pPr>
        <w:suppressAutoHyphens/>
        <w:spacing w:after="0" w:line="360" w:lineRule="auto"/>
        <w:ind w:firstLine="709"/>
        <w:contextualSpacing/>
        <w:jc w:val="both"/>
        <w:rPr>
          <w:rFonts w:ascii="Times New Roman" w:eastAsia="Calibri" w:hAnsi="Times New Roman" w:cs="Calibri"/>
          <w:color w:val="000000"/>
          <w:sz w:val="28"/>
          <w:szCs w:val="28"/>
          <w:lang w:eastAsia="ar-SA"/>
        </w:rPr>
      </w:pPr>
      <w:r w:rsidRPr="00C03E17">
        <w:rPr>
          <w:rFonts w:ascii="Times New Roman" w:eastAsia="Calibri" w:hAnsi="Times New Roman" w:cs="Calibri"/>
          <w:color w:val="000000"/>
          <w:sz w:val="28"/>
          <w:szCs w:val="28"/>
          <w:lang w:eastAsia="ar-SA"/>
        </w:rPr>
        <w:t>На протяжении всех 3 лет с 2013г. по 2015г. тип финансовой устойчивости ОАО «Агрофирма «Немский» - 4 «Кризисное финансовое состояние». Это обусловлено тем, что всех нормальных источников для формирования запасов не достаточно и для этих целей привлекается кредиторская задолженность.</w:t>
      </w:r>
    </w:p>
    <w:p w:rsidR="002877D1" w:rsidRPr="00B47DCE" w:rsidRDefault="002877D1" w:rsidP="00B47DCE">
      <w:pPr>
        <w:spacing w:line="360" w:lineRule="auto"/>
        <w:ind w:left="142" w:firstLine="709"/>
        <w:contextualSpacing/>
        <w:jc w:val="both"/>
        <w:rPr>
          <w:rFonts w:ascii="Times New Roman" w:hAnsi="Times New Roman" w:cs="Times New Roman"/>
          <w:sz w:val="28"/>
          <w:szCs w:val="28"/>
        </w:rPr>
      </w:pPr>
      <w:r w:rsidRPr="00B47DCE">
        <w:rPr>
          <w:rFonts w:ascii="Times New Roman" w:hAnsi="Times New Roman" w:cs="Times New Roman"/>
          <w:sz w:val="28"/>
          <w:szCs w:val="28"/>
        </w:rPr>
        <w:t>Таблица 1</w:t>
      </w:r>
      <w:r w:rsidR="00C03E17">
        <w:rPr>
          <w:rFonts w:ascii="Times New Roman" w:hAnsi="Times New Roman" w:cs="Times New Roman"/>
          <w:sz w:val="28"/>
          <w:szCs w:val="28"/>
        </w:rPr>
        <w:t>1</w:t>
      </w:r>
      <w:r w:rsidRPr="00B47DCE">
        <w:rPr>
          <w:rFonts w:ascii="Times New Roman" w:hAnsi="Times New Roman" w:cs="Times New Roman"/>
          <w:sz w:val="28"/>
          <w:szCs w:val="28"/>
        </w:rPr>
        <w:t xml:space="preserve"> – Обеспеченность запасов и источниками формировани</w:t>
      </w:r>
      <w:r w:rsidR="00FF6398" w:rsidRPr="00B47DCE">
        <w:rPr>
          <w:rFonts w:ascii="Times New Roman" w:hAnsi="Times New Roman" w:cs="Times New Roman"/>
          <w:sz w:val="28"/>
          <w:szCs w:val="28"/>
        </w:rPr>
        <w:t>я и тип финансовой устойчивости,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276"/>
        <w:gridCol w:w="1276"/>
        <w:gridCol w:w="1240"/>
      </w:tblGrid>
      <w:tr w:rsidR="00FF6398" w:rsidRPr="00B47DCE" w:rsidTr="007A63EC">
        <w:trPr>
          <w:jc w:val="center"/>
        </w:trPr>
        <w:tc>
          <w:tcPr>
            <w:tcW w:w="5778" w:type="dxa"/>
            <w:shd w:val="clear" w:color="auto" w:fill="auto"/>
            <w:vAlign w:val="center"/>
          </w:tcPr>
          <w:p w:rsidR="00FF6398" w:rsidRPr="00990D56" w:rsidRDefault="00FF6398" w:rsidP="007A63EC">
            <w:pPr>
              <w:suppressAutoHyphens/>
              <w:spacing w:after="0" w:line="240" w:lineRule="atLeast"/>
              <w:contextualSpacing/>
              <w:jc w:val="center"/>
              <w:rPr>
                <w:rFonts w:ascii="Times New Roman" w:eastAsia="Calibri" w:hAnsi="Times New Roman" w:cs="Calibri"/>
                <w:color w:val="000000"/>
                <w:sz w:val="24"/>
                <w:szCs w:val="24"/>
                <w:lang w:eastAsia="ar-SA"/>
              </w:rPr>
            </w:pPr>
            <w:r w:rsidRPr="00990D56">
              <w:rPr>
                <w:rFonts w:ascii="Times New Roman" w:eastAsia="Calibri" w:hAnsi="Times New Roman" w:cs="Calibri"/>
                <w:color w:val="000000"/>
                <w:sz w:val="24"/>
                <w:szCs w:val="24"/>
                <w:lang w:eastAsia="ar-SA"/>
              </w:rPr>
              <w:t>Показатель</w:t>
            </w:r>
          </w:p>
        </w:tc>
        <w:tc>
          <w:tcPr>
            <w:tcW w:w="1276" w:type="dxa"/>
            <w:shd w:val="clear" w:color="auto" w:fill="auto"/>
          </w:tcPr>
          <w:p w:rsidR="00FF6398" w:rsidRPr="00990D56" w:rsidRDefault="00FF6398" w:rsidP="006C0961">
            <w:pPr>
              <w:suppressAutoHyphens/>
              <w:spacing w:after="0" w:line="240" w:lineRule="atLeast"/>
              <w:contextualSpacing/>
              <w:jc w:val="center"/>
              <w:rPr>
                <w:rFonts w:ascii="Times New Roman" w:eastAsia="Calibri" w:hAnsi="Times New Roman" w:cs="Calibri"/>
                <w:color w:val="000000"/>
                <w:sz w:val="24"/>
                <w:szCs w:val="24"/>
                <w:lang w:eastAsia="ar-SA"/>
              </w:rPr>
            </w:pPr>
            <w:r w:rsidRPr="00990D56">
              <w:rPr>
                <w:rFonts w:ascii="Times New Roman" w:eastAsia="Calibri" w:hAnsi="Times New Roman" w:cs="Calibri"/>
                <w:color w:val="000000"/>
                <w:sz w:val="24"/>
                <w:szCs w:val="24"/>
                <w:lang w:eastAsia="ar-SA"/>
              </w:rPr>
              <w:t>на конец 2013г.</w:t>
            </w:r>
          </w:p>
        </w:tc>
        <w:tc>
          <w:tcPr>
            <w:tcW w:w="1276" w:type="dxa"/>
            <w:shd w:val="clear" w:color="auto" w:fill="auto"/>
          </w:tcPr>
          <w:p w:rsidR="00FF6398" w:rsidRPr="00990D56" w:rsidRDefault="00FF6398" w:rsidP="006C0961">
            <w:pPr>
              <w:suppressAutoHyphens/>
              <w:spacing w:after="0" w:line="240" w:lineRule="atLeast"/>
              <w:contextualSpacing/>
              <w:jc w:val="center"/>
              <w:rPr>
                <w:rFonts w:ascii="Times New Roman" w:eastAsia="Calibri" w:hAnsi="Times New Roman" w:cs="Calibri"/>
                <w:color w:val="000000"/>
                <w:sz w:val="24"/>
                <w:szCs w:val="24"/>
                <w:lang w:eastAsia="ar-SA"/>
              </w:rPr>
            </w:pPr>
            <w:r w:rsidRPr="00990D56">
              <w:rPr>
                <w:rFonts w:ascii="Times New Roman" w:eastAsia="Calibri" w:hAnsi="Times New Roman" w:cs="Calibri"/>
                <w:color w:val="000000"/>
                <w:sz w:val="24"/>
                <w:szCs w:val="24"/>
                <w:lang w:eastAsia="ar-SA"/>
              </w:rPr>
              <w:t>на конец 2014г.</w:t>
            </w:r>
          </w:p>
        </w:tc>
        <w:tc>
          <w:tcPr>
            <w:tcW w:w="1240" w:type="dxa"/>
            <w:shd w:val="clear" w:color="auto" w:fill="auto"/>
          </w:tcPr>
          <w:p w:rsidR="00FF6398" w:rsidRPr="00990D56" w:rsidRDefault="00FF6398" w:rsidP="006C0961">
            <w:pPr>
              <w:suppressAutoHyphens/>
              <w:spacing w:after="0" w:line="240" w:lineRule="atLeast"/>
              <w:contextualSpacing/>
              <w:jc w:val="center"/>
              <w:rPr>
                <w:rFonts w:ascii="Times New Roman" w:eastAsia="Calibri" w:hAnsi="Times New Roman" w:cs="Calibri"/>
                <w:color w:val="000000"/>
                <w:sz w:val="24"/>
                <w:szCs w:val="24"/>
                <w:lang w:eastAsia="ar-SA"/>
              </w:rPr>
            </w:pPr>
            <w:r w:rsidRPr="00990D56">
              <w:rPr>
                <w:rFonts w:ascii="Times New Roman" w:eastAsia="Calibri" w:hAnsi="Times New Roman" w:cs="Calibri"/>
                <w:color w:val="000000"/>
                <w:sz w:val="24"/>
                <w:szCs w:val="24"/>
                <w:lang w:eastAsia="ar-SA"/>
              </w:rPr>
              <w:t>на конец 2015г.</w:t>
            </w:r>
          </w:p>
        </w:tc>
      </w:tr>
      <w:tr w:rsidR="00FF6398" w:rsidRPr="00B47DCE" w:rsidTr="00944D7A">
        <w:trPr>
          <w:jc w:val="center"/>
        </w:trPr>
        <w:tc>
          <w:tcPr>
            <w:tcW w:w="5778" w:type="dxa"/>
            <w:shd w:val="clear" w:color="auto" w:fill="auto"/>
          </w:tcPr>
          <w:p w:rsidR="00FF6398" w:rsidRPr="00990D56" w:rsidRDefault="00FF6398" w:rsidP="006C0961">
            <w:pPr>
              <w:suppressAutoHyphens/>
              <w:spacing w:after="0" w:line="240" w:lineRule="atLeast"/>
              <w:contextualSpacing/>
              <w:jc w:val="both"/>
              <w:rPr>
                <w:rFonts w:ascii="Times New Roman" w:eastAsia="Calibri" w:hAnsi="Times New Roman" w:cs="Calibri"/>
                <w:color w:val="000000"/>
                <w:sz w:val="24"/>
                <w:szCs w:val="24"/>
                <w:lang w:eastAsia="ar-SA"/>
              </w:rPr>
            </w:pPr>
            <w:r w:rsidRPr="00990D56">
              <w:rPr>
                <w:rFonts w:ascii="Times New Roman" w:eastAsia="Calibri" w:hAnsi="Times New Roman" w:cs="Times New Roman"/>
                <w:sz w:val="24"/>
                <w:szCs w:val="24"/>
                <w:lang w:eastAsia="ar-SA"/>
              </w:rPr>
              <w:t>Собственный капитал (</w:t>
            </w:r>
            <w:r w:rsidRPr="00990D56">
              <w:rPr>
                <w:rFonts w:ascii="Times New Roman" w:eastAsia="Calibri" w:hAnsi="Times New Roman" w:cs="Times New Roman"/>
                <w:sz w:val="24"/>
                <w:szCs w:val="24"/>
                <w:lang w:val="en-US" w:eastAsia="ar-SA"/>
              </w:rPr>
              <w:t>Ec</w:t>
            </w:r>
            <w:r w:rsidRPr="00990D56">
              <w:rPr>
                <w:rFonts w:ascii="Times New Roman" w:eastAsia="Calibri" w:hAnsi="Times New Roman" w:cs="Times New Roman"/>
                <w:sz w:val="24"/>
                <w:szCs w:val="24"/>
                <w:lang w:eastAsia="ar-SA"/>
              </w:rPr>
              <w:t>)</w:t>
            </w:r>
          </w:p>
        </w:tc>
        <w:tc>
          <w:tcPr>
            <w:tcW w:w="1276" w:type="dxa"/>
            <w:shd w:val="clear" w:color="auto" w:fill="auto"/>
            <w:vAlign w:val="center"/>
          </w:tcPr>
          <w:p w:rsidR="00FF6398" w:rsidRPr="00990D56" w:rsidRDefault="00FF6398" w:rsidP="006C0961">
            <w:pPr>
              <w:suppressAutoHyphens/>
              <w:spacing w:line="240" w:lineRule="atLeast"/>
              <w:contextualSpacing/>
              <w:rPr>
                <w:rFonts w:ascii="Times New Roman" w:eastAsia="Calibri" w:hAnsi="Times New Roman" w:cs="Times New Roman"/>
                <w:sz w:val="24"/>
                <w:szCs w:val="24"/>
                <w:lang w:eastAsia="ar-SA"/>
              </w:rPr>
            </w:pPr>
            <w:r w:rsidRPr="00990D56">
              <w:rPr>
                <w:rFonts w:ascii="Times New Roman" w:eastAsia="Calibri" w:hAnsi="Times New Roman" w:cs="Times New Roman"/>
                <w:sz w:val="24"/>
                <w:szCs w:val="24"/>
                <w:lang w:eastAsia="ar-SA"/>
              </w:rPr>
              <w:t>54242</w:t>
            </w:r>
          </w:p>
        </w:tc>
        <w:tc>
          <w:tcPr>
            <w:tcW w:w="1276" w:type="dxa"/>
            <w:shd w:val="clear" w:color="auto" w:fill="auto"/>
            <w:vAlign w:val="center"/>
          </w:tcPr>
          <w:p w:rsidR="00FF6398" w:rsidRPr="00990D56" w:rsidRDefault="00FF6398" w:rsidP="006C0961">
            <w:pPr>
              <w:suppressAutoHyphens/>
              <w:spacing w:line="240" w:lineRule="atLeast"/>
              <w:contextualSpacing/>
              <w:rPr>
                <w:rFonts w:ascii="Times New Roman" w:eastAsia="Calibri" w:hAnsi="Times New Roman" w:cs="Times New Roman"/>
                <w:sz w:val="24"/>
                <w:szCs w:val="24"/>
                <w:lang w:eastAsia="ar-SA"/>
              </w:rPr>
            </w:pPr>
            <w:r w:rsidRPr="00990D56">
              <w:rPr>
                <w:rFonts w:ascii="Times New Roman" w:eastAsia="Calibri" w:hAnsi="Times New Roman" w:cs="Times New Roman"/>
                <w:sz w:val="24"/>
                <w:szCs w:val="24"/>
                <w:lang w:eastAsia="ar-SA"/>
              </w:rPr>
              <w:t>245710</w:t>
            </w:r>
          </w:p>
        </w:tc>
        <w:tc>
          <w:tcPr>
            <w:tcW w:w="1240" w:type="dxa"/>
            <w:shd w:val="clear" w:color="auto" w:fill="auto"/>
            <w:vAlign w:val="center"/>
          </w:tcPr>
          <w:p w:rsidR="00FF6398" w:rsidRPr="00990D56" w:rsidRDefault="00FF6398" w:rsidP="006C0961">
            <w:pPr>
              <w:suppressAutoHyphens/>
              <w:spacing w:line="240" w:lineRule="atLeast"/>
              <w:contextualSpacing/>
              <w:rPr>
                <w:rFonts w:ascii="Times New Roman" w:eastAsia="Calibri" w:hAnsi="Times New Roman" w:cs="Times New Roman"/>
                <w:sz w:val="24"/>
                <w:szCs w:val="24"/>
                <w:lang w:eastAsia="ar-SA"/>
              </w:rPr>
            </w:pPr>
            <w:r w:rsidRPr="00990D56">
              <w:rPr>
                <w:rFonts w:ascii="Times New Roman" w:eastAsia="Calibri" w:hAnsi="Times New Roman" w:cs="Times New Roman"/>
                <w:sz w:val="24"/>
                <w:szCs w:val="24"/>
                <w:lang w:eastAsia="ar-SA"/>
              </w:rPr>
              <w:t>299142</w:t>
            </w:r>
          </w:p>
        </w:tc>
      </w:tr>
      <w:tr w:rsidR="00FF6398" w:rsidRPr="00B47DCE" w:rsidTr="00944D7A">
        <w:trPr>
          <w:jc w:val="center"/>
        </w:trPr>
        <w:tc>
          <w:tcPr>
            <w:tcW w:w="5778" w:type="dxa"/>
            <w:shd w:val="clear" w:color="auto" w:fill="auto"/>
          </w:tcPr>
          <w:p w:rsidR="00FF6398" w:rsidRPr="00990D56" w:rsidRDefault="00FF6398" w:rsidP="006C0961">
            <w:pPr>
              <w:suppressAutoHyphens/>
              <w:spacing w:after="0" w:line="240" w:lineRule="atLeast"/>
              <w:contextualSpacing/>
              <w:jc w:val="both"/>
              <w:rPr>
                <w:rFonts w:ascii="Times New Roman" w:eastAsia="Calibri" w:hAnsi="Times New Roman" w:cs="Calibri"/>
                <w:color w:val="000000"/>
                <w:sz w:val="24"/>
                <w:szCs w:val="24"/>
                <w:lang w:eastAsia="ar-SA"/>
              </w:rPr>
            </w:pPr>
            <w:r w:rsidRPr="00990D56">
              <w:rPr>
                <w:rFonts w:ascii="Times New Roman" w:eastAsia="Calibri" w:hAnsi="Times New Roman" w:cs="Times New Roman"/>
                <w:sz w:val="24"/>
                <w:szCs w:val="24"/>
                <w:lang w:eastAsia="ar-SA"/>
              </w:rPr>
              <w:t>Внеоборотные активы (</w:t>
            </w:r>
            <w:r w:rsidRPr="00990D56">
              <w:rPr>
                <w:rFonts w:ascii="Times New Roman" w:eastAsia="Calibri" w:hAnsi="Times New Roman" w:cs="Times New Roman"/>
                <w:sz w:val="24"/>
                <w:szCs w:val="24"/>
                <w:lang w:val="en-US" w:eastAsia="ar-SA"/>
              </w:rPr>
              <w:t>F</w:t>
            </w:r>
            <w:r w:rsidRPr="00990D56">
              <w:rPr>
                <w:rFonts w:ascii="Times New Roman" w:eastAsia="Calibri" w:hAnsi="Times New Roman" w:cs="Times New Roman"/>
                <w:sz w:val="24"/>
                <w:szCs w:val="24"/>
                <w:lang w:eastAsia="ar-SA"/>
              </w:rPr>
              <w:t>)</w:t>
            </w:r>
          </w:p>
        </w:tc>
        <w:tc>
          <w:tcPr>
            <w:tcW w:w="1276" w:type="dxa"/>
            <w:shd w:val="clear" w:color="auto" w:fill="auto"/>
            <w:vAlign w:val="center"/>
          </w:tcPr>
          <w:p w:rsidR="00FF6398" w:rsidRPr="00990D56" w:rsidRDefault="00FF6398" w:rsidP="006C0961">
            <w:pPr>
              <w:suppressAutoHyphens/>
              <w:spacing w:line="240" w:lineRule="atLeast"/>
              <w:contextualSpacing/>
              <w:rPr>
                <w:rFonts w:ascii="Times New Roman" w:eastAsia="Calibri" w:hAnsi="Times New Roman" w:cs="Times New Roman"/>
                <w:sz w:val="24"/>
                <w:szCs w:val="24"/>
                <w:lang w:eastAsia="ar-SA"/>
              </w:rPr>
            </w:pPr>
            <w:r w:rsidRPr="00990D56">
              <w:rPr>
                <w:rFonts w:ascii="Times New Roman" w:eastAsia="Calibri" w:hAnsi="Times New Roman" w:cs="Times New Roman"/>
                <w:sz w:val="24"/>
                <w:szCs w:val="24"/>
                <w:lang w:eastAsia="ar-SA"/>
              </w:rPr>
              <w:t>88273</w:t>
            </w:r>
          </w:p>
        </w:tc>
        <w:tc>
          <w:tcPr>
            <w:tcW w:w="1276" w:type="dxa"/>
            <w:shd w:val="clear" w:color="auto" w:fill="auto"/>
            <w:vAlign w:val="center"/>
          </w:tcPr>
          <w:p w:rsidR="00FF6398" w:rsidRPr="00990D56" w:rsidRDefault="00FF6398" w:rsidP="006C0961">
            <w:pPr>
              <w:suppressAutoHyphens/>
              <w:spacing w:line="240" w:lineRule="atLeast"/>
              <w:contextualSpacing/>
              <w:rPr>
                <w:rFonts w:ascii="Times New Roman" w:eastAsia="Calibri" w:hAnsi="Times New Roman" w:cs="Times New Roman"/>
                <w:sz w:val="24"/>
                <w:szCs w:val="24"/>
                <w:lang w:eastAsia="ar-SA"/>
              </w:rPr>
            </w:pPr>
            <w:r w:rsidRPr="00990D56">
              <w:rPr>
                <w:rFonts w:ascii="Times New Roman" w:eastAsia="Calibri" w:hAnsi="Times New Roman" w:cs="Times New Roman"/>
                <w:sz w:val="24"/>
                <w:szCs w:val="24"/>
                <w:lang w:eastAsia="ar-SA"/>
              </w:rPr>
              <w:t>351013</w:t>
            </w:r>
          </w:p>
        </w:tc>
        <w:tc>
          <w:tcPr>
            <w:tcW w:w="1240" w:type="dxa"/>
            <w:shd w:val="clear" w:color="auto" w:fill="auto"/>
            <w:vAlign w:val="center"/>
          </w:tcPr>
          <w:p w:rsidR="00FF6398" w:rsidRPr="00990D56" w:rsidRDefault="00FF6398" w:rsidP="006C0961">
            <w:pPr>
              <w:suppressAutoHyphens/>
              <w:spacing w:line="240" w:lineRule="atLeast"/>
              <w:contextualSpacing/>
              <w:rPr>
                <w:rFonts w:ascii="Times New Roman" w:eastAsia="Calibri" w:hAnsi="Times New Roman" w:cs="Times New Roman"/>
                <w:sz w:val="24"/>
                <w:szCs w:val="24"/>
                <w:lang w:eastAsia="ar-SA"/>
              </w:rPr>
            </w:pPr>
            <w:r w:rsidRPr="00990D56">
              <w:rPr>
                <w:rFonts w:ascii="Times New Roman" w:eastAsia="Calibri" w:hAnsi="Times New Roman" w:cs="Times New Roman"/>
                <w:sz w:val="24"/>
                <w:szCs w:val="24"/>
                <w:lang w:eastAsia="ar-SA"/>
              </w:rPr>
              <w:t>351030</w:t>
            </w:r>
          </w:p>
        </w:tc>
      </w:tr>
      <w:tr w:rsidR="00FF6398" w:rsidRPr="00B47DCE" w:rsidTr="00944D7A">
        <w:trPr>
          <w:jc w:val="center"/>
        </w:trPr>
        <w:tc>
          <w:tcPr>
            <w:tcW w:w="5778" w:type="dxa"/>
            <w:shd w:val="clear" w:color="auto" w:fill="auto"/>
          </w:tcPr>
          <w:p w:rsidR="00FF6398" w:rsidRPr="00990D56" w:rsidRDefault="00FF6398" w:rsidP="006C0961">
            <w:pPr>
              <w:suppressAutoHyphens/>
              <w:spacing w:after="0" w:line="240" w:lineRule="atLeast"/>
              <w:contextualSpacing/>
              <w:jc w:val="both"/>
              <w:rPr>
                <w:rFonts w:ascii="Times New Roman" w:eastAsia="Calibri" w:hAnsi="Times New Roman" w:cs="Calibri"/>
                <w:color w:val="000000"/>
                <w:sz w:val="24"/>
                <w:szCs w:val="24"/>
                <w:vertAlign w:val="subscript"/>
                <w:lang w:eastAsia="ar-SA"/>
              </w:rPr>
            </w:pPr>
            <w:r w:rsidRPr="00990D56">
              <w:rPr>
                <w:rFonts w:ascii="Times New Roman" w:eastAsia="Calibri" w:hAnsi="Times New Roman" w:cs="Calibri"/>
                <w:color w:val="000000"/>
                <w:sz w:val="24"/>
                <w:szCs w:val="24"/>
                <w:lang w:eastAsia="ar-SA"/>
              </w:rPr>
              <w:t>Наличие собственных оборотных средств А</w:t>
            </w:r>
            <w:r w:rsidRPr="00990D56">
              <w:rPr>
                <w:rFonts w:ascii="Times New Roman" w:eastAsia="Calibri" w:hAnsi="Times New Roman" w:cs="Calibri"/>
                <w:color w:val="000000"/>
                <w:sz w:val="24"/>
                <w:szCs w:val="24"/>
                <w:vertAlign w:val="subscript"/>
                <w:lang w:eastAsia="ar-SA"/>
              </w:rPr>
              <w:t xml:space="preserve">с </w:t>
            </w:r>
          </w:p>
          <w:p w:rsidR="00FF6398" w:rsidRPr="00990D56" w:rsidRDefault="00FF6398" w:rsidP="006C0961">
            <w:pPr>
              <w:suppressAutoHyphens/>
              <w:spacing w:after="0" w:line="240" w:lineRule="atLeast"/>
              <w:contextualSpacing/>
              <w:jc w:val="both"/>
              <w:rPr>
                <w:rFonts w:ascii="Times New Roman" w:eastAsia="Calibri" w:hAnsi="Times New Roman" w:cs="Calibri"/>
                <w:color w:val="000000"/>
                <w:sz w:val="24"/>
                <w:szCs w:val="24"/>
                <w:lang w:eastAsia="ar-SA"/>
              </w:rPr>
            </w:pPr>
            <w:r w:rsidRPr="00990D56">
              <w:rPr>
                <w:rFonts w:ascii="Times New Roman" w:eastAsia="Calibri" w:hAnsi="Times New Roman" w:cs="Calibri"/>
                <w:color w:val="000000"/>
                <w:sz w:val="24"/>
                <w:szCs w:val="24"/>
                <w:lang w:eastAsia="ar-SA"/>
              </w:rPr>
              <w:t>(Е</w:t>
            </w:r>
            <w:r w:rsidRPr="00990D56">
              <w:rPr>
                <w:rFonts w:ascii="Times New Roman" w:eastAsia="Calibri" w:hAnsi="Times New Roman" w:cs="Calibri"/>
                <w:color w:val="000000"/>
                <w:sz w:val="24"/>
                <w:szCs w:val="24"/>
                <w:vertAlign w:val="subscript"/>
                <w:lang w:eastAsia="ar-SA"/>
              </w:rPr>
              <w:t>с</w:t>
            </w:r>
            <w:r w:rsidRPr="00990D56">
              <w:rPr>
                <w:rFonts w:ascii="Times New Roman" w:eastAsia="Calibri" w:hAnsi="Times New Roman" w:cs="Calibri"/>
                <w:color w:val="000000"/>
                <w:sz w:val="24"/>
                <w:szCs w:val="24"/>
                <w:lang w:eastAsia="ar-SA"/>
              </w:rPr>
              <w:t>-</w:t>
            </w:r>
            <w:r w:rsidRPr="00990D56">
              <w:rPr>
                <w:rFonts w:ascii="Times New Roman" w:eastAsia="Calibri" w:hAnsi="Times New Roman" w:cs="Calibri"/>
                <w:color w:val="000000"/>
                <w:sz w:val="24"/>
                <w:szCs w:val="24"/>
                <w:lang w:val="en-US" w:eastAsia="ar-SA"/>
              </w:rPr>
              <w:t>F</w:t>
            </w:r>
            <w:r w:rsidRPr="00990D56">
              <w:rPr>
                <w:rFonts w:ascii="Times New Roman" w:eastAsia="Calibri" w:hAnsi="Times New Roman" w:cs="Calibri"/>
                <w:color w:val="000000"/>
                <w:sz w:val="24"/>
                <w:szCs w:val="24"/>
                <w:lang w:eastAsia="ar-SA"/>
              </w:rPr>
              <w:t>)</w:t>
            </w:r>
          </w:p>
        </w:tc>
        <w:tc>
          <w:tcPr>
            <w:tcW w:w="1276" w:type="dxa"/>
            <w:shd w:val="clear" w:color="auto" w:fill="auto"/>
          </w:tcPr>
          <w:p w:rsidR="00FF6398" w:rsidRPr="00990D56" w:rsidRDefault="00FF6398" w:rsidP="006C0961">
            <w:pPr>
              <w:suppressAutoHyphens/>
              <w:spacing w:after="0" w:line="240" w:lineRule="atLeast"/>
              <w:contextualSpacing/>
              <w:jc w:val="both"/>
              <w:rPr>
                <w:rFonts w:ascii="Times New Roman" w:eastAsia="Calibri" w:hAnsi="Times New Roman" w:cs="Calibri"/>
                <w:color w:val="000000"/>
                <w:sz w:val="24"/>
                <w:szCs w:val="24"/>
                <w:lang w:eastAsia="ar-SA"/>
              </w:rPr>
            </w:pPr>
            <w:r w:rsidRPr="00990D56">
              <w:rPr>
                <w:rFonts w:ascii="Times New Roman" w:eastAsia="Calibri" w:hAnsi="Times New Roman" w:cs="Calibri"/>
                <w:color w:val="000000"/>
                <w:sz w:val="24"/>
                <w:szCs w:val="24"/>
                <w:lang w:eastAsia="ar-SA"/>
              </w:rPr>
              <w:t>-34031</w:t>
            </w:r>
          </w:p>
        </w:tc>
        <w:tc>
          <w:tcPr>
            <w:tcW w:w="1276" w:type="dxa"/>
            <w:shd w:val="clear" w:color="auto" w:fill="auto"/>
          </w:tcPr>
          <w:p w:rsidR="00FF6398" w:rsidRPr="00990D56" w:rsidRDefault="00FF6398" w:rsidP="006C0961">
            <w:pPr>
              <w:suppressAutoHyphens/>
              <w:spacing w:after="0" w:line="240" w:lineRule="atLeast"/>
              <w:contextualSpacing/>
              <w:jc w:val="both"/>
              <w:rPr>
                <w:rFonts w:ascii="Times New Roman" w:eastAsia="Calibri" w:hAnsi="Times New Roman" w:cs="Calibri"/>
                <w:color w:val="000000"/>
                <w:sz w:val="24"/>
                <w:szCs w:val="24"/>
                <w:lang w:eastAsia="ar-SA"/>
              </w:rPr>
            </w:pPr>
            <w:r w:rsidRPr="00990D56">
              <w:rPr>
                <w:rFonts w:ascii="Times New Roman" w:eastAsia="Calibri" w:hAnsi="Times New Roman" w:cs="Calibri"/>
                <w:color w:val="000000"/>
                <w:sz w:val="24"/>
                <w:szCs w:val="24"/>
                <w:lang w:eastAsia="ar-SA"/>
              </w:rPr>
              <w:t>-105303</w:t>
            </w:r>
          </w:p>
        </w:tc>
        <w:tc>
          <w:tcPr>
            <w:tcW w:w="1240" w:type="dxa"/>
            <w:shd w:val="clear" w:color="auto" w:fill="auto"/>
          </w:tcPr>
          <w:p w:rsidR="00FF6398" w:rsidRPr="00990D56" w:rsidRDefault="00FF6398" w:rsidP="006C0961">
            <w:pPr>
              <w:suppressAutoHyphens/>
              <w:spacing w:after="0" w:line="240" w:lineRule="atLeast"/>
              <w:contextualSpacing/>
              <w:jc w:val="both"/>
              <w:rPr>
                <w:rFonts w:ascii="Times New Roman" w:eastAsia="Calibri" w:hAnsi="Times New Roman" w:cs="Calibri"/>
                <w:color w:val="000000"/>
                <w:sz w:val="24"/>
                <w:szCs w:val="24"/>
                <w:lang w:eastAsia="ar-SA"/>
              </w:rPr>
            </w:pPr>
            <w:r w:rsidRPr="00990D56">
              <w:rPr>
                <w:rFonts w:ascii="Times New Roman" w:eastAsia="Calibri" w:hAnsi="Times New Roman" w:cs="Calibri"/>
                <w:color w:val="000000"/>
                <w:sz w:val="24"/>
                <w:szCs w:val="24"/>
                <w:lang w:eastAsia="ar-SA"/>
              </w:rPr>
              <w:t>-51888</w:t>
            </w:r>
          </w:p>
        </w:tc>
      </w:tr>
      <w:tr w:rsidR="00FF6398" w:rsidRPr="00B47DCE" w:rsidTr="00944D7A">
        <w:trPr>
          <w:jc w:val="center"/>
        </w:trPr>
        <w:tc>
          <w:tcPr>
            <w:tcW w:w="5778" w:type="dxa"/>
            <w:shd w:val="clear" w:color="auto" w:fill="auto"/>
            <w:vAlign w:val="center"/>
          </w:tcPr>
          <w:p w:rsidR="00FF6398" w:rsidRPr="00990D56" w:rsidRDefault="00FF6398" w:rsidP="006C0961">
            <w:pPr>
              <w:suppressAutoHyphens/>
              <w:spacing w:line="240" w:lineRule="atLeast"/>
              <w:contextualSpacing/>
              <w:rPr>
                <w:rFonts w:ascii="Times New Roman" w:eastAsia="Calibri" w:hAnsi="Times New Roman" w:cs="Times New Roman"/>
                <w:sz w:val="24"/>
                <w:szCs w:val="24"/>
                <w:lang w:eastAsia="ar-SA"/>
              </w:rPr>
            </w:pPr>
            <w:r w:rsidRPr="00990D56">
              <w:rPr>
                <w:rFonts w:ascii="Times New Roman" w:eastAsia="Calibri" w:hAnsi="Times New Roman" w:cs="Times New Roman"/>
                <w:sz w:val="24"/>
                <w:szCs w:val="24"/>
                <w:lang w:eastAsia="ar-SA"/>
              </w:rPr>
              <w:t>Долгосрочный заемный капитал (</w:t>
            </w:r>
            <w:r w:rsidRPr="00990D56">
              <w:rPr>
                <w:rFonts w:ascii="Times New Roman" w:eastAsia="Calibri" w:hAnsi="Times New Roman" w:cs="Times New Roman"/>
                <w:sz w:val="24"/>
                <w:szCs w:val="24"/>
                <w:lang w:val="en-US" w:eastAsia="ar-SA"/>
              </w:rPr>
              <w:t>K</w:t>
            </w:r>
            <w:r w:rsidRPr="00990D56">
              <w:rPr>
                <w:rFonts w:ascii="Times New Roman" w:eastAsia="Calibri" w:hAnsi="Times New Roman" w:cs="Times New Roman"/>
                <w:sz w:val="24"/>
                <w:szCs w:val="24"/>
                <w:vertAlign w:val="subscript"/>
                <w:lang w:val="en-US" w:eastAsia="ar-SA"/>
              </w:rPr>
              <w:t>D</w:t>
            </w:r>
            <w:r w:rsidRPr="00990D56">
              <w:rPr>
                <w:rFonts w:ascii="Times New Roman" w:eastAsia="Calibri" w:hAnsi="Times New Roman" w:cs="Times New Roman"/>
                <w:sz w:val="24"/>
                <w:szCs w:val="24"/>
                <w:lang w:eastAsia="ar-SA"/>
              </w:rPr>
              <w:t>)</w:t>
            </w:r>
          </w:p>
        </w:tc>
        <w:tc>
          <w:tcPr>
            <w:tcW w:w="1276" w:type="dxa"/>
            <w:shd w:val="clear" w:color="auto" w:fill="auto"/>
            <w:vAlign w:val="center"/>
          </w:tcPr>
          <w:p w:rsidR="00FF6398" w:rsidRPr="00990D56" w:rsidRDefault="00FF6398" w:rsidP="006C0961">
            <w:pPr>
              <w:suppressAutoHyphens/>
              <w:spacing w:line="240" w:lineRule="atLeast"/>
              <w:contextualSpacing/>
              <w:rPr>
                <w:rFonts w:ascii="Times New Roman" w:eastAsia="Calibri" w:hAnsi="Times New Roman" w:cs="Times New Roman"/>
                <w:sz w:val="24"/>
                <w:szCs w:val="24"/>
                <w:lang w:eastAsia="ar-SA"/>
              </w:rPr>
            </w:pPr>
            <w:r w:rsidRPr="00990D56">
              <w:rPr>
                <w:rFonts w:ascii="Times New Roman" w:eastAsia="Calibri" w:hAnsi="Times New Roman" w:cs="Times New Roman"/>
                <w:sz w:val="24"/>
                <w:szCs w:val="24"/>
                <w:lang w:eastAsia="ar-SA"/>
              </w:rPr>
              <w:t>26342</w:t>
            </w:r>
          </w:p>
        </w:tc>
        <w:tc>
          <w:tcPr>
            <w:tcW w:w="1276" w:type="dxa"/>
            <w:shd w:val="clear" w:color="auto" w:fill="auto"/>
            <w:vAlign w:val="center"/>
          </w:tcPr>
          <w:p w:rsidR="00FF6398" w:rsidRPr="00990D56" w:rsidRDefault="00FF6398" w:rsidP="006C0961">
            <w:pPr>
              <w:suppressAutoHyphens/>
              <w:spacing w:line="240" w:lineRule="atLeast"/>
              <w:contextualSpacing/>
              <w:rPr>
                <w:rFonts w:ascii="Times New Roman" w:eastAsia="Calibri" w:hAnsi="Times New Roman" w:cs="Times New Roman"/>
                <w:sz w:val="24"/>
                <w:szCs w:val="24"/>
                <w:lang w:eastAsia="ar-SA"/>
              </w:rPr>
            </w:pPr>
            <w:r w:rsidRPr="00990D56">
              <w:rPr>
                <w:rFonts w:ascii="Times New Roman" w:eastAsia="Calibri" w:hAnsi="Times New Roman" w:cs="Times New Roman"/>
                <w:sz w:val="24"/>
                <w:szCs w:val="24"/>
                <w:lang w:eastAsia="ar-SA"/>
              </w:rPr>
              <w:t>107906</w:t>
            </w:r>
          </w:p>
        </w:tc>
        <w:tc>
          <w:tcPr>
            <w:tcW w:w="1240" w:type="dxa"/>
            <w:shd w:val="clear" w:color="auto" w:fill="auto"/>
            <w:vAlign w:val="center"/>
          </w:tcPr>
          <w:p w:rsidR="00FF6398" w:rsidRPr="00990D56" w:rsidRDefault="00FF6398" w:rsidP="006C0961">
            <w:pPr>
              <w:suppressAutoHyphens/>
              <w:spacing w:line="240" w:lineRule="atLeast"/>
              <w:contextualSpacing/>
              <w:rPr>
                <w:rFonts w:ascii="Times New Roman" w:eastAsia="Calibri" w:hAnsi="Times New Roman" w:cs="Times New Roman"/>
                <w:sz w:val="24"/>
                <w:szCs w:val="24"/>
                <w:lang w:eastAsia="ar-SA"/>
              </w:rPr>
            </w:pPr>
            <w:r w:rsidRPr="00990D56">
              <w:rPr>
                <w:rFonts w:ascii="Times New Roman" w:eastAsia="Calibri" w:hAnsi="Times New Roman" w:cs="Times New Roman"/>
                <w:sz w:val="24"/>
                <w:szCs w:val="24"/>
                <w:lang w:eastAsia="ar-SA"/>
              </w:rPr>
              <w:t>103368</w:t>
            </w:r>
          </w:p>
        </w:tc>
      </w:tr>
      <w:tr w:rsidR="00FF6398" w:rsidRPr="00B47DCE" w:rsidTr="00944D7A">
        <w:trPr>
          <w:jc w:val="center"/>
        </w:trPr>
        <w:tc>
          <w:tcPr>
            <w:tcW w:w="5778" w:type="dxa"/>
            <w:shd w:val="clear" w:color="auto" w:fill="auto"/>
          </w:tcPr>
          <w:p w:rsidR="00FF6398" w:rsidRPr="00990D56" w:rsidRDefault="00FF6398" w:rsidP="006C0961">
            <w:pPr>
              <w:suppressAutoHyphens/>
              <w:spacing w:after="0" w:line="240" w:lineRule="atLeast"/>
              <w:contextualSpacing/>
              <w:jc w:val="both"/>
              <w:rPr>
                <w:rFonts w:ascii="Times New Roman" w:eastAsia="Calibri" w:hAnsi="Times New Roman" w:cs="Calibri"/>
                <w:color w:val="000000"/>
                <w:sz w:val="24"/>
                <w:szCs w:val="24"/>
                <w:lang w:eastAsia="ar-SA"/>
              </w:rPr>
            </w:pPr>
            <w:r w:rsidRPr="00990D56">
              <w:rPr>
                <w:rFonts w:ascii="Times New Roman" w:eastAsia="Calibri" w:hAnsi="Times New Roman" w:cs="Calibri"/>
                <w:color w:val="000000"/>
                <w:sz w:val="24"/>
                <w:szCs w:val="24"/>
                <w:lang w:eastAsia="ar-SA"/>
              </w:rPr>
              <w:t>Наличие долгосрочных источников формирования запасов (Ас+К</w:t>
            </w:r>
            <w:r w:rsidRPr="00990D56">
              <w:rPr>
                <w:rFonts w:ascii="Times New Roman" w:eastAsia="Calibri" w:hAnsi="Times New Roman" w:cs="Calibri"/>
                <w:color w:val="000000"/>
                <w:sz w:val="24"/>
                <w:szCs w:val="24"/>
                <w:vertAlign w:val="subscript"/>
                <w:lang w:val="en-US" w:eastAsia="ar-SA"/>
              </w:rPr>
              <w:t>D</w:t>
            </w:r>
            <w:r w:rsidRPr="00990D56">
              <w:rPr>
                <w:rFonts w:ascii="Times New Roman" w:eastAsia="Calibri" w:hAnsi="Times New Roman" w:cs="Calibri"/>
                <w:color w:val="000000"/>
                <w:sz w:val="24"/>
                <w:szCs w:val="24"/>
                <w:lang w:eastAsia="ar-SA"/>
              </w:rPr>
              <w:t>)</w:t>
            </w:r>
          </w:p>
        </w:tc>
        <w:tc>
          <w:tcPr>
            <w:tcW w:w="1276" w:type="dxa"/>
            <w:shd w:val="clear" w:color="auto" w:fill="auto"/>
          </w:tcPr>
          <w:p w:rsidR="00FF6398" w:rsidRPr="00990D56" w:rsidRDefault="00FF6398" w:rsidP="006C0961">
            <w:pPr>
              <w:suppressAutoHyphens/>
              <w:spacing w:after="0" w:line="240" w:lineRule="atLeast"/>
              <w:contextualSpacing/>
              <w:jc w:val="both"/>
              <w:rPr>
                <w:rFonts w:ascii="Times New Roman" w:eastAsia="Calibri" w:hAnsi="Times New Roman" w:cs="Calibri"/>
                <w:color w:val="000000"/>
                <w:sz w:val="24"/>
                <w:szCs w:val="24"/>
                <w:lang w:eastAsia="ar-SA"/>
              </w:rPr>
            </w:pPr>
            <w:r w:rsidRPr="00990D56">
              <w:rPr>
                <w:rFonts w:ascii="Times New Roman" w:eastAsia="Calibri" w:hAnsi="Times New Roman" w:cs="Calibri"/>
                <w:color w:val="000000"/>
                <w:sz w:val="24"/>
                <w:szCs w:val="24"/>
                <w:lang w:eastAsia="ar-SA"/>
              </w:rPr>
              <w:t>-7689</w:t>
            </w:r>
          </w:p>
        </w:tc>
        <w:tc>
          <w:tcPr>
            <w:tcW w:w="1276" w:type="dxa"/>
            <w:shd w:val="clear" w:color="auto" w:fill="auto"/>
          </w:tcPr>
          <w:p w:rsidR="00FF6398" w:rsidRPr="00990D56" w:rsidRDefault="00FF6398" w:rsidP="006C0961">
            <w:pPr>
              <w:suppressAutoHyphens/>
              <w:spacing w:after="0" w:line="240" w:lineRule="atLeast"/>
              <w:contextualSpacing/>
              <w:jc w:val="both"/>
              <w:rPr>
                <w:rFonts w:ascii="Times New Roman" w:eastAsia="Calibri" w:hAnsi="Times New Roman" w:cs="Calibri"/>
                <w:color w:val="000000"/>
                <w:sz w:val="24"/>
                <w:szCs w:val="24"/>
                <w:lang w:eastAsia="ar-SA"/>
              </w:rPr>
            </w:pPr>
            <w:r w:rsidRPr="00990D56">
              <w:rPr>
                <w:rFonts w:ascii="Times New Roman" w:eastAsia="Calibri" w:hAnsi="Times New Roman" w:cs="Calibri"/>
                <w:color w:val="000000"/>
                <w:sz w:val="24"/>
                <w:szCs w:val="24"/>
                <w:lang w:eastAsia="ar-SA"/>
              </w:rPr>
              <w:t>2603</w:t>
            </w:r>
          </w:p>
        </w:tc>
        <w:tc>
          <w:tcPr>
            <w:tcW w:w="1240" w:type="dxa"/>
            <w:shd w:val="clear" w:color="auto" w:fill="auto"/>
          </w:tcPr>
          <w:p w:rsidR="00FF6398" w:rsidRPr="00990D56" w:rsidRDefault="00FF6398" w:rsidP="006C0961">
            <w:pPr>
              <w:suppressAutoHyphens/>
              <w:spacing w:after="0" w:line="240" w:lineRule="atLeast"/>
              <w:contextualSpacing/>
              <w:jc w:val="both"/>
              <w:rPr>
                <w:rFonts w:ascii="Times New Roman" w:eastAsia="Calibri" w:hAnsi="Times New Roman" w:cs="Calibri"/>
                <w:color w:val="000000"/>
                <w:sz w:val="24"/>
                <w:szCs w:val="24"/>
                <w:lang w:eastAsia="ar-SA"/>
              </w:rPr>
            </w:pPr>
            <w:r w:rsidRPr="00990D56">
              <w:rPr>
                <w:rFonts w:ascii="Times New Roman" w:eastAsia="Calibri" w:hAnsi="Times New Roman" w:cs="Calibri"/>
                <w:color w:val="000000"/>
                <w:sz w:val="24"/>
                <w:szCs w:val="24"/>
                <w:lang w:eastAsia="ar-SA"/>
              </w:rPr>
              <w:t>51480</w:t>
            </w:r>
          </w:p>
        </w:tc>
      </w:tr>
      <w:tr w:rsidR="00FF6398" w:rsidRPr="00B47DCE" w:rsidTr="00944D7A">
        <w:trPr>
          <w:jc w:val="center"/>
        </w:trPr>
        <w:tc>
          <w:tcPr>
            <w:tcW w:w="5778" w:type="dxa"/>
            <w:shd w:val="clear" w:color="auto" w:fill="auto"/>
            <w:vAlign w:val="center"/>
          </w:tcPr>
          <w:p w:rsidR="00FF6398" w:rsidRPr="00990D56" w:rsidRDefault="00FF6398" w:rsidP="006C0961">
            <w:pPr>
              <w:suppressAutoHyphens/>
              <w:spacing w:line="240" w:lineRule="atLeast"/>
              <w:contextualSpacing/>
              <w:rPr>
                <w:rFonts w:ascii="Times New Roman" w:eastAsia="Calibri" w:hAnsi="Times New Roman" w:cs="Times New Roman"/>
                <w:sz w:val="24"/>
                <w:szCs w:val="24"/>
                <w:lang w:eastAsia="ar-SA"/>
              </w:rPr>
            </w:pPr>
            <w:r w:rsidRPr="00990D56">
              <w:rPr>
                <w:rFonts w:ascii="Times New Roman" w:eastAsia="Calibri" w:hAnsi="Times New Roman" w:cs="Times New Roman"/>
                <w:sz w:val="24"/>
                <w:szCs w:val="24"/>
                <w:lang w:eastAsia="ar-SA"/>
              </w:rPr>
              <w:t>Краткосрочные займы и кредиты (</w:t>
            </w:r>
            <w:r w:rsidRPr="00990D56">
              <w:rPr>
                <w:rFonts w:ascii="Times New Roman" w:eastAsia="Calibri" w:hAnsi="Times New Roman" w:cs="Times New Roman"/>
                <w:sz w:val="24"/>
                <w:szCs w:val="24"/>
                <w:lang w:val="en-US" w:eastAsia="ar-SA"/>
              </w:rPr>
              <w:t>Kt</w:t>
            </w:r>
            <w:r w:rsidRPr="00990D56">
              <w:rPr>
                <w:rFonts w:ascii="Times New Roman" w:eastAsia="Calibri" w:hAnsi="Times New Roman" w:cs="Times New Roman"/>
                <w:sz w:val="24"/>
                <w:szCs w:val="24"/>
                <w:lang w:eastAsia="ar-SA"/>
              </w:rPr>
              <w:t>)</w:t>
            </w:r>
          </w:p>
        </w:tc>
        <w:tc>
          <w:tcPr>
            <w:tcW w:w="1276" w:type="dxa"/>
            <w:shd w:val="clear" w:color="auto" w:fill="auto"/>
            <w:vAlign w:val="center"/>
          </w:tcPr>
          <w:p w:rsidR="00FF6398" w:rsidRPr="00990D56" w:rsidRDefault="00FF6398" w:rsidP="006C0961">
            <w:pPr>
              <w:suppressAutoHyphens/>
              <w:spacing w:line="240" w:lineRule="atLeast"/>
              <w:contextualSpacing/>
              <w:rPr>
                <w:rFonts w:ascii="Times New Roman" w:eastAsia="Calibri" w:hAnsi="Times New Roman" w:cs="Times New Roman"/>
                <w:sz w:val="24"/>
                <w:szCs w:val="24"/>
                <w:lang w:eastAsia="ar-SA"/>
              </w:rPr>
            </w:pPr>
            <w:r w:rsidRPr="00990D56">
              <w:rPr>
                <w:rFonts w:ascii="Times New Roman" w:eastAsia="Calibri" w:hAnsi="Times New Roman" w:cs="Times New Roman"/>
                <w:sz w:val="24"/>
                <w:szCs w:val="24"/>
                <w:lang w:eastAsia="ar-SA"/>
              </w:rPr>
              <w:t>20241</w:t>
            </w:r>
          </w:p>
        </w:tc>
        <w:tc>
          <w:tcPr>
            <w:tcW w:w="1276" w:type="dxa"/>
            <w:shd w:val="clear" w:color="auto" w:fill="auto"/>
            <w:vAlign w:val="center"/>
          </w:tcPr>
          <w:p w:rsidR="00FF6398" w:rsidRPr="00990D56" w:rsidRDefault="00FF6398" w:rsidP="006C0961">
            <w:pPr>
              <w:suppressAutoHyphens/>
              <w:spacing w:line="240" w:lineRule="atLeast"/>
              <w:contextualSpacing/>
              <w:rPr>
                <w:rFonts w:ascii="Times New Roman" w:eastAsia="Calibri" w:hAnsi="Times New Roman" w:cs="Times New Roman"/>
                <w:sz w:val="24"/>
                <w:szCs w:val="24"/>
                <w:lang w:eastAsia="ar-SA"/>
              </w:rPr>
            </w:pPr>
            <w:r w:rsidRPr="00990D56">
              <w:rPr>
                <w:rFonts w:ascii="Times New Roman" w:eastAsia="Calibri" w:hAnsi="Times New Roman" w:cs="Times New Roman"/>
                <w:sz w:val="24"/>
                <w:szCs w:val="24"/>
                <w:lang w:eastAsia="ar-SA"/>
              </w:rPr>
              <w:t>69627</w:t>
            </w:r>
          </w:p>
        </w:tc>
        <w:tc>
          <w:tcPr>
            <w:tcW w:w="1240" w:type="dxa"/>
            <w:shd w:val="clear" w:color="auto" w:fill="auto"/>
            <w:vAlign w:val="center"/>
          </w:tcPr>
          <w:p w:rsidR="00FF6398" w:rsidRPr="00990D56" w:rsidRDefault="00FF6398" w:rsidP="006C0961">
            <w:pPr>
              <w:suppressAutoHyphens/>
              <w:spacing w:line="240" w:lineRule="atLeast"/>
              <w:contextualSpacing/>
              <w:rPr>
                <w:rFonts w:ascii="Times New Roman" w:eastAsia="Calibri" w:hAnsi="Times New Roman" w:cs="Times New Roman"/>
                <w:sz w:val="24"/>
                <w:szCs w:val="24"/>
                <w:lang w:eastAsia="ar-SA"/>
              </w:rPr>
            </w:pPr>
            <w:r w:rsidRPr="00990D56">
              <w:rPr>
                <w:rFonts w:ascii="Times New Roman" w:eastAsia="Calibri" w:hAnsi="Times New Roman" w:cs="Times New Roman"/>
                <w:sz w:val="24"/>
                <w:szCs w:val="24"/>
                <w:lang w:eastAsia="ar-SA"/>
              </w:rPr>
              <w:t>98933</w:t>
            </w:r>
          </w:p>
        </w:tc>
      </w:tr>
      <w:tr w:rsidR="00FF6398" w:rsidRPr="00B47DCE" w:rsidTr="00944D7A">
        <w:trPr>
          <w:jc w:val="center"/>
        </w:trPr>
        <w:tc>
          <w:tcPr>
            <w:tcW w:w="5778" w:type="dxa"/>
            <w:shd w:val="clear" w:color="auto" w:fill="auto"/>
          </w:tcPr>
          <w:p w:rsidR="00FF6398" w:rsidRPr="00990D56" w:rsidRDefault="00FF6398" w:rsidP="006C0961">
            <w:pPr>
              <w:suppressAutoHyphens/>
              <w:spacing w:after="0" w:line="240" w:lineRule="atLeast"/>
              <w:contextualSpacing/>
              <w:jc w:val="both"/>
              <w:rPr>
                <w:rFonts w:ascii="Times New Roman" w:eastAsia="Calibri" w:hAnsi="Times New Roman" w:cs="Calibri"/>
                <w:color w:val="000000"/>
                <w:sz w:val="24"/>
                <w:szCs w:val="24"/>
                <w:lang w:eastAsia="ar-SA"/>
              </w:rPr>
            </w:pPr>
            <w:r w:rsidRPr="00990D56">
              <w:rPr>
                <w:rFonts w:ascii="Times New Roman" w:eastAsia="Calibri" w:hAnsi="Times New Roman" w:cs="Calibri"/>
                <w:color w:val="000000"/>
                <w:sz w:val="24"/>
                <w:szCs w:val="24"/>
                <w:lang w:eastAsia="ar-SA"/>
              </w:rPr>
              <w:t>Общая величина нормальных источников формирования запасов (А</w:t>
            </w:r>
            <w:r w:rsidRPr="00990D56">
              <w:rPr>
                <w:rFonts w:ascii="Times New Roman" w:eastAsia="Calibri" w:hAnsi="Times New Roman" w:cs="Calibri"/>
                <w:color w:val="000000"/>
                <w:sz w:val="24"/>
                <w:szCs w:val="24"/>
                <w:vertAlign w:val="subscript"/>
                <w:lang w:eastAsia="ar-SA"/>
              </w:rPr>
              <w:t>с</w:t>
            </w:r>
            <w:r w:rsidRPr="00990D56">
              <w:rPr>
                <w:rFonts w:ascii="Times New Roman" w:eastAsia="Calibri" w:hAnsi="Times New Roman" w:cs="Calibri"/>
                <w:color w:val="000000"/>
                <w:sz w:val="24"/>
                <w:szCs w:val="24"/>
                <w:lang w:eastAsia="ar-SA"/>
              </w:rPr>
              <w:t>+К</w:t>
            </w:r>
            <w:r w:rsidRPr="00990D56">
              <w:rPr>
                <w:rFonts w:ascii="Times New Roman" w:eastAsia="Calibri" w:hAnsi="Times New Roman" w:cs="Calibri"/>
                <w:color w:val="000000"/>
                <w:sz w:val="24"/>
                <w:szCs w:val="24"/>
                <w:vertAlign w:val="subscript"/>
                <w:lang w:val="en-US" w:eastAsia="ar-SA"/>
              </w:rPr>
              <w:t>D</w:t>
            </w:r>
            <w:r w:rsidRPr="00990D56">
              <w:rPr>
                <w:rFonts w:ascii="Times New Roman" w:eastAsia="Calibri" w:hAnsi="Times New Roman" w:cs="Calibri"/>
                <w:color w:val="000000"/>
                <w:sz w:val="24"/>
                <w:szCs w:val="24"/>
                <w:lang w:eastAsia="ar-SA"/>
              </w:rPr>
              <w:t>+</w:t>
            </w:r>
            <w:r w:rsidRPr="00990D56">
              <w:rPr>
                <w:rFonts w:ascii="Times New Roman" w:eastAsia="Calibri" w:hAnsi="Times New Roman" w:cs="Calibri"/>
                <w:color w:val="000000"/>
                <w:sz w:val="24"/>
                <w:szCs w:val="24"/>
                <w:lang w:val="en-US" w:eastAsia="ar-SA"/>
              </w:rPr>
              <w:t>Kt</w:t>
            </w:r>
            <w:r w:rsidRPr="00990D56">
              <w:rPr>
                <w:rFonts w:ascii="Times New Roman" w:eastAsia="Calibri" w:hAnsi="Times New Roman" w:cs="Calibri"/>
                <w:color w:val="000000"/>
                <w:sz w:val="24"/>
                <w:szCs w:val="24"/>
                <w:lang w:eastAsia="ar-SA"/>
              </w:rPr>
              <w:t>)</w:t>
            </w:r>
          </w:p>
        </w:tc>
        <w:tc>
          <w:tcPr>
            <w:tcW w:w="1276" w:type="dxa"/>
            <w:shd w:val="clear" w:color="auto" w:fill="auto"/>
          </w:tcPr>
          <w:p w:rsidR="00FF6398" w:rsidRPr="00990D56" w:rsidRDefault="00FF6398" w:rsidP="006C0961">
            <w:pPr>
              <w:suppressAutoHyphens/>
              <w:spacing w:after="0" w:line="240" w:lineRule="atLeast"/>
              <w:contextualSpacing/>
              <w:jc w:val="both"/>
              <w:rPr>
                <w:rFonts w:ascii="Times New Roman" w:eastAsia="Calibri" w:hAnsi="Times New Roman" w:cs="Calibri"/>
                <w:color w:val="000000"/>
                <w:sz w:val="24"/>
                <w:szCs w:val="24"/>
                <w:lang w:eastAsia="ar-SA"/>
              </w:rPr>
            </w:pPr>
            <w:r w:rsidRPr="00990D56">
              <w:rPr>
                <w:rFonts w:ascii="Times New Roman" w:eastAsia="Calibri" w:hAnsi="Times New Roman" w:cs="Calibri"/>
                <w:color w:val="000000"/>
                <w:sz w:val="24"/>
                <w:szCs w:val="24"/>
                <w:lang w:eastAsia="ar-SA"/>
              </w:rPr>
              <w:t>12552</w:t>
            </w:r>
          </w:p>
        </w:tc>
        <w:tc>
          <w:tcPr>
            <w:tcW w:w="1276" w:type="dxa"/>
            <w:shd w:val="clear" w:color="auto" w:fill="auto"/>
          </w:tcPr>
          <w:p w:rsidR="00FF6398" w:rsidRPr="00990D56" w:rsidRDefault="00FF6398" w:rsidP="006C0961">
            <w:pPr>
              <w:suppressAutoHyphens/>
              <w:spacing w:after="0" w:line="240" w:lineRule="atLeast"/>
              <w:contextualSpacing/>
              <w:jc w:val="both"/>
              <w:rPr>
                <w:rFonts w:ascii="Times New Roman" w:eastAsia="Calibri" w:hAnsi="Times New Roman" w:cs="Calibri"/>
                <w:color w:val="000000"/>
                <w:sz w:val="24"/>
                <w:szCs w:val="24"/>
                <w:lang w:eastAsia="ar-SA"/>
              </w:rPr>
            </w:pPr>
            <w:r w:rsidRPr="00990D56">
              <w:rPr>
                <w:rFonts w:ascii="Times New Roman" w:eastAsia="Calibri" w:hAnsi="Times New Roman" w:cs="Calibri"/>
                <w:color w:val="000000"/>
                <w:sz w:val="24"/>
                <w:szCs w:val="24"/>
                <w:lang w:eastAsia="ar-SA"/>
              </w:rPr>
              <w:t>72230</w:t>
            </w:r>
          </w:p>
        </w:tc>
        <w:tc>
          <w:tcPr>
            <w:tcW w:w="1240" w:type="dxa"/>
            <w:shd w:val="clear" w:color="auto" w:fill="auto"/>
          </w:tcPr>
          <w:p w:rsidR="00FF6398" w:rsidRPr="00990D56" w:rsidRDefault="00FF6398" w:rsidP="006C0961">
            <w:pPr>
              <w:suppressAutoHyphens/>
              <w:spacing w:after="0" w:line="240" w:lineRule="atLeast"/>
              <w:contextualSpacing/>
              <w:jc w:val="both"/>
              <w:rPr>
                <w:rFonts w:ascii="Times New Roman" w:eastAsia="Calibri" w:hAnsi="Times New Roman" w:cs="Calibri"/>
                <w:color w:val="000000"/>
                <w:sz w:val="24"/>
                <w:szCs w:val="24"/>
                <w:lang w:eastAsia="ar-SA"/>
              </w:rPr>
            </w:pPr>
            <w:r w:rsidRPr="00990D56">
              <w:rPr>
                <w:rFonts w:ascii="Times New Roman" w:eastAsia="Calibri" w:hAnsi="Times New Roman" w:cs="Calibri"/>
                <w:color w:val="000000"/>
                <w:sz w:val="24"/>
                <w:szCs w:val="24"/>
                <w:lang w:eastAsia="ar-SA"/>
              </w:rPr>
              <w:t>150413</w:t>
            </w:r>
          </w:p>
        </w:tc>
      </w:tr>
      <w:tr w:rsidR="00FF6398" w:rsidRPr="00B47DCE" w:rsidTr="00944D7A">
        <w:trPr>
          <w:jc w:val="center"/>
        </w:trPr>
        <w:tc>
          <w:tcPr>
            <w:tcW w:w="5778" w:type="dxa"/>
            <w:shd w:val="clear" w:color="auto" w:fill="auto"/>
            <w:vAlign w:val="center"/>
          </w:tcPr>
          <w:p w:rsidR="00FF6398" w:rsidRPr="00990D56" w:rsidRDefault="00FF6398" w:rsidP="006C0961">
            <w:pPr>
              <w:suppressAutoHyphens/>
              <w:spacing w:line="240" w:lineRule="atLeast"/>
              <w:contextualSpacing/>
              <w:rPr>
                <w:rFonts w:ascii="Times New Roman" w:eastAsia="Calibri" w:hAnsi="Times New Roman" w:cs="Times New Roman"/>
                <w:sz w:val="24"/>
                <w:szCs w:val="24"/>
                <w:vertAlign w:val="subscript"/>
                <w:lang w:eastAsia="ar-SA"/>
              </w:rPr>
            </w:pPr>
            <w:r w:rsidRPr="00990D56">
              <w:rPr>
                <w:rFonts w:ascii="Times New Roman" w:eastAsia="Calibri" w:hAnsi="Times New Roman" w:cs="Times New Roman"/>
                <w:sz w:val="24"/>
                <w:szCs w:val="24"/>
                <w:lang w:eastAsia="ar-SA"/>
              </w:rPr>
              <w:t>Запасы (</w:t>
            </w:r>
            <w:r w:rsidRPr="00990D56">
              <w:rPr>
                <w:rFonts w:ascii="Times New Roman" w:eastAsia="Calibri" w:hAnsi="Times New Roman" w:cs="Times New Roman"/>
                <w:sz w:val="24"/>
                <w:szCs w:val="24"/>
                <w:lang w:val="en-US" w:eastAsia="ar-SA"/>
              </w:rPr>
              <w:t>Z</w:t>
            </w:r>
            <w:r w:rsidRPr="00990D56">
              <w:rPr>
                <w:rFonts w:ascii="Times New Roman" w:eastAsia="Calibri" w:hAnsi="Times New Roman" w:cs="Times New Roman"/>
                <w:sz w:val="24"/>
                <w:szCs w:val="24"/>
                <w:lang w:eastAsia="ar-SA"/>
              </w:rPr>
              <w:t>)</w:t>
            </w:r>
          </w:p>
        </w:tc>
        <w:tc>
          <w:tcPr>
            <w:tcW w:w="1276" w:type="dxa"/>
            <w:shd w:val="clear" w:color="auto" w:fill="auto"/>
            <w:vAlign w:val="center"/>
          </w:tcPr>
          <w:p w:rsidR="00FF6398" w:rsidRPr="00990D56" w:rsidRDefault="00FF6398" w:rsidP="006C0961">
            <w:pPr>
              <w:suppressAutoHyphens/>
              <w:spacing w:line="240" w:lineRule="atLeast"/>
              <w:contextualSpacing/>
              <w:rPr>
                <w:rFonts w:ascii="Times New Roman" w:eastAsia="Calibri" w:hAnsi="Times New Roman" w:cs="Times New Roman"/>
                <w:sz w:val="24"/>
                <w:szCs w:val="24"/>
                <w:lang w:eastAsia="ar-SA"/>
              </w:rPr>
            </w:pPr>
            <w:r w:rsidRPr="00990D56">
              <w:rPr>
                <w:rFonts w:ascii="Times New Roman" w:eastAsia="Calibri" w:hAnsi="Times New Roman" w:cs="Times New Roman"/>
                <w:sz w:val="24"/>
                <w:szCs w:val="24"/>
                <w:lang w:eastAsia="ar-SA"/>
              </w:rPr>
              <w:t>54615</w:t>
            </w:r>
          </w:p>
        </w:tc>
        <w:tc>
          <w:tcPr>
            <w:tcW w:w="1276" w:type="dxa"/>
            <w:shd w:val="clear" w:color="auto" w:fill="auto"/>
            <w:vAlign w:val="center"/>
          </w:tcPr>
          <w:p w:rsidR="00FF6398" w:rsidRPr="00990D56" w:rsidRDefault="00FF6398" w:rsidP="006C0961">
            <w:pPr>
              <w:suppressAutoHyphens/>
              <w:spacing w:line="240" w:lineRule="atLeast"/>
              <w:contextualSpacing/>
              <w:rPr>
                <w:rFonts w:ascii="Times New Roman" w:eastAsia="Calibri" w:hAnsi="Times New Roman" w:cs="Times New Roman"/>
                <w:sz w:val="24"/>
                <w:szCs w:val="24"/>
                <w:lang w:eastAsia="ar-SA"/>
              </w:rPr>
            </w:pPr>
            <w:r w:rsidRPr="00990D56">
              <w:rPr>
                <w:rFonts w:ascii="Times New Roman" w:eastAsia="Calibri" w:hAnsi="Times New Roman" w:cs="Times New Roman"/>
                <w:sz w:val="24"/>
                <w:szCs w:val="24"/>
                <w:lang w:eastAsia="ar-SA"/>
              </w:rPr>
              <w:t>292198</w:t>
            </w:r>
          </w:p>
        </w:tc>
        <w:tc>
          <w:tcPr>
            <w:tcW w:w="1240" w:type="dxa"/>
            <w:shd w:val="clear" w:color="auto" w:fill="auto"/>
            <w:vAlign w:val="center"/>
          </w:tcPr>
          <w:p w:rsidR="00FF6398" w:rsidRPr="00990D56" w:rsidRDefault="00FF6398" w:rsidP="006C0961">
            <w:pPr>
              <w:suppressAutoHyphens/>
              <w:spacing w:line="240" w:lineRule="atLeast"/>
              <w:contextualSpacing/>
              <w:rPr>
                <w:rFonts w:ascii="Times New Roman" w:eastAsia="Calibri" w:hAnsi="Times New Roman" w:cs="Times New Roman"/>
                <w:sz w:val="24"/>
                <w:szCs w:val="24"/>
                <w:lang w:eastAsia="ar-SA"/>
              </w:rPr>
            </w:pPr>
            <w:r w:rsidRPr="00990D56">
              <w:rPr>
                <w:rFonts w:ascii="Times New Roman" w:eastAsia="Calibri" w:hAnsi="Times New Roman" w:cs="Times New Roman"/>
                <w:sz w:val="24"/>
                <w:szCs w:val="24"/>
                <w:lang w:eastAsia="ar-SA"/>
              </w:rPr>
              <w:t>321480</w:t>
            </w:r>
          </w:p>
        </w:tc>
      </w:tr>
      <w:tr w:rsidR="00FF6398" w:rsidRPr="00B47DCE" w:rsidTr="00944D7A">
        <w:trPr>
          <w:jc w:val="center"/>
        </w:trPr>
        <w:tc>
          <w:tcPr>
            <w:tcW w:w="5778" w:type="dxa"/>
            <w:shd w:val="clear" w:color="auto" w:fill="auto"/>
          </w:tcPr>
          <w:p w:rsidR="00FF6398" w:rsidRPr="00990D56" w:rsidRDefault="00FF6398" w:rsidP="006C0961">
            <w:pPr>
              <w:suppressAutoHyphens/>
              <w:spacing w:after="0" w:line="240" w:lineRule="atLeast"/>
              <w:contextualSpacing/>
              <w:jc w:val="both"/>
              <w:rPr>
                <w:rFonts w:ascii="Times New Roman" w:eastAsia="Calibri" w:hAnsi="Times New Roman" w:cs="Calibri"/>
                <w:color w:val="000000"/>
                <w:sz w:val="24"/>
                <w:szCs w:val="24"/>
                <w:vertAlign w:val="subscript"/>
                <w:lang w:eastAsia="ar-SA"/>
              </w:rPr>
            </w:pPr>
            <w:r w:rsidRPr="00990D56">
              <w:rPr>
                <w:rFonts w:ascii="Times New Roman" w:eastAsia="Calibri" w:hAnsi="Times New Roman" w:cs="Calibri"/>
                <w:color w:val="000000"/>
                <w:sz w:val="24"/>
                <w:szCs w:val="24"/>
                <w:lang w:eastAsia="ar-SA"/>
              </w:rPr>
              <w:t>Излишек (+), недостаток (-) собственных оборотных средств для формирования запасов (А</w:t>
            </w:r>
            <w:r w:rsidRPr="00990D56">
              <w:rPr>
                <w:rFonts w:ascii="Times New Roman" w:eastAsia="Calibri" w:hAnsi="Times New Roman" w:cs="Calibri"/>
                <w:color w:val="000000"/>
                <w:sz w:val="24"/>
                <w:szCs w:val="24"/>
                <w:vertAlign w:val="subscript"/>
                <w:lang w:eastAsia="ar-SA"/>
              </w:rPr>
              <w:t>с</w:t>
            </w:r>
            <w:r w:rsidRPr="00990D56">
              <w:rPr>
                <w:rFonts w:ascii="Times New Roman" w:eastAsia="Calibri" w:hAnsi="Times New Roman" w:cs="Calibri"/>
                <w:color w:val="000000"/>
                <w:sz w:val="24"/>
                <w:szCs w:val="24"/>
                <w:lang w:eastAsia="ar-SA"/>
              </w:rPr>
              <w:t>-</w:t>
            </w:r>
            <w:r w:rsidRPr="00990D56">
              <w:rPr>
                <w:rFonts w:ascii="Times New Roman" w:eastAsia="Calibri" w:hAnsi="Times New Roman" w:cs="Calibri"/>
                <w:color w:val="000000"/>
                <w:sz w:val="24"/>
                <w:szCs w:val="24"/>
                <w:lang w:val="en-US" w:eastAsia="ar-SA"/>
              </w:rPr>
              <w:t>Z</w:t>
            </w:r>
            <w:r w:rsidRPr="00990D56">
              <w:rPr>
                <w:rFonts w:ascii="Times New Roman" w:eastAsia="Calibri" w:hAnsi="Times New Roman" w:cs="Calibri"/>
                <w:color w:val="000000"/>
                <w:sz w:val="24"/>
                <w:szCs w:val="24"/>
                <w:vertAlign w:val="subscript"/>
                <w:lang w:eastAsia="ar-SA"/>
              </w:rPr>
              <w:t>)</w:t>
            </w:r>
          </w:p>
        </w:tc>
        <w:tc>
          <w:tcPr>
            <w:tcW w:w="1276" w:type="dxa"/>
            <w:shd w:val="clear" w:color="auto" w:fill="auto"/>
          </w:tcPr>
          <w:p w:rsidR="00FF6398" w:rsidRPr="00990D56" w:rsidRDefault="00944D7A" w:rsidP="006C0961">
            <w:pPr>
              <w:suppressAutoHyphens/>
              <w:spacing w:after="0" w:line="240" w:lineRule="atLeast"/>
              <w:contextualSpacing/>
              <w:jc w:val="both"/>
              <w:rPr>
                <w:rFonts w:ascii="Times New Roman" w:eastAsia="Calibri" w:hAnsi="Times New Roman" w:cs="Calibri"/>
                <w:color w:val="000000"/>
                <w:sz w:val="24"/>
                <w:szCs w:val="24"/>
                <w:lang w:eastAsia="ar-SA"/>
              </w:rPr>
            </w:pPr>
            <w:r w:rsidRPr="00990D56">
              <w:rPr>
                <w:rFonts w:ascii="Times New Roman" w:eastAsia="Calibri" w:hAnsi="Times New Roman" w:cs="Calibri"/>
                <w:color w:val="000000"/>
                <w:sz w:val="24"/>
                <w:szCs w:val="24"/>
                <w:lang w:eastAsia="ar-SA"/>
              </w:rPr>
              <w:t>-88646</w:t>
            </w:r>
          </w:p>
        </w:tc>
        <w:tc>
          <w:tcPr>
            <w:tcW w:w="1276" w:type="dxa"/>
            <w:shd w:val="clear" w:color="auto" w:fill="auto"/>
          </w:tcPr>
          <w:p w:rsidR="00FF6398" w:rsidRPr="00990D56" w:rsidRDefault="00944D7A" w:rsidP="006C0961">
            <w:pPr>
              <w:suppressAutoHyphens/>
              <w:spacing w:after="0" w:line="240" w:lineRule="atLeast"/>
              <w:contextualSpacing/>
              <w:jc w:val="both"/>
              <w:rPr>
                <w:rFonts w:ascii="Times New Roman" w:eastAsia="Calibri" w:hAnsi="Times New Roman" w:cs="Calibri"/>
                <w:color w:val="000000"/>
                <w:sz w:val="24"/>
                <w:szCs w:val="24"/>
                <w:lang w:eastAsia="ar-SA"/>
              </w:rPr>
            </w:pPr>
            <w:r w:rsidRPr="00990D56">
              <w:rPr>
                <w:rFonts w:ascii="Times New Roman" w:eastAsia="Calibri" w:hAnsi="Times New Roman" w:cs="Calibri"/>
                <w:color w:val="000000"/>
                <w:sz w:val="24"/>
                <w:szCs w:val="24"/>
                <w:lang w:eastAsia="ar-SA"/>
              </w:rPr>
              <w:t>-397501</w:t>
            </w:r>
          </w:p>
        </w:tc>
        <w:tc>
          <w:tcPr>
            <w:tcW w:w="1240" w:type="dxa"/>
            <w:shd w:val="clear" w:color="auto" w:fill="auto"/>
          </w:tcPr>
          <w:p w:rsidR="00FF6398" w:rsidRPr="00990D56" w:rsidRDefault="00944D7A" w:rsidP="006C0961">
            <w:pPr>
              <w:suppressAutoHyphens/>
              <w:spacing w:after="0" w:line="240" w:lineRule="atLeast"/>
              <w:contextualSpacing/>
              <w:jc w:val="both"/>
              <w:rPr>
                <w:rFonts w:ascii="Times New Roman" w:eastAsia="Calibri" w:hAnsi="Times New Roman" w:cs="Calibri"/>
                <w:color w:val="000000"/>
                <w:sz w:val="24"/>
                <w:szCs w:val="24"/>
                <w:lang w:eastAsia="ar-SA"/>
              </w:rPr>
            </w:pPr>
            <w:r w:rsidRPr="00990D56">
              <w:rPr>
                <w:rFonts w:ascii="Times New Roman" w:eastAsia="Calibri" w:hAnsi="Times New Roman" w:cs="Calibri"/>
                <w:color w:val="000000"/>
                <w:sz w:val="24"/>
                <w:szCs w:val="24"/>
                <w:lang w:eastAsia="ar-SA"/>
              </w:rPr>
              <w:t>-373368</w:t>
            </w:r>
          </w:p>
        </w:tc>
      </w:tr>
      <w:tr w:rsidR="00FF6398" w:rsidRPr="00B47DCE" w:rsidTr="00944D7A">
        <w:trPr>
          <w:jc w:val="center"/>
        </w:trPr>
        <w:tc>
          <w:tcPr>
            <w:tcW w:w="5778" w:type="dxa"/>
            <w:shd w:val="clear" w:color="auto" w:fill="auto"/>
          </w:tcPr>
          <w:p w:rsidR="00FF6398" w:rsidRPr="00990D56" w:rsidRDefault="00FF6398" w:rsidP="006C0961">
            <w:pPr>
              <w:suppressAutoHyphens/>
              <w:spacing w:after="0" w:line="240" w:lineRule="atLeast"/>
              <w:contextualSpacing/>
              <w:jc w:val="both"/>
              <w:rPr>
                <w:rFonts w:ascii="Times New Roman" w:eastAsia="Calibri" w:hAnsi="Times New Roman" w:cs="Calibri"/>
                <w:color w:val="000000"/>
                <w:sz w:val="24"/>
                <w:szCs w:val="24"/>
                <w:lang w:eastAsia="ar-SA"/>
              </w:rPr>
            </w:pPr>
            <w:r w:rsidRPr="00990D56">
              <w:rPr>
                <w:rFonts w:ascii="Times New Roman" w:eastAsia="Calibri" w:hAnsi="Times New Roman" w:cs="Calibri"/>
                <w:color w:val="000000"/>
                <w:sz w:val="24"/>
                <w:szCs w:val="24"/>
                <w:lang w:eastAsia="ar-SA"/>
              </w:rPr>
              <w:t>Излишек (+), недостаток (-) долгосрочных источников формирования запасов (Ас+К</w:t>
            </w:r>
            <w:r w:rsidRPr="00990D56">
              <w:rPr>
                <w:rFonts w:ascii="Times New Roman" w:eastAsia="Calibri" w:hAnsi="Times New Roman" w:cs="Calibri"/>
                <w:color w:val="000000"/>
                <w:sz w:val="24"/>
                <w:szCs w:val="24"/>
                <w:vertAlign w:val="subscript"/>
                <w:lang w:val="en-US" w:eastAsia="ar-SA"/>
              </w:rPr>
              <w:t>D</w:t>
            </w:r>
            <w:r w:rsidRPr="00990D56">
              <w:rPr>
                <w:rFonts w:ascii="Times New Roman" w:eastAsia="Calibri" w:hAnsi="Times New Roman" w:cs="Calibri"/>
                <w:color w:val="000000"/>
                <w:sz w:val="24"/>
                <w:szCs w:val="24"/>
                <w:lang w:eastAsia="ar-SA"/>
              </w:rPr>
              <w:t>)-</w:t>
            </w:r>
            <w:r w:rsidRPr="00990D56">
              <w:rPr>
                <w:rFonts w:ascii="Times New Roman" w:eastAsia="Calibri" w:hAnsi="Times New Roman" w:cs="Calibri"/>
                <w:color w:val="000000"/>
                <w:sz w:val="24"/>
                <w:szCs w:val="24"/>
                <w:lang w:val="en-US" w:eastAsia="ar-SA"/>
              </w:rPr>
              <w:t>Z</w:t>
            </w:r>
            <w:r w:rsidRPr="00990D56">
              <w:rPr>
                <w:rFonts w:ascii="Times New Roman" w:eastAsia="Calibri" w:hAnsi="Times New Roman" w:cs="Calibri"/>
                <w:color w:val="000000"/>
                <w:sz w:val="24"/>
                <w:szCs w:val="24"/>
                <w:lang w:eastAsia="ar-SA"/>
              </w:rPr>
              <w:t>)</w:t>
            </w:r>
          </w:p>
        </w:tc>
        <w:tc>
          <w:tcPr>
            <w:tcW w:w="1276" w:type="dxa"/>
            <w:shd w:val="clear" w:color="auto" w:fill="auto"/>
          </w:tcPr>
          <w:p w:rsidR="00FF6398" w:rsidRPr="00990D56" w:rsidRDefault="00944D7A" w:rsidP="006C0961">
            <w:pPr>
              <w:suppressAutoHyphens/>
              <w:spacing w:after="0" w:line="240" w:lineRule="atLeast"/>
              <w:contextualSpacing/>
              <w:jc w:val="both"/>
              <w:rPr>
                <w:rFonts w:ascii="Times New Roman" w:eastAsia="Calibri" w:hAnsi="Times New Roman" w:cs="Calibri"/>
                <w:color w:val="000000"/>
                <w:sz w:val="24"/>
                <w:szCs w:val="24"/>
                <w:lang w:eastAsia="ar-SA"/>
              </w:rPr>
            </w:pPr>
            <w:r w:rsidRPr="00990D56">
              <w:rPr>
                <w:rFonts w:ascii="Times New Roman" w:eastAsia="Calibri" w:hAnsi="Times New Roman" w:cs="Calibri"/>
                <w:color w:val="000000"/>
                <w:sz w:val="24"/>
                <w:szCs w:val="24"/>
                <w:lang w:eastAsia="ar-SA"/>
              </w:rPr>
              <w:t>-62304</w:t>
            </w:r>
          </w:p>
        </w:tc>
        <w:tc>
          <w:tcPr>
            <w:tcW w:w="1276" w:type="dxa"/>
            <w:shd w:val="clear" w:color="auto" w:fill="auto"/>
          </w:tcPr>
          <w:p w:rsidR="00FF6398" w:rsidRPr="00990D56" w:rsidRDefault="00944D7A" w:rsidP="006C0961">
            <w:pPr>
              <w:suppressAutoHyphens/>
              <w:spacing w:after="0" w:line="240" w:lineRule="atLeast"/>
              <w:contextualSpacing/>
              <w:jc w:val="both"/>
              <w:rPr>
                <w:rFonts w:ascii="Times New Roman" w:eastAsia="Calibri" w:hAnsi="Times New Roman" w:cs="Calibri"/>
                <w:color w:val="000000"/>
                <w:sz w:val="24"/>
                <w:szCs w:val="24"/>
                <w:lang w:eastAsia="ar-SA"/>
              </w:rPr>
            </w:pPr>
            <w:r w:rsidRPr="00990D56">
              <w:rPr>
                <w:rFonts w:ascii="Times New Roman" w:eastAsia="Calibri" w:hAnsi="Times New Roman" w:cs="Calibri"/>
                <w:color w:val="000000"/>
                <w:sz w:val="24"/>
                <w:szCs w:val="24"/>
                <w:lang w:eastAsia="ar-SA"/>
              </w:rPr>
              <w:t>-289595</w:t>
            </w:r>
          </w:p>
        </w:tc>
        <w:tc>
          <w:tcPr>
            <w:tcW w:w="1240" w:type="dxa"/>
            <w:shd w:val="clear" w:color="auto" w:fill="auto"/>
          </w:tcPr>
          <w:p w:rsidR="00FF6398" w:rsidRPr="00990D56" w:rsidRDefault="00944D7A" w:rsidP="006C0961">
            <w:pPr>
              <w:suppressAutoHyphens/>
              <w:spacing w:after="0" w:line="240" w:lineRule="atLeast"/>
              <w:contextualSpacing/>
              <w:jc w:val="both"/>
              <w:rPr>
                <w:rFonts w:ascii="Times New Roman" w:eastAsia="Calibri" w:hAnsi="Times New Roman" w:cs="Calibri"/>
                <w:color w:val="000000"/>
                <w:sz w:val="24"/>
                <w:szCs w:val="24"/>
                <w:lang w:eastAsia="ar-SA"/>
              </w:rPr>
            </w:pPr>
            <w:r w:rsidRPr="00990D56">
              <w:rPr>
                <w:rFonts w:ascii="Times New Roman" w:eastAsia="Calibri" w:hAnsi="Times New Roman" w:cs="Calibri"/>
                <w:color w:val="000000"/>
                <w:sz w:val="24"/>
                <w:szCs w:val="24"/>
                <w:lang w:eastAsia="ar-SA"/>
              </w:rPr>
              <w:t>-270000</w:t>
            </w:r>
          </w:p>
        </w:tc>
      </w:tr>
      <w:tr w:rsidR="00FF6398" w:rsidRPr="00B47DCE" w:rsidTr="00944D7A">
        <w:trPr>
          <w:jc w:val="center"/>
        </w:trPr>
        <w:tc>
          <w:tcPr>
            <w:tcW w:w="5778" w:type="dxa"/>
            <w:shd w:val="clear" w:color="auto" w:fill="auto"/>
          </w:tcPr>
          <w:p w:rsidR="00FF6398" w:rsidRPr="00990D56" w:rsidRDefault="00FF6398" w:rsidP="006C0961">
            <w:pPr>
              <w:suppressAutoHyphens/>
              <w:spacing w:after="0" w:line="240" w:lineRule="atLeast"/>
              <w:contextualSpacing/>
              <w:jc w:val="both"/>
              <w:rPr>
                <w:rFonts w:ascii="Times New Roman" w:eastAsia="Calibri" w:hAnsi="Times New Roman" w:cs="Calibri"/>
                <w:color w:val="000000"/>
                <w:sz w:val="24"/>
                <w:szCs w:val="24"/>
                <w:lang w:eastAsia="ar-SA"/>
              </w:rPr>
            </w:pPr>
            <w:r w:rsidRPr="00990D56">
              <w:rPr>
                <w:rFonts w:ascii="Times New Roman" w:eastAsia="Calibri" w:hAnsi="Times New Roman" w:cs="Calibri"/>
                <w:color w:val="000000"/>
                <w:sz w:val="24"/>
                <w:szCs w:val="24"/>
                <w:lang w:eastAsia="ar-SA"/>
              </w:rPr>
              <w:t>Излишек (+), недостаток (-) общей величины нормальных источников формирования запасов ((А</w:t>
            </w:r>
            <w:r w:rsidRPr="00990D56">
              <w:rPr>
                <w:rFonts w:ascii="Times New Roman" w:eastAsia="Calibri" w:hAnsi="Times New Roman" w:cs="Calibri"/>
                <w:color w:val="000000"/>
                <w:sz w:val="24"/>
                <w:szCs w:val="24"/>
                <w:vertAlign w:val="subscript"/>
                <w:lang w:eastAsia="ar-SA"/>
              </w:rPr>
              <w:t>с</w:t>
            </w:r>
            <w:r w:rsidRPr="00990D56">
              <w:rPr>
                <w:rFonts w:ascii="Times New Roman" w:eastAsia="Calibri" w:hAnsi="Times New Roman" w:cs="Calibri"/>
                <w:color w:val="000000"/>
                <w:sz w:val="24"/>
                <w:szCs w:val="24"/>
                <w:lang w:eastAsia="ar-SA"/>
              </w:rPr>
              <w:t>+К</w:t>
            </w:r>
            <w:r w:rsidRPr="00990D56">
              <w:rPr>
                <w:rFonts w:ascii="Times New Roman" w:eastAsia="Calibri" w:hAnsi="Times New Roman" w:cs="Calibri"/>
                <w:color w:val="000000"/>
                <w:sz w:val="24"/>
                <w:szCs w:val="24"/>
                <w:vertAlign w:val="subscript"/>
                <w:lang w:val="en-US" w:eastAsia="ar-SA"/>
              </w:rPr>
              <w:t>D</w:t>
            </w:r>
            <w:r w:rsidRPr="00990D56">
              <w:rPr>
                <w:rFonts w:ascii="Times New Roman" w:eastAsia="Calibri" w:hAnsi="Times New Roman" w:cs="Calibri"/>
                <w:color w:val="000000"/>
                <w:sz w:val="24"/>
                <w:szCs w:val="24"/>
                <w:lang w:eastAsia="ar-SA"/>
              </w:rPr>
              <w:t>+</w:t>
            </w:r>
            <w:r w:rsidRPr="00990D56">
              <w:rPr>
                <w:rFonts w:ascii="Times New Roman" w:eastAsia="Calibri" w:hAnsi="Times New Roman" w:cs="Calibri"/>
                <w:color w:val="000000"/>
                <w:sz w:val="24"/>
                <w:szCs w:val="24"/>
                <w:lang w:val="en-US" w:eastAsia="ar-SA"/>
              </w:rPr>
              <w:t>K</w:t>
            </w:r>
            <w:r w:rsidRPr="00990D56">
              <w:rPr>
                <w:rFonts w:ascii="Times New Roman" w:eastAsia="Calibri" w:hAnsi="Times New Roman" w:cs="Calibri"/>
                <w:color w:val="000000"/>
                <w:sz w:val="24"/>
                <w:szCs w:val="24"/>
                <w:vertAlign w:val="subscript"/>
                <w:lang w:val="en-US" w:eastAsia="ar-SA"/>
              </w:rPr>
              <w:t>t</w:t>
            </w:r>
            <w:r w:rsidRPr="00990D56">
              <w:rPr>
                <w:rFonts w:ascii="Times New Roman" w:eastAsia="Calibri" w:hAnsi="Times New Roman" w:cs="Calibri"/>
                <w:color w:val="000000"/>
                <w:sz w:val="24"/>
                <w:szCs w:val="24"/>
                <w:lang w:eastAsia="ar-SA"/>
              </w:rPr>
              <w:t>)-</w:t>
            </w:r>
            <w:r w:rsidRPr="00990D56">
              <w:rPr>
                <w:rFonts w:ascii="Times New Roman" w:eastAsia="Calibri" w:hAnsi="Times New Roman" w:cs="Calibri"/>
                <w:color w:val="000000"/>
                <w:sz w:val="24"/>
                <w:szCs w:val="24"/>
                <w:lang w:val="en-US" w:eastAsia="ar-SA"/>
              </w:rPr>
              <w:t>Z</w:t>
            </w:r>
            <w:r w:rsidRPr="00990D56">
              <w:rPr>
                <w:rFonts w:ascii="Times New Roman" w:eastAsia="Calibri" w:hAnsi="Times New Roman" w:cs="Calibri"/>
                <w:color w:val="000000"/>
                <w:sz w:val="24"/>
                <w:szCs w:val="24"/>
                <w:lang w:eastAsia="ar-SA"/>
              </w:rPr>
              <w:t>)</w:t>
            </w:r>
          </w:p>
        </w:tc>
        <w:tc>
          <w:tcPr>
            <w:tcW w:w="1276" w:type="dxa"/>
            <w:shd w:val="clear" w:color="auto" w:fill="auto"/>
          </w:tcPr>
          <w:p w:rsidR="00FF6398" w:rsidRPr="00990D56" w:rsidRDefault="00944D7A" w:rsidP="006C0961">
            <w:pPr>
              <w:suppressAutoHyphens/>
              <w:spacing w:after="0" w:line="240" w:lineRule="atLeast"/>
              <w:contextualSpacing/>
              <w:jc w:val="both"/>
              <w:rPr>
                <w:rFonts w:ascii="Times New Roman" w:eastAsia="Calibri" w:hAnsi="Times New Roman" w:cs="Calibri"/>
                <w:color w:val="000000"/>
                <w:sz w:val="24"/>
                <w:szCs w:val="24"/>
                <w:lang w:eastAsia="ar-SA"/>
              </w:rPr>
            </w:pPr>
            <w:r w:rsidRPr="00990D56">
              <w:rPr>
                <w:rFonts w:ascii="Times New Roman" w:eastAsia="Calibri" w:hAnsi="Times New Roman" w:cs="Calibri"/>
                <w:color w:val="000000"/>
                <w:sz w:val="24"/>
                <w:szCs w:val="24"/>
                <w:lang w:eastAsia="ar-SA"/>
              </w:rPr>
              <w:t>-42063</w:t>
            </w:r>
          </w:p>
        </w:tc>
        <w:tc>
          <w:tcPr>
            <w:tcW w:w="1276" w:type="dxa"/>
            <w:shd w:val="clear" w:color="auto" w:fill="auto"/>
          </w:tcPr>
          <w:p w:rsidR="00FF6398" w:rsidRPr="00990D56" w:rsidRDefault="00944D7A" w:rsidP="006C0961">
            <w:pPr>
              <w:suppressAutoHyphens/>
              <w:spacing w:after="0" w:line="240" w:lineRule="atLeast"/>
              <w:contextualSpacing/>
              <w:jc w:val="both"/>
              <w:rPr>
                <w:rFonts w:ascii="Times New Roman" w:eastAsia="Calibri" w:hAnsi="Times New Roman" w:cs="Calibri"/>
                <w:color w:val="000000"/>
                <w:sz w:val="24"/>
                <w:szCs w:val="24"/>
                <w:lang w:eastAsia="ar-SA"/>
              </w:rPr>
            </w:pPr>
            <w:r w:rsidRPr="00990D56">
              <w:rPr>
                <w:rFonts w:ascii="Times New Roman" w:eastAsia="Calibri" w:hAnsi="Times New Roman" w:cs="Calibri"/>
                <w:color w:val="000000"/>
                <w:sz w:val="24"/>
                <w:szCs w:val="24"/>
                <w:lang w:eastAsia="ar-SA"/>
              </w:rPr>
              <w:t>-219968</w:t>
            </w:r>
          </w:p>
        </w:tc>
        <w:tc>
          <w:tcPr>
            <w:tcW w:w="1240" w:type="dxa"/>
            <w:shd w:val="clear" w:color="auto" w:fill="auto"/>
          </w:tcPr>
          <w:p w:rsidR="00FF6398" w:rsidRPr="00990D56" w:rsidRDefault="00944D7A" w:rsidP="006C0961">
            <w:pPr>
              <w:suppressAutoHyphens/>
              <w:spacing w:after="0" w:line="240" w:lineRule="atLeast"/>
              <w:contextualSpacing/>
              <w:jc w:val="both"/>
              <w:rPr>
                <w:rFonts w:ascii="Times New Roman" w:eastAsia="Calibri" w:hAnsi="Times New Roman" w:cs="Calibri"/>
                <w:color w:val="000000"/>
                <w:sz w:val="24"/>
                <w:szCs w:val="24"/>
                <w:lang w:eastAsia="ar-SA"/>
              </w:rPr>
            </w:pPr>
            <w:r w:rsidRPr="00990D56">
              <w:rPr>
                <w:rFonts w:ascii="Times New Roman" w:eastAsia="Calibri" w:hAnsi="Times New Roman" w:cs="Calibri"/>
                <w:color w:val="000000"/>
                <w:sz w:val="24"/>
                <w:szCs w:val="24"/>
                <w:lang w:eastAsia="ar-SA"/>
              </w:rPr>
              <w:t>-171067</w:t>
            </w:r>
          </w:p>
        </w:tc>
      </w:tr>
      <w:tr w:rsidR="00FF6398" w:rsidRPr="00B47DCE" w:rsidTr="00944D7A">
        <w:trPr>
          <w:jc w:val="center"/>
        </w:trPr>
        <w:tc>
          <w:tcPr>
            <w:tcW w:w="5778" w:type="dxa"/>
            <w:shd w:val="clear" w:color="auto" w:fill="auto"/>
          </w:tcPr>
          <w:p w:rsidR="00FF6398" w:rsidRPr="00990D56" w:rsidRDefault="00FF6398" w:rsidP="006C0961">
            <w:pPr>
              <w:suppressAutoHyphens/>
              <w:spacing w:after="0" w:line="240" w:lineRule="atLeast"/>
              <w:contextualSpacing/>
              <w:jc w:val="both"/>
              <w:rPr>
                <w:rFonts w:ascii="Times New Roman" w:eastAsia="Calibri" w:hAnsi="Times New Roman" w:cs="Calibri"/>
                <w:color w:val="000000"/>
                <w:sz w:val="24"/>
                <w:szCs w:val="24"/>
                <w:lang w:eastAsia="ar-SA"/>
              </w:rPr>
            </w:pPr>
            <w:r w:rsidRPr="00990D56">
              <w:rPr>
                <w:rFonts w:ascii="Times New Roman" w:eastAsia="Calibri" w:hAnsi="Times New Roman" w:cs="Calibri"/>
                <w:color w:val="000000"/>
                <w:sz w:val="24"/>
                <w:szCs w:val="24"/>
                <w:lang w:eastAsia="ar-SA"/>
              </w:rPr>
              <w:t>Тип финансовой устойчивости</w:t>
            </w:r>
          </w:p>
        </w:tc>
        <w:tc>
          <w:tcPr>
            <w:tcW w:w="1276" w:type="dxa"/>
            <w:shd w:val="clear" w:color="auto" w:fill="auto"/>
          </w:tcPr>
          <w:p w:rsidR="00FF6398" w:rsidRPr="00990D56" w:rsidRDefault="00944D7A" w:rsidP="006C0961">
            <w:pPr>
              <w:suppressAutoHyphens/>
              <w:spacing w:after="0" w:line="240" w:lineRule="atLeast"/>
              <w:contextualSpacing/>
              <w:jc w:val="right"/>
              <w:rPr>
                <w:rFonts w:ascii="Times New Roman" w:eastAsia="Calibri" w:hAnsi="Times New Roman" w:cs="Calibri"/>
                <w:color w:val="000000"/>
                <w:sz w:val="24"/>
                <w:szCs w:val="24"/>
                <w:lang w:eastAsia="ar-SA"/>
              </w:rPr>
            </w:pPr>
            <w:r w:rsidRPr="00990D56">
              <w:rPr>
                <w:rFonts w:ascii="Times New Roman" w:eastAsia="Calibri" w:hAnsi="Times New Roman" w:cs="Calibri"/>
                <w:color w:val="000000"/>
                <w:sz w:val="24"/>
                <w:szCs w:val="24"/>
                <w:lang w:eastAsia="ar-SA"/>
              </w:rPr>
              <w:t>4</w:t>
            </w:r>
          </w:p>
        </w:tc>
        <w:tc>
          <w:tcPr>
            <w:tcW w:w="1276" w:type="dxa"/>
            <w:shd w:val="clear" w:color="auto" w:fill="auto"/>
          </w:tcPr>
          <w:p w:rsidR="00FF6398" w:rsidRPr="00990D56" w:rsidRDefault="00944D7A" w:rsidP="006C0961">
            <w:pPr>
              <w:suppressAutoHyphens/>
              <w:spacing w:after="0" w:line="240" w:lineRule="atLeast"/>
              <w:contextualSpacing/>
              <w:jc w:val="right"/>
              <w:rPr>
                <w:rFonts w:ascii="Times New Roman" w:eastAsia="Calibri" w:hAnsi="Times New Roman" w:cs="Calibri"/>
                <w:color w:val="000000"/>
                <w:sz w:val="24"/>
                <w:szCs w:val="24"/>
                <w:lang w:eastAsia="ar-SA"/>
              </w:rPr>
            </w:pPr>
            <w:r w:rsidRPr="00990D56">
              <w:rPr>
                <w:rFonts w:ascii="Times New Roman" w:eastAsia="Calibri" w:hAnsi="Times New Roman" w:cs="Calibri"/>
                <w:color w:val="000000"/>
                <w:sz w:val="24"/>
                <w:szCs w:val="24"/>
                <w:lang w:eastAsia="ar-SA"/>
              </w:rPr>
              <w:t>4</w:t>
            </w:r>
          </w:p>
        </w:tc>
        <w:tc>
          <w:tcPr>
            <w:tcW w:w="1240" w:type="dxa"/>
            <w:shd w:val="clear" w:color="auto" w:fill="auto"/>
          </w:tcPr>
          <w:p w:rsidR="00FF6398" w:rsidRPr="00990D56" w:rsidRDefault="00944D7A" w:rsidP="006C0961">
            <w:pPr>
              <w:suppressAutoHyphens/>
              <w:spacing w:after="0" w:line="240" w:lineRule="atLeast"/>
              <w:contextualSpacing/>
              <w:jc w:val="right"/>
              <w:rPr>
                <w:rFonts w:ascii="Times New Roman" w:eastAsia="Calibri" w:hAnsi="Times New Roman" w:cs="Calibri"/>
                <w:color w:val="000000"/>
                <w:sz w:val="24"/>
                <w:szCs w:val="24"/>
                <w:lang w:eastAsia="ar-SA"/>
              </w:rPr>
            </w:pPr>
            <w:r w:rsidRPr="00990D56">
              <w:rPr>
                <w:rFonts w:ascii="Times New Roman" w:eastAsia="Calibri" w:hAnsi="Times New Roman" w:cs="Calibri"/>
                <w:color w:val="000000"/>
                <w:sz w:val="24"/>
                <w:szCs w:val="24"/>
                <w:lang w:eastAsia="ar-SA"/>
              </w:rPr>
              <w:t>4</w:t>
            </w:r>
          </w:p>
        </w:tc>
      </w:tr>
    </w:tbl>
    <w:p w:rsidR="00FF6398" w:rsidRPr="00B47DCE" w:rsidRDefault="00FF6398" w:rsidP="00B47DCE">
      <w:pPr>
        <w:spacing w:line="360" w:lineRule="auto"/>
        <w:ind w:left="142" w:firstLine="709"/>
        <w:contextualSpacing/>
        <w:jc w:val="both"/>
        <w:rPr>
          <w:rFonts w:ascii="Times New Roman" w:hAnsi="Times New Roman" w:cs="Times New Roman"/>
          <w:sz w:val="28"/>
          <w:szCs w:val="28"/>
        </w:rPr>
      </w:pPr>
    </w:p>
    <w:p w:rsidR="00944D7A" w:rsidRPr="00B47DCE" w:rsidRDefault="004007BE" w:rsidP="00B47DCE">
      <w:pPr>
        <w:spacing w:line="360" w:lineRule="auto"/>
        <w:ind w:left="142" w:firstLine="709"/>
        <w:contextualSpacing/>
        <w:jc w:val="both"/>
        <w:rPr>
          <w:rFonts w:ascii="Times New Roman" w:hAnsi="Times New Roman" w:cs="Times New Roman"/>
          <w:sz w:val="28"/>
          <w:szCs w:val="28"/>
        </w:rPr>
      </w:pPr>
      <w:r w:rsidRPr="00B47DCE">
        <w:rPr>
          <w:rFonts w:ascii="Times New Roman" w:hAnsi="Times New Roman" w:cs="Times New Roman"/>
          <w:sz w:val="28"/>
          <w:szCs w:val="28"/>
        </w:rPr>
        <w:t>Также основным критерием оценки финансового состояния предприятия является показатель</w:t>
      </w:r>
      <w:r w:rsidR="00C03E17">
        <w:rPr>
          <w:rFonts w:ascii="Times New Roman" w:hAnsi="Times New Roman" w:cs="Times New Roman"/>
          <w:sz w:val="28"/>
          <w:szCs w:val="28"/>
        </w:rPr>
        <w:t xml:space="preserve"> платежеспособности (Таблица 12</w:t>
      </w:r>
      <w:r w:rsidRPr="00B47DCE">
        <w:rPr>
          <w:rFonts w:ascii="Times New Roman" w:hAnsi="Times New Roman" w:cs="Times New Roman"/>
          <w:sz w:val="28"/>
          <w:szCs w:val="28"/>
        </w:rPr>
        <w:t>)</w:t>
      </w:r>
    </w:p>
    <w:p w:rsidR="004007BE" w:rsidRPr="00B47DCE" w:rsidRDefault="00C03E17" w:rsidP="00B47DCE">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Таблица 12</w:t>
      </w:r>
      <w:r w:rsidR="004007BE" w:rsidRPr="00B47DCE">
        <w:rPr>
          <w:rFonts w:ascii="Times New Roman" w:hAnsi="Times New Roman" w:cs="Times New Roman"/>
          <w:sz w:val="28"/>
          <w:szCs w:val="28"/>
        </w:rPr>
        <w:t xml:space="preserve"> – Показатели ликвидности и платежеспособности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551"/>
        <w:gridCol w:w="1276"/>
        <w:gridCol w:w="1134"/>
        <w:gridCol w:w="1240"/>
      </w:tblGrid>
      <w:tr w:rsidR="004007BE" w:rsidRPr="004007BE" w:rsidTr="00BE5269">
        <w:trPr>
          <w:trHeight w:val="803"/>
          <w:jc w:val="center"/>
        </w:trPr>
        <w:tc>
          <w:tcPr>
            <w:tcW w:w="3369" w:type="dxa"/>
            <w:vAlign w:val="center"/>
          </w:tcPr>
          <w:p w:rsidR="004007BE" w:rsidRPr="004007BE" w:rsidRDefault="004007BE" w:rsidP="00AC269E">
            <w:pPr>
              <w:suppressAutoHyphens/>
              <w:spacing w:line="240" w:lineRule="atLeast"/>
              <w:contextualSpacing/>
              <w:jc w:val="center"/>
              <w:rPr>
                <w:rFonts w:ascii="Times New Roman" w:eastAsia="Calibri" w:hAnsi="Times New Roman" w:cs="Times New Roman"/>
                <w:sz w:val="28"/>
                <w:szCs w:val="28"/>
                <w:lang w:eastAsia="ar-SA"/>
              </w:rPr>
            </w:pPr>
            <w:r w:rsidRPr="004007BE">
              <w:rPr>
                <w:rFonts w:ascii="Times New Roman" w:eastAsia="Calibri" w:hAnsi="Times New Roman" w:cs="Times New Roman"/>
                <w:sz w:val="28"/>
                <w:szCs w:val="28"/>
                <w:lang w:eastAsia="ar-SA"/>
              </w:rPr>
              <w:t>Показатель</w:t>
            </w:r>
          </w:p>
        </w:tc>
        <w:tc>
          <w:tcPr>
            <w:tcW w:w="2551" w:type="dxa"/>
          </w:tcPr>
          <w:p w:rsidR="004007BE" w:rsidRPr="004007BE" w:rsidRDefault="004007BE" w:rsidP="006C0961">
            <w:pPr>
              <w:suppressAutoHyphens/>
              <w:spacing w:line="240" w:lineRule="atLeast"/>
              <w:contextualSpacing/>
              <w:jc w:val="center"/>
              <w:rPr>
                <w:rFonts w:ascii="Times New Roman" w:eastAsia="Calibri" w:hAnsi="Times New Roman" w:cs="Times New Roman"/>
                <w:sz w:val="28"/>
                <w:szCs w:val="28"/>
                <w:lang w:eastAsia="ar-SA"/>
              </w:rPr>
            </w:pPr>
            <w:r w:rsidRPr="004007BE">
              <w:rPr>
                <w:rFonts w:ascii="Times New Roman" w:eastAsia="Calibri" w:hAnsi="Times New Roman" w:cs="Times New Roman"/>
                <w:sz w:val="28"/>
                <w:szCs w:val="28"/>
                <w:lang w:eastAsia="ar-SA"/>
              </w:rPr>
              <w:t>Оптимальное значение</w:t>
            </w:r>
          </w:p>
        </w:tc>
        <w:tc>
          <w:tcPr>
            <w:tcW w:w="1276" w:type="dxa"/>
            <w:vAlign w:val="center"/>
          </w:tcPr>
          <w:p w:rsidR="004007BE" w:rsidRPr="004007BE" w:rsidRDefault="004007BE" w:rsidP="006C0961">
            <w:pPr>
              <w:suppressAutoHyphens/>
              <w:spacing w:line="240" w:lineRule="atLeast"/>
              <w:contextualSpacing/>
              <w:jc w:val="center"/>
              <w:rPr>
                <w:rFonts w:ascii="Times New Roman" w:eastAsia="Calibri" w:hAnsi="Times New Roman" w:cs="Times New Roman"/>
                <w:sz w:val="28"/>
                <w:szCs w:val="28"/>
                <w:lang w:eastAsia="ar-SA"/>
              </w:rPr>
            </w:pPr>
            <w:r w:rsidRPr="004007BE">
              <w:rPr>
                <w:rFonts w:ascii="Times New Roman" w:eastAsia="Calibri" w:hAnsi="Times New Roman" w:cs="Times New Roman"/>
                <w:sz w:val="28"/>
                <w:szCs w:val="28"/>
                <w:lang w:eastAsia="ar-SA"/>
              </w:rPr>
              <w:t>201</w:t>
            </w:r>
            <w:r w:rsidRPr="00B47DCE">
              <w:rPr>
                <w:rFonts w:ascii="Times New Roman" w:eastAsia="Calibri" w:hAnsi="Times New Roman" w:cs="Times New Roman"/>
                <w:sz w:val="28"/>
                <w:szCs w:val="28"/>
                <w:lang w:eastAsia="ar-SA"/>
              </w:rPr>
              <w:t>3</w:t>
            </w:r>
            <w:r w:rsidRPr="004007BE">
              <w:rPr>
                <w:rFonts w:ascii="Times New Roman" w:eastAsia="Calibri" w:hAnsi="Times New Roman" w:cs="Times New Roman"/>
                <w:sz w:val="28"/>
                <w:szCs w:val="28"/>
                <w:lang w:eastAsia="ar-SA"/>
              </w:rPr>
              <w:t xml:space="preserve"> г.</w:t>
            </w:r>
          </w:p>
        </w:tc>
        <w:tc>
          <w:tcPr>
            <w:tcW w:w="1134" w:type="dxa"/>
            <w:vAlign w:val="center"/>
          </w:tcPr>
          <w:p w:rsidR="004007BE" w:rsidRPr="004007BE" w:rsidRDefault="004007BE" w:rsidP="006C0961">
            <w:pPr>
              <w:suppressAutoHyphens/>
              <w:spacing w:line="240" w:lineRule="atLeast"/>
              <w:contextualSpacing/>
              <w:jc w:val="center"/>
              <w:rPr>
                <w:rFonts w:ascii="Times New Roman" w:eastAsia="Calibri" w:hAnsi="Times New Roman" w:cs="Times New Roman"/>
                <w:sz w:val="28"/>
                <w:szCs w:val="28"/>
                <w:lang w:eastAsia="ar-SA"/>
              </w:rPr>
            </w:pPr>
            <w:r w:rsidRPr="004007BE">
              <w:rPr>
                <w:rFonts w:ascii="Times New Roman" w:eastAsia="Calibri" w:hAnsi="Times New Roman" w:cs="Times New Roman"/>
                <w:sz w:val="28"/>
                <w:szCs w:val="28"/>
                <w:lang w:eastAsia="ar-SA"/>
              </w:rPr>
              <w:t>201</w:t>
            </w:r>
            <w:r w:rsidRPr="00B47DCE">
              <w:rPr>
                <w:rFonts w:ascii="Times New Roman" w:eastAsia="Calibri" w:hAnsi="Times New Roman" w:cs="Times New Roman"/>
                <w:sz w:val="28"/>
                <w:szCs w:val="28"/>
                <w:lang w:eastAsia="ar-SA"/>
              </w:rPr>
              <w:t>4</w:t>
            </w:r>
            <w:r w:rsidRPr="004007BE">
              <w:rPr>
                <w:rFonts w:ascii="Times New Roman" w:eastAsia="Calibri" w:hAnsi="Times New Roman" w:cs="Times New Roman"/>
                <w:sz w:val="28"/>
                <w:szCs w:val="28"/>
                <w:lang w:eastAsia="ar-SA"/>
              </w:rPr>
              <w:t xml:space="preserve"> г.</w:t>
            </w:r>
          </w:p>
        </w:tc>
        <w:tc>
          <w:tcPr>
            <w:tcW w:w="1240" w:type="dxa"/>
            <w:vAlign w:val="center"/>
          </w:tcPr>
          <w:p w:rsidR="004007BE" w:rsidRPr="004007BE" w:rsidRDefault="004007BE" w:rsidP="006C0961">
            <w:pPr>
              <w:suppressAutoHyphens/>
              <w:spacing w:line="240" w:lineRule="atLeast"/>
              <w:contextualSpacing/>
              <w:jc w:val="center"/>
              <w:rPr>
                <w:rFonts w:ascii="Times New Roman" w:eastAsia="Calibri" w:hAnsi="Times New Roman" w:cs="Times New Roman"/>
                <w:sz w:val="28"/>
                <w:szCs w:val="28"/>
                <w:lang w:eastAsia="ar-SA"/>
              </w:rPr>
            </w:pPr>
            <w:r w:rsidRPr="00B47DCE">
              <w:rPr>
                <w:rFonts w:ascii="Times New Roman" w:eastAsia="Calibri" w:hAnsi="Times New Roman" w:cs="Times New Roman"/>
                <w:sz w:val="28"/>
                <w:szCs w:val="28"/>
                <w:lang w:eastAsia="ar-SA"/>
              </w:rPr>
              <w:t>2015</w:t>
            </w:r>
            <w:r w:rsidRPr="004007BE">
              <w:rPr>
                <w:rFonts w:ascii="Times New Roman" w:eastAsia="Calibri" w:hAnsi="Times New Roman" w:cs="Times New Roman"/>
                <w:sz w:val="28"/>
                <w:szCs w:val="28"/>
                <w:lang w:eastAsia="ar-SA"/>
              </w:rPr>
              <w:t xml:space="preserve"> г.</w:t>
            </w:r>
          </w:p>
        </w:tc>
      </w:tr>
      <w:tr w:rsidR="004007BE" w:rsidRPr="004007BE" w:rsidTr="00BE5269">
        <w:trPr>
          <w:trHeight w:val="454"/>
          <w:jc w:val="center"/>
        </w:trPr>
        <w:tc>
          <w:tcPr>
            <w:tcW w:w="3369" w:type="dxa"/>
            <w:vAlign w:val="center"/>
          </w:tcPr>
          <w:p w:rsidR="004007BE" w:rsidRPr="004007BE" w:rsidRDefault="004007BE" w:rsidP="006C0961">
            <w:pPr>
              <w:suppressAutoHyphens/>
              <w:spacing w:line="240" w:lineRule="atLeast"/>
              <w:contextualSpacing/>
              <w:rPr>
                <w:rFonts w:ascii="Times New Roman" w:eastAsia="Calibri" w:hAnsi="Times New Roman" w:cs="Times New Roman"/>
                <w:sz w:val="28"/>
                <w:szCs w:val="28"/>
                <w:lang w:eastAsia="ar-SA"/>
              </w:rPr>
            </w:pPr>
            <w:r w:rsidRPr="004007BE">
              <w:rPr>
                <w:rFonts w:ascii="Times New Roman" w:eastAsia="Calibri" w:hAnsi="Times New Roman" w:cs="Times New Roman"/>
                <w:sz w:val="28"/>
                <w:szCs w:val="28"/>
                <w:lang w:eastAsia="ar-SA"/>
              </w:rPr>
              <w:t>Коэффициент абсолютной ликвидности</w:t>
            </w:r>
          </w:p>
        </w:tc>
        <w:tc>
          <w:tcPr>
            <w:tcW w:w="2551" w:type="dxa"/>
            <w:vAlign w:val="center"/>
          </w:tcPr>
          <w:p w:rsidR="004007BE" w:rsidRPr="004007BE" w:rsidRDefault="004007BE" w:rsidP="006C0961">
            <w:pPr>
              <w:suppressAutoHyphens/>
              <w:spacing w:line="240" w:lineRule="atLeast"/>
              <w:contextualSpacing/>
              <w:jc w:val="center"/>
              <w:rPr>
                <w:rFonts w:ascii="Times New Roman" w:eastAsia="Calibri" w:hAnsi="Times New Roman" w:cs="Times New Roman"/>
                <w:sz w:val="28"/>
                <w:szCs w:val="28"/>
                <w:lang w:eastAsia="ar-SA"/>
              </w:rPr>
            </w:pPr>
            <w:r w:rsidRPr="004007BE">
              <w:rPr>
                <w:rFonts w:ascii="Times New Roman" w:eastAsia="Calibri" w:hAnsi="Times New Roman" w:cs="Times New Roman"/>
                <w:sz w:val="28"/>
                <w:szCs w:val="28"/>
                <w:lang w:eastAsia="ar-SA"/>
              </w:rPr>
              <w:t>0,2</w:t>
            </w:r>
            <w:r w:rsidR="000201CE">
              <w:rPr>
                <w:rFonts w:ascii="Times New Roman" w:eastAsia="Calibri" w:hAnsi="Times New Roman" w:cs="Times New Roman"/>
                <w:sz w:val="28"/>
                <w:szCs w:val="28"/>
                <w:lang w:eastAsia="ar-SA"/>
              </w:rPr>
              <w:t>-0,3</w:t>
            </w:r>
          </w:p>
        </w:tc>
        <w:tc>
          <w:tcPr>
            <w:tcW w:w="1276" w:type="dxa"/>
            <w:vAlign w:val="center"/>
          </w:tcPr>
          <w:p w:rsidR="004007BE" w:rsidRPr="004007BE" w:rsidRDefault="00E1102F" w:rsidP="006C0961">
            <w:pPr>
              <w:suppressAutoHyphens/>
              <w:spacing w:line="240" w:lineRule="atLeast"/>
              <w:contextualSpacing/>
              <w:jc w:val="center"/>
              <w:rPr>
                <w:rFonts w:ascii="Times New Roman" w:eastAsia="Calibri" w:hAnsi="Times New Roman" w:cs="Times New Roman"/>
                <w:sz w:val="28"/>
                <w:szCs w:val="28"/>
                <w:lang w:eastAsia="ar-SA"/>
              </w:rPr>
            </w:pPr>
            <w:r w:rsidRPr="00B47DCE">
              <w:rPr>
                <w:rFonts w:ascii="Times New Roman" w:eastAsia="Calibri" w:hAnsi="Times New Roman" w:cs="Times New Roman"/>
                <w:sz w:val="28"/>
                <w:szCs w:val="28"/>
                <w:lang w:eastAsia="ar-SA"/>
              </w:rPr>
              <w:t>0,007</w:t>
            </w:r>
          </w:p>
        </w:tc>
        <w:tc>
          <w:tcPr>
            <w:tcW w:w="1134" w:type="dxa"/>
            <w:vAlign w:val="center"/>
          </w:tcPr>
          <w:p w:rsidR="004007BE" w:rsidRPr="004007BE" w:rsidRDefault="00E1102F" w:rsidP="006C0961">
            <w:pPr>
              <w:suppressAutoHyphens/>
              <w:spacing w:line="240" w:lineRule="atLeast"/>
              <w:contextualSpacing/>
              <w:jc w:val="center"/>
              <w:rPr>
                <w:rFonts w:ascii="Times New Roman" w:eastAsia="Calibri" w:hAnsi="Times New Roman" w:cs="Times New Roman"/>
                <w:sz w:val="28"/>
                <w:szCs w:val="28"/>
                <w:lang w:eastAsia="ar-SA"/>
              </w:rPr>
            </w:pPr>
            <w:r w:rsidRPr="00B47DCE">
              <w:rPr>
                <w:rFonts w:ascii="Times New Roman" w:eastAsia="Calibri" w:hAnsi="Times New Roman" w:cs="Times New Roman"/>
                <w:sz w:val="28"/>
                <w:szCs w:val="28"/>
                <w:lang w:eastAsia="ar-SA"/>
              </w:rPr>
              <w:t>0,016</w:t>
            </w:r>
          </w:p>
        </w:tc>
        <w:tc>
          <w:tcPr>
            <w:tcW w:w="1240" w:type="dxa"/>
            <w:vAlign w:val="center"/>
          </w:tcPr>
          <w:p w:rsidR="004007BE" w:rsidRPr="004007BE" w:rsidRDefault="00E1102F" w:rsidP="006C0961">
            <w:pPr>
              <w:suppressAutoHyphens/>
              <w:spacing w:line="240" w:lineRule="atLeast"/>
              <w:contextualSpacing/>
              <w:jc w:val="center"/>
              <w:rPr>
                <w:rFonts w:ascii="Times New Roman" w:eastAsia="Calibri" w:hAnsi="Times New Roman" w:cs="Times New Roman"/>
                <w:sz w:val="28"/>
                <w:szCs w:val="28"/>
                <w:lang w:eastAsia="ar-SA"/>
              </w:rPr>
            </w:pPr>
            <w:r w:rsidRPr="00B47DCE">
              <w:rPr>
                <w:rFonts w:ascii="Times New Roman" w:eastAsia="Calibri" w:hAnsi="Times New Roman" w:cs="Times New Roman"/>
                <w:sz w:val="28"/>
                <w:szCs w:val="28"/>
                <w:lang w:eastAsia="ar-SA"/>
              </w:rPr>
              <w:t>0,016</w:t>
            </w:r>
          </w:p>
        </w:tc>
      </w:tr>
      <w:tr w:rsidR="004007BE" w:rsidRPr="004007BE" w:rsidTr="00BE5269">
        <w:trPr>
          <w:trHeight w:val="454"/>
          <w:jc w:val="center"/>
        </w:trPr>
        <w:tc>
          <w:tcPr>
            <w:tcW w:w="3369" w:type="dxa"/>
            <w:vAlign w:val="center"/>
          </w:tcPr>
          <w:p w:rsidR="004007BE" w:rsidRPr="004007BE" w:rsidRDefault="004007BE" w:rsidP="006C0961">
            <w:pPr>
              <w:suppressAutoHyphens/>
              <w:spacing w:line="240" w:lineRule="atLeast"/>
              <w:contextualSpacing/>
              <w:rPr>
                <w:rFonts w:ascii="Times New Roman" w:eastAsia="Calibri" w:hAnsi="Times New Roman" w:cs="Times New Roman"/>
                <w:sz w:val="28"/>
                <w:szCs w:val="28"/>
                <w:lang w:eastAsia="ar-SA"/>
              </w:rPr>
            </w:pPr>
            <w:r w:rsidRPr="004007BE">
              <w:rPr>
                <w:rFonts w:ascii="Times New Roman" w:eastAsia="Calibri" w:hAnsi="Times New Roman" w:cs="Times New Roman"/>
                <w:sz w:val="28"/>
                <w:szCs w:val="28"/>
                <w:lang w:eastAsia="ar-SA"/>
              </w:rPr>
              <w:t>Коэффициент быстрой ликвидности</w:t>
            </w:r>
          </w:p>
        </w:tc>
        <w:tc>
          <w:tcPr>
            <w:tcW w:w="2551" w:type="dxa"/>
            <w:vAlign w:val="center"/>
          </w:tcPr>
          <w:p w:rsidR="004007BE" w:rsidRPr="004007BE" w:rsidRDefault="004007BE" w:rsidP="006C0961">
            <w:pPr>
              <w:suppressAutoHyphens/>
              <w:spacing w:line="240" w:lineRule="atLeast"/>
              <w:contextualSpacing/>
              <w:jc w:val="center"/>
              <w:rPr>
                <w:rFonts w:ascii="Times New Roman" w:eastAsia="Calibri" w:hAnsi="Times New Roman" w:cs="Times New Roman"/>
                <w:sz w:val="28"/>
                <w:szCs w:val="28"/>
                <w:lang w:eastAsia="ar-SA"/>
              </w:rPr>
            </w:pPr>
            <w:r w:rsidRPr="004007BE">
              <w:rPr>
                <w:rFonts w:ascii="Times New Roman" w:eastAsia="Calibri" w:hAnsi="Times New Roman" w:cs="Times New Roman"/>
                <w:sz w:val="28"/>
                <w:szCs w:val="28"/>
                <w:lang w:eastAsia="ar-SA"/>
              </w:rPr>
              <w:t>1,0(0,8)</w:t>
            </w:r>
          </w:p>
        </w:tc>
        <w:tc>
          <w:tcPr>
            <w:tcW w:w="1276" w:type="dxa"/>
            <w:vAlign w:val="center"/>
          </w:tcPr>
          <w:p w:rsidR="004007BE" w:rsidRPr="004007BE" w:rsidRDefault="00E1102F" w:rsidP="006C0961">
            <w:pPr>
              <w:suppressAutoHyphens/>
              <w:spacing w:line="240" w:lineRule="atLeast"/>
              <w:contextualSpacing/>
              <w:jc w:val="center"/>
              <w:rPr>
                <w:rFonts w:ascii="Times New Roman" w:eastAsia="Calibri" w:hAnsi="Times New Roman" w:cs="Times New Roman"/>
                <w:sz w:val="28"/>
                <w:szCs w:val="28"/>
                <w:lang w:eastAsia="ar-SA"/>
              </w:rPr>
            </w:pPr>
            <w:r w:rsidRPr="00B47DCE">
              <w:rPr>
                <w:rFonts w:ascii="Times New Roman" w:eastAsia="Calibri" w:hAnsi="Times New Roman" w:cs="Times New Roman"/>
                <w:sz w:val="28"/>
                <w:szCs w:val="28"/>
                <w:lang w:eastAsia="ar-SA"/>
              </w:rPr>
              <w:t>0,17</w:t>
            </w:r>
          </w:p>
        </w:tc>
        <w:tc>
          <w:tcPr>
            <w:tcW w:w="1134" w:type="dxa"/>
            <w:vAlign w:val="center"/>
          </w:tcPr>
          <w:p w:rsidR="004007BE" w:rsidRPr="004007BE" w:rsidRDefault="00E1102F" w:rsidP="006C0961">
            <w:pPr>
              <w:suppressAutoHyphens/>
              <w:spacing w:line="240" w:lineRule="atLeast"/>
              <w:contextualSpacing/>
              <w:jc w:val="center"/>
              <w:rPr>
                <w:rFonts w:ascii="Times New Roman" w:eastAsia="Calibri" w:hAnsi="Times New Roman" w:cs="Times New Roman"/>
                <w:sz w:val="28"/>
                <w:szCs w:val="28"/>
                <w:lang w:eastAsia="ar-SA"/>
              </w:rPr>
            </w:pPr>
            <w:r w:rsidRPr="00B47DCE">
              <w:rPr>
                <w:rFonts w:ascii="Times New Roman" w:eastAsia="Calibri" w:hAnsi="Times New Roman" w:cs="Times New Roman"/>
                <w:sz w:val="28"/>
                <w:szCs w:val="28"/>
                <w:lang w:eastAsia="ar-SA"/>
              </w:rPr>
              <w:t>0,15</w:t>
            </w:r>
          </w:p>
        </w:tc>
        <w:tc>
          <w:tcPr>
            <w:tcW w:w="1240" w:type="dxa"/>
            <w:vAlign w:val="center"/>
          </w:tcPr>
          <w:p w:rsidR="004007BE" w:rsidRPr="004007BE" w:rsidRDefault="00E1102F" w:rsidP="006C0961">
            <w:pPr>
              <w:suppressAutoHyphens/>
              <w:spacing w:line="240" w:lineRule="atLeast"/>
              <w:contextualSpacing/>
              <w:jc w:val="center"/>
              <w:rPr>
                <w:rFonts w:ascii="Times New Roman" w:eastAsia="Calibri" w:hAnsi="Times New Roman" w:cs="Times New Roman"/>
                <w:sz w:val="28"/>
                <w:szCs w:val="28"/>
                <w:lang w:eastAsia="ar-SA"/>
              </w:rPr>
            </w:pPr>
            <w:r w:rsidRPr="00B47DCE">
              <w:rPr>
                <w:rFonts w:ascii="Times New Roman" w:eastAsia="Calibri" w:hAnsi="Times New Roman" w:cs="Times New Roman"/>
                <w:sz w:val="28"/>
                <w:szCs w:val="28"/>
                <w:lang w:eastAsia="ar-SA"/>
              </w:rPr>
              <w:t>0,14</w:t>
            </w:r>
          </w:p>
        </w:tc>
      </w:tr>
      <w:tr w:rsidR="004007BE" w:rsidRPr="004007BE" w:rsidTr="00BE5269">
        <w:trPr>
          <w:trHeight w:val="454"/>
          <w:jc w:val="center"/>
        </w:trPr>
        <w:tc>
          <w:tcPr>
            <w:tcW w:w="3369" w:type="dxa"/>
            <w:vAlign w:val="center"/>
          </w:tcPr>
          <w:p w:rsidR="004007BE" w:rsidRPr="004007BE" w:rsidRDefault="00FB3E3B" w:rsidP="006C0961">
            <w:pPr>
              <w:suppressAutoHyphens/>
              <w:spacing w:line="240" w:lineRule="atLeast"/>
              <w:contextualSpacing/>
              <w:rPr>
                <w:rFonts w:ascii="Times New Roman" w:eastAsia="Calibri" w:hAnsi="Times New Roman" w:cs="Times New Roman"/>
                <w:sz w:val="28"/>
                <w:szCs w:val="28"/>
                <w:lang w:eastAsia="ar-SA"/>
              </w:rPr>
            </w:pPr>
            <w:r w:rsidRPr="00B47DCE">
              <w:rPr>
                <w:rFonts w:ascii="Times New Roman" w:eastAsia="Calibri" w:hAnsi="Times New Roman" w:cs="Times New Roman"/>
                <w:sz w:val="28"/>
                <w:szCs w:val="28"/>
                <w:lang w:eastAsia="ar-SA"/>
              </w:rPr>
              <w:t>Коэффициент покрытия</w:t>
            </w:r>
            <w:r w:rsidR="004007BE" w:rsidRPr="004007BE">
              <w:rPr>
                <w:rFonts w:ascii="Times New Roman" w:eastAsia="Calibri" w:hAnsi="Times New Roman" w:cs="Times New Roman"/>
                <w:sz w:val="28"/>
                <w:szCs w:val="28"/>
                <w:lang w:eastAsia="ar-SA"/>
              </w:rPr>
              <w:t xml:space="preserve"> ликвидности</w:t>
            </w:r>
          </w:p>
        </w:tc>
        <w:tc>
          <w:tcPr>
            <w:tcW w:w="2551" w:type="dxa"/>
            <w:vAlign w:val="center"/>
          </w:tcPr>
          <w:p w:rsidR="004007BE" w:rsidRPr="004007BE" w:rsidRDefault="004007BE" w:rsidP="006C0961">
            <w:pPr>
              <w:suppressAutoHyphens/>
              <w:spacing w:line="240" w:lineRule="atLeast"/>
              <w:contextualSpacing/>
              <w:jc w:val="center"/>
              <w:rPr>
                <w:rFonts w:ascii="Times New Roman" w:eastAsia="Calibri" w:hAnsi="Times New Roman" w:cs="Times New Roman"/>
                <w:sz w:val="28"/>
                <w:szCs w:val="28"/>
                <w:lang w:eastAsia="ar-SA"/>
              </w:rPr>
            </w:pPr>
            <w:r w:rsidRPr="004007BE">
              <w:rPr>
                <w:rFonts w:ascii="Times New Roman" w:eastAsia="Calibri" w:hAnsi="Times New Roman" w:cs="Times New Roman"/>
                <w:sz w:val="28"/>
                <w:szCs w:val="28"/>
                <w:lang w:eastAsia="ar-SA"/>
              </w:rPr>
              <w:t>2,0</w:t>
            </w:r>
          </w:p>
        </w:tc>
        <w:tc>
          <w:tcPr>
            <w:tcW w:w="1276" w:type="dxa"/>
            <w:vAlign w:val="center"/>
          </w:tcPr>
          <w:p w:rsidR="004007BE" w:rsidRPr="004007BE" w:rsidRDefault="00E1102F" w:rsidP="006C0961">
            <w:pPr>
              <w:suppressAutoHyphens/>
              <w:spacing w:line="240" w:lineRule="atLeast"/>
              <w:contextualSpacing/>
              <w:jc w:val="center"/>
              <w:rPr>
                <w:rFonts w:ascii="Times New Roman" w:eastAsia="Calibri" w:hAnsi="Times New Roman" w:cs="Times New Roman"/>
                <w:sz w:val="28"/>
                <w:szCs w:val="28"/>
                <w:lang w:eastAsia="ar-SA"/>
              </w:rPr>
            </w:pPr>
            <w:r w:rsidRPr="00B47DCE">
              <w:rPr>
                <w:rFonts w:ascii="Times New Roman" w:eastAsia="Calibri" w:hAnsi="Times New Roman" w:cs="Times New Roman"/>
                <w:sz w:val="28"/>
                <w:szCs w:val="28"/>
                <w:lang w:eastAsia="ar-SA"/>
              </w:rPr>
              <w:t>0,9</w:t>
            </w:r>
          </w:p>
        </w:tc>
        <w:tc>
          <w:tcPr>
            <w:tcW w:w="1134" w:type="dxa"/>
            <w:vAlign w:val="center"/>
          </w:tcPr>
          <w:p w:rsidR="004007BE" w:rsidRPr="004007BE" w:rsidRDefault="00E1102F" w:rsidP="006C0961">
            <w:pPr>
              <w:suppressAutoHyphens/>
              <w:spacing w:line="240" w:lineRule="atLeast"/>
              <w:contextualSpacing/>
              <w:jc w:val="center"/>
              <w:rPr>
                <w:rFonts w:ascii="Times New Roman" w:eastAsia="Calibri" w:hAnsi="Times New Roman" w:cs="Times New Roman"/>
                <w:sz w:val="28"/>
                <w:szCs w:val="28"/>
                <w:lang w:eastAsia="ar-SA"/>
              </w:rPr>
            </w:pPr>
            <w:r w:rsidRPr="00B47DCE">
              <w:rPr>
                <w:rFonts w:ascii="Times New Roman" w:eastAsia="Calibri" w:hAnsi="Times New Roman" w:cs="Times New Roman"/>
                <w:sz w:val="28"/>
                <w:szCs w:val="28"/>
                <w:lang w:eastAsia="ar-SA"/>
              </w:rPr>
              <w:t>1,01</w:t>
            </w:r>
          </w:p>
        </w:tc>
        <w:tc>
          <w:tcPr>
            <w:tcW w:w="1240" w:type="dxa"/>
            <w:vAlign w:val="center"/>
          </w:tcPr>
          <w:p w:rsidR="004007BE" w:rsidRPr="004007BE" w:rsidRDefault="00E1102F" w:rsidP="006C0961">
            <w:pPr>
              <w:suppressAutoHyphens/>
              <w:spacing w:line="240" w:lineRule="atLeast"/>
              <w:contextualSpacing/>
              <w:jc w:val="center"/>
              <w:rPr>
                <w:rFonts w:ascii="Times New Roman" w:eastAsia="Calibri" w:hAnsi="Times New Roman" w:cs="Times New Roman"/>
                <w:sz w:val="28"/>
                <w:szCs w:val="28"/>
                <w:lang w:eastAsia="ar-SA"/>
              </w:rPr>
            </w:pPr>
            <w:r w:rsidRPr="00B47DCE">
              <w:rPr>
                <w:rFonts w:ascii="Times New Roman" w:eastAsia="Calibri" w:hAnsi="Times New Roman" w:cs="Times New Roman"/>
                <w:sz w:val="28"/>
                <w:szCs w:val="28"/>
                <w:lang w:eastAsia="ar-SA"/>
              </w:rPr>
              <w:t>1,16</w:t>
            </w:r>
          </w:p>
        </w:tc>
      </w:tr>
      <w:tr w:rsidR="00BE5269" w:rsidRPr="00B47DCE" w:rsidTr="00BE5269">
        <w:trPr>
          <w:trHeight w:val="454"/>
          <w:jc w:val="center"/>
        </w:trPr>
        <w:tc>
          <w:tcPr>
            <w:tcW w:w="3369" w:type="dxa"/>
            <w:vAlign w:val="center"/>
          </w:tcPr>
          <w:p w:rsidR="00BE5269" w:rsidRPr="00B47DCE" w:rsidRDefault="00BE5269" w:rsidP="006C0961">
            <w:pPr>
              <w:suppressAutoHyphens/>
              <w:spacing w:line="240" w:lineRule="atLeast"/>
              <w:contextualSpacing/>
              <w:rPr>
                <w:rFonts w:ascii="Times New Roman" w:eastAsia="Calibri" w:hAnsi="Times New Roman" w:cs="Times New Roman"/>
                <w:sz w:val="28"/>
                <w:szCs w:val="28"/>
                <w:lang w:eastAsia="ar-SA"/>
              </w:rPr>
            </w:pPr>
            <w:r w:rsidRPr="00B47DCE">
              <w:rPr>
                <w:rFonts w:ascii="Times New Roman" w:eastAsia="Calibri" w:hAnsi="Times New Roman" w:cs="Times New Roman"/>
                <w:sz w:val="28"/>
                <w:szCs w:val="28"/>
                <w:lang w:eastAsia="ar-SA"/>
              </w:rPr>
              <w:t>Коэффициент общей платежеспособности</w:t>
            </w:r>
          </w:p>
        </w:tc>
        <w:tc>
          <w:tcPr>
            <w:tcW w:w="2551" w:type="dxa"/>
            <w:vAlign w:val="center"/>
          </w:tcPr>
          <w:p w:rsidR="00BE5269" w:rsidRPr="00B47DCE" w:rsidRDefault="00BE5269" w:rsidP="006C0961">
            <w:pPr>
              <w:suppressAutoHyphens/>
              <w:spacing w:line="240" w:lineRule="atLeast"/>
              <w:contextualSpacing/>
              <w:jc w:val="center"/>
              <w:rPr>
                <w:rFonts w:ascii="Times New Roman" w:eastAsia="Calibri" w:hAnsi="Times New Roman" w:cs="Times New Roman"/>
                <w:sz w:val="28"/>
                <w:szCs w:val="28"/>
                <w:lang w:eastAsia="ar-SA"/>
              </w:rPr>
            </w:pPr>
            <w:r w:rsidRPr="00B47DCE">
              <w:rPr>
                <w:rFonts w:ascii="Times New Roman" w:eastAsia="Calibri" w:hAnsi="Times New Roman" w:cs="Times New Roman"/>
                <w:sz w:val="28"/>
                <w:szCs w:val="28"/>
                <w:lang w:eastAsia="ar-SA"/>
              </w:rPr>
              <w:t>0,5-0,7</w:t>
            </w:r>
          </w:p>
        </w:tc>
        <w:tc>
          <w:tcPr>
            <w:tcW w:w="1276" w:type="dxa"/>
            <w:vAlign w:val="center"/>
          </w:tcPr>
          <w:p w:rsidR="00BE5269" w:rsidRPr="00B47DCE" w:rsidRDefault="00BE5269" w:rsidP="006C0961">
            <w:pPr>
              <w:suppressAutoHyphens/>
              <w:spacing w:line="240" w:lineRule="atLeast"/>
              <w:contextualSpacing/>
              <w:jc w:val="center"/>
              <w:rPr>
                <w:rFonts w:ascii="Times New Roman" w:eastAsia="Calibri" w:hAnsi="Times New Roman" w:cs="Times New Roman"/>
                <w:sz w:val="28"/>
                <w:szCs w:val="28"/>
                <w:lang w:eastAsia="ar-SA"/>
              </w:rPr>
            </w:pPr>
            <w:r w:rsidRPr="00B47DCE">
              <w:rPr>
                <w:rFonts w:ascii="Times New Roman" w:eastAsia="Calibri" w:hAnsi="Times New Roman" w:cs="Times New Roman"/>
                <w:sz w:val="28"/>
                <w:szCs w:val="28"/>
                <w:lang w:eastAsia="ar-SA"/>
              </w:rPr>
              <w:t>0,53</w:t>
            </w:r>
          </w:p>
        </w:tc>
        <w:tc>
          <w:tcPr>
            <w:tcW w:w="1134" w:type="dxa"/>
            <w:vAlign w:val="center"/>
          </w:tcPr>
          <w:p w:rsidR="00BE5269" w:rsidRPr="00B47DCE" w:rsidRDefault="00BE5269" w:rsidP="006C0961">
            <w:pPr>
              <w:suppressAutoHyphens/>
              <w:spacing w:line="240" w:lineRule="atLeast"/>
              <w:contextualSpacing/>
              <w:jc w:val="center"/>
              <w:rPr>
                <w:rFonts w:ascii="Times New Roman" w:eastAsia="Calibri" w:hAnsi="Times New Roman" w:cs="Times New Roman"/>
                <w:sz w:val="28"/>
                <w:szCs w:val="28"/>
                <w:lang w:eastAsia="ar-SA"/>
              </w:rPr>
            </w:pPr>
            <w:r w:rsidRPr="00B47DCE">
              <w:rPr>
                <w:rFonts w:ascii="Times New Roman" w:eastAsia="Calibri" w:hAnsi="Times New Roman" w:cs="Times New Roman"/>
                <w:sz w:val="28"/>
                <w:szCs w:val="28"/>
                <w:lang w:eastAsia="ar-SA"/>
              </w:rPr>
              <w:t>0,55</w:t>
            </w:r>
          </w:p>
        </w:tc>
        <w:tc>
          <w:tcPr>
            <w:tcW w:w="1240" w:type="dxa"/>
            <w:vAlign w:val="center"/>
          </w:tcPr>
          <w:p w:rsidR="00BE5269" w:rsidRPr="00B47DCE" w:rsidRDefault="00BE5269" w:rsidP="006C0961">
            <w:pPr>
              <w:suppressAutoHyphens/>
              <w:spacing w:line="240" w:lineRule="atLeast"/>
              <w:contextualSpacing/>
              <w:jc w:val="center"/>
              <w:rPr>
                <w:rFonts w:ascii="Times New Roman" w:eastAsia="Calibri" w:hAnsi="Times New Roman" w:cs="Times New Roman"/>
                <w:sz w:val="28"/>
                <w:szCs w:val="28"/>
                <w:lang w:eastAsia="ar-SA"/>
              </w:rPr>
            </w:pPr>
            <w:r w:rsidRPr="00B47DCE">
              <w:rPr>
                <w:rFonts w:ascii="Times New Roman" w:eastAsia="Calibri" w:hAnsi="Times New Roman" w:cs="Times New Roman"/>
                <w:sz w:val="28"/>
                <w:szCs w:val="28"/>
                <w:lang w:eastAsia="ar-SA"/>
              </w:rPr>
              <w:t>0,71</w:t>
            </w:r>
          </w:p>
        </w:tc>
      </w:tr>
    </w:tbl>
    <w:p w:rsidR="00BE5269" w:rsidRPr="00B47DCE" w:rsidRDefault="00BE5269" w:rsidP="00B47DCE">
      <w:pPr>
        <w:spacing w:line="360" w:lineRule="auto"/>
        <w:ind w:left="142" w:firstLine="709"/>
        <w:contextualSpacing/>
        <w:jc w:val="both"/>
        <w:rPr>
          <w:rFonts w:ascii="Times New Roman" w:hAnsi="Times New Roman" w:cs="Times New Roman"/>
          <w:sz w:val="28"/>
          <w:szCs w:val="28"/>
        </w:rPr>
      </w:pPr>
      <w:r w:rsidRPr="00B47DCE">
        <w:rPr>
          <w:rFonts w:ascii="Times New Roman" w:hAnsi="Times New Roman" w:cs="Times New Roman"/>
          <w:sz w:val="28"/>
          <w:szCs w:val="28"/>
        </w:rPr>
        <w:t xml:space="preserve">Коэффициент абсолютной ликвидности в течение всего периода ниже нормы, что говорит о том, что краткосрочные обязательства не могут быть погашены за счет денежных средств. При этом наблюдается положительная динамика показателя – рост на </w:t>
      </w:r>
      <w:r w:rsidR="00FB3E3B" w:rsidRPr="00B47DCE">
        <w:rPr>
          <w:rFonts w:ascii="Times New Roman" w:hAnsi="Times New Roman" w:cs="Times New Roman"/>
          <w:sz w:val="28"/>
          <w:szCs w:val="28"/>
        </w:rPr>
        <w:t>0,009.</w:t>
      </w:r>
    </w:p>
    <w:p w:rsidR="00FB3E3B" w:rsidRDefault="00FB3E3B" w:rsidP="00B47DCE">
      <w:pPr>
        <w:spacing w:line="360" w:lineRule="auto"/>
        <w:ind w:left="142" w:firstLine="709"/>
        <w:contextualSpacing/>
        <w:jc w:val="both"/>
        <w:rPr>
          <w:rFonts w:ascii="Times New Roman" w:hAnsi="Times New Roman" w:cs="Times New Roman"/>
          <w:sz w:val="28"/>
          <w:szCs w:val="28"/>
        </w:rPr>
      </w:pPr>
      <w:r w:rsidRPr="00B47DCE">
        <w:rPr>
          <w:rFonts w:ascii="Times New Roman" w:hAnsi="Times New Roman" w:cs="Times New Roman"/>
          <w:sz w:val="28"/>
          <w:szCs w:val="28"/>
        </w:rPr>
        <w:t>Коэффициенты промежуточной, быстрой ликвидности также ниже нормы оптимального. Ниже нормы и другие коэффициенты, в том числе и платежеспособности, это говорит о том, что обязательства предприятия превышают текущие активы.</w:t>
      </w:r>
    </w:p>
    <w:p w:rsidR="00BD6DCC" w:rsidRDefault="00BD6DCC" w:rsidP="00B47DCE">
      <w:pPr>
        <w:spacing w:line="360" w:lineRule="auto"/>
        <w:ind w:left="142" w:firstLine="709"/>
        <w:contextualSpacing/>
        <w:jc w:val="both"/>
        <w:rPr>
          <w:rFonts w:ascii="Times New Roman" w:hAnsi="Times New Roman" w:cs="Times New Roman"/>
          <w:sz w:val="28"/>
          <w:szCs w:val="28"/>
        </w:rPr>
      </w:pPr>
    </w:p>
    <w:p w:rsidR="00990D56" w:rsidRDefault="00990D56" w:rsidP="00B47DCE">
      <w:pPr>
        <w:spacing w:line="360" w:lineRule="auto"/>
        <w:ind w:left="142" w:firstLine="709"/>
        <w:contextualSpacing/>
        <w:jc w:val="both"/>
        <w:rPr>
          <w:rFonts w:ascii="Times New Roman" w:hAnsi="Times New Roman" w:cs="Times New Roman"/>
          <w:sz w:val="28"/>
          <w:szCs w:val="28"/>
        </w:rPr>
      </w:pPr>
    </w:p>
    <w:p w:rsidR="00990D56" w:rsidRDefault="00990D56" w:rsidP="00B47DCE">
      <w:pPr>
        <w:spacing w:line="360" w:lineRule="auto"/>
        <w:ind w:left="142" w:firstLine="709"/>
        <w:contextualSpacing/>
        <w:jc w:val="both"/>
        <w:rPr>
          <w:rFonts w:ascii="Times New Roman" w:hAnsi="Times New Roman" w:cs="Times New Roman"/>
          <w:sz w:val="28"/>
          <w:szCs w:val="28"/>
        </w:rPr>
      </w:pPr>
    </w:p>
    <w:p w:rsidR="00990D56" w:rsidRDefault="00990D56" w:rsidP="00B47DCE">
      <w:pPr>
        <w:spacing w:line="360" w:lineRule="auto"/>
        <w:ind w:left="142" w:firstLine="709"/>
        <w:contextualSpacing/>
        <w:jc w:val="both"/>
        <w:rPr>
          <w:rFonts w:ascii="Times New Roman" w:hAnsi="Times New Roman" w:cs="Times New Roman"/>
          <w:sz w:val="28"/>
          <w:szCs w:val="28"/>
        </w:rPr>
      </w:pPr>
    </w:p>
    <w:p w:rsidR="00990D56" w:rsidRDefault="00990D56" w:rsidP="00B47DCE">
      <w:pPr>
        <w:spacing w:line="360" w:lineRule="auto"/>
        <w:ind w:left="142" w:firstLine="709"/>
        <w:contextualSpacing/>
        <w:jc w:val="both"/>
        <w:rPr>
          <w:rFonts w:ascii="Times New Roman" w:hAnsi="Times New Roman" w:cs="Times New Roman"/>
          <w:sz w:val="28"/>
          <w:szCs w:val="28"/>
        </w:rPr>
      </w:pPr>
    </w:p>
    <w:p w:rsidR="00990D56" w:rsidRDefault="00990D56" w:rsidP="00B47DCE">
      <w:pPr>
        <w:spacing w:line="360" w:lineRule="auto"/>
        <w:ind w:left="142" w:firstLine="709"/>
        <w:contextualSpacing/>
        <w:jc w:val="both"/>
        <w:rPr>
          <w:rFonts w:ascii="Times New Roman" w:hAnsi="Times New Roman" w:cs="Times New Roman"/>
          <w:sz w:val="28"/>
          <w:szCs w:val="28"/>
        </w:rPr>
      </w:pPr>
    </w:p>
    <w:p w:rsidR="00990D56" w:rsidRDefault="00990D56" w:rsidP="00B47DCE">
      <w:pPr>
        <w:spacing w:line="360" w:lineRule="auto"/>
        <w:ind w:left="142" w:firstLine="709"/>
        <w:contextualSpacing/>
        <w:jc w:val="both"/>
        <w:rPr>
          <w:rFonts w:ascii="Times New Roman" w:hAnsi="Times New Roman" w:cs="Times New Roman"/>
          <w:sz w:val="28"/>
          <w:szCs w:val="28"/>
        </w:rPr>
      </w:pPr>
    </w:p>
    <w:p w:rsidR="00990D56" w:rsidRDefault="00990D56" w:rsidP="00B47DCE">
      <w:pPr>
        <w:spacing w:line="360" w:lineRule="auto"/>
        <w:ind w:left="142" w:firstLine="709"/>
        <w:contextualSpacing/>
        <w:jc w:val="both"/>
        <w:rPr>
          <w:rFonts w:ascii="Times New Roman" w:hAnsi="Times New Roman" w:cs="Times New Roman"/>
          <w:sz w:val="28"/>
          <w:szCs w:val="28"/>
        </w:rPr>
      </w:pPr>
    </w:p>
    <w:p w:rsidR="00990D56" w:rsidRDefault="00990D56" w:rsidP="00B47DCE">
      <w:pPr>
        <w:spacing w:line="360" w:lineRule="auto"/>
        <w:ind w:left="142" w:firstLine="709"/>
        <w:contextualSpacing/>
        <w:jc w:val="both"/>
        <w:rPr>
          <w:rFonts w:ascii="Times New Roman" w:hAnsi="Times New Roman" w:cs="Times New Roman"/>
          <w:sz w:val="28"/>
          <w:szCs w:val="28"/>
        </w:rPr>
      </w:pPr>
    </w:p>
    <w:p w:rsidR="00990D56" w:rsidRDefault="00990D56" w:rsidP="00B47DCE">
      <w:pPr>
        <w:spacing w:line="360" w:lineRule="auto"/>
        <w:ind w:left="142" w:firstLine="709"/>
        <w:contextualSpacing/>
        <w:jc w:val="both"/>
        <w:rPr>
          <w:rFonts w:ascii="Times New Roman" w:hAnsi="Times New Roman" w:cs="Times New Roman"/>
          <w:sz w:val="28"/>
          <w:szCs w:val="28"/>
        </w:rPr>
      </w:pPr>
    </w:p>
    <w:p w:rsidR="00990D56" w:rsidRDefault="00990D56" w:rsidP="00B47DCE">
      <w:pPr>
        <w:spacing w:line="360" w:lineRule="auto"/>
        <w:ind w:left="142" w:firstLine="709"/>
        <w:contextualSpacing/>
        <w:jc w:val="both"/>
        <w:rPr>
          <w:rFonts w:ascii="Times New Roman" w:hAnsi="Times New Roman" w:cs="Times New Roman"/>
          <w:sz w:val="28"/>
          <w:szCs w:val="28"/>
        </w:rPr>
      </w:pPr>
    </w:p>
    <w:p w:rsidR="00990D56" w:rsidRPr="00B47DCE" w:rsidRDefault="00990D56" w:rsidP="00B47DCE">
      <w:pPr>
        <w:spacing w:line="360" w:lineRule="auto"/>
        <w:ind w:left="142" w:firstLine="709"/>
        <w:contextualSpacing/>
        <w:jc w:val="both"/>
        <w:rPr>
          <w:rFonts w:ascii="Times New Roman" w:hAnsi="Times New Roman" w:cs="Times New Roman"/>
          <w:sz w:val="28"/>
          <w:szCs w:val="28"/>
        </w:rPr>
      </w:pPr>
    </w:p>
    <w:p w:rsidR="007A63EC" w:rsidRPr="00990D56" w:rsidRDefault="00AC269E" w:rsidP="00990D56">
      <w:pPr>
        <w:pStyle w:val="a5"/>
        <w:numPr>
          <w:ilvl w:val="0"/>
          <w:numId w:val="6"/>
        </w:numPr>
        <w:spacing w:line="360" w:lineRule="auto"/>
        <w:ind w:left="0" w:firstLine="0"/>
        <w:jc w:val="both"/>
        <w:rPr>
          <w:rFonts w:ascii="Times New Roman" w:hAnsi="Times New Roman" w:cs="Times New Roman"/>
          <w:b/>
          <w:sz w:val="28"/>
          <w:szCs w:val="28"/>
        </w:rPr>
      </w:pPr>
      <w:r w:rsidRPr="00990D56">
        <w:rPr>
          <w:rFonts w:ascii="Times New Roman" w:hAnsi="Times New Roman" w:cs="Times New Roman"/>
          <w:b/>
          <w:sz w:val="28"/>
          <w:szCs w:val="28"/>
        </w:rPr>
        <w:t xml:space="preserve">Эффективность </w:t>
      </w:r>
      <w:r w:rsidR="000142A3" w:rsidRPr="00990D56">
        <w:rPr>
          <w:rFonts w:ascii="Times New Roman" w:hAnsi="Times New Roman" w:cs="Times New Roman"/>
          <w:b/>
          <w:sz w:val="28"/>
          <w:szCs w:val="28"/>
        </w:rPr>
        <w:t>производства молока в ОАО «Агрофирма «Немский»</w:t>
      </w:r>
      <w:r w:rsidRPr="00990D56">
        <w:rPr>
          <w:rFonts w:ascii="Times New Roman" w:hAnsi="Times New Roman" w:cs="Times New Roman"/>
          <w:b/>
          <w:sz w:val="28"/>
          <w:szCs w:val="28"/>
        </w:rPr>
        <w:t xml:space="preserve"> пгт. Нема Кировской области</w:t>
      </w:r>
    </w:p>
    <w:p w:rsidR="00AC269E" w:rsidRPr="00990D56" w:rsidRDefault="00AC269E" w:rsidP="00990D56">
      <w:pPr>
        <w:pStyle w:val="a5"/>
        <w:spacing w:line="360" w:lineRule="auto"/>
        <w:ind w:left="0"/>
        <w:jc w:val="both"/>
        <w:rPr>
          <w:rFonts w:ascii="Times New Roman" w:hAnsi="Times New Roman" w:cs="Times New Roman"/>
          <w:b/>
          <w:sz w:val="28"/>
          <w:szCs w:val="28"/>
        </w:rPr>
      </w:pPr>
    </w:p>
    <w:p w:rsidR="000142A3" w:rsidRDefault="000142A3" w:rsidP="00990D56">
      <w:pPr>
        <w:pStyle w:val="a5"/>
        <w:spacing w:line="360" w:lineRule="auto"/>
        <w:ind w:left="0"/>
        <w:jc w:val="both"/>
        <w:rPr>
          <w:rFonts w:ascii="Times New Roman" w:hAnsi="Times New Roman" w:cs="Times New Roman"/>
          <w:b/>
          <w:sz w:val="28"/>
          <w:szCs w:val="28"/>
        </w:rPr>
      </w:pPr>
      <w:r w:rsidRPr="00990D56">
        <w:rPr>
          <w:rFonts w:ascii="Times New Roman" w:hAnsi="Times New Roman" w:cs="Times New Roman"/>
          <w:b/>
          <w:sz w:val="28"/>
          <w:szCs w:val="28"/>
        </w:rPr>
        <w:t xml:space="preserve">3.1 </w:t>
      </w:r>
      <w:r w:rsidR="00AC269E" w:rsidRPr="00990D56">
        <w:rPr>
          <w:rFonts w:ascii="Times New Roman" w:hAnsi="Times New Roman" w:cs="Times New Roman"/>
          <w:b/>
          <w:sz w:val="28"/>
          <w:szCs w:val="28"/>
        </w:rPr>
        <w:t>Поголовье крупнорогатого скота и продуктивность коров</w:t>
      </w:r>
    </w:p>
    <w:p w:rsidR="00A8721E" w:rsidRDefault="00426644" w:rsidP="002014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Поддержание оптимальной структуры стада является одним из важных показателей правильной организации производства. Под структурой стада понимают соотношение в стаде животных различных половых и возрастных групп, выраженное в процентах. </w:t>
      </w:r>
      <w:r w:rsidR="00201491">
        <w:rPr>
          <w:rFonts w:ascii="Times New Roman" w:hAnsi="Times New Roman" w:cs="Times New Roman"/>
          <w:sz w:val="28"/>
          <w:szCs w:val="28"/>
        </w:rPr>
        <w:t xml:space="preserve">Размер и структура стада зависят от специализации отрасли, характера воспроизводства поголовья, хозяйственного назначения и других условий. </w:t>
      </w:r>
      <w:r>
        <w:rPr>
          <w:rFonts w:ascii="Times New Roman" w:hAnsi="Times New Roman" w:cs="Times New Roman"/>
          <w:sz w:val="28"/>
          <w:szCs w:val="28"/>
        </w:rPr>
        <w:t xml:space="preserve">В ОАО «Агрофирма «Немский» </w:t>
      </w:r>
      <w:r w:rsidR="00201491">
        <w:rPr>
          <w:rFonts w:ascii="Times New Roman" w:hAnsi="Times New Roman" w:cs="Times New Roman"/>
          <w:sz w:val="28"/>
          <w:szCs w:val="28"/>
        </w:rPr>
        <w:t xml:space="preserve">стадо делится, в связи со специализацией предприятия, на молочное и мясное. Мясное производство обеспечивается за счет выращивания мясной породы – герефордов, а молочное за счет черно-пестрой породы.  В состав предприятия входят три молочно – товарные фермы и пять ферм по доращиванию и откорму молодняка КРС. </w:t>
      </w:r>
      <w:r w:rsidR="00B4709E">
        <w:rPr>
          <w:rFonts w:ascii="Times New Roman" w:hAnsi="Times New Roman" w:cs="Times New Roman"/>
          <w:sz w:val="28"/>
          <w:szCs w:val="28"/>
        </w:rPr>
        <w:t>Так как мы оцениваем  эффективность производства молока, более подробно рассмотрим структуру молочного стада на предприятии. С</w:t>
      </w:r>
      <w:r w:rsidR="00201491">
        <w:rPr>
          <w:rFonts w:ascii="Times New Roman" w:hAnsi="Times New Roman" w:cs="Times New Roman"/>
          <w:sz w:val="28"/>
          <w:szCs w:val="28"/>
        </w:rPr>
        <w:t>остав и структур</w:t>
      </w:r>
      <w:r w:rsidR="00B4709E">
        <w:rPr>
          <w:rFonts w:ascii="Times New Roman" w:hAnsi="Times New Roman" w:cs="Times New Roman"/>
          <w:sz w:val="28"/>
          <w:szCs w:val="28"/>
        </w:rPr>
        <w:t>а молочного</w:t>
      </w:r>
      <w:r w:rsidR="00201491">
        <w:rPr>
          <w:rFonts w:ascii="Times New Roman" w:hAnsi="Times New Roman" w:cs="Times New Roman"/>
          <w:sz w:val="28"/>
          <w:szCs w:val="28"/>
        </w:rPr>
        <w:t xml:space="preserve"> стада КРС ОАО «Агрофирма «Немский» представлена  </w:t>
      </w:r>
      <w:r w:rsidR="005C4DC7">
        <w:rPr>
          <w:rFonts w:ascii="Times New Roman" w:hAnsi="Times New Roman" w:cs="Times New Roman"/>
          <w:sz w:val="28"/>
          <w:szCs w:val="28"/>
        </w:rPr>
        <w:t>т</w:t>
      </w:r>
      <w:r w:rsidR="00AC269E">
        <w:rPr>
          <w:rFonts w:ascii="Times New Roman" w:hAnsi="Times New Roman" w:cs="Times New Roman"/>
          <w:sz w:val="28"/>
          <w:szCs w:val="28"/>
        </w:rPr>
        <w:t>аблице 13</w:t>
      </w:r>
      <w:r w:rsidR="007A63EC">
        <w:rPr>
          <w:rFonts w:ascii="Times New Roman" w:hAnsi="Times New Roman" w:cs="Times New Roman"/>
          <w:sz w:val="28"/>
          <w:szCs w:val="28"/>
        </w:rPr>
        <w:t>.</w:t>
      </w:r>
    </w:p>
    <w:p w:rsidR="007A63EC" w:rsidRDefault="00BD6DCC" w:rsidP="00B47DCE">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Т</w:t>
      </w:r>
      <w:r w:rsidR="00AC269E">
        <w:rPr>
          <w:rFonts w:ascii="Times New Roman" w:hAnsi="Times New Roman" w:cs="Times New Roman"/>
          <w:sz w:val="28"/>
          <w:szCs w:val="28"/>
        </w:rPr>
        <w:t>аблица 13</w:t>
      </w:r>
      <w:r w:rsidR="007A63EC">
        <w:rPr>
          <w:rFonts w:ascii="Times New Roman" w:hAnsi="Times New Roman" w:cs="Times New Roman"/>
          <w:sz w:val="28"/>
          <w:szCs w:val="28"/>
        </w:rPr>
        <w:t xml:space="preserve"> – Состав и структура стада крупнорогатого скота</w:t>
      </w:r>
    </w:p>
    <w:tbl>
      <w:tblPr>
        <w:tblStyle w:val="a7"/>
        <w:tblW w:w="0" w:type="auto"/>
        <w:tblInd w:w="142" w:type="dxa"/>
        <w:tblLook w:val="04A0" w:firstRow="1" w:lastRow="0" w:firstColumn="1" w:lastColumn="0" w:noHBand="0" w:noVBand="1"/>
      </w:tblPr>
      <w:tblGrid>
        <w:gridCol w:w="3510"/>
        <w:gridCol w:w="1134"/>
        <w:gridCol w:w="851"/>
        <w:gridCol w:w="1134"/>
        <w:gridCol w:w="850"/>
        <w:gridCol w:w="1134"/>
        <w:gridCol w:w="816"/>
      </w:tblGrid>
      <w:tr w:rsidR="007A63EC" w:rsidTr="000F7897">
        <w:tc>
          <w:tcPr>
            <w:tcW w:w="3510" w:type="dxa"/>
            <w:vMerge w:val="restart"/>
            <w:vAlign w:val="center"/>
          </w:tcPr>
          <w:p w:rsidR="007A63EC" w:rsidRDefault="007A63EC" w:rsidP="007A63EC">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Группы скота</w:t>
            </w:r>
          </w:p>
        </w:tc>
        <w:tc>
          <w:tcPr>
            <w:tcW w:w="1985" w:type="dxa"/>
            <w:gridSpan w:val="2"/>
          </w:tcPr>
          <w:p w:rsidR="007A63EC" w:rsidRDefault="007A63EC" w:rsidP="007A63EC">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2013 г.</w:t>
            </w:r>
          </w:p>
        </w:tc>
        <w:tc>
          <w:tcPr>
            <w:tcW w:w="1984" w:type="dxa"/>
            <w:gridSpan w:val="2"/>
          </w:tcPr>
          <w:p w:rsidR="007A63EC" w:rsidRDefault="007A63EC" w:rsidP="007A63EC">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2014 г.</w:t>
            </w:r>
          </w:p>
        </w:tc>
        <w:tc>
          <w:tcPr>
            <w:tcW w:w="1950" w:type="dxa"/>
            <w:gridSpan w:val="2"/>
          </w:tcPr>
          <w:p w:rsidR="007A63EC" w:rsidRDefault="007A63EC" w:rsidP="007A63EC">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2015 г.</w:t>
            </w:r>
          </w:p>
        </w:tc>
      </w:tr>
      <w:tr w:rsidR="00F54F77" w:rsidTr="000F7897">
        <w:tc>
          <w:tcPr>
            <w:tcW w:w="3510" w:type="dxa"/>
            <w:vMerge/>
          </w:tcPr>
          <w:p w:rsidR="007A63EC" w:rsidRDefault="007A63EC" w:rsidP="007A63EC">
            <w:pPr>
              <w:spacing w:line="240" w:lineRule="atLeast"/>
              <w:contextualSpacing/>
              <w:jc w:val="both"/>
              <w:rPr>
                <w:rFonts w:ascii="Times New Roman" w:hAnsi="Times New Roman" w:cs="Times New Roman"/>
                <w:sz w:val="28"/>
                <w:szCs w:val="28"/>
              </w:rPr>
            </w:pPr>
          </w:p>
        </w:tc>
        <w:tc>
          <w:tcPr>
            <w:tcW w:w="1134" w:type="dxa"/>
          </w:tcPr>
          <w:p w:rsidR="007A63EC" w:rsidRDefault="007A63EC" w:rsidP="007A63EC">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гол.</w:t>
            </w:r>
          </w:p>
        </w:tc>
        <w:tc>
          <w:tcPr>
            <w:tcW w:w="851" w:type="dxa"/>
          </w:tcPr>
          <w:p w:rsidR="007A63EC" w:rsidRDefault="007A63EC" w:rsidP="007A63EC">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7A63EC" w:rsidRDefault="007A63EC" w:rsidP="007A63EC">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гол.</w:t>
            </w:r>
          </w:p>
        </w:tc>
        <w:tc>
          <w:tcPr>
            <w:tcW w:w="850" w:type="dxa"/>
          </w:tcPr>
          <w:p w:rsidR="007A63EC" w:rsidRDefault="007A63EC" w:rsidP="007A63EC">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7A63EC" w:rsidRDefault="007A63EC" w:rsidP="007A63EC">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гол.</w:t>
            </w:r>
          </w:p>
        </w:tc>
        <w:tc>
          <w:tcPr>
            <w:tcW w:w="816" w:type="dxa"/>
          </w:tcPr>
          <w:p w:rsidR="007A63EC" w:rsidRDefault="007A63EC" w:rsidP="007A63EC">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w:t>
            </w:r>
          </w:p>
        </w:tc>
      </w:tr>
      <w:tr w:rsidR="00F54F77" w:rsidTr="000F7897">
        <w:tc>
          <w:tcPr>
            <w:tcW w:w="3510" w:type="dxa"/>
          </w:tcPr>
          <w:p w:rsidR="007A63EC" w:rsidRDefault="00F54F77" w:rsidP="007B79D1">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Коровы</w:t>
            </w:r>
          </w:p>
        </w:tc>
        <w:tc>
          <w:tcPr>
            <w:tcW w:w="1134" w:type="dxa"/>
          </w:tcPr>
          <w:p w:rsidR="007A63EC" w:rsidRDefault="000F7897" w:rsidP="00DD591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340</w:t>
            </w:r>
          </w:p>
        </w:tc>
        <w:tc>
          <w:tcPr>
            <w:tcW w:w="851" w:type="dxa"/>
          </w:tcPr>
          <w:p w:rsidR="007A63EC" w:rsidRDefault="000F7897" w:rsidP="007B79D1">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56,0</w:t>
            </w:r>
          </w:p>
        </w:tc>
        <w:tc>
          <w:tcPr>
            <w:tcW w:w="1134" w:type="dxa"/>
          </w:tcPr>
          <w:p w:rsidR="007A63EC" w:rsidRDefault="00BD6DCC" w:rsidP="00DD591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768</w:t>
            </w:r>
          </w:p>
        </w:tc>
        <w:tc>
          <w:tcPr>
            <w:tcW w:w="850" w:type="dxa"/>
          </w:tcPr>
          <w:p w:rsidR="002A19AC" w:rsidRDefault="00BD6DCC" w:rsidP="002A19AC">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17,9</w:t>
            </w:r>
          </w:p>
        </w:tc>
        <w:tc>
          <w:tcPr>
            <w:tcW w:w="1134" w:type="dxa"/>
          </w:tcPr>
          <w:p w:rsidR="007A63EC" w:rsidRDefault="000F7897" w:rsidP="000F789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1197</w:t>
            </w:r>
          </w:p>
        </w:tc>
        <w:tc>
          <w:tcPr>
            <w:tcW w:w="816" w:type="dxa"/>
          </w:tcPr>
          <w:p w:rsidR="007A63EC" w:rsidRDefault="000F7897" w:rsidP="00DD591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23,2</w:t>
            </w:r>
          </w:p>
        </w:tc>
      </w:tr>
      <w:tr w:rsidR="00F54F77" w:rsidTr="000F7897">
        <w:tc>
          <w:tcPr>
            <w:tcW w:w="3510" w:type="dxa"/>
          </w:tcPr>
          <w:p w:rsidR="007A63EC" w:rsidRDefault="00F54F77" w:rsidP="007B79D1">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Быки-производители</w:t>
            </w:r>
          </w:p>
        </w:tc>
        <w:tc>
          <w:tcPr>
            <w:tcW w:w="1134" w:type="dxa"/>
          </w:tcPr>
          <w:p w:rsidR="007A63EC" w:rsidRDefault="00F54F77" w:rsidP="00DD591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7A63EC" w:rsidRDefault="000F7897" w:rsidP="00DD591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7A63EC" w:rsidRDefault="00BB425B" w:rsidP="00DD591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22</w:t>
            </w:r>
          </w:p>
        </w:tc>
        <w:tc>
          <w:tcPr>
            <w:tcW w:w="850" w:type="dxa"/>
          </w:tcPr>
          <w:p w:rsidR="007A63EC" w:rsidRDefault="000F7897" w:rsidP="00DD591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0,5</w:t>
            </w:r>
          </w:p>
        </w:tc>
        <w:tc>
          <w:tcPr>
            <w:tcW w:w="1134" w:type="dxa"/>
          </w:tcPr>
          <w:p w:rsidR="007A63EC" w:rsidRDefault="00BB425B" w:rsidP="00DD591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22</w:t>
            </w:r>
          </w:p>
        </w:tc>
        <w:tc>
          <w:tcPr>
            <w:tcW w:w="816" w:type="dxa"/>
          </w:tcPr>
          <w:p w:rsidR="007A63EC" w:rsidRDefault="000F7897" w:rsidP="00DD591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0,4</w:t>
            </w:r>
          </w:p>
        </w:tc>
      </w:tr>
      <w:tr w:rsidR="00F54F77" w:rsidTr="000F7897">
        <w:tc>
          <w:tcPr>
            <w:tcW w:w="3510" w:type="dxa"/>
          </w:tcPr>
          <w:p w:rsidR="007A63EC" w:rsidRDefault="00F54F77" w:rsidP="007B79D1">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Нетели</w:t>
            </w:r>
          </w:p>
        </w:tc>
        <w:tc>
          <w:tcPr>
            <w:tcW w:w="1134" w:type="dxa"/>
          </w:tcPr>
          <w:p w:rsidR="007A63EC" w:rsidRDefault="00F54F77" w:rsidP="00DD591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42</w:t>
            </w:r>
          </w:p>
        </w:tc>
        <w:tc>
          <w:tcPr>
            <w:tcW w:w="851" w:type="dxa"/>
          </w:tcPr>
          <w:p w:rsidR="007A63EC" w:rsidRDefault="000F7897" w:rsidP="00DD591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6,9</w:t>
            </w:r>
          </w:p>
        </w:tc>
        <w:tc>
          <w:tcPr>
            <w:tcW w:w="1134" w:type="dxa"/>
          </w:tcPr>
          <w:p w:rsidR="007A63EC" w:rsidRDefault="000F7897" w:rsidP="00DD591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366</w:t>
            </w:r>
          </w:p>
        </w:tc>
        <w:tc>
          <w:tcPr>
            <w:tcW w:w="850" w:type="dxa"/>
          </w:tcPr>
          <w:p w:rsidR="007A63EC" w:rsidRDefault="000F7897" w:rsidP="00DD591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8,5</w:t>
            </w:r>
          </w:p>
        </w:tc>
        <w:tc>
          <w:tcPr>
            <w:tcW w:w="1134" w:type="dxa"/>
          </w:tcPr>
          <w:p w:rsidR="007A63EC" w:rsidRDefault="00DD5917" w:rsidP="00DD591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460</w:t>
            </w:r>
          </w:p>
        </w:tc>
        <w:tc>
          <w:tcPr>
            <w:tcW w:w="816" w:type="dxa"/>
          </w:tcPr>
          <w:p w:rsidR="007A63EC" w:rsidRDefault="000F7897" w:rsidP="00DD591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8,9</w:t>
            </w:r>
          </w:p>
        </w:tc>
      </w:tr>
      <w:tr w:rsidR="00265D33" w:rsidTr="000F7897">
        <w:tc>
          <w:tcPr>
            <w:tcW w:w="3510" w:type="dxa"/>
          </w:tcPr>
          <w:p w:rsidR="00265D33" w:rsidRDefault="00265D33" w:rsidP="007B79D1">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Молодняк</w:t>
            </w:r>
            <w:r w:rsidR="007B79D1">
              <w:rPr>
                <w:rFonts w:ascii="Times New Roman" w:hAnsi="Times New Roman" w:cs="Times New Roman"/>
                <w:sz w:val="28"/>
                <w:szCs w:val="28"/>
              </w:rPr>
              <w:t xml:space="preserve"> и взрослый скот на выращивании и откорме</w:t>
            </w:r>
            <w:r w:rsidR="000F7897">
              <w:rPr>
                <w:rFonts w:ascii="Times New Roman" w:hAnsi="Times New Roman" w:cs="Times New Roman"/>
                <w:sz w:val="28"/>
                <w:szCs w:val="28"/>
              </w:rPr>
              <w:t>, племенные животные</w:t>
            </w:r>
          </w:p>
        </w:tc>
        <w:tc>
          <w:tcPr>
            <w:tcW w:w="1134" w:type="dxa"/>
          </w:tcPr>
          <w:p w:rsidR="00265D33" w:rsidRDefault="000F7897" w:rsidP="00DD591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225</w:t>
            </w:r>
          </w:p>
        </w:tc>
        <w:tc>
          <w:tcPr>
            <w:tcW w:w="851" w:type="dxa"/>
          </w:tcPr>
          <w:p w:rsidR="00265D33" w:rsidRDefault="000F7897" w:rsidP="00DD591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37,1</w:t>
            </w:r>
          </w:p>
        </w:tc>
        <w:tc>
          <w:tcPr>
            <w:tcW w:w="1134" w:type="dxa"/>
          </w:tcPr>
          <w:p w:rsidR="00265D33" w:rsidRDefault="00BD6DCC" w:rsidP="00DD591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3140</w:t>
            </w:r>
          </w:p>
        </w:tc>
        <w:tc>
          <w:tcPr>
            <w:tcW w:w="850" w:type="dxa"/>
          </w:tcPr>
          <w:p w:rsidR="00265D33" w:rsidRDefault="00BD6DCC" w:rsidP="00DD591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73,1</w:t>
            </w:r>
          </w:p>
        </w:tc>
        <w:tc>
          <w:tcPr>
            <w:tcW w:w="1134" w:type="dxa"/>
          </w:tcPr>
          <w:p w:rsidR="00265D33" w:rsidRDefault="000F7897" w:rsidP="00DD591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3494</w:t>
            </w:r>
          </w:p>
        </w:tc>
        <w:tc>
          <w:tcPr>
            <w:tcW w:w="816" w:type="dxa"/>
          </w:tcPr>
          <w:p w:rsidR="00265D33" w:rsidRDefault="000F7897" w:rsidP="00DD591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67,5</w:t>
            </w:r>
          </w:p>
        </w:tc>
      </w:tr>
      <w:tr w:rsidR="00F54F77" w:rsidTr="000F7897">
        <w:tc>
          <w:tcPr>
            <w:tcW w:w="3510" w:type="dxa"/>
          </w:tcPr>
          <w:p w:rsidR="00F54F77" w:rsidRDefault="00F54F77" w:rsidP="000F7897">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Итого крупнорогатого скота</w:t>
            </w:r>
          </w:p>
        </w:tc>
        <w:tc>
          <w:tcPr>
            <w:tcW w:w="1134" w:type="dxa"/>
          </w:tcPr>
          <w:p w:rsidR="00F54F77" w:rsidRDefault="00265D33" w:rsidP="00DD591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607</w:t>
            </w:r>
          </w:p>
        </w:tc>
        <w:tc>
          <w:tcPr>
            <w:tcW w:w="851" w:type="dxa"/>
          </w:tcPr>
          <w:p w:rsidR="00F54F77" w:rsidRDefault="000F7897" w:rsidP="00DD591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100</w:t>
            </w:r>
          </w:p>
        </w:tc>
        <w:tc>
          <w:tcPr>
            <w:tcW w:w="1134" w:type="dxa"/>
          </w:tcPr>
          <w:p w:rsidR="00F54F77" w:rsidRDefault="007B79D1" w:rsidP="00DD591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4296</w:t>
            </w:r>
          </w:p>
        </w:tc>
        <w:tc>
          <w:tcPr>
            <w:tcW w:w="850" w:type="dxa"/>
          </w:tcPr>
          <w:p w:rsidR="00F54F77" w:rsidRDefault="000F7897" w:rsidP="00DD591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100</w:t>
            </w:r>
          </w:p>
        </w:tc>
        <w:tc>
          <w:tcPr>
            <w:tcW w:w="1134" w:type="dxa"/>
          </w:tcPr>
          <w:p w:rsidR="00DD5917" w:rsidRDefault="007B79D1" w:rsidP="00DD591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5173</w:t>
            </w:r>
          </w:p>
        </w:tc>
        <w:tc>
          <w:tcPr>
            <w:tcW w:w="816" w:type="dxa"/>
          </w:tcPr>
          <w:p w:rsidR="00F54F77" w:rsidRDefault="000F7897" w:rsidP="00DD591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100</w:t>
            </w:r>
          </w:p>
        </w:tc>
      </w:tr>
    </w:tbl>
    <w:p w:rsidR="007A63EC" w:rsidRDefault="007A63EC" w:rsidP="00B47DCE">
      <w:pPr>
        <w:spacing w:line="360" w:lineRule="auto"/>
        <w:ind w:left="142" w:firstLine="709"/>
        <w:contextualSpacing/>
        <w:jc w:val="both"/>
        <w:rPr>
          <w:rFonts w:ascii="Times New Roman" w:hAnsi="Times New Roman" w:cs="Times New Roman"/>
          <w:sz w:val="28"/>
          <w:szCs w:val="28"/>
        </w:rPr>
      </w:pPr>
    </w:p>
    <w:p w:rsidR="00DD5917" w:rsidRDefault="00BE6D41" w:rsidP="00B47DCE">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По данным таблицы 16</w:t>
      </w:r>
      <w:r w:rsidR="005C4E40">
        <w:rPr>
          <w:rFonts w:ascii="Times New Roman" w:hAnsi="Times New Roman" w:cs="Times New Roman"/>
          <w:sz w:val="28"/>
          <w:szCs w:val="28"/>
        </w:rPr>
        <w:t xml:space="preserve"> </w:t>
      </w:r>
      <w:r>
        <w:rPr>
          <w:rFonts w:ascii="Times New Roman" w:hAnsi="Times New Roman" w:cs="Times New Roman"/>
          <w:sz w:val="28"/>
          <w:szCs w:val="28"/>
        </w:rPr>
        <w:t xml:space="preserve">можно сделать вывод, что в 2015 г. по сравнению с 2013 г. </w:t>
      </w:r>
      <w:r w:rsidR="005C4E40">
        <w:rPr>
          <w:rFonts w:ascii="Times New Roman" w:hAnsi="Times New Roman" w:cs="Times New Roman"/>
          <w:sz w:val="28"/>
          <w:szCs w:val="28"/>
        </w:rPr>
        <w:t xml:space="preserve">численность крупнорогатого скота увеличилась в 8,5 раз, из них: поголовье коров выросло в 3,5 раза (на 857 гол.), нетелей в 10 раз (на 418 гол.), молодняка и взрослого скота в 15 раз (на 3269 гол.). Также появились быки производители и к 2015 году их численность 22 головы и племенные животные, по данным отчетности их количество на 2015 год составляет 2105 головы в составе стада. </w:t>
      </w:r>
      <w:r w:rsidR="00A37011">
        <w:rPr>
          <w:rFonts w:ascii="Times New Roman" w:hAnsi="Times New Roman" w:cs="Times New Roman"/>
          <w:sz w:val="28"/>
          <w:szCs w:val="28"/>
        </w:rPr>
        <w:t xml:space="preserve">Наибольший удельный вес в структуре занимает доля молодняка и взрослого скота на откорме (67,5%), доля коров к 2015 году уменьшилась на 32,8%. </w:t>
      </w:r>
      <w:r w:rsidR="005C4E40">
        <w:rPr>
          <w:rFonts w:ascii="Times New Roman" w:hAnsi="Times New Roman" w:cs="Times New Roman"/>
          <w:sz w:val="28"/>
          <w:szCs w:val="28"/>
        </w:rPr>
        <w:t>К 2015 году предприятие достигло роста численности КРС, а такж</w:t>
      </w:r>
      <w:r w:rsidR="00A37011">
        <w:rPr>
          <w:rFonts w:ascii="Times New Roman" w:hAnsi="Times New Roman" w:cs="Times New Roman"/>
          <w:sz w:val="28"/>
          <w:szCs w:val="28"/>
        </w:rPr>
        <w:t>е его разнообразия, что может обеспечить эффективную организацию производства молока и иной продукции.</w:t>
      </w:r>
    </w:p>
    <w:p w:rsidR="00202E83" w:rsidRDefault="00202E83" w:rsidP="00B47DCE">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Далее рассмотрим эффективность стада крупнорогато</w:t>
      </w:r>
      <w:r w:rsidR="00AC269E">
        <w:rPr>
          <w:rFonts w:ascii="Times New Roman" w:hAnsi="Times New Roman" w:cs="Times New Roman"/>
          <w:sz w:val="28"/>
          <w:szCs w:val="28"/>
        </w:rPr>
        <w:t>го скота в таблице 14</w:t>
      </w:r>
      <w:r>
        <w:rPr>
          <w:rFonts w:ascii="Times New Roman" w:hAnsi="Times New Roman" w:cs="Times New Roman"/>
          <w:sz w:val="28"/>
          <w:szCs w:val="28"/>
        </w:rPr>
        <w:t>.</w:t>
      </w:r>
    </w:p>
    <w:p w:rsidR="00AC269E" w:rsidRPr="00AC269E" w:rsidRDefault="00AC269E" w:rsidP="00AC269E">
      <w:pPr>
        <w:spacing w:line="360" w:lineRule="auto"/>
        <w:ind w:left="142" w:firstLine="709"/>
        <w:contextualSpacing/>
        <w:jc w:val="both"/>
        <w:rPr>
          <w:rFonts w:ascii="Times New Roman" w:hAnsi="Times New Roman" w:cs="Times New Roman"/>
          <w:sz w:val="28"/>
          <w:szCs w:val="28"/>
        </w:rPr>
      </w:pPr>
      <w:r w:rsidRPr="00AC269E">
        <w:rPr>
          <w:rFonts w:ascii="Times New Roman" w:hAnsi="Times New Roman" w:cs="Times New Roman"/>
          <w:sz w:val="28"/>
          <w:szCs w:val="28"/>
        </w:rPr>
        <w:t>На протяжении трех лет увеличивается поголовье всего стада, в том числе и коров, соответственно объемы продукции растут. Так наблюдается резкое увеличение произведенного молока на 71695 ц., также приплода на 1025 голов. Производство молока на 1 корову увеличилось на 26,1%, а приплода на 8,3%.</w:t>
      </w:r>
    </w:p>
    <w:p w:rsidR="00202E83" w:rsidRDefault="00AC269E" w:rsidP="00B47DCE">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Таблица 14</w:t>
      </w:r>
      <w:r w:rsidR="00202E83">
        <w:rPr>
          <w:rFonts w:ascii="Times New Roman" w:hAnsi="Times New Roman" w:cs="Times New Roman"/>
          <w:sz w:val="28"/>
          <w:szCs w:val="28"/>
        </w:rPr>
        <w:t xml:space="preserve"> – Структура стада крупнорогатого скота и ее эффективность</w:t>
      </w:r>
    </w:p>
    <w:tbl>
      <w:tblPr>
        <w:tblStyle w:val="a7"/>
        <w:tblW w:w="0" w:type="auto"/>
        <w:tblInd w:w="142" w:type="dxa"/>
        <w:tblLook w:val="04A0" w:firstRow="1" w:lastRow="0" w:firstColumn="1" w:lastColumn="0" w:noHBand="0" w:noVBand="1"/>
      </w:tblPr>
      <w:tblGrid>
        <w:gridCol w:w="3794"/>
        <w:gridCol w:w="1984"/>
        <w:gridCol w:w="1843"/>
        <w:gridCol w:w="1808"/>
      </w:tblGrid>
      <w:tr w:rsidR="00202E83" w:rsidTr="00202E83">
        <w:tc>
          <w:tcPr>
            <w:tcW w:w="3794" w:type="dxa"/>
          </w:tcPr>
          <w:p w:rsidR="00202E83" w:rsidRDefault="00202E83" w:rsidP="00202E83">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Показатели</w:t>
            </w:r>
          </w:p>
        </w:tc>
        <w:tc>
          <w:tcPr>
            <w:tcW w:w="1984" w:type="dxa"/>
          </w:tcPr>
          <w:p w:rsidR="00202E83" w:rsidRDefault="00202E83" w:rsidP="00202E83">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2013 г.</w:t>
            </w:r>
          </w:p>
        </w:tc>
        <w:tc>
          <w:tcPr>
            <w:tcW w:w="1843" w:type="dxa"/>
          </w:tcPr>
          <w:p w:rsidR="00202E83" w:rsidRDefault="00202E83" w:rsidP="00202E83">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2014 г.</w:t>
            </w:r>
          </w:p>
        </w:tc>
        <w:tc>
          <w:tcPr>
            <w:tcW w:w="1808" w:type="dxa"/>
          </w:tcPr>
          <w:p w:rsidR="00202E83" w:rsidRDefault="00202E83" w:rsidP="00202E83">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2015 г.</w:t>
            </w:r>
          </w:p>
        </w:tc>
      </w:tr>
      <w:tr w:rsidR="00202E83" w:rsidTr="00EF5227">
        <w:tc>
          <w:tcPr>
            <w:tcW w:w="3794" w:type="dxa"/>
          </w:tcPr>
          <w:p w:rsidR="00202E83" w:rsidRDefault="00202E83" w:rsidP="00202E83">
            <w:pPr>
              <w:spacing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Всего крупнорогатого скота на начало года, гол.</w:t>
            </w:r>
          </w:p>
        </w:tc>
        <w:tc>
          <w:tcPr>
            <w:tcW w:w="1984" w:type="dxa"/>
            <w:vAlign w:val="center"/>
          </w:tcPr>
          <w:p w:rsidR="00202E83" w:rsidRDefault="00AB1D2D" w:rsidP="00EF522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607</w:t>
            </w:r>
          </w:p>
        </w:tc>
        <w:tc>
          <w:tcPr>
            <w:tcW w:w="1843" w:type="dxa"/>
            <w:vAlign w:val="center"/>
          </w:tcPr>
          <w:p w:rsidR="00202E83" w:rsidRDefault="00AB1D2D" w:rsidP="00EF522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4296</w:t>
            </w:r>
          </w:p>
        </w:tc>
        <w:tc>
          <w:tcPr>
            <w:tcW w:w="1808" w:type="dxa"/>
            <w:vAlign w:val="center"/>
          </w:tcPr>
          <w:p w:rsidR="00202E83" w:rsidRDefault="00AB1D2D" w:rsidP="00EF522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5173</w:t>
            </w:r>
          </w:p>
        </w:tc>
      </w:tr>
      <w:tr w:rsidR="00202E83" w:rsidTr="00EF5227">
        <w:tc>
          <w:tcPr>
            <w:tcW w:w="3794" w:type="dxa"/>
          </w:tcPr>
          <w:p w:rsidR="00202E83" w:rsidRDefault="00202E83" w:rsidP="00202E83">
            <w:pPr>
              <w:spacing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в том числе коров, гол.</w:t>
            </w:r>
          </w:p>
        </w:tc>
        <w:tc>
          <w:tcPr>
            <w:tcW w:w="1984" w:type="dxa"/>
            <w:vAlign w:val="center"/>
          </w:tcPr>
          <w:p w:rsidR="00202E83" w:rsidRDefault="00A37011" w:rsidP="00EF522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340</w:t>
            </w:r>
          </w:p>
        </w:tc>
        <w:tc>
          <w:tcPr>
            <w:tcW w:w="1843" w:type="dxa"/>
            <w:vAlign w:val="center"/>
          </w:tcPr>
          <w:p w:rsidR="00202E83" w:rsidRDefault="00AC269E" w:rsidP="00EF522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768</w:t>
            </w:r>
          </w:p>
        </w:tc>
        <w:tc>
          <w:tcPr>
            <w:tcW w:w="1808" w:type="dxa"/>
            <w:vAlign w:val="center"/>
          </w:tcPr>
          <w:p w:rsidR="00202E83" w:rsidRDefault="00A37011" w:rsidP="00EF522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1197</w:t>
            </w:r>
          </w:p>
        </w:tc>
      </w:tr>
      <w:tr w:rsidR="00202E83" w:rsidTr="00EF5227">
        <w:tc>
          <w:tcPr>
            <w:tcW w:w="3794" w:type="dxa"/>
          </w:tcPr>
          <w:p w:rsidR="00202E83" w:rsidRDefault="00202E83" w:rsidP="00202E83">
            <w:pPr>
              <w:spacing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Удельный вес коров в стаде, %</w:t>
            </w:r>
          </w:p>
        </w:tc>
        <w:tc>
          <w:tcPr>
            <w:tcW w:w="1984" w:type="dxa"/>
            <w:vAlign w:val="center"/>
          </w:tcPr>
          <w:p w:rsidR="00202E83" w:rsidRDefault="00A37011" w:rsidP="00EF522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56,0</w:t>
            </w:r>
          </w:p>
        </w:tc>
        <w:tc>
          <w:tcPr>
            <w:tcW w:w="1843" w:type="dxa"/>
            <w:vAlign w:val="center"/>
          </w:tcPr>
          <w:p w:rsidR="00202E83" w:rsidRDefault="00BD6DCC" w:rsidP="00EF522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17,9</w:t>
            </w:r>
          </w:p>
        </w:tc>
        <w:tc>
          <w:tcPr>
            <w:tcW w:w="1808" w:type="dxa"/>
            <w:vAlign w:val="center"/>
          </w:tcPr>
          <w:p w:rsidR="00202E83" w:rsidRDefault="00A37011" w:rsidP="00EF522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23,2</w:t>
            </w:r>
          </w:p>
        </w:tc>
      </w:tr>
      <w:tr w:rsidR="00202E83" w:rsidTr="00EF5227">
        <w:tc>
          <w:tcPr>
            <w:tcW w:w="3794" w:type="dxa"/>
          </w:tcPr>
          <w:p w:rsidR="00202E83" w:rsidRDefault="00202E83" w:rsidP="00202E83">
            <w:pPr>
              <w:spacing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Произведено продукции, всего:</w:t>
            </w:r>
          </w:p>
        </w:tc>
        <w:tc>
          <w:tcPr>
            <w:tcW w:w="1984" w:type="dxa"/>
            <w:vAlign w:val="center"/>
          </w:tcPr>
          <w:p w:rsidR="00202E83" w:rsidRDefault="00EF5227" w:rsidP="00EF522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843" w:type="dxa"/>
            <w:vAlign w:val="center"/>
          </w:tcPr>
          <w:p w:rsidR="00202E83" w:rsidRDefault="00EF5227" w:rsidP="00EF522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808" w:type="dxa"/>
            <w:vAlign w:val="center"/>
          </w:tcPr>
          <w:p w:rsidR="00202E83" w:rsidRDefault="00EF5227" w:rsidP="00EF522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х</w:t>
            </w:r>
          </w:p>
        </w:tc>
      </w:tr>
      <w:tr w:rsidR="00202E83" w:rsidTr="00EF5227">
        <w:tc>
          <w:tcPr>
            <w:tcW w:w="3794" w:type="dxa"/>
          </w:tcPr>
          <w:p w:rsidR="00202E83" w:rsidRDefault="00202E83" w:rsidP="00202E83">
            <w:pPr>
              <w:spacing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-молока, ц</w:t>
            </w:r>
          </w:p>
        </w:tc>
        <w:tc>
          <w:tcPr>
            <w:tcW w:w="1984" w:type="dxa"/>
            <w:vAlign w:val="center"/>
          </w:tcPr>
          <w:p w:rsidR="00202E83" w:rsidRDefault="00EF5227" w:rsidP="00EF522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20824</w:t>
            </w:r>
          </w:p>
        </w:tc>
        <w:tc>
          <w:tcPr>
            <w:tcW w:w="1843" w:type="dxa"/>
            <w:vAlign w:val="center"/>
          </w:tcPr>
          <w:p w:rsidR="00202E83" w:rsidRDefault="00EF5227" w:rsidP="00EF522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35836</w:t>
            </w:r>
          </w:p>
        </w:tc>
        <w:tc>
          <w:tcPr>
            <w:tcW w:w="1808" w:type="dxa"/>
            <w:vAlign w:val="center"/>
          </w:tcPr>
          <w:p w:rsidR="00202E83" w:rsidRDefault="00EF5227" w:rsidP="00EF522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92519</w:t>
            </w:r>
          </w:p>
        </w:tc>
      </w:tr>
      <w:tr w:rsidR="00202E83" w:rsidTr="00EF5227">
        <w:tc>
          <w:tcPr>
            <w:tcW w:w="3794" w:type="dxa"/>
          </w:tcPr>
          <w:p w:rsidR="00202E83" w:rsidRDefault="00202E83" w:rsidP="00202E83">
            <w:pPr>
              <w:spacing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-приплода, гол</w:t>
            </w:r>
          </w:p>
        </w:tc>
        <w:tc>
          <w:tcPr>
            <w:tcW w:w="1984" w:type="dxa"/>
            <w:vAlign w:val="center"/>
          </w:tcPr>
          <w:p w:rsidR="00202E83" w:rsidRDefault="00EF5227" w:rsidP="00EF522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367</w:t>
            </w:r>
          </w:p>
        </w:tc>
        <w:tc>
          <w:tcPr>
            <w:tcW w:w="1843" w:type="dxa"/>
            <w:vAlign w:val="center"/>
          </w:tcPr>
          <w:p w:rsidR="00202E83" w:rsidRDefault="00A37011" w:rsidP="00EF522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583</w:t>
            </w:r>
          </w:p>
        </w:tc>
        <w:tc>
          <w:tcPr>
            <w:tcW w:w="1808" w:type="dxa"/>
            <w:vAlign w:val="center"/>
          </w:tcPr>
          <w:p w:rsidR="00202E83" w:rsidRDefault="00A37011" w:rsidP="00EF522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1392</w:t>
            </w:r>
          </w:p>
        </w:tc>
      </w:tr>
      <w:tr w:rsidR="0079651C" w:rsidTr="00EF5227">
        <w:tc>
          <w:tcPr>
            <w:tcW w:w="3794" w:type="dxa"/>
          </w:tcPr>
          <w:p w:rsidR="0079651C" w:rsidRDefault="0079651C" w:rsidP="00202E83">
            <w:pPr>
              <w:spacing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Произведено продукции на 1 корову:</w:t>
            </w:r>
          </w:p>
        </w:tc>
        <w:tc>
          <w:tcPr>
            <w:tcW w:w="1984" w:type="dxa"/>
            <w:vAlign w:val="center"/>
          </w:tcPr>
          <w:p w:rsidR="0079651C" w:rsidRDefault="00EF5227" w:rsidP="00EF522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843" w:type="dxa"/>
            <w:vAlign w:val="center"/>
          </w:tcPr>
          <w:p w:rsidR="0079651C" w:rsidRDefault="00EF5227" w:rsidP="00EF522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808" w:type="dxa"/>
            <w:vAlign w:val="center"/>
          </w:tcPr>
          <w:p w:rsidR="0079651C" w:rsidRDefault="00EF5227" w:rsidP="00EF522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х</w:t>
            </w:r>
          </w:p>
        </w:tc>
      </w:tr>
      <w:tr w:rsidR="0079651C" w:rsidTr="00EF5227">
        <w:tc>
          <w:tcPr>
            <w:tcW w:w="3794" w:type="dxa"/>
          </w:tcPr>
          <w:p w:rsidR="0079651C" w:rsidRDefault="0079651C" w:rsidP="00202E83">
            <w:pPr>
              <w:spacing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-молока, ц</w:t>
            </w:r>
          </w:p>
        </w:tc>
        <w:tc>
          <w:tcPr>
            <w:tcW w:w="1984" w:type="dxa"/>
            <w:vAlign w:val="center"/>
          </w:tcPr>
          <w:p w:rsidR="0079651C" w:rsidRDefault="00A37011" w:rsidP="00EF522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61,3</w:t>
            </w:r>
          </w:p>
        </w:tc>
        <w:tc>
          <w:tcPr>
            <w:tcW w:w="1843" w:type="dxa"/>
            <w:vAlign w:val="center"/>
          </w:tcPr>
          <w:p w:rsidR="0079651C" w:rsidRDefault="00FB60D0" w:rsidP="00EF522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46,7</w:t>
            </w:r>
          </w:p>
        </w:tc>
        <w:tc>
          <w:tcPr>
            <w:tcW w:w="1808" w:type="dxa"/>
            <w:vAlign w:val="center"/>
          </w:tcPr>
          <w:p w:rsidR="0079651C" w:rsidRDefault="00A37011" w:rsidP="00EF522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77,3</w:t>
            </w:r>
          </w:p>
        </w:tc>
      </w:tr>
      <w:tr w:rsidR="0079651C" w:rsidTr="00EF5227">
        <w:tc>
          <w:tcPr>
            <w:tcW w:w="3794" w:type="dxa"/>
          </w:tcPr>
          <w:p w:rsidR="0079651C" w:rsidRDefault="0079651C" w:rsidP="0079651C">
            <w:pPr>
              <w:spacing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-приплода( на 100 коров), гол</w:t>
            </w:r>
          </w:p>
        </w:tc>
        <w:tc>
          <w:tcPr>
            <w:tcW w:w="1984" w:type="dxa"/>
            <w:vAlign w:val="center"/>
          </w:tcPr>
          <w:p w:rsidR="0079651C" w:rsidRDefault="00EF5227" w:rsidP="002A19AC">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10</w:t>
            </w:r>
            <w:r w:rsidR="00A37011">
              <w:rPr>
                <w:rFonts w:ascii="Times New Roman" w:hAnsi="Times New Roman" w:cs="Times New Roman"/>
                <w:sz w:val="28"/>
                <w:szCs w:val="28"/>
              </w:rPr>
              <w:t>8</w:t>
            </w:r>
          </w:p>
        </w:tc>
        <w:tc>
          <w:tcPr>
            <w:tcW w:w="1843" w:type="dxa"/>
            <w:vAlign w:val="center"/>
          </w:tcPr>
          <w:p w:rsidR="0079651C" w:rsidRDefault="00FB60D0" w:rsidP="00EF522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76</w:t>
            </w:r>
          </w:p>
        </w:tc>
        <w:tc>
          <w:tcPr>
            <w:tcW w:w="1808" w:type="dxa"/>
            <w:vAlign w:val="center"/>
          </w:tcPr>
          <w:p w:rsidR="0079651C" w:rsidRDefault="001F6336" w:rsidP="00EF5227">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117</w:t>
            </w:r>
          </w:p>
        </w:tc>
      </w:tr>
    </w:tbl>
    <w:p w:rsidR="00202E83" w:rsidRDefault="00202E83" w:rsidP="00B47DCE">
      <w:pPr>
        <w:spacing w:line="360" w:lineRule="auto"/>
        <w:ind w:left="142" w:firstLine="709"/>
        <w:contextualSpacing/>
        <w:jc w:val="both"/>
        <w:rPr>
          <w:rFonts w:ascii="Times New Roman" w:hAnsi="Times New Roman" w:cs="Times New Roman"/>
          <w:sz w:val="28"/>
          <w:szCs w:val="28"/>
        </w:rPr>
      </w:pPr>
    </w:p>
    <w:p w:rsidR="0066430D" w:rsidRPr="0066430D" w:rsidRDefault="0066430D" w:rsidP="0066430D">
      <w:pPr>
        <w:spacing w:line="360" w:lineRule="auto"/>
        <w:ind w:left="142" w:firstLine="709"/>
        <w:contextualSpacing/>
        <w:jc w:val="both"/>
        <w:rPr>
          <w:rFonts w:ascii="Times New Roman" w:hAnsi="Times New Roman" w:cs="Times New Roman"/>
          <w:sz w:val="28"/>
          <w:szCs w:val="28"/>
        </w:rPr>
      </w:pPr>
      <w:r w:rsidRPr="0066430D">
        <w:rPr>
          <w:rFonts w:ascii="Times New Roman" w:hAnsi="Times New Roman" w:cs="Times New Roman"/>
          <w:sz w:val="28"/>
          <w:szCs w:val="28"/>
        </w:rPr>
        <w:t>Также одним из важных показателей эффективности производства молока является яловость.</w:t>
      </w:r>
    </w:p>
    <w:p w:rsidR="0066430D" w:rsidRDefault="0066430D" w:rsidP="0066430D">
      <w:pPr>
        <w:spacing w:line="360" w:lineRule="auto"/>
        <w:ind w:left="142" w:firstLine="709"/>
        <w:contextualSpacing/>
        <w:jc w:val="both"/>
        <w:rPr>
          <w:rFonts w:ascii="Times New Roman" w:hAnsi="Times New Roman" w:cs="Times New Roman"/>
          <w:sz w:val="28"/>
          <w:szCs w:val="28"/>
        </w:rPr>
      </w:pPr>
      <w:r w:rsidRPr="0066430D">
        <w:rPr>
          <w:rFonts w:ascii="Times New Roman" w:hAnsi="Times New Roman" w:cs="Times New Roman"/>
          <w:sz w:val="28"/>
          <w:szCs w:val="28"/>
        </w:rPr>
        <w:t>Причинами яловости являются, как неправильное кормление или перекармливание стада, заболевания половых органов, так и не своевременное оплодотворение. Яловость наносит ущерб скотоводству, рассчитаем потери от яловости в ОАО «</w:t>
      </w:r>
      <w:r>
        <w:rPr>
          <w:rFonts w:ascii="Times New Roman" w:hAnsi="Times New Roman" w:cs="Times New Roman"/>
          <w:sz w:val="28"/>
          <w:szCs w:val="28"/>
        </w:rPr>
        <w:t>Агрофирма «Немский» в таблице 15</w:t>
      </w:r>
      <w:r w:rsidRPr="0066430D">
        <w:rPr>
          <w:rFonts w:ascii="Times New Roman" w:hAnsi="Times New Roman" w:cs="Times New Roman"/>
          <w:sz w:val="28"/>
          <w:szCs w:val="28"/>
        </w:rPr>
        <w:t>.</w:t>
      </w:r>
    </w:p>
    <w:p w:rsidR="006D72BA" w:rsidRPr="006D72BA" w:rsidRDefault="006D72BA" w:rsidP="006D72BA">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 данным таблицы </w:t>
      </w:r>
      <w:r w:rsidRPr="006D72BA">
        <w:rPr>
          <w:rFonts w:ascii="Times New Roman" w:hAnsi="Times New Roman" w:cs="Times New Roman"/>
          <w:sz w:val="28"/>
          <w:szCs w:val="28"/>
        </w:rPr>
        <w:t xml:space="preserve">можно сделать вывод, что потери от яловости коров выросли с увеличением стада. К 2015 году сумма потерь увеличилась в </w:t>
      </w:r>
      <w:r w:rsidR="00A24939">
        <w:rPr>
          <w:rFonts w:ascii="Times New Roman" w:hAnsi="Times New Roman" w:cs="Times New Roman"/>
          <w:sz w:val="28"/>
          <w:szCs w:val="28"/>
        </w:rPr>
        <w:t>8,6</w:t>
      </w:r>
      <w:r w:rsidRPr="006D72BA">
        <w:rPr>
          <w:rFonts w:ascii="Times New Roman" w:hAnsi="Times New Roman" w:cs="Times New Roman"/>
          <w:sz w:val="28"/>
          <w:szCs w:val="28"/>
        </w:rPr>
        <w:t xml:space="preserve"> раз, но такое увеличение непосредственно связано с расширением организации. В 2014 году потери от яловости </w:t>
      </w:r>
      <w:r w:rsidR="00A24939">
        <w:rPr>
          <w:rFonts w:ascii="Times New Roman" w:hAnsi="Times New Roman" w:cs="Times New Roman"/>
          <w:sz w:val="28"/>
          <w:szCs w:val="28"/>
        </w:rPr>
        <w:t>обусловлены</w:t>
      </w:r>
      <w:r w:rsidRPr="006D72BA">
        <w:rPr>
          <w:rFonts w:ascii="Times New Roman" w:hAnsi="Times New Roman" w:cs="Times New Roman"/>
          <w:sz w:val="28"/>
          <w:szCs w:val="28"/>
        </w:rPr>
        <w:t xml:space="preserve"> высоким процентом яловости. Тем не менее, предприятие предпринимает меры по сокращению количества яловых коров и повышению продуктивности здоровых. Эта тенденция говорит о эффективности производства молока.</w:t>
      </w:r>
    </w:p>
    <w:p w:rsidR="0066430D" w:rsidRPr="0066430D" w:rsidRDefault="0066430D" w:rsidP="0066430D">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Таблица 15</w:t>
      </w:r>
      <w:r w:rsidRPr="0066430D">
        <w:rPr>
          <w:rFonts w:ascii="Times New Roman" w:hAnsi="Times New Roman" w:cs="Times New Roman"/>
          <w:sz w:val="28"/>
          <w:szCs w:val="28"/>
        </w:rPr>
        <w:t xml:space="preserve"> – Расчет потерь от яловости коров </w:t>
      </w:r>
    </w:p>
    <w:tbl>
      <w:tblPr>
        <w:tblStyle w:val="a7"/>
        <w:tblW w:w="0" w:type="auto"/>
        <w:tblInd w:w="142" w:type="dxa"/>
        <w:tblLook w:val="04A0" w:firstRow="1" w:lastRow="0" w:firstColumn="1" w:lastColumn="0" w:noHBand="0" w:noVBand="1"/>
      </w:tblPr>
      <w:tblGrid>
        <w:gridCol w:w="4786"/>
        <w:gridCol w:w="1559"/>
        <w:gridCol w:w="1559"/>
        <w:gridCol w:w="1525"/>
      </w:tblGrid>
      <w:tr w:rsidR="0066430D" w:rsidRPr="0066430D" w:rsidTr="008C7CAF">
        <w:tc>
          <w:tcPr>
            <w:tcW w:w="4786" w:type="dxa"/>
          </w:tcPr>
          <w:p w:rsidR="0066430D" w:rsidRPr="00990D56" w:rsidRDefault="0066430D" w:rsidP="0066430D">
            <w:pPr>
              <w:spacing w:after="200" w:line="240" w:lineRule="atLeast"/>
              <w:ind w:left="142"/>
              <w:contextualSpacing/>
              <w:jc w:val="both"/>
              <w:rPr>
                <w:rFonts w:ascii="Times New Roman" w:hAnsi="Times New Roman" w:cs="Times New Roman"/>
                <w:sz w:val="24"/>
                <w:szCs w:val="24"/>
              </w:rPr>
            </w:pPr>
            <w:r w:rsidRPr="00990D56">
              <w:rPr>
                <w:rFonts w:ascii="Times New Roman" w:hAnsi="Times New Roman" w:cs="Times New Roman"/>
                <w:sz w:val="24"/>
                <w:szCs w:val="24"/>
              </w:rPr>
              <w:t>Показатели</w:t>
            </w:r>
          </w:p>
        </w:tc>
        <w:tc>
          <w:tcPr>
            <w:tcW w:w="1559" w:type="dxa"/>
          </w:tcPr>
          <w:p w:rsidR="0066430D" w:rsidRPr="00990D56" w:rsidRDefault="0066430D" w:rsidP="0066430D">
            <w:pPr>
              <w:spacing w:after="200" w:line="240" w:lineRule="atLeast"/>
              <w:ind w:left="142"/>
              <w:contextualSpacing/>
              <w:jc w:val="both"/>
              <w:rPr>
                <w:rFonts w:ascii="Times New Roman" w:hAnsi="Times New Roman" w:cs="Times New Roman"/>
                <w:sz w:val="24"/>
                <w:szCs w:val="24"/>
              </w:rPr>
            </w:pPr>
            <w:r w:rsidRPr="00990D56">
              <w:rPr>
                <w:rFonts w:ascii="Times New Roman" w:hAnsi="Times New Roman" w:cs="Times New Roman"/>
                <w:sz w:val="24"/>
                <w:szCs w:val="24"/>
              </w:rPr>
              <w:t>2013 г.</w:t>
            </w:r>
          </w:p>
        </w:tc>
        <w:tc>
          <w:tcPr>
            <w:tcW w:w="1559" w:type="dxa"/>
          </w:tcPr>
          <w:p w:rsidR="0066430D" w:rsidRPr="00990D56" w:rsidRDefault="0066430D" w:rsidP="0066430D">
            <w:pPr>
              <w:spacing w:after="200" w:line="240" w:lineRule="atLeast"/>
              <w:ind w:left="142"/>
              <w:contextualSpacing/>
              <w:jc w:val="both"/>
              <w:rPr>
                <w:rFonts w:ascii="Times New Roman" w:hAnsi="Times New Roman" w:cs="Times New Roman"/>
                <w:sz w:val="24"/>
                <w:szCs w:val="24"/>
              </w:rPr>
            </w:pPr>
            <w:r w:rsidRPr="00990D56">
              <w:rPr>
                <w:rFonts w:ascii="Times New Roman" w:hAnsi="Times New Roman" w:cs="Times New Roman"/>
                <w:sz w:val="24"/>
                <w:szCs w:val="24"/>
              </w:rPr>
              <w:t>2014 г.</w:t>
            </w:r>
          </w:p>
        </w:tc>
        <w:tc>
          <w:tcPr>
            <w:tcW w:w="1525" w:type="dxa"/>
          </w:tcPr>
          <w:p w:rsidR="0066430D" w:rsidRPr="00990D56" w:rsidRDefault="0066430D" w:rsidP="0066430D">
            <w:pPr>
              <w:spacing w:after="200" w:line="240" w:lineRule="atLeast"/>
              <w:ind w:left="142"/>
              <w:contextualSpacing/>
              <w:jc w:val="both"/>
              <w:rPr>
                <w:rFonts w:ascii="Times New Roman" w:hAnsi="Times New Roman" w:cs="Times New Roman"/>
                <w:sz w:val="24"/>
                <w:szCs w:val="24"/>
              </w:rPr>
            </w:pPr>
            <w:r w:rsidRPr="00990D56">
              <w:rPr>
                <w:rFonts w:ascii="Times New Roman" w:hAnsi="Times New Roman" w:cs="Times New Roman"/>
                <w:sz w:val="24"/>
                <w:szCs w:val="24"/>
              </w:rPr>
              <w:t>2015 г.</w:t>
            </w:r>
          </w:p>
        </w:tc>
      </w:tr>
      <w:tr w:rsidR="0066430D" w:rsidRPr="0066430D" w:rsidTr="008C7CAF">
        <w:tc>
          <w:tcPr>
            <w:tcW w:w="4786" w:type="dxa"/>
          </w:tcPr>
          <w:p w:rsidR="0066430D" w:rsidRPr="00990D56" w:rsidRDefault="0066430D" w:rsidP="0066430D">
            <w:pPr>
              <w:spacing w:after="200" w:line="240" w:lineRule="atLeast"/>
              <w:ind w:left="142"/>
              <w:contextualSpacing/>
              <w:jc w:val="both"/>
              <w:rPr>
                <w:rFonts w:ascii="Times New Roman" w:hAnsi="Times New Roman" w:cs="Times New Roman"/>
                <w:sz w:val="24"/>
                <w:szCs w:val="24"/>
              </w:rPr>
            </w:pPr>
            <w:r w:rsidRPr="00990D56">
              <w:rPr>
                <w:rFonts w:ascii="Times New Roman" w:hAnsi="Times New Roman" w:cs="Times New Roman"/>
                <w:sz w:val="24"/>
                <w:szCs w:val="24"/>
              </w:rPr>
              <w:t>Процент яловости</w:t>
            </w:r>
          </w:p>
        </w:tc>
        <w:tc>
          <w:tcPr>
            <w:tcW w:w="1559" w:type="dxa"/>
            <w:vAlign w:val="center"/>
          </w:tcPr>
          <w:p w:rsidR="0066430D" w:rsidRPr="00990D56" w:rsidRDefault="00BD6DCC" w:rsidP="0066430D">
            <w:pPr>
              <w:spacing w:after="200" w:line="240" w:lineRule="atLeast"/>
              <w:ind w:left="142"/>
              <w:contextualSpacing/>
              <w:jc w:val="center"/>
              <w:rPr>
                <w:rFonts w:ascii="Times New Roman" w:hAnsi="Times New Roman" w:cs="Times New Roman"/>
                <w:sz w:val="24"/>
                <w:szCs w:val="24"/>
              </w:rPr>
            </w:pPr>
            <w:r w:rsidRPr="00990D56">
              <w:rPr>
                <w:rFonts w:ascii="Times New Roman" w:hAnsi="Times New Roman" w:cs="Times New Roman"/>
                <w:sz w:val="24"/>
                <w:szCs w:val="24"/>
              </w:rPr>
              <w:t>9</w:t>
            </w:r>
          </w:p>
        </w:tc>
        <w:tc>
          <w:tcPr>
            <w:tcW w:w="1559" w:type="dxa"/>
            <w:vAlign w:val="center"/>
          </w:tcPr>
          <w:p w:rsidR="0066430D" w:rsidRPr="00990D56" w:rsidRDefault="0066430D" w:rsidP="0066430D">
            <w:pPr>
              <w:spacing w:after="200" w:line="240" w:lineRule="atLeast"/>
              <w:ind w:left="142"/>
              <w:contextualSpacing/>
              <w:jc w:val="center"/>
              <w:rPr>
                <w:rFonts w:ascii="Times New Roman" w:hAnsi="Times New Roman" w:cs="Times New Roman"/>
                <w:sz w:val="24"/>
                <w:szCs w:val="24"/>
              </w:rPr>
            </w:pPr>
            <w:r w:rsidRPr="00990D56">
              <w:rPr>
                <w:rFonts w:ascii="Times New Roman" w:hAnsi="Times New Roman" w:cs="Times New Roman"/>
                <w:sz w:val="24"/>
                <w:szCs w:val="24"/>
              </w:rPr>
              <w:t>24</w:t>
            </w:r>
          </w:p>
        </w:tc>
        <w:tc>
          <w:tcPr>
            <w:tcW w:w="1525" w:type="dxa"/>
            <w:vAlign w:val="center"/>
          </w:tcPr>
          <w:p w:rsidR="0066430D" w:rsidRPr="00990D56" w:rsidRDefault="00105E31" w:rsidP="0066430D">
            <w:pPr>
              <w:spacing w:after="200" w:line="240" w:lineRule="atLeast"/>
              <w:ind w:left="142"/>
              <w:contextualSpacing/>
              <w:jc w:val="center"/>
              <w:rPr>
                <w:rFonts w:ascii="Times New Roman" w:hAnsi="Times New Roman" w:cs="Times New Roman"/>
                <w:sz w:val="24"/>
                <w:szCs w:val="24"/>
              </w:rPr>
            </w:pPr>
            <w:r w:rsidRPr="00990D56">
              <w:rPr>
                <w:rFonts w:ascii="Times New Roman" w:hAnsi="Times New Roman" w:cs="Times New Roman"/>
                <w:sz w:val="24"/>
                <w:szCs w:val="24"/>
              </w:rPr>
              <w:t>10</w:t>
            </w:r>
          </w:p>
        </w:tc>
      </w:tr>
      <w:tr w:rsidR="0066430D" w:rsidRPr="0066430D" w:rsidTr="008C7CAF">
        <w:tc>
          <w:tcPr>
            <w:tcW w:w="4786" w:type="dxa"/>
          </w:tcPr>
          <w:p w:rsidR="0066430D" w:rsidRPr="00990D56" w:rsidRDefault="0066430D" w:rsidP="0066430D">
            <w:pPr>
              <w:spacing w:after="200" w:line="240" w:lineRule="atLeast"/>
              <w:ind w:left="142"/>
              <w:contextualSpacing/>
              <w:jc w:val="both"/>
              <w:rPr>
                <w:rFonts w:ascii="Times New Roman" w:hAnsi="Times New Roman" w:cs="Times New Roman"/>
                <w:sz w:val="24"/>
                <w:szCs w:val="24"/>
              </w:rPr>
            </w:pPr>
            <w:r w:rsidRPr="00990D56">
              <w:rPr>
                <w:rFonts w:ascii="Times New Roman" w:hAnsi="Times New Roman" w:cs="Times New Roman"/>
                <w:sz w:val="24"/>
                <w:szCs w:val="24"/>
              </w:rPr>
              <w:t>Продуктивность коров, кг</w:t>
            </w:r>
          </w:p>
        </w:tc>
        <w:tc>
          <w:tcPr>
            <w:tcW w:w="1559" w:type="dxa"/>
            <w:vAlign w:val="center"/>
          </w:tcPr>
          <w:p w:rsidR="0066430D" w:rsidRPr="00990D56" w:rsidRDefault="0066430D" w:rsidP="0066430D">
            <w:pPr>
              <w:spacing w:after="200" w:line="240" w:lineRule="atLeast"/>
              <w:ind w:left="142"/>
              <w:contextualSpacing/>
              <w:jc w:val="center"/>
              <w:rPr>
                <w:rFonts w:ascii="Times New Roman" w:hAnsi="Times New Roman" w:cs="Times New Roman"/>
                <w:sz w:val="24"/>
                <w:szCs w:val="24"/>
              </w:rPr>
            </w:pPr>
            <w:r w:rsidRPr="00990D56">
              <w:rPr>
                <w:rFonts w:ascii="Times New Roman" w:hAnsi="Times New Roman" w:cs="Times New Roman"/>
                <w:sz w:val="24"/>
                <w:szCs w:val="24"/>
              </w:rPr>
              <w:t>6124,7</w:t>
            </w:r>
          </w:p>
        </w:tc>
        <w:tc>
          <w:tcPr>
            <w:tcW w:w="1559" w:type="dxa"/>
            <w:vAlign w:val="center"/>
          </w:tcPr>
          <w:p w:rsidR="0066430D" w:rsidRPr="00990D56" w:rsidRDefault="00BD6DCC" w:rsidP="0066430D">
            <w:pPr>
              <w:spacing w:after="200" w:line="240" w:lineRule="atLeast"/>
              <w:ind w:left="142"/>
              <w:contextualSpacing/>
              <w:jc w:val="center"/>
              <w:rPr>
                <w:rFonts w:ascii="Times New Roman" w:hAnsi="Times New Roman" w:cs="Times New Roman"/>
                <w:sz w:val="24"/>
                <w:szCs w:val="24"/>
              </w:rPr>
            </w:pPr>
            <w:r w:rsidRPr="00990D56">
              <w:rPr>
                <w:rFonts w:ascii="Times New Roman" w:hAnsi="Times New Roman" w:cs="Times New Roman"/>
                <w:sz w:val="24"/>
                <w:szCs w:val="24"/>
              </w:rPr>
              <w:t>4666,1</w:t>
            </w:r>
          </w:p>
        </w:tc>
        <w:tc>
          <w:tcPr>
            <w:tcW w:w="1525" w:type="dxa"/>
            <w:vAlign w:val="center"/>
          </w:tcPr>
          <w:p w:rsidR="0066430D" w:rsidRPr="00990D56" w:rsidRDefault="006D72BA" w:rsidP="0066430D">
            <w:pPr>
              <w:spacing w:after="200" w:line="240" w:lineRule="atLeast"/>
              <w:ind w:left="142"/>
              <w:contextualSpacing/>
              <w:jc w:val="center"/>
              <w:rPr>
                <w:rFonts w:ascii="Times New Roman" w:hAnsi="Times New Roman" w:cs="Times New Roman"/>
                <w:sz w:val="24"/>
                <w:szCs w:val="24"/>
              </w:rPr>
            </w:pPr>
            <w:r w:rsidRPr="00990D56">
              <w:rPr>
                <w:rFonts w:ascii="Times New Roman" w:hAnsi="Times New Roman" w:cs="Times New Roman"/>
                <w:sz w:val="24"/>
                <w:szCs w:val="24"/>
              </w:rPr>
              <w:t>7729,3</w:t>
            </w:r>
          </w:p>
        </w:tc>
      </w:tr>
      <w:tr w:rsidR="0066430D" w:rsidRPr="0066430D" w:rsidTr="008C7CAF">
        <w:tc>
          <w:tcPr>
            <w:tcW w:w="4786" w:type="dxa"/>
          </w:tcPr>
          <w:p w:rsidR="0066430D" w:rsidRPr="00990D56" w:rsidRDefault="0066430D" w:rsidP="0066430D">
            <w:pPr>
              <w:spacing w:after="200" w:line="240" w:lineRule="atLeast"/>
              <w:ind w:left="142"/>
              <w:contextualSpacing/>
              <w:jc w:val="both"/>
              <w:rPr>
                <w:rFonts w:ascii="Times New Roman" w:hAnsi="Times New Roman" w:cs="Times New Roman"/>
                <w:sz w:val="24"/>
                <w:szCs w:val="24"/>
              </w:rPr>
            </w:pPr>
            <w:r w:rsidRPr="00990D56">
              <w:rPr>
                <w:rFonts w:ascii="Times New Roman" w:hAnsi="Times New Roman" w:cs="Times New Roman"/>
                <w:sz w:val="24"/>
                <w:szCs w:val="24"/>
              </w:rPr>
              <w:t>Средняя цена реализации, руб.:</w:t>
            </w:r>
          </w:p>
        </w:tc>
        <w:tc>
          <w:tcPr>
            <w:tcW w:w="1559" w:type="dxa"/>
            <w:vAlign w:val="center"/>
          </w:tcPr>
          <w:p w:rsidR="0066430D" w:rsidRPr="00990D56" w:rsidRDefault="0066430D" w:rsidP="0066430D">
            <w:pPr>
              <w:spacing w:after="200" w:line="240" w:lineRule="atLeast"/>
              <w:ind w:left="142"/>
              <w:contextualSpacing/>
              <w:jc w:val="center"/>
              <w:rPr>
                <w:rFonts w:ascii="Times New Roman" w:hAnsi="Times New Roman" w:cs="Times New Roman"/>
                <w:sz w:val="24"/>
                <w:szCs w:val="24"/>
              </w:rPr>
            </w:pPr>
          </w:p>
        </w:tc>
        <w:tc>
          <w:tcPr>
            <w:tcW w:w="1559" w:type="dxa"/>
            <w:vAlign w:val="center"/>
          </w:tcPr>
          <w:p w:rsidR="0066430D" w:rsidRPr="00990D56" w:rsidRDefault="0066430D" w:rsidP="0066430D">
            <w:pPr>
              <w:spacing w:after="200" w:line="240" w:lineRule="atLeast"/>
              <w:ind w:left="142"/>
              <w:contextualSpacing/>
              <w:jc w:val="center"/>
              <w:rPr>
                <w:rFonts w:ascii="Times New Roman" w:hAnsi="Times New Roman" w:cs="Times New Roman"/>
                <w:sz w:val="24"/>
                <w:szCs w:val="24"/>
              </w:rPr>
            </w:pPr>
          </w:p>
        </w:tc>
        <w:tc>
          <w:tcPr>
            <w:tcW w:w="1525" w:type="dxa"/>
            <w:vAlign w:val="center"/>
          </w:tcPr>
          <w:p w:rsidR="0066430D" w:rsidRPr="00990D56" w:rsidRDefault="0066430D" w:rsidP="0066430D">
            <w:pPr>
              <w:spacing w:after="200" w:line="240" w:lineRule="atLeast"/>
              <w:ind w:left="142"/>
              <w:contextualSpacing/>
              <w:jc w:val="center"/>
              <w:rPr>
                <w:rFonts w:ascii="Times New Roman" w:hAnsi="Times New Roman" w:cs="Times New Roman"/>
                <w:sz w:val="24"/>
                <w:szCs w:val="24"/>
              </w:rPr>
            </w:pPr>
          </w:p>
        </w:tc>
      </w:tr>
      <w:tr w:rsidR="0066430D" w:rsidRPr="0066430D" w:rsidTr="008C7CAF">
        <w:tc>
          <w:tcPr>
            <w:tcW w:w="4786" w:type="dxa"/>
          </w:tcPr>
          <w:p w:rsidR="0066430D" w:rsidRPr="00990D56" w:rsidRDefault="0066430D" w:rsidP="0066430D">
            <w:pPr>
              <w:spacing w:after="200" w:line="240" w:lineRule="atLeast"/>
              <w:ind w:left="142"/>
              <w:contextualSpacing/>
              <w:jc w:val="both"/>
              <w:rPr>
                <w:rFonts w:ascii="Times New Roman" w:hAnsi="Times New Roman" w:cs="Times New Roman"/>
                <w:sz w:val="24"/>
                <w:szCs w:val="24"/>
              </w:rPr>
            </w:pPr>
            <w:r w:rsidRPr="00990D56">
              <w:rPr>
                <w:rFonts w:ascii="Times New Roman" w:hAnsi="Times New Roman" w:cs="Times New Roman"/>
                <w:sz w:val="24"/>
                <w:szCs w:val="24"/>
              </w:rPr>
              <w:t>-1 ц молока</w:t>
            </w:r>
          </w:p>
        </w:tc>
        <w:tc>
          <w:tcPr>
            <w:tcW w:w="1559" w:type="dxa"/>
            <w:vAlign w:val="center"/>
          </w:tcPr>
          <w:p w:rsidR="0066430D" w:rsidRPr="00990D56" w:rsidRDefault="0066430D" w:rsidP="0066430D">
            <w:pPr>
              <w:spacing w:after="200" w:line="240" w:lineRule="atLeast"/>
              <w:ind w:left="142"/>
              <w:contextualSpacing/>
              <w:jc w:val="center"/>
              <w:rPr>
                <w:rFonts w:ascii="Times New Roman" w:hAnsi="Times New Roman" w:cs="Times New Roman"/>
                <w:sz w:val="24"/>
                <w:szCs w:val="24"/>
              </w:rPr>
            </w:pPr>
            <w:r w:rsidRPr="00990D56">
              <w:rPr>
                <w:rFonts w:ascii="Times New Roman" w:hAnsi="Times New Roman" w:cs="Times New Roman"/>
                <w:sz w:val="24"/>
                <w:szCs w:val="24"/>
              </w:rPr>
              <w:t>1375,67</w:t>
            </w:r>
          </w:p>
        </w:tc>
        <w:tc>
          <w:tcPr>
            <w:tcW w:w="1559" w:type="dxa"/>
            <w:vAlign w:val="center"/>
          </w:tcPr>
          <w:p w:rsidR="0066430D" w:rsidRPr="00990D56" w:rsidRDefault="0066430D" w:rsidP="0066430D">
            <w:pPr>
              <w:spacing w:after="200" w:line="240" w:lineRule="atLeast"/>
              <w:ind w:left="142"/>
              <w:contextualSpacing/>
              <w:jc w:val="center"/>
              <w:rPr>
                <w:rFonts w:ascii="Times New Roman" w:hAnsi="Times New Roman" w:cs="Times New Roman"/>
                <w:sz w:val="24"/>
                <w:szCs w:val="24"/>
              </w:rPr>
            </w:pPr>
            <w:r w:rsidRPr="00990D56">
              <w:rPr>
                <w:rFonts w:ascii="Times New Roman" w:hAnsi="Times New Roman" w:cs="Times New Roman"/>
                <w:sz w:val="24"/>
                <w:szCs w:val="24"/>
              </w:rPr>
              <w:t>1424,96</w:t>
            </w:r>
          </w:p>
        </w:tc>
        <w:tc>
          <w:tcPr>
            <w:tcW w:w="1525" w:type="dxa"/>
            <w:vAlign w:val="center"/>
          </w:tcPr>
          <w:p w:rsidR="0066430D" w:rsidRPr="00990D56" w:rsidRDefault="0066430D" w:rsidP="0066430D">
            <w:pPr>
              <w:spacing w:after="200" w:line="240" w:lineRule="atLeast"/>
              <w:ind w:left="142"/>
              <w:contextualSpacing/>
              <w:jc w:val="center"/>
              <w:rPr>
                <w:rFonts w:ascii="Times New Roman" w:hAnsi="Times New Roman" w:cs="Times New Roman"/>
                <w:sz w:val="24"/>
                <w:szCs w:val="24"/>
              </w:rPr>
            </w:pPr>
            <w:r w:rsidRPr="00990D56">
              <w:rPr>
                <w:rFonts w:ascii="Times New Roman" w:hAnsi="Times New Roman" w:cs="Times New Roman"/>
                <w:sz w:val="24"/>
                <w:szCs w:val="24"/>
              </w:rPr>
              <w:t>1433,37</w:t>
            </w:r>
          </w:p>
        </w:tc>
      </w:tr>
      <w:tr w:rsidR="0066430D" w:rsidRPr="0066430D" w:rsidTr="008C7CAF">
        <w:tc>
          <w:tcPr>
            <w:tcW w:w="4786" w:type="dxa"/>
          </w:tcPr>
          <w:p w:rsidR="0066430D" w:rsidRPr="00990D56" w:rsidRDefault="0066430D" w:rsidP="0066430D">
            <w:pPr>
              <w:spacing w:after="200" w:line="240" w:lineRule="atLeast"/>
              <w:ind w:left="142"/>
              <w:contextualSpacing/>
              <w:jc w:val="both"/>
              <w:rPr>
                <w:rFonts w:ascii="Times New Roman" w:hAnsi="Times New Roman" w:cs="Times New Roman"/>
                <w:sz w:val="24"/>
                <w:szCs w:val="24"/>
              </w:rPr>
            </w:pPr>
            <w:r w:rsidRPr="00990D56">
              <w:rPr>
                <w:rFonts w:ascii="Times New Roman" w:hAnsi="Times New Roman" w:cs="Times New Roman"/>
                <w:sz w:val="24"/>
                <w:szCs w:val="24"/>
              </w:rPr>
              <w:t>-1 ц живой массы крупнорогатого скота</w:t>
            </w:r>
          </w:p>
        </w:tc>
        <w:tc>
          <w:tcPr>
            <w:tcW w:w="1559" w:type="dxa"/>
            <w:vAlign w:val="center"/>
          </w:tcPr>
          <w:p w:rsidR="0066430D" w:rsidRPr="00990D56" w:rsidRDefault="0066430D" w:rsidP="0066430D">
            <w:pPr>
              <w:spacing w:after="200" w:line="240" w:lineRule="atLeast"/>
              <w:ind w:left="142"/>
              <w:contextualSpacing/>
              <w:jc w:val="center"/>
              <w:rPr>
                <w:rFonts w:ascii="Times New Roman" w:hAnsi="Times New Roman" w:cs="Times New Roman"/>
                <w:sz w:val="24"/>
                <w:szCs w:val="24"/>
              </w:rPr>
            </w:pPr>
            <w:r w:rsidRPr="00990D56">
              <w:rPr>
                <w:rFonts w:ascii="Times New Roman" w:hAnsi="Times New Roman" w:cs="Times New Roman"/>
                <w:sz w:val="24"/>
                <w:szCs w:val="24"/>
              </w:rPr>
              <w:t>11591</w:t>
            </w:r>
          </w:p>
        </w:tc>
        <w:tc>
          <w:tcPr>
            <w:tcW w:w="1559" w:type="dxa"/>
            <w:vAlign w:val="center"/>
          </w:tcPr>
          <w:p w:rsidR="0066430D" w:rsidRPr="00990D56" w:rsidRDefault="0066430D" w:rsidP="0066430D">
            <w:pPr>
              <w:spacing w:after="200" w:line="240" w:lineRule="atLeast"/>
              <w:ind w:left="142"/>
              <w:contextualSpacing/>
              <w:jc w:val="center"/>
              <w:rPr>
                <w:rFonts w:ascii="Times New Roman" w:hAnsi="Times New Roman" w:cs="Times New Roman"/>
                <w:sz w:val="24"/>
                <w:szCs w:val="24"/>
              </w:rPr>
            </w:pPr>
            <w:r w:rsidRPr="00990D56">
              <w:rPr>
                <w:rFonts w:ascii="Times New Roman" w:hAnsi="Times New Roman" w:cs="Times New Roman"/>
                <w:sz w:val="24"/>
                <w:szCs w:val="24"/>
              </w:rPr>
              <w:t>12876,14</w:t>
            </w:r>
          </w:p>
        </w:tc>
        <w:tc>
          <w:tcPr>
            <w:tcW w:w="1525" w:type="dxa"/>
            <w:vAlign w:val="center"/>
          </w:tcPr>
          <w:p w:rsidR="0066430D" w:rsidRPr="00990D56" w:rsidRDefault="0066430D" w:rsidP="0066430D">
            <w:pPr>
              <w:spacing w:after="200" w:line="240" w:lineRule="atLeast"/>
              <w:ind w:left="142"/>
              <w:contextualSpacing/>
              <w:jc w:val="center"/>
              <w:rPr>
                <w:rFonts w:ascii="Times New Roman" w:hAnsi="Times New Roman" w:cs="Times New Roman"/>
                <w:sz w:val="24"/>
                <w:szCs w:val="24"/>
              </w:rPr>
            </w:pPr>
            <w:r w:rsidRPr="00990D56">
              <w:rPr>
                <w:rFonts w:ascii="Times New Roman" w:hAnsi="Times New Roman" w:cs="Times New Roman"/>
                <w:sz w:val="24"/>
                <w:szCs w:val="24"/>
              </w:rPr>
              <w:t>12217,13</w:t>
            </w:r>
          </w:p>
        </w:tc>
      </w:tr>
      <w:tr w:rsidR="0066430D" w:rsidRPr="0066430D" w:rsidTr="008C7CAF">
        <w:tc>
          <w:tcPr>
            <w:tcW w:w="4786" w:type="dxa"/>
          </w:tcPr>
          <w:p w:rsidR="0066430D" w:rsidRPr="00990D56" w:rsidRDefault="0066430D" w:rsidP="0066430D">
            <w:pPr>
              <w:spacing w:after="200" w:line="240" w:lineRule="atLeast"/>
              <w:ind w:left="142"/>
              <w:contextualSpacing/>
              <w:jc w:val="both"/>
              <w:rPr>
                <w:rFonts w:ascii="Times New Roman" w:hAnsi="Times New Roman" w:cs="Times New Roman"/>
                <w:sz w:val="24"/>
                <w:szCs w:val="24"/>
              </w:rPr>
            </w:pPr>
            <w:r w:rsidRPr="00990D56">
              <w:rPr>
                <w:rFonts w:ascii="Times New Roman" w:hAnsi="Times New Roman" w:cs="Times New Roman"/>
                <w:sz w:val="24"/>
                <w:szCs w:val="24"/>
              </w:rPr>
              <w:t>Поголовье коров, гол</w:t>
            </w:r>
          </w:p>
        </w:tc>
        <w:tc>
          <w:tcPr>
            <w:tcW w:w="1559" w:type="dxa"/>
            <w:vAlign w:val="center"/>
          </w:tcPr>
          <w:p w:rsidR="0066430D" w:rsidRPr="00990D56" w:rsidRDefault="0066430D" w:rsidP="0066430D">
            <w:pPr>
              <w:spacing w:after="200" w:line="240" w:lineRule="atLeast"/>
              <w:ind w:left="142"/>
              <w:contextualSpacing/>
              <w:jc w:val="center"/>
              <w:rPr>
                <w:rFonts w:ascii="Times New Roman" w:hAnsi="Times New Roman" w:cs="Times New Roman"/>
                <w:sz w:val="24"/>
                <w:szCs w:val="24"/>
              </w:rPr>
            </w:pPr>
            <w:r w:rsidRPr="00990D56">
              <w:rPr>
                <w:rFonts w:ascii="Times New Roman" w:hAnsi="Times New Roman" w:cs="Times New Roman"/>
                <w:sz w:val="24"/>
                <w:szCs w:val="24"/>
              </w:rPr>
              <w:t>340</w:t>
            </w:r>
          </w:p>
        </w:tc>
        <w:tc>
          <w:tcPr>
            <w:tcW w:w="1559" w:type="dxa"/>
            <w:vAlign w:val="center"/>
          </w:tcPr>
          <w:p w:rsidR="0066430D" w:rsidRPr="00990D56" w:rsidRDefault="00BD6DCC" w:rsidP="0066430D">
            <w:pPr>
              <w:spacing w:after="200" w:line="240" w:lineRule="atLeast"/>
              <w:ind w:left="142"/>
              <w:contextualSpacing/>
              <w:jc w:val="center"/>
              <w:rPr>
                <w:rFonts w:ascii="Times New Roman" w:hAnsi="Times New Roman" w:cs="Times New Roman"/>
                <w:sz w:val="24"/>
                <w:szCs w:val="24"/>
              </w:rPr>
            </w:pPr>
            <w:r w:rsidRPr="00990D56">
              <w:rPr>
                <w:rFonts w:ascii="Times New Roman" w:hAnsi="Times New Roman" w:cs="Times New Roman"/>
                <w:sz w:val="24"/>
                <w:szCs w:val="24"/>
              </w:rPr>
              <w:t>768</w:t>
            </w:r>
          </w:p>
        </w:tc>
        <w:tc>
          <w:tcPr>
            <w:tcW w:w="1525" w:type="dxa"/>
            <w:vAlign w:val="center"/>
          </w:tcPr>
          <w:p w:rsidR="0066430D" w:rsidRPr="00990D56" w:rsidRDefault="0066430D" w:rsidP="0066430D">
            <w:pPr>
              <w:spacing w:after="200" w:line="240" w:lineRule="atLeast"/>
              <w:ind w:left="142"/>
              <w:contextualSpacing/>
              <w:jc w:val="center"/>
              <w:rPr>
                <w:rFonts w:ascii="Times New Roman" w:hAnsi="Times New Roman" w:cs="Times New Roman"/>
                <w:sz w:val="24"/>
                <w:szCs w:val="24"/>
              </w:rPr>
            </w:pPr>
            <w:r w:rsidRPr="00990D56">
              <w:rPr>
                <w:rFonts w:ascii="Times New Roman" w:hAnsi="Times New Roman" w:cs="Times New Roman"/>
                <w:sz w:val="24"/>
                <w:szCs w:val="24"/>
              </w:rPr>
              <w:t>1197</w:t>
            </w:r>
          </w:p>
        </w:tc>
      </w:tr>
      <w:tr w:rsidR="0066430D" w:rsidRPr="0066430D" w:rsidTr="008C7CAF">
        <w:tc>
          <w:tcPr>
            <w:tcW w:w="4786" w:type="dxa"/>
          </w:tcPr>
          <w:p w:rsidR="0066430D" w:rsidRPr="00990D56" w:rsidRDefault="0066430D" w:rsidP="0066430D">
            <w:pPr>
              <w:spacing w:after="200" w:line="240" w:lineRule="atLeast"/>
              <w:ind w:left="142"/>
              <w:contextualSpacing/>
              <w:jc w:val="both"/>
              <w:rPr>
                <w:rFonts w:ascii="Times New Roman" w:hAnsi="Times New Roman" w:cs="Times New Roman"/>
                <w:sz w:val="24"/>
                <w:szCs w:val="24"/>
              </w:rPr>
            </w:pPr>
            <w:r w:rsidRPr="00990D56">
              <w:rPr>
                <w:rFonts w:ascii="Times New Roman" w:hAnsi="Times New Roman" w:cs="Times New Roman"/>
                <w:sz w:val="24"/>
                <w:szCs w:val="24"/>
              </w:rPr>
              <w:t>В среднем на каждую корову получают живой массы (взрослые телята), ц</w:t>
            </w:r>
          </w:p>
        </w:tc>
        <w:tc>
          <w:tcPr>
            <w:tcW w:w="1559" w:type="dxa"/>
            <w:vAlign w:val="center"/>
          </w:tcPr>
          <w:p w:rsidR="0066430D" w:rsidRPr="00990D56" w:rsidRDefault="008C06DE" w:rsidP="0066430D">
            <w:pPr>
              <w:spacing w:after="200" w:line="240" w:lineRule="atLeast"/>
              <w:ind w:left="142"/>
              <w:contextualSpacing/>
              <w:jc w:val="center"/>
              <w:rPr>
                <w:rFonts w:ascii="Times New Roman" w:hAnsi="Times New Roman" w:cs="Times New Roman"/>
                <w:sz w:val="24"/>
                <w:szCs w:val="24"/>
              </w:rPr>
            </w:pPr>
            <w:r w:rsidRPr="00990D56">
              <w:rPr>
                <w:rFonts w:ascii="Times New Roman" w:hAnsi="Times New Roman" w:cs="Times New Roman"/>
                <w:sz w:val="24"/>
                <w:szCs w:val="24"/>
              </w:rPr>
              <w:t>1,8</w:t>
            </w:r>
          </w:p>
        </w:tc>
        <w:tc>
          <w:tcPr>
            <w:tcW w:w="1559" w:type="dxa"/>
            <w:vAlign w:val="center"/>
          </w:tcPr>
          <w:p w:rsidR="0066430D" w:rsidRPr="00990D56" w:rsidRDefault="002532CC" w:rsidP="0066430D">
            <w:pPr>
              <w:spacing w:after="200" w:line="240" w:lineRule="atLeast"/>
              <w:ind w:left="142"/>
              <w:contextualSpacing/>
              <w:jc w:val="center"/>
              <w:rPr>
                <w:rFonts w:ascii="Times New Roman" w:hAnsi="Times New Roman" w:cs="Times New Roman"/>
                <w:sz w:val="24"/>
                <w:szCs w:val="24"/>
              </w:rPr>
            </w:pPr>
            <w:r w:rsidRPr="00990D56">
              <w:rPr>
                <w:rFonts w:ascii="Times New Roman" w:hAnsi="Times New Roman" w:cs="Times New Roman"/>
                <w:sz w:val="24"/>
                <w:szCs w:val="24"/>
              </w:rPr>
              <w:t>1,7</w:t>
            </w:r>
          </w:p>
        </w:tc>
        <w:tc>
          <w:tcPr>
            <w:tcW w:w="1525" w:type="dxa"/>
            <w:vAlign w:val="center"/>
          </w:tcPr>
          <w:p w:rsidR="0066430D" w:rsidRPr="00990D56" w:rsidRDefault="008C06DE" w:rsidP="0066430D">
            <w:pPr>
              <w:spacing w:after="200" w:line="240" w:lineRule="atLeast"/>
              <w:ind w:left="142"/>
              <w:contextualSpacing/>
              <w:jc w:val="center"/>
              <w:rPr>
                <w:rFonts w:ascii="Times New Roman" w:hAnsi="Times New Roman" w:cs="Times New Roman"/>
                <w:sz w:val="24"/>
                <w:szCs w:val="24"/>
                <w:lang w:val="en-US"/>
              </w:rPr>
            </w:pPr>
            <w:r w:rsidRPr="00990D56">
              <w:rPr>
                <w:rFonts w:ascii="Times New Roman" w:hAnsi="Times New Roman" w:cs="Times New Roman"/>
                <w:sz w:val="24"/>
                <w:szCs w:val="24"/>
              </w:rPr>
              <w:t>3,3</w:t>
            </w:r>
          </w:p>
        </w:tc>
      </w:tr>
      <w:tr w:rsidR="0066430D" w:rsidRPr="0066430D" w:rsidTr="008C7CAF">
        <w:tc>
          <w:tcPr>
            <w:tcW w:w="4786" w:type="dxa"/>
          </w:tcPr>
          <w:p w:rsidR="0066430D" w:rsidRPr="00990D56" w:rsidRDefault="0066430D" w:rsidP="0066430D">
            <w:pPr>
              <w:spacing w:after="200" w:line="240" w:lineRule="atLeast"/>
              <w:ind w:left="142"/>
              <w:contextualSpacing/>
              <w:jc w:val="both"/>
              <w:rPr>
                <w:rFonts w:ascii="Times New Roman" w:hAnsi="Times New Roman" w:cs="Times New Roman"/>
                <w:sz w:val="24"/>
                <w:szCs w:val="24"/>
              </w:rPr>
            </w:pPr>
            <w:r w:rsidRPr="00990D56">
              <w:rPr>
                <w:rFonts w:ascii="Times New Roman" w:hAnsi="Times New Roman" w:cs="Times New Roman"/>
                <w:sz w:val="24"/>
                <w:szCs w:val="24"/>
              </w:rPr>
              <w:t>Снижение удоя яловых коров, %</w:t>
            </w:r>
          </w:p>
        </w:tc>
        <w:tc>
          <w:tcPr>
            <w:tcW w:w="1559" w:type="dxa"/>
            <w:vAlign w:val="center"/>
          </w:tcPr>
          <w:p w:rsidR="0066430D" w:rsidRPr="00990D56" w:rsidRDefault="008C06DE" w:rsidP="008C06DE">
            <w:pPr>
              <w:spacing w:after="200" w:line="240" w:lineRule="atLeast"/>
              <w:ind w:left="142"/>
              <w:contextualSpacing/>
              <w:jc w:val="center"/>
              <w:rPr>
                <w:rFonts w:ascii="Times New Roman" w:hAnsi="Times New Roman" w:cs="Times New Roman"/>
                <w:sz w:val="24"/>
                <w:szCs w:val="24"/>
              </w:rPr>
            </w:pPr>
            <w:r w:rsidRPr="00990D56">
              <w:rPr>
                <w:rFonts w:ascii="Times New Roman" w:hAnsi="Times New Roman" w:cs="Times New Roman"/>
                <w:sz w:val="24"/>
                <w:szCs w:val="24"/>
              </w:rPr>
              <w:t>15</w:t>
            </w:r>
          </w:p>
        </w:tc>
        <w:tc>
          <w:tcPr>
            <w:tcW w:w="1559" w:type="dxa"/>
            <w:vAlign w:val="center"/>
          </w:tcPr>
          <w:p w:rsidR="0066430D" w:rsidRPr="00990D56" w:rsidRDefault="008C06DE" w:rsidP="0066430D">
            <w:pPr>
              <w:spacing w:after="200" w:line="240" w:lineRule="atLeast"/>
              <w:ind w:left="142"/>
              <w:contextualSpacing/>
              <w:jc w:val="center"/>
              <w:rPr>
                <w:rFonts w:ascii="Times New Roman" w:hAnsi="Times New Roman" w:cs="Times New Roman"/>
                <w:sz w:val="24"/>
                <w:szCs w:val="24"/>
              </w:rPr>
            </w:pPr>
            <w:r w:rsidRPr="00990D56">
              <w:rPr>
                <w:rFonts w:ascii="Times New Roman" w:hAnsi="Times New Roman" w:cs="Times New Roman"/>
                <w:sz w:val="24"/>
                <w:szCs w:val="24"/>
              </w:rPr>
              <w:t>20</w:t>
            </w:r>
          </w:p>
        </w:tc>
        <w:tc>
          <w:tcPr>
            <w:tcW w:w="1525" w:type="dxa"/>
            <w:vAlign w:val="center"/>
          </w:tcPr>
          <w:p w:rsidR="0066430D" w:rsidRPr="00990D56" w:rsidRDefault="00105E31" w:rsidP="0066430D">
            <w:pPr>
              <w:spacing w:after="200" w:line="240" w:lineRule="atLeast"/>
              <w:ind w:left="142"/>
              <w:contextualSpacing/>
              <w:jc w:val="center"/>
              <w:rPr>
                <w:rFonts w:ascii="Times New Roman" w:hAnsi="Times New Roman" w:cs="Times New Roman"/>
                <w:sz w:val="24"/>
                <w:szCs w:val="24"/>
              </w:rPr>
            </w:pPr>
            <w:r w:rsidRPr="00990D56">
              <w:rPr>
                <w:rFonts w:ascii="Times New Roman" w:hAnsi="Times New Roman" w:cs="Times New Roman"/>
                <w:sz w:val="24"/>
                <w:szCs w:val="24"/>
              </w:rPr>
              <w:t>17</w:t>
            </w:r>
          </w:p>
        </w:tc>
      </w:tr>
      <w:tr w:rsidR="0066430D" w:rsidRPr="0066430D" w:rsidTr="008C7CAF">
        <w:tc>
          <w:tcPr>
            <w:tcW w:w="4786" w:type="dxa"/>
          </w:tcPr>
          <w:p w:rsidR="0066430D" w:rsidRPr="00990D56" w:rsidRDefault="0066430D" w:rsidP="0066430D">
            <w:pPr>
              <w:spacing w:after="200" w:line="240" w:lineRule="atLeast"/>
              <w:ind w:left="142"/>
              <w:contextualSpacing/>
              <w:jc w:val="both"/>
              <w:rPr>
                <w:rFonts w:ascii="Times New Roman" w:hAnsi="Times New Roman" w:cs="Times New Roman"/>
                <w:sz w:val="24"/>
                <w:szCs w:val="24"/>
              </w:rPr>
            </w:pPr>
            <w:r w:rsidRPr="00990D56">
              <w:rPr>
                <w:rFonts w:ascii="Times New Roman" w:hAnsi="Times New Roman" w:cs="Times New Roman"/>
                <w:sz w:val="24"/>
                <w:szCs w:val="24"/>
              </w:rPr>
              <w:t>Поголовье яловых коров, гол</w:t>
            </w:r>
          </w:p>
        </w:tc>
        <w:tc>
          <w:tcPr>
            <w:tcW w:w="1559" w:type="dxa"/>
            <w:vAlign w:val="center"/>
          </w:tcPr>
          <w:p w:rsidR="0066430D" w:rsidRPr="00990D56" w:rsidRDefault="008C06DE" w:rsidP="0066430D">
            <w:pPr>
              <w:spacing w:after="200" w:line="240" w:lineRule="atLeast"/>
              <w:ind w:left="142"/>
              <w:contextualSpacing/>
              <w:jc w:val="center"/>
              <w:rPr>
                <w:rFonts w:ascii="Times New Roman" w:hAnsi="Times New Roman" w:cs="Times New Roman"/>
                <w:sz w:val="24"/>
                <w:szCs w:val="24"/>
              </w:rPr>
            </w:pPr>
            <w:r w:rsidRPr="00990D56">
              <w:rPr>
                <w:rFonts w:ascii="Times New Roman" w:hAnsi="Times New Roman" w:cs="Times New Roman"/>
                <w:sz w:val="24"/>
                <w:szCs w:val="24"/>
              </w:rPr>
              <w:t>31</w:t>
            </w:r>
          </w:p>
        </w:tc>
        <w:tc>
          <w:tcPr>
            <w:tcW w:w="1559" w:type="dxa"/>
            <w:vAlign w:val="center"/>
          </w:tcPr>
          <w:p w:rsidR="0066430D" w:rsidRPr="00990D56" w:rsidRDefault="0066430D" w:rsidP="008C06DE">
            <w:pPr>
              <w:spacing w:after="200" w:line="240" w:lineRule="atLeast"/>
              <w:ind w:left="142"/>
              <w:contextualSpacing/>
              <w:jc w:val="center"/>
              <w:rPr>
                <w:rFonts w:ascii="Times New Roman" w:hAnsi="Times New Roman" w:cs="Times New Roman"/>
                <w:sz w:val="24"/>
                <w:szCs w:val="24"/>
              </w:rPr>
            </w:pPr>
            <w:r w:rsidRPr="00990D56">
              <w:rPr>
                <w:rFonts w:ascii="Times New Roman" w:hAnsi="Times New Roman" w:cs="Times New Roman"/>
                <w:sz w:val="24"/>
                <w:szCs w:val="24"/>
              </w:rPr>
              <w:t>1</w:t>
            </w:r>
            <w:r w:rsidR="008C06DE" w:rsidRPr="00990D56">
              <w:rPr>
                <w:rFonts w:ascii="Times New Roman" w:hAnsi="Times New Roman" w:cs="Times New Roman"/>
                <w:sz w:val="24"/>
                <w:szCs w:val="24"/>
              </w:rPr>
              <w:t>84</w:t>
            </w:r>
          </w:p>
        </w:tc>
        <w:tc>
          <w:tcPr>
            <w:tcW w:w="1525" w:type="dxa"/>
            <w:vAlign w:val="center"/>
          </w:tcPr>
          <w:p w:rsidR="0066430D" w:rsidRPr="00990D56" w:rsidRDefault="00105E31" w:rsidP="0066430D">
            <w:pPr>
              <w:spacing w:after="200" w:line="240" w:lineRule="atLeast"/>
              <w:ind w:left="142"/>
              <w:contextualSpacing/>
              <w:jc w:val="center"/>
              <w:rPr>
                <w:rFonts w:ascii="Times New Roman" w:hAnsi="Times New Roman" w:cs="Times New Roman"/>
                <w:sz w:val="24"/>
                <w:szCs w:val="24"/>
              </w:rPr>
            </w:pPr>
            <w:r w:rsidRPr="00990D56">
              <w:rPr>
                <w:rFonts w:ascii="Times New Roman" w:hAnsi="Times New Roman" w:cs="Times New Roman"/>
                <w:sz w:val="24"/>
                <w:szCs w:val="24"/>
              </w:rPr>
              <w:t>120</w:t>
            </w:r>
          </w:p>
        </w:tc>
      </w:tr>
      <w:tr w:rsidR="0066430D" w:rsidRPr="0066430D" w:rsidTr="008C7CAF">
        <w:tc>
          <w:tcPr>
            <w:tcW w:w="4786" w:type="dxa"/>
          </w:tcPr>
          <w:p w:rsidR="0066430D" w:rsidRPr="00990D56" w:rsidRDefault="0066430D" w:rsidP="0066430D">
            <w:pPr>
              <w:spacing w:after="200" w:line="240" w:lineRule="atLeast"/>
              <w:ind w:left="142"/>
              <w:contextualSpacing/>
              <w:jc w:val="both"/>
              <w:rPr>
                <w:rFonts w:ascii="Times New Roman" w:hAnsi="Times New Roman" w:cs="Times New Roman"/>
                <w:sz w:val="24"/>
                <w:szCs w:val="24"/>
              </w:rPr>
            </w:pPr>
            <w:r w:rsidRPr="00990D56">
              <w:rPr>
                <w:rFonts w:ascii="Times New Roman" w:hAnsi="Times New Roman" w:cs="Times New Roman"/>
                <w:sz w:val="24"/>
                <w:szCs w:val="24"/>
              </w:rPr>
              <w:t>Среднегодовой удой яловых коров, кг</w:t>
            </w:r>
          </w:p>
        </w:tc>
        <w:tc>
          <w:tcPr>
            <w:tcW w:w="1559" w:type="dxa"/>
            <w:vAlign w:val="center"/>
          </w:tcPr>
          <w:p w:rsidR="0066430D" w:rsidRPr="00990D56" w:rsidRDefault="008C06DE" w:rsidP="0066430D">
            <w:pPr>
              <w:spacing w:after="200" w:line="240" w:lineRule="atLeast"/>
              <w:ind w:left="142"/>
              <w:contextualSpacing/>
              <w:jc w:val="center"/>
              <w:rPr>
                <w:rFonts w:ascii="Times New Roman" w:hAnsi="Times New Roman" w:cs="Times New Roman"/>
                <w:sz w:val="24"/>
                <w:szCs w:val="24"/>
              </w:rPr>
            </w:pPr>
            <w:r w:rsidRPr="00990D56">
              <w:rPr>
                <w:rFonts w:ascii="Times New Roman" w:hAnsi="Times New Roman" w:cs="Times New Roman"/>
                <w:sz w:val="24"/>
                <w:szCs w:val="24"/>
              </w:rPr>
              <w:t>5205,9</w:t>
            </w:r>
          </w:p>
        </w:tc>
        <w:tc>
          <w:tcPr>
            <w:tcW w:w="1559" w:type="dxa"/>
            <w:vAlign w:val="center"/>
          </w:tcPr>
          <w:p w:rsidR="0066430D" w:rsidRPr="00990D56" w:rsidRDefault="008C06DE" w:rsidP="0066430D">
            <w:pPr>
              <w:spacing w:after="200" w:line="240" w:lineRule="atLeast"/>
              <w:ind w:left="142"/>
              <w:contextualSpacing/>
              <w:jc w:val="center"/>
              <w:rPr>
                <w:rFonts w:ascii="Times New Roman" w:hAnsi="Times New Roman" w:cs="Times New Roman"/>
                <w:sz w:val="24"/>
                <w:szCs w:val="24"/>
              </w:rPr>
            </w:pPr>
            <w:r w:rsidRPr="00990D56">
              <w:rPr>
                <w:rFonts w:ascii="Times New Roman" w:hAnsi="Times New Roman" w:cs="Times New Roman"/>
                <w:sz w:val="24"/>
                <w:szCs w:val="24"/>
              </w:rPr>
              <w:t>3732,8</w:t>
            </w:r>
          </w:p>
        </w:tc>
        <w:tc>
          <w:tcPr>
            <w:tcW w:w="1525" w:type="dxa"/>
            <w:vAlign w:val="center"/>
          </w:tcPr>
          <w:p w:rsidR="0066430D" w:rsidRPr="00990D56" w:rsidRDefault="00105E31" w:rsidP="0066430D">
            <w:pPr>
              <w:spacing w:after="200" w:line="240" w:lineRule="atLeast"/>
              <w:ind w:left="142"/>
              <w:contextualSpacing/>
              <w:jc w:val="center"/>
              <w:rPr>
                <w:rFonts w:ascii="Times New Roman" w:hAnsi="Times New Roman" w:cs="Times New Roman"/>
                <w:sz w:val="24"/>
                <w:szCs w:val="24"/>
              </w:rPr>
            </w:pPr>
            <w:r w:rsidRPr="00990D56">
              <w:rPr>
                <w:rFonts w:ascii="Times New Roman" w:hAnsi="Times New Roman" w:cs="Times New Roman"/>
                <w:sz w:val="24"/>
                <w:szCs w:val="24"/>
              </w:rPr>
              <w:t>6415,1</w:t>
            </w:r>
          </w:p>
        </w:tc>
      </w:tr>
      <w:tr w:rsidR="0066430D" w:rsidRPr="0066430D" w:rsidTr="008C7CAF">
        <w:tc>
          <w:tcPr>
            <w:tcW w:w="4786" w:type="dxa"/>
          </w:tcPr>
          <w:p w:rsidR="0066430D" w:rsidRPr="00990D56" w:rsidRDefault="0066430D" w:rsidP="0066430D">
            <w:pPr>
              <w:spacing w:after="200" w:line="240" w:lineRule="atLeast"/>
              <w:ind w:left="142"/>
              <w:contextualSpacing/>
              <w:jc w:val="both"/>
              <w:rPr>
                <w:rFonts w:ascii="Times New Roman" w:hAnsi="Times New Roman" w:cs="Times New Roman"/>
                <w:sz w:val="24"/>
                <w:szCs w:val="24"/>
              </w:rPr>
            </w:pPr>
            <w:r w:rsidRPr="00990D56">
              <w:rPr>
                <w:rFonts w:ascii="Times New Roman" w:hAnsi="Times New Roman" w:cs="Times New Roman"/>
                <w:sz w:val="24"/>
                <w:szCs w:val="24"/>
              </w:rPr>
              <w:t>Потери в натуральном выражении:</w:t>
            </w:r>
          </w:p>
        </w:tc>
        <w:tc>
          <w:tcPr>
            <w:tcW w:w="1559" w:type="dxa"/>
            <w:vAlign w:val="center"/>
          </w:tcPr>
          <w:p w:rsidR="0066430D" w:rsidRPr="00990D56" w:rsidRDefault="0066430D" w:rsidP="0066430D">
            <w:pPr>
              <w:spacing w:after="200" w:line="240" w:lineRule="atLeast"/>
              <w:ind w:left="142"/>
              <w:contextualSpacing/>
              <w:jc w:val="center"/>
              <w:rPr>
                <w:rFonts w:ascii="Times New Roman" w:hAnsi="Times New Roman" w:cs="Times New Roman"/>
                <w:sz w:val="24"/>
                <w:szCs w:val="24"/>
              </w:rPr>
            </w:pPr>
          </w:p>
        </w:tc>
        <w:tc>
          <w:tcPr>
            <w:tcW w:w="1559" w:type="dxa"/>
            <w:vAlign w:val="center"/>
          </w:tcPr>
          <w:p w:rsidR="0066430D" w:rsidRPr="00990D56" w:rsidRDefault="0066430D" w:rsidP="0066430D">
            <w:pPr>
              <w:spacing w:after="200" w:line="240" w:lineRule="atLeast"/>
              <w:ind w:left="142"/>
              <w:contextualSpacing/>
              <w:jc w:val="center"/>
              <w:rPr>
                <w:rFonts w:ascii="Times New Roman" w:hAnsi="Times New Roman" w:cs="Times New Roman"/>
                <w:sz w:val="24"/>
                <w:szCs w:val="24"/>
              </w:rPr>
            </w:pPr>
          </w:p>
        </w:tc>
        <w:tc>
          <w:tcPr>
            <w:tcW w:w="1525" w:type="dxa"/>
            <w:vAlign w:val="center"/>
          </w:tcPr>
          <w:p w:rsidR="0066430D" w:rsidRPr="00990D56" w:rsidRDefault="0066430D" w:rsidP="0066430D">
            <w:pPr>
              <w:spacing w:after="200" w:line="240" w:lineRule="atLeast"/>
              <w:ind w:left="142"/>
              <w:contextualSpacing/>
              <w:jc w:val="center"/>
              <w:rPr>
                <w:rFonts w:ascii="Times New Roman" w:hAnsi="Times New Roman" w:cs="Times New Roman"/>
                <w:sz w:val="24"/>
                <w:szCs w:val="24"/>
              </w:rPr>
            </w:pPr>
          </w:p>
        </w:tc>
      </w:tr>
      <w:tr w:rsidR="0066430D" w:rsidRPr="0066430D" w:rsidTr="008C7CAF">
        <w:tc>
          <w:tcPr>
            <w:tcW w:w="4786" w:type="dxa"/>
          </w:tcPr>
          <w:p w:rsidR="0066430D" w:rsidRPr="00990D56" w:rsidRDefault="0066430D" w:rsidP="0066430D">
            <w:pPr>
              <w:spacing w:after="200" w:line="240" w:lineRule="atLeast"/>
              <w:ind w:left="142"/>
              <w:contextualSpacing/>
              <w:jc w:val="both"/>
              <w:rPr>
                <w:rFonts w:ascii="Times New Roman" w:hAnsi="Times New Roman" w:cs="Times New Roman"/>
                <w:sz w:val="24"/>
                <w:szCs w:val="24"/>
              </w:rPr>
            </w:pPr>
            <w:r w:rsidRPr="00990D56">
              <w:rPr>
                <w:rFonts w:ascii="Times New Roman" w:hAnsi="Times New Roman" w:cs="Times New Roman"/>
                <w:sz w:val="24"/>
                <w:szCs w:val="24"/>
              </w:rPr>
              <w:t>-молока, ц</w:t>
            </w:r>
          </w:p>
        </w:tc>
        <w:tc>
          <w:tcPr>
            <w:tcW w:w="1559" w:type="dxa"/>
            <w:vAlign w:val="center"/>
          </w:tcPr>
          <w:p w:rsidR="0066430D" w:rsidRPr="00990D56" w:rsidRDefault="006F5875" w:rsidP="0066430D">
            <w:pPr>
              <w:spacing w:after="200" w:line="240" w:lineRule="atLeast"/>
              <w:ind w:left="142"/>
              <w:contextualSpacing/>
              <w:jc w:val="center"/>
              <w:rPr>
                <w:rFonts w:ascii="Times New Roman" w:hAnsi="Times New Roman" w:cs="Times New Roman"/>
                <w:sz w:val="24"/>
                <w:szCs w:val="24"/>
              </w:rPr>
            </w:pPr>
            <w:r w:rsidRPr="00990D56">
              <w:rPr>
                <w:rFonts w:ascii="Times New Roman" w:hAnsi="Times New Roman" w:cs="Times New Roman"/>
                <w:sz w:val="24"/>
                <w:szCs w:val="24"/>
              </w:rPr>
              <w:t>28,5</w:t>
            </w:r>
          </w:p>
        </w:tc>
        <w:tc>
          <w:tcPr>
            <w:tcW w:w="1559" w:type="dxa"/>
            <w:vAlign w:val="center"/>
          </w:tcPr>
          <w:p w:rsidR="0066430D" w:rsidRPr="00990D56" w:rsidRDefault="006F5875" w:rsidP="0066430D">
            <w:pPr>
              <w:spacing w:after="200" w:line="240" w:lineRule="atLeast"/>
              <w:ind w:left="142"/>
              <w:contextualSpacing/>
              <w:jc w:val="center"/>
              <w:rPr>
                <w:rFonts w:ascii="Times New Roman" w:hAnsi="Times New Roman" w:cs="Times New Roman"/>
                <w:sz w:val="24"/>
                <w:szCs w:val="24"/>
              </w:rPr>
            </w:pPr>
            <w:r w:rsidRPr="00990D56">
              <w:rPr>
                <w:rFonts w:ascii="Times New Roman" w:hAnsi="Times New Roman" w:cs="Times New Roman"/>
                <w:sz w:val="24"/>
                <w:szCs w:val="24"/>
              </w:rPr>
              <w:t>171,7</w:t>
            </w:r>
          </w:p>
        </w:tc>
        <w:tc>
          <w:tcPr>
            <w:tcW w:w="1525" w:type="dxa"/>
            <w:vAlign w:val="center"/>
          </w:tcPr>
          <w:p w:rsidR="0066430D" w:rsidRPr="00990D56" w:rsidRDefault="00105E31" w:rsidP="0066430D">
            <w:pPr>
              <w:spacing w:after="200" w:line="240" w:lineRule="atLeast"/>
              <w:ind w:left="142"/>
              <w:contextualSpacing/>
              <w:jc w:val="center"/>
              <w:rPr>
                <w:rFonts w:ascii="Times New Roman" w:hAnsi="Times New Roman" w:cs="Times New Roman"/>
                <w:sz w:val="24"/>
                <w:szCs w:val="24"/>
              </w:rPr>
            </w:pPr>
            <w:r w:rsidRPr="00990D56">
              <w:rPr>
                <w:rFonts w:ascii="Times New Roman" w:hAnsi="Times New Roman" w:cs="Times New Roman"/>
                <w:sz w:val="24"/>
                <w:szCs w:val="24"/>
              </w:rPr>
              <w:t>769,8</w:t>
            </w:r>
          </w:p>
        </w:tc>
      </w:tr>
      <w:tr w:rsidR="0066430D" w:rsidRPr="0066430D" w:rsidTr="008C7CAF">
        <w:tc>
          <w:tcPr>
            <w:tcW w:w="4786" w:type="dxa"/>
          </w:tcPr>
          <w:p w:rsidR="0066430D" w:rsidRPr="00990D56" w:rsidRDefault="0066430D" w:rsidP="0066430D">
            <w:pPr>
              <w:spacing w:after="200" w:line="240" w:lineRule="atLeast"/>
              <w:ind w:left="142"/>
              <w:contextualSpacing/>
              <w:jc w:val="both"/>
              <w:rPr>
                <w:rFonts w:ascii="Times New Roman" w:hAnsi="Times New Roman" w:cs="Times New Roman"/>
                <w:sz w:val="24"/>
                <w:szCs w:val="24"/>
              </w:rPr>
            </w:pPr>
            <w:r w:rsidRPr="00990D56">
              <w:rPr>
                <w:rFonts w:ascii="Times New Roman" w:hAnsi="Times New Roman" w:cs="Times New Roman"/>
                <w:sz w:val="24"/>
                <w:szCs w:val="24"/>
              </w:rPr>
              <w:t>-живой массы прироста, ц</w:t>
            </w:r>
          </w:p>
        </w:tc>
        <w:tc>
          <w:tcPr>
            <w:tcW w:w="1559" w:type="dxa"/>
            <w:vAlign w:val="center"/>
          </w:tcPr>
          <w:p w:rsidR="0066430D" w:rsidRPr="00990D56" w:rsidRDefault="006F5875" w:rsidP="0066430D">
            <w:pPr>
              <w:spacing w:after="200" w:line="240" w:lineRule="atLeast"/>
              <w:ind w:left="142"/>
              <w:contextualSpacing/>
              <w:jc w:val="center"/>
              <w:rPr>
                <w:rFonts w:ascii="Times New Roman" w:hAnsi="Times New Roman" w:cs="Times New Roman"/>
                <w:sz w:val="24"/>
                <w:szCs w:val="24"/>
              </w:rPr>
            </w:pPr>
            <w:r w:rsidRPr="00990D56">
              <w:rPr>
                <w:rFonts w:ascii="Times New Roman" w:hAnsi="Times New Roman" w:cs="Times New Roman"/>
                <w:sz w:val="24"/>
                <w:szCs w:val="24"/>
              </w:rPr>
              <w:t>55,8</w:t>
            </w:r>
          </w:p>
        </w:tc>
        <w:tc>
          <w:tcPr>
            <w:tcW w:w="1559" w:type="dxa"/>
            <w:vAlign w:val="center"/>
          </w:tcPr>
          <w:p w:rsidR="0066430D" w:rsidRPr="00990D56" w:rsidRDefault="006F5875" w:rsidP="0066430D">
            <w:pPr>
              <w:spacing w:after="200" w:line="240" w:lineRule="atLeast"/>
              <w:ind w:left="142"/>
              <w:contextualSpacing/>
              <w:jc w:val="center"/>
              <w:rPr>
                <w:rFonts w:ascii="Times New Roman" w:hAnsi="Times New Roman" w:cs="Times New Roman"/>
                <w:sz w:val="24"/>
                <w:szCs w:val="24"/>
              </w:rPr>
            </w:pPr>
            <w:r w:rsidRPr="00990D56">
              <w:rPr>
                <w:rFonts w:ascii="Times New Roman" w:hAnsi="Times New Roman" w:cs="Times New Roman"/>
                <w:sz w:val="24"/>
                <w:szCs w:val="24"/>
              </w:rPr>
              <w:t>312,8</w:t>
            </w:r>
          </w:p>
        </w:tc>
        <w:tc>
          <w:tcPr>
            <w:tcW w:w="1525" w:type="dxa"/>
            <w:vAlign w:val="center"/>
          </w:tcPr>
          <w:p w:rsidR="0066430D" w:rsidRPr="00990D56" w:rsidRDefault="00A24939" w:rsidP="0066430D">
            <w:pPr>
              <w:spacing w:after="200" w:line="240" w:lineRule="atLeast"/>
              <w:ind w:left="142"/>
              <w:contextualSpacing/>
              <w:jc w:val="center"/>
              <w:rPr>
                <w:rFonts w:ascii="Times New Roman" w:hAnsi="Times New Roman" w:cs="Times New Roman"/>
                <w:sz w:val="24"/>
                <w:szCs w:val="24"/>
              </w:rPr>
            </w:pPr>
            <w:r w:rsidRPr="00990D56">
              <w:rPr>
                <w:rFonts w:ascii="Times New Roman" w:hAnsi="Times New Roman" w:cs="Times New Roman"/>
                <w:sz w:val="24"/>
                <w:szCs w:val="24"/>
              </w:rPr>
              <w:t>396</w:t>
            </w:r>
          </w:p>
        </w:tc>
      </w:tr>
      <w:tr w:rsidR="0066430D" w:rsidRPr="0066430D" w:rsidTr="008C7CAF">
        <w:tc>
          <w:tcPr>
            <w:tcW w:w="4786" w:type="dxa"/>
          </w:tcPr>
          <w:p w:rsidR="0066430D" w:rsidRPr="00990D56" w:rsidRDefault="0066430D" w:rsidP="0066430D">
            <w:pPr>
              <w:spacing w:after="200" w:line="240" w:lineRule="atLeast"/>
              <w:ind w:left="142"/>
              <w:contextualSpacing/>
              <w:jc w:val="both"/>
              <w:rPr>
                <w:rFonts w:ascii="Times New Roman" w:hAnsi="Times New Roman" w:cs="Times New Roman"/>
                <w:sz w:val="24"/>
                <w:szCs w:val="24"/>
              </w:rPr>
            </w:pPr>
            <w:r w:rsidRPr="00990D56">
              <w:rPr>
                <w:rFonts w:ascii="Times New Roman" w:hAnsi="Times New Roman" w:cs="Times New Roman"/>
                <w:sz w:val="24"/>
                <w:szCs w:val="24"/>
              </w:rPr>
              <w:t>Потери в стоимостном выражении, тыс, руб.:</w:t>
            </w:r>
          </w:p>
        </w:tc>
        <w:tc>
          <w:tcPr>
            <w:tcW w:w="1559" w:type="dxa"/>
            <w:vAlign w:val="center"/>
          </w:tcPr>
          <w:p w:rsidR="0066430D" w:rsidRPr="00990D56" w:rsidRDefault="0066430D" w:rsidP="0066430D">
            <w:pPr>
              <w:spacing w:after="200" w:line="240" w:lineRule="atLeast"/>
              <w:ind w:left="142"/>
              <w:contextualSpacing/>
              <w:jc w:val="center"/>
              <w:rPr>
                <w:rFonts w:ascii="Times New Roman" w:hAnsi="Times New Roman" w:cs="Times New Roman"/>
                <w:sz w:val="24"/>
                <w:szCs w:val="24"/>
              </w:rPr>
            </w:pPr>
          </w:p>
        </w:tc>
        <w:tc>
          <w:tcPr>
            <w:tcW w:w="1559" w:type="dxa"/>
            <w:vAlign w:val="center"/>
          </w:tcPr>
          <w:p w:rsidR="0066430D" w:rsidRPr="00990D56" w:rsidRDefault="0066430D" w:rsidP="0066430D">
            <w:pPr>
              <w:spacing w:after="200" w:line="240" w:lineRule="atLeast"/>
              <w:ind w:left="142"/>
              <w:contextualSpacing/>
              <w:jc w:val="center"/>
              <w:rPr>
                <w:rFonts w:ascii="Times New Roman" w:hAnsi="Times New Roman" w:cs="Times New Roman"/>
                <w:sz w:val="24"/>
                <w:szCs w:val="24"/>
              </w:rPr>
            </w:pPr>
          </w:p>
        </w:tc>
        <w:tc>
          <w:tcPr>
            <w:tcW w:w="1525" w:type="dxa"/>
            <w:vAlign w:val="center"/>
          </w:tcPr>
          <w:p w:rsidR="0066430D" w:rsidRPr="00990D56" w:rsidRDefault="0066430D" w:rsidP="0066430D">
            <w:pPr>
              <w:spacing w:after="200" w:line="240" w:lineRule="atLeast"/>
              <w:ind w:left="142"/>
              <w:contextualSpacing/>
              <w:jc w:val="center"/>
              <w:rPr>
                <w:rFonts w:ascii="Times New Roman" w:hAnsi="Times New Roman" w:cs="Times New Roman"/>
                <w:sz w:val="24"/>
                <w:szCs w:val="24"/>
              </w:rPr>
            </w:pPr>
          </w:p>
        </w:tc>
      </w:tr>
      <w:tr w:rsidR="0066430D" w:rsidRPr="0066430D" w:rsidTr="008C7CAF">
        <w:tc>
          <w:tcPr>
            <w:tcW w:w="4786" w:type="dxa"/>
          </w:tcPr>
          <w:p w:rsidR="0066430D" w:rsidRPr="00990D56" w:rsidRDefault="0066430D" w:rsidP="0066430D">
            <w:pPr>
              <w:spacing w:after="200" w:line="240" w:lineRule="atLeast"/>
              <w:ind w:left="142"/>
              <w:contextualSpacing/>
              <w:jc w:val="both"/>
              <w:rPr>
                <w:rFonts w:ascii="Times New Roman" w:hAnsi="Times New Roman" w:cs="Times New Roman"/>
                <w:sz w:val="24"/>
                <w:szCs w:val="24"/>
              </w:rPr>
            </w:pPr>
            <w:r w:rsidRPr="00990D56">
              <w:rPr>
                <w:rFonts w:ascii="Times New Roman" w:hAnsi="Times New Roman" w:cs="Times New Roman"/>
                <w:sz w:val="24"/>
                <w:szCs w:val="24"/>
              </w:rPr>
              <w:t>-молока</w:t>
            </w:r>
          </w:p>
        </w:tc>
        <w:tc>
          <w:tcPr>
            <w:tcW w:w="1559" w:type="dxa"/>
            <w:vAlign w:val="center"/>
          </w:tcPr>
          <w:p w:rsidR="0066430D" w:rsidRPr="00990D56" w:rsidRDefault="006F5875" w:rsidP="0066430D">
            <w:pPr>
              <w:spacing w:after="200" w:line="240" w:lineRule="atLeast"/>
              <w:ind w:left="142"/>
              <w:contextualSpacing/>
              <w:jc w:val="center"/>
              <w:rPr>
                <w:rFonts w:ascii="Times New Roman" w:hAnsi="Times New Roman" w:cs="Times New Roman"/>
                <w:sz w:val="24"/>
                <w:szCs w:val="24"/>
              </w:rPr>
            </w:pPr>
            <w:r w:rsidRPr="00990D56">
              <w:rPr>
                <w:rFonts w:ascii="Times New Roman" w:hAnsi="Times New Roman" w:cs="Times New Roman"/>
                <w:sz w:val="24"/>
                <w:szCs w:val="24"/>
              </w:rPr>
              <w:t>39,2</w:t>
            </w:r>
          </w:p>
        </w:tc>
        <w:tc>
          <w:tcPr>
            <w:tcW w:w="1559" w:type="dxa"/>
            <w:vAlign w:val="center"/>
          </w:tcPr>
          <w:p w:rsidR="0066430D" w:rsidRPr="00990D56" w:rsidRDefault="006F5875" w:rsidP="0066430D">
            <w:pPr>
              <w:spacing w:after="200" w:line="240" w:lineRule="atLeast"/>
              <w:ind w:left="142"/>
              <w:contextualSpacing/>
              <w:jc w:val="center"/>
              <w:rPr>
                <w:rFonts w:ascii="Times New Roman" w:hAnsi="Times New Roman" w:cs="Times New Roman"/>
                <w:sz w:val="24"/>
                <w:szCs w:val="24"/>
              </w:rPr>
            </w:pPr>
            <w:r w:rsidRPr="00990D56">
              <w:rPr>
                <w:rFonts w:ascii="Times New Roman" w:hAnsi="Times New Roman" w:cs="Times New Roman"/>
                <w:sz w:val="24"/>
                <w:szCs w:val="24"/>
              </w:rPr>
              <w:t>244,7</w:t>
            </w:r>
          </w:p>
        </w:tc>
        <w:tc>
          <w:tcPr>
            <w:tcW w:w="1525" w:type="dxa"/>
            <w:vAlign w:val="center"/>
          </w:tcPr>
          <w:p w:rsidR="0066430D" w:rsidRPr="00990D56" w:rsidRDefault="00105E31" w:rsidP="0066430D">
            <w:pPr>
              <w:spacing w:after="200" w:line="240" w:lineRule="atLeast"/>
              <w:ind w:left="142"/>
              <w:contextualSpacing/>
              <w:jc w:val="center"/>
              <w:rPr>
                <w:rFonts w:ascii="Times New Roman" w:hAnsi="Times New Roman" w:cs="Times New Roman"/>
                <w:sz w:val="24"/>
                <w:szCs w:val="24"/>
              </w:rPr>
            </w:pPr>
            <w:r w:rsidRPr="00990D56">
              <w:rPr>
                <w:rFonts w:ascii="Times New Roman" w:hAnsi="Times New Roman" w:cs="Times New Roman"/>
                <w:sz w:val="24"/>
                <w:szCs w:val="24"/>
              </w:rPr>
              <w:t>1103,5</w:t>
            </w:r>
          </w:p>
        </w:tc>
      </w:tr>
      <w:tr w:rsidR="0066430D" w:rsidRPr="0066430D" w:rsidTr="008C7CAF">
        <w:tc>
          <w:tcPr>
            <w:tcW w:w="4786" w:type="dxa"/>
          </w:tcPr>
          <w:p w:rsidR="0066430D" w:rsidRPr="00990D56" w:rsidRDefault="0066430D" w:rsidP="0066430D">
            <w:pPr>
              <w:spacing w:after="200" w:line="240" w:lineRule="atLeast"/>
              <w:ind w:left="142"/>
              <w:contextualSpacing/>
              <w:jc w:val="both"/>
              <w:rPr>
                <w:rFonts w:ascii="Times New Roman" w:hAnsi="Times New Roman" w:cs="Times New Roman"/>
                <w:sz w:val="24"/>
                <w:szCs w:val="24"/>
              </w:rPr>
            </w:pPr>
            <w:r w:rsidRPr="00990D56">
              <w:rPr>
                <w:rFonts w:ascii="Times New Roman" w:hAnsi="Times New Roman" w:cs="Times New Roman"/>
                <w:sz w:val="24"/>
                <w:szCs w:val="24"/>
              </w:rPr>
              <w:t>-живой массы прироста</w:t>
            </w:r>
          </w:p>
        </w:tc>
        <w:tc>
          <w:tcPr>
            <w:tcW w:w="1559" w:type="dxa"/>
            <w:vAlign w:val="center"/>
          </w:tcPr>
          <w:p w:rsidR="0066430D" w:rsidRPr="00990D56" w:rsidRDefault="006F5875" w:rsidP="0066430D">
            <w:pPr>
              <w:spacing w:after="200" w:line="240" w:lineRule="atLeast"/>
              <w:ind w:left="142"/>
              <w:contextualSpacing/>
              <w:jc w:val="center"/>
              <w:rPr>
                <w:rFonts w:ascii="Times New Roman" w:hAnsi="Times New Roman" w:cs="Times New Roman"/>
                <w:sz w:val="24"/>
                <w:szCs w:val="24"/>
              </w:rPr>
            </w:pPr>
            <w:r w:rsidRPr="00990D56">
              <w:rPr>
                <w:rFonts w:ascii="Times New Roman" w:hAnsi="Times New Roman" w:cs="Times New Roman"/>
                <w:sz w:val="24"/>
                <w:szCs w:val="24"/>
              </w:rPr>
              <w:t>646,8</w:t>
            </w:r>
          </w:p>
        </w:tc>
        <w:tc>
          <w:tcPr>
            <w:tcW w:w="1559" w:type="dxa"/>
            <w:vAlign w:val="center"/>
          </w:tcPr>
          <w:p w:rsidR="0066430D" w:rsidRPr="00990D56" w:rsidRDefault="006F5875" w:rsidP="0066430D">
            <w:pPr>
              <w:spacing w:after="200" w:line="240" w:lineRule="atLeast"/>
              <w:ind w:left="142"/>
              <w:contextualSpacing/>
              <w:jc w:val="center"/>
              <w:rPr>
                <w:rFonts w:ascii="Times New Roman" w:hAnsi="Times New Roman" w:cs="Times New Roman"/>
                <w:sz w:val="24"/>
                <w:szCs w:val="24"/>
              </w:rPr>
            </w:pPr>
            <w:r w:rsidRPr="00990D56">
              <w:rPr>
                <w:rFonts w:ascii="Times New Roman" w:hAnsi="Times New Roman" w:cs="Times New Roman"/>
                <w:sz w:val="24"/>
                <w:szCs w:val="24"/>
              </w:rPr>
              <w:t>4027,7</w:t>
            </w:r>
          </w:p>
        </w:tc>
        <w:tc>
          <w:tcPr>
            <w:tcW w:w="1525" w:type="dxa"/>
            <w:vAlign w:val="center"/>
          </w:tcPr>
          <w:p w:rsidR="0066430D" w:rsidRPr="00990D56" w:rsidRDefault="00A24939" w:rsidP="0066430D">
            <w:pPr>
              <w:spacing w:after="200" w:line="240" w:lineRule="atLeast"/>
              <w:ind w:left="142"/>
              <w:contextualSpacing/>
              <w:jc w:val="center"/>
              <w:rPr>
                <w:rFonts w:ascii="Times New Roman" w:hAnsi="Times New Roman" w:cs="Times New Roman"/>
                <w:sz w:val="24"/>
                <w:szCs w:val="24"/>
              </w:rPr>
            </w:pPr>
            <w:r w:rsidRPr="00990D56">
              <w:rPr>
                <w:rFonts w:ascii="Times New Roman" w:hAnsi="Times New Roman" w:cs="Times New Roman"/>
                <w:sz w:val="24"/>
                <w:szCs w:val="24"/>
              </w:rPr>
              <w:t>4838,0</w:t>
            </w:r>
          </w:p>
        </w:tc>
      </w:tr>
      <w:tr w:rsidR="0066430D" w:rsidRPr="0066430D" w:rsidTr="008C7CAF">
        <w:tc>
          <w:tcPr>
            <w:tcW w:w="4786" w:type="dxa"/>
          </w:tcPr>
          <w:p w:rsidR="0066430D" w:rsidRPr="00990D56" w:rsidRDefault="0066430D" w:rsidP="0066430D">
            <w:pPr>
              <w:spacing w:after="200" w:line="240" w:lineRule="atLeast"/>
              <w:ind w:left="142"/>
              <w:contextualSpacing/>
              <w:jc w:val="both"/>
              <w:rPr>
                <w:rFonts w:ascii="Times New Roman" w:hAnsi="Times New Roman" w:cs="Times New Roman"/>
                <w:sz w:val="24"/>
                <w:szCs w:val="24"/>
              </w:rPr>
            </w:pPr>
            <w:r w:rsidRPr="00990D56">
              <w:rPr>
                <w:rFonts w:ascii="Times New Roman" w:hAnsi="Times New Roman" w:cs="Times New Roman"/>
                <w:sz w:val="24"/>
                <w:szCs w:val="24"/>
              </w:rPr>
              <w:t>Итого потери, руб.</w:t>
            </w:r>
          </w:p>
        </w:tc>
        <w:tc>
          <w:tcPr>
            <w:tcW w:w="1559" w:type="dxa"/>
            <w:vAlign w:val="center"/>
          </w:tcPr>
          <w:p w:rsidR="0066430D" w:rsidRPr="00990D56" w:rsidRDefault="006F5875" w:rsidP="0066430D">
            <w:pPr>
              <w:spacing w:after="200" w:line="240" w:lineRule="atLeast"/>
              <w:ind w:left="142"/>
              <w:contextualSpacing/>
              <w:jc w:val="center"/>
              <w:rPr>
                <w:rFonts w:ascii="Times New Roman" w:hAnsi="Times New Roman" w:cs="Times New Roman"/>
                <w:sz w:val="24"/>
                <w:szCs w:val="24"/>
              </w:rPr>
            </w:pPr>
            <w:r w:rsidRPr="00990D56">
              <w:rPr>
                <w:rFonts w:ascii="Times New Roman" w:hAnsi="Times New Roman" w:cs="Times New Roman"/>
                <w:sz w:val="24"/>
                <w:szCs w:val="24"/>
              </w:rPr>
              <w:t>686</w:t>
            </w:r>
          </w:p>
        </w:tc>
        <w:tc>
          <w:tcPr>
            <w:tcW w:w="1559" w:type="dxa"/>
            <w:vAlign w:val="center"/>
          </w:tcPr>
          <w:p w:rsidR="0066430D" w:rsidRPr="00990D56" w:rsidRDefault="006F5875" w:rsidP="0066430D">
            <w:pPr>
              <w:spacing w:after="200" w:line="240" w:lineRule="atLeast"/>
              <w:ind w:left="142"/>
              <w:contextualSpacing/>
              <w:jc w:val="center"/>
              <w:rPr>
                <w:rFonts w:ascii="Times New Roman" w:hAnsi="Times New Roman" w:cs="Times New Roman"/>
                <w:sz w:val="24"/>
                <w:szCs w:val="24"/>
              </w:rPr>
            </w:pPr>
            <w:r w:rsidRPr="00990D56">
              <w:rPr>
                <w:rFonts w:ascii="Times New Roman" w:hAnsi="Times New Roman" w:cs="Times New Roman"/>
                <w:sz w:val="24"/>
                <w:szCs w:val="24"/>
              </w:rPr>
              <w:t>4272,4</w:t>
            </w:r>
          </w:p>
        </w:tc>
        <w:tc>
          <w:tcPr>
            <w:tcW w:w="1525" w:type="dxa"/>
            <w:vAlign w:val="center"/>
          </w:tcPr>
          <w:p w:rsidR="0066430D" w:rsidRPr="00990D56" w:rsidRDefault="00A24939" w:rsidP="006D72BA">
            <w:pPr>
              <w:spacing w:after="200" w:line="240" w:lineRule="atLeast"/>
              <w:ind w:left="142"/>
              <w:contextualSpacing/>
              <w:jc w:val="center"/>
              <w:rPr>
                <w:rFonts w:ascii="Times New Roman" w:hAnsi="Times New Roman" w:cs="Times New Roman"/>
                <w:sz w:val="24"/>
                <w:szCs w:val="24"/>
              </w:rPr>
            </w:pPr>
            <w:r w:rsidRPr="00990D56">
              <w:rPr>
                <w:rFonts w:ascii="Times New Roman" w:hAnsi="Times New Roman" w:cs="Times New Roman"/>
                <w:sz w:val="24"/>
                <w:szCs w:val="24"/>
              </w:rPr>
              <w:t>5941,5</w:t>
            </w:r>
          </w:p>
        </w:tc>
      </w:tr>
    </w:tbl>
    <w:p w:rsidR="0066430D" w:rsidRDefault="0066430D" w:rsidP="00B47DCE">
      <w:pPr>
        <w:spacing w:line="360" w:lineRule="auto"/>
        <w:ind w:left="142" w:firstLine="709"/>
        <w:contextualSpacing/>
        <w:jc w:val="both"/>
        <w:rPr>
          <w:rFonts w:ascii="Times New Roman" w:hAnsi="Times New Roman" w:cs="Times New Roman"/>
          <w:sz w:val="28"/>
          <w:szCs w:val="28"/>
        </w:rPr>
      </w:pPr>
    </w:p>
    <w:p w:rsidR="006D72BA" w:rsidRDefault="006D72BA" w:rsidP="00B47DCE">
      <w:pPr>
        <w:spacing w:line="360" w:lineRule="auto"/>
        <w:ind w:left="142" w:firstLine="709"/>
        <w:contextualSpacing/>
        <w:jc w:val="both"/>
        <w:rPr>
          <w:rFonts w:ascii="Times New Roman" w:hAnsi="Times New Roman" w:cs="Times New Roman"/>
          <w:sz w:val="28"/>
          <w:szCs w:val="28"/>
        </w:rPr>
      </w:pPr>
    </w:p>
    <w:p w:rsidR="00990D56" w:rsidRDefault="00990D56" w:rsidP="00990D56">
      <w:pPr>
        <w:pStyle w:val="a5"/>
        <w:spacing w:line="360" w:lineRule="auto"/>
        <w:ind w:left="0"/>
        <w:jc w:val="both"/>
        <w:rPr>
          <w:rFonts w:ascii="Times New Roman" w:hAnsi="Times New Roman" w:cs="Times New Roman"/>
          <w:b/>
          <w:sz w:val="28"/>
          <w:szCs w:val="28"/>
        </w:rPr>
      </w:pPr>
    </w:p>
    <w:p w:rsidR="006D72BA" w:rsidRPr="00990D56" w:rsidRDefault="008C7CAF" w:rsidP="00990D56">
      <w:pPr>
        <w:pStyle w:val="a5"/>
        <w:numPr>
          <w:ilvl w:val="1"/>
          <w:numId w:val="6"/>
        </w:numPr>
        <w:spacing w:line="360" w:lineRule="auto"/>
        <w:ind w:left="142" w:firstLine="0"/>
        <w:jc w:val="both"/>
        <w:rPr>
          <w:rFonts w:ascii="Times New Roman" w:hAnsi="Times New Roman" w:cs="Times New Roman"/>
          <w:b/>
          <w:sz w:val="28"/>
          <w:szCs w:val="28"/>
        </w:rPr>
      </w:pPr>
      <w:r w:rsidRPr="00990D56">
        <w:rPr>
          <w:rFonts w:ascii="Times New Roman" w:hAnsi="Times New Roman" w:cs="Times New Roman"/>
          <w:b/>
          <w:sz w:val="28"/>
          <w:szCs w:val="28"/>
        </w:rPr>
        <w:t>Уровень кормообеспеченности в молочном скотоводстве</w:t>
      </w:r>
    </w:p>
    <w:p w:rsidR="006D72BA" w:rsidRDefault="006D72BA" w:rsidP="00990D56">
      <w:pPr>
        <w:spacing w:line="360" w:lineRule="auto"/>
        <w:ind w:left="142"/>
        <w:contextualSpacing/>
        <w:jc w:val="both"/>
        <w:rPr>
          <w:rFonts w:ascii="Times New Roman" w:hAnsi="Times New Roman" w:cs="Times New Roman"/>
          <w:sz w:val="28"/>
          <w:szCs w:val="28"/>
        </w:rPr>
      </w:pPr>
    </w:p>
    <w:p w:rsidR="007C71CE" w:rsidRDefault="00E2469E" w:rsidP="00B47DCE">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На получение качественной продукции не маловажное влияние оказывают корма. Необходимо обеспечивать богатый рацион питания для поддержания высокой продуктивности и здоровья стада.</w:t>
      </w:r>
      <w:r w:rsidR="0033102C">
        <w:rPr>
          <w:rFonts w:ascii="Times New Roman" w:hAnsi="Times New Roman" w:cs="Times New Roman"/>
          <w:sz w:val="28"/>
          <w:szCs w:val="28"/>
        </w:rPr>
        <w:t xml:space="preserve"> по данным исследований, около 60% генетического потенциала молочной продуктивности скота определяется кормлением. Кормам отводится важная роль в повышении эффективности отрасли и продуктивности животных.</w:t>
      </w:r>
    </w:p>
    <w:p w:rsidR="0033102C" w:rsidRDefault="00E2469E" w:rsidP="00B47DCE">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Рассмотрим расход кормо</w:t>
      </w:r>
      <w:r w:rsidR="008C7CAF">
        <w:rPr>
          <w:rFonts w:ascii="Times New Roman" w:hAnsi="Times New Roman" w:cs="Times New Roman"/>
          <w:sz w:val="28"/>
          <w:szCs w:val="28"/>
        </w:rPr>
        <w:t>в на молочное стадо в таблице 16</w:t>
      </w:r>
      <w:r>
        <w:rPr>
          <w:rFonts w:ascii="Times New Roman" w:hAnsi="Times New Roman" w:cs="Times New Roman"/>
          <w:sz w:val="28"/>
          <w:szCs w:val="28"/>
        </w:rPr>
        <w:t>.</w:t>
      </w:r>
    </w:p>
    <w:p w:rsidR="00E2469E" w:rsidRDefault="008C7CAF" w:rsidP="00B47DCE">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Таблица 16</w:t>
      </w:r>
      <w:r w:rsidR="00E2469E">
        <w:rPr>
          <w:rFonts w:ascii="Times New Roman" w:hAnsi="Times New Roman" w:cs="Times New Roman"/>
          <w:sz w:val="28"/>
          <w:szCs w:val="28"/>
        </w:rPr>
        <w:t xml:space="preserve"> – Расход кормов на молочное стадо</w:t>
      </w:r>
    </w:p>
    <w:tbl>
      <w:tblPr>
        <w:tblStyle w:val="a7"/>
        <w:tblW w:w="0" w:type="auto"/>
        <w:tblInd w:w="142" w:type="dxa"/>
        <w:tblLook w:val="04A0" w:firstRow="1" w:lastRow="0" w:firstColumn="1" w:lastColumn="0" w:noHBand="0" w:noVBand="1"/>
      </w:tblPr>
      <w:tblGrid>
        <w:gridCol w:w="2678"/>
        <w:gridCol w:w="1107"/>
        <w:gridCol w:w="1143"/>
        <w:gridCol w:w="1107"/>
        <w:gridCol w:w="1143"/>
        <w:gridCol w:w="1108"/>
        <w:gridCol w:w="1143"/>
      </w:tblGrid>
      <w:tr w:rsidR="007B42AE" w:rsidTr="00414B72">
        <w:tc>
          <w:tcPr>
            <w:tcW w:w="2678" w:type="dxa"/>
            <w:vMerge w:val="restart"/>
            <w:vAlign w:val="center"/>
          </w:tcPr>
          <w:p w:rsidR="00E2469E" w:rsidRDefault="00E2469E" w:rsidP="00E2469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Виды кормов</w:t>
            </w:r>
          </w:p>
        </w:tc>
        <w:tc>
          <w:tcPr>
            <w:tcW w:w="2250" w:type="dxa"/>
            <w:gridSpan w:val="2"/>
          </w:tcPr>
          <w:p w:rsidR="00E2469E" w:rsidRDefault="00E2469E" w:rsidP="00E2469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2013 г.</w:t>
            </w:r>
          </w:p>
        </w:tc>
        <w:tc>
          <w:tcPr>
            <w:tcW w:w="2250" w:type="dxa"/>
            <w:gridSpan w:val="2"/>
          </w:tcPr>
          <w:p w:rsidR="00E2469E" w:rsidRDefault="00E2469E" w:rsidP="00E2469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2014 г.</w:t>
            </w:r>
          </w:p>
        </w:tc>
        <w:tc>
          <w:tcPr>
            <w:tcW w:w="2251" w:type="dxa"/>
            <w:gridSpan w:val="2"/>
          </w:tcPr>
          <w:p w:rsidR="00E2469E" w:rsidRDefault="00E2469E" w:rsidP="00E2469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2015 г.</w:t>
            </w:r>
          </w:p>
        </w:tc>
      </w:tr>
      <w:tr w:rsidR="007B42AE" w:rsidTr="008C7CAF">
        <w:tc>
          <w:tcPr>
            <w:tcW w:w="2678" w:type="dxa"/>
            <w:vMerge/>
          </w:tcPr>
          <w:p w:rsidR="00E2469E" w:rsidRDefault="00E2469E" w:rsidP="00E2469E">
            <w:pPr>
              <w:spacing w:line="240" w:lineRule="atLeast"/>
              <w:contextualSpacing/>
              <w:jc w:val="both"/>
              <w:rPr>
                <w:rFonts w:ascii="Times New Roman" w:hAnsi="Times New Roman" w:cs="Times New Roman"/>
                <w:sz w:val="28"/>
                <w:szCs w:val="28"/>
              </w:rPr>
            </w:pPr>
          </w:p>
        </w:tc>
        <w:tc>
          <w:tcPr>
            <w:tcW w:w="1107" w:type="dxa"/>
          </w:tcPr>
          <w:p w:rsidR="00E2469E" w:rsidRDefault="008C7CAF" w:rsidP="008C7CAF">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ц</w:t>
            </w:r>
          </w:p>
        </w:tc>
        <w:tc>
          <w:tcPr>
            <w:tcW w:w="1143" w:type="dxa"/>
          </w:tcPr>
          <w:p w:rsidR="00E2469E" w:rsidRDefault="008C7CAF" w:rsidP="008C7CAF">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ц</w:t>
            </w:r>
            <w:r w:rsidR="00E2469E">
              <w:rPr>
                <w:rFonts w:ascii="Times New Roman" w:hAnsi="Times New Roman" w:cs="Times New Roman"/>
                <w:sz w:val="28"/>
                <w:szCs w:val="28"/>
              </w:rPr>
              <w:t xml:space="preserve"> к.е.</w:t>
            </w:r>
          </w:p>
        </w:tc>
        <w:tc>
          <w:tcPr>
            <w:tcW w:w="1107" w:type="dxa"/>
          </w:tcPr>
          <w:p w:rsidR="00E2469E" w:rsidRDefault="008C7CAF" w:rsidP="00E2469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ц</w:t>
            </w:r>
          </w:p>
        </w:tc>
        <w:tc>
          <w:tcPr>
            <w:tcW w:w="1143" w:type="dxa"/>
          </w:tcPr>
          <w:p w:rsidR="00E2469E" w:rsidRDefault="008C7CAF" w:rsidP="00E2469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ц</w:t>
            </w:r>
            <w:r w:rsidR="00E2469E">
              <w:rPr>
                <w:rFonts w:ascii="Times New Roman" w:hAnsi="Times New Roman" w:cs="Times New Roman"/>
                <w:sz w:val="28"/>
                <w:szCs w:val="28"/>
              </w:rPr>
              <w:t xml:space="preserve"> к.е.</w:t>
            </w:r>
          </w:p>
        </w:tc>
        <w:tc>
          <w:tcPr>
            <w:tcW w:w="1108" w:type="dxa"/>
          </w:tcPr>
          <w:p w:rsidR="00E2469E" w:rsidRDefault="008C7CAF" w:rsidP="008C7CAF">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ц</w:t>
            </w:r>
          </w:p>
        </w:tc>
        <w:tc>
          <w:tcPr>
            <w:tcW w:w="1143" w:type="dxa"/>
          </w:tcPr>
          <w:p w:rsidR="00E2469E" w:rsidRDefault="008C7CAF" w:rsidP="00E2469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ц</w:t>
            </w:r>
            <w:r w:rsidR="00E2469E">
              <w:rPr>
                <w:rFonts w:ascii="Times New Roman" w:hAnsi="Times New Roman" w:cs="Times New Roman"/>
                <w:sz w:val="28"/>
                <w:szCs w:val="28"/>
              </w:rPr>
              <w:t xml:space="preserve"> к.е.</w:t>
            </w:r>
          </w:p>
        </w:tc>
      </w:tr>
      <w:tr w:rsidR="007B42AE" w:rsidTr="008C7CAF">
        <w:tc>
          <w:tcPr>
            <w:tcW w:w="2678" w:type="dxa"/>
          </w:tcPr>
          <w:p w:rsidR="00E2469E" w:rsidRDefault="00414B72" w:rsidP="00E2469E">
            <w:pPr>
              <w:spacing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Концентрированные  корма</w:t>
            </w:r>
          </w:p>
        </w:tc>
        <w:tc>
          <w:tcPr>
            <w:tcW w:w="1107" w:type="dxa"/>
          </w:tcPr>
          <w:p w:rsidR="00E2469E" w:rsidRDefault="00012877" w:rsidP="00E2469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10224</w:t>
            </w:r>
          </w:p>
        </w:tc>
        <w:tc>
          <w:tcPr>
            <w:tcW w:w="1143" w:type="dxa"/>
          </w:tcPr>
          <w:p w:rsidR="00E2469E" w:rsidRDefault="005F36B4" w:rsidP="00E2469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9202</w:t>
            </w:r>
          </w:p>
        </w:tc>
        <w:tc>
          <w:tcPr>
            <w:tcW w:w="1107" w:type="dxa"/>
          </w:tcPr>
          <w:p w:rsidR="00E2469E" w:rsidRDefault="00012877" w:rsidP="00E2469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19356</w:t>
            </w:r>
          </w:p>
        </w:tc>
        <w:tc>
          <w:tcPr>
            <w:tcW w:w="1143" w:type="dxa"/>
          </w:tcPr>
          <w:p w:rsidR="00E2469E" w:rsidRDefault="00012877" w:rsidP="00E2469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17420</w:t>
            </w:r>
          </w:p>
        </w:tc>
        <w:tc>
          <w:tcPr>
            <w:tcW w:w="1108" w:type="dxa"/>
          </w:tcPr>
          <w:p w:rsidR="00E2469E" w:rsidRDefault="00E474ED" w:rsidP="00E2469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32440</w:t>
            </w:r>
          </w:p>
        </w:tc>
        <w:tc>
          <w:tcPr>
            <w:tcW w:w="1143" w:type="dxa"/>
          </w:tcPr>
          <w:p w:rsidR="00E2469E" w:rsidRDefault="007B42AE" w:rsidP="00E2469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36045</w:t>
            </w:r>
          </w:p>
        </w:tc>
      </w:tr>
      <w:tr w:rsidR="007B42AE" w:rsidTr="008C7CAF">
        <w:tc>
          <w:tcPr>
            <w:tcW w:w="2678" w:type="dxa"/>
          </w:tcPr>
          <w:p w:rsidR="00E2469E" w:rsidRDefault="00414B72" w:rsidP="00E2469E">
            <w:pPr>
              <w:spacing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Сено </w:t>
            </w:r>
          </w:p>
        </w:tc>
        <w:tc>
          <w:tcPr>
            <w:tcW w:w="1107" w:type="dxa"/>
          </w:tcPr>
          <w:p w:rsidR="00E2469E" w:rsidRDefault="00012877" w:rsidP="00E2469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6187</w:t>
            </w:r>
          </w:p>
        </w:tc>
        <w:tc>
          <w:tcPr>
            <w:tcW w:w="1143" w:type="dxa"/>
          </w:tcPr>
          <w:p w:rsidR="00E2469E" w:rsidRDefault="005F36B4" w:rsidP="00E2469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2784</w:t>
            </w:r>
          </w:p>
        </w:tc>
        <w:tc>
          <w:tcPr>
            <w:tcW w:w="1107" w:type="dxa"/>
          </w:tcPr>
          <w:p w:rsidR="00E2469E" w:rsidRDefault="00012877" w:rsidP="00E2469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14391</w:t>
            </w:r>
          </w:p>
        </w:tc>
        <w:tc>
          <w:tcPr>
            <w:tcW w:w="1143" w:type="dxa"/>
          </w:tcPr>
          <w:p w:rsidR="00E2469E" w:rsidRDefault="00012877" w:rsidP="00E2469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6476</w:t>
            </w:r>
          </w:p>
        </w:tc>
        <w:tc>
          <w:tcPr>
            <w:tcW w:w="1108" w:type="dxa"/>
          </w:tcPr>
          <w:p w:rsidR="00E2469E" w:rsidRDefault="00E474ED" w:rsidP="00E2469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57069</w:t>
            </w:r>
          </w:p>
        </w:tc>
        <w:tc>
          <w:tcPr>
            <w:tcW w:w="1143" w:type="dxa"/>
          </w:tcPr>
          <w:p w:rsidR="00E2469E" w:rsidRDefault="007B42AE" w:rsidP="00E2469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25681</w:t>
            </w:r>
          </w:p>
        </w:tc>
      </w:tr>
      <w:tr w:rsidR="007B42AE" w:rsidTr="008C7CAF">
        <w:tc>
          <w:tcPr>
            <w:tcW w:w="2678" w:type="dxa"/>
          </w:tcPr>
          <w:p w:rsidR="00E2469E" w:rsidRDefault="00414B72" w:rsidP="00E2469E">
            <w:pPr>
              <w:spacing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Силос</w:t>
            </w:r>
          </w:p>
        </w:tc>
        <w:tc>
          <w:tcPr>
            <w:tcW w:w="1107" w:type="dxa"/>
          </w:tcPr>
          <w:p w:rsidR="00E2469E" w:rsidRDefault="00012877" w:rsidP="00E2469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62638</w:t>
            </w:r>
          </w:p>
        </w:tc>
        <w:tc>
          <w:tcPr>
            <w:tcW w:w="1143" w:type="dxa"/>
          </w:tcPr>
          <w:p w:rsidR="00E2469E" w:rsidRDefault="005F36B4" w:rsidP="00E2469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10022</w:t>
            </w:r>
          </w:p>
        </w:tc>
        <w:tc>
          <w:tcPr>
            <w:tcW w:w="1107" w:type="dxa"/>
          </w:tcPr>
          <w:p w:rsidR="00E2469E" w:rsidRDefault="00C650E0" w:rsidP="00E2469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86213</w:t>
            </w:r>
          </w:p>
        </w:tc>
        <w:tc>
          <w:tcPr>
            <w:tcW w:w="1143" w:type="dxa"/>
          </w:tcPr>
          <w:p w:rsidR="00E2469E" w:rsidRDefault="00012877" w:rsidP="00E2469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13794</w:t>
            </w:r>
          </w:p>
        </w:tc>
        <w:tc>
          <w:tcPr>
            <w:tcW w:w="1108" w:type="dxa"/>
          </w:tcPr>
          <w:p w:rsidR="00E2469E" w:rsidRDefault="00E474ED" w:rsidP="00E2469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127819</w:t>
            </w:r>
          </w:p>
        </w:tc>
        <w:tc>
          <w:tcPr>
            <w:tcW w:w="1143" w:type="dxa"/>
          </w:tcPr>
          <w:p w:rsidR="00E2469E" w:rsidRDefault="007B42AE" w:rsidP="007B42A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20451</w:t>
            </w:r>
          </w:p>
        </w:tc>
      </w:tr>
      <w:tr w:rsidR="007B42AE" w:rsidTr="008C7CAF">
        <w:tc>
          <w:tcPr>
            <w:tcW w:w="2678" w:type="dxa"/>
          </w:tcPr>
          <w:p w:rsidR="00E2469E" w:rsidRDefault="00414B72" w:rsidP="005F36B4">
            <w:pPr>
              <w:spacing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З</w:t>
            </w:r>
            <w:r w:rsidR="005F36B4">
              <w:rPr>
                <w:rFonts w:ascii="Times New Roman" w:hAnsi="Times New Roman" w:cs="Times New Roman"/>
                <w:sz w:val="28"/>
                <w:szCs w:val="28"/>
              </w:rPr>
              <w:t>аменитель молока</w:t>
            </w:r>
          </w:p>
        </w:tc>
        <w:tc>
          <w:tcPr>
            <w:tcW w:w="1107" w:type="dxa"/>
          </w:tcPr>
          <w:p w:rsidR="00E2469E" w:rsidRDefault="00012877" w:rsidP="00E2469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3346</w:t>
            </w:r>
          </w:p>
        </w:tc>
        <w:tc>
          <w:tcPr>
            <w:tcW w:w="1143" w:type="dxa"/>
          </w:tcPr>
          <w:p w:rsidR="00E2469E" w:rsidRDefault="005F36B4" w:rsidP="00E2469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870</w:t>
            </w:r>
          </w:p>
        </w:tc>
        <w:tc>
          <w:tcPr>
            <w:tcW w:w="1107" w:type="dxa"/>
          </w:tcPr>
          <w:p w:rsidR="00E2469E" w:rsidRDefault="00C650E0" w:rsidP="00E2469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3004</w:t>
            </w:r>
          </w:p>
        </w:tc>
        <w:tc>
          <w:tcPr>
            <w:tcW w:w="1143" w:type="dxa"/>
          </w:tcPr>
          <w:p w:rsidR="00E2469E" w:rsidRDefault="00012877" w:rsidP="00E2469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781</w:t>
            </w:r>
          </w:p>
        </w:tc>
        <w:tc>
          <w:tcPr>
            <w:tcW w:w="1108" w:type="dxa"/>
          </w:tcPr>
          <w:p w:rsidR="00E2469E" w:rsidRDefault="00E474ED" w:rsidP="00E2469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62262</w:t>
            </w:r>
          </w:p>
        </w:tc>
        <w:tc>
          <w:tcPr>
            <w:tcW w:w="1143" w:type="dxa"/>
          </w:tcPr>
          <w:p w:rsidR="00E2469E" w:rsidRDefault="007B42AE" w:rsidP="004019B1">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16188</w:t>
            </w:r>
          </w:p>
        </w:tc>
      </w:tr>
      <w:tr w:rsidR="007B42AE" w:rsidTr="008C7CAF">
        <w:tc>
          <w:tcPr>
            <w:tcW w:w="2678" w:type="dxa"/>
          </w:tcPr>
          <w:p w:rsidR="00E2469E" w:rsidRDefault="00414B72" w:rsidP="00E2469E">
            <w:pPr>
              <w:spacing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Скормлено всего</w:t>
            </w:r>
          </w:p>
        </w:tc>
        <w:tc>
          <w:tcPr>
            <w:tcW w:w="1107" w:type="dxa"/>
          </w:tcPr>
          <w:p w:rsidR="00E2469E" w:rsidRDefault="008C7CAF" w:rsidP="00E2469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1143" w:type="dxa"/>
          </w:tcPr>
          <w:p w:rsidR="00E2469E" w:rsidRDefault="005F36B4" w:rsidP="00E2469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22878</w:t>
            </w:r>
          </w:p>
        </w:tc>
        <w:tc>
          <w:tcPr>
            <w:tcW w:w="1107" w:type="dxa"/>
          </w:tcPr>
          <w:p w:rsidR="00E2469E" w:rsidRDefault="008C7CAF" w:rsidP="008C7CAF">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1143" w:type="dxa"/>
          </w:tcPr>
          <w:p w:rsidR="00E2469E" w:rsidRDefault="00012877" w:rsidP="00E2469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38471</w:t>
            </w:r>
          </w:p>
        </w:tc>
        <w:tc>
          <w:tcPr>
            <w:tcW w:w="1108" w:type="dxa"/>
          </w:tcPr>
          <w:p w:rsidR="00E2469E" w:rsidRDefault="008C7CAF" w:rsidP="00E2469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1143" w:type="dxa"/>
          </w:tcPr>
          <w:p w:rsidR="00E2469E" w:rsidRDefault="007B42AE" w:rsidP="00E2469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98365</w:t>
            </w:r>
          </w:p>
        </w:tc>
      </w:tr>
    </w:tbl>
    <w:p w:rsidR="006D72BA" w:rsidRDefault="006D72BA" w:rsidP="00C650E0">
      <w:pPr>
        <w:spacing w:line="360" w:lineRule="auto"/>
        <w:ind w:left="142" w:firstLine="709"/>
        <w:contextualSpacing/>
        <w:jc w:val="both"/>
        <w:rPr>
          <w:rFonts w:ascii="Times New Roman" w:hAnsi="Times New Roman" w:cs="Times New Roman"/>
          <w:sz w:val="28"/>
          <w:szCs w:val="28"/>
        </w:rPr>
      </w:pPr>
    </w:p>
    <w:p w:rsidR="00C650E0" w:rsidRDefault="00C650E0" w:rsidP="00C650E0">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Рацион кормов не такой разнообразный, как предполагалось, отсутствуют некоторые виды кормов. В связи с увеличением стада увеличивается и расход кормов.</w:t>
      </w:r>
    </w:p>
    <w:p w:rsidR="008C7CAF" w:rsidRDefault="008C7CAF" w:rsidP="00C650E0">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В таблице 17 отображена структура кормового рациона в молочном скотоводстве.</w:t>
      </w:r>
    </w:p>
    <w:p w:rsidR="008C7CAF" w:rsidRDefault="008C7CAF" w:rsidP="00C650E0">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Таблица 17 - Структура кормового рациона в молочном скотоводстве</w:t>
      </w:r>
    </w:p>
    <w:tbl>
      <w:tblPr>
        <w:tblStyle w:val="a7"/>
        <w:tblW w:w="0" w:type="auto"/>
        <w:tblInd w:w="142" w:type="dxa"/>
        <w:tblLook w:val="04A0" w:firstRow="1" w:lastRow="0" w:firstColumn="1" w:lastColumn="0" w:noHBand="0" w:noVBand="1"/>
      </w:tblPr>
      <w:tblGrid>
        <w:gridCol w:w="2821"/>
        <w:gridCol w:w="1058"/>
        <w:gridCol w:w="1017"/>
        <w:gridCol w:w="1089"/>
        <w:gridCol w:w="1117"/>
        <w:gridCol w:w="1198"/>
        <w:gridCol w:w="1129"/>
      </w:tblGrid>
      <w:tr w:rsidR="008C7CAF" w:rsidRPr="008C7CAF" w:rsidTr="008C7CAF">
        <w:tc>
          <w:tcPr>
            <w:tcW w:w="2821" w:type="dxa"/>
            <w:vMerge w:val="restart"/>
            <w:vAlign w:val="center"/>
          </w:tcPr>
          <w:p w:rsidR="008C7CAF" w:rsidRPr="008C7CAF" w:rsidRDefault="008C7CAF" w:rsidP="008C7CAF">
            <w:pPr>
              <w:spacing w:after="200" w:line="240" w:lineRule="atLeast"/>
              <w:ind w:left="142"/>
              <w:contextualSpacing/>
              <w:jc w:val="both"/>
              <w:rPr>
                <w:rFonts w:ascii="Times New Roman" w:hAnsi="Times New Roman" w:cs="Times New Roman"/>
                <w:sz w:val="28"/>
                <w:szCs w:val="28"/>
              </w:rPr>
            </w:pPr>
            <w:r w:rsidRPr="008C7CAF">
              <w:rPr>
                <w:rFonts w:ascii="Times New Roman" w:hAnsi="Times New Roman" w:cs="Times New Roman"/>
                <w:sz w:val="28"/>
                <w:szCs w:val="28"/>
              </w:rPr>
              <w:t>Виды кормов</w:t>
            </w:r>
          </w:p>
        </w:tc>
        <w:tc>
          <w:tcPr>
            <w:tcW w:w="2075" w:type="dxa"/>
            <w:gridSpan w:val="2"/>
          </w:tcPr>
          <w:p w:rsidR="008C7CAF" w:rsidRPr="008C7CAF" w:rsidRDefault="008C7CAF" w:rsidP="008C7CAF">
            <w:pPr>
              <w:spacing w:after="200" w:line="240" w:lineRule="atLeast"/>
              <w:ind w:left="142"/>
              <w:contextualSpacing/>
              <w:jc w:val="center"/>
              <w:rPr>
                <w:rFonts w:ascii="Times New Roman" w:hAnsi="Times New Roman" w:cs="Times New Roman"/>
                <w:sz w:val="28"/>
                <w:szCs w:val="28"/>
              </w:rPr>
            </w:pPr>
            <w:r w:rsidRPr="008C7CAF">
              <w:rPr>
                <w:rFonts w:ascii="Times New Roman" w:hAnsi="Times New Roman" w:cs="Times New Roman"/>
                <w:sz w:val="28"/>
                <w:szCs w:val="28"/>
              </w:rPr>
              <w:t>2013 г.</w:t>
            </w:r>
          </w:p>
        </w:tc>
        <w:tc>
          <w:tcPr>
            <w:tcW w:w="2206" w:type="dxa"/>
            <w:gridSpan w:val="2"/>
          </w:tcPr>
          <w:p w:rsidR="008C7CAF" w:rsidRPr="008C7CAF" w:rsidRDefault="008C7CAF" w:rsidP="008C7CAF">
            <w:pPr>
              <w:spacing w:after="200" w:line="240" w:lineRule="atLeast"/>
              <w:ind w:left="142"/>
              <w:contextualSpacing/>
              <w:jc w:val="center"/>
              <w:rPr>
                <w:rFonts w:ascii="Times New Roman" w:hAnsi="Times New Roman" w:cs="Times New Roman"/>
                <w:sz w:val="28"/>
                <w:szCs w:val="28"/>
              </w:rPr>
            </w:pPr>
            <w:r w:rsidRPr="008C7CAF">
              <w:rPr>
                <w:rFonts w:ascii="Times New Roman" w:hAnsi="Times New Roman" w:cs="Times New Roman"/>
                <w:sz w:val="28"/>
                <w:szCs w:val="28"/>
              </w:rPr>
              <w:t>2014 г.</w:t>
            </w:r>
          </w:p>
        </w:tc>
        <w:tc>
          <w:tcPr>
            <w:tcW w:w="2327" w:type="dxa"/>
            <w:gridSpan w:val="2"/>
          </w:tcPr>
          <w:p w:rsidR="008C7CAF" w:rsidRPr="008C7CAF" w:rsidRDefault="008C7CAF" w:rsidP="008C7CAF">
            <w:pPr>
              <w:spacing w:after="200" w:line="240" w:lineRule="atLeast"/>
              <w:ind w:left="142"/>
              <w:contextualSpacing/>
              <w:jc w:val="center"/>
              <w:rPr>
                <w:rFonts w:ascii="Times New Roman" w:hAnsi="Times New Roman" w:cs="Times New Roman"/>
                <w:sz w:val="28"/>
                <w:szCs w:val="28"/>
              </w:rPr>
            </w:pPr>
            <w:r w:rsidRPr="008C7CAF">
              <w:rPr>
                <w:rFonts w:ascii="Times New Roman" w:hAnsi="Times New Roman" w:cs="Times New Roman"/>
                <w:sz w:val="28"/>
                <w:szCs w:val="28"/>
              </w:rPr>
              <w:t>2015 г.</w:t>
            </w:r>
          </w:p>
        </w:tc>
      </w:tr>
      <w:tr w:rsidR="008C7CAF" w:rsidRPr="008C7CAF" w:rsidTr="008C7CAF">
        <w:tc>
          <w:tcPr>
            <w:tcW w:w="2821" w:type="dxa"/>
            <w:vMerge/>
          </w:tcPr>
          <w:p w:rsidR="008C7CAF" w:rsidRPr="008C7CAF" w:rsidRDefault="008C7CAF" w:rsidP="008C7CAF">
            <w:pPr>
              <w:spacing w:after="200" w:line="240" w:lineRule="atLeast"/>
              <w:ind w:left="142"/>
              <w:contextualSpacing/>
              <w:jc w:val="both"/>
              <w:rPr>
                <w:rFonts w:ascii="Times New Roman" w:hAnsi="Times New Roman" w:cs="Times New Roman"/>
                <w:sz w:val="28"/>
                <w:szCs w:val="28"/>
              </w:rPr>
            </w:pPr>
          </w:p>
        </w:tc>
        <w:tc>
          <w:tcPr>
            <w:tcW w:w="1058" w:type="dxa"/>
          </w:tcPr>
          <w:p w:rsidR="008C7CAF" w:rsidRPr="008C7CAF" w:rsidRDefault="008C7CAF" w:rsidP="008C7CAF">
            <w:pPr>
              <w:spacing w:after="200" w:line="240" w:lineRule="atLeast"/>
              <w:ind w:left="142"/>
              <w:contextualSpacing/>
              <w:jc w:val="center"/>
              <w:rPr>
                <w:rFonts w:ascii="Times New Roman" w:hAnsi="Times New Roman" w:cs="Times New Roman"/>
                <w:sz w:val="28"/>
                <w:szCs w:val="28"/>
              </w:rPr>
            </w:pPr>
            <w:r w:rsidRPr="008C7CAF">
              <w:rPr>
                <w:rFonts w:ascii="Times New Roman" w:hAnsi="Times New Roman" w:cs="Times New Roman"/>
                <w:sz w:val="28"/>
                <w:szCs w:val="28"/>
              </w:rPr>
              <w:t>ц к.е.</w:t>
            </w:r>
          </w:p>
        </w:tc>
        <w:tc>
          <w:tcPr>
            <w:tcW w:w="1017" w:type="dxa"/>
          </w:tcPr>
          <w:p w:rsidR="008C7CAF" w:rsidRPr="008C7CAF" w:rsidRDefault="008C7CAF" w:rsidP="008C7CAF">
            <w:pPr>
              <w:spacing w:after="200"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1089" w:type="dxa"/>
          </w:tcPr>
          <w:p w:rsidR="008C7CAF" w:rsidRPr="008C7CAF" w:rsidRDefault="008C7CAF" w:rsidP="008C7CAF">
            <w:pPr>
              <w:spacing w:after="200" w:line="240" w:lineRule="atLeast"/>
              <w:ind w:left="142"/>
              <w:contextualSpacing/>
              <w:jc w:val="center"/>
              <w:rPr>
                <w:rFonts w:ascii="Times New Roman" w:hAnsi="Times New Roman" w:cs="Times New Roman"/>
                <w:sz w:val="28"/>
                <w:szCs w:val="28"/>
              </w:rPr>
            </w:pPr>
            <w:r w:rsidRPr="008C7CAF">
              <w:rPr>
                <w:rFonts w:ascii="Times New Roman" w:hAnsi="Times New Roman" w:cs="Times New Roman"/>
                <w:sz w:val="28"/>
                <w:szCs w:val="28"/>
              </w:rPr>
              <w:t>ц к.е.</w:t>
            </w:r>
          </w:p>
        </w:tc>
        <w:tc>
          <w:tcPr>
            <w:tcW w:w="1117" w:type="dxa"/>
          </w:tcPr>
          <w:p w:rsidR="008C7CAF" w:rsidRPr="008C7CAF" w:rsidRDefault="008C7CAF" w:rsidP="008C7CAF">
            <w:pPr>
              <w:spacing w:after="200"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1198" w:type="dxa"/>
          </w:tcPr>
          <w:p w:rsidR="008C7CAF" w:rsidRPr="008C7CAF" w:rsidRDefault="008C7CAF" w:rsidP="008C7CAF">
            <w:pPr>
              <w:spacing w:after="200" w:line="240" w:lineRule="atLeast"/>
              <w:ind w:left="142"/>
              <w:contextualSpacing/>
              <w:jc w:val="center"/>
              <w:rPr>
                <w:rFonts w:ascii="Times New Roman" w:hAnsi="Times New Roman" w:cs="Times New Roman"/>
                <w:sz w:val="28"/>
                <w:szCs w:val="28"/>
              </w:rPr>
            </w:pPr>
            <w:r w:rsidRPr="008C7CAF">
              <w:rPr>
                <w:rFonts w:ascii="Times New Roman" w:hAnsi="Times New Roman" w:cs="Times New Roman"/>
                <w:sz w:val="28"/>
                <w:szCs w:val="28"/>
              </w:rPr>
              <w:t>ц к.е.</w:t>
            </w:r>
          </w:p>
        </w:tc>
        <w:tc>
          <w:tcPr>
            <w:tcW w:w="1129" w:type="dxa"/>
          </w:tcPr>
          <w:p w:rsidR="008C7CAF" w:rsidRPr="008C7CAF" w:rsidRDefault="008C7CAF" w:rsidP="008C7CAF">
            <w:pPr>
              <w:spacing w:after="200"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w:t>
            </w:r>
          </w:p>
        </w:tc>
      </w:tr>
      <w:tr w:rsidR="008C7CAF" w:rsidRPr="008C7CAF" w:rsidTr="008C7CAF">
        <w:tc>
          <w:tcPr>
            <w:tcW w:w="2821" w:type="dxa"/>
          </w:tcPr>
          <w:p w:rsidR="008C7CAF" w:rsidRPr="008C7CAF" w:rsidRDefault="008C7CAF" w:rsidP="008C7CAF">
            <w:pPr>
              <w:spacing w:after="200" w:line="240" w:lineRule="atLeast"/>
              <w:ind w:left="142"/>
              <w:contextualSpacing/>
              <w:jc w:val="both"/>
              <w:rPr>
                <w:rFonts w:ascii="Times New Roman" w:hAnsi="Times New Roman" w:cs="Times New Roman"/>
                <w:sz w:val="28"/>
                <w:szCs w:val="28"/>
              </w:rPr>
            </w:pPr>
            <w:r w:rsidRPr="008C7CAF">
              <w:rPr>
                <w:rFonts w:ascii="Times New Roman" w:hAnsi="Times New Roman" w:cs="Times New Roman"/>
                <w:sz w:val="28"/>
                <w:szCs w:val="28"/>
              </w:rPr>
              <w:t>Концентрированные  корма</w:t>
            </w:r>
          </w:p>
        </w:tc>
        <w:tc>
          <w:tcPr>
            <w:tcW w:w="1058" w:type="dxa"/>
          </w:tcPr>
          <w:p w:rsidR="008C7CAF" w:rsidRPr="008C7CAF" w:rsidRDefault="008C7CAF" w:rsidP="008C7CAF">
            <w:pPr>
              <w:spacing w:after="200" w:line="240" w:lineRule="atLeast"/>
              <w:ind w:left="142"/>
              <w:contextualSpacing/>
              <w:jc w:val="center"/>
              <w:rPr>
                <w:rFonts w:ascii="Times New Roman" w:hAnsi="Times New Roman" w:cs="Times New Roman"/>
                <w:sz w:val="28"/>
                <w:szCs w:val="28"/>
              </w:rPr>
            </w:pPr>
            <w:r w:rsidRPr="008C7CAF">
              <w:rPr>
                <w:rFonts w:ascii="Times New Roman" w:hAnsi="Times New Roman" w:cs="Times New Roman"/>
                <w:sz w:val="28"/>
                <w:szCs w:val="28"/>
              </w:rPr>
              <w:t>9202</w:t>
            </w:r>
          </w:p>
        </w:tc>
        <w:tc>
          <w:tcPr>
            <w:tcW w:w="1017" w:type="dxa"/>
          </w:tcPr>
          <w:p w:rsidR="008C7CAF" w:rsidRPr="008C7CAF" w:rsidRDefault="008C7CAF" w:rsidP="008C7CAF">
            <w:pPr>
              <w:spacing w:after="200"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40,2</w:t>
            </w:r>
          </w:p>
        </w:tc>
        <w:tc>
          <w:tcPr>
            <w:tcW w:w="1089" w:type="dxa"/>
          </w:tcPr>
          <w:p w:rsidR="008C7CAF" w:rsidRPr="008C7CAF" w:rsidRDefault="008C7CAF" w:rsidP="008C7CAF">
            <w:pPr>
              <w:spacing w:after="200" w:line="240" w:lineRule="atLeast"/>
              <w:ind w:left="142"/>
              <w:contextualSpacing/>
              <w:jc w:val="center"/>
              <w:rPr>
                <w:rFonts w:ascii="Times New Roman" w:hAnsi="Times New Roman" w:cs="Times New Roman"/>
                <w:sz w:val="28"/>
                <w:szCs w:val="28"/>
              </w:rPr>
            </w:pPr>
            <w:r w:rsidRPr="008C7CAF">
              <w:rPr>
                <w:rFonts w:ascii="Times New Roman" w:hAnsi="Times New Roman" w:cs="Times New Roman"/>
                <w:sz w:val="28"/>
                <w:szCs w:val="28"/>
              </w:rPr>
              <w:t>17420</w:t>
            </w:r>
          </w:p>
        </w:tc>
        <w:tc>
          <w:tcPr>
            <w:tcW w:w="1117" w:type="dxa"/>
          </w:tcPr>
          <w:p w:rsidR="008C7CAF" w:rsidRPr="008C7CAF" w:rsidRDefault="008C7CAF" w:rsidP="008C7CAF">
            <w:pPr>
              <w:spacing w:after="200"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45,3</w:t>
            </w:r>
          </w:p>
        </w:tc>
        <w:tc>
          <w:tcPr>
            <w:tcW w:w="1198" w:type="dxa"/>
          </w:tcPr>
          <w:p w:rsidR="008C7CAF" w:rsidRPr="008C7CAF" w:rsidRDefault="008C7CAF" w:rsidP="008C7CAF">
            <w:pPr>
              <w:spacing w:after="200" w:line="240" w:lineRule="atLeast"/>
              <w:ind w:left="142"/>
              <w:contextualSpacing/>
              <w:jc w:val="center"/>
              <w:rPr>
                <w:rFonts w:ascii="Times New Roman" w:hAnsi="Times New Roman" w:cs="Times New Roman"/>
                <w:sz w:val="28"/>
                <w:szCs w:val="28"/>
              </w:rPr>
            </w:pPr>
            <w:r w:rsidRPr="008C7CAF">
              <w:rPr>
                <w:rFonts w:ascii="Times New Roman" w:hAnsi="Times New Roman" w:cs="Times New Roman"/>
                <w:sz w:val="28"/>
                <w:szCs w:val="28"/>
              </w:rPr>
              <w:t>36045</w:t>
            </w:r>
          </w:p>
        </w:tc>
        <w:tc>
          <w:tcPr>
            <w:tcW w:w="1129" w:type="dxa"/>
          </w:tcPr>
          <w:p w:rsidR="008C7CAF" w:rsidRPr="008C7CAF" w:rsidRDefault="008C7CAF" w:rsidP="008C7CAF">
            <w:pPr>
              <w:spacing w:after="200"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36,6</w:t>
            </w:r>
          </w:p>
        </w:tc>
      </w:tr>
      <w:tr w:rsidR="008C7CAF" w:rsidRPr="008C7CAF" w:rsidTr="008C7CAF">
        <w:tc>
          <w:tcPr>
            <w:tcW w:w="2821" w:type="dxa"/>
          </w:tcPr>
          <w:p w:rsidR="008C7CAF" w:rsidRPr="008C7CAF" w:rsidRDefault="008C7CAF" w:rsidP="008C7CAF">
            <w:pPr>
              <w:spacing w:after="200" w:line="240" w:lineRule="atLeast"/>
              <w:ind w:left="142"/>
              <w:contextualSpacing/>
              <w:jc w:val="both"/>
              <w:rPr>
                <w:rFonts w:ascii="Times New Roman" w:hAnsi="Times New Roman" w:cs="Times New Roman"/>
                <w:sz w:val="28"/>
                <w:szCs w:val="28"/>
              </w:rPr>
            </w:pPr>
            <w:r w:rsidRPr="008C7CAF">
              <w:rPr>
                <w:rFonts w:ascii="Times New Roman" w:hAnsi="Times New Roman" w:cs="Times New Roman"/>
                <w:sz w:val="28"/>
                <w:szCs w:val="28"/>
              </w:rPr>
              <w:t xml:space="preserve">Сено </w:t>
            </w:r>
          </w:p>
        </w:tc>
        <w:tc>
          <w:tcPr>
            <w:tcW w:w="1058" w:type="dxa"/>
          </w:tcPr>
          <w:p w:rsidR="008C7CAF" w:rsidRPr="008C7CAF" w:rsidRDefault="008C7CAF" w:rsidP="008C7CAF">
            <w:pPr>
              <w:spacing w:after="200" w:line="240" w:lineRule="atLeast"/>
              <w:ind w:left="142"/>
              <w:contextualSpacing/>
              <w:jc w:val="center"/>
              <w:rPr>
                <w:rFonts w:ascii="Times New Roman" w:hAnsi="Times New Roman" w:cs="Times New Roman"/>
                <w:sz w:val="28"/>
                <w:szCs w:val="28"/>
              </w:rPr>
            </w:pPr>
            <w:r w:rsidRPr="008C7CAF">
              <w:rPr>
                <w:rFonts w:ascii="Times New Roman" w:hAnsi="Times New Roman" w:cs="Times New Roman"/>
                <w:sz w:val="28"/>
                <w:szCs w:val="28"/>
              </w:rPr>
              <w:t>2784</w:t>
            </w:r>
          </w:p>
        </w:tc>
        <w:tc>
          <w:tcPr>
            <w:tcW w:w="1017" w:type="dxa"/>
          </w:tcPr>
          <w:p w:rsidR="008C7CAF" w:rsidRPr="008C7CAF" w:rsidRDefault="008C7CAF" w:rsidP="008C7CAF">
            <w:pPr>
              <w:spacing w:after="200"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12,2</w:t>
            </w:r>
          </w:p>
        </w:tc>
        <w:tc>
          <w:tcPr>
            <w:tcW w:w="1089" w:type="dxa"/>
          </w:tcPr>
          <w:p w:rsidR="008C7CAF" w:rsidRPr="008C7CAF" w:rsidRDefault="008C7CAF" w:rsidP="008C7CAF">
            <w:pPr>
              <w:spacing w:after="200" w:line="240" w:lineRule="atLeast"/>
              <w:ind w:left="142"/>
              <w:contextualSpacing/>
              <w:jc w:val="center"/>
              <w:rPr>
                <w:rFonts w:ascii="Times New Roman" w:hAnsi="Times New Roman" w:cs="Times New Roman"/>
                <w:sz w:val="28"/>
                <w:szCs w:val="28"/>
              </w:rPr>
            </w:pPr>
            <w:r w:rsidRPr="008C7CAF">
              <w:rPr>
                <w:rFonts w:ascii="Times New Roman" w:hAnsi="Times New Roman" w:cs="Times New Roman"/>
                <w:sz w:val="28"/>
                <w:szCs w:val="28"/>
              </w:rPr>
              <w:t>6476</w:t>
            </w:r>
          </w:p>
        </w:tc>
        <w:tc>
          <w:tcPr>
            <w:tcW w:w="1117" w:type="dxa"/>
          </w:tcPr>
          <w:p w:rsidR="008C7CAF" w:rsidRPr="008C7CAF" w:rsidRDefault="008C7CAF" w:rsidP="008C7CAF">
            <w:pPr>
              <w:spacing w:after="200"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16,8</w:t>
            </w:r>
          </w:p>
        </w:tc>
        <w:tc>
          <w:tcPr>
            <w:tcW w:w="1198" w:type="dxa"/>
          </w:tcPr>
          <w:p w:rsidR="008C7CAF" w:rsidRPr="008C7CAF" w:rsidRDefault="008C7CAF" w:rsidP="008C7CAF">
            <w:pPr>
              <w:spacing w:after="200" w:line="240" w:lineRule="atLeast"/>
              <w:ind w:left="142"/>
              <w:contextualSpacing/>
              <w:jc w:val="center"/>
              <w:rPr>
                <w:rFonts w:ascii="Times New Roman" w:hAnsi="Times New Roman" w:cs="Times New Roman"/>
                <w:sz w:val="28"/>
                <w:szCs w:val="28"/>
              </w:rPr>
            </w:pPr>
            <w:r w:rsidRPr="008C7CAF">
              <w:rPr>
                <w:rFonts w:ascii="Times New Roman" w:hAnsi="Times New Roman" w:cs="Times New Roman"/>
                <w:sz w:val="28"/>
                <w:szCs w:val="28"/>
              </w:rPr>
              <w:t>25681</w:t>
            </w:r>
          </w:p>
        </w:tc>
        <w:tc>
          <w:tcPr>
            <w:tcW w:w="1129" w:type="dxa"/>
          </w:tcPr>
          <w:p w:rsidR="008C7CAF" w:rsidRPr="008C7CAF" w:rsidRDefault="008C7CAF" w:rsidP="008C7CAF">
            <w:pPr>
              <w:spacing w:after="200"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26,1</w:t>
            </w:r>
          </w:p>
        </w:tc>
      </w:tr>
      <w:tr w:rsidR="008C7CAF" w:rsidRPr="008C7CAF" w:rsidTr="008C7CAF">
        <w:tc>
          <w:tcPr>
            <w:tcW w:w="2821" w:type="dxa"/>
          </w:tcPr>
          <w:p w:rsidR="008C7CAF" w:rsidRPr="008C7CAF" w:rsidRDefault="008C7CAF" w:rsidP="008C7CAF">
            <w:pPr>
              <w:spacing w:after="200" w:line="240" w:lineRule="atLeast"/>
              <w:ind w:left="142"/>
              <w:contextualSpacing/>
              <w:jc w:val="both"/>
              <w:rPr>
                <w:rFonts w:ascii="Times New Roman" w:hAnsi="Times New Roman" w:cs="Times New Roman"/>
                <w:sz w:val="28"/>
                <w:szCs w:val="28"/>
              </w:rPr>
            </w:pPr>
            <w:r w:rsidRPr="008C7CAF">
              <w:rPr>
                <w:rFonts w:ascii="Times New Roman" w:hAnsi="Times New Roman" w:cs="Times New Roman"/>
                <w:sz w:val="28"/>
                <w:szCs w:val="28"/>
              </w:rPr>
              <w:t>Силос</w:t>
            </w:r>
          </w:p>
        </w:tc>
        <w:tc>
          <w:tcPr>
            <w:tcW w:w="1058" w:type="dxa"/>
          </w:tcPr>
          <w:p w:rsidR="008C7CAF" w:rsidRPr="008C7CAF" w:rsidRDefault="008C7CAF" w:rsidP="008C7CAF">
            <w:pPr>
              <w:spacing w:after="200" w:line="240" w:lineRule="atLeast"/>
              <w:ind w:left="142"/>
              <w:contextualSpacing/>
              <w:jc w:val="center"/>
              <w:rPr>
                <w:rFonts w:ascii="Times New Roman" w:hAnsi="Times New Roman" w:cs="Times New Roman"/>
                <w:sz w:val="28"/>
                <w:szCs w:val="28"/>
              </w:rPr>
            </w:pPr>
            <w:r w:rsidRPr="008C7CAF">
              <w:rPr>
                <w:rFonts w:ascii="Times New Roman" w:hAnsi="Times New Roman" w:cs="Times New Roman"/>
                <w:sz w:val="28"/>
                <w:szCs w:val="28"/>
              </w:rPr>
              <w:t>10022</w:t>
            </w:r>
          </w:p>
        </w:tc>
        <w:tc>
          <w:tcPr>
            <w:tcW w:w="1017" w:type="dxa"/>
          </w:tcPr>
          <w:p w:rsidR="008C7CAF" w:rsidRPr="008C7CAF" w:rsidRDefault="008C7CAF" w:rsidP="008C7CAF">
            <w:pPr>
              <w:spacing w:after="200"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43,8</w:t>
            </w:r>
          </w:p>
        </w:tc>
        <w:tc>
          <w:tcPr>
            <w:tcW w:w="1089" w:type="dxa"/>
          </w:tcPr>
          <w:p w:rsidR="008C7CAF" w:rsidRPr="008C7CAF" w:rsidRDefault="008C7CAF" w:rsidP="008C7CAF">
            <w:pPr>
              <w:spacing w:after="200" w:line="240" w:lineRule="atLeast"/>
              <w:ind w:left="142"/>
              <w:contextualSpacing/>
              <w:jc w:val="center"/>
              <w:rPr>
                <w:rFonts w:ascii="Times New Roman" w:hAnsi="Times New Roman" w:cs="Times New Roman"/>
                <w:sz w:val="28"/>
                <w:szCs w:val="28"/>
              </w:rPr>
            </w:pPr>
            <w:r w:rsidRPr="008C7CAF">
              <w:rPr>
                <w:rFonts w:ascii="Times New Roman" w:hAnsi="Times New Roman" w:cs="Times New Roman"/>
                <w:sz w:val="28"/>
                <w:szCs w:val="28"/>
              </w:rPr>
              <w:t>13794</w:t>
            </w:r>
          </w:p>
        </w:tc>
        <w:tc>
          <w:tcPr>
            <w:tcW w:w="1117" w:type="dxa"/>
          </w:tcPr>
          <w:p w:rsidR="008C7CAF" w:rsidRPr="008C7CAF" w:rsidRDefault="008C7CAF" w:rsidP="008C7CAF">
            <w:pPr>
              <w:spacing w:after="200"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35,8</w:t>
            </w:r>
          </w:p>
        </w:tc>
        <w:tc>
          <w:tcPr>
            <w:tcW w:w="1198" w:type="dxa"/>
          </w:tcPr>
          <w:p w:rsidR="008C7CAF" w:rsidRPr="008C7CAF" w:rsidRDefault="008C7CAF" w:rsidP="008C7CAF">
            <w:pPr>
              <w:spacing w:after="200" w:line="240" w:lineRule="atLeast"/>
              <w:ind w:left="142"/>
              <w:contextualSpacing/>
              <w:jc w:val="center"/>
              <w:rPr>
                <w:rFonts w:ascii="Times New Roman" w:hAnsi="Times New Roman" w:cs="Times New Roman"/>
                <w:sz w:val="28"/>
                <w:szCs w:val="28"/>
              </w:rPr>
            </w:pPr>
            <w:r w:rsidRPr="008C7CAF">
              <w:rPr>
                <w:rFonts w:ascii="Times New Roman" w:hAnsi="Times New Roman" w:cs="Times New Roman"/>
                <w:sz w:val="28"/>
                <w:szCs w:val="28"/>
              </w:rPr>
              <w:t>20451</w:t>
            </w:r>
          </w:p>
        </w:tc>
        <w:tc>
          <w:tcPr>
            <w:tcW w:w="1129" w:type="dxa"/>
          </w:tcPr>
          <w:p w:rsidR="008C7CAF" w:rsidRPr="008C7CAF" w:rsidRDefault="008C7CAF" w:rsidP="008C7CAF">
            <w:pPr>
              <w:spacing w:after="200"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20,8</w:t>
            </w:r>
          </w:p>
        </w:tc>
      </w:tr>
      <w:tr w:rsidR="008C7CAF" w:rsidRPr="008C7CAF" w:rsidTr="008C7CAF">
        <w:tc>
          <w:tcPr>
            <w:tcW w:w="2821" w:type="dxa"/>
          </w:tcPr>
          <w:p w:rsidR="008C7CAF" w:rsidRPr="008C7CAF" w:rsidRDefault="008C7CAF" w:rsidP="008C7CAF">
            <w:pPr>
              <w:spacing w:after="200" w:line="240" w:lineRule="atLeast"/>
              <w:ind w:left="142"/>
              <w:contextualSpacing/>
              <w:jc w:val="both"/>
              <w:rPr>
                <w:rFonts w:ascii="Times New Roman" w:hAnsi="Times New Roman" w:cs="Times New Roman"/>
                <w:sz w:val="28"/>
                <w:szCs w:val="28"/>
              </w:rPr>
            </w:pPr>
            <w:r w:rsidRPr="008C7CAF">
              <w:rPr>
                <w:rFonts w:ascii="Times New Roman" w:hAnsi="Times New Roman" w:cs="Times New Roman"/>
                <w:sz w:val="28"/>
                <w:szCs w:val="28"/>
              </w:rPr>
              <w:t>Заменитель молока</w:t>
            </w:r>
          </w:p>
        </w:tc>
        <w:tc>
          <w:tcPr>
            <w:tcW w:w="1058" w:type="dxa"/>
          </w:tcPr>
          <w:p w:rsidR="008C7CAF" w:rsidRPr="008C7CAF" w:rsidRDefault="008C7CAF" w:rsidP="008C7CAF">
            <w:pPr>
              <w:spacing w:after="200" w:line="240" w:lineRule="atLeast"/>
              <w:ind w:left="142"/>
              <w:contextualSpacing/>
              <w:jc w:val="center"/>
              <w:rPr>
                <w:rFonts w:ascii="Times New Roman" w:hAnsi="Times New Roman" w:cs="Times New Roman"/>
                <w:sz w:val="28"/>
                <w:szCs w:val="28"/>
              </w:rPr>
            </w:pPr>
            <w:r w:rsidRPr="008C7CAF">
              <w:rPr>
                <w:rFonts w:ascii="Times New Roman" w:hAnsi="Times New Roman" w:cs="Times New Roman"/>
                <w:sz w:val="28"/>
                <w:szCs w:val="28"/>
              </w:rPr>
              <w:t>870</w:t>
            </w:r>
          </w:p>
        </w:tc>
        <w:tc>
          <w:tcPr>
            <w:tcW w:w="1017" w:type="dxa"/>
          </w:tcPr>
          <w:p w:rsidR="008C7CAF" w:rsidRPr="008C7CAF" w:rsidRDefault="008C7CAF" w:rsidP="008C7CAF">
            <w:pPr>
              <w:spacing w:after="200"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3,8</w:t>
            </w:r>
          </w:p>
        </w:tc>
        <w:tc>
          <w:tcPr>
            <w:tcW w:w="1089" w:type="dxa"/>
          </w:tcPr>
          <w:p w:rsidR="008C7CAF" w:rsidRPr="008C7CAF" w:rsidRDefault="008C7CAF" w:rsidP="008C7CAF">
            <w:pPr>
              <w:spacing w:after="200" w:line="240" w:lineRule="atLeast"/>
              <w:ind w:left="142"/>
              <w:contextualSpacing/>
              <w:jc w:val="center"/>
              <w:rPr>
                <w:rFonts w:ascii="Times New Roman" w:hAnsi="Times New Roman" w:cs="Times New Roman"/>
                <w:sz w:val="28"/>
                <w:szCs w:val="28"/>
              </w:rPr>
            </w:pPr>
            <w:r w:rsidRPr="008C7CAF">
              <w:rPr>
                <w:rFonts w:ascii="Times New Roman" w:hAnsi="Times New Roman" w:cs="Times New Roman"/>
                <w:sz w:val="28"/>
                <w:szCs w:val="28"/>
              </w:rPr>
              <w:t>781</w:t>
            </w:r>
          </w:p>
        </w:tc>
        <w:tc>
          <w:tcPr>
            <w:tcW w:w="1117" w:type="dxa"/>
          </w:tcPr>
          <w:p w:rsidR="008C7CAF" w:rsidRPr="008C7CAF" w:rsidRDefault="008C7CAF" w:rsidP="008C7CAF">
            <w:pPr>
              <w:spacing w:after="200"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2,1</w:t>
            </w:r>
          </w:p>
        </w:tc>
        <w:tc>
          <w:tcPr>
            <w:tcW w:w="1198" w:type="dxa"/>
          </w:tcPr>
          <w:p w:rsidR="008C7CAF" w:rsidRPr="008C7CAF" w:rsidRDefault="008C7CAF" w:rsidP="008C7CAF">
            <w:pPr>
              <w:spacing w:after="200" w:line="240" w:lineRule="atLeast"/>
              <w:ind w:left="142"/>
              <w:contextualSpacing/>
              <w:jc w:val="center"/>
              <w:rPr>
                <w:rFonts w:ascii="Times New Roman" w:hAnsi="Times New Roman" w:cs="Times New Roman"/>
                <w:sz w:val="28"/>
                <w:szCs w:val="28"/>
              </w:rPr>
            </w:pPr>
            <w:r w:rsidRPr="008C7CAF">
              <w:rPr>
                <w:rFonts w:ascii="Times New Roman" w:hAnsi="Times New Roman" w:cs="Times New Roman"/>
                <w:sz w:val="28"/>
                <w:szCs w:val="28"/>
              </w:rPr>
              <w:t>16188</w:t>
            </w:r>
          </w:p>
        </w:tc>
        <w:tc>
          <w:tcPr>
            <w:tcW w:w="1129" w:type="dxa"/>
          </w:tcPr>
          <w:p w:rsidR="008C7CAF" w:rsidRPr="008C7CAF" w:rsidRDefault="008C7CAF" w:rsidP="008C7CAF">
            <w:pPr>
              <w:spacing w:after="200"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16,5</w:t>
            </w:r>
          </w:p>
        </w:tc>
      </w:tr>
      <w:tr w:rsidR="008C7CAF" w:rsidRPr="008C7CAF" w:rsidTr="008C7CAF">
        <w:tc>
          <w:tcPr>
            <w:tcW w:w="2821" w:type="dxa"/>
          </w:tcPr>
          <w:p w:rsidR="008C7CAF" w:rsidRPr="008C7CAF" w:rsidRDefault="008C7CAF" w:rsidP="008C7CAF">
            <w:pPr>
              <w:spacing w:after="200" w:line="240" w:lineRule="atLeast"/>
              <w:ind w:left="142"/>
              <w:contextualSpacing/>
              <w:jc w:val="both"/>
              <w:rPr>
                <w:rFonts w:ascii="Times New Roman" w:hAnsi="Times New Roman" w:cs="Times New Roman"/>
                <w:sz w:val="28"/>
                <w:szCs w:val="28"/>
              </w:rPr>
            </w:pPr>
            <w:r w:rsidRPr="008C7CAF">
              <w:rPr>
                <w:rFonts w:ascii="Times New Roman" w:hAnsi="Times New Roman" w:cs="Times New Roman"/>
                <w:sz w:val="28"/>
                <w:szCs w:val="28"/>
              </w:rPr>
              <w:t>Скормлено всего</w:t>
            </w:r>
          </w:p>
        </w:tc>
        <w:tc>
          <w:tcPr>
            <w:tcW w:w="1058" w:type="dxa"/>
          </w:tcPr>
          <w:p w:rsidR="008C7CAF" w:rsidRPr="008C7CAF" w:rsidRDefault="008C7CAF" w:rsidP="008C7CAF">
            <w:pPr>
              <w:spacing w:after="200" w:line="240" w:lineRule="atLeast"/>
              <w:ind w:left="142"/>
              <w:contextualSpacing/>
              <w:jc w:val="center"/>
              <w:rPr>
                <w:rFonts w:ascii="Times New Roman" w:hAnsi="Times New Roman" w:cs="Times New Roman"/>
                <w:sz w:val="28"/>
                <w:szCs w:val="28"/>
              </w:rPr>
            </w:pPr>
            <w:r w:rsidRPr="008C7CAF">
              <w:rPr>
                <w:rFonts w:ascii="Times New Roman" w:hAnsi="Times New Roman" w:cs="Times New Roman"/>
                <w:sz w:val="28"/>
                <w:szCs w:val="28"/>
              </w:rPr>
              <w:t>22878</w:t>
            </w:r>
          </w:p>
        </w:tc>
        <w:tc>
          <w:tcPr>
            <w:tcW w:w="1017" w:type="dxa"/>
          </w:tcPr>
          <w:p w:rsidR="008C7CAF" w:rsidRPr="008C7CAF" w:rsidRDefault="008C7CAF" w:rsidP="008C7CAF">
            <w:pPr>
              <w:spacing w:after="200"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100</w:t>
            </w:r>
          </w:p>
        </w:tc>
        <w:tc>
          <w:tcPr>
            <w:tcW w:w="1089" w:type="dxa"/>
          </w:tcPr>
          <w:p w:rsidR="008C7CAF" w:rsidRPr="008C7CAF" w:rsidRDefault="008C7CAF" w:rsidP="008C7CAF">
            <w:pPr>
              <w:spacing w:after="200" w:line="240" w:lineRule="atLeast"/>
              <w:ind w:left="142"/>
              <w:contextualSpacing/>
              <w:jc w:val="center"/>
              <w:rPr>
                <w:rFonts w:ascii="Times New Roman" w:hAnsi="Times New Roman" w:cs="Times New Roman"/>
                <w:sz w:val="28"/>
                <w:szCs w:val="28"/>
              </w:rPr>
            </w:pPr>
            <w:r w:rsidRPr="008C7CAF">
              <w:rPr>
                <w:rFonts w:ascii="Times New Roman" w:hAnsi="Times New Roman" w:cs="Times New Roman"/>
                <w:sz w:val="28"/>
                <w:szCs w:val="28"/>
              </w:rPr>
              <w:t>38471</w:t>
            </w:r>
          </w:p>
        </w:tc>
        <w:tc>
          <w:tcPr>
            <w:tcW w:w="1117" w:type="dxa"/>
          </w:tcPr>
          <w:p w:rsidR="008C7CAF" w:rsidRPr="008C7CAF" w:rsidRDefault="008C7CAF" w:rsidP="008C7CAF">
            <w:pPr>
              <w:spacing w:after="200"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100</w:t>
            </w:r>
          </w:p>
        </w:tc>
        <w:tc>
          <w:tcPr>
            <w:tcW w:w="1198" w:type="dxa"/>
          </w:tcPr>
          <w:p w:rsidR="008C7CAF" w:rsidRPr="008C7CAF" w:rsidRDefault="008C7CAF" w:rsidP="008C7CAF">
            <w:pPr>
              <w:spacing w:after="200" w:line="240" w:lineRule="atLeast"/>
              <w:ind w:left="142"/>
              <w:contextualSpacing/>
              <w:jc w:val="center"/>
              <w:rPr>
                <w:rFonts w:ascii="Times New Roman" w:hAnsi="Times New Roman" w:cs="Times New Roman"/>
                <w:sz w:val="28"/>
                <w:szCs w:val="28"/>
              </w:rPr>
            </w:pPr>
            <w:r w:rsidRPr="008C7CAF">
              <w:rPr>
                <w:rFonts w:ascii="Times New Roman" w:hAnsi="Times New Roman" w:cs="Times New Roman"/>
                <w:sz w:val="28"/>
                <w:szCs w:val="28"/>
              </w:rPr>
              <w:t>98365</w:t>
            </w:r>
          </w:p>
        </w:tc>
        <w:tc>
          <w:tcPr>
            <w:tcW w:w="1129" w:type="dxa"/>
          </w:tcPr>
          <w:p w:rsidR="008C7CAF" w:rsidRPr="008C7CAF" w:rsidRDefault="008C7CAF" w:rsidP="008C7CAF">
            <w:pPr>
              <w:spacing w:after="200"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100</w:t>
            </w:r>
          </w:p>
        </w:tc>
      </w:tr>
    </w:tbl>
    <w:p w:rsidR="008C7CAF" w:rsidRDefault="008C7CAF" w:rsidP="00C650E0">
      <w:pPr>
        <w:spacing w:line="360" w:lineRule="auto"/>
        <w:ind w:left="142" w:firstLine="709"/>
        <w:contextualSpacing/>
        <w:jc w:val="both"/>
        <w:rPr>
          <w:rFonts w:ascii="Times New Roman" w:hAnsi="Times New Roman" w:cs="Times New Roman"/>
          <w:sz w:val="28"/>
          <w:szCs w:val="28"/>
        </w:rPr>
      </w:pPr>
    </w:p>
    <w:p w:rsidR="008C7CAF" w:rsidRDefault="008C7CAF" w:rsidP="00C650E0">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Исходя из данных таблицы, </w:t>
      </w:r>
      <w:r w:rsidR="00C93CCE">
        <w:rPr>
          <w:rFonts w:ascii="Times New Roman" w:hAnsi="Times New Roman" w:cs="Times New Roman"/>
          <w:sz w:val="28"/>
          <w:szCs w:val="28"/>
        </w:rPr>
        <w:t>можно сделать вывод о том, что наибольший удельный вес в структуре кормов имеют концентрированные корма, но их доля с 2013 г. по 2015 г. уменьшилась на 3,6 п.п. В 2013 году наряду с концентрированными кормами силос имел также высокий удельный вес (43,8%), но сократился к 2015 году (до 20,8%). В 2015 году увеличилось использование в кормовом рационе сена (на 13,9 п.п.).</w:t>
      </w:r>
    </w:p>
    <w:p w:rsidR="006D72BA" w:rsidRDefault="00C93CCE" w:rsidP="00C650E0">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В таблице 18</w:t>
      </w:r>
      <w:r w:rsidR="00C650E0">
        <w:rPr>
          <w:rFonts w:ascii="Times New Roman" w:hAnsi="Times New Roman" w:cs="Times New Roman"/>
          <w:sz w:val="28"/>
          <w:szCs w:val="28"/>
        </w:rPr>
        <w:t xml:space="preserve"> рассмотрим уровень кормообеспеченности и эффективности использования кормов на предприятии.</w:t>
      </w:r>
    </w:p>
    <w:p w:rsidR="00C650E0" w:rsidRDefault="00C650E0" w:rsidP="00C650E0">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Таблица 1</w:t>
      </w:r>
      <w:r w:rsidR="00C93CCE">
        <w:rPr>
          <w:rFonts w:ascii="Times New Roman" w:hAnsi="Times New Roman" w:cs="Times New Roman"/>
          <w:sz w:val="28"/>
          <w:szCs w:val="28"/>
        </w:rPr>
        <w:t>8</w:t>
      </w:r>
      <w:r>
        <w:rPr>
          <w:rFonts w:ascii="Times New Roman" w:hAnsi="Times New Roman" w:cs="Times New Roman"/>
          <w:sz w:val="28"/>
          <w:szCs w:val="28"/>
        </w:rPr>
        <w:t xml:space="preserve"> – Уровень кормообеспеченности и эффективность использования кормов</w:t>
      </w:r>
    </w:p>
    <w:tbl>
      <w:tblPr>
        <w:tblStyle w:val="a7"/>
        <w:tblW w:w="0" w:type="auto"/>
        <w:tblInd w:w="142" w:type="dxa"/>
        <w:tblLook w:val="04A0" w:firstRow="1" w:lastRow="0" w:firstColumn="1" w:lastColumn="0" w:noHBand="0" w:noVBand="1"/>
      </w:tblPr>
      <w:tblGrid>
        <w:gridCol w:w="4502"/>
        <w:gridCol w:w="1701"/>
        <w:gridCol w:w="1560"/>
        <w:gridCol w:w="1666"/>
      </w:tblGrid>
      <w:tr w:rsidR="005806CB" w:rsidTr="005806CB">
        <w:tc>
          <w:tcPr>
            <w:tcW w:w="4502" w:type="dxa"/>
          </w:tcPr>
          <w:p w:rsidR="00C650E0" w:rsidRDefault="00C650E0" w:rsidP="00C650E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Показатели</w:t>
            </w:r>
          </w:p>
        </w:tc>
        <w:tc>
          <w:tcPr>
            <w:tcW w:w="1701" w:type="dxa"/>
          </w:tcPr>
          <w:p w:rsidR="00C650E0" w:rsidRDefault="00C650E0" w:rsidP="00C650E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2013 г.</w:t>
            </w:r>
          </w:p>
        </w:tc>
        <w:tc>
          <w:tcPr>
            <w:tcW w:w="1560" w:type="dxa"/>
          </w:tcPr>
          <w:p w:rsidR="00C650E0" w:rsidRDefault="00C650E0" w:rsidP="00C650E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2014 г.</w:t>
            </w:r>
          </w:p>
        </w:tc>
        <w:tc>
          <w:tcPr>
            <w:tcW w:w="1666" w:type="dxa"/>
          </w:tcPr>
          <w:p w:rsidR="00C650E0" w:rsidRDefault="00C650E0" w:rsidP="00C650E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2015 г.</w:t>
            </w:r>
          </w:p>
        </w:tc>
      </w:tr>
      <w:tr w:rsidR="005806CB" w:rsidTr="0060501E">
        <w:tc>
          <w:tcPr>
            <w:tcW w:w="4502" w:type="dxa"/>
          </w:tcPr>
          <w:p w:rsidR="00C650E0" w:rsidRDefault="00C650E0" w:rsidP="00C650E0">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Среднегодовой удой на 1 корову, кг</w:t>
            </w:r>
          </w:p>
        </w:tc>
        <w:tc>
          <w:tcPr>
            <w:tcW w:w="1701" w:type="dxa"/>
            <w:vAlign w:val="center"/>
          </w:tcPr>
          <w:p w:rsidR="00C650E0" w:rsidRDefault="001F6336" w:rsidP="0060501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6124,7</w:t>
            </w:r>
          </w:p>
        </w:tc>
        <w:tc>
          <w:tcPr>
            <w:tcW w:w="1560" w:type="dxa"/>
            <w:vAlign w:val="center"/>
          </w:tcPr>
          <w:p w:rsidR="00C650E0" w:rsidRDefault="006D72BA" w:rsidP="0060501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4666,1</w:t>
            </w:r>
          </w:p>
        </w:tc>
        <w:tc>
          <w:tcPr>
            <w:tcW w:w="1666" w:type="dxa"/>
            <w:vAlign w:val="center"/>
          </w:tcPr>
          <w:p w:rsidR="00C650E0" w:rsidRDefault="001F6336" w:rsidP="0060501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7729,3</w:t>
            </w:r>
          </w:p>
        </w:tc>
      </w:tr>
      <w:tr w:rsidR="005806CB" w:rsidTr="0060501E">
        <w:tc>
          <w:tcPr>
            <w:tcW w:w="4502" w:type="dxa"/>
          </w:tcPr>
          <w:p w:rsidR="00C650E0" w:rsidRDefault="00C650E0" w:rsidP="00C650E0">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Норма расходов корма на 1 кг молока, к.е.</w:t>
            </w:r>
          </w:p>
        </w:tc>
        <w:tc>
          <w:tcPr>
            <w:tcW w:w="1701" w:type="dxa"/>
            <w:vAlign w:val="center"/>
          </w:tcPr>
          <w:p w:rsidR="00C650E0" w:rsidRDefault="00CE3BA9" w:rsidP="0060501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w:t>
            </w:r>
            <w:r w:rsidR="0060501E">
              <w:rPr>
                <w:rFonts w:ascii="Times New Roman" w:hAnsi="Times New Roman" w:cs="Times New Roman"/>
                <w:sz w:val="28"/>
                <w:szCs w:val="28"/>
              </w:rPr>
              <w:t>,</w:t>
            </w:r>
            <w:r w:rsidR="001F6336">
              <w:rPr>
                <w:rFonts w:ascii="Times New Roman" w:hAnsi="Times New Roman" w:cs="Times New Roman"/>
                <w:sz w:val="28"/>
                <w:szCs w:val="28"/>
              </w:rPr>
              <w:t>00</w:t>
            </w:r>
          </w:p>
        </w:tc>
        <w:tc>
          <w:tcPr>
            <w:tcW w:w="1560" w:type="dxa"/>
            <w:vAlign w:val="center"/>
          </w:tcPr>
          <w:p w:rsidR="00C650E0" w:rsidRDefault="00CE3BA9" w:rsidP="006D72BA">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w:t>
            </w:r>
            <w:r w:rsidR="0060501E">
              <w:rPr>
                <w:rFonts w:ascii="Times New Roman" w:hAnsi="Times New Roman" w:cs="Times New Roman"/>
                <w:sz w:val="28"/>
                <w:szCs w:val="28"/>
              </w:rPr>
              <w:t>,</w:t>
            </w:r>
            <w:r w:rsidR="006D72BA">
              <w:rPr>
                <w:rFonts w:ascii="Times New Roman" w:hAnsi="Times New Roman" w:cs="Times New Roman"/>
                <w:sz w:val="28"/>
                <w:szCs w:val="28"/>
              </w:rPr>
              <w:t>2</w:t>
            </w:r>
          </w:p>
        </w:tc>
        <w:tc>
          <w:tcPr>
            <w:tcW w:w="1666" w:type="dxa"/>
            <w:vAlign w:val="center"/>
          </w:tcPr>
          <w:p w:rsidR="00C650E0" w:rsidRDefault="006D72BA" w:rsidP="0060501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1,0</w:t>
            </w:r>
            <w:r w:rsidR="001F6336">
              <w:rPr>
                <w:rFonts w:ascii="Times New Roman" w:hAnsi="Times New Roman" w:cs="Times New Roman"/>
                <w:sz w:val="28"/>
                <w:szCs w:val="28"/>
              </w:rPr>
              <w:t xml:space="preserve"> </w:t>
            </w:r>
          </w:p>
        </w:tc>
      </w:tr>
      <w:tr w:rsidR="005806CB" w:rsidTr="0060501E">
        <w:tc>
          <w:tcPr>
            <w:tcW w:w="4502" w:type="dxa"/>
          </w:tcPr>
          <w:p w:rsidR="00C650E0" w:rsidRDefault="00C650E0" w:rsidP="00C650E0">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Потребность корма в год на 1 корову,</w:t>
            </w:r>
            <w:r w:rsidR="00424A70">
              <w:rPr>
                <w:rFonts w:ascii="Times New Roman" w:hAnsi="Times New Roman" w:cs="Times New Roman"/>
                <w:sz w:val="28"/>
                <w:szCs w:val="28"/>
              </w:rPr>
              <w:t>ц</w:t>
            </w:r>
            <w:r>
              <w:rPr>
                <w:rFonts w:ascii="Times New Roman" w:hAnsi="Times New Roman" w:cs="Times New Roman"/>
                <w:sz w:val="28"/>
                <w:szCs w:val="28"/>
              </w:rPr>
              <w:t xml:space="preserve"> к.е.</w:t>
            </w:r>
          </w:p>
        </w:tc>
        <w:tc>
          <w:tcPr>
            <w:tcW w:w="1701" w:type="dxa"/>
            <w:vAlign w:val="center"/>
          </w:tcPr>
          <w:p w:rsidR="00C650E0" w:rsidRDefault="004E4B1D" w:rsidP="00424A7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61</w:t>
            </w:r>
            <w:r w:rsidR="00424A70">
              <w:rPr>
                <w:rFonts w:ascii="Times New Roman" w:hAnsi="Times New Roman" w:cs="Times New Roman"/>
                <w:sz w:val="28"/>
                <w:szCs w:val="28"/>
              </w:rPr>
              <w:t>,3</w:t>
            </w:r>
          </w:p>
        </w:tc>
        <w:tc>
          <w:tcPr>
            <w:tcW w:w="1560" w:type="dxa"/>
            <w:vAlign w:val="center"/>
          </w:tcPr>
          <w:p w:rsidR="00C650E0" w:rsidRDefault="00424A70" w:rsidP="0060501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56,0</w:t>
            </w:r>
          </w:p>
        </w:tc>
        <w:tc>
          <w:tcPr>
            <w:tcW w:w="1666" w:type="dxa"/>
            <w:vAlign w:val="center"/>
          </w:tcPr>
          <w:p w:rsidR="00C650E0" w:rsidRDefault="00424A70" w:rsidP="0060501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77,3</w:t>
            </w:r>
          </w:p>
        </w:tc>
      </w:tr>
      <w:tr w:rsidR="005806CB" w:rsidTr="0060501E">
        <w:tc>
          <w:tcPr>
            <w:tcW w:w="4502" w:type="dxa"/>
          </w:tcPr>
          <w:p w:rsidR="00C650E0" w:rsidRDefault="00C650E0" w:rsidP="00C650E0">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Фактически скормлено на 1 корову, ц к.е.</w:t>
            </w:r>
          </w:p>
        </w:tc>
        <w:tc>
          <w:tcPr>
            <w:tcW w:w="1701" w:type="dxa"/>
            <w:vAlign w:val="center"/>
          </w:tcPr>
          <w:p w:rsidR="00C650E0" w:rsidRDefault="004E4B1D" w:rsidP="0060501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67,3</w:t>
            </w:r>
          </w:p>
        </w:tc>
        <w:tc>
          <w:tcPr>
            <w:tcW w:w="1560" w:type="dxa"/>
            <w:vAlign w:val="center"/>
          </w:tcPr>
          <w:p w:rsidR="00C650E0" w:rsidRDefault="00424A70" w:rsidP="0060501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50,1</w:t>
            </w:r>
          </w:p>
        </w:tc>
        <w:tc>
          <w:tcPr>
            <w:tcW w:w="1666" w:type="dxa"/>
            <w:vAlign w:val="center"/>
          </w:tcPr>
          <w:p w:rsidR="00C650E0" w:rsidRDefault="00E474ED" w:rsidP="00E474ED">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82,2</w:t>
            </w:r>
          </w:p>
        </w:tc>
      </w:tr>
      <w:tr w:rsidR="005806CB" w:rsidTr="0060501E">
        <w:tc>
          <w:tcPr>
            <w:tcW w:w="4502" w:type="dxa"/>
          </w:tcPr>
          <w:p w:rsidR="00C650E0" w:rsidRDefault="00C650E0" w:rsidP="00C650E0">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Фактический расход корма на 1 кг молока, к.е.</w:t>
            </w:r>
          </w:p>
        </w:tc>
        <w:tc>
          <w:tcPr>
            <w:tcW w:w="1701" w:type="dxa"/>
            <w:vAlign w:val="center"/>
          </w:tcPr>
          <w:p w:rsidR="00C650E0" w:rsidRDefault="0060501E" w:rsidP="0060501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1,09</w:t>
            </w:r>
          </w:p>
        </w:tc>
        <w:tc>
          <w:tcPr>
            <w:tcW w:w="1560" w:type="dxa"/>
            <w:vAlign w:val="center"/>
          </w:tcPr>
          <w:p w:rsidR="00C650E0" w:rsidRDefault="0060501E" w:rsidP="0060501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1,07</w:t>
            </w:r>
          </w:p>
        </w:tc>
        <w:tc>
          <w:tcPr>
            <w:tcW w:w="1666" w:type="dxa"/>
            <w:vAlign w:val="center"/>
          </w:tcPr>
          <w:p w:rsidR="00C650E0" w:rsidRDefault="00E474ED" w:rsidP="0060501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1,06</w:t>
            </w:r>
          </w:p>
        </w:tc>
      </w:tr>
      <w:tr w:rsidR="005806CB" w:rsidTr="0060501E">
        <w:tc>
          <w:tcPr>
            <w:tcW w:w="4502" w:type="dxa"/>
          </w:tcPr>
          <w:p w:rsidR="00C650E0" w:rsidRDefault="00C650E0" w:rsidP="00C650E0">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Уровень обеспеченности коров кормами, %</w:t>
            </w:r>
          </w:p>
        </w:tc>
        <w:tc>
          <w:tcPr>
            <w:tcW w:w="1701" w:type="dxa"/>
            <w:vAlign w:val="center"/>
          </w:tcPr>
          <w:p w:rsidR="00C650E0" w:rsidRDefault="008E5674" w:rsidP="0060501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w:t>
            </w:r>
            <w:r w:rsidR="00424A70">
              <w:rPr>
                <w:rFonts w:ascii="Times New Roman" w:hAnsi="Times New Roman" w:cs="Times New Roman"/>
                <w:sz w:val="28"/>
                <w:szCs w:val="28"/>
              </w:rPr>
              <w:t>10</w:t>
            </w:r>
          </w:p>
        </w:tc>
        <w:tc>
          <w:tcPr>
            <w:tcW w:w="1560" w:type="dxa"/>
            <w:vAlign w:val="center"/>
          </w:tcPr>
          <w:p w:rsidR="00C650E0" w:rsidRDefault="00424A70" w:rsidP="0060501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89</w:t>
            </w:r>
          </w:p>
        </w:tc>
        <w:tc>
          <w:tcPr>
            <w:tcW w:w="1666" w:type="dxa"/>
            <w:vAlign w:val="center"/>
          </w:tcPr>
          <w:p w:rsidR="00C650E0" w:rsidRDefault="00E474ED" w:rsidP="00424A7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w:t>
            </w:r>
            <w:r w:rsidR="00424A70">
              <w:rPr>
                <w:rFonts w:ascii="Times New Roman" w:hAnsi="Times New Roman" w:cs="Times New Roman"/>
                <w:sz w:val="28"/>
                <w:szCs w:val="28"/>
              </w:rPr>
              <w:t>06</w:t>
            </w:r>
          </w:p>
        </w:tc>
      </w:tr>
      <w:tr w:rsidR="005806CB" w:rsidTr="0060501E">
        <w:tc>
          <w:tcPr>
            <w:tcW w:w="4502" w:type="dxa"/>
          </w:tcPr>
          <w:p w:rsidR="00C650E0" w:rsidRDefault="00C650E0" w:rsidP="00C650E0">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Оплата корма продукцией, кг</w:t>
            </w:r>
          </w:p>
        </w:tc>
        <w:tc>
          <w:tcPr>
            <w:tcW w:w="1701" w:type="dxa"/>
            <w:vAlign w:val="center"/>
          </w:tcPr>
          <w:p w:rsidR="00C650E0" w:rsidRDefault="004019B1" w:rsidP="0060501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91,0</w:t>
            </w:r>
          </w:p>
        </w:tc>
        <w:tc>
          <w:tcPr>
            <w:tcW w:w="1560" w:type="dxa"/>
            <w:vAlign w:val="center"/>
          </w:tcPr>
          <w:p w:rsidR="00C650E0" w:rsidRDefault="00424A70" w:rsidP="0060501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111,8</w:t>
            </w:r>
          </w:p>
        </w:tc>
        <w:tc>
          <w:tcPr>
            <w:tcW w:w="1666" w:type="dxa"/>
            <w:vAlign w:val="center"/>
          </w:tcPr>
          <w:p w:rsidR="00C650E0" w:rsidRDefault="00424A70" w:rsidP="0060501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94,0</w:t>
            </w:r>
          </w:p>
        </w:tc>
      </w:tr>
    </w:tbl>
    <w:p w:rsidR="00C650E0" w:rsidRDefault="00C650E0" w:rsidP="00C650E0">
      <w:pPr>
        <w:spacing w:line="360" w:lineRule="auto"/>
        <w:ind w:left="142" w:firstLine="709"/>
        <w:contextualSpacing/>
        <w:jc w:val="both"/>
        <w:rPr>
          <w:rFonts w:ascii="Times New Roman" w:hAnsi="Times New Roman" w:cs="Times New Roman"/>
          <w:sz w:val="28"/>
          <w:szCs w:val="28"/>
        </w:rPr>
      </w:pPr>
    </w:p>
    <w:p w:rsidR="00414B72" w:rsidRDefault="004163D8" w:rsidP="008E5674">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Исходя из данных таблицы 1</w:t>
      </w:r>
      <w:r w:rsidR="006D72BA">
        <w:rPr>
          <w:rFonts w:ascii="Times New Roman" w:hAnsi="Times New Roman" w:cs="Times New Roman"/>
          <w:sz w:val="28"/>
          <w:szCs w:val="28"/>
        </w:rPr>
        <w:t>8</w:t>
      </w:r>
      <w:r w:rsidR="00424A70">
        <w:rPr>
          <w:rFonts w:ascii="Times New Roman" w:hAnsi="Times New Roman" w:cs="Times New Roman"/>
          <w:sz w:val="28"/>
          <w:szCs w:val="28"/>
        </w:rPr>
        <w:t>,</w:t>
      </w:r>
      <w:r>
        <w:rPr>
          <w:rFonts w:ascii="Times New Roman" w:hAnsi="Times New Roman" w:cs="Times New Roman"/>
          <w:sz w:val="28"/>
          <w:szCs w:val="28"/>
        </w:rPr>
        <w:t xml:space="preserve"> </w:t>
      </w:r>
      <w:r w:rsidR="00424A70">
        <w:rPr>
          <w:rFonts w:ascii="Times New Roman" w:hAnsi="Times New Roman" w:cs="Times New Roman"/>
          <w:sz w:val="28"/>
          <w:szCs w:val="28"/>
        </w:rPr>
        <w:t>можно</w:t>
      </w:r>
      <w:r>
        <w:rPr>
          <w:rFonts w:ascii="Times New Roman" w:hAnsi="Times New Roman" w:cs="Times New Roman"/>
          <w:sz w:val="28"/>
          <w:szCs w:val="28"/>
        </w:rPr>
        <w:t xml:space="preserve"> сказать</w:t>
      </w:r>
      <w:r w:rsidR="00424A70">
        <w:rPr>
          <w:rFonts w:ascii="Times New Roman" w:hAnsi="Times New Roman" w:cs="Times New Roman"/>
          <w:sz w:val="28"/>
          <w:szCs w:val="28"/>
        </w:rPr>
        <w:t xml:space="preserve">, </w:t>
      </w:r>
      <w:r>
        <w:rPr>
          <w:rFonts w:ascii="Times New Roman" w:hAnsi="Times New Roman" w:cs="Times New Roman"/>
          <w:sz w:val="28"/>
          <w:szCs w:val="28"/>
        </w:rPr>
        <w:t xml:space="preserve">что </w:t>
      </w:r>
      <w:r w:rsidR="00B82EDE">
        <w:rPr>
          <w:rFonts w:ascii="Times New Roman" w:hAnsi="Times New Roman" w:cs="Times New Roman"/>
          <w:sz w:val="28"/>
          <w:szCs w:val="28"/>
        </w:rPr>
        <w:t>среднегодовой удой на 1 корову увеличился на 1604,6</w:t>
      </w:r>
      <w:r>
        <w:rPr>
          <w:rFonts w:ascii="Times New Roman" w:hAnsi="Times New Roman" w:cs="Times New Roman"/>
          <w:sz w:val="28"/>
          <w:szCs w:val="28"/>
        </w:rPr>
        <w:t xml:space="preserve"> кг,</w:t>
      </w:r>
      <w:r w:rsidR="00B82EDE">
        <w:rPr>
          <w:rFonts w:ascii="Times New Roman" w:hAnsi="Times New Roman" w:cs="Times New Roman"/>
          <w:sz w:val="28"/>
          <w:szCs w:val="28"/>
        </w:rPr>
        <w:t xml:space="preserve"> увеличивается</w:t>
      </w:r>
      <w:r w:rsidR="00FB7775">
        <w:rPr>
          <w:rFonts w:ascii="Times New Roman" w:hAnsi="Times New Roman" w:cs="Times New Roman"/>
          <w:sz w:val="28"/>
          <w:szCs w:val="28"/>
        </w:rPr>
        <w:t xml:space="preserve"> и потребность кормов,  но при этом </w:t>
      </w:r>
      <w:r w:rsidR="00B82EDE">
        <w:rPr>
          <w:rFonts w:ascii="Times New Roman" w:hAnsi="Times New Roman" w:cs="Times New Roman"/>
          <w:sz w:val="28"/>
          <w:szCs w:val="28"/>
        </w:rPr>
        <w:t xml:space="preserve">снижается фактический расход кормов до </w:t>
      </w:r>
      <w:r w:rsidR="00E474ED">
        <w:rPr>
          <w:rFonts w:ascii="Times New Roman" w:hAnsi="Times New Roman" w:cs="Times New Roman"/>
          <w:sz w:val="28"/>
          <w:szCs w:val="28"/>
        </w:rPr>
        <w:t>1,06</w:t>
      </w:r>
      <w:r w:rsidR="00FB7775">
        <w:rPr>
          <w:rFonts w:ascii="Times New Roman" w:hAnsi="Times New Roman" w:cs="Times New Roman"/>
          <w:sz w:val="28"/>
          <w:szCs w:val="28"/>
        </w:rPr>
        <w:t xml:space="preserve"> кормовых единиц</w:t>
      </w:r>
      <w:r w:rsidR="00B82EDE">
        <w:rPr>
          <w:rFonts w:ascii="Times New Roman" w:hAnsi="Times New Roman" w:cs="Times New Roman"/>
          <w:sz w:val="28"/>
          <w:szCs w:val="28"/>
        </w:rPr>
        <w:t>. Уровень обеспеченности кормами</w:t>
      </w:r>
      <w:r w:rsidR="00E474ED">
        <w:rPr>
          <w:rFonts w:ascii="Times New Roman" w:hAnsi="Times New Roman" w:cs="Times New Roman"/>
          <w:sz w:val="28"/>
          <w:szCs w:val="28"/>
        </w:rPr>
        <w:t xml:space="preserve"> </w:t>
      </w:r>
      <w:r w:rsidR="00424A70">
        <w:rPr>
          <w:rFonts w:ascii="Times New Roman" w:hAnsi="Times New Roman" w:cs="Times New Roman"/>
          <w:sz w:val="28"/>
          <w:szCs w:val="28"/>
        </w:rPr>
        <w:t>снизился</w:t>
      </w:r>
      <w:r w:rsidR="00E474ED">
        <w:rPr>
          <w:rFonts w:ascii="Times New Roman" w:hAnsi="Times New Roman" w:cs="Times New Roman"/>
          <w:sz w:val="28"/>
          <w:szCs w:val="28"/>
        </w:rPr>
        <w:t xml:space="preserve"> на 4%.</w:t>
      </w:r>
      <w:r w:rsidR="00B82EDE">
        <w:rPr>
          <w:rFonts w:ascii="Times New Roman" w:hAnsi="Times New Roman" w:cs="Times New Roman"/>
          <w:sz w:val="28"/>
          <w:szCs w:val="28"/>
        </w:rPr>
        <w:t xml:space="preserve"> </w:t>
      </w:r>
      <w:r w:rsidR="00FB7775">
        <w:rPr>
          <w:rFonts w:ascii="Times New Roman" w:hAnsi="Times New Roman" w:cs="Times New Roman"/>
          <w:sz w:val="28"/>
          <w:szCs w:val="28"/>
        </w:rPr>
        <w:t xml:space="preserve">Оплата кормов продукцией становится </w:t>
      </w:r>
      <w:r w:rsidR="00424A70">
        <w:rPr>
          <w:rFonts w:ascii="Times New Roman" w:hAnsi="Times New Roman" w:cs="Times New Roman"/>
          <w:sz w:val="28"/>
          <w:szCs w:val="28"/>
        </w:rPr>
        <w:t>больше (на 3 п.п.)</w:t>
      </w:r>
      <w:r w:rsidR="00FB7775">
        <w:rPr>
          <w:rFonts w:ascii="Times New Roman" w:hAnsi="Times New Roman" w:cs="Times New Roman"/>
          <w:sz w:val="28"/>
          <w:szCs w:val="28"/>
        </w:rPr>
        <w:t xml:space="preserve"> – это говорит</w:t>
      </w:r>
      <w:r w:rsidR="00424A70">
        <w:rPr>
          <w:rFonts w:ascii="Times New Roman" w:hAnsi="Times New Roman" w:cs="Times New Roman"/>
          <w:sz w:val="28"/>
          <w:szCs w:val="28"/>
        </w:rPr>
        <w:t xml:space="preserve"> о </w:t>
      </w:r>
      <w:r w:rsidR="00FB7775">
        <w:rPr>
          <w:rFonts w:ascii="Times New Roman" w:hAnsi="Times New Roman" w:cs="Times New Roman"/>
          <w:sz w:val="28"/>
          <w:szCs w:val="28"/>
        </w:rPr>
        <w:t xml:space="preserve"> продуктивности коров и обуславливается их породными качествами. Чем </w:t>
      </w:r>
      <w:r w:rsidR="00424A70">
        <w:rPr>
          <w:rFonts w:ascii="Times New Roman" w:hAnsi="Times New Roman" w:cs="Times New Roman"/>
          <w:sz w:val="28"/>
          <w:szCs w:val="28"/>
        </w:rPr>
        <w:t>выше</w:t>
      </w:r>
      <w:r w:rsidR="00FB7775">
        <w:rPr>
          <w:rFonts w:ascii="Times New Roman" w:hAnsi="Times New Roman" w:cs="Times New Roman"/>
          <w:sz w:val="28"/>
          <w:szCs w:val="28"/>
        </w:rPr>
        <w:t xml:space="preserve"> оплата т</w:t>
      </w:r>
      <w:r w:rsidR="00424A70">
        <w:rPr>
          <w:rFonts w:ascii="Times New Roman" w:hAnsi="Times New Roman" w:cs="Times New Roman"/>
          <w:sz w:val="28"/>
          <w:szCs w:val="28"/>
        </w:rPr>
        <w:t>е</w:t>
      </w:r>
      <w:r w:rsidR="00FB7775">
        <w:rPr>
          <w:rFonts w:ascii="Times New Roman" w:hAnsi="Times New Roman" w:cs="Times New Roman"/>
          <w:sz w:val="28"/>
          <w:szCs w:val="28"/>
        </w:rPr>
        <w:t xml:space="preserve">м </w:t>
      </w:r>
      <w:r w:rsidR="00424A70">
        <w:rPr>
          <w:rFonts w:ascii="Times New Roman" w:hAnsi="Times New Roman" w:cs="Times New Roman"/>
          <w:sz w:val="28"/>
          <w:szCs w:val="28"/>
        </w:rPr>
        <w:t>ниже</w:t>
      </w:r>
      <w:r w:rsidR="00FB7775">
        <w:rPr>
          <w:rFonts w:ascii="Times New Roman" w:hAnsi="Times New Roman" w:cs="Times New Roman"/>
          <w:sz w:val="28"/>
          <w:szCs w:val="28"/>
        </w:rPr>
        <w:t xml:space="preserve"> себестоимость продукции, </w:t>
      </w:r>
      <w:r w:rsidR="00424A70">
        <w:rPr>
          <w:rFonts w:ascii="Times New Roman" w:hAnsi="Times New Roman" w:cs="Times New Roman"/>
          <w:sz w:val="28"/>
          <w:szCs w:val="28"/>
        </w:rPr>
        <w:t>выше</w:t>
      </w:r>
      <w:r w:rsidR="00FB7775">
        <w:rPr>
          <w:rFonts w:ascii="Times New Roman" w:hAnsi="Times New Roman" w:cs="Times New Roman"/>
          <w:sz w:val="28"/>
          <w:szCs w:val="28"/>
        </w:rPr>
        <w:t xml:space="preserve"> экономический эффект животноводства.</w:t>
      </w:r>
    </w:p>
    <w:p w:rsidR="00C93CCE" w:rsidRDefault="00C93CCE" w:rsidP="008E5674">
      <w:pPr>
        <w:spacing w:line="360" w:lineRule="auto"/>
        <w:ind w:left="142" w:firstLine="709"/>
        <w:contextualSpacing/>
        <w:jc w:val="both"/>
        <w:rPr>
          <w:rFonts w:ascii="Times New Roman" w:hAnsi="Times New Roman" w:cs="Times New Roman"/>
          <w:sz w:val="28"/>
          <w:szCs w:val="28"/>
        </w:rPr>
      </w:pPr>
    </w:p>
    <w:p w:rsidR="00C93CCE" w:rsidRPr="00990D56" w:rsidRDefault="00C93CCE" w:rsidP="00990D56">
      <w:pPr>
        <w:spacing w:line="360" w:lineRule="auto"/>
        <w:ind w:left="142"/>
        <w:contextualSpacing/>
        <w:jc w:val="both"/>
        <w:rPr>
          <w:rFonts w:ascii="Times New Roman" w:hAnsi="Times New Roman" w:cs="Times New Roman"/>
          <w:b/>
          <w:sz w:val="28"/>
          <w:szCs w:val="28"/>
        </w:rPr>
      </w:pPr>
      <w:r w:rsidRPr="00990D56">
        <w:rPr>
          <w:rFonts w:ascii="Times New Roman" w:hAnsi="Times New Roman" w:cs="Times New Roman"/>
          <w:b/>
          <w:sz w:val="28"/>
          <w:szCs w:val="28"/>
        </w:rPr>
        <w:t>3.3. Себестоимость молока и производительность труда</w:t>
      </w:r>
    </w:p>
    <w:p w:rsidR="00C93CCE" w:rsidRDefault="00C93CCE" w:rsidP="008E5674">
      <w:pPr>
        <w:spacing w:line="360" w:lineRule="auto"/>
        <w:ind w:left="142" w:firstLine="709"/>
        <w:contextualSpacing/>
        <w:jc w:val="both"/>
        <w:rPr>
          <w:rFonts w:ascii="Times New Roman" w:hAnsi="Times New Roman" w:cs="Times New Roman"/>
          <w:sz w:val="28"/>
          <w:szCs w:val="28"/>
        </w:rPr>
      </w:pPr>
    </w:p>
    <w:p w:rsidR="00DC1968" w:rsidRDefault="00C93CCE" w:rsidP="00DC1968">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Р</w:t>
      </w:r>
      <w:r w:rsidR="00DC1968">
        <w:rPr>
          <w:rFonts w:ascii="Times New Roman" w:hAnsi="Times New Roman" w:cs="Times New Roman"/>
          <w:sz w:val="28"/>
          <w:szCs w:val="28"/>
        </w:rPr>
        <w:t xml:space="preserve">ассмотрим один из основных синтетических показателей в деятельности предприятия – себестоимость. Данный показатель является качественным и выражает затраты, связанные с производством и реализацией продукции. </w:t>
      </w:r>
    </w:p>
    <w:p w:rsidR="000C7C6E" w:rsidRDefault="000C7C6E" w:rsidP="00DC1968">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Для начала определим состав и структуру производственных затрат в молочном скотоводстве на предприятии (таблица 19)</w:t>
      </w:r>
      <w:r w:rsidR="00266125">
        <w:rPr>
          <w:rFonts w:ascii="Times New Roman" w:hAnsi="Times New Roman" w:cs="Times New Roman"/>
          <w:sz w:val="28"/>
          <w:szCs w:val="28"/>
        </w:rPr>
        <w:t>.</w:t>
      </w:r>
    </w:p>
    <w:p w:rsidR="00266125" w:rsidRDefault="00266125" w:rsidP="00DC1968">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целом затраты на производство молочной продукции выросло в 4,6 раза, это связано с расширением предприятия. </w:t>
      </w:r>
      <w:r w:rsidR="000F1DC3">
        <w:rPr>
          <w:rFonts w:ascii="Times New Roman" w:hAnsi="Times New Roman" w:cs="Times New Roman"/>
          <w:sz w:val="28"/>
          <w:szCs w:val="28"/>
        </w:rPr>
        <w:t>Наибольший затраты осуществляются на корма, в 2013 г. удельный вес затрат на корма составлял 34,4%, в 2015 году составил 43,2%. Также высокие затраты Также высокие затраты на оплату труда, их удельный вес к 2015 году увеличился на 5,8 п.п.</w:t>
      </w:r>
    </w:p>
    <w:p w:rsidR="000C7C6E" w:rsidRDefault="000C7C6E" w:rsidP="00DC1968">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Таблица 19 – Состав и структура производственных затрат в молочном скотоводстве</w:t>
      </w:r>
    </w:p>
    <w:tbl>
      <w:tblPr>
        <w:tblStyle w:val="a7"/>
        <w:tblW w:w="0" w:type="auto"/>
        <w:tblInd w:w="-34" w:type="dxa"/>
        <w:tblLook w:val="04A0" w:firstRow="1" w:lastRow="0" w:firstColumn="1" w:lastColumn="0" w:noHBand="0" w:noVBand="1"/>
      </w:tblPr>
      <w:tblGrid>
        <w:gridCol w:w="2836"/>
        <w:gridCol w:w="1275"/>
        <w:gridCol w:w="709"/>
        <w:gridCol w:w="1276"/>
        <w:gridCol w:w="709"/>
        <w:gridCol w:w="1134"/>
        <w:gridCol w:w="705"/>
        <w:gridCol w:w="961"/>
      </w:tblGrid>
      <w:tr w:rsidR="000C7C6E" w:rsidTr="000C7C6E">
        <w:tc>
          <w:tcPr>
            <w:tcW w:w="2836" w:type="dxa"/>
            <w:vMerge w:val="restart"/>
            <w:vAlign w:val="center"/>
          </w:tcPr>
          <w:p w:rsidR="000C7C6E" w:rsidRPr="000C7C6E" w:rsidRDefault="000C7C6E" w:rsidP="000C7C6E">
            <w:pPr>
              <w:spacing w:line="240" w:lineRule="atLeast"/>
              <w:contextualSpacing/>
              <w:jc w:val="center"/>
              <w:rPr>
                <w:rFonts w:ascii="Times New Roman" w:hAnsi="Times New Roman" w:cs="Times New Roman"/>
                <w:sz w:val="24"/>
                <w:szCs w:val="24"/>
              </w:rPr>
            </w:pPr>
            <w:r w:rsidRPr="000C7C6E">
              <w:rPr>
                <w:rFonts w:ascii="Times New Roman" w:hAnsi="Times New Roman" w:cs="Times New Roman"/>
                <w:sz w:val="24"/>
                <w:szCs w:val="24"/>
              </w:rPr>
              <w:t>Статьи затрат</w:t>
            </w:r>
          </w:p>
        </w:tc>
        <w:tc>
          <w:tcPr>
            <w:tcW w:w="1984" w:type="dxa"/>
            <w:gridSpan w:val="2"/>
            <w:vAlign w:val="center"/>
          </w:tcPr>
          <w:p w:rsidR="000C7C6E" w:rsidRPr="000C7C6E" w:rsidRDefault="000C7C6E" w:rsidP="000C7C6E">
            <w:pPr>
              <w:spacing w:line="240" w:lineRule="atLeast"/>
              <w:contextualSpacing/>
              <w:jc w:val="center"/>
              <w:rPr>
                <w:rFonts w:ascii="Times New Roman" w:hAnsi="Times New Roman" w:cs="Times New Roman"/>
                <w:sz w:val="24"/>
                <w:szCs w:val="24"/>
              </w:rPr>
            </w:pPr>
            <w:r w:rsidRPr="000C7C6E">
              <w:rPr>
                <w:rFonts w:ascii="Times New Roman" w:hAnsi="Times New Roman" w:cs="Times New Roman"/>
                <w:sz w:val="24"/>
                <w:szCs w:val="24"/>
              </w:rPr>
              <w:t>2013 г.</w:t>
            </w:r>
          </w:p>
        </w:tc>
        <w:tc>
          <w:tcPr>
            <w:tcW w:w="1985" w:type="dxa"/>
            <w:gridSpan w:val="2"/>
            <w:vAlign w:val="center"/>
          </w:tcPr>
          <w:p w:rsidR="000C7C6E" w:rsidRPr="000C7C6E" w:rsidRDefault="000C7C6E" w:rsidP="000C7C6E">
            <w:pPr>
              <w:spacing w:line="240" w:lineRule="atLeast"/>
              <w:contextualSpacing/>
              <w:jc w:val="center"/>
              <w:rPr>
                <w:rFonts w:ascii="Times New Roman" w:hAnsi="Times New Roman" w:cs="Times New Roman"/>
                <w:sz w:val="24"/>
                <w:szCs w:val="24"/>
              </w:rPr>
            </w:pPr>
            <w:r w:rsidRPr="000C7C6E">
              <w:rPr>
                <w:rFonts w:ascii="Times New Roman" w:hAnsi="Times New Roman" w:cs="Times New Roman"/>
                <w:sz w:val="24"/>
                <w:szCs w:val="24"/>
              </w:rPr>
              <w:t>2014 г.</w:t>
            </w:r>
          </w:p>
        </w:tc>
        <w:tc>
          <w:tcPr>
            <w:tcW w:w="1839" w:type="dxa"/>
            <w:gridSpan w:val="2"/>
            <w:vAlign w:val="center"/>
          </w:tcPr>
          <w:p w:rsidR="000C7C6E" w:rsidRPr="000C7C6E" w:rsidRDefault="000C7C6E" w:rsidP="000C7C6E">
            <w:pPr>
              <w:spacing w:line="240" w:lineRule="atLeast"/>
              <w:contextualSpacing/>
              <w:jc w:val="center"/>
              <w:rPr>
                <w:rFonts w:ascii="Times New Roman" w:hAnsi="Times New Roman" w:cs="Times New Roman"/>
                <w:sz w:val="24"/>
                <w:szCs w:val="24"/>
              </w:rPr>
            </w:pPr>
            <w:r w:rsidRPr="000C7C6E">
              <w:rPr>
                <w:rFonts w:ascii="Times New Roman" w:hAnsi="Times New Roman" w:cs="Times New Roman"/>
                <w:sz w:val="24"/>
                <w:szCs w:val="24"/>
              </w:rPr>
              <w:t>2015 г.</w:t>
            </w:r>
          </w:p>
        </w:tc>
        <w:tc>
          <w:tcPr>
            <w:tcW w:w="961" w:type="dxa"/>
            <w:vMerge w:val="restart"/>
            <w:vAlign w:val="center"/>
          </w:tcPr>
          <w:p w:rsidR="000C7C6E" w:rsidRPr="000C7C6E" w:rsidRDefault="000C7C6E" w:rsidP="000C7C6E">
            <w:pPr>
              <w:spacing w:line="240" w:lineRule="atLeast"/>
              <w:contextualSpacing/>
              <w:jc w:val="center"/>
              <w:rPr>
                <w:rFonts w:ascii="Times New Roman" w:hAnsi="Times New Roman" w:cs="Times New Roman"/>
                <w:sz w:val="24"/>
                <w:szCs w:val="24"/>
              </w:rPr>
            </w:pPr>
            <w:r w:rsidRPr="000C7C6E">
              <w:rPr>
                <w:rFonts w:ascii="Times New Roman" w:hAnsi="Times New Roman" w:cs="Times New Roman"/>
                <w:sz w:val="24"/>
                <w:szCs w:val="24"/>
              </w:rPr>
              <w:t>2015г. в % к 2013 г.</w:t>
            </w:r>
          </w:p>
        </w:tc>
      </w:tr>
      <w:tr w:rsidR="000C7C6E" w:rsidTr="000C7C6E">
        <w:tc>
          <w:tcPr>
            <w:tcW w:w="2836" w:type="dxa"/>
            <w:vMerge/>
            <w:vAlign w:val="center"/>
          </w:tcPr>
          <w:p w:rsidR="000C7C6E" w:rsidRPr="000C7C6E" w:rsidRDefault="000C7C6E" w:rsidP="000C7C6E">
            <w:pPr>
              <w:spacing w:line="240" w:lineRule="atLeast"/>
              <w:contextualSpacing/>
              <w:jc w:val="center"/>
              <w:rPr>
                <w:rFonts w:ascii="Times New Roman" w:hAnsi="Times New Roman" w:cs="Times New Roman"/>
                <w:sz w:val="24"/>
                <w:szCs w:val="24"/>
              </w:rPr>
            </w:pPr>
          </w:p>
        </w:tc>
        <w:tc>
          <w:tcPr>
            <w:tcW w:w="1275" w:type="dxa"/>
            <w:vAlign w:val="center"/>
          </w:tcPr>
          <w:p w:rsidR="000C7C6E" w:rsidRPr="000C7C6E" w:rsidRDefault="000C7C6E" w:rsidP="000C7C6E">
            <w:pPr>
              <w:spacing w:line="240" w:lineRule="atLeast"/>
              <w:contextualSpacing/>
              <w:jc w:val="center"/>
              <w:rPr>
                <w:rFonts w:ascii="Times New Roman" w:hAnsi="Times New Roman" w:cs="Times New Roman"/>
                <w:sz w:val="24"/>
                <w:szCs w:val="24"/>
              </w:rPr>
            </w:pPr>
            <w:r w:rsidRPr="000C7C6E">
              <w:rPr>
                <w:rFonts w:ascii="Times New Roman" w:hAnsi="Times New Roman" w:cs="Times New Roman"/>
                <w:sz w:val="24"/>
                <w:szCs w:val="24"/>
              </w:rPr>
              <w:t>тыс.</w:t>
            </w:r>
            <w:r>
              <w:rPr>
                <w:rFonts w:ascii="Times New Roman" w:hAnsi="Times New Roman" w:cs="Times New Roman"/>
                <w:sz w:val="24"/>
                <w:szCs w:val="24"/>
              </w:rPr>
              <w:t xml:space="preserve"> </w:t>
            </w:r>
            <w:r w:rsidRPr="000C7C6E">
              <w:rPr>
                <w:rFonts w:ascii="Times New Roman" w:hAnsi="Times New Roman" w:cs="Times New Roman"/>
                <w:sz w:val="24"/>
                <w:szCs w:val="24"/>
              </w:rPr>
              <w:t>руб.</w:t>
            </w:r>
          </w:p>
        </w:tc>
        <w:tc>
          <w:tcPr>
            <w:tcW w:w="709" w:type="dxa"/>
            <w:vAlign w:val="center"/>
          </w:tcPr>
          <w:p w:rsidR="000C7C6E" w:rsidRPr="000C7C6E" w:rsidRDefault="000C7C6E" w:rsidP="000C7C6E">
            <w:pPr>
              <w:spacing w:line="240" w:lineRule="atLeast"/>
              <w:contextualSpacing/>
              <w:jc w:val="center"/>
              <w:rPr>
                <w:rFonts w:ascii="Times New Roman" w:hAnsi="Times New Roman" w:cs="Times New Roman"/>
                <w:sz w:val="24"/>
                <w:szCs w:val="24"/>
              </w:rPr>
            </w:pPr>
            <w:r w:rsidRPr="000C7C6E">
              <w:rPr>
                <w:rFonts w:ascii="Times New Roman" w:hAnsi="Times New Roman" w:cs="Times New Roman"/>
                <w:sz w:val="24"/>
                <w:szCs w:val="24"/>
              </w:rPr>
              <w:t>%</w:t>
            </w:r>
          </w:p>
        </w:tc>
        <w:tc>
          <w:tcPr>
            <w:tcW w:w="1276" w:type="dxa"/>
            <w:vAlign w:val="center"/>
          </w:tcPr>
          <w:p w:rsidR="000C7C6E" w:rsidRPr="000C7C6E" w:rsidRDefault="000C7C6E" w:rsidP="000C7C6E">
            <w:pPr>
              <w:spacing w:line="240" w:lineRule="atLeast"/>
              <w:contextualSpacing/>
              <w:jc w:val="center"/>
              <w:rPr>
                <w:rFonts w:ascii="Times New Roman" w:hAnsi="Times New Roman" w:cs="Times New Roman"/>
                <w:sz w:val="24"/>
                <w:szCs w:val="24"/>
              </w:rPr>
            </w:pPr>
            <w:r w:rsidRPr="000C7C6E">
              <w:rPr>
                <w:rFonts w:ascii="Times New Roman" w:hAnsi="Times New Roman" w:cs="Times New Roman"/>
                <w:sz w:val="24"/>
                <w:szCs w:val="24"/>
              </w:rPr>
              <w:t>тыс.</w:t>
            </w:r>
            <w:r>
              <w:rPr>
                <w:rFonts w:ascii="Times New Roman" w:hAnsi="Times New Roman" w:cs="Times New Roman"/>
                <w:sz w:val="24"/>
                <w:szCs w:val="24"/>
              </w:rPr>
              <w:t xml:space="preserve"> </w:t>
            </w:r>
            <w:r w:rsidRPr="000C7C6E">
              <w:rPr>
                <w:rFonts w:ascii="Times New Roman" w:hAnsi="Times New Roman" w:cs="Times New Roman"/>
                <w:sz w:val="24"/>
                <w:szCs w:val="24"/>
              </w:rPr>
              <w:t>руб.</w:t>
            </w:r>
          </w:p>
        </w:tc>
        <w:tc>
          <w:tcPr>
            <w:tcW w:w="709" w:type="dxa"/>
            <w:vAlign w:val="center"/>
          </w:tcPr>
          <w:p w:rsidR="000C7C6E" w:rsidRPr="000C7C6E" w:rsidRDefault="000C7C6E" w:rsidP="000C7C6E">
            <w:pPr>
              <w:spacing w:line="240" w:lineRule="atLeast"/>
              <w:contextualSpacing/>
              <w:jc w:val="center"/>
              <w:rPr>
                <w:rFonts w:ascii="Times New Roman" w:hAnsi="Times New Roman" w:cs="Times New Roman"/>
                <w:sz w:val="24"/>
                <w:szCs w:val="24"/>
              </w:rPr>
            </w:pPr>
            <w:r w:rsidRPr="000C7C6E">
              <w:rPr>
                <w:rFonts w:ascii="Times New Roman" w:hAnsi="Times New Roman" w:cs="Times New Roman"/>
                <w:sz w:val="24"/>
                <w:szCs w:val="24"/>
              </w:rPr>
              <w:t>%</w:t>
            </w:r>
          </w:p>
        </w:tc>
        <w:tc>
          <w:tcPr>
            <w:tcW w:w="1134" w:type="dxa"/>
            <w:vAlign w:val="center"/>
          </w:tcPr>
          <w:p w:rsidR="000C7C6E" w:rsidRPr="000C7C6E" w:rsidRDefault="000C7C6E" w:rsidP="000C7C6E">
            <w:pPr>
              <w:spacing w:line="240" w:lineRule="atLeast"/>
              <w:contextualSpacing/>
              <w:jc w:val="center"/>
              <w:rPr>
                <w:rFonts w:ascii="Times New Roman" w:hAnsi="Times New Roman" w:cs="Times New Roman"/>
                <w:sz w:val="24"/>
                <w:szCs w:val="24"/>
              </w:rPr>
            </w:pPr>
            <w:r w:rsidRPr="000C7C6E">
              <w:rPr>
                <w:rFonts w:ascii="Times New Roman" w:hAnsi="Times New Roman" w:cs="Times New Roman"/>
                <w:sz w:val="24"/>
                <w:szCs w:val="24"/>
              </w:rPr>
              <w:t>тыс.</w:t>
            </w:r>
            <w:r>
              <w:rPr>
                <w:rFonts w:ascii="Times New Roman" w:hAnsi="Times New Roman" w:cs="Times New Roman"/>
                <w:sz w:val="24"/>
                <w:szCs w:val="24"/>
              </w:rPr>
              <w:t xml:space="preserve"> </w:t>
            </w:r>
            <w:r w:rsidRPr="000C7C6E">
              <w:rPr>
                <w:rFonts w:ascii="Times New Roman" w:hAnsi="Times New Roman" w:cs="Times New Roman"/>
                <w:sz w:val="24"/>
                <w:szCs w:val="24"/>
              </w:rPr>
              <w:t>руб.</w:t>
            </w:r>
          </w:p>
        </w:tc>
        <w:tc>
          <w:tcPr>
            <w:tcW w:w="705" w:type="dxa"/>
            <w:vAlign w:val="center"/>
          </w:tcPr>
          <w:p w:rsidR="000C7C6E" w:rsidRPr="000C7C6E" w:rsidRDefault="000C7C6E" w:rsidP="000C7C6E">
            <w:pPr>
              <w:spacing w:line="240" w:lineRule="atLeast"/>
              <w:contextualSpacing/>
              <w:jc w:val="center"/>
              <w:rPr>
                <w:rFonts w:ascii="Times New Roman" w:hAnsi="Times New Roman" w:cs="Times New Roman"/>
                <w:sz w:val="24"/>
                <w:szCs w:val="24"/>
              </w:rPr>
            </w:pPr>
            <w:r w:rsidRPr="000C7C6E">
              <w:rPr>
                <w:rFonts w:ascii="Times New Roman" w:hAnsi="Times New Roman" w:cs="Times New Roman"/>
                <w:sz w:val="24"/>
                <w:szCs w:val="24"/>
              </w:rPr>
              <w:t>%</w:t>
            </w:r>
          </w:p>
        </w:tc>
        <w:tc>
          <w:tcPr>
            <w:tcW w:w="961" w:type="dxa"/>
            <w:vMerge/>
            <w:vAlign w:val="center"/>
          </w:tcPr>
          <w:p w:rsidR="000C7C6E" w:rsidRPr="000C7C6E" w:rsidRDefault="000C7C6E" w:rsidP="000C7C6E">
            <w:pPr>
              <w:spacing w:line="240" w:lineRule="atLeast"/>
              <w:contextualSpacing/>
              <w:jc w:val="center"/>
              <w:rPr>
                <w:rFonts w:ascii="Times New Roman" w:hAnsi="Times New Roman" w:cs="Times New Roman"/>
                <w:sz w:val="24"/>
                <w:szCs w:val="24"/>
              </w:rPr>
            </w:pPr>
          </w:p>
        </w:tc>
      </w:tr>
      <w:tr w:rsidR="000C7C6E" w:rsidTr="00B949B7">
        <w:tc>
          <w:tcPr>
            <w:tcW w:w="2836" w:type="dxa"/>
          </w:tcPr>
          <w:p w:rsidR="000C7C6E" w:rsidRPr="000C7C6E" w:rsidRDefault="000C7C6E" w:rsidP="000C7C6E">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Оплата труда со страховыми взносами</w:t>
            </w:r>
          </w:p>
        </w:tc>
        <w:tc>
          <w:tcPr>
            <w:tcW w:w="1275" w:type="dxa"/>
            <w:vAlign w:val="center"/>
          </w:tcPr>
          <w:p w:rsidR="000C7C6E" w:rsidRPr="000C7C6E" w:rsidRDefault="005A03E0" w:rsidP="00B949B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4927</w:t>
            </w:r>
          </w:p>
        </w:tc>
        <w:tc>
          <w:tcPr>
            <w:tcW w:w="709" w:type="dxa"/>
            <w:vAlign w:val="center"/>
          </w:tcPr>
          <w:p w:rsidR="000C7C6E" w:rsidRPr="000C7C6E" w:rsidRDefault="0065138D" w:rsidP="00B949B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17,2</w:t>
            </w:r>
          </w:p>
        </w:tc>
        <w:tc>
          <w:tcPr>
            <w:tcW w:w="1276" w:type="dxa"/>
            <w:vAlign w:val="center"/>
          </w:tcPr>
          <w:p w:rsidR="000C7C6E" w:rsidRPr="000C7C6E" w:rsidRDefault="001B47E6" w:rsidP="00B949B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10</w:t>
            </w:r>
            <w:r w:rsidR="005A03E0">
              <w:rPr>
                <w:rFonts w:ascii="Times New Roman" w:hAnsi="Times New Roman" w:cs="Times New Roman"/>
                <w:sz w:val="24"/>
                <w:szCs w:val="24"/>
              </w:rPr>
              <w:t>975</w:t>
            </w:r>
          </w:p>
        </w:tc>
        <w:tc>
          <w:tcPr>
            <w:tcW w:w="709" w:type="dxa"/>
            <w:vAlign w:val="center"/>
          </w:tcPr>
          <w:p w:rsidR="000C7C6E" w:rsidRPr="000C7C6E" w:rsidRDefault="00266125" w:rsidP="00B949B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21,5</w:t>
            </w:r>
          </w:p>
        </w:tc>
        <w:tc>
          <w:tcPr>
            <w:tcW w:w="1134" w:type="dxa"/>
            <w:vAlign w:val="center"/>
          </w:tcPr>
          <w:p w:rsidR="000C7C6E" w:rsidRPr="000C7C6E" w:rsidRDefault="00BC5576" w:rsidP="00BC5576">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30488</w:t>
            </w:r>
          </w:p>
        </w:tc>
        <w:tc>
          <w:tcPr>
            <w:tcW w:w="705" w:type="dxa"/>
            <w:vAlign w:val="center"/>
          </w:tcPr>
          <w:p w:rsidR="000C7C6E" w:rsidRPr="000C7C6E" w:rsidRDefault="00266125" w:rsidP="00B949B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23,0</w:t>
            </w:r>
          </w:p>
        </w:tc>
        <w:tc>
          <w:tcPr>
            <w:tcW w:w="961" w:type="dxa"/>
            <w:vAlign w:val="center"/>
          </w:tcPr>
          <w:p w:rsidR="000C7C6E" w:rsidRPr="000C7C6E" w:rsidRDefault="00266125" w:rsidP="00B949B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в 6,2 р.</w:t>
            </w:r>
          </w:p>
        </w:tc>
      </w:tr>
      <w:tr w:rsidR="000C7C6E" w:rsidTr="00B949B7">
        <w:tc>
          <w:tcPr>
            <w:tcW w:w="2836" w:type="dxa"/>
          </w:tcPr>
          <w:p w:rsidR="000C7C6E" w:rsidRPr="000C7C6E" w:rsidRDefault="000C7C6E" w:rsidP="000C7C6E">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Корма</w:t>
            </w:r>
          </w:p>
        </w:tc>
        <w:tc>
          <w:tcPr>
            <w:tcW w:w="1275" w:type="dxa"/>
            <w:vAlign w:val="center"/>
          </w:tcPr>
          <w:p w:rsidR="000C7C6E" w:rsidRPr="000C7C6E" w:rsidRDefault="001B47E6" w:rsidP="00B949B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9866</w:t>
            </w:r>
          </w:p>
        </w:tc>
        <w:tc>
          <w:tcPr>
            <w:tcW w:w="709" w:type="dxa"/>
            <w:vAlign w:val="center"/>
          </w:tcPr>
          <w:p w:rsidR="000C7C6E" w:rsidRPr="000C7C6E" w:rsidRDefault="0065138D" w:rsidP="00B949B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34,4</w:t>
            </w:r>
          </w:p>
        </w:tc>
        <w:tc>
          <w:tcPr>
            <w:tcW w:w="1276" w:type="dxa"/>
            <w:vAlign w:val="center"/>
          </w:tcPr>
          <w:p w:rsidR="000C7C6E" w:rsidRPr="000C7C6E" w:rsidRDefault="005A03E0" w:rsidP="001B47E6">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2</w:t>
            </w:r>
            <w:r w:rsidR="001B47E6">
              <w:rPr>
                <w:rFonts w:ascii="Times New Roman" w:hAnsi="Times New Roman" w:cs="Times New Roman"/>
                <w:sz w:val="24"/>
                <w:szCs w:val="24"/>
              </w:rPr>
              <w:t>2143</w:t>
            </w:r>
          </w:p>
        </w:tc>
        <w:tc>
          <w:tcPr>
            <w:tcW w:w="709" w:type="dxa"/>
            <w:vAlign w:val="center"/>
          </w:tcPr>
          <w:p w:rsidR="000C7C6E" w:rsidRPr="000C7C6E" w:rsidRDefault="00266125" w:rsidP="00B949B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43,3</w:t>
            </w:r>
          </w:p>
        </w:tc>
        <w:tc>
          <w:tcPr>
            <w:tcW w:w="1134" w:type="dxa"/>
            <w:vAlign w:val="center"/>
          </w:tcPr>
          <w:p w:rsidR="000C7C6E" w:rsidRPr="000C7C6E" w:rsidRDefault="00BC5576" w:rsidP="00B949B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57061</w:t>
            </w:r>
          </w:p>
        </w:tc>
        <w:tc>
          <w:tcPr>
            <w:tcW w:w="705" w:type="dxa"/>
            <w:vAlign w:val="center"/>
          </w:tcPr>
          <w:p w:rsidR="000C7C6E" w:rsidRPr="000C7C6E" w:rsidRDefault="00266125" w:rsidP="00B949B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43,2</w:t>
            </w:r>
          </w:p>
        </w:tc>
        <w:tc>
          <w:tcPr>
            <w:tcW w:w="961" w:type="dxa"/>
            <w:vAlign w:val="center"/>
          </w:tcPr>
          <w:p w:rsidR="000C7C6E" w:rsidRPr="000C7C6E" w:rsidRDefault="00266125" w:rsidP="00B949B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в 5,8 р.</w:t>
            </w:r>
          </w:p>
        </w:tc>
      </w:tr>
      <w:tr w:rsidR="000C7C6E" w:rsidTr="00B949B7">
        <w:tc>
          <w:tcPr>
            <w:tcW w:w="2836" w:type="dxa"/>
          </w:tcPr>
          <w:p w:rsidR="000C7C6E" w:rsidRPr="000C7C6E" w:rsidRDefault="000C7C6E" w:rsidP="000C7C6E">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Средства защиты</w:t>
            </w:r>
          </w:p>
        </w:tc>
        <w:tc>
          <w:tcPr>
            <w:tcW w:w="1275" w:type="dxa"/>
            <w:vAlign w:val="center"/>
          </w:tcPr>
          <w:p w:rsidR="000C7C6E" w:rsidRPr="000C7C6E" w:rsidRDefault="005A03E0" w:rsidP="00B949B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913</w:t>
            </w:r>
          </w:p>
        </w:tc>
        <w:tc>
          <w:tcPr>
            <w:tcW w:w="709" w:type="dxa"/>
            <w:vAlign w:val="center"/>
          </w:tcPr>
          <w:p w:rsidR="000C7C6E" w:rsidRPr="000C7C6E" w:rsidRDefault="0065138D" w:rsidP="00B949B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3,2</w:t>
            </w:r>
          </w:p>
        </w:tc>
        <w:tc>
          <w:tcPr>
            <w:tcW w:w="1276" w:type="dxa"/>
            <w:vAlign w:val="center"/>
          </w:tcPr>
          <w:p w:rsidR="000C7C6E" w:rsidRPr="000C7C6E" w:rsidRDefault="001B47E6" w:rsidP="00B949B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1920</w:t>
            </w:r>
          </w:p>
        </w:tc>
        <w:tc>
          <w:tcPr>
            <w:tcW w:w="709" w:type="dxa"/>
            <w:vAlign w:val="center"/>
          </w:tcPr>
          <w:p w:rsidR="000C7C6E" w:rsidRPr="000C7C6E" w:rsidRDefault="00266125" w:rsidP="00B949B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3,8</w:t>
            </w:r>
          </w:p>
        </w:tc>
        <w:tc>
          <w:tcPr>
            <w:tcW w:w="1134" w:type="dxa"/>
            <w:vAlign w:val="center"/>
          </w:tcPr>
          <w:p w:rsidR="000C7C6E" w:rsidRPr="000C7C6E" w:rsidRDefault="00BC5576" w:rsidP="00B949B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2804</w:t>
            </w:r>
          </w:p>
        </w:tc>
        <w:tc>
          <w:tcPr>
            <w:tcW w:w="705" w:type="dxa"/>
            <w:vAlign w:val="center"/>
          </w:tcPr>
          <w:p w:rsidR="000C7C6E" w:rsidRPr="000C7C6E" w:rsidRDefault="00266125" w:rsidP="00B949B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2,2</w:t>
            </w:r>
          </w:p>
        </w:tc>
        <w:tc>
          <w:tcPr>
            <w:tcW w:w="961" w:type="dxa"/>
            <w:vAlign w:val="center"/>
          </w:tcPr>
          <w:p w:rsidR="000C7C6E" w:rsidRPr="000C7C6E" w:rsidRDefault="00266125" w:rsidP="00B949B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в 3,0 р.</w:t>
            </w:r>
          </w:p>
        </w:tc>
      </w:tr>
      <w:tr w:rsidR="000C7C6E" w:rsidTr="00B949B7">
        <w:tc>
          <w:tcPr>
            <w:tcW w:w="2836" w:type="dxa"/>
          </w:tcPr>
          <w:p w:rsidR="000C7C6E" w:rsidRPr="000C7C6E" w:rsidRDefault="000C7C6E" w:rsidP="000C7C6E">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ГСМ</w:t>
            </w:r>
          </w:p>
        </w:tc>
        <w:tc>
          <w:tcPr>
            <w:tcW w:w="1275" w:type="dxa"/>
            <w:vAlign w:val="center"/>
          </w:tcPr>
          <w:p w:rsidR="000C7C6E" w:rsidRPr="000C7C6E" w:rsidRDefault="005A03E0" w:rsidP="00B949B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30</w:t>
            </w:r>
          </w:p>
        </w:tc>
        <w:tc>
          <w:tcPr>
            <w:tcW w:w="709" w:type="dxa"/>
            <w:vAlign w:val="center"/>
          </w:tcPr>
          <w:p w:rsidR="000C7C6E" w:rsidRPr="000C7C6E" w:rsidRDefault="0065138D" w:rsidP="00B949B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1276" w:type="dxa"/>
            <w:vAlign w:val="center"/>
          </w:tcPr>
          <w:p w:rsidR="000C7C6E" w:rsidRPr="000C7C6E" w:rsidRDefault="005A03E0" w:rsidP="00B949B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58</w:t>
            </w:r>
          </w:p>
        </w:tc>
        <w:tc>
          <w:tcPr>
            <w:tcW w:w="709" w:type="dxa"/>
            <w:vAlign w:val="center"/>
          </w:tcPr>
          <w:p w:rsidR="000C7C6E" w:rsidRPr="000C7C6E" w:rsidRDefault="00266125" w:rsidP="00B949B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1134" w:type="dxa"/>
            <w:vAlign w:val="center"/>
          </w:tcPr>
          <w:p w:rsidR="000C7C6E" w:rsidRPr="000C7C6E" w:rsidRDefault="005A03E0" w:rsidP="00B949B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166</w:t>
            </w:r>
          </w:p>
        </w:tc>
        <w:tc>
          <w:tcPr>
            <w:tcW w:w="705" w:type="dxa"/>
            <w:vAlign w:val="center"/>
          </w:tcPr>
          <w:p w:rsidR="000C7C6E" w:rsidRPr="000C7C6E" w:rsidRDefault="00266125" w:rsidP="00B949B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961" w:type="dxa"/>
            <w:vAlign w:val="center"/>
          </w:tcPr>
          <w:p w:rsidR="000C7C6E" w:rsidRPr="000C7C6E" w:rsidRDefault="00266125" w:rsidP="00B949B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в 5,5 р.</w:t>
            </w:r>
          </w:p>
        </w:tc>
      </w:tr>
      <w:tr w:rsidR="000C7C6E" w:rsidTr="00B949B7">
        <w:tc>
          <w:tcPr>
            <w:tcW w:w="2836" w:type="dxa"/>
          </w:tcPr>
          <w:p w:rsidR="000C7C6E" w:rsidRPr="000C7C6E" w:rsidRDefault="000C7C6E" w:rsidP="000C7C6E">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Амортизация</w:t>
            </w:r>
          </w:p>
        </w:tc>
        <w:tc>
          <w:tcPr>
            <w:tcW w:w="1275" w:type="dxa"/>
            <w:vAlign w:val="center"/>
          </w:tcPr>
          <w:p w:rsidR="000C7C6E" w:rsidRPr="000C7C6E" w:rsidRDefault="005A03E0" w:rsidP="001B47E6">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4</w:t>
            </w:r>
            <w:r w:rsidR="001B47E6">
              <w:rPr>
                <w:rFonts w:ascii="Times New Roman" w:hAnsi="Times New Roman" w:cs="Times New Roman"/>
                <w:sz w:val="24"/>
                <w:szCs w:val="24"/>
              </w:rPr>
              <w:t>344</w:t>
            </w:r>
          </w:p>
        </w:tc>
        <w:tc>
          <w:tcPr>
            <w:tcW w:w="709" w:type="dxa"/>
            <w:vAlign w:val="center"/>
          </w:tcPr>
          <w:p w:rsidR="000C7C6E" w:rsidRPr="000C7C6E" w:rsidRDefault="0065138D" w:rsidP="00B949B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15,2</w:t>
            </w:r>
          </w:p>
        </w:tc>
        <w:tc>
          <w:tcPr>
            <w:tcW w:w="1276" w:type="dxa"/>
            <w:vAlign w:val="center"/>
          </w:tcPr>
          <w:p w:rsidR="000C7C6E" w:rsidRPr="000C7C6E" w:rsidRDefault="001B47E6" w:rsidP="00B949B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5</w:t>
            </w:r>
            <w:r w:rsidR="005A03E0">
              <w:rPr>
                <w:rFonts w:ascii="Times New Roman" w:hAnsi="Times New Roman" w:cs="Times New Roman"/>
                <w:sz w:val="24"/>
                <w:szCs w:val="24"/>
              </w:rPr>
              <w:t>707</w:t>
            </w:r>
          </w:p>
        </w:tc>
        <w:tc>
          <w:tcPr>
            <w:tcW w:w="709" w:type="dxa"/>
            <w:vAlign w:val="center"/>
          </w:tcPr>
          <w:p w:rsidR="000C7C6E" w:rsidRPr="000C7C6E" w:rsidRDefault="00266125" w:rsidP="00B949B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11,2</w:t>
            </w:r>
          </w:p>
        </w:tc>
        <w:tc>
          <w:tcPr>
            <w:tcW w:w="1134" w:type="dxa"/>
            <w:vAlign w:val="center"/>
          </w:tcPr>
          <w:p w:rsidR="000C7C6E" w:rsidRPr="000C7C6E" w:rsidRDefault="005A03E0" w:rsidP="00BC5576">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w:t>
            </w:r>
            <w:r w:rsidR="00BC5576">
              <w:rPr>
                <w:rFonts w:ascii="Times New Roman" w:hAnsi="Times New Roman" w:cs="Times New Roman"/>
                <w:sz w:val="24"/>
                <w:szCs w:val="24"/>
              </w:rPr>
              <w:t>0582</w:t>
            </w:r>
          </w:p>
        </w:tc>
        <w:tc>
          <w:tcPr>
            <w:tcW w:w="705" w:type="dxa"/>
            <w:vAlign w:val="center"/>
          </w:tcPr>
          <w:p w:rsidR="000C7C6E" w:rsidRPr="000C7C6E" w:rsidRDefault="00266125" w:rsidP="00B949B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8,0</w:t>
            </w:r>
          </w:p>
        </w:tc>
        <w:tc>
          <w:tcPr>
            <w:tcW w:w="961" w:type="dxa"/>
            <w:vAlign w:val="center"/>
          </w:tcPr>
          <w:p w:rsidR="000C7C6E" w:rsidRPr="000C7C6E" w:rsidRDefault="00266125" w:rsidP="00B949B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в 2,4 р.</w:t>
            </w:r>
          </w:p>
        </w:tc>
      </w:tr>
      <w:tr w:rsidR="000C7C6E" w:rsidTr="00B949B7">
        <w:tc>
          <w:tcPr>
            <w:tcW w:w="2836" w:type="dxa"/>
          </w:tcPr>
          <w:p w:rsidR="000C7C6E" w:rsidRPr="000C7C6E" w:rsidRDefault="000C7C6E" w:rsidP="000C7C6E">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Работы и услуги</w:t>
            </w:r>
          </w:p>
        </w:tc>
        <w:tc>
          <w:tcPr>
            <w:tcW w:w="1275" w:type="dxa"/>
            <w:vAlign w:val="center"/>
          </w:tcPr>
          <w:p w:rsidR="000C7C6E" w:rsidRPr="000C7C6E" w:rsidRDefault="001B47E6" w:rsidP="00873F9D">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2297</w:t>
            </w:r>
          </w:p>
        </w:tc>
        <w:tc>
          <w:tcPr>
            <w:tcW w:w="709" w:type="dxa"/>
            <w:vAlign w:val="center"/>
          </w:tcPr>
          <w:p w:rsidR="000C7C6E" w:rsidRPr="000C7C6E" w:rsidRDefault="0065138D" w:rsidP="0065138D">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8,0</w:t>
            </w:r>
          </w:p>
        </w:tc>
        <w:tc>
          <w:tcPr>
            <w:tcW w:w="1276" w:type="dxa"/>
            <w:vAlign w:val="center"/>
          </w:tcPr>
          <w:p w:rsidR="000C7C6E" w:rsidRPr="000C7C6E" w:rsidRDefault="001B47E6" w:rsidP="00B949B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28</w:t>
            </w:r>
            <w:r w:rsidR="005A03E0">
              <w:rPr>
                <w:rFonts w:ascii="Times New Roman" w:hAnsi="Times New Roman" w:cs="Times New Roman"/>
                <w:sz w:val="24"/>
                <w:szCs w:val="24"/>
              </w:rPr>
              <w:t>89</w:t>
            </w:r>
          </w:p>
        </w:tc>
        <w:tc>
          <w:tcPr>
            <w:tcW w:w="709" w:type="dxa"/>
            <w:vAlign w:val="center"/>
          </w:tcPr>
          <w:p w:rsidR="000C7C6E" w:rsidRPr="000C7C6E" w:rsidRDefault="00266125" w:rsidP="00B949B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5,6</w:t>
            </w:r>
          </w:p>
        </w:tc>
        <w:tc>
          <w:tcPr>
            <w:tcW w:w="1134" w:type="dxa"/>
            <w:vAlign w:val="center"/>
          </w:tcPr>
          <w:p w:rsidR="000C7C6E" w:rsidRPr="000C7C6E" w:rsidRDefault="00BC5576" w:rsidP="00B949B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7463</w:t>
            </w:r>
          </w:p>
        </w:tc>
        <w:tc>
          <w:tcPr>
            <w:tcW w:w="705" w:type="dxa"/>
            <w:vAlign w:val="center"/>
          </w:tcPr>
          <w:p w:rsidR="000C7C6E" w:rsidRPr="000C7C6E" w:rsidRDefault="00266125" w:rsidP="00B949B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5,6</w:t>
            </w:r>
          </w:p>
        </w:tc>
        <w:tc>
          <w:tcPr>
            <w:tcW w:w="961" w:type="dxa"/>
            <w:vAlign w:val="center"/>
          </w:tcPr>
          <w:p w:rsidR="000C7C6E" w:rsidRPr="000C7C6E" w:rsidRDefault="00266125" w:rsidP="00B949B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в 3,2 р.</w:t>
            </w:r>
          </w:p>
        </w:tc>
      </w:tr>
      <w:tr w:rsidR="000C7C6E" w:rsidTr="00B949B7">
        <w:tc>
          <w:tcPr>
            <w:tcW w:w="2836" w:type="dxa"/>
          </w:tcPr>
          <w:p w:rsidR="000C7C6E" w:rsidRPr="000C7C6E" w:rsidRDefault="000C7C6E" w:rsidP="000C7C6E">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Запасные части</w:t>
            </w:r>
          </w:p>
        </w:tc>
        <w:tc>
          <w:tcPr>
            <w:tcW w:w="1275" w:type="dxa"/>
            <w:vAlign w:val="center"/>
          </w:tcPr>
          <w:p w:rsidR="000C7C6E" w:rsidRPr="000C7C6E" w:rsidRDefault="001B47E6" w:rsidP="00873F9D">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1853</w:t>
            </w:r>
          </w:p>
        </w:tc>
        <w:tc>
          <w:tcPr>
            <w:tcW w:w="709" w:type="dxa"/>
            <w:vAlign w:val="center"/>
          </w:tcPr>
          <w:p w:rsidR="000C7C6E" w:rsidRPr="000C7C6E" w:rsidRDefault="0065138D" w:rsidP="00B949B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6,5</w:t>
            </w:r>
          </w:p>
        </w:tc>
        <w:tc>
          <w:tcPr>
            <w:tcW w:w="1276" w:type="dxa"/>
            <w:vAlign w:val="center"/>
          </w:tcPr>
          <w:p w:rsidR="000C7C6E" w:rsidRPr="000C7C6E" w:rsidRDefault="001B47E6" w:rsidP="00B949B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1985</w:t>
            </w:r>
          </w:p>
        </w:tc>
        <w:tc>
          <w:tcPr>
            <w:tcW w:w="709" w:type="dxa"/>
            <w:vAlign w:val="center"/>
          </w:tcPr>
          <w:p w:rsidR="000C7C6E" w:rsidRPr="000C7C6E" w:rsidRDefault="00266125" w:rsidP="00B949B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3,9</w:t>
            </w:r>
          </w:p>
        </w:tc>
        <w:tc>
          <w:tcPr>
            <w:tcW w:w="1134" w:type="dxa"/>
            <w:vAlign w:val="center"/>
          </w:tcPr>
          <w:p w:rsidR="000C7C6E" w:rsidRPr="000C7C6E" w:rsidRDefault="005A03E0" w:rsidP="00BC5576">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4</w:t>
            </w:r>
            <w:r w:rsidR="00BC5576">
              <w:rPr>
                <w:rFonts w:ascii="Times New Roman" w:hAnsi="Times New Roman" w:cs="Times New Roman"/>
                <w:sz w:val="24"/>
                <w:szCs w:val="24"/>
              </w:rPr>
              <w:t>049</w:t>
            </w:r>
          </w:p>
        </w:tc>
        <w:tc>
          <w:tcPr>
            <w:tcW w:w="705" w:type="dxa"/>
            <w:vAlign w:val="center"/>
          </w:tcPr>
          <w:p w:rsidR="000C7C6E" w:rsidRPr="000C7C6E" w:rsidRDefault="00266125" w:rsidP="00B949B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3,0</w:t>
            </w:r>
          </w:p>
        </w:tc>
        <w:tc>
          <w:tcPr>
            <w:tcW w:w="961" w:type="dxa"/>
            <w:vAlign w:val="center"/>
          </w:tcPr>
          <w:p w:rsidR="000C7C6E" w:rsidRPr="000C7C6E" w:rsidRDefault="00266125" w:rsidP="00B949B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в 2,2 р.</w:t>
            </w:r>
          </w:p>
        </w:tc>
      </w:tr>
      <w:tr w:rsidR="000C7C6E" w:rsidTr="00B949B7">
        <w:tc>
          <w:tcPr>
            <w:tcW w:w="2836" w:type="dxa"/>
          </w:tcPr>
          <w:p w:rsidR="000C7C6E" w:rsidRPr="000C7C6E" w:rsidRDefault="000C7C6E" w:rsidP="000C7C6E">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Прочие</w:t>
            </w:r>
          </w:p>
        </w:tc>
        <w:tc>
          <w:tcPr>
            <w:tcW w:w="1275" w:type="dxa"/>
            <w:vAlign w:val="center"/>
          </w:tcPr>
          <w:p w:rsidR="000C7C6E" w:rsidRPr="000C7C6E" w:rsidRDefault="001B47E6" w:rsidP="00B949B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1110</w:t>
            </w:r>
          </w:p>
        </w:tc>
        <w:tc>
          <w:tcPr>
            <w:tcW w:w="709" w:type="dxa"/>
            <w:vAlign w:val="center"/>
          </w:tcPr>
          <w:p w:rsidR="000C7C6E" w:rsidRPr="000C7C6E" w:rsidRDefault="0065138D" w:rsidP="00B949B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3,9</w:t>
            </w:r>
          </w:p>
        </w:tc>
        <w:tc>
          <w:tcPr>
            <w:tcW w:w="1276" w:type="dxa"/>
            <w:vAlign w:val="center"/>
          </w:tcPr>
          <w:p w:rsidR="000C7C6E" w:rsidRPr="000C7C6E" w:rsidRDefault="001B47E6" w:rsidP="00B949B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1011</w:t>
            </w:r>
          </w:p>
        </w:tc>
        <w:tc>
          <w:tcPr>
            <w:tcW w:w="709" w:type="dxa"/>
            <w:vAlign w:val="center"/>
          </w:tcPr>
          <w:p w:rsidR="000C7C6E" w:rsidRPr="000C7C6E" w:rsidRDefault="00266125" w:rsidP="00B949B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1134" w:type="dxa"/>
            <w:vAlign w:val="center"/>
          </w:tcPr>
          <w:p w:rsidR="000C7C6E" w:rsidRPr="000C7C6E" w:rsidRDefault="005A03E0" w:rsidP="00B949B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7719</w:t>
            </w:r>
          </w:p>
        </w:tc>
        <w:tc>
          <w:tcPr>
            <w:tcW w:w="705" w:type="dxa"/>
            <w:vAlign w:val="center"/>
          </w:tcPr>
          <w:p w:rsidR="000C7C6E" w:rsidRPr="000C7C6E" w:rsidRDefault="00266125" w:rsidP="00B949B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5,8</w:t>
            </w:r>
          </w:p>
        </w:tc>
        <w:tc>
          <w:tcPr>
            <w:tcW w:w="961" w:type="dxa"/>
            <w:vAlign w:val="center"/>
          </w:tcPr>
          <w:p w:rsidR="000C7C6E" w:rsidRPr="000C7C6E" w:rsidRDefault="00266125" w:rsidP="00B949B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в 6,9 р.</w:t>
            </w:r>
          </w:p>
        </w:tc>
      </w:tr>
      <w:tr w:rsidR="000C7C6E" w:rsidTr="00B949B7">
        <w:tc>
          <w:tcPr>
            <w:tcW w:w="2836" w:type="dxa"/>
          </w:tcPr>
          <w:p w:rsidR="000C7C6E" w:rsidRPr="000C7C6E" w:rsidRDefault="000C7C6E" w:rsidP="000C7C6E">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Организация производства и управления</w:t>
            </w:r>
          </w:p>
        </w:tc>
        <w:tc>
          <w:tcPr>
            <w:tcW w:w="1275" w:type="dxa"/>
            <w:vAlign w:val="center"/>
          </w:tcPr>
          <w:p w:rsidR="000C7C6E" w:rsidRPr="000C7C6E" w:rsidRDefault="001B47E6" w:rsidP="00B949B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3304</w:t>
            </w:r>
          </w:p>
        </w:tc>
        <w:tc>
          <w:tcPr>
            <w:tcW w:w="709" w:type="dxa"/>
            <w:vAlign w:val="center"/>
          </w:tcPr>
          <w:p w:rsidR="000C7C6E" w:rsidRPr="000C7C6E" w:rsidRDefault="0065138D" w:rsidP="00B949B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11,5</w:t>
            </w:r>
          </w:p>
        </w:tc>
        <w:tc>
          <w:tcPr>
            <w:tcW w:w="1276" w:type="dxa"/>
            <w:vAlign w:val="center"/>
          </w:tcPr>
          <w:p w:rsidR="000C7C6E" w:rsidRPr="000C7C6E" w:rsidRDefault="001B47E6" w:rsidP="005A03E0">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4376</w:t>
            </w:r>
          </w:p>
        </w:tc>
        <w:tc>
          <w:tcPr>
            <w:tcW w:w="709" w:type="dxa"/>
            <w:vAlign w:val="center"/>
          </w:tcPr>
          <w:p w:rsidR="000C7C6E" w:rsidRPr="000C7C6E" w:rsidRDefault="00266125" w:rsidP="00B949B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8,6</w:t>
            </w:r>
          </w:p>
        </w:tc>
        <w:tc>
          <w:tcPr>
            <w:tcW w:w="1134" w:type="dxa"/>
            <w:vAlign w:val="center"/>
          </w:tcPr>
          <w:p w:rsidR="000C7C6E" w:rsidRPr="000C7C6E" w:rsidRDefault="005A03E0" w:rsidP="00BC5576">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w:t>
            </w:r>
            <w:r w:rsidR="00BC5576">
              <w:rPr>
                <w:rFonts w:ascii="Times New Roman" w:hAnsi="Times New Roman" w:cs="Times New Roman"/>
                <w:sz w:val="24"/>
                <w:szCs w:val="24"/>
              </w:rPr>
              <w:t>1</w:t>
            </w:r>
            <w:r>
              <w:rPr>
                <w:rFonts w:ascii="Times New Roman" w:hAnsi="Times New Roman" w:cs="Times New Roman"/>
                <w:sz w:val="24"/>
                <w:szCs w:val="24"/>
              </w:rPr>
              <w:t>970</w:t>
            </w:r>
          </w:p>
        </w:tc>
        <w:tc>
          <w:tcPr>
            <w:tcW w:w="705" w:type="dxa"/>
            <w:vAlign w:val="center"/>
          </w:tcPr>
          <w:p w:rsidR="000C7C6E" w:rsidRPr="000C7C6E" w:rsidRDefault="00266125" w:rsidP="00B949B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9,1</w:t>
            </w:r>
          </w:p>
        </w:tc>
        <w:tc>
          <w:tcPr>
            <w:tcW w:w="961" w:type="dxa"/>
            <w:vAlign w:val="center"/>
          </w:tcPr>
          <w:p w:rsidR="000C7C6E" w:rsidRPr="000C7C6E" w:rsidRDefault="00266125" w:rsidP="00B949B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в 3,6 р.</w:t>
            </w:r>
          </w:p>
        </w:tc>
      </w:tr>
      <w:tr w:rsidR="000C7C6E" w:rsidTr="00B949B7">
        <w:tc>
          <w:tcPr>
            <w:tcW w:w="2836" w:type="dxa"/>
          </w:tcPr>
          <w:p w:rsidR="000C7C6E" w:rsidRPr="000C7C6E" w:rsidRDefault="000C7C6E" w:rsidP="000C7C6E">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Итого</w:t>
            </w:r>
          </w:p>
        </w:tc>
        <w:tc>
          <w:tcPr>
            <w:tcW w:w="1275" w:type="dxa"/>
            <w:vAlign w:val="center"/>
          </w:tcPr>
          <w:p w:rsidR="000C7C6E" w:rsidRPr="000C7C6E" w:rsidRDefault="001B47E6" w:rsidP="00B949B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28644</w:t>
            </w:r>
          </w:p>
        </w:tc>
        <w:tc>
          <w:tcPr>
            <w:tcW w:w="709" w:type="dxa"/>
            <w:vAlign w:val="center"/>
          </w:tcPr>
          <w:p w:rsidR="000C7C6E" w:rsidRPr="000C7C6E" w:rsidRDefault="0065138D" w:rsidP="00B949B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vAlign w:val="center"/>
          </w:tcPr>
          <w:p w:rsidR="000C7C6E" w:rsidRPr="000C7C6E" w:rsidRDefault="001B47E6" w:rsidP="00B949B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51064</w:t>
            </w:r>
          </w:p>
        </w:tc>
        <w:tc>
          <w:tcPr>
            <w:tcW w:w="709" w:type="dxa"/>
            <w:vAlign w:val="center"/>
          </w:tcPr>
          <w:p w:rsidR="000C7C6E" w:rsidRPr="000C7C6E" w:rsidRDefault="00266125" w:rsidP="00B949B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vAlign w:val="center"/>
          </w:tcPr>
          <w:p w:rsidR="000C7C6E" w:rsidRPr="000C7C6E" w:rsidRDefault="001B47E6" w:rsidP="001B47E6">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132302</w:t>
            </w:r>
          </w:p>
        </w:tc>
        <w:tc>
          <w:tcPr>
            <w:tcW w:w="705" w:type="dxa"/>
            <w:vAlign w:val="center"/>
          </w:tcPr>
          <w:p w:rsidR="000C7C6E" w:rsidRPr="000C7C6E" w:rsidRDefault="00266125" w:rsidP="00B949B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961" w:type="dxa"/>
            <w:vAlign w:val="center"/>
          </w:tcPr>
          <w:p w:rsidR="000C7C6E" w:rsidRPr="000C7C6E" w:rsidRDefault="00266125" w:rsidP="00B949B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в 4,6 р.</w:t>
            </w:r>
          </w:p>
        </w:tc>
      </w:tr>
    </w:tbl>
    <w:p w:rsidR="00990D56" w:rsidRDefault="00990D56" w:rsidP="00424A70">
      <w:pPr>
        <w:spacing w:line="360" w:lineRule="auto"/>
        <w:ind w:firstLine="851"/>
        <w:contextualSpacing/>
        <w:jc w:val="both"/>
        <w:rPr>
          <w:rFonts w:ascii="Times New Roman" w:hAnsi="Times New Roman" w:cs="Times New Roman"/>
          <w:sz w:val="28"/>
          <w:szCs w:val="28"/>
        </w:rPr>
      </w:pPr>
    </w:p>
    <w:p w:rsidR="00990D56" w:rsidRDefault="000F1DC3" w:rsidP="00424A70">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Исходя из данных таблицы 19</w:t>
      </w:r>
      <w:r w:rsidR="00424A70">
        <w:rPr>
          <w:rFonts w:ascii="Times New Roman" w:hAnsi="Times New Roman" w:cs="Times New Roman"/>
          <w:sz w:val="28"/>
          <w:szCs w:val="28"/>
        </w:rPr>
        <w:t>,</w:t>
      </w:r>
      <w:r>
        <w:rPr>
          <w:rFonts w:ascii="Times New Roman" w:hAnsi="Times New Roman" w:cs="Times New Roman"/>
          <w:sz w:val="28"/>
          <w:szCs w:val="28"/>
        </w:rPr>
        <w:t xml:space="preserve"> можно рассчитать себестоимость 1 единицы продукции. В данном случае 1 ц молока (таблица 20).</w:t>
      </w:r>
    </w:p>
    <w:p w:rsidR="00990D56" w:rsidRDefault="00990D56" w:rsidP="00424A70">
      <w:pPr>
        <w:spacing w:line="360" w:lineRule="auto"/>
        <w:ind w:firstLine="851"/>
        <w:contextualSpacing/>
        <w:jc w:val="both"/>
        <w:rPr>
          <w:rFonts w:ascii="Times New Roman" w:hAnsi="Times New Roman" w:cs="Times New Roman"/>
          <w:sz w:val="28"/>
          <w:szCs w:val="28"/>
        </w:rPr>
      </w:pPr>
    </w:p>
    <w:p w:rsidR="00990D56" w:rsidRDefault="00990D56" w:rsidP="00424A70">
      <w:pPr>
        <w:spacing w:line="360" w:lineRule="auto"/>
        <w:ind w:firstLine="851"/>
        <w:contextualSpacing/>
        <w:jc w:val="both"/>
        <w:rPr>
          <w:rFonts w:ascii="Times New Roman" w:hAnsi="Times New Roman" w:cs="Times New Roman"/>
          <w:sz w:val="28"/>
          <w:szCs w:val="28"/>
        </w:rPr>
      </w:pPr>
    </w:p>
    <w:p w:rsidR="00DC1968" w:rsidRPr="00DC1968" w:rsidRDefault="000F1DC3" w:rsidP="00DC1968">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Таблица 20</w:t>
      </w:r>
      <w:r w:rsidR="00DC1968">
        <w:rPr>
          <w:rFonts w:ascii="Times New Roman" w:hAnsi="Times New Roman" w:cs="Times New Roman"/>
          <w:sz w:val="28"/>
          <w:szCs w:val="28"/>
        </w:rPr>
        <w:t xml:space="preserve"> – Состав и структура себестоимости 1 центнера молока</w:t>
      </w:r>
    </w:p>
    <w:tbl>
      <w:tblPr>
        <w:tblStyle w:val="a7"/>
        <w:tblW w:w="0" w:type="auto"/>
        <w:tblInd w:w="-34" w:type="dxa"/>
        <w:tblLook w:val="04A0" w:firstRow="1" w:lastRow="0" w:firstColumn="1" w:lastColumn="0" w:noHBand="0" w:noVBand="1"/>
      </w:tblPr>
      <w:tblGrid>
        <w:gridCol w:w="2755"/>
        <w:gridCol w:w="1233"/>
        <w:gridCol w:w="816"/>
        <w:gridCol w:w="1234"/>
        <w:gridCol w:w="816"/>
        <w:gridCol w:w="1111"/>
        <w:gridCol w:w="785"/>
        <w:gridCol w:w="855"/>
      </w:tblGrid>
      <w:tr w:rsidR="000F1DC3" w:rsidTr="0070267F">
        <w:tc>
          <w:tcPr>
            <w:tcW w:w="2755" w:type="dxa"/>
            <w:vMerge w:val="restart"/>
            <w:vAlign w:val="center"/>
          </w:tcPr>
          <w:p w:rsidR="000F1DC3" w:rsidRPr="000C7C6E" w:rsidRDefault="000F1DC3" w:rsidP="0070267F">
            <w:pPr>
              <w:spacing w:line="240" w:lineRule="atLeast"/>
              <w:contextualSpacing/>
              <w:jc w:val="center"/>
              <w:rPr>
                <w:rFonts w:ascii="Times New Roman" w:hAnsi="Times New Roman" w:cs="Times New Roman"/>
                <w:sz w:val="24"/>
                <w:szCs w:val="24"/>
              </w:rPr>
            </w:pPr>
            <w:r w:rsidRPr="000C7C6E">
              <w:rPr>
                <w:rFonts w:ascii="Times New Roman" w:hAnsi="Times New Roman" w:cs="Times New Roman"/>
                <w:sz w:val="24"/>
                <w:szCs w:val="24"/>
              </w:rPr>
              <w:t>Статьи затрат</w:t>
            </w:r>
          </w:p>
        </w:tc>
        <w:tc>
          <w:tcPr>
            <w:tcW w:w="2049" w:type="dxa"/>
            <w:gridSpan w:val="2"/>
            <w:vAlign w:val="center"/>
          </w:tcPr>
          <w:p w:rsidR="000F1DC3" w:rsidRPr="000C7C6E" w:rsidRDefault="000F1DC3" w:rsidP="0070267F">
            <w:pPr>
              <w:spacing w:line="240" w:lineRule="atLeast"/>
              <w:contextualSpacing/>
              <w:jc w:val="center"/>
              <w:rPr>
                <w:rFonts w:ascii="Times New Roman" w:hAnsi="Times New Roman" w:cs="Times New Roman"/>
                <w:sz w:val="24"/>
                <w:szCs w:val="24"/>
              </w:rPr>
            </w:pPr>
            <w:r w:rsidRPr="000C7C6E">
              <w:rPr>
                <w:rFonts w:ascii="Times New Roman" w:hAnsi="Times New Roman" w:cs="Times New Roman"/>
                <w:sz w:val="24"/>
                <w:szCs w:val="24"/>
              </w:rPr>
              <w:t>2013 г.</w:t>
            </w:r>
          </w:p>
        </w:tc>
        <w:tc>
          <w:tcPr>
            <w:tcW w:w="2050" w:type="dxa"/>
            <w:gridSpan w:val="2"/>
            <w:vAlign w:val="center"/>
          </w:tcPr>
          <w:p w:rsidR="000F1DC3" w:rsidRPr="000C7C6E" w:rsidRDefault="000F1DC3" w:rsidP="0070267F">
            <w:pPr>
              <w:spacing w:line="240" w:lineRule="atLeast"/>
              <w:contextualSpacing/>
              <w:jc w:val="center"/>
              <w:rPr>
                <w:rFonts w:ascii="Times New Roman" w:hAnsi="Times New Roman" w:cs="Times New Roman"/>
                <w:sz w:val="24"/>
                <w:szCs w:val="24"/>
              </w:rPr>
            </w:pPr>
            <w:r w:rsidRPr="000C7C6E">
              <w:rPr>
                <w:rFonts w:ascii="Times New Roman" w:hAnsi="Times New Roman" w:cs="Times New Roman"/>
                <w:sz w:val="24"/>
                <w:szCs w:val="24"/>
              </w:rPr>
              <w:t>2014 г.</w:t>
            </w:r>
          </w:p>
        </w:tc>
        <w:tc>
          <w:tcPr>
            <w:tcW w:w="1896" w:type="dxa"/>
            <w:gridSpan w:val="2"/>
            <w:vAlign w:val="center"/>
          </w:tcPr>
          <w:p w:rsidR="000F1DC3" w:rsidRPr="000C7C6E" w:rsidRDefault="000F1DC3" w:rsidP="0070267F">
            <w:pPr>
              <w:spacing w:line="240" w:lineRule="atLeast"/>
              <w:contextualSpacing/>
              <w:jc w:val="center"/>
              <w:rPr>
                <w:rFonts w:ascii="Times New Roman" w:hAnsi="Times New Roman" w:cs="Times New Roman"/>
                <w:sz w:val="24"/>
                <w:szCs w:val="24"/>
              </w:rPr>
            </w:pPr>
            <w:r w:rsidRPr="000C7C6E">
              <w:rPr>
                <w:rFonts w:ascii="Times New Roman" w:hAnsi="Times New Roman" w:cs="Times New Roman"/>
                <w:sz w:val="24"/>
                <w:szCs w:val="24"/>
              </w:rPr>
              <w:t>2015 г.</w:t>
            </w:r>
          </w:p>
        </w:tc>
        <w:tc>
          <w:tcPr>
            <w:tcW w:w="855" w:type="dxa"/>
            <w:vMerge w:val="restart"/>
            <w:vAlign w:val="center"/>
          </w:tcPr>
          <w:p w:rsidR="000F1DC3" w:rsidRPr="000C7C6E" w:rsidRDefault="000F1DC3" w:rsidP="0070267F">
            <w:pPr>
              <w:spacing w:line="240" w:lineRule="atLeast"/>
              <w:contextualSpacing/>
              <w:jc w:val="center"/>
              <w:rPr>
                <w:rFonts w:ascii="Times New Roman" w:hAnsi="Times New Roman" w:cs="Times New Roman"/>
                <w:sz w:val="24"/>
                <w:szCs w:val="24"/>
              </w:rPr>
            </w:pPr>
            <w:r w:rsidRPr="000C7C6E">
              <w:rPr>
                <w:rFonts w:ascii="Times New Roman" w:hAnsi="Times New Roman" w:cs="Times New Roman"/>
                <w:sz w:val="24"/>
                <w:szCs w:val="24"/>
              </w:rPr>
              <w:t>2015г. в % к 2013 г.</w:t>
            </w:r>
          </w:p>
        </w:tc>
      </w:tr>
      <w:tr w:rsidR="000F1DC3" w:rsidTr="0070267F">
        <w:tc>
          <w:tcPr>
            <w:tcW w:w="2755" w:type="dxa"/>
            <w:vMerge/>
            <w:vAlign w:val="center"/>
          </w:tcPr>
          <w:p w:rsidR="000F1DC3" w:rsidRPr="000C7C6E" w:rsidRDefault="000F1DC3" w:rsidP="0070267F">
            <w:pPr>
              <w:spacing w:line="240" w:lineRule="atLeast"/>
              <w:contextualSpacing/>
              <w:jc w:val="center"/>
              <w:rPr>
                <w:rFonts w:ascii="Times New Roman" w:hAnsi="Times New Roman" w:cs="Times New Roman"/>
                <w:sz w:val="24"/>
                <w:szCs w:val="24"/>
              </w:rPr>
            </w:pPr>
          </w:p>
        </w:tc>
        <w:tc>
          <w:tcPr>
            <w:tcW w:w="1233" w:type="dxa"/>
            <w:vAlign w:val="center"/>
          </w:tcPr>
          <w:p w:rsidR="000F1DC3" w:rsidRPr="000C7C6E" w:rsidRDefault="000F1DC3" w:rsidP="0070267F">
            <w:pPr>
              <w:spacing w:line="240" w:lineRule="atLeast"/>
              <w:contextualSpacing/>
              <w:jc w:val="center"/>
              <w:rPr>
                <w:rFonts w:ascii="Times New Roman" w:hAnsi="Times New Roman" w:cs="Times New Roman"/>
                <w:sz w:val="24"/>
                <w:szCs w:val="24"/>
              </w:rPr>
            </w:pPr>
            <w:r w:rsidRPr="000C7C6E">
              <w:rPr>
                <w:rFonts w:ascii="Times New Roman" w:hAnsi="Times New Roman" w:cs="Times New Roman"/>
                <w:sz w:val="24"/>
                <w:szCs w:val="24"/>
              </w:rPr>
              <w:t>руб.</w:t>
            </w:r>
          </w:p>
        </w:tc>
        <w:tc>
          <w:tcPr>
            <w:tcW w:w="816" w:type="dxa"/>
            <w:vAlign w:val="center"/>
          </w:tcPr>
          <w:p w:rsidR="000F1DC3" w:rsidRPr="000C7C6E" w:rsidRDefault="000F1DC3" w:rsidP="0070267F">
            <w:pPr>
              <w:spacing w:line="240" w:lineRule="atLeast"/>
              <w:contextualSpacing/>
              <w:jc w:val="center"/>
              <w:rPr>
                <w:rFonts w:ascii="Times New Roman" w:hAnsi="Times New Roman" w:cs="Times New Roman"/>
                <w:sz w:val="24"/>
                <w:szCs w:val="24"/>
              </w:rPr>
            </w:pPr>
            <w:r w:rsidRPr="000C7C6E">
              <w:rPr>
                <w:rFonts w:ascii="Times New Roman" w:hAnsi="Times New Roman" w:cs="Times New Roman"/>
                <w:sz w:val="24"/>
                <w:szCs w:val="24"/>
              </w:rPr>
              <w:t>%</w:t>
            </w:r>
          </w:p>
        </w:tc>
        <w:tc>
          <w:tcPr>
            <w:tcW w:w="1234" w:type="dxa"/>
            <w:vAlign w:val="center"/>
          </w:tcPr>
          <w:p w:rsidR="000F1DC3" w:rsidRPr="000C7C6E" w:rsidRDefault="000F1DC3" w:rsidP="0070267F">
            <w:pPr>
              <w:spacing w:line="240" w:lineRule="atLeast"/>
              <w:contextualSpacing/>
              <w:jc w:val="center"/>
              <w:rPr>
                <w:rFonts w:ascii="Times New Roman" w:hAnsi="Times New Roman" w:cs="Times New Roman"/>
                <w:sz w:val="24"/>
                <w:szCs w:val="24"/>
              </w:rPr>
            </w:pPr>
            <w:r w:rsidRPr="000C7C6E">
              <w:rPr>
                <w:rFonts w:ascii="Times New Roman" w:hAnsi="Times New Roman" w:cs="Times New Roman"/>
                <w:sz w:val="24"/>
                <w:szCs w:val="24"/>
              </w:rPr>
              <w:t>руб.</w:t>
            </w:r>
          </w:p>
        </w:tc>
        <w:tc>
          <w:tcPr>
            <w:tcW w:w="816" w:type="dxa"/>
            <w:vAlign w:val="center"/>
          </w:tcPr>
          <w:p w:rsidR="000F1DC3" w:rsidRPr="000C7C6E" w:rsidRDefault="000F1DC3" w:rsidP="0070267F">
            <w:pPr>
              <w:spacing w:line="240" w:lineRule="atLeast"/>
              <w:contextualSpacing/>
              <w:jc w:val="center"/>
              <w:rPr>
                <w:rFonts w:ascii="Times New Roman" w:hAnsi="Times New Roman" w:cs="Times New Roman"/>
                <w:sz w:val="24"/>
                <w:szCs w:val="24"/>
              </w:rPr>
            </w:pPr>
            <w:r w:rsidRPr="000C7C6E">
              <w:rPr>
                <w:rFonts w:ascii="Times New Roman" w:hAnsi="Times New Roman" w:cs="Times New Roman"/>
                <w:sz w:val="24"/>
                <w:szCs w:val="24"/>
              </w:rPr>
              <w:t>%</w:t>
            </w:r>
          </w:p>
        </w:tc>
        <w:tc>
          <w:tcPr>
            <w:tcW w:w="1111" w:type="dxa"/>
            <w:vAlign w:val="center"/>
          </w:tcPr>
          <w:p w:rsidR="000F1DC3" w:rsidRPr="000C7C6E" w:rsidRDefault="000F1DC3" w:rsidP="0070267F">
            <w:pPr>
              <w:spacing w:line="240" w:lineRule="atLeast"/>
              <w:contextualSpacing/>
              <w:jc w:val="center"/>
              <w:rPr>
                <w:rFonts w:ascii="Times New Roman" w:hAnsi="Times New Roman" w:cs="Times New Roman"/>
                <w:sz w:val="24"/>
                <w:szCs w:val="24"/>
              </w:rPr>
            </w:pPr>
            <w:r w:rsidRPr="000C7C6E">
              <w:rPr>
                <w:rFonts w:ascii="Times New Roman" w:hAnsi="Times New Roman" w:cs="Times New Roman"/>
                <w:sz w:val="24"/>
                <w:szCs w:val="24"/>
              </w:rPr>
              <w:t>руб.</w:t>
            </w:r>
          </w:p>
        </w:tc>
        <w:tc>
          <w:tcPr>
            <w:tcW w:w="785" w:type="dxa"/>
            <w:vAlign w:val="center"/>
          </w:tcPr>
          <w:p w:rsidR="000F1DC3" w:rsidRPr="000C7C6E" w:rsidRDefault="000F1DC3" w:rsidP="0070267F">
            <w:pPr>
              <w:spacing w:line="240" w:lineRule="atLeast"/>
              <w:contextualSpacing/>
              <w:jc w:val="center"/>
              <w:rPr>
                <w:rFonts w:ascii="Times New Roman" w:hAnsi="Times New Roman" w:cs="Times New Roman"/>
                <w:sz w:val="24"/>
                <w:szCs w:val="24"/>
              </w:rPr>
            </w:pPr>
            <w:r w:rsidRPr="000C7C6E">
              <w:rPr>
                <w:rFonts w:ascii="Times New Roman" w:hAnsi="Times New Roman" w:cs="Times New Roman"/>
                <w:sz w:val="24"/>
                <w:szCs w:val="24"/>
              </w:rPr>
              <w:t>%</w:t>
            </w:r>
          </w:p>
        </w:tc>
        <w:tc>
          <w:tcPr>
            <w:tcW w:w="855" w:type="dxa"/>
            <w:vMerge/>
            <w:vAlign w:val="center"/>
          </w:tcPr>
          <w:p w:rsidR="000F1DC3" w:rsidRPr="000C7C6E" w:rsidRDefault="000F1DC3" w:rsidP="0070267F">
            <w:pPr>
              <w:spacing w:line="240" w:lineRule="atLeast"/>
              <w:contextualSpacing/>
              <w:jc w:val="center"/>
              <w:rPr>
                <w:rFonts w:ascii="Times New Roman" w:hAnsi="Times New Roman" w:cs="Times New Roman"/>
                <w:sz w:val="24"/>
                <w:szCs w:val="24"/>
              </w:rPr>
            </w:pPr>
          </w:p>
        </w:tc>
      </w:tr>
      <w:tr w:rsidR="000F1DC3" w:rsidTr="0070267F">
        <w:tc>
          <w:tcPr>
            <w:tcW w:w="2755" w:type="dxa"/>
          </w:tcPr>
          <w:p w:rsidR="000F1DC3" w:rsidRPr="000C7C6E" w:rsidRDefault="000F1DC3" w:rsidP="0070267F">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Оплата труда со страховыми взносами</w:t>
            </w:r>
          </w:p>
        </w:tc>
        <w:tc>
          <w:tcPr>
            <w:tcW w:w="1233" w:type="dxa"/>
            <w:vAlign w:val="center"/>
          </w:tcPr>
          <w:p w:rsidR="000F1DC3" w:rsidRPr="000C7C6E" w:rsidRDefault="000F1DC3"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236,6</w:t>
            </w:r>
          </w:p>
        </w:tc>
        <w:tc>
          <w:tcPr>
            <w:tcW w:w="816" w:type="dxa"/>
            <w:vAlign w:val="center"/>
          </w:tcPr>
          <w:p w:rsidR="000F1DC3" w:rsidRPr="000C7C6E" w:rsidRDefault="0070267F"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17,2</w:t>
            </w:r>
          </w:p>
        </w:tc>
        <w:tc>
          <w:tcPr>
            <w:tcW w:w="1234" w:type="dxa"/>
            <w:vAlign w:val="center"/>
          </w:tcPr>
          <w:p w:rsidR="000F1DC3" w:rsidRPr="000C7C6E" w:rsidRDefault="0034562A"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306,2</w:t>
            </w:r>
          </w:p>
        </w:tc>
        <w:tc>
          <w:tcPr>
            <w:tcW w:w="816" w:type="dxa"/>
            <w:vAlign w:val="center"/>
          </w:tcPr>
          <w:p w:rsidR="000F1DC3" w:rsidRPr="000C7C6E" w:rsidRDefault="0070267F"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21,5</w:t>
            </w:r>
          </w:p>
        </w:tc>
        <w:tc>
          <w:tcPr>
            <w:tcW w:w="1111" w:type="dxa"/>
            <w:vAlign w:val="center"/>
          </w:tcPr>
          <w:p w:rsidR="000F1DC3" w:rsidRPr="000C7C6E" w:rsidRDefault="0034562A"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329,5</w:t>
            </w:r>
          </w:p>
        </w:tc>
        <w:tc>
          <w:tcPr>
            <w:tcW w:w="785" w:type="dxa"/>
            <w:vAlign w:val="center"/>
          </w:tcPr>
          <w:p w:rsidR="000F1DC3" w:rsidRPr="000C7C6E" w:rsidRDefault="0070267F"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23,0</w:t>
            </w:r>
          </w:p>
        </w:tc>
        <w:tc>
          <w:tcPr>
            <w:tcW w:w="855" w:type="dxa"/>
            <w:vAlign w:val="center"/>
          </w:tcPr>
          <w:p w:rsidR="000F1DC3" w:rsidRPr="000C7C6E" w:rsidRDefault="0070267F"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139,3</w:t>
            </w:r>
          </w:p>
        </w:tc>
      </w:tr>
      <w:tr w:rsidR="000F1DC3" w:rsidTr="0070267F">
        <w:tc>
          <w:tcPr>
            <w:tcW w:w="2755" w:type="dxa"/>
          </w:tcPr>
          <w:p w:rsidR="000F1DC3" w:rsidRPr="000C7C6E" w:rsidRDefault="000F1DC3" w:rsidP="0070267F">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Корма</w:t>
            </w:r>
          </w:p>
        </w:tc>
        <w:tc>
          <w:tcPr>
            <w:tcW w:w="1233" w:type="dxa"/>
            <w:vAlign w:val="center"/>
          </w:tcPr>
          <w:p w:rsidR="000F1DC3" w:rsidRPr="000C7C6E" w:rsidRDefault="000F1DC3"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473,8</w:t>
            </w:r>
          </w:p>
        </w:tc>
        <w:tc>
          <w:tcPr>
            <w:tcW w:w="816" w:type="dxa"/>
            <w:vAlign w:val="center"/>
          </w:tcPr>
          <w:p w:rsidR="000F1DC3" w:rsidRPr="000C7C6E" w:rsidRDefault="0070267F"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34,4</w:t>
            </w:r>
          </w:p>
        </w:tc>
        <w:tc>
          <w:tcPr>
            <w:tcW w:w="1234" w:type="dxa"/>
            <w:vAlign w:val="center"/>
          </w:tcPr>
          <w:p w:rsidR="000F1DC3" w:rsidRPr="000C7C6E" w:rsidRDefault="0034562A"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617,8</w:t>
            </w:r>
          </w:p>
        </w:tc>
        <w:tc>
          <w:tcPr>
            <w:tcW w:w="816" w:type="dxa"/>
            <w:vAlign w:val="center"/>
          </w:tcPr>
          <w:p w:rsidR="000F1DC3" w:rsidRPr="000C7C6E" w:rsidRDefault="0070267F"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43,3</w:t>
            </w:r>
          </w:p>
        </w:tc>
        <w:tc>
          <w:tcPr>
            <w:tcW w:w="1111" w:type="dxa"/>
            <w:vAlign w:val="center"/>
          </w:tcPr>
          <w:p w:rsidR="000F1DC3" w:rsidRPr="000C7C6E" w:rsidRDefault="0034562A"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616,7</w:t>
            </w:r>
          </w:p>
        </w:tc>
        <w:tc>
          <w:tcPr>
            <w:tcW w:w="785" w:type="dxa"/>
            <w:vAlign w:val="center"/>
          </w:tcPr>
          <w:p w:rsidR="000F1DC3" w:rsidRPr="000C7C6E" w:rsidRDefault="0070267F"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43,1</w:t>
            </w:r>
          </w:p>
        </w:tc>
        <w:tc>
          <w:tcPr>
            <w:tcW w:w="855" w:type="dxa"/>
            <w:vAlign w:val="center"/>
          </w:tcPr>
          <w:p w:rsidR="000F1DC3" w:rsidRPr="000C7C6E" w:rsidRDefault="0070267F"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130,1</w:t>
            </w:r>
          </w:p>
        </w:tc>
      </w:tr>
      <w:tr w:rsidR="000F1DC3" w:rsidTr="0070267F">
        <w:tc>
          <w:tcPr>
            <w:tcW w:w="2755" w:type="dxa"/>
          </w:tcPr>
          <w:p w:rsidR="000F1DC3" w:rsidRPr="000C7C6E" w:rsidRDefault="000F1DC3" w:rsidP="0070267F">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Средства защиты</w:t>
            </w:r>
          </w:p>
        </w:tc>
        <w:tc>
          <w:tcPr>
            <w:tcW w:w="1233" w:type="dxa"/>
            <w:vAlign w:val="center"/>
          </w:tcPr>
          <w:p w:rsidR="000F1DC3" w:rsidRPr="000C7C6E" w:rsidRDefault="000F1DC3"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43,8</w:t>
            </w:r>
          </w:p>
        </w:tc>
        <w:tc>
          <w:tcPr>
            <w:tcW w:w="816" w:type="dxa"/>
            <w:vAlign w:val="center"/>
          </w:tcPr>
          <w:p w:rsidR="000F1DC3" w:rsidRPr="000C7C6E" w:rsidRDefault="0070267F"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3,2</w:t>
            </w:r>
          </w:p>
        </w:tc>
        <w:tc>
          <w:tcPr>
            <w:tcW w:w="1234" w:type="dxa"/>
            <w:vAlign w:val="center"/>
          </w:tcPr>
          <w:p w:rsidR="000F1DC3" w:rsidRPr="000C7C6E" w:rsidRDefault="0034562A"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53,5</w:t>
            </w:r>
          </w:p>
        </w:tc>
        <w:tc>
          <w:tcPr>
            <w:tcW w:w="816" w:type="dxa"/>
            <w:vAlign w:val="center"/>
          </w:tcPr>
          <w:p w:rsidR="000F1DC3" w:rsidRPr="000C7C6E" w:rsidRDefault="0070267F"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3,8</w:t>
            </w:r>
          </w:p>
        </w:tc>
        <w:tc>
          <w:tcPr>
            <w:tcW w:w="1111" w:type="dxa"/>
            <w:vAlign w:val="center"/>
          </w:tcPr>
          <w:p w:rsidR="000F1DC3" w:rsidRPr="000C7C6E" w:rsidRDefault="0034562A"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30,3</w:t>
            </w:r>
          </w:p>
        </w:tc>
        <w:tc>
          <w:tcPr>
            <w:tcW w:w="785" w:type="dxa"/>
            <w:vAlign w:val="center"/>
          </w:tcPr>
          <w:p w:rsidR="000F1DC3" w:rsidRPr="000C7C6E" w:rsidRDefault="0070267F"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2,1</w:t>
            </w:r>
          </w:p>
        </w:tc>
        <w:tc>
          <w:tcPr>
            <w:tcW w:w="855" w:type="dxa"/>
            <w:vAlign w:val="center"/>
          </w:tcPr>
          <w:p w:rsidR="000F1DC3" w:rsidRPr="000C7C6E" w:rsidRDefault="0070267F"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69,2</w:t>
            </w:r>
          </w:p>
        </w:tc>
      </w:tr>
      <w:tr w:rsidR="000F1DC3" w:rsidTr="0070267F">
        <w:tc>
          <w:tcPr>
            <w:tcW w:w="2755" w:type="dxa"/>
          </w:tcPr>
          <w:p w:rsidR="000F1DC3" w:rsidRPr="000C7C6E" w:rsidRDefault="000F1DC3" w:rsidP="0070267F">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ГСМ</w:t>
            </w:r>
          </w:p>
        </w:tc>
        <w:tc>
          <w:tcPr>
            <w:tcW w:w="1233" w:type="dxa"/>
            <w:vAlign w:val="center"/>
          </w:tcPr>
          <w:p w:rsidR="000F1DC3" w:rsidRPr="000C7C6E" w:rsidRDefault="000F1DC3"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816" w:type="dxa"/>
            <w:vAlign w:val="center"/>
          </w:tcPr>
          <w:p w:rsidR="000F1DC3" w:rsidRPr="000C7C6E" w:rsidRDefault="0070267F"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1234" w:type="dxa"/>
            <w:vAlign w:val="center"/>
          </w:tcPr>
          <w:p w:rsidR="000F1DC3" w:rsidRPr="000C7C6E" w:rsidRDefault="0034562A"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1,6</w:t>
            </w:r>
          </w:p>
        </w:tc>
        <w:tc>
          <w:tcPr>
            <w:tcW w:w="816" w:type="dxa"/>
            <w:vAlign w:val="center"/>
          </w:tcPr>
          <w:p w:rsidR="000F1DC3" w:rsidRPr="000C7C6E" w:rsidRDefault="0070267F"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1111" w:type="dxa"/>
            <w:vAlign w:val="center"/>
          </w:tcPr>
          <w:p w:rsidR="000F1DC3" w:rsidRPr="000C7C6E" w:rsidRDefault="0034562A"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1,7</w:t>
            </w:r>
          </w:p>
        </w:tc>
        <w:tc>
          <w:tcPr>
            <w:tcW w:w="785" w:type="dxa"/>
            <w:vAlign w:val="center"/>
          </w:tcPr>
          <w:p w:rsidR="000F1DC3" w:rsidRPr="000C7C6E" w:rsidRDefault="0070267F"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0,2</w:t>
            </w:r>
          </w:p>
        </w:tc>
        <w:tc>
          <w:tcPr>
            <w:tcW w:w="855" w:type="dxa"/>
            <w:vAlign w:val="center"/>
          </w:tcPr>
          <w:p w:rsidR="000F1DC3" w:rsidRPr="000C7C6E" w:rsidRDefault="0070267F"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121,4</w:t>
            </w:r>
          </w:p>
        </w:tc>
      </w:tr>
      <w:tr w:rsidR="000F1DC3" w:rsidTr="0070267F">
        <w:tc>
          <w:tcPr>
            <w:tcW w:w="2755" w:type="dxa"/>
          </w:tcPr>
          <w:p w:rsidR="000F1DC3" w:rsidRPr="000C7C6E" w:rsidRDefault="000F1DC3" w:rsidP="0070267F">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Амортизация</w:t>
            </w:r>
          </w:p>
        </w:tc>
        <w:tc>
          <w:tcPr>
            <w:tcW w:w="1233" w:type="dxa"/>
            <w:vAlign w:val="center"/>
          </w:tcPr>
          <w:p w:rsidR="000F1DC3" w:rsidRPr="000C7C6E" w:rsidRDefault="000F1DC3"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208,6</w:t>
            </w:r>
          </w:p>
        </w:tc>
        <w:tc>
          <w:tcPr>
            <w:tcW w:w="816" w:type="dxa"/>
            <w:vAlign w:val="center"/>
          </w:tcPr>
          <w:p w:rsidR="000F1DC3" w:rsidRPr="000C7C6E" w:rsidRDefault="0070267F"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15,2</w:t>
            </w:r>
          </w:p>
        </w:tc>
        <w:tc>
          <w:tcPr>
            <w:tcW w:w="1234" w:type="dxa"/>
            <w:vAlign w:val="center"/>
          </w:tcPr>
          <w:p w:rsidR="000F1DC3" w:rsidRPr="000C7C6E" w:rsidRDefault="0034562A"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159,2</w:t>
            </w:r>
          </w:p>
        </w:tc>
        <w:tc>
          <w:tcPr>
            <w:tcW w:w="816" w:type="dxa"/>
            <w:vAlign w:val="center"/>
          </w:tcPr>
          <w:p w:rsidR="000F1DC3" w:rsidRPr="000C7C6E" w:rsidRDefault="0070267F"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11,2</w:t>
            </w:r>
          </w:p>
        </w:tc>
        <w:tc>
          <w:tcPr>
            <w:tcW w:w="1111" w:type="dxa"/>
            <w:vAlign w:val="center"/>
          </w:tcPr>
          <w:p w:rsidR="000F1DC3" w:rsidRPr="000C7C6E" w:rsidRDefault="0034562A"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114,3</w:t>
            </w:r>
          </w:p>
        </w:tc>
        <w:tc>
          <w:tcPr>
            <w:tcW w:w="785" w:type="dxa"/>
            <w:vAlign w:val="center"/>
          </w:tcPr>
          <w:p w:rsidR="000F1DC3" w:rsidRPr="000C7C6E" w:rsidRDefault="0070267F"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8,0</w:t>
            </w:r>
          </w:p>
        </w:tc>
        <w:tc>
          <w:tcPr>
            <w:tcW w:w="855" w:type="dxa"/>
            <w:vAlign w:val="center"/>
          </w:tcPr>
          <w:p w:rsidR="000F1DC3" w:rsidRPr="000C7C6E" w:rsidRDefault="0070267F"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54,8</w:t>
            </w:r>
          </w:p>
        </w:tc>
      </w:tr>
      <w:tr w:rsidR="000F1DC3" w:rsidTr="0070267F">
        <w:tc>
          <w:tcPr>
            <w:tcW w:w="2755" w:type="dxa"/>
          </w:tcPr>
          <w:p w:rsidR="000F1DC3" w:rsidRPr="000C7C6E" w:rsidRDefault="000F1DC3" w:rsidP="0070267F">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Работы и услуги</w:t>
            </w:r>
          </w:p>
        </w:tc>
        <w:tc>
          <w:tcPr>
            <w:tcW w:w="1233" w:type="dxa"/>
            <w:vAlign w:val="center"/>
          </w:tcPr>
          <w:p w:rsidR="000F1DC3" w:rsidRPr="000C7C6E" w:rsidRDefault="0034562A"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110,3</w:t>
            </w:r>
          </w:p>
        </w:tc>
        <w:tc>
          <w:tcPr>
            <w:tcW w:w="816" w:type="dxa"/>
            <w:vAlign w:val="center"/>
          </w:tcPr>
          <w:p w:rsidR="000F1DC3" w:rsidRPr="000C7C6E" w:rsidRDefault="0070267F"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8,0</w:t>
            </w:r>
          </w:p>
        </w:tc>
        <w:tc>
          <w:tcPr>
            <w:tcW w:w="1234" w:type="dxa"/>
            <w:vAlign w:val="center"/>
          </w:tcPr>
          <w:p w:rsidR="000F1DC3" w:rsidRPr="000C7C6E" w:rsidRDefault="0034562A"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80,6</w:t>
            </w:r>
          </w:p>
        </w:tc>
        <w:tc>
          <w:tcPr>
            <w:tcW w:w="816" w:type="dxa"/>
            <w:vAlign w:val="center"/>
          </w:tcPr>
          <w:p w:rsidR="000F1DC3" w:rsidRPr="000C7C6E" w:rsidRDefault="0070267F"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5,7</w:t>
            </w:r>
          </w:p>
        </w:tc>
        <w:tc>
          <w:tcPr>
            <w:tcW w:w="1111" w:type="dxa"/>
            <w:vAlign w:val="center"/>
          </w:tcPr>
          <w:p w:rsidR="000F1DC3" w:rsidRPr="000C7C6E" w:rsidRDefault="0034562A"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80,6</w:t>
            </w:r>
          </w:p>
        </w:tc>
        <w:tc>
          <w:tcPr>
            <w:tcW w:w="785" w:type="dxa"/>
            <w:vAlign w:val="center"/>
          </w:tcPr>
          <w:p w:rsidR="000F1DC3" w:rsidRPr="000C7C6E" w:rsidRDefault="0070267F"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5,6</w:t>
            </w:r>
          </w:p>
        </w:tc>
        <w:tc>
          <w:tcPr>
            <w:tcW w:w="855" w:type="dxa"/>
            <w:vAlign w:val="center"/>
          </w:tcPr>
          <w:p w:rsidR="000F1DC3" w:rsidRPr="000C7C6E" w:rsidRDefault="0070267F"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73,1</w:t>
            </w:r>
          </w:p>
        </w:tc>
      </w:tr>
      <w:tr w:rsidR="000F1DC3" w:rsidTr="0070267F">
        <w:tc>
          <w:tcPr>
            <w:tcW w:w="2755" w:type="dxa"/>
          </w:tcPr>
          <w:p w:rsidR="000F1DC3" w:rsidRPr="000C7C6E" w:rsidRDefault="000F1DC3" w:rsidP="0070267F">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Запасные части</w:t>
            </w:r>
          </w:p>
        </w:tc>
        <w:tc>
          <w:tcPr>
            <w:tcW w:w="1233" w:type="dxa"/>
            <w:vAlign w:val="center"/>
          </w:tcPr>
          <w:p w:rsidR="000F1DC3" w:rsidRPr="000C7C6E" w:rsidRDefault="0034562A"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88,9</w:t>
            </w:r>
          </w:p>
        </w:tc>
        <w:tc>
          <w:tcPr>
            <w:tcW w:w="816" w:type="dxa"/>
            <w:vAlign w:val="center"/>
          </w:tcPr>
          <w:p w:rsidR="000F1DC3" w:rsidRPr="000C7C6E" w:rsidRDefault="0070267F"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6,5</w:t>
            </w:r>
          </w:p>
        </w:tc>
        <w:tc>
          <w:tcPr>
            <w:tcW w:w="1234" w:type="dxa"/>
            <w:vAlign w:val="center"/>
          </w:tcPr>
          <w:p w:rsidR="000F1DC3" w:rsidRPr="000C7C6E" w:rsidRDefault="0034562A"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55,3</w:t>
            </w:r>
          </w:p>
        </w:tc>
        <w:tc>
          <w:tcPr>
            <w:tcW w:w="816" w:type="dxa"/>
            <w:vAlign w:val="center"/>
          </w:tcPr>
          <w:p w:rsidR="000F1DC3" w:rsidRPr="000C7C6E" w:rsidRDefault="0070267F"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3,8</w:t>
            </w:r>
          </w:p>
        </w:tc>
        <w:tc>
          <w:tcPr>
            <w:tcW w:w="1111" w:type="dxa"/>
            <w:vAlign w:val="center"/>
          </w:tcPr>
          <w:p w:rsidR="000F1DC3" w:rsidRPr="000C7C6E" w:rsidRDefault="0034562A"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43,7</w:t>
            </w:r>
          </w:p>
        </w:tc>
        <w:tc>
          <w:tcPr>
            <w:tcW w:w="785" w:type="dxa"/>
            <w:vAlign w:val="center"/>
          </w:tcPr>
          <w:p w:rsidR="000F1DC3" w:rsidRPr="000C7C6E" w:rsidRDefault="0070267F"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3,1</w:t>
            </w:r>
          </w:p>
        </w:tc>
        <w:tc>
          <w:tcPr>
            <w:tcW w:w="855" w:type="dxa"/>
            <w:vAlign w:val="center"/>
          </w:tcPr>
          <w:p w:rsidR="000F1DC3" w:rsidRPr="000C7C6E" w:rsidRDefault="009C419B"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49,2</w:t>
            </w:r>
          </w:p>
        </w:tc>
      </w:tr>
      <w:tr w:rsidR="000F1DC3" w:rsidTr="0070267F">
        <w:tc>
          <w:tcPr>
            <w:tcW w:w="2755" w:type="dxa"/>
          </w:tcPr>
          <w:p w:rsidR="000F1DC3" w:rsidRPr="000C7C6E" w:rsidRDefault="000F1DC3" w:rsidP="0070267F">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Прочие</w:t>
            </w:r>
          </w:p>
        </w:tc>
        <w:tc>
          <w:tcPr>
            <w:tcW w:w="1233" w:type="dxa"/>
            <w:vAlign w:val="center"/>
          </w:tcPr>
          <w:p w:rsidR="000F1DC3" w:rsidRPr="000C7C6E" w:rsidRDefault="0034562A"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53,3</w:t>
            </w:r>
          </w:p>
        </w:tc>
        <w:tc>
          <w:tcPr>
            <w:tcW w:w="816" w:type="dxa"/>
            <w:vAlign w:val="center"/>
          </w:tcPr>
          <w:p w:rsidR="000F1DC3" w:rsidRPr="000C7C6E" w:rsidRDefault="0070267F"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3,9</w:t>
            </w:r>
          </w:p>
        </w:tc>
        <w:tc>
          <w:tcPr>
            <w:tcW w:w="1234" w:type="dxa"/>
            <w:vAlign w:val="center"/>
          </w:tcPr>
          <w:p w:rsidR="000F1DC3" w:rsidRPr="000C7C6E" w:rsidRDefault="0034562A"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28,2</w:t>
            </w:r>
          </w:p>
        </w:tc>
        <w:tc>
          <w:tcPr>
            <w:tcW w:w="816" w:type="dxa"/>
            <w:vAlign w:val="center"/>
          </w:tcPr>
          <w:p w:rsidR="000F1DC3" w:rsidRPr="000C7C6E" w:rsidRDefault="0070267F"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1111" w:type="dxa"/>
            <w:vAlign w:val="center"/>
          </w:tcPr>
          <w:p w:rsidR="000F1DC3" w:rsidRPr="000C7C6E" w:rsidRDefault="0034562A"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83,4</w:t>
            </w:r>
          </w:p>
        </w:tc>
        <w:tc>
          <w:tcPr>
            <w:tcW w:w="785" w:type="dxa"/>
            <w:vAlign w:val="center"/>
          </w:tcPr>
          <w:p w:rsidR="000F1DC3" w:rsidRPr="000C7C6E" w:rsidRDefault="0070267F"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5,8</w:t>
            </w:r>
          </w:p>
        </w:tc>
        <w:tc>
          <w:tcPr>
            <w:tcW w:w="855" w:type="dxa"/>
            <w:vAlign w:val="center"/>
          </w:tcPr>
          <w:p w:rsidR="000F1DC3" w:rsidRPr="000C7C6E" w:rsidRDefault="009C419B"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156,5</w:t>
            </w:r>
          </w:p>
        </w:tc>
      </w:tr>
      <w:tr w:rsidR="000F1DC3" w:rsidTr="0070267F">
        <w:tc>
          <w:tcPr>
            <w:tcW w:w="2755" w:type="dxa"/>
          </w:tcPr>
          <w:p w:rsidR="000F1DC3" w:rsidRPr="000C7C6E" w:rsidRDefault="000F1DC3" w:rsidP="0070267F">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Организация производства и управления</w:t>
            </w:r>
          </w:p>
        </w:tc>
        <w:tc>
          <w:tcPr>
            <w:tcW w:w="1233" w:type="dxa"/>
            <w:vAlign w:val="center"/>
          </w:tcPr>
          <w:p w:rsidR="000F1DC3" w:rsidRPr="000C7C6E" w:rsidRDefault="0034562A"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158,6</w:t>
            </w:r>
          </w:p>
        </w:tc>
        <w:tc>
          <w:tcPr>
            <w:tcW w:w="816" w:type="dxa"/>
            <w:vAlign w:val="center"/>
          </w:tcPr>
          <w:p w:rsidR="000F1DC3" w:rsidRPr="000C7C6E" w:rsidRDefault="0070267F"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11,5</w:t>
            </w:r>
          </w:p>
        </w:tc>
        <w:tc>
          <w:tcPr>
            <w:tcW w:w="1234" w:type="dxa"/>
            <w:vAlign w:val="center"/>
          </w:tcPr>
          <w:p w:rsidR="000F1DC3" w:rsidRPr="000C7C6E" w:rsidRDefault="0034562A"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122,1</w:t>
            </w:r>
          </w:p>
        </w:tc>
        <w:tc>
          <w:tcPr>
            <w:tcW w:w="816" w:type="dxa"/>
            <w:vAlign w:val="center"/>
          </w:tcPr>
          <w:p w:rsidR="000F1DC3" w:rsidRPr="000C7C6E" w:rsidRDefault="0070267F"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8,6</w:t>
            </w:r>
          </w:p>
        </w:tc>
        <w:tc>
          <w:tcPr>
            <w:tcW w:w="1111" w:type="dxa"/>
            <w:vAlign w:val="center"/>
          </w:tcPr>
          <w:p w:rsidR="000F1DC3" w:rsidRPr="000C7C6E" w:rsidRDefault="0034562A"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129,3</w:t>
            </w:r>
          </w:p>
        </w:tc>
        <w:tc>
          <w:tcPr>
            <w:tcW w:w="785" w:type="dxa"/>
            <w:vAlign w:val="center"/>
          </w:tcPr>
          <w:p w:rsidR="000F1DC3" w:rsidRPr="000C7C6E" w:rsidRDefault="0070267F"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9,1</w:t>
            </w:r>
          </w:p>
        </w:tc>
        <w:tc>
          <w:tcPr>
            <w:tcW w:w="855" w:type="dxa"/>
            <w:vAlign w:val="center"/>
          </w:tcPr>
          <w:p w:rsidR="000F1DC3" w:rsidRPr="000C7C6E" w:rsidRDefault="009C419B"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81,5</w:t>
            </w:r>
          </w:p>
        </w:tc>
      </w:tr>
      <w:tr w:rsidR="000F1DC3" w:rsidTr="0070267F">
        <w:tc>
          <w:tcPr>
            <w:tcW w:w="2755" w:type="dxa"/>
          </w:tcPr>
          <w:p w:rsidR="000F1DC3" w:rsidRPr="000C7C6E" w:rsidRDefault="000F1DC3" w:rsidP="0070267F">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Итого</w:t>
            </w:r>
          </w:p>
        </w:tc>
        <w:tc>
          <w:tcPr>
            <w:tcW w:w="1233" w:type="dxa"/>
            <w:vAlign w:val="center"/>
          </w:tcPr>
          <w:p w:rsidR="000F1DC3" w:rsidRPr="000C7C6E" w:rsidRDefault="0034562A"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1375,3</w:t>
            </w:r>
          </w:p>
        </w:tc>
        <w:tc>
          <w:tcPr>
            <w:tcW w:w="816" w:type="dxa"/>
            <w:vAlign w:val="center"/>
          </w:tcPr>
          <w:p w:rsidR="000F1DC3" w:rsidRPr="000C7C6E" w:rsidRDefault="0070267F"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1234" w:type="dxa"/>
            <w:vAlign w:val="center"/>
          </w:tcPr>
          <w:p w:rsidR="000F1DC3" w:rsidRPr="000C7C6E" w:rsidRDefault="0034562A"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1424,5</w:t>
            </w:r>
          </w:p>
        </w:tc>
        <w:tc>
          <w:tcPr>
            <w:tcW w:w="816" w:type="dxa"/>
            <w:vAlign w:val="center"/>
          </w:tcPr>
          <w:p w:rsidR="000F1DC3" w:rsidRPr="000C7C6E" w:rsidRDefault="0070267F"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1111" w:type="dxa"/>
            <w:vAlign w:val="center"/>
          </w:tcPr>
          <w:p w:rsidR="000F1DC3" w:rsidRPr="000C7C6E" w:rsidRDefault="0034562A"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1429,5</w:t>
            </w:r>
          </w:p>
        </w:tc>
        <w:tc>
          <w:tcPr>
            <w:tcW w:w="785" w:type="dxa"/>
            <w:vAlign w:val="center"/>
          </w:tcPr>
          <w:p w:rsidR="000F1DC3" w:rsidRPr="000C7C6E" w:rsidRDefault="0070267F"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855" w:type="dxa"/>
            <w:vAlign w:val="center"/>
          </w:tcPr>
          <w:p w:rsidR="000F1DC3" w:rsidRPr="000C7C6E" w:rsidRDefault="009C419B" w:rsidP="0070267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103,9</w:t>
            </w:r>
          </w:p>
        </w:tc>
      </w:tr>
    </w:tbl>
    <w:p w:rsidR="00990D56" w:rsidRDefault="00990D56" w:rsidP="0012578D">
      <w:pPr>
        <w:spacing w:line="360" w:lineRule="auto"/>
        <w:ind w:left="142" w:firstLine="709"/>
        <w:contextualSpacing/>
        <w:jc w:val="both"/>
        <w:rPr>
          <w:rFonts w:ascii="Times New Roman" w:hAnsi="Times New Roman" w:cs="Times New Roman"/>
          <w:sz w:val="28"/>
          <w:szCs w:val="28"/>
        </w:rPr>
      </w:pPr>
    </w:p>
    <w:p w:rsidR="0012578D" w:rsidRDefault="005F29BA" w:rsidP="0012578D">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 данным таблицы можно сделать вывод, что наибольший удельный вес в структуре расходов на единицу продукции занимают корма на протяжении всех трех лет. С 2013 года сумма затрат на корма выросла с </w:t>
      </w:r>
      <w:r w:rsidR="009C419B">
        <w:rPr>
          <w:rFonts w:ascii="Times New Roman" w:hAnsi="Times New Roman" w:cs="Times New Roman"/>
          <w:sz w:val="28"/>
          <w:szCs w:val="28"/>
        </w:rPr>
        <w:t>34,4</w:t>
      </w:r>
      <w:r>
        <w:rPr>
          <w:rFonts w:ascii="Times New Roman" w:hAnsi="Times New Roman" w:cs="Times New Roman"/>
          <w:sz w:val="28"/>
          <w:szCs w:val="28"/>
        </w:rPr>
        <w:t xml:space="preserve">% к 2015 году составила </w:t>
      </w:r>
      <w:r w:rsidR="009C419B">
        <w:rPr>
          <w:rFonts w:ascii="Times New Roman" w:hAnsi="Times New Roman" w:cs="Times New Roman"/>
          <w:sz w:val="28"/>
          <w:szCs w:val="28"/>
        </w:rPr>
        <w:t>43,1</w:t>
      </w:r>
      <w:r>
        <w:rPr>
          <w:rFonts w:ascii="Times New Roman" w:hAnsi="Times New Roman" w:cs="Times New Roman"/>
          <w:sz w:val="28"/>
          <w:szCs w:val="28"/>
        </w:rPr>
        <w:t xml:space="preserve">%.  Наименьший удельный вес занимают затраты </w:t>
      </w:r>
      <w:r w:rsidR="009C419B">
        <w:rPr>
          <w:rFonts w:ascii="Times New Roman" w:hAnsi="Times New Roman" w:cs="Times New Roman"/>
          <w:sz w:val="28"/>
          <w:szCs w:val="28"/>
        </w:rPr>
        <w:t>на ГСМ и в 2015 году составляют 0,2</w:t>
      </w:r>
      <w:r>
        <w:rPr>
          <w:rFonts w:ascii="Times New Roman" w:hAnsi="Times New Roman" w:cs="Times New Roman"/>
          <w:sz w:val="28"/>
          <w:szCs w:val="28"/>
        </w:rPr>
        <w:t>%.</w:t>
      </w:r>
      <w:r w:rsidR="0012578D">
        <w:rPr>
          <w:rFonts w:ascii="Times New Roman" w:hAnsi="Times New Roman" w:cs="Times New Roman"/>
          <w:sz w:val="28"/>
          <w:szCs w:val="28"/>
        </w:rPr>
        <w:t xml:space="preserve"> Общее количество затрат в течении трех лет </w:t>
      </w:r>
      <w:r w:rsidR="009C419B">
        <w:rPr>
          <w:rFonts w:ascii="Times New Roman" w:hAnsi="Times New Roman" w:cs="Times New Roman"/>
          <w:sz w:val="28"/>
          <w:szCs w:val="28"/>
        </w:rPr>
        <w:t>выросло на 3,9%.</w:t>
      </w:r>
    </w:p>
    <w:p w:rsidR="00EC3A3D" w:rsidRDefault="00EC3A3D" w:rsidP="005F29BA">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Также на эффективность производства молока влияет ветеринарное обслуживание животных на предприятии. </w:t>
      </w:r>
      <w:r w:rsidR="005424BD">
        <w:rPr>
          <w:rFonts w:ascii="Times New Roman" w:hAnsi="Times New Roman" w:cs="Times New Roman"/>
          <w:sz w:val="28"/>
          <w:szCs w:val="28"/>
        </w:rPr>
        <w:t>В</w:t>
      </w:r>
      <w:r>
        <w:rPr>
          <w:rFonts w:ascii="Times New Roman" w:hAnsi="Times New Roman" w:cs="Times New Roman"/>
          <w:sz w:val="28"/>
          <w:szCs w:val="28"/>
        </w:rPr>
        <w:t>етеринарн</w:t>
      </w:r>
      <w:r w:rsidR="005424BD">
        <w:rPr>
          <w:rFonts w:ascii="Times New Roman" w:hAnsi="Times New Roman" w:cs="Times New Roman"/>
          <w:sz w:val="28"/>
          <w:szCs w:val="28"/>
        </w:rPr>
        <w:t xml:space="preserve">ые мероприятия на предприятии обеспечивают ему благополучие в отношении заболеваний животных. Важно контролировать состояние животного для получения качественного продукта, важно своевременно и качественно оказывать ветеринарные услуги на больших предприятиях, чтобы предотвратить </w:t>
      </w:r>
      <w:r w:rsidR="00AE0006">
        <w:rPr>
          <w:rFonts w:ascii="Times New Roman" w:hAnsi="Times New Roman" w:cs="Times New Roman"/>
          <w:sz w:val="28"/>
          <w:szCs w:val="28"/>
        </w:rPr>
        <w:t xml:space="preserve">падёж животных, </w:t>
      </w:r>
      <w:r w:rsidR="005424BD">
        <w:rPr>
          <w:rFonts w:ascii="Times New Roman" w:hAnsi="Times New Roman" w:cs="Times New Roman"/>
          <w:sz w:val="28"/>
          <w:szCs w:val="28"/>
        </w:rPr>
        <w:t>глобальные болезни</w:t>
      </w:r>
      <w:r w:rsidR="00AE0006">
        <w:rPr>
          <w:rFonts w:ascii="Times New Roman" w:hAnsi="Times New Roman" w:cs="Times New Roman"/>
          <w:sz w:val="28"/>
          <w:szCs w:val="28"/>
        </w:rPr>
        <w:t>, снижение удоя, уровень недополученных телят и</w:t>
      </w:r>
      <w:r w:rsidR="005424BD">
        <w:rPr>
          <w:rFonts w:ascii="Times New Roman" w:hAnsi="Times New Roman" w:cs="Times New Roman"/>
          <w:sz w:val="28"/>
          <w:szCs w:val="28"/>
        </w:rPr>
        <w:t xml:space="preserve"> </w:t>
      </w:r>
      <w:r w:rsidR="00AE0006">
        <w:rPr>
          <w:rFonts w:ascii="Times New Roman" w:hAnsi="Times New Roman" w:cs="Times New Roman"/>
          <w:sz w:val="28"/>
          <w:szCs w:val="28"/>
        </w:rPr>
        <w:t xml:space="preserve">т.д. </w:t>
      </w:r>
      <w:r w:rsidR="005424BD">
        <w:rPr>
          <w:rFonts w:ascii="Times New Roman" w:hAnsi="Times New Roman" w:cs="Times New Roman"/>
          <w:sz w:val="28"/>
          <w:szCs w:val="28"/>
        </w:rPr>
        <w:t xml:space="preserve">и </w:t>
      </w:r>
      <w:r w:rsidR="00AE0006">
        <w:rPr>
          <w:rFonts w:ascii="Times New Roman" w:hAnsi="Times New Roman" w:cs="Times New Roman"/>
          <w:sz w:val="28"/>
          <w:szCs w:val="28"/>
        </w:rPr>
        <w:t>нанести минимальный экономический ущерб хозяйству.</w:t>
      </w:r>
    </w:p>
    <w:p w:rsidR="00990D56" w:rsidRDefault="00990D56" w:rsidP="005F29BA">
      <w:pPr>
        <w:spacing w:line="360" w:lineRule="auto"/>
        <w:ind w:left="142" w:firstLine="709"/>
        <w:contextualSpacing/>
        <w:jc w:val="both"/>
        <w:rPr>
          <w:rFonts w:ascii="Times New Roman" w:hAnsi="Times New Roman" w:cs="Times New Roman"/>
          <w:sz w:val="28"/>
          <w:szCs w:val="28"/>
        </w:rPr>
      </w:pPr>
    </w:p>
    <w:p w:rsidR="00990D56" w:rsidRDefault="00990D56" w:rsidP="005F29BA">
      <w:pPr>
        <w:spacing w:line="360" w:lineRule="auto"/>
        <w:ind w:left="142" w:firstLine="709"/>
        <w:contextualSpacing/>
        <w:jc w:val="both"/>
        <w:rPr>
          <w:rFonts w:ascii="Times New Roman" w:hAnsi="Times New Roman" w:cs="Times New Roman"/>
          <w:sz w:val="28"/>
          <w:szCs w:val="28"/>
        </w:rPr>
      </w:pPr>
    </w:p>
    <w:p w:rsidR="005424BD" w:rsidRDefault="009C419B" w:rsidP="005F29BA">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Таблица 21</w:t>
      </w:r>
      <w:r w:rsidR="005424BD">
        <w:rPr>
          <w:rFonts w:ascii="Times New Roman" w:hAnsi="Times New Roman" w:cs="Times New Roman"/>
          <w:sz w:val="28"/>
          <w:szCs w:val="28"/>
        </w:rPr>
        <w:t xml:space="preserve"> – Показатели экономической эффективности ветеринарного обслуживания животных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1519"/>
        <w:gridCol w:w="1559"/>
        <w:gridCol w:w="1418"/>
      </w:tblGrid>
      <w:tr w:rsidR="005424BD" w:rsidRPr="005424BD" w:rsidTr="005424BD">
        <w:tc>
          <w:tcPr>
            <w:tcW w:w="4968" w:type="dxa"/>
            <w:vAlign w:val="center"/>
          </w:tcPr>
          <w:p w:rsidR="005424BD" w:rsidRPr="005424BD" w:rsidRDefault="005424BD" w:rsidP="005424BD">
            <w:pPr>
              <w:spacing w:line="240" w:lineRule="atLeast"/>
              <w:ind w:left="142"/>
              <w:contextualSpacing/>
              <w:jc w:val="center"/>
              <w:rPr>
                <w:rFonts w:ascii="Times New Roman" w:hAnsi="Times New Roman" w:cs="Times New Roman"/>
                <w:sz w:val="28"/>
                <w:szCs w:val="28"/>
              </w:rPr>
            </w:pPr>
            <w:r w:rsidRPr="005424BD">
              <w:rPr>
                <w:rFonts w:ascii="Times New Roman" w:hAnsi="Times New Roman" w:cs="Times New Roman"/>
                <w:sz w:val="28"/>
                <w:szCs w:val="28"/>
              </w:rPr>
              <w:t>Показатели</w:t>
            </w:r>
          </w:p>
        </w:tc>
        <w:tc>
          <w:tcPr>
            <w:tcW w:w="1519" w:type="dxa"/>
            <w:vAlign w:val="center"/>
          </w:tcPr>
          <w:p w:rsidR="005424BD" w:rsidRPr="005424BD" w:rsidRDefault="005424BD" w:rsidP="005424BD">
            <w:pPr>
              <w:spacing w:line="240" w:lineRule="atLeast"/>
              <w:ind w:left="142"/>
              <w:contextualSpacing/>
              <w:jc w:val="center"/>
              <w:rPr>
                <w:rFonts w:ascii="Times New Roman" w:hAnsi="Times New Roman" w:cs="Times New Roman"/>
                <w:sz w:val="28"/>
                <w:szCs w:val="28"/>
              </w:rPr>
            </w:pPr>
            <w:r w:rsidRPr="005424BD">
              <w:rPr>
                <w:rFonts w:ascii="Times New Roman" w:hAnsi="Times New Roman" w:cs="Times New Roman"/>
                <w:sz w:val="28"/>
                <w:szCs w:val="28"/>
              </w:rPr>
              <w:t>20</w:t>
            </w:r>
            <w:r>
              <w:rPr>
                <w:rFonts w:ascii="Times New Roman" w:hAnsi="Times New Roman" w:cs="Times New Roman"/>
                <w:sz w:val="28"/>
                <w:szCs w:val="28"/>
              </w:rPr>
              <w:t>13</w:t>
            </w:r>
            <w:r w:rsidRPr="005424BD">
              <w:rPr>
                <w:rFonts w:ascii="Times New Roman" w:hAnsi="Times New Roman" w:cs="Times New Roman"/>
                <w:sz w:val="28"/>
                <w:szCs w:val="28"/>
              </w:rPr>
              <w:t xml:space="preserve"> г.</w:t>
            </w:r>
          </w:p>
        </w:tc>
        <w:tc>
          <w:tcPr>
            <w:tcW w:w="1559" w:type="dxa"/>
            <w:vAlign w:val="center"/>
          </w:tcPr>
          <w:p w:rsidR="005424BD" w:rsidRPr="005424BD" w:rsidRDefault="005424BD" w:rsidP="005424BD">
            <w:pPr>
              <w:spacing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2014</w:t>
            </w:r>
            <w:r w:rsidRPr="005424BD">
              <w:rPr>
                <w:rFonts w:ascii="Times New Roman" w:hAnsi="Times New Roman" w:cs="Times New Roman"/>
                <w:sz w:val="28"/>
                <w:szCs w:val="28"/>
              </w:rPr>
              <w:t xml:space="preserve"> г.</w:t>
            </w:r>
          </w:p>
        </w:tc>
        <w:tc>
          <w:tcPr>
            <w:tcW w:w="1418" w:type="dxa"/>
            <w:vAlign w:val="center"/>
          </w:tcPr>
          <w:p w:rsidR="005424BD" w:rsidRPr="005424BD" w:rsidRDefault="005424BD" w:rsidP="005424BD">
            <w:pPr>
              <w:spacing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2015</w:t>
            </w:r>
            <w:r w:rsidRPr="005424BD">
              <w:rPr>
                <w:rFonts w:ascii="Times New Roman" w:hAnsi="Times New Roman" w:cs="Times New Roman"/>
                <w:sz w:val="28"/>
                <w:szCs w:val="28"/>
              </w:rPr>
              <w:t xml:space="preserve"> г.</w:t>
            </w:r>
          </w:p>
        </w:tc>
      </w:tr>
      <w:tr w:rsidR="005424BD" w:rsidRPr="005424BD" w:rsidTr="005424BD">
        <w:tc>
          <w:tcPr>
            <w:tcW w:w="4968" w:type="dxa"/>
            <w:vAlign w:val="center"/>
          </w:tcPr>
          <w:p w:rsidR="005424BD" w:rsidRPr="005424BD" w:rsidRDefault="005424BD" w:rsidP="0012578D">
            <w:pPr>
              <w:spacing w:line="240" w:lineRule="atLeast"/>
              <w:contextualSpacing/>
              <w:rPr>
                <w:rFonts w:ascii="Times New Roman" w:hAnsi="Times New Roman" w:cs="Times New Roman"/>
                <w:sz w:val="28"/>
                <w:szCs w:val="28"/>
              </w:rPr>
            </w:pPr>
            <w:r w:rsidRPr="005424BD">
              <w:rPr>
                <w:rFonts w:ascii="Times New Roman" w:hAnsi="Times New Roman" w:cs="Times New Roman"/>
                <w:sz w:val="28"/>
                <w:szCs w:val="28"/>
              </w:rPr>
              <w:t>Затраты труда на ветеринарное обслуживание предприятия, чел.-ч</w:t>
            </w:r>
          </w:p>
        </w:tc>
        <w:tc>
          <w:tcPr>
            <w:tcW w:w="1519" w:type="dxa"/>
            <w:vAlign w:val="center"/>
          </w:tcPr>
          <w:p w:rsidR="005424BD" w:rsidRPr="005424BD" w:rsidRDefault="00AE0006" w:rsidP="005424BD">
            <w:pPr>
              <w:spacing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30</w:t>
            </w:r>
          </w:p>
        </w:tc>
        <w:tc>
          <w:tcPr>
            <w:tcW w:w="1559" w:type="dxa"/>
            <w:vAlign w:val="center"/>
          </w:tcPr>
          <w:p w:rsidR="005424BD" w:rsidRPr="005424BD" w:rsidRDefault="00827AFB" w:rsidP="005424BD">
            <w:pPr>
              <w:spacing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50</w:t>
            </w:r>
          </w:p>
        </w:tc>
        <w:tc>
          <w:tcPr>
            <w:tcW w:w="1418" w:type="dxa"/>
            <w:vAlign w:val="center"/>
          </w:tcPr>
          <w:p w:rsidR="005424BD" w:rsidRPr="005424BD" w:rsidRDefault="00AE0006" w:rsidP="005424BD">
            <w:pPr>
              <w:spacing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105</w:t>
            </w:r>
          </w:p>
        </w:tc>
      </w:tr>
      <w:tr w:rsidR="005424BD" w:rsidRPr="005424BD" w:rsidTr="005424BD">
        <w:tc>
          <w:tcPr>
            <w:tcW w:w="4968" w:type="dxa"/>
            <w:vAlign w:val="center"/>
          </w:tcPr>
          <w:p w:rsidR="005424BD" w:rsidRPr="005424BD" w:rsidRDefault="005424BD" w:rsidP="0012578D">
            <w:pPr>
              <w:spacing w:line="240" w:lineRule="atLeast"/>
              <w:contextualSpacing/>
              <w:rPr>
                <w:rFonts w:ascii="Times New Roman" w:hAnsi="Times New Roman" w:cs="Times New Roman"/>
                <w:sz w:val="28"/>
                <w:szCs w:val="28"/>
              </w:rPr>
            </w:pPr>
            <w:r w:rsidRPr="005424BD">
              <w:rPr>
                <w:rFonts w:ascii="Times New Roman" w:hAnsi="Times New Roman" w:cs="Times New Roman"/>
                <w:sz w:val="28"/>
                <w:szCs w:val="28"/>
              </w:rPr>
              <w:t>Затраты труда по предприятию, чел.-ч</w:t>
            </w:r>
          </w:p>
        </w:tc>
        <w:tc>
          <w:tcPr>
            <w:tcW w:w="1519" w:type="dxa"/>
            <w:vAlign w:val="center"/>
          </w:tcPr>
          <w:p w:rsidR="005424BD" w:rsidRPr="005424BD" w:rsidRDefault="005424BD" w:rsidP="005424BD">
            <w:pPr>
              <w:spacing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168</w:t>
            </w:r>
          </w:p>
        </w:tc>
        <w:tc>
          <w:tcPr>
            <w:tcW w:w="1559" w:type="dxa"/>
            <w:vAlign w:val="center"/>
          </w:tcPr>
          <w:p w:rsidR="005424BD" w:rsidRPr="005424BD" w:rsidRDefault="005424BD" w:rsidP="005424BD">
            <w:pPr>
              <w:spacing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218</w:t>
            </w:r>
          </w:p>
        </w:tc>
        <w:tc>
          <w:tcPr>
            <w:tcW w:w="1418" w:type="dxa"/>
            <w:vAlign w:val="center"/>
          </w:tcPr>
          <w:p w:rsidR="005424BD" w:rsidRPr="005424BD" w:rsidRDefault="005424BD" w:rsidP="005424BD">
            <w:pPr>
              <w:spacing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659</w:t>
            </w:r>
          </w:p>
        </w:tc>
      </w:tr>
      <w:tr w:rsidR="005424BD" w:rsidRPr="005424BD" w:rsidTr="005424BD">
        <w:tc>
          <w:tcPr>
            <w:tcW w:w="4968" w:type="dxa"/>
            <w:vAlign w:val="center"/>
          </w:tcPr>
          <w:p w:rsidR="005424BD" w:rsidRPr="005424BD" w:rsidRDefault="005424BD" w:rsidP="0012578D">
            <w:pPr>
              <w:spacing w:line="240" w:lineRule="atLeast"/>
              <w:contextualSpacing/>
              <w:rPr>
                <w:rFonts w:ascii="Times New Roman" w:hAnsi="Times New Roman" w:cs="Times New Roman"/>
                <w:sz w:val="28"/>
                <w:szCs w:val="28"/>
              </w:rPr>
            </w:pPr>
            <w:r w:rsidRPr="005424BD">
              <w:rPr>
                <w:rFonts w:ascii="Times New Roman" w:hAnsi="Times New Roman" w:cs="Times New Roman"/>
                <w:sz w:val="28"/>
                <w:szCs w:val="28"/>
              </w:rPr>
              <w:t>Коэффициент, характеризующий долю продукции, созданной трудом ветеринарных работников</w:t>
            </w:r>
          </w:p>
        </w:tc>
        <w:tc>
          <w:tcPr>
            <w:tcW w:w="1519" w:type="dxa"/>
            <w:vAlign w:val="center"/>
          </w:tcPr>
          <w:p w:rsidR="005424BD" w:rsidRPr="005424BD" w:rsidRDefault="005424BD" w:rsidP="00AE0006">
            <w:pPr>
              <w:spacing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0,</w:t>
            </w:r>
            <w:r w:rsidR="00AE0006">
              <w:rPr>
                <w:rFonts w:ascii="Times New Roman" w:hAnsi="Times New Roman" w:cs="Times New Roman"/>
                <w:sz w:val="28"/>
                <w:szCs w:val="28"/>
              </w:rPr>
              <w:t>2</w:t>
            </w:r>
          </w:p>
        </w:tc>
        <w:tc>
          <w:tcPr>
            <w:tcW w:w="1559" w:type="dxa"/>
            <w:vAlign w:val="center"/>
          </w:tcPr>
          <w:p w:rsidR="005424BD" w:rsidRPr="005424BD" w:rsidRDefault="00AE0006" w:rsidP="005424BD">
            <w:pPr>
              <w:spacing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0,</w:t>
            </w:r>
            <w:r w:rsidR="00827AFB">
              <w:rPr>
                <w:rFonts w:ascii="Times New Roman" w:hAnsi="Times New Roman" w:cs="Times New Roman"/>
                <w:sz w:val="28"/>
                <w:szCs w:val="28"/>
              </w:rPr>
              <w:t>2</w:t>
            </w:r>
          </w:p>
        </w:tc>
        <w:tc>
          <w:tcPr>
            <w:tcW w:w="1418" w:type="dxa"/>
            <w:vAlign w:val="center"/>
          </w:tcPr>
          <w:p w:rsidR="005424BD" w:rsidRPr="005424BD" w:rsidRDefault="00AE0006" w:rsidP="005424BD">
            <w:pPr>
              <w:spacing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0,2</w:t>
            </w:r>
          </w:p>
        </w:tc>
      </w:tr>
      <w:tr w:rsidR="005424BD" w:rsidRPr="005424BD" w:rsidTr="005424BD">
        <w:tc>
          <w:tcPr>
            <w:tcW w:w="4968" w:type="dxa"/>
            <w:vAlign w:val="center"/>
          </w:tcPr>
          <w:p w:rsidR="005424BD" w:rsidRPr="005424BD" w:rsidRDefault="005424BD" w:rsidP="0012578D">
            <w:pPr>
              <w:spacing w:line="240" w:lineRule="atLeast"/>
              <w:contextualSpacing/>
              <w:rPr>
                <w:rFonts w:ascii="Times New Roman" w:hAnsi="Times New Roman" w:cs="Times New Roman"/>
                <w:sz w:val="28"/>
                <w:szCs w:val="28"/>
              </w:rPr>
            </w:pPr>
            <w:r w:rsidRPr="005424BD">
              <w:rPr>
                <w:rFonts w:ascii="Times New Roman" w:hAnsi="Times New Roman" w:cs="Times New Roman"/>
                <w:sz w:val="28"/>
                <w:szCs w:val="28"/>
              </w:rPr>
              <w:t>Стоимость валовой продукции животноводства, тыс. руб.</w:t>
            </w:r>
          </w:p>
        </w:tc>
        <w:tc>
          <w:tcPr>
            <w:tcW w:w="1519" w:type="dxa"/>
            <w:vAlign w:val="center"/>
          </w:tcPr>
          <w:p w:rsidR="005424BD" w:rsidRPr="005424BD" w:rsidRDefault="00AE0006" w:rsidP="005424BD">
            <w:pPr>
              <w:spacing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47507</w:t>
            </w:r>
          </w:p>
        </w:tc>
        <w:tc>
          <w:tcPr>
            <w:tcW w:w="1559" w:type="dxa"/>
            <w:vAlign w:val="center"/>
          </w:tcPr>
          <w:p w:rsidR="005424BD" w:rsidRPr="005424BD" w:rsidRDefault="00AE0006" w:rsidP="005424BD">
            <w:pPr>
              <w:spacing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88509</w:t>
            </w:r>
          </w:p>
        </w:tc>
        <w:tc>
          <w:tcPr>
            <w:tcW w:w="1418" w:type="dxa"/>
            <w:vAlign w:val="center"/>
          </w:tcPr>
          <w:p w:rsidR="005424BD" w:rsidRPr="005424BD" w:rsidRDefault="00AE0006" w:rsidP="005424BD">
            <w:pPr>
              <w:spacing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259520</w:t>
            </w:r>
          </w:p>
        </w:tc>
      </w:tr>
      <w:tr w:rsidR="005424BD" w:rsidRPr="005424BD" w:rsidTr="005424BD">
        <w:tc>
          <w:tcPr>
            <w:tcW w:w="4968" w:type="dxa"/>
            <w:vAlign w:val="center"/>
          </w:tcPr>
          <w:p w:rsidR="005424BD" w:rsidRPr="005424BD" w:rsidRDefault="005424BD" w:rsidP="0012578D">
            <w:pPr>
              <w:spacing w:line="240" w:lineRule="atLeast"/>
              <w:contextualSpacing/>
              <w:rPr>
                <w:rFonts w:ascii="Times New Roman" w:hAnsi="Times New Roman" w:cs="Times New Roman"/>
                <w:sz w:val="28"/>
                <w:szCs w:val="28"/>
              </w:rPr>
            </w:pPr>
            <w:r w:rsidRPr="005424BD">
              <w:rPr>
                <w:rFonts w:ascii="Times New Roman" w:hAnsi="Times New Roman" w:cs="Times New Roman"/>
                <w:sz w:val="28"/>
                <w:szCs w:val="28"/>
              </w:rPr>
              <w:t>Стоимость валовой продукции, созданной трудом ветеринарных работников, тыс. руб.</w:t>
            </w:r>
          </w:p>
        </w:tc>
        <w:tc>
          <w:tcPr>
            <w:tcW w:w="1519" w:type="dxa"/>
            <w:vAlign w:val="center"/>
          </w:tcPr>
          <w:p w:rsidR="005424BD" w:rsidRPr="005424BD" w:rsidRDefault="00AE0006" w:rsidP="005424BD">
            <w:pPr>
              <w:spacing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9501,4</w:t>
            </w:r>
          </w:p>
        </w:tc>
        <w:tc>
          <w:tcPr>
            <w:tcW w:w="1559" w:type="dxa"/>
            <w:vAlign w:val="center"/>
          </w:tcPr>
          <w:p w:rsidR="005424BD" w:rsidRPr="005424BD" w:rsidRDefault="00827AFB" w:rsidP="005424BD">
            <w:pPr>
              <w:spacing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17641,8</w:t>
            </w:r>
          </w:p>
        </w:tc>
        <w:tc>
          <w:tcPr>
            <w:tcW w:w="1418" w:type="dxa"/>
            <w:vAlign w:val="center"/>
          </w:tcPr>
          <w:p w:rsidR="005424BD" w:rsidRPr="005424BD" w:rsidRDefault="00827AFB" w:rsidP="005424BD">
            <w:pPr>
              <w:spacing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129760</w:t>
            </w:r>
          </w:p>
        </w:tc>
      </w:tr>
      <w:tr w:rsidR="005424BD" w:rsidRPr="005424BD" w:rsidTr="005424BD">
        <w:tc>
          <w:tcPr>
            <w:tcW w:w="4968" w:type="dxa"/>
            <w:vAlign w:val="center"/>
          </w:tcPr>
          <w:p w:rsidR="005424BD" w:rsidRPr="005424BD" w:rsidRDefault="005424BD" w:rsidP="0012578D">
            <w:pPr>
              <w:spacing w:line="240" w:lineRule="atLeast"/>
              <w:contextualSpacing/>
              <w:rPr>
                <w:rFonts w:ascii="Times New Roman" w:hAnsi="Times New Roman" w:cs="Times New Roman"/>
                <w:sz w:val="28"/>
                <w:szCs w:val="28"/>
              </w:rPr>
            </w:pPr>
            <w:r w:rsidRPr="005424BD">
              <w:rPr>
                <w:rFonts w:ascii="Times New Roman" w:hAnsi="Times New Roman" w:cs="Times New Roman"/>
                <w:sz w:val="28"/>
                <w:szCs w:val="28"/>
              </w:rPr>
              <w:t>Затраты на ветеринарное обслуживание, тыс. руб.</w:t>
            </w:r>
          </w:p>
        </w:tc>
        <w:tc>
          <w:tcPr>
            <w:tcW w:w="1519" w:type="dxa"/>
            <w:vAlign w:val="center"/>
          </w:tcPr>
          <w:p w:rsidR="005424BD" w:rsidRPr="005424BD" w:rsidRDefault="00827AFB" w:rsidP="005424BD">
            <w:pPr>
              <w:spacing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1236</w:t>
            </w:r>
          </w:p>
        </w:tc>
        <w:tc>
          <w:tcPr>
            <w:tcW w:w="1559" w:type="dxa"/>
            <w:vAlign w:val="center"/>
          </w:tcPr>
          <w:p w:rsidR="005424BD" w:rsidRPr="005424BD" w:rsidRDefault="00827AFB" w:rsidP="005424BD">
            <w:pPr>
              <w:spacing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1658</w:t>
            </w:r>
          </w:p>
        </w:tc>
        <w:tc>
          <w:tcPr>
            <w:tcW w:w="1418" w:type="dxa"/>
            <w:vAlign w:val="center"/>
          </w:tcPr>
          <w:p w:rsidR="005424BD" w:rsidRPr="005424BD" w:rsidRDefault="00827AFB" w:rsidP="005424BD">
            <w:pPr>
              <w:spacing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5958</w:t>
            </w:r>
          </w:p>
        </w:tc>
      </w:tr>
      <w:tr w:rsidR="005424BD" w:rsidRPr="005424BD" w:rsidTr="005424BD">
        <w:tc>
          <w:tcPr>
            <w:tcW w:w="4968" w:type="dxa"/>
            <w:vAlign w:val="center"/>
          </w:tcPr>
          <w:p w:rsidR="005424BD" w:rsidRPr="005424BD" w:rsidRDefault="005424BD" w:rsidP="0012578D">
            <w:pPr>
              <w:spacing w:line="240" w:lineRule="atLeast"/>
              <w:contextualSpacing/>
              <w:rPr>
                <w:rFonts w:ascii="Times New Roman" w:hAnsi="Times New Roman" w:cs="Times New Roman"/>
                <w:sz w:val="28"/>
                <w:szCs w:val="28"/>
              </w:rPr>
            </w:pPr>
            <w:r w:rsidRPr="005424BD">
              <w:rPr>
                <w:rFonts w:ascii="Times New Roman" w:hAnsi="Times New Roman" w:cs="Times New Roman"/>
                <w:sz w:val="28"/>
                <w:szCs w:val="28"/>
              </w:rPr>
              <w:t>Экономический эффект от ветеринарного обслуживания, тыс. руб.</w:t>
            </w:r>
          </w:p>
        </w:tc>
        <w:tc>
          <w:tcPr>
            <w:tcW w:w="1519" w:type="dxa"/>
            <w:vAlign w:val="center"/>
          </w:tcPr>
          <w:p w:rsidR="005424BD" w:rsidRPr="005424BD" w:rsidRDefault="00827AFB" w:rsidP="005424BD">
            <w:pPr>
              <w:spacing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8265,4</w:t>
            </w:r>
          </w:p>
        </w:tc>
        <w:tc>
          <w:tcPr>
            <w:tcW w:w="1559" w:type="dxa"/>
            <w:vAlign w:val="center"/>
          </w:tcPr>
          <w:p w:rsidR="005424BD" w:rsidRPr="005424BD" w:rsidRDefault="00827AFB" w:rsidP="005424BD">
            <w:pPr>
              <w:spacing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15983,8</w:t>
            </w:r>
          </w:p>
        </w:tc>
        <w:tc>
          <w:tcPr>
            <w:tcW w:w="1418" w:type="dxa"/>
            <w:vAlign w:val="center"/>
          </w:tcPr>
          <w:p w:rsidR="005424BD" w:rsidRPr="005424BD" w:rsidRDefault="00827AFB" w:rsidP="005424BD">
            <w:pPr>
              <w:spacing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123802</w:t>
            </w:r>
          </w:p>
        </w:tc>
      </w:tr>
      <w:tr w:rsidR="005424BD" w:rsidRPr="005424BD" w:rsidTr="005424BD">
        <w:trPr>
          <w:trHeight w:val="517"/>
        </w:trPr>
        <w:tc>
          <w:tcPr>
            <w:tcW w:w="4968" w:type="dxa"/>
            <w:vAlign w:val="center"/>
          </w:tcPr>
          <w:p w:rsidR="005424BD" w:rsidRPr="005424BD" w:rsidRDefault="005424BD" w:rsidP="0012578D">
            <w:pPr>
              <w:spacing w:line="240" w:lineRule="atLeast"/>
              <w:contextualSpacing/>
              <w:rPr>
                <w:rFonts w:ascii="Times New Roman" w:hAnsi="Times New Roman" w:cs="Times New Roman"/>
                <w:sz w:val="28"/>
                <w:szCs w:val="28"/>
              </w:rPr>
            </w:pPr>
            <w:r w:rsidRPr="005424BD">
              <w:rPr>
                <w:rFonts w:ascii="Times New Roman" w:hAnsi="Times New Roman" w:cs="Times New Roman"/>
                <w:sz w:val="28"/>
                <w:szCs w:val="28"/>
              </w:rPr>
              <w:t>Коэффициент экономической эффективности ветеринарного обслуживания</w:t>
            </w:r>
          </w:p>
        </w:tc>
        <w:tc>
          <w:tcPr>
            <w:tcW w:w="1519" w:type="dxa"/>
            <w:vAlign w:val="center"/>
          </w:tcPr>
          <w:p w:rsidR="005424BD" w:rsidRPr="005424BD" w:rsidRDefault="00827AFB" w:rsidP="005424BD">
            <w:pPr>
              <w:spacing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6,7</w:t>
            </w:r>
          </w:p>
        </w:tc>
        <w:tc>
          <w:tcPr>
            <w:tcW w:w="1559" w:type="dxa"/>
            <w:vAlign w:val="center"/>
          </w:tcPr>
          <w:p w:rsidR="005424BD" w:rsidRPr="005424BD" w:rsidRDefault="00827AFB" w:rsidP="005424BD">
            <w:pPr>
              <w:spacing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9,6</w:t>
            </w:r>
          </w:p>
        </w:tc>
        <w:tc>
          <w:tcPr>
            <w:tcW w:w="1418" w:type="dxa"/>
            <w:vAlign w:val="center"/>
          </w:tcPr>
          <w:p w:rsidR="005424BD" w:rsidRPr="005424BD" w:rsidRDefault="00827AFB" w:rsidP="00827AFB">
            <w:pPr>
              <w:spacing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20,8</w:t>
            </w:r>
          </w:p>
        </w:tc>
      </w:tr>
    </w:tbl>
    <w:p w:rsidR="00990D56" w:rsidRDefault="00990D56" w:rsidP="005F29BA">
      <w:pPr>
        <w:spacing w:line="360" w:lineRule="auto"/>
        <w:ind w:left="142" w:firstLine="709"/>
        <w:contextualSpacing/>
        <w:jc w:val="both"/>
        <w:rPr>
          <w:rFonts w:ascii="Times New Roman" w:hAnsi="Times New Roman" w:cs="Times New Roman"/>
          <w:sz w:val="28"/>
          <w:szCs w:val="28"/>
        </w:rPr>
      </w:pPr>
    </w:p>
    <w:p w:rsidR="005424BD" w:rsidRDefault="00827AFB" w:rsidP="005F29BA">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Данные таблицы говорят о том, что проводимые мероприятия по ветеринарному обслуживанию животных </w:t>
      </w:r>
      <w:r w:rsidR="0012578D">
        <w:rPr>
          <w:rFonts w:ascii="Times New Roman" w:hAnsi="Times New Roman" w:cs="Times New Roman"/>
          <w:sz w:val="28"/>
          <w:szCs w:val="28"/>
        </w:rPr>
        <w:t xml:space="preserve">на предприятии </w:t>
      </w:r>
      <w:r>
        <w:rPr>
          <w:rFonts w:ascii="Times New Roman" w:hAnsi="Times New Roman" w:cs="Times New Roman"/>
          <w:sz w:val="28"/>
          <w:szCs w:val="28"/>
        </w:rPr>
        <w:t xml:space="preserve">являются эффективными и по отношению с </w:t>
      </w:r>
      <w:r w:rsidR="0012578D">
        <w:rPr>
          <w:rFonts w:ascii="Times New Roman" w:hAnsi="Times New Roman" w:cs="Times New Roman"/>
          <w:sz w:val="28"/>
          <w:szCs w:val="28"/>
        </w:rPr>
        <w:t xml:space="preserve">общими </w:t>
      </w:r>
      <w:r>
        <w:rPr>
          <w:rFonts w:ascii="Times New Roman" w:hAnsi="Times New Roman" w:cs="Times New Roman"/>
          <w:sz w:val="28"/>
          <w:szCs w:val="28"/>
        </w:rPr>
        <w:t xml:space="preserve">затратами </w:t>
      </w:r>
      <w:r w:rsidR="0012578D">
        <w:rPr>
          <w:rFonts w:ascii="Times New Roman" w:hAnsi="Times New Roman" w:cs="Times New Roman"/>
          <w:sz w:val="28"/>
          <w:szCs w:val="28"/>
        </w:rPr>
        <w:t>– недорогими.  Данные мероприятия приносят хозяйству на протяжении трех лет около 20% выручки.</w:t>
      </w:r>
    </w:p>
    <w:p w:rsidR="0012578D" w:rsidRDefault="0012578D" w:rsidP="005F29BA">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Не маловажное значение играет производительность труда работников молочного скотоводства. Данные о производительности труда в ОАО «Агрофирма «Не</w:t>
      </w:r>
      <w:r w:rsidR="009C419B">
        <w:rPr>
          <w:rFonts w:ascii="Times New Roman" w:hAnsi="Times New Roman" w:cs="Times New Roman"/>
          <w:sz w:val="28"/>
          <w:szCs w:val="28"/>
        </w:rPr>
        <w:t>мский» представлены в таблице 22</w:t>
      </w:r>
      <w:r>
        <w:rPr>
          <w:rFonts w:ascii="Times New Roman" w:hAnsi="Times New Roman" w:cs="Times New Roman"/>
          <w:sz w:val="28"/>
          <w:szCs w:val="28"/>
        </w:rPr>
        <w:t>.</w:t>
      </w:r>
    </w:p>
    <w:p w:rsidR="00990D56" w:rsidRPr="00990D56" w:rsidRDefault="00990D56" w:rsidP="00990D56">
      <w:pPr>
        <w:spacing w:line="360" w:lineRule="auto"/>
        <w:ind w:left="142" w:firstLine="709"/>
        <w:contextualSpacing/>
        <w:jc w:val="both"/>
        <w:rPr>
          <w:rFonts w:ascii="Times New Roman" w:hAnsi="Times New Roman" w:cs="Times New Roman"/>
          <w:sz w:val="28"/>
          <w:szCs w:val="28"/>
        </w:rPr>
      </w:pPr>
      <w:r w:rsidRPr="00990D56">
        <w:rPr>
          <w:rFonts w:ascii="Times New Roman" w:hAnsi="Times New Roman" w:cs="Times New Roman"/>
          <w:sz w:val="28"/>
          <w:szCs w:val="28"/>
        </w:rPr>
        <w:t>В 2015 году, по сравнению с 2013 годом, выросла среднегодовая численность доярок в 3,9 раза. В связи с использованием более усовершенствованного оборудования для дойки коров, уменьшается трудоемкость производства молока на 55%, а производство молока на одну доярку увеличивается на 13,5%.  Это говорит о положительной тенденции эффективности производства молока на предприятии.</w:t>
      </w:r>
    </w:p>
    <w:p w:rsidR="0012578D" w:rsidRDefault="009C419B" w:rsidP="005F29BA">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Таблица 22</w:t>
      </w:r>
      <w:r w:rsidR="0012578D">
        <w:rPr>
          <w:rFonts w:ascii="Times New Roman" w:hAnsi="Times New Roman" w:cs="Times New Roman"/>
          <w:sz w:val="28"/>
          <w:szCs w:val="28"/>
        </w:rPr>
        <w:t xml:space="preserve"> – Производительность труда в молочном скотоводстве</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134"/>
        <w:gridCol w:w="1134"/>
        <w:gridCol w:w="1134"/>
        <w:gridCol w:w="1276"/>
      </w:tblGrid>
      <w:tr w:rsidR="0012578D" w:rsidRPr="0012578D" w:rsidTr="00990D56">
        <w:tc>
          <w:tcPr>
            <w:tcW w:w="4678" w:type="dxa"/>
            <w:vAlign w:val="center"/>
          </w:tcPr>
          <w:p w:rsidR="0012578D" w:rsidRPr="0012578D" w:rsidRDefault="0012578D" w:rsidP="0012578D">
            <w:pPr>
              <w:spacing w:line="240" w:lineRule="atLeast"/>
              <w:ind w:left="142"/>
              <w:contextualSpacing/>
              <w:jc w:val="center"/>
              <w:rPr>
                <w:rFonts w:ascii="Times New Roman" w:hAnsi="Times New Roman" w:cs="Times New Roman"/>
                <w:sz w:val="28"/>
                <w:szCs w:val="28"/>
              </w:rPr>
            </w:pPr>
            <w:r w:rsidRPr="0012578D">
              <w:rPr>
                <w:rFonts w:ascii="Times New Roman" w:hAnsi="Times New Roman" w:cs="Times New Roman"/>
                <w:sz w:val="28"/>
                <w:szCs w:val="28"/>
              </w:rPr>
              <w:t>Показатели</w:t>
            </w:r>
          </w:p>
        </w:tc>
        <w:tc>
          <w:tcPr>
            <w:tcW w:w="1134" w:type="dxa"/>
            <w:vAlign w:val="center"/>
          </w:tcPr>
          <w:p w:rsidR="0012578D" w:rsidRPr="0012578D" w:rsidRDefault="0012578D" w:rsidP="0012578D">
            <w:pPr>
              <w:spacing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2013</w:t>
            </w:r>
            <w:r w:rsidRPr="0012578D">
              <w:rPr>
                <w:rFonts w:ascii="Times New Roman" w:hAnsi="Times New Roman" w:cs="Times New Roman"/>
                <w:sz w:val="28"/>
                <w:szCs w:val="28"/>
              </w:rPr>
              <w:t xml:space="preserve"> г.</w:t>
            </w:r>
          </w:p>
        </w:tc>
        <w:tc>
          <w:tcPr>
            <w:tcW w:w="1134" w:type="dxa"/>
            <w:vAlign w:val="center"/>
          </w:tcPr>
          <w:p w:rsidR="0012578D" w:rsidRPr="0012578D" w:rsidRDefault="0012578D" w:rsidP="0012578D">
            <w:pPr>
              <w:spacing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2014</w:t>
            </w:r>
            <w:r w:rsidRPr="0012578D">
              <w:rPr>
                <w:rFonts w:ascii="Times New Roman" w:hAnsi="Times New Roman" w:cs="Times New Roman"/>
                <w:sz w:val="28"/>
                <w:szCs w:val="28"/>
              </w:rPr>
              <w:t xml:space="preserve"> г.</w:t>
            </w:r>
          </w:p>
        </w:tc>
        <w:tc>
          <w:tcPr>
            <w:tcW w:w="1134" w:type="dxa"/>
            <w:vAlign w:val="center"/>
          </w:tcPr>
          <w:p w:rsidR="0012578D" w:rsidRPr="0012578D" w:rsidRDefault="0012578D" w:rsidP="0012578D">
            <w:pPr>
              <w:spacing w:line="240" w:lineRule="atLeast"/>
              <w:ind w:left="142"/>
              <w:contextualSpacing/>
              <w:jc w:val="center"/>
              <w:rPr>
                <w:rFonts w:ascii="Times New Roman" w:hAnsi="Times New Roman" w:cs="Times New Roman"/>
                <w:sz w:val="28"/>
                <w:szCs w:val="28"/>
              </w:rPr>
            </w:pPr>
            <w:r w:rsidRPr="0012578D">
              <w:rPr>
                <w:rFonts w:ascii="Times New Roman" w:hAnsi="Times New Roman" w:cs="Times New Roman"/>
                <w:sz w:val="28"/>
                <w:szCs w:val="28"/>
              </w:rPr>
              <w:t>20</w:t>
            </w:r>
            <w:r>
              <w:rPr>
                <w:rFonts w:ascii="Times New Roman" w:hAnsi="Times New Roman" w:cs="Times New Roman"/>
                <w:sz w:val="28"/>
                <w:szCs w:val="28"/>
              </w:rPr>
              <w:t>15</w:t>
            </w:r>
            <w:r w:rsidRPr="0012578D">
              <w:rPr>
                <w:rFonts w:ascii="Times New Roman" w:hAnsi="Times New Roman" w:cs="Times New Roman"/>
                <w:sz w:val="28"/>
                <w:szCs w:val="28"/>
              </w:rPr>
              <w:t xml:space="preserve"> г.</w:t>
            </w:r>
          </w:p>
        </w:tc>
        <w:tc>
          <w:tcPr>
            <w:tcW w:w="1276" w:type="dxa"/>
            <w:vAlign w:val="center"/>
          </w:tcPr>
          <w:p w:rsidR="0012578D" w:rsidRPr="0012578D" w:rsidRDefault="0012578D" w:rsidP="0012578D">
            <w:pPr>
              <w:spacing w:line="240" w:lineRule="atLeast"/>
              <w:ind w:left="142"/>
              <w:contextualSpacing/>
              <w:jc w:val="center"/>
              <w:rPr>
                <w:rFonts w:ascii="Times New Roman" w:hAnsi="Times New Roman" w:cs="Times New Roman"/>
                <w:sz w:val="28"/>
                <w:szCs w:val="28"/>
              </w:rPr>
            </w:pPr>
            <w:r w:rsidRPr="0012578D">
              <w:rPr>
                <w:rFonts w:ascii="Times New Roman" w:hAnsi="Times New Roman" w:cs="Times New Roman"/>
                <w:sz w:val="28"/>
                <w:szCs w:val="28"/>
              </w:rPr>
              <w:t>20</w:t>
            </w:r>
            <w:r>
              <w:rPr>
                <w:rFonts w:ascii="Times New Roman" w:hAnsi="Times New Roman" w:cs="Times New Roman"/>
                <w:sz w:val="28"/>
                <w:szCs w:val="28"/>
              </w:rPr>
              <w:t>15 г. в % к 2013</w:t>
            </w:r>
            <w:r w:rsidRPr="0012578D">
              <w:rPr>
                <w:rFonts w:ascii="Times New Roman" w:hAnsi="Times New Roman" w:cs="Times New Roman"/>
                <w:sz w:val="28"/>
                <w:szCs w:val="28"/>
              </w:rPr>
              <w:t xml:space="preserve"> г.</w:t>
            </w:r>
          </w:p>
        </w:tc>
      </w:tr>
      <w:tr w:rsidR="0012578D" w:rsidRPr="0012578D" w:rsidTr="00990D56">
        <w:tc>
          <w:tcPr>
            <w:tcW w:w="4678" w:type="dxa"/>
            <w:vAlign w:val="center"/>
          </w:tcPr>
          <w:p w:rsidR="0012578D" w:rsidRPr="0012578D" w:rsidRDefault="0012578D" w:rsidP="0012578D">
            <w:pPr>
              <w:spacing w:line="240" w:lineRule="atLeast"/>
              <w:contextualSpacing/>
              <w:rPr>
                <w:rFonts w:ascii="Times New Roman" w:hAnsi="Times New Roman" w:cs="Times New Roman"/>
                <w:sz w:val="28"/>
                <w:szCs w:val="28"/>
              </w:rPr>
            </w:pPr>
            <w:r w:rsidRPr="0012578D">
              <w:rPr>
                <w:rFonts w:ascii="Times New Roman" w:hAnsi="Times New Roman" w:cs="Times New Roman"/>
                <w:sz w:val="28"/>
                <w:szCs w:val="28"/>
              </w:rPr>
              <w:t>Среднегодовая численность доярок, чел.</w:t>
            </w:r>
          </w:p>
        </w:tc>
        <w:tc>
          <w:tcPr>
            <w:tcW w:w="1134" w:type="dxa"/>
            <w:vAlign w:val="center"/>
          </w:tcPr>
          <w:p w:rsidR="0012578D" w:rsidRPr="0012578D" w:rsidRDefault="00506D4C" w:rsidP="0012578D">
            <w:pPr>
              <w:spacing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12</w:t>
            </w:r>
          </w:p>
        </w:tc>
        <w:tc>
          <w:tcPr>
            <w:tcW w:w="1134" w:type="dxa"/>
            <w:vAlign w:val="center"/>
          </w:tcPr>
          <w:p w:rsidR="0012578D" w:rsidRPr="0012578D" w:rsidRDefault="009C419B" w:rsidP="0012578D">
            <w:pPr>
              <w:spacing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37</w:t>
            </w:r>
          </w:p>
        </w:tc>
        <w:tc>
          <w:tcPr>
            <w:tcW w:w="1134" w:type="dxa"/>
            <w:vAlign w:val="center"/>
          </w:tcPr>
          <w:p w:rsidR="0012578D" w:rsidRPr="0012578D" w:rsidRDefault="00506D4C" w:rsidP="0012578D">
            <w:pPr>
              <w:spacing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47</w:t>
            </w:r>
          </w:p>
        </w:tc>
        <w:tc>
          <w:tcPr>
            <w:tcW w:w="1276" w:type="dxa"/>
            <w:vAlign w:val="center"/>
          </w:tcPr>
          <w:p w:rsidR="0012578D" w:rsidRPr="0012578D" w:rsidRDefault="00347731" w:rsidP="0012578D">
            <w:pPr>
              <w:spacing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в 3,9 р.</w:t>
            </w:r>
          </w:p>
        </w:tc>
      </w:tr>
      <w:tr w:rsidR="0012578D" w:rsidRPr="0012578D" w:rsidTr="00990D56">
        <w:tc>
          <w:tcPr>
            <w:tcW w:w="4678" w:type="dxa"/>
            <w:vAlign w:val="center"/>
          </w:tcPr>
          <w:p w:rsidR="0012578D" w:rsidRPr="0012578D" w:rsidRDefault="0012578D" w:rsidP="0012578D">
            <w:pPr>
              <w:spacing w:line="240" w:lineRule="atLeast"/>
              <w:contextualSpacing/>
              <w:rPr>
                <w:rFonts w:ascii="Times New Roman" w:hAnsi="Times New Roman" w:cs="Times New Roman"/>
                <w:sz w:val="28"/>
                <w:szCs w:val="28"/>
              </w:rPr>
            </w:pPr>
            <w:r w:rsidRPr="0012578D">
              <w:rPr>
                <w:rFonts w:ascii="Times New Roman" w:hAnsi="Times New Roman" w:cs="Times New Roman"/>
                <w:sz w:val="28"/>
                <w:szCs w:val="28"/>
              </w:rPr>
              <w:t>Прямые затраты на производство молока,</w:t>
            </w:r>
            <w:r w:rsidR="009C419B">
              <w:rPr>
                <w:rFonts w:ascii="Times New Roman" w:hAnsi="Times New Roman" w:cs="Times New Roman"/>
                <w:sz w:val="28"/>
                <w:szCs w:val="28"/>
              </w:rPr>
              <w:t>тыс.</w:t>
            </w:r>
            <w:r w:rsidRPr="0012578D">
              <w:rPr>
                <w:rFonts w:ascii="Times New Roman" w:hAnsi="Times New Roman" w:cs="Times New Roman"/>
                <w:sz w:val="28"/>
                <w:szCs w:val="28"/>
              </w:rPr>
              <w:t xml:space="preserve"> чел.-ч</w:t>
            </w:r>
          </w:p>
        </w:tc>
        <w:tc>
          <w:tcPr>
            <w:tcW w:w="1134" w:type="dxa"/>
            <w:vAlign w:val="center"/>
          </w:tcPr>
          <w:p w:rsidR="0012578D" w:rsidRPr="0012578D" w:rsidRDefault="00506D4C" w:rsidP="009C419B">
            <w:pPr>
              <w:spacing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48</w:t>
            </w:r>
          </w:p>
        </w:tc>
        <w:tc>
          <w:tcPr>
            <w:tcW w:w="1134" w:type="dxa"/>
            <w:vAlign w:val="center"/>
          </w:tcPr>
          <w:p w:rsidR="0012578D" w:rsidRPr="0012578D" w:rsidRDefault="009C419B" w:rsidP="009C419B">
            <w:pPr>
              <w:spacing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82</w:t>
            </w:r>
          </w:p>
        </w:tc>
        <w:tc>
          <w:tcPr>
            <w:tcW w:w="1134" w:type="dxa"/>
            <w:vAlign w:val="center"/>
          </w:tcPr>
          <w:p w:rsidR="0012578D" w:rsidRPr="0012578D" w:rsidRDefault="00506D4C" w:rsidP="009C419B">
            <w:pPr>
              <w:spacing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96</w:t>
            </w:r>
          </w:p>
        </w:tc>
        <w:tc>
          <w:tcPr>
            <w:tcW w:w="1276" w:type="dxa"/>
            <w:vAlign w:val="center"/>
          </w:tcPr>
          <w:p w:rsidR="0012578D" w:rsidRPr="0012578D" w:rsidRDefault="00347731" w:rsidP="0012578D">
            <w:pPr>
              <w:spacing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в 2 р.</w:t>
            </w:r>
          </w:p>
        </w:tc>
      </w:tr>
      <w:tr w:rsidR="0012578D" w:rsidRPr="0012578D" w:rsidTr="00990D56">
        <w:tc>
          <w:tcPr>
            <w:tcW w:w="4678" w:type="dxa"/>
            <w:vAlign w:val="center"/>
          </w:tcPr>
          <w:p w:rsidR="0012578D" w:rsidRPr="0012578D" w:rsidRDefault="0012578D" w:rsidP="0012578D">
            <w:pPr>
              <w:spacing w:line="240" w:lineRule="atLeast"/>
              <w:contextualSpacing/>
              <w:rPr>
                <w:rFonts w:ascii="Times New Roman" w:hAnsi="Times New Roman" w:cs="Times New Roman"/>
                <w:sz w:val="28"/>
                <w:szCs w:val="28"/>
              </w:rPr>
            </w:pPr>
            <w:r w:rsidRPr="0012578D">
              <w:rPr>
                <w:rFonts w:ascii="Times New Roman" w:hAnsi="Times New Roman" w:cs="Times New Roman"/>
                <w:sz w:val="28"/>
                <w:szCs w:val="28"/>
              </w:rPr>
              <w:t>Произведено молока на 1 чел.-ч, ц</w:t>
            </w:r>
          </w:p>
        </w:tc>
        <w:tc>
          <w:tcPr>
            <w:tcW w:w="1134" w:type="dxa"/>
            <w:vAlign w:val="center"/>
          </w:tcPr>
          <w:p w:rsidR="0012578D" w:rsidRPr="00506D4C" w:rsidRDefault="00026E9C" w:rsidP="0012578D">
            <w:pPr>
              <w:spacing w:line="240" w:lineRule="atLeast"/>
              <w:ind w:left="142"/>
              <w:contextualSpacing/>
              <w:jc w:val="center"/>
              <w:rPr>
                <w:rFonts w:ascii="Times New Roman" w:hAnsi="Times New Roman" w:cs="Times New Roman"/>
                <w:bCs/>
                <w:sz w:val="28"/>
                <w:szCs w:val="28"/>
              </w:rPr>
            </w:pPr>
            <w:r>
              <w:rPr>
                <w:rFonts w:ascii="Times New Roman" w:hAnsi="Times New Roman" w:cs="Times New Roman"/>
                <w:bCs/>
                <w:sz w:val="28"/>
                <w:szCs w:val="28"/>
              </w:rPr>
              <w:t>0,43</w:t>
            </w:r>
          </w:p>
        </w:tc>
        <w:tc>
          <w:tcPr>
            <w:tcW w:w="1134" w:type="dxa"/>
            <w:vAlign w:val="center"/>
          </w:tcPr>
          <w:p w:rsidR="0012578D" w:rsidRPr="00506D4C" w:rsidRDefault="009C419B" w:rsidP="009C419B">
            <w:pPr>
              <w:spacing w:line="240" w:lineRule="atLeast"/>
              <w:ind w:left="142"/>
              <w:contextualSpacing/>
              <w:jc w:val="center"/>
              <w:rPr>
                <w:rFonts w:ascii="Times New Roman" w:hAnsi="Times New Roman" w:cs="Times New Roman"/>
                <w:bCs/>
                <w:sz w:val="28"/>
                <w:szCs w:val="28"/>
              </w:rPr>
            </w:pPr>
            <w:r>
              <w:rPr>
                <w:rFonts w:ascii="Times New Roman" w:hAnsi="Times New Roman" w:cs="Times New Roman"/>
                <w:bCs/>
                <w:sz w:val="28"/>
                <w:szCs w:val="28"/>
              </w:rPr>
              <w:t>0,44</w:t>
            </w:r>
          </w:p>
        </w:tc>
        <w:tc>
          <w:tcPr>
            <w:tcW w:w="1134" w:type="dxa"/>
            <w:vAlign w:val="center"/>
          </w:tcPr>
          <w:p w:rsidR="0012578D" w:rsidRPr="00506D4C" w:rsidRDefault="00026E9C" w:rsidP="0012578D">
            <w:pPr>
              <w:spacing w:line="240" w:lineRule="atLeast"/>
              <w:ind w:left="142"/>
              <w:contextualSpacing/>
              <w:jc w:val="center"/>
              <w:rPr>
                <w:rFonts w:ascii="Times New Roman" w:hAnsi="Times New Roman" w:cs="Times New Roman"/>
                <w:bCs/>
                <w:sz w:val="28"/>
                <w:szCs w:val="28"/>
              </w:rPr>
            </w:pPr>
            <w:r>
              <w:rPr>
                <w:rFonts w:ascii="Times New Roman" w:hAnsi="Times New Roman" w:cs="Times New Roman"/>
                <w:bCs/>
                <w:sz w:val="28"/>
                <w:szCs w:val="28"/>
              </w:rPr>
              <w:t>0,96</w:t>
            </w:r>
          </w:p>
        </w:tc>
        <w:tc>
          <w:tcPr>
            <w:tcW w:w="1276" w:type="dxa"/>
            <w:vAlign w:val="center"/>
          </w:tcPr>
          <w:p w:rsidR="0012578D" w:rsidRPr="00506D4C" w:rsidRDefault="00347731" w:rsidP="0012578D">
            <w:pPr>
              <w:spacing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в 2,2 р.</w:t>
            </w:r>
          </w:p>
        </w:tc>
      </w:tr>
      <w:tr w:rsidR="0012578D" w:rsidRPr="0012578D" w:rsidTr="00990D56">
        <w:tc>
          <w:tcPr>
            <w:tcW w:w="4678" w:type="dxa"/>
            <w:vAlign w:val="center"/>
          </w:tcPr>
          <w:p w:rsidR="0012578D" w:rsidRPr="0012578D" w:rsidRDefault="0012578D" w:rsidP="0012578D">
            <w:pPr>
              <w:spacing w:line="240" w:lineRule="atLeast"/>
              <w:contextualSpacing/>
              <w:rPr>
                <w:rFonts w:ascii="Times New Roman" w:hAnsi="Times New Roman" w:cs="Times New Roman"/>
                <w:sz w:val="28"/>
                <w:szCs w:val="28"/>
              </w:rPr>
            </w:pPr>
            <w:r w:rsidRPr="0012578D">
              <w:rPr>
                <w:rFonts w:ascii="Times New Roman" w:hAnsi="Times New Roman" w:cs="Times New Roman"/>
                <w:sz w:val="28"/>
                <w:szCs w:val="28"/>
              </w:rPr>
              <w:t>Произведено молока на 1 доярку, ц</w:t>
            </w:r>
          </w:p>
        </w:tc>
        <w:tc>
          <w:tcPr>
            <w:tcW w:w="1134" w:type="dxa"/>
            <w:vAlign w:val="center"/>
          </w:tcPr>
          <w:p w:rsidR="0012578D" w:rsidRPr="00506D4C" w:rsidRDefault="00506D4C" w:rsidP="0012578D">
            <w:pPr>
              <w:spacing w:line="240" w:lineRule="atLeast"/>
              <w:ind w:left="142"/>
              <w:contextualSpacing/>
              <w:jc w:val="center"/>
              <w:rPr>
                <w:rFonts w:ascii="Times New Roman" w:hAnsi="Times New Roman" w:cs="Times New Roman"/>
                <w:bCs/>
                <w:sz w:val="28"/>
                <w:szCs w:val="28"/>
              </w:rPr>
            </w:pPr>
            <w:r>
              <w:rPr>
                <w:rFonts w:ascii="Times New Roman" w:hAnsi="Times New Roman" w:cs="Times New Roman"/>
                <w:bCs/>
                <w:sz w:val="28"/>
                <w:szCs w:val="28"/>
              </w:rPr>
              <w:t>1735,3</w:t>
            </w:r>
          </w:p>
        </w:tc>
        <w:tc>
          <w:tcPr>
            <w:tcW w:w="1134" w:type="dxa"/>
            <w:vAlign w:val="center"/>
          </w:tcPr>
          <w:p w:rsidR="0012578D" w:rsidRPr="00506D4C" w:rsidRDefault="009C419B" w:rsidP="0012578D">
            <w:pPr>
              <w:spacing w:line="240" w:lineRule="atLeast"/>
              <w:ind w:left="142"/>
              <w:contextualSpacing/>
              <w:jc w:val="center"/>
              <w:rPr>
                <w:rFonts w:ascii="Times New Roman" w:hAnsi="Times New Roman" w:cs="Times New Roman"/>
                <w:bCs/>
                <w:sz w:val="28"/>
                <w:szCs w:val="28"/>
              </w:rPr>
            </w:pPr>
            <w:r>
              <w:rPr>
                <w:rFonts w:ascii="Times New Roman" w:hAnsi="Times New Roman" w:cs="Times New Roman"/>
                <w:bCs/>
                <w:sz w:val="28"/>
                <w:szCs w:val="28"/>
              </w:rPr>
              <w:t>968,5</w:t>
            </w:r>
          </w:p>
        </w:tc>
        <w:tc>
          <w:tcPr>
            <w:tcW w:w="1134" w:type="dxa"/>
            <w:vAlign w:val="center"/>
          </w:tcPr>
          <w:p w:rsidR="0012578D" w:rsidRPr="00506D4C" w:rsidRDefault="00506D4C" w:rsidP="0012578D">
            <w:pPr>
              <w:spacing w:line="240" w:lineRule="atLeast"/>
              <w:ind w:left="142"/>
              <w:contextualSpacing/>
              <w:jc w:val="center"/>
              <w:rPr>
                <w:rFonts w:ascii="Times New Roman" w:hAnsi="Times New Roman" w:cs="Times New Roman"/>
                <w:bCs/>
                <w:sz w:val="28"/>
                <w:szCs w:val="28"/>
              </w:rPr>
            </w:pPr>
            <w:r>
              <w:rPr>
                <w:rFonts w:ascii="Times New Roman" w:hAnsi="Times New Roman" w:cs="Times New Roman"/>
                <w:bCs/>
                <w:sz w:val="28"/>
                <w:szCs w:val="28"/>
              </w:rPr>
              <w:t>1968,5</w:t>
            </w:r>
          </w:p>
        </w:tc>
        <w:tc>
          <w:tcPr>
            <w:tcW w:w="1276" w:type="dxa"/>
            <w:vAlign w:val="center"/>
          </w:tcPr>
          <w:p w:rsidR="0012578D" w:rsidRPr="00506D4C" w:rsidRDefault="00026E9C" w:rsidP="0012578D">
            <w:pPr>
              <w:spacing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113,5</w:t>
            </w:r>
          </w:p>
        </w:tc>
      </w:tr>
      <w:tr w:rsidR="0012578D" w:rsidRPr="0012578D" w:rsidTr="00990D56">
        <w:tc>
          <w:tcPr>
            <w:tcW w:w="4678" w:type="dxa"/>
            <w:vAlign w:val="center"/>
          </w:tcPr>
          <w:p w:rsidR="0012578D" w:rsidRPr="0012578D" w:rsidRDefault="0012578D" w:rsidP="0012578D">
            <w:pPr>
              <w:spacing w:line="240" w:lineRule="atLeast"/>
              <w:contextualSpacing/>
              <w:rPr>
                <w:rFonts w:ascii="Times New Roman" w:hAnsi="Times New Roman" w:cs="Times New Roman"/>
                <w:sz w:val="28"/>
                <w:szCs w:val="28"/>
              </w:rPr>
            </w:pPr>
            <w:r w:rsidRPr="0012578D">
              <w:rPr>
                <w:rFonts w:ascii="Times New Roman" w:hAnsi="Times New Roman" w:cs="Times New Roman"/>
                <w:sz w:val="28"/>
                <w:szCs w:val="28"/>
              </w:rPr>
              <w:t xml:space="preserve">Трудоемкость производства </w:t>
            </w:r>
            <w:r w:rsidR="009C419B">
              <w:rPr>
                <w:rFonts w:ascii="Times New Roman" w:hAnsi="Times New Roman" w:cs="Times New Roman"/>
                <w:sz w:val="28"/>
                <w:szCs w:val="28"/>
              </w:rPr>
              <w:t xml:space="preserve">1 ц </w:t>
            </w:r>
            <w:r w:rsidRPr="0012578D">
              <w:rPr>
                <w:rFonts w:ascii="Times New Roman" w:hAnsi="Times New Roman" w:cs="Times New Roman"/>
                <w:sz w:val="28"/>
                <w:szCs w:val="28"/>
              </w:rPr>
              <w:t>молока, чел.-ч</w:t>
            </w:r>
          </w:p>
        </w:tc>
        <w:tc>
          <w:tcPr>
            <w:tcW w:w="1134" w:type="dxa"/>
            <w:vAlign w:val="center"/>
          </w:tcPr>
          <w:p w:rsidR="0012578D" w:rsidRPr="00506D4C" w:rsidRDefault="00026E9C" w:rsidP="0012578D">
            <w:pPr>
              <w:spacing w:line="240" w:lineRule="atLeast"/>
              <w:ind w:left="142"/>
              <w:contextualSpacing/>
              <w:jc w:val="center"/>
              <w:rPr>
                <w:rFonts w:ascii="Times New Roman" w:hAnsi="Times New Roman" w:cs="Times New Roman"/>
                <w:bCs/>
                <w:sz w:val="28"/>
                <w:szCs w:val="28"/>
              </w:rPr>
            </w:pPr>
            <w:r>
              <w:rPr>
                <w:rFonts w:ascii="Times New Roman" w:hAnsi="Times New Roman" w:cs="Times New Roman"/>
                <w:bCs/>
                <w:sz w:val="28"/>
                <w:szCs w:val="28"/>
              </w:rPr>
              <w:t>2,31</w:t>
            </w:r>
          </w:p>
        </w:tc>
        <w:tc>
          <w:tcPr>
            <w:tcW w:w="1134" w:type="dxa"/>
            <w:vAlign w:val="center"/>
          </w:tcPr>
          <w:p w:rsidR="0012578D" w:rsidRPr="00506D4C" w:rsidRDefault="009C419B" w:rsidP="0012578D">
            <w:pPr>
              <w:spacing w:line="240" w:lineRule="atLeast"/>
              <w:ind w:left="142"/>
              <w:contextualSpacing/>
              <w:jc w:val="center"/>
              <w:rPr>
                <w:rFonts w:ascii="Times New Roman" w:hAnsi="Times New Roman" w:cs="Times New Roman"/>
                <w:bCs/>
                <w:sz w:val="28"/>
                <w:szCs w:val="28"/>
              </w:rPr>
            </w:pPr>
            <w:r>
              <w:rPr>
                <w:rFonts w:ascii="Times New Roman" w:hAnsi="Times New Roman" w:cs="Times New Roman"/>
                <w:bCs/>
                <w:sz w:val="28"/>
                <w:szCs w:val="28"/>
              </w:rPr>
              <w:t>2,28</w:t>
            </w:r>
          </w:p>
        </w:tc>
        <w:tc>
          <w:tcPr>
            <w:tcW w:w="1134" w:type="dxa"/>
            <w:vAlign w:val="center"/>
          </w:tcPr>
          <w:p w:rsidR="0012578D" w:rsidRPr="00506D4C" w:rsidRDefault="00026E9C" w:rsidP="0012578D">
            <w:pPr>
              <w:spacing w:line="240" w:lineRule="atLeast"/>
              <w:ind w:left="142"/>
              <w:contextualSpacing/>
              <w:jc w:val="center"/>
              <w:rPr>
                <w:rFonts w:ascii="Times New Roman" w:hAnsi="Times New Roman" w:cs="Times New Roman"/>
                <w:bCs/>
                <w:sz w:val="28"/>
                <w:szCs w:val="28"/>
              </w:rPr>
            </w:pPr>
            <w:r>
              <w:rPr>
                <w:rFonts w:ascii="Times New Roman" w:hAnsi="Times New Roman" w:cs="Times New Roman"/>
                <w:bCs/>
                <w:sz w:val="28"/>
                <w:szCs w:val="28"/>
              </w:rPr>
              <w:t>1,04</w:t>
            </w:r>
          </w:p>
        </w:tc>
        <w:tc>
          <w:tcPr>
            <w:tcW w:w="1276" w:type="dxa"/>
            <w:vAlign w:val="center"/>
          </w:tcPr>
          <w:p w:rsidR="0012578D" w:rsidRPr="00506D4C" w:rsidRDefault="00347731" w:rsidP="0012578D">
            <w:pPr>
              <w:spacing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45,0</w:t>
            </w:r>
          </w:p>
        </w:tc>
      </w:tr>
      <w:tr w:rsidR="0012578D" w:rsidRPr="0012578D" w:rsidTr="00990D56">
        <w:tc>
          <w:tcPr>
            <w:tcW w:w="4678" w:type="dxa"/>
            <w:vAlign w:val="center"/>
          </w:tcPr>
          <w:p w:rsidR="0012578D" w:rsidRPr="0012578D" w:rsidRDefault="0012578D" w:rsidP="0012578D">
            <w:pPr>
              <w:spacing w:line="240" w:lineRule="atLeast"/>
              <w:contextualSpacing/>
              <w:rPr>
                <w:rFonts w:ascii="Times New Roman" w:hAnsi="Times New Roman" w:cs="Times New Roman"/>
                <w:sz w:val="28"/>
                <w:szCs w:val="28"/>
              </w:rPr>
            </w:pPr>
            <w:r w:rsidRPr="0012578D">
              <w:rPr>
                <w:rFonts w:ascii="Times New Roman" w:hAnsi="Times New Roman" w:cs="Times New Roman"/>
                <w:sz w:val="28"/>
                <w:szCs w:val="28"/>
              </w:rPr>
              <w:t>Прямые затраты труда на 1 среднегодовую корову, чел.-ч</w:t>
            </w:r>
          </w:p>
        </w:tc>
        <w:tc>
          <w:tcPr>
            <w:tcW w:w="1134" w:type="dxa"/>
            <w:vAlign w:val="center"/>
          </w:tcPr>
          <w:p w:rsidR="0012578D" w:rsidRPr="00506D4C" w:rsidRDefault="00347731" w:rsidP="0012578D">
            <w:pPr>
              <w:spacing w:line="240" w:lineRule="atLeast"/>
              <w:ind w:left="142"/>
              <w:contextualSpacing/>
              <w:jc w:val="center"/>
              <w:rPr>
                <w:rFonts w:ascii="Times New Roman" w:hAnsi="Times New Roman" w:cs="Times New Roman"/>
                <w:bCs/>
                <w:sz w:val="28"/>
                <w:szCs w:val="28"/>
              </w:rPr>
            </w:pPr>
            <w:r>
              <w:rPr>
                <w:rFonts w:ascii="Times New Roman" w:hAnsi="Times New Roman" w:cs="Times New Roman"/>
                <w:bCs/>
                <w:sz w:val="28"/>
                <w:szCs w:val="28"/>
              </w:rPr>
              <w:t>141,2</w:t>
            </w:r>
          </w:p>
        </w:tc>
        <w:tc>
          <w:tcPr>
            <w:tcW w:w="1134" w:type="dxa"/>
            <w:vAlign w:val="center"/>
          </w:tcPr>
          <w:p w:rsidR="0012578D" w:rsidRPr="00506D4C" w:rsidRDefault="00347731" w:rsidP="0012578D">
            <w:pPr>
              <w:spacing w:line="240" w:lineRule="atLeast"/>
              <w:ind w:left="142"/>
              <w:contextualSpacing/>
              <w:jc w:val="center"/>
              <w:rPr>
                <w:rFonts w:ascii="Times New Roman" w:hAnsi="Times New Roman" w:cs="Times New Roman"/>
                <w:bCs/>
                <w:sz w:val="28"/>
                <w:szCs w:val="28"/>
              </w:rPr>
            </w:pPr>
            <w:r>
              <w:rPr>
                <w:rFonts w:ascii="Times New Roman" w:hAnsi="Times New Roman" w:cs="Times New Roman"/>
                <w:bCs/>
                <w:sz w:val="28"/>
                <w:szCs w:val="28"/>
              </w:rPr>
              <w:t>92,6</w:t>
            </w:r>
          </w:p>
        </w:tc>
        <w:tc>
          <w:tcPr>
            <w:tcW w:w="1134" w:type="dxa"/>
            <w:vAlign w:val="center"/>
          </w:tcPr>
          <w:p w:rsidR="0012578D" w:rsidRPr="00506D4C" w:rsidRDefault="00347731" w:rsidP="0012578D">
            <w:pPr>
              <w:spacing w:line="240" w:lineRule="atLeast"/>
              <w:ind w:left="142"/>
              <w:contextualSpacing/>
              <w:jc w:val="center"/>
              <w:rPr>
                <w:rFonts w:ascii="Times New Roman" w:hAnsi="Times New Roman" w:cs="Times New Roman"/>
                <w:bCs/>
                <w:sz w:val="28"/>
                <w:szCs w:val="28"/>
              </w:rPr>
            </w:pPr>
            <w:r>
              <w:rPr>
                <w:rFonts w:ascii="Times New Roman" w:hAnsi="Times New Roman" w:cs="Times New Roman"/>
                <w:bCs/>
                <w:sz w:val="28"/>
                <w:szCs w:val="28"/>
              </w:rPr>
              <w:t>80,2</w:t>
            </w:r>
          </w:p>
        </w:tc>
        <w:tc>
          <w:tcPr>
            <w:tcW w:w="1276" w:type="dxa"/>
            <w:vAlign w:val="center"/>
          </w:tcPr>
          <w:p w:rsidR="0012578D" w:rsidRPr="00506D4C" w:rsidRDefault="00347731" w:rsidP="0012578D">
            <w:pPr>
              <w:spacing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56,8</w:t>
            </w:r>
          </w:p>
        </w:tc>
      </w:tr>
      <w:tr w:rsidR="0012578D" w:rsidRPr="0012578D" w:rsidTr="00990D56">
        <w:tc>
          <w:tcPr>
            <w:tcW w:w="4678" w:type="dxa"/>
            <w:vAlign w:val="center"/>
          </w:tcPr>
          <w:p w:rsidR="0012578D" w:rsidRPr="0012578D" w:rsidRDefault="0012578D" w:rsidP="0012578D">
            <w:pPr>
              <w:spacing w:line="240" w:lineRule="atLeast"/>
              <w:contextualSpacing/>
              <w:rPr>
                <w:rFonts w:ascii="Times New Roman" w:hAnsi="Times New Roman" w:cs="Times New Roman"/>
                <w:sz w:val="28"/>
                <w:szCs w:val="28"/>
              </w:rPr>
            </w:pPr>
            <w:r w:rsidRPr="0012578D">
              <w:rPr>
                <w:rFonts w:ascii="Times New Roman" w:hAnsi="Times New Roman" w:cs="Times New Roman"/>
                <w:sz w:val="28"/>
                <w:szCs w:val="28"/>
              </w:rPr>
              <w:t>Нагрузка коров на 1 доярку, гол.</w:t>
            </w:r>
          </w:p>
        </w:tc>
        <w:tc>
          <w:tcPr>
            <w:tcW w:w="1134" w:type="dxa"/>
            <w:vAlign w:val="center"/>
          </w:tcPr>
          <w:p w:rsidR="0012578D" w:rsidRPr="00506D4C" w:rsidRDefault="00347731" w:rsidP="0012578D">
            <w:pPr>
              <w:spacing w:line="240" w:lineRule="atLeast"/>
              <w:ind w:left="142"/>
              <w:contextualSpacing/>
              <w:jc w:val="center"/>
              <w:rPr>
                <w:rFonts w:ascii="Times New Roman" w:hAnsi="Times New Roman" w:cs="Times New Roman"/>
                <w:bCs/>
                <w:sz w:val="28"/>
                <w:szCs w:val="28"/>
              </w:rPr>
            </w:pPr>
            <w:r>
              <w:rPr>
                <w:rFonts w:ascii="Times New Roman" w:hAnsi="Times New Roman" w:cs="Times New Roman"/>
                <w:bCs/>
                <w:sz w:val="28"/>
                <w:szCs w:val="28"/>
              </w:rPr>
              <w:t>28</w:t>
            </w:r>
          </w:p>
        </w:tc>
        <w:tc>
          <w:tcPr>
            <w:tcW w:w="1134" w:type="dxa"/>
            <w:vAlign w:val="center"/>
          </w:tcPr>
          <w:p w:rsidR="0012578D" w:rsidRPr="00506D4C" w:rsidRDefault="00347731" w:rsidP="00347731">
            <w:pPr>
              <w:spacing w:line="240" w:lineRule="atLeast"/>
              <w:ind w:left="142"/>
              <w:contextualSpacing/>
              <w:jc w:val="center"/>
              <w:rPr>
                <w:rFonts w:ascii="Times New Roman" w:hAnsi="Times New Roman" w:cs="Times New Roman"/>
                <w:bCs/>
                <w:sz w:val="28"/>
                <w:szCs w:val="28"/>
              </w:rPr>
            </w:pPr>
            <w:r>
              <w:rPr>
                <w:rFonts w:ascii="Times New Roman" w:hAnsi="Times New Roman" w:cs="Times New Roman"/>
                <w:bCs/>
                <w:sz w:val="28"/>
                <w:szCs w:val="28"/>
              </w:rPr>
              <w:t>24</w:t>
            </w:r>
          </w:p>
        </w:tc>
        <w:tc>
          <w:tcPr>
            <w:tcW w:w="1134" w:type="dxa"/>
            <w:vAlign w:val="center"/>
          </w:tcPr>
          <w:p w:rsidR="0012578D" w:rsidRPr="00506D4C" w:rsidRDefault="00347731" w:rsidP="0012578D">
            <w:pPr>
              <w:spacing w:line="240" w:lineRule="atLeast"/>
              <w:ind w:left="142"/>
              <w:contextualSpacing/>
              <w:jc w:val="center"/>
              <w:rPr>
                <w:rFonts w:ascii="Times New Roman" w:hAnsi="Times New Roman" w:cs="Times New Roman"/>
                <w:bCs/>
                <w:sz w:val="28"/>
                <w:szCs w:val="28"/>
              </w:rPr>
            </w:pPr>
            <w:r>
              <w:rPr>
                <w:rFonts w:ascii="Times New Roman" w:hAnsi="Times New Roman" w:cs="Times New Roman"/>
                <w:bCs/>
                <w:sz w:val="28"/>
                <w:szCs w:val="28"/>
              </w:rPr>
              <w:t>26</w:t>
            </w:r>
          </w:p>
        </w:tc>
        <w:tc>
          <w:tcPr>
            <w:tcW w:w="1276" w:type="dxa"/>
            <w:vAlign w:val="center"/>
          </w:tcPr>
          <w:p w:rsidR="0012578D" w:rsidRPr="00506D4C" w:rsidRDefault="00347731" w:rsidP="0012578D">
            <w:pPr>
              <w:spacing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92,8</w:t>
            </w:r>
          </w:p>
        </w:tc>
      </w:tr>
    </w:tbl>
    <w:p w:rsidR="0012578D" w:rsidRDefault="0012578D" w:rsidP="005F29BA">
      <w:pPr>
        <w:spacing w:line="360" w:lineRule="auto"/>
        <w:ind w:left="142" w:firstLine="709"/>
        <w:contextualSpacing/>
        <w:jc w:val="both"/>
        <w:rPr>
          <w:rFonts w:ascii="Times New Roman" w:hAnsi="Times New Roman" w:cs="Times New Roman"/>
          <w:sz w:val="28"/>
          <w:szCs w:val="28"/>
        </w:rPr>
      </w:pPr>
    </w:p>
    <w:p w:rsidR="00347731" w:rsidRPr="00990D56" w:rsidRDefault="00347731" w:rsidP="00947A5C">
      <w:pPr>
        <w:spacing w:line="360" w:lineRule="auto"/>
        <w:ind w:left="142" w:firstLine="709"/>
        <w:contextualSpacing/>
        <w:jc w:val="both"/>
        <w:rPr>
          <w:rFonts w:ascii="Times New Roman" w:hAnsi="Times New Roman" w:cs="Times New Roman"/>
          <w:b/>
          <w:sz w:val="28"/>
          <w:szCs w:val="28"/>
        </w:rPr>
      </w:pPr>
    </w:p>
    <w:p w:rsidR="00347731" w:rsidRPr="00990D56" w:rsidRDefault="00105E31" w:rsidP="00990D56">
      <w:pPr>
        <w:pStyle w:val="a5"/>
        <w:numPr>
          <w:ilvl w:val="1"/>
          <w:numId w:val="13"/>
        </w:numPr>
        <w:spacing w:line="360" w:lineRule="auto"/>
        <w:ind w:left="142" w:firstLine="39"/>
        <w:jc w:val="both"/>
        <w:rPr>
          <w:rFonts w:ascii="Times New Roman" w:hAnsi="Times New Roman" w:cs="Times New Roman"/>
          <w:b/>
          <w:sz w:val="28"/>
          <w:szCs w:val="28"/>
        </w:rPr>
      </w:pPr>
      <w:r w:rsidRPr="00990D56">
        <w:rPr>
          <w:rFonts w:ascii="Times New Roman" w:hAnsi="Times New Roman" w:cs="Times New Roman"/>
          <w:b/>
          <w:sz w:val="28"/>
          <w:szCs w:val="28"/>
        </w:rPr>
        <w:t xml:space="preserve"> </w:t>
      </w:r>
      <w:r w:rsidR="00347731" w:rsidRPr="00990D56">
        <w:rPr>
          <w:rFonts w:ascii="Times New Roman" w:hAnsi="Times New Roman" w:cs="Times New Roman"/>
          <w:b/>
          <w:sz w:val="28"/>
          <w:szCs w:val="28"/>
        </w:rPr>
        <w:t>Финансовые результаты от реализации молока</w:t>
      </w:r>
    </w:p>
    <w:p w:rsidR="00347731" w:rsidRPr="00347731" w:rsidRDefault="00347731" w:rsidP="00347731">
      <w:pPr>
        <w:pStyle w:val="a5"/>
        <w:spacing w:line="360" w:lineRule="auto"/>
        <w:ind w:left="1400"/>
        <w:jc w:val="both"/>
        <w:rPr>
          <w:rFonts w:ascii="Times New Roman" w:hAnsi="Times New Roman" w:cs="Times New Roman"/>
          <w:sz w:val="28"/>
          <w:szCs w:val="28"/>
        </w:rPr>
      </w:pPr>
    </w:p>
    <w:p w:rsidR="00CC6060" w:rsidRDefault="00C74FF4" w:rsidP="005F29BA">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Далее оценим уровень товарности на предприятии. Этот показатель обозначает долю реализуемой на рыночной основе продукции в валовом объеме или валовой стоимости сельскохозяйственной продукции.</w:t>
      </w:r>
      <w:r w:rsidR="00947A5C">
        <w:rPr>
          <w:rFonts w:ascii="Times New Roman" w:hAnsi="Times New Roman" w:cs="Times New Roman"/>
          <w:sz w:val="28"/>
          <w:szCs w:val="28"/>
        </w:rPr>
        <w:t xml:space="preserve"> ОАО «Агрофирма «Немский» поставляет молоко двум организациям:</w:t>
      </w:r>
      <w:r w:rsidR="00947A5C" w:rsidRPr="00947A5C">
        <w:rPr>
          <w:rFonts w:eastAsia="Calibri" w:cs="Calibri"/>
          <w:sz w:val="28"/>
          <w:szCs w:val="28"/>
          <w:lang w:eastAsia="ar-SA"/>
        </w:rPr>
        <w:t xml:space="preserve"> </w:t>
      </w:r>
      <w:r w:rsidR="00947A5C" w:rsidRPr="00947A5C">
        <w:rPr>
          <w:rFonts w:ascii="Times New Roman" w:eastAsia="Calibri" w:hAnsi="Times New Roman" w:cs="Times New Roman"/>
          <w:sz w:val="28"/>
          <w:szCs w:val="28"/>
          <w:lang w:eastAsia="ar-SA"/>
        </w:rPr>
        <w:t>ЗАО «Кировский молочный комбинат»,  Комбинат молочных продуктов Эдельвейс М, ЗАО филиал АО «Данон Россия».</w:t>
      </w:r>
      <w:r w:rsidR="00947A5C">
        <w:rPr>
          <w:rFonts w:ascii="Times New Roman" w:eastAsia="Calibri" w:hAnsi="Times New Roman" w:cs="Times New Roman"/>
          <w:sz w:val="28"/>
          <w:szCs w:val="28"/>
          <w:lang w:eastAsia="ar-SA"/>
        </w:rPr>
        <w:t xml:space="preserve"> В хозяйстве достаточно высокий уровень товарности</w:t>
      </w:r>
      <w:r w:rsidR="00347731">
        <w:rPr>
          <w:rFonts w:ascii="Times New Roman" w:eastAsia="Calibri" w:hAnsi="Times New Roman" w:cs="Times New Roman"/>
          <w:sz w:val="28"/>
          <w:szCs w:val="28"/>
          <w:lang w:eastAsia="ar-SA"/>
        </w:rPr>
        <w:t xml:space="preserve"> молока (таблица 23</w:t>
      </w:r>
      <w:r w:rsidR="0049688F">
        <w:rPr>
          <w:rFonts w:ascii="Times New Roman" w:eastAsia="Calibri" w:hAnsi="Times New Roman" w:cs="Times New Roman"/>
          <w:sz w:val="28"/>
          <w:szCs w:val="28"/>
          <w:lang w:eastAsia="ar-SA"/>
        </w:rPr>
        <w:t>).</w:t>
      </w:r>
    </w:p>
    <w:p w:rsidR="00C74FF4" w:rsidRDefault="00C74FF4" w:rsidP="005F29BA">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Таблица 2</w:t>
      </w:r>
      <w:r w:rsidR="00105E31">
        <w:rPr>
          <w:rFonts w:ascii="Times New Roman" w:hAnsi="Times New Roman" w:cs="Times New Roman"/>
          <w:sz w:val="28"/>
          <w:szCs w:val="28"/>
        </w:rPr>
        <w:t>3</w:t>
      </w:r>
      <w:r>
        <w:rPr>
          <w:rFonts w:ascii="Times New Roman" w:hAnsi="Times New Roman" w:cs="Times New Roman"/>
          <w:sz w:val="28"/>
          <w:szCs w:val="28"/>
        </w:rPr>
        <w:t xml:space="preserve"> – Уровень товарности </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1701"/>
        <w:gridCol w:w="1701"/>
        <w:gridCol w:w="1559"/>
      </w:tblGrid>
      <w:tr w:rsidR="00C74FF4" w:rsidRPr="00C74FF4" w:rsidTr="00990D56">
        <w:tc>
          <w:tcPr>
            <w:tcW w:w="4253" w:type="dxa"/>
          </w:tcPr>
          <w:p w:rsidR="00C74FF4" w:rsidRPr="00C74FF4" w:rsidRDefault="00C74FF4" w:rsidP="00C74FF4">
            <w:pPr>
              <w:spacing w:line="240" w:lineRule="atLeast"/>
              <w:contextualSpacing/>
              <w:jc w:val="both"/>
              <w:rPr>
                <w:rFonts w:ascii="Times New Roman" w:hAnsi="Times New Roman" w:cs="Times New Roman"/>
                <w:sz w:val="28"/>
                <w:szCs w:val="28"/>
              </w:rPr>
            </w:pPr>
            <w:r w:rsidRPr="00C74FF4">
              <w:rPr>
                <w:rFonts w:ascii="Times New Roman" w:hAnsi="Times New Roman" w:cs="Times New Roman"/>
                <w:sz w:val="28"/>
                <w:szCs w:val="28"/>
              </w:rPr>
              <w:t xml:space="preserve">Показатели </w:t>
            </w:r>
          </w:p>
        </w:tc>
        <w:tc>
          <w:tcPr>
            <w:tcW w:w="1701" w:type="dxa"/>
            <w:vAlign w:val="center"/>
          </w:tcPr>
          <w:p w:rsidR="00C74FF4" w:rsidRPr="00C74FF4" w:rsidRDefault="00C74FF4" w:rsidP="00C74FF4">
            <w:pPr>
              <w:spacing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2013</w:t>
            </w:r>
            <w:r w:rsidRPr="00C74FF4">
              <w:rPr>
                <w:rFonts w:ascii="Times New Roman" w:hAnsi="Times New Roman" w:cs="Times New Roman"/>
                <w:sz w:val="28"/>
                <w:szCs w:val="28"/>
              </w:rPr>
              <w:t xml:space="preserve"> г.</w:t>
            </w:r>
          </w:p>
        </w:tc>
        <w:tc>
          <w:tcPr>
            <w:tcW w:w="1701" w:type="dxa"/>
            <w:vAlign w:val="center"/>
          </w:tcPr>
          <w:p w:rsidR="00C74FF4" w:rsidRPr="00C74FF4" w:rsidRDefault="00C74FF4" w:rsidP="00C74FF4">
            <w:pPr>
              <w:spacing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2014</w:t>
            </w:r>
            <w:r w:rsidRPr="00C74FF4">
              <w:rPr>
                <w:rFonts w:ascii="Times New Roman" w:hAnsi="Times New Roman" w:cs="Times New Roman"/>
                <w:sz w:val="28"/>
                <w:szCs w:val="28"/>
              </w:rPr>
              <w:t xml:space="preserve"> г.</w:t>
            </w:r>
          </w:p>
        </w:tc>
        <w:tc>
          <w:tcPr>
            <w:tcW w:w="1559" w:type="dxa"/>
            <w:vAlign w:val="center"/>
          </w:tcPr>
          <w:p w:rsidR="00C74FF4" w:rsidRPr="00C74FF4" w:rsidRDefault="00C74FF4" w:rsidP="00C74FF4">
            <w:pPr>
              <w:spacing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2015</w:t>
            </w:r>
            <w:r w:rsidRPr="00C74FF4">
              <w:rPr>
                <w:rFonts w:ascii="Times New Roman" w:hAnsi="Times New Roman" w:cs="Times New Roman"/>
                <w:sz w:val="28"/>
                <w:szCs w:val="28"/>
              </w:rPr>
              <w:t xml:space="preserve"> г.</w:t>
            </w:r>
          </w:p>
        </w:tc>
      </w:tr>
      <w:tr w:rsidR="00C74FF4" w:rsidRPr="00C74FF4" w:rsidTr="00990D56">
        <w:tc>
          <w:tcPr>
            <w:tcW w:w="4253" w:type="dxa"/>
          </w:tcPr>
          <w:p w:rsidR="00C74FF4" w:rsidRPr="00C74FF4" w:rsidRDefault="00C74FF4" w:rsidP="00C74FF4">
            <w:pPr>
              <w:spacing w:line="240" w:lineRule="atLeast"/>
              <w:contextualSpacing/>
              <w:jc w:val="both"/>
              <w:rPr>
                <w:rFonts w:ascii="Times New Roman" w:hAnsi="Times New Roman" w:cs="Times New Roman"/>
                <w:sz w:val="28"/>
                <w:szCs w:val="28"/>
              </w:rPr>
            </w:pPr>
            <w:r w:rsidRPr="00C74FF4">
              <w:rPr>
                <w:rFonts w:ascii="Times New Roman" w:hAnsi="Times New Roman" w:cs="Times New Roman"/>
                <w:sz w:val="28"/>
                <w:szCs w:val="28"/>
              </w:rPr>
              <w:t>Объем произведенного молока, ц</w:t>
            </w:r>
          </w:p>
        </w:tc>
        <w:tc>
          <w:tcPr>
            <w:tcW w:w="1701" w:type="dxa"/>
          </w:tcPr>
          <w:p w:rsidR="00C74FF4" w:rsidRPr="00C74FF4" w:rsidRDefault="00C74FF4" w:rsidP="00C74FF4">
            <w:pPr>
              <w:spacing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20824</w:t>
            </w:r>
          </w:p>
        </w:tc>
        <w:tc>
          <w:tcPr>
            <w:tcW w:w="1701" w:type="dxa"/>
          </w:tcPr>
          <w:p w:rsidR="00C74FF4" w:rsidRPr="00C74FF4" w:rsidRDefault="00C74FF4" w:rsidP="00C74FF4">
            <w:pPr>
              <w:spacing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35836</w:t>
            </w:r>
          </w:p>
        </w:tc>
        <w:tc>
          <w:tcPr>
            <w:tcW w:w="1559" w:type="dxa"/>
          </w:tcPr>
          <w:p w:rsidR="00C74FF4" w:rsidRPr="00C74FF4" w:rsidRDefault="00C74FF4" w:rsidP="00C74FF4">
            <w:pPr>
              <w:spacing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92519</w:t>
            </w:r>
          </w:p>
        </w:tc>
      </w:tr>
      <w:tr w:rsidR="00C74FF4" w:rsidRPr="00C74FF4" w:rsidTr="00990D56">
        <w:tc>
          <w:tcPr>
            <w:tcW w:w="4253" w:type="dxa"/>
          </w:tcPr>
          <w:p w:rsidR="00C74FF4" w:rsidRPr="00C74FF4" w:rsidRDefault="00C74FF4" w:rsidP="00C74FF4">
            <w:pPr>
              <w:spacing w:line="240" w:lineRule="atLeast"/>
              <w:contextualSpacing/>
              <w:jc w:val="both"/>
              <w:rPr>
                <w:rFonts w:ascii="Times New Roman" w:hAnsi="Times New Roman" w:cs="Times New Roman"/>
                <w:sz w:val="28"/>
                <w:szCs w:val="28"/>
              </w:rPr>
            </w:pPr>
            <w:r w:rsidRPr="00C74FF4">
              <w:rPr>
                <w:rFonts w:ascii="Times New Roman" w:hAnsi="Times New Roman" w:cs="Times New Roman"/>
                <w:sz w:val="28"/>
                <w:szCs w:val="28"/>
              </w:rPr>
              <w:t>Объем реализованного молока, ц</w:t>
            </w:r>
          </w:p>
        </w:tc>
        <w:tc>
          <w:tcPr>
            <w:tcW w:w="1701" w:type="dxa"/>
          </w:tcPr>
          <w:p w:rsidR="00C74FF4" w:rsidRPr="00C74FF4" w:rsidRDefault="00C74FF4" w:rsidP="00C74FF4">
            <w:pPr>
              <w:spacing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18580</w:t>
            </w:r>
          </w:p>
        </w:tc>
        <w:tc>
          <w:tcPr>
            <w:tcW w:w="1701" w:type="dxa"/>
          </w:tcPr>
          <w:p w:rsidR="00C74FF4" w:rsidRPr="00C74FF4" w:rsidRDefault="00C74FF4" w:rsidP="00C74FF4">
            <w:pPr>
              <w:spacing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33868</w:t>
            </w:r>
          </w:p>
        </w:tc>
        <w:tc>
          <w:tcPr>
            <w:tcW w:w="1559" w:type="dxa"/>
          </w:tcPr>
          <w:p w:rsidR="00C74FF4" w:rsidRPr="00C74FF4" w:rsidRDefault="00C74FF4" w:rsidP="00C74FF4">
            <w:pPr>
              <w:spacing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85661</w:t>
            </w:r>
          </w:p>
        </w:tc>
      </w:tr>
      <w:tr w:rsidR="00C74FF4" w:rsidRPr="00C74FF4" w:rsidTr="00990D56">
        <w:tc>
          <w:tcPr>
            <w:tcW w:w="4253" w:type="dxa"/>
          </w:tcPr>
          <w:p w:rsidR="00C74FF4" w:rsidRPr="00C74FF4" w:rsidRDefault="00C74FF4" w:rsidP="00C74FF4">
            <w:pPr>
              <w:spacing w:line="240" w:lineRule="atLeast"/>
              <w:contextualSpacing/>
              <w:jc w:val="both"/>
              <w:rPr>
                <w:rFonts w:ascii="Times New Roman" w:hAnsi="Times New Roman" w:cs="Times New Roman"/>
                <w:sz w:val="28"/>
                <w:szCs w:val="28"/>
              </w:rPr>
            </w:pPr>
            <w:r w:rsidRPr="00C74FF4">
              <w:rPr>
                <w:rFonts w:ascii="Times New Roman" w:hAnsi="Times New Roman" w:cs="Times New Roman"/>
                <w:sz w:val="28"/>
                <w:szCs w:val="28"/>
              </w:rPr>
              <w:t>Уровень товарности, %</w:t>
            </w:r>
          </w:p>
        </w:tc>
        <w:tc>
          <w:tcPr>
            <w:tcW w:w="1701" w:type="dxa"/>
          </w:tcPr>
          <w:p w:rsidR="00C74FF4" w:rsidRPr="00C74FF4" w:rsidRDefault="00D42F74" w:rsidP="00C74FF4">
            <w:pPr>
              <w:spacing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89,2</w:t>
            </w:r>
          </w:p>
        </w:tc>
        <w:tc>
          <w:tcPr>
            <w:tcW w:w="1701" w:type="dxa"/>
          </w:tcPr>
          <w:p w:rsidR="00C74FF4" w:rsidRPr="00C74FF4" w:rsidRDefault="00D42F74" w:rsidP="00C74FF4">
            <w:pPr>
              <w:spacing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94,5</w:t>
            </w:r>
          </w:p>
        </w:tc>
        <w:tc>
          <w:tcPr>
            <w:tcW w:w="1559" w:type="dxa"/>
          </w:tcPr>
          <w:p w:rsidR="00C74FF4" w:rsidRPr="00C74FF4" w:rsidRDefault="00D42F74" w:rsidP="00C74FF4">
            <w:pPr>
              <w:spacing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92,6</w:t>
            </w:r>
          </w:p>
        </w:tc>
      </w:tr>
    </w:tbl>
    <w:p w:rsidR="00C74FF4" w:rsidRDefault="00C74FF4" w:rsidP="005F29BA">
      <w:pPr>
        <w:spacing w:line="360" w:lineRule="auto"/>
        <w:ind w:left="142" w:firstLine="709"/>
        <w:contextualSpacing/>
        <w:jc w:val="both"/>
        <w:rPr>
          <w:rFonts w:ascii="Times New Roman" w:hAnsi="Times New Roman" w:cs="Times New Roman"/>
          <w:sz w:val="28"/>
          <w:szCs w:val="28"/>
        </w:rPr>
      </w:pPr>
    </w:p>
    <w:p w:rsidR="00D42F74" w:rsidRDefault="00D42F74" w:rsidP="005F29BA">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Уровень товарности молока на предприятии вырос к 2015 г. на 3,4 п.п. и в целом составляет 92,6%. Это говорит о том, что 92,6% от объема произведенного молока реализуется на рынке. Увеличение количества товарной продукции ведет к повышению денежных потоков на предприятии, увеличению выручки от реализации.</w:t>
      </w:r>
    </w:p>
    <w:p w:rsidR="007A0FEF" w:rsidRDefault="007A0FEF" w:rsidP="005F29BA">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Для обеспечения успешной деятельности предприятия необходим выпуск наиболее качественной продукции. Качество продукции на сельскохозяйственном предприятии зависит от условий содержания животных, кормов, ветеринарного обслуживания, своевременной отгрузки и других факторов. В ОАО «Агрофирма «Немский» реализуется молоко только первого сорта, объемы реализации и качество молока на предприятии представлены в таблице 2</w:t>
      </w:r>
      <w:r w:rsidR="00347731">
        <w:rPr>
          <w:rFonts w:ascii="Times New Roman" w:hAnsi="Times New Roman" w:cs="Times New Roman"/>
          <w:sz w:val="28"/>
          <w:szCs w:val="28"/>
        </w:rPr>
        <w:t>4</w:t>
      </w:r>
      <w:r>
        <w:rPr>
          <w:rFonts w:ascii="Times New Roman" w:hAnsi="Times New Roman" w:cs="Times New Roman"/>
          <w:sz w:val="28"/>
          <w:szCs w:val="28"/>
        </w:rPr>
        <w:t>.</w:t>
      </w:r>
    </w:p>
    <w:p w:rsidR="007A0FEF" w:rsidRDefault="00347731" w:rsidP="007A0FEF">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Таблица 24</w:t>
      </w:r>
      <w:r w:rsidR="007A0FEF">
        <w:rPr>
          <w:rFonts w:ascii="Times New Roman" w:hAnsi="Times New Roman" w:cs="Times New Roman"/>
          <w:sz w:val="28"/>
          <w:szCs w:val="28"/>
        </w:rPr>
        <w:t xml:space="preserve"> – Объемы реализации и качество молока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418"/>
        <w:gridCol w:w="1417"/>
        <w:gridCol w:w="1418"/>
      </w:tblGrid>
      <w:tr w:rsidR="007A0FEF" w:rsidRPr="007A0FEF" w:rsidTr="007A0FEF">
        <w:tc>
          <w:tcPr>
            <w:tcW w:w="5211" w:type="dxa"/>
          </w:tcPr>
          <w:p w:rsidR="007A0FEF" w:rsidRPr="007A0FEF" w:rsidRDefault="007A0FEF" w:rsidP="007A0FEF">
            <w:pPr>
              <w:spacing w:line="240" w:lineRule="atLeast"/>
              <w:contextualSpacing/>
              <w:jc w:val="both"/>
              <w:rPr>
                <w:rFonts w:ascii="Times New Roman" w:hAnsi="Times New Roman" w:cs="Times New Roman"/>
                <w:sz w:val="28"/>
                <w:szCs w:val="28"/>
              </w:rPr>
            </w:pPr>
            <w:r w:rsidRPr="007A0FEF">
              <w:rPr>
                <w:rFonts w:ascii="Times New Roman" w:hAnsi="Times New Roman" w:cs="Times New Roman"/>
                <w:sz w:val="28"/>
                <w:szCs w:val="28"/>
              </w:rPr>
              <w:t xml:space="preserve">Показатели </w:t>
            </w:r>
          </w:p>
        </w:tc>
        <w:tc>
          <w:tcPr>
            <w:tcW w:w="1418" w:type="dxa"/>
            <w:vAlign w:val="center"/>
          </w:tcPr>
          <w:p w:rsidR="007A0FEF" w:rsidRPr="007A0FEF" w:rsidRDefault="007A0FEF" w:rsidP="007A0FEF">
            <w:pPr>
              <w:spacing w:line="240" w:lineRule="atLeast"/>
              <w:ind w:left="142"/>
              <w:contextualSpacing/>
              <w:jc w:val="center"/>
              <w:rPr>
                <w:rFonts w:ascii="Times New Roman" w:hAnsi="Times New Roman" w:cs="Times New Roman"/>
                <w:sz w:val="28"/>
                <w:szCs w:val="28"/>
              </w:rPr>
            </w:pPr>
            <w:r w:rsidRPr="007A0FEF">
              <w:rPr>
                <w:rFonts w:ascii="Times New Roman" w:hAnsi="Times New Roman" w:cs="Times New Roman"/>
                <w:sz w:val="28"/>
                <w:szCs w:val="28"/>
              </w:rPr>
              <w:t>20</w:t>
            </w:r>
            <w:r>
              <w:rPr>
                <w:rFonts w:ascii="Times New Roman" w:hAnsi="Times New Roman" w:cs="Times New Roman"/>
                <w:sz w:val="28"/>
                <w:szCs w:val="28"/>
              </w:rPr>
              <w:t>13</w:t>
            </w:r>
            <w:r w:rsidRPr="007A0FEF">
              <w:rPr>
                <w:rFonts w:ascii="Times New Roman" w:hAnsi="Times New Roman" w:cs="Times New Roman"/>
                <w:sz w:val="28"/>
                <w:szCs w:val="28"/>
              </w:rPr>
              <w:t xml:space="preserve"> г.</w:t>
            </w:r>
          </w:p>
        </w:tc>
        <w:tc>
          <w:tcPr>
            <w:tcW w:w="1417" w:type="dxa"/>
            <w:vAlign w:val="center"/>
          </w:tcPr>
          <w:p w:rsidR="007A0FEF" w:rsidRPr="007A0FEF" w:rsidRDefault="007A0FEF" w:rsidP="007A0FEF">
            <w:pPr>
              <w:spacing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2014</w:t>
            </w:r>
            <w:r w:rsidRPr="007A0FEF">
              <w:rPr>
                <w:rFonts w:ascii="Times New Roman" w:hAnsi="Times New Roman" w:cs="Times New Roman"/>
                <w:sz w:val="28"/>
                <w:szCs w:val="28"/>
              </w:rPr>
              <w:t xml:space="preserve"> г.</w:t>
            </w:r>
          </w:p>
        </w:tc>
        <w:tc>
          <w:tcPr>
            <w:tcW w:w="1418" w:type="dxa"/>
            <w:vAlign w:val="center"/>
          </w:tcPr>
          <w:p w:rsidR="007A0FEF" w:rsidRPr="007A0FEF" w:rsidRDefault="007A0FEF" w:rsidP="007A0FEF">
            <w:pPr>
              <w:spacing w:line="240" w:lineRule="atLeast"/>
              <w:ind w:left="142"/>
              <w:contextualSpacing/>
              <w:jc w:val="center"/>
              <w:rPr>
                <w:rFonts w:ascii="Times New Roman" w:hAnsi="Times New Roman" w:cs="Times New Roman"/>
                <w:sz w:val="28"/>
                <w:szCs w:val="28"/>
              </w:rPr>
            </w:pPr>
            <w:r w:rsidRPr="007A0FEF">
              <w:rPr>
                <w:rFonts w:ascii="Times New Roman" w:hAnsi="Times New Roman" w:cs="Times New Roman"/>
                <w:sz w:val="28"/>
                <w:szCs w:val="28"/>
              </w:rPr>
              <w:t>20</w:t>
            </w:r>
            <w:r>
              <w:rPr>
                <w:rFonts w:ascii="Times New Roman" w:hAnsi="Times New Roman" w:cs="Times New Roman"/>
                <w:sz w:val="28"/>
                <w:szCs w:val="28"/>
              </w:rPr>
              <w:t>15</w:t>
            </w:r>
            <w:r w:rsidRPr="007A0FEF">
              <w:rPr>
                <w:rFonts w:ascii="Times New Roman" w:hAnsi="Times New Roman" w:cs="Times New Roman"/>
                <w:sz w:val="28"/>
                <w:szCs w:val="28"/>
              </w:rPr>
              <w:t xml:space="preserve"> г.</w:t>
            </w:r>
          </w:p>
        </w:tc>
      </w:tr>
      <w:tr w:rsidR="007A0FEF" w:rsidRPr="007A0FEF" w:rsidTr="007A0FEF">
        <w:tc>
          <w:tcPr>
            <w:tcW w:w="5211" w:type="dxa"/>
          </w:tcPr>
          <w:p w:rsidR="007A0FEF" w:rsidRPr="007A0FEF" w:rsidRDefault="007A0FEF" w:rsidP="007A0FEF">
            <w:pPr>
              <w:spacing w:line="240" w:lineRule="atLeast"/>
              <w:contextualSpacing/>
              <w:jc w:val="both"/>
              <w:rPr>
                <w:rFonts w:ascii="Times New Roman" w:hAnsi="Times New Roman" w:cs="Times New Roman"/>
                <w:sz w:val="28"/>
                <w:szCs w:val="28"/>
              </w:rPr>
            </w:pPr>
            <w:r w:rsidRPr="007A0FEF">
              <w:rPr>
                <w:rFonts w:ascii="Times New Roman" w:hAnsi="Times New Roman" w:cs="Times New Roman"/>
                <w:sz w:val="28"/>
                <w:szCs w:val="28"/>
              </w:rPr>
              <w:t>Реализовано молока, ц</w:t>
            </w:r>
          </w:p>
        </w:tc>
        <w:tc>
          <w:tcPr>
            <w:tcW w:w="1418" w:type="dxa"/>
          </w:tcPr>
          <w:p w:rsidR="007A0FEF" w:rsidRPr="007A0FEF" w:rsidRDefault="007A0FEF" w:rsidP="007A0FEF">
            <w:pPr>
              <w:spacing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18580</w:t>
            </w:r>
          </w:p>
        </w:tc>
        <w:tc>
          <w:tcPr>
            <w:tcW w:w="1417" w:type="dxa"/>
          </w:tcPr>
          <w:p w:rsidR="007A0FEF" w:rsidRPr="007A0FEF" w:rsidRDefault="007A0FEF" w:rsidP="007A0FEF">
            <w:pPr>
              <w:spacing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33868</w:t>
            </w:r>
          </w:p>
        </w:tc>
        <w:tc>
          <w:tcPr>
            <w:tcW w:w="1418" w:type="dxa"/>
          </w:tcPr>
          <w:p w:rsidR="007A0FEF" w:rsidRPr="007A0FEF" w:rsidRDefault="007A0FEF" w:rsidP="007A0FEF">
            <w:pPr>
              <w:spacing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85661</w:t>
            </w:r>
          </w:p>
        </w:tc>
      </w:tr>
      <w:tr w:rsidR="007A0FEF" w:rsidRPr="007A0FEF" w:rsidTr="007A0FEF">
        <w:trPr>
          <w:trHeight w:val="96"/>
        </w:trPr>
        <w:tc>
          <w:tcPr>
            <w:tcW w:w="5211" w:type="dxa"/>
          </w:tcPr>
          <w:p w:rsidR="007A0FEF" w:rsidRPr="007A0FEF" w:rsidRDefault="007A0FEF" w:rsidP="007A0FEF">
            <w:pPr>
              <w:spacing w:line="240" w:lineRule="atLeast"/>
              <w:contextualSpacing/>
              <w:jc w:val="both"/>
              <w:rPr>
                <w:rFonts w:ascii="Times New Roman" w:hAnsi="Times New Roman" w:cs="Times New Roman"/>
                <w:sz w:val="28"/>
                <w:szCs w:val="28"/>
              </w:rPr>
            </w:pPr>
            <w:r w:rsidRPr="007A0FEF">
              <w:rPr>
                <w:rFonts w:ascii="Times New Roman" w:hAnsi="Times New Roman" w:cs="Times New Roman"/>
                <w:sz w:val="28"/>
                <w:szCs w:val="28"/>
              </w:rPr>
              <w:t>Средний процент жирности, %</w:t>
            </w:r>
          </w:p>
        </w:tc>
        <w:tc>
          <w:tcPr>
            <w:tcW w:w="1418" w:type="dxa"/>
          </w:tcPr>
          <w:p w:rsidR="007A0FEF" w:rsidRPr="007A0FEF" w:rsidRDefault="007A0FEF" w:rsidP="007A0FEF">
            <w:pPr>
              <w:spacing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3,72</w:t>
            </w:r>
          </w:p>
        </w:tc>
        <w:tc>
          <w:tcPr>
            <w:tcW w:w="1417" w:type="dxa"/>
          </w:tcPr>
          <w:p w:rsidR="007A0FEF" w:rsidRPr="007A0FEF" w:rsidRDefault="007A0FEF" w:rsidP="007A0FEF">
            <w:pPr>
              <w:spacing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3,68</w:t>
            </w:r>
          </w:p>
        </w:tc>
        <w:tc>
          <w:tcPr>
            <w:tcW w:w="1418" w:type="dxa"/>
          </w:tcPr>
          <w:p w:rsidR="007A0FEF" w:rsidRPr="007A0FEF" w:rsidRDefault="007A0FEF" w:rsidP="007A0FEF">
            <w:pPr>
              <w:spacing w:line="240" w:lineRule="atLeast"/>
              <w:ind w:left="142"/>
              <w:contextualSpacing/>
              <w:jc w:val="center"/>
              <w:rPr>
                <w:rFonts w:ascii="Times New Roman" w:hAnsi="Times New Roman" w:cs="Times New Roman"/>
                <w:sz w:val="28"/>
                <w:szCs w:val="28"/>
              </w:rPr>
            </w:pPr>
            <w:r>
              <w:rPr>
                <w:rFonts w:ascii="Times New Roman" w:hAnsi="Times New Roman" w:cs="Times New Roman"/>
                <w:sz w:val="28"/>
                <w:szCs w:val="28"/>
              </w:rPr>
              <w:t>3,72</w:t>
            </w:r>
          </w:p>
        </w:tc>
      </w:tr>
    </w:tbl>
    <w:p w:rsidR="00D42F74" w:rsidRDefault="00D42F74" w:rsidP="005F29BA">
      <w:pPr>
        <w:spacing w:line="360" w:lineRule="auto"/>
        <w:ind w:left="142" w:firstLine="709"/>
        <w:contextualSpacing/>
        <w:jc w:val="both"/>
        <w:rPr>
          <w:rFonts w:ascii="Times New Roman" w:hAnsi="Times New Roman" w:cs="Times New Roman"/>
          <w:sz w:val="28"/>
          <w:szCs w:val="28"/>
        </w:rPr>
      </w:pPr>
    </w:p>
    <w:p w:rsidR="00C74FF4" w:rsidRDefault="007A0FEF" w:rsidP="005F29BA">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Экономическая эффективность производства молока </w:t>
      </w:r>
      <w:r w:rsidR="0049688F">
        <w:rPr>
          <w:rFonts w:ascii="Times New Roman" w:hAnsi="Times New Roman" w:cs="Times New Roman"/>
          <w:sz w:val="28"/>
          <w:szCs w:val="28"/>
        </w:rPr>
        <w:t xml:space="preserve">зависит от цены реализации и себестоимости молока, </w:t>
      </w:r>
      <w:r>
        <w:rPr>
          <w:rFonts w:ascii="Times New Roman" w:hAnsi="Times New Roman" w:cs="Times New Roman"/>
          <w:sz w:val="28"/>
          <w:szCs w:val="28"/>
        </w:rPr>
        <w:t>в ОАО «Агрофирма «</w:t>
      </w:r>
      <w:r w:rsidR="00347731">
        <w:rPr>
          <w:rFonts w:ascii="Times New Roman" w:hAnsi="Times New Roman" w:cs="Times New Roman"/>
          <w:sz w:val="28"/>
          <w:szCs w:val="28"/>
        </w:rPr>
        <w:t>Немский» отображена в таблице 25</w:t>
      </w:r>
      <w:r>
        <w:rPr>
          <w:rFonts w:ascii="Times New Roman" w:hAnsi="Times New Roman" w:cs="Times New Roman"/>
          <w:sz w:val="28"/>
          <w:szCs w:val="28"/>
        </w:rPr>
        <w:t>.</w:t>
      </w:r>
    </w:p>
    <w:p w:rsidR="00DB2E0B" w:rsidRDefault="0049688F" w:rsidP="005F29BA">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Выручка от реализации молока в 2015 году по сравнению с 2013 годом увеличилась в 6,3 раза, с 27523 до 174506 тыс.руб. На рост выручки повлиял рост цены реализации, а также увеличения стада и продуктивности коров. Полная себестоимость реализованного молока в 2015 году по сравнению с 2013 годом выросла в 4,</w:t>
      </w:r>
      <w:r w:rsidR="00E15CD1">
        <w:rPr>
          <w:rFonts w:ascii="Times New Roman" w:hAnsi="Times New Roman" w:cs="Times New Roman"/>
          <w:sz w:val="28"/>
          <w:szCs w:val="28"/>
        </w:rPr>
        <w:t>8</w:t>
      </w:r>
      <w:r>
        <w:rPr>
          <w:rFonts w:ascii="Times New Roman" w:hAnsi="Times New Roman" w:cs="Times New Roman"/>
          <w:sz w:val="28"/>
          <w:szCs w:val="28"/>
        </w:rPr>
        <w:t xml:space="preserve"> раза. За все 3 года предприятие получало прибыль от реализации продукции, которая увеличилась в </w:t>
      </w:r>
      <w:r w:rsidR="00E15CD1">
        <w:rPr>
          <w:rFonts w:ascii="Times New Roman" w:hAnsi="Times New Roman" w:cs="Times New Roman"/>
          <w:sz w:val="28"/>
          <w:szCs w:val="28"/>
        </w:rPr>
        <w:t>26</w:t>
      </w:r>
      <w:r>
        <w:rPr>
          <w:rFonts w:ascii="Times New Roman" w:hAnsi="Times New Roman" w:cs="Times New Roman"/>
          <w:sz w:val="28"/>
          <w:szCs w:val="28"/>
        </w:rPr>
        <w:t xml:space="preserve"> раз. Производство молока на предприятии рентабельно.</w:t>
      </w:r>
    </w:p>
    <w:p w:rsidR="00990D56" w:rsidRDefault="00990D56" w:rsidP="005F29BA">
      <w:pPr>
        <w:spacing w:line="360" w:lineRule="auto"/>
        <w:ind w:left="142" w:firstLine="709"/>
        <w:contextualSpacing/>
        <w:jc w:val="both"/>
        <w:rPr>
          <w:rFonts w:ascii="Times New Roman" w:hAnsi="Times New Roman" w:cs="Times New Roman"/>
          <w:sz w:val="28"/>
          <w:szCs w:val="28"/>
        </w:rPr>
      </w:pPr>
    </w:p>
    <w:p w:rsidR="00990D56" w:rsidRDefault="00990D56" w:rsidP="005F29BA">
      <w:pPr>
        <w:spacing w:line="360" w:lineRule="auto"/>
        <w:ind w:left="142" w:firstLine="709"/>
        <w:contextualSpacing/>
        <w:jc w:val="both"/>
        <w:rPr>
          <w:rFonts w:ascii="Times New Roman" w:hAnsi="Times New Roman" w:cs="Times New Roman"/>
          <w:sz w:val="28"/>
          <w:szCs w:val="28"/>
        </w:rPr>
      </w:pPr>
    </w:p>
    <w:p w:rsidR="00990D56" w:rsidRDefault="00990D56" w:rsidP="005F29BA">
      <w:pPr>
        <w:spacing w:line="360" w:lineRule="auto"/>
        <w:ind w:left="142" w:firstLine="709"/>
        <w:contextualSpacing/>
        <w:jc w:val="both"/>
        <w:rPr>
          <w:rFonts w:ascii="Times New Roman" w:hAnsi="Times New Roman" w:cs="Times New Roman"/>
          <w:sz w:val="28"/>
          <w:szCs w:val="28"/>
        </w:rPr>
      </w:pPr>
    </w:p>
    <w:p w:rsidR="00990D56" w:rsidRDefault="00990D56" w:rsidP="005F29BA">
      <w:pPr>
        <w:spacing w:line="360" w:lineRule="auto"/>
        <w:ind w:left="142" w:firstLine="709"/>
        <w:contextualSpacing/>
        <w:jc w:val="both"/>
        <w:rPr>
          <w:rFonts w:ascii="Times New Roman" w:hAnsi="Times New Roman" w:cs="Times New Roman"/>
          <w:sz w:val="28"/>
          <w:szCs w:val="28"/>
        </w:rPr>
      </w:pPr>
    </w:p>
    <w:p w:rsidR="00990D56" w:rsidRDefault="00990D56" w:rsidP="005F29BA">
      <w:pPr>
        <w:spacing w:line="360" w:lineRule="auto"/>
        <w:ind w:left="142" w:firstLine="709"/>
        <w:contextualSpacing/>
        <w:jc w:val="both"/>
        <w:rPr>
          <w:rFonts w:ascii="Times New Roman" w:hAnsi="Times New Roman" w:cs="Times New Roman"/>
          <w:sz w:val="28"/>
          <w:szCs w:val="28"/>
        </w:rPr>
      </w:pPr>
    </w:p>
    <w:p w:rsidR="00990D56" w:rsidRDefault="00990D56" w:rsidP="005F29BA">
      <w:pPr>
        <w:spacing w:line="360" w:lineRule="auto"/>
        <w:ind w:left="142" w:firstLine="709"/>
        <w:contextualSpacing/>
        <w:jc w:val="both"/>
        <w:rPr>
          <w:rFonts w:ascii="Times New Roman" w:hAnsi="Times New Roman" w:cs="Times New Roman"/>
          <w:sz w:val="28"/>
          <w:szCs w:val="28"/>
        </w:rPr>
      </w:pPr>
    </w:p>
    <w:p w:rsidR="00990D56" w:rsidRDefault="00990D56" w:rsidP="005F29BA">
      <w:pPr>
        <w:spacing w:line="360" w:lineRule="auto"/>
        <w:ind w:left="142" w:firstLine="709"/>
        <w:contextualSpacing/>
        <w:jc w:val="both"/>
        <w:rPr>
          <w:rFonts w:ascii="Times New Roman" w:hAnsi="Times New Roman" w:cs="Times New Roman"/>
          <w:sz w:val="28"/>
          <w:szCs w:val="28"/>
        </w:rPr>
      </w:pPr>
    </w:p>
    <w:p w:rsidR="007A0FEF" w:rsidRDefault="00E15CD1" w:rsidP="005F29BA">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Таблица 25</w:t>
      </w:r>
      <w:r w:rsidR="007A0FEF">
        <w:rPr>
          <w:rFonts w:ascii="Times New Roman" w:hAnsi="Times New Roman" w:cs="Times New Roman"/>
          <w:sz w:val="28"/>
          <w:szCs w:val="28"/>
        </w:rPr>
        <w:t xml:space="preserve"> – Экономическая эффективность производства молока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134"/>
        <w:gridCol w:w="1134"/>
        <w:gridCol w:w="1134"/>
        <w:gridCol w:w="1276"/>
      </w:tblGrid>
      <w:tr w:rsidR="00DB2E0B" w:rsidRPr="00DB2E0B" w:rsidTr="00990D56">
        <w:tc>
          <w:tcPr>
            <w:tcW w:w="4678" w:type="dxa"/>
            <w:vAlign w:val="center"/>
          </w:tcPr>
          <w:p w:rsidR="00DB2E0B" w:rsidRPr="00347731" w:rsidRDefault="00DB2E0B" w:rsidP="00DB2E0B">
            <w:pPr>
              <w:spacing w:line="240" w:lineRule="atLeast"/>
              <w:ind w:left="142"/>
              <w:contextualSpacing/>
              <w:jc w:val="center"/>
              <w:rPr>
                <w:rFonts w:ascii="Times New Roman" w:hAnsi="Times New Roman" w:cs="Times New Roman"/>
                <w:sz w:val="24"/>
                <w:szCs w:val="24"/>
              </w:rPr>
            </w:pPr>
            <w:r w:rsidRPr="00347731">
              <w:rPr>
                <w:rFonts w:ascii="Times New Roman" w:hAnsi="Times New Roman" w:cs="Times New Roman"/>
                <w:sz w:val="24"/>
                <w:szCs w:val="24"/>
              </w:rPr>
              <w:t>Показатели</w:t>
            </w:r>
          </w:p>
        </w:tc>
        <w:tc>
          <w:tcPr>
            <w:tcW w:w="1134" w:type="dxa"/>
            <w:vAlign w:val="center"/>
          </w:tcPr>
          <w:p w:rsidR="00DB2E0B" w:rsidRPr="00347731" w:rsidRDefault="00DB2E0B" w:rsidP="00DB2E0B">
            <w:pPr>
              <w:spacing w:line="240" w:lineRule="atLeast"/>
              <w:ind w:left="142"/>
              <w:contextualSpacing/>
              <w:jc w:val="center"/>
              <w:rPr>
                <w:rFonts w:ascii="Times New Roman" w:hAnsi="Times New Roman" w:cs="Times New Roman"/>
                <w:sz w:val="24"/>
                <w:szCs w:val="24"/>
              </w:rPr>
            </w:pPr>
            <w:r w:rsidRPr="00347731">
              <w:rPr>
                <w:rFonts w:ascii="Times New Roman" w:hAnsi="Times New Roman" w:cs="Times New Roman"/>
                <w:sz w:val="24"/>
                <w:szCs w:val="24"/>
              </w:rPr>
              <w:t>2013 г.</w:t>
            </w:r>
          </w:p>
        </w:tc>
        <w:tc>
          <w:tcPr>
            <w:tcW w:w="1134" w:type="dxa"/>
            <w:vAlign w:val="center"/>
          </w:tcPr>
          <w:p w:rsidR="00DB2E0B" w:rsidRPr="00347731" w:rsidRDefault="00DB2E0B" w:rsidP="00DB2E0B">
            <w:pPr>
              <w:spacing w:line="240" w:lineRule="atLeast"/>
              <w:ind w:left="142"/>
              <w:contextualSpacing/>
              <w:jc w:val="center"/>
              <w:rPr>
                <w:rFonts w:ascii="Times New Roman" w:hAnsi="Times New Roman" w:cs="Times New Roman"/>
                <w:sz w:val="24"/>
                <w:szCs w:val="24"/>
              </w:rPr>
            </w:pPr>
            <w:r w:rsidRPr="00347731">
              <w:rPr>
                <w:rFonts w:ascii="Times New Roman" w:hAnsi="Times New Roman" w:cs="Times New Roman"/>
                <w:sz w:val="24"/>
                <w:szCs w:val="24"/>
              </w:rPr>
              <w:t>2014 г.</w:t>
            </w:r>
          </w:p>
        </w:tc>
        <w:tc>
          <w:tcPr>
            <w:tcW w:w="1134" w:type="dxa"/>
            <w:vAlign w:val="center"/>
          </w:tcPr>
          <w:p w:rsidR="00DB2E0B" w:rsidRPr="00347731" w:rsidRDefault="00DB2E0B" w:rsidP="00DB2E0B">
            <w:pPr>
              <w:spacing w:line="240" w:lineRule="atLeast"/>
              <w:ind w:left="142"/>
              <w:contextualSpacing/>
              <w:jc w:val="center"/>
              <w:rPr>
                <w:rFonts w:ascii="Times New Roman" w:hAnsi="Times New Roman" w:cs="Times New Roman"/>
                <w:sz w:val="24"/>
                <w:szCs w:val="24"/>
              </w:rPr>
            </w:pPr>
            <w:r w:rsidRPr="00347731">
              <w:rPr>
                <w:rFonts w:ascii="Times New Roman" w:hAnsi="Times New Roman" w:cs="Times New Roman"/>
                <w:sz w:val="24"/>
                <w:szCs w:val="24"/>
              </w:rPr>
              <w:t>2015 г.</w:t>
            </w:r>
          </w:p>
        </w:tc>
        <w:tc>
          <w:tcPr>
            <w:tcW w:w="1276" w:type="dxa"/>
          </w:tcPr>
          <w:p w:rsidR="00DB2E0B" w:rsidRPr="00347731" w:rsidRDefault="00DB2E0B" w:rsidP="00DB2E0B">
            <w:pPr>
              <w:spacing w:line="240" w:lineRule="atLeast"/>
              <w:ind w:left="142"/>
              <w:contextualSpacing/>
              <w:jc w:val="center"/>
              <w:rPr>
                <w:rFonts w:ascii="Times New Roman" w:hAnsi="Times New Roman" w:cs="Times New Roman"/>
                <w:sz w:val="24"/>
                <w:szCs w:val="24"/>
              </w:rPr>
            </w:pPr>
            <w:r w:rsidRPr="00347731">
              <w:rPr>
                <w:rFonts w:ascii="Times New Roman" w:hAnsi="Times New Roman" w:cs="Times New Roman"/>
                <w:sz w:val="24"/>
                <w:szCs w:val="24"/>
              </w:rPr>
              <w:t>2015 г. в % к 2013 г.</w:t>
            </w:r>
          </w:p>
        </w:tc>
      </w:tr>
      <w:tr w:rsidR="00DB2E0B" w:rsidRPr="00DB2E0B" w:rsidTr="00990D56">
        <w:tc>
          <w:tcPr>
            <w:tcW w:w="4678" w:type="dxa"/>
          </w:tcPr>
          <w:p w:rsidR="00DB2E0B" w:rsidRPr="00347731" w:rsidRDefault="00DB2E0B" w:rsidP="00DB2E0B">
            <w:pPr>
              <w:spacing w:line="240" w:lineRule="atLeast"/>
              <w:contextualSpacing/>
              <w:rPr>
                <w:rFonts w:ascii="Times New Roman" w:hAnsi="Times New Roman" w:cs="Times New Roman"/>
                <w:sz w:val="24"/>
                <w:szCs w:val="24"/>
              </w:rPr>
            </w:pPr>
            <w:r w:rsidRPr="00347731">
              <w:rPr>
                <w:rFonts w:ascii="Times New Roman" w:hAnsi="Times New Roman" w:cs="Times New Roman"/>
                <w:sz w:val="24"/>
                <w:szCs w:val="24"/>
              </w:rPr>
              <w:t>Выручка от реализации молока, тыс. руб.</w:t>
            </w:r>
          </w:p>
        </w:tc>
        <w:tc>
          <w:tcPr>
            <w:tcW w:w="1134" w:type="dxa"/>
            <w:vAlign w:val="center"/>
          </w:tcPr>
          <w:p w:rsidR="00DB2E0B" w:rsidRPr="00347731" w:rsidRDefault="00DB2E0B" w:rsidP="00DB2E0B">
            <w:pPr>
              <w:spacing w:line="240" w:lineRule="atLeast"/>
              <w:ind w:left="142"/>
              <w:contextualSpacing/>
              <w:jc w:val="center"/>
              <w:rPr>
                <w:rFonts w:ascii="Times New Roman" w:hAnsi="Times New Roman" w:cs="Times New Roman"/>
                <w:sz w:val="24"/>
                <w:szCs w:val="24"/>
              </w:rPr>
            </w:pPr>
            <w:r w:rsidRPr="00347731">
              <w:rPr>
                <w:rFonts w:ascii="Times New Roman" w:hAnsi="Times New Roman" w:cs="Times New Roman"/>
                <w:sz w:val="24"/>
                <w:szCs w:val="24"/>
              </w:rPr>
              <w:t>27523</w:t>
            </w:r>
          </w:p>
        </w:tc>
        <w:tc>
          <w:tcPr>
            <w:tcW w:w="1134" w:type="dxa"/>
            <w:vAlign w:val="center"/>
          </w:tcPr>
          <w:p w:rsidR="00DB2E0B" w:rsidRPr="00347731" w:rsidRDefault="00DB2E0B" w:rsidP="00DB2E0B">
            <w:pPr>
              <w:spacing w:line="240" w:lineRule="atLeast"/>
              <w:ind w:left="142"/>
              <w:contextualSpacing/>
              <w:jc w:val="center"/>
              <w:rPr>
                <w:rFonts w:ascii="Times New Roman" w:hAnsi="Times New Roman" w:cs="Times New Roman"/>
                <w:sz w:val="24"/>
                <w:szCs w:val="24"/>
              </w:rPr>
            </w:pPr>
            <w:r w:rsidRPr="00347731">
              <w:rPr>
                <w:rFonts w:ascii="Times New Roman" w:hAnsi="Times New Roman" w:cs="Times New Roman"/>
                <w:sz w:val="24"/>
                <w:szCs w:val="24"/>
              </w:rPr>
              <w:t>66116</w:t>
            </w:r>
          </w:p>
        </w:tc>
        <w:tc>
          <w:tcPr>
            <w:tcW w:w="1134" w:type="dxa"/>
            <w:vAlign w:val="center"/>
          </w:tcPr>
          <w:p w:rsidR="00DB2E0B" w:rsidRPr="00347731" w:rsidRDefault="00DB2E0B" w:rsidP="00DB2E0B">
            <w:pPr>
              <w:spacing w:line="240" w:lineRule="atLeast"/>
              <w:ind w:left="142"/>
              <w:contextualSpacing/>
              <w:jc w:val="center"/>
              <w:rPr>
                <w:rFonts w:ascii="Times New Roman" w:hAnsi="Times New Roman" w:cs="Times New Roman"/>
                <w:sz w:val="24"/>
                <w:szCs w:val="24"/>
              </w:rPr>
            </w:pPr>
            <w:r w:rsidRPr="00347731">
              <w:rPr>
                <w:rFonts w:ascii="Times New Roman" w:hAnsi="Times New Roman" w:cs="Times New Roman"/>
                <w:sz w:val="24"/>
                <w:szCs w:val="24"/>
              </w:rPr>
              <w:t>174506</w:t>
            </w:r>
          </w:p>
        </w:tc>
        <w:tc>
          <w:tcPr>
            <w:tcW w:w="1276" w:type="dxa"/>
            <w:vAlign w:val="center"/>
          </w:tcPr>
          <w:p w:rsidR="00DB2E0B" w:rsidRPr="00347731" w:rsidRDefault="0049688F" w:rsidP="00DB2E0B">
            <w:pPr>
              <w:spacing w:line="240" w:lineRule="atLeast"/>
              <w:ind w:left="142"/>
              <w:contextualSpacing/>
              <w:jc w:val="center"/>
              <w:rPr>
                <w:rFonts w:ascii="Times New Roman" w:hAnsi="Times New Roman" w:cs="Times New Roman"/>
                <w:sz w:val="24"/>
                <w:szCs w:val="24"/>
              </w:rPr>
            </w:pPr>
            <w:r w:rsidRPr="00347731">
              <w:rPr>
                <w:rFonts w:ascii="Times New Roman" w:hAnsi="Times New Roman" w:cs="Times New Roman"/>
                <w:sz w:val="24"/>
                <w:szCs w:val="24"/>
              </w:rPr>
              <w:t>в 6,3 р.</w:t>
            </w:r>
          </w:p>
        </w:tc>
      </w:tr>
      <w:tr w:rsidR="00DB2E0B" w:rsidRPr="00DB2E0B" w:rsidTr="00990D56">
        <w:tc>
          <w:tcPr>
            <w:tcW w:w="4678" w:type="dxa"/>
          </w:tcPr>
          <w:p w:rsidR="00DB2E0B" w:rsidRPr="00347731" w:rsidRDefault="00DB2E0B" w:rsidP="00DB2E0B">
            <w:pPr>
              <w:spacing w:line="240" w:lineRule="atLeast"/>
              <w:contextualSpacing/>
              <w:rPr>
                <w:rFonts w:ascii="Times New Roman" w:hAnsi="Times New Roman" w:cs="Times New Roman"/>
                <w:sz w:val="24"/>
                <w:szCs w:val="24"/>
              </w:rPr>
            </w:pPr>
            <w:r w:rsidRPr="00347731">
              <w:rPr>
                <w:rFonts w:ascii="Times New Roman" w:hAnsi="Times New Roman" w:cs="Times New Roman"/>
                <w:sz w:val="24"/>
                <w:szCs w:val="24"/>
              </w:rPr>
              <w:t>Средняя цена реализации 1 ц молока, руб.</w:t>
            </w:r>
          </w:p>
        </w:tc>
        <w:tc>
          <w:tcPr>
            <w:tcW w:w="1134" w:type="dxa"/>
            <w:vAlign w:val="center"/>
          </w:tcPr>
          <w:p w:rsidR="00DB2E0B" w:rsidRPr="00347731" w:rsidRDefault="00F22330" w:rsidP="00DB2E0B">
            <w:pPr>
              <w:spacing w:line="240" w:lineRule="atLeast"/>
              <w:ind w:left="142"/>
              <w:contextualSpacing/>
              <w:jc w:val="center"/>
              <w:rPr>
                <w:rFonts w:ascii="Times New Roman" w:hAnsi="Times New Roman" w:cs="Times New Roman"/>
                <w:sz w:val="24"/>
                <w:szCs w:val="24"/>
              </w:rPr>
            </w:pPr>
            <w:r>
              <w:rPr>
                <w:rFonts w:ascii="Times New Roman" w:hAnsi="Times New Roman" w:cs="Times New Roman"/>
                <w:sz w:val="24"/>
                <w:szCs w:val="24"/>
              </w:rPr>
              <w:t>1481,3</w:t>
            </w:r>
          </w:p>
        </w:tc>
        <w:tc>
          <w:tcPr>
            <w:tcW w:w="1134" w:type="dxa"/>
            <w:vAlign w:val="center"/>
          </w:tcPr>
          <w:p w:rsidR="00DB2E0B" w:rsidRPr="00347731" w:rsidRDefault="00F22330" w:rsidP="00DB2E0B">
            <w:pPr>
              <w:spacing w:line="240" w:lineRule="atLeast"/>
              <w:ind w:left="142"/>
              <w:contextualSpacing/>
              <w:jc w:val="center"/>
              <w:rPr>
                <w:rFonts w:ascii="Times New Roman" w:hAnsi="Times New Roman" w:cs="Times New Roman"/>
                <w:sz w:val="24"/>
                <w:szCs w:val="24"/>
              </w:rPr>
            </w:pPr>
            <w:r>
              <w:rPr>
                <w:rFonts w:ascii="Times New Roman" w:hAnsi="Times New Roman" w:cs="Times New Roman"/>
                <w:sz w:val="24"/>
                <w:szCs w:val="24"/>
              </w:rPr>
              <w:t>1952,2</w:t>
            </w:r>
          </w:p>
        </w:tc>
        <w:tc>
          <w:tcPr>
            <w:tcW w:w="1134" w:type="dxa"/>
            <w:vAlign w:val="center"/>
          </w:tcPr>
          <w:p w:rsidR="00DB2E0B" w:rsidRPr="00347731" w:rsidRDefault="00F22330" w:rsidP="00DB2E0B">
            <w:pPr>
              <w:spacing w:line="240" w:lineRule="atLeast"/>
              <w:ind w:left="142"/>
              <w:contextualSpacing/>
              <w:jc w:val="center"/>
              <w:rPr>
                <w:rFonts w:ascii="Times New Roman" w:hAnsi="Times New Roman" w:cs="Times New Roman"/>
                <w:sz w:val="24"/>
                <w:szCs w:val="24"/>
              </w:rPr>
            </w:pPr>
            <w:r>
              <w:rPr>
                <w:rFonts w:ascii="Times New Roman" w:hAnsi="Times New Roman" w:cs="Times New Roman"/>
                <w:sz w:val="24"/>
                <w:szCs w:val="24"/>
              </w:rPr>
              <w:t>2037,2</w:t>
            </w:r>
          </w:p>
        </w:tc>
        <w:tc>
          <w:tcPr>
            <w:tcW w:w="1276" w:type="dxa"/>
            <w:vAlign w:val="center"/>
          </w:tcPr>
          <w:p w:rsidR="00DB2E0B" w:rsidRPr="00347731" w:rsidRDefault="00F22330" w:rsidP="00DB2E0B">
            <w:pPr>
              <w:spacing w:line="240" w:lineRule="atLeast"/>
              <w:ind w:left="142"/>
              <w:contextualSpacing/>
              <w:jc w:val="center"/>
              <w:rPr>
                <w:rFonts w:ascii="Times New Roman" w:hAnsi="Times New Roman" w:cs="Times New Roman"/>
                <w:sz w:val="24"/>
                <w:szCs w:val="24"/>
              </w:rPr>
            </w:pPr>
            <w:r>
              <w:rPr>
                <w:rFonts w:ascii="Times New Roman" w:hAnsi="Times New Roman" w:cs="Times New Roman"/>
                <w:sz w:val="24"/>
                <w:szCs w:val="24"/>
              </w:rPr>
              <w:t>137,6</w:t>
            </w:r>
          </w:p>
        </w:tc>
      </w:tr>
      <w:tr w:rsidR="00DB2E0B" w:rsidRPr="00DB2E0B" w:rsidTr="00990D56">
        <w:tc>
          <w:tcPr>
            <w:tcW w:w="4678" w:type="dxa"/>
          </w:tcPr>
          <w:p w:rsidR="00DB2E0B" w:rsidRPr="00347731" w:rsidRDefault="00DB2E0B" w:rsidP="00DB2E0B">
            <w:pPr>
              <w:spacing w:line="240" w:lineRule="atLeast"/>
              <w:contextualSpacing/>
              <w:rPr>
                <w:rFonts w:ascii="Times New Roman" w:hAnsi="Times New Roman" w:cs="Times New Roman"/>
                <w:sz w:val="24"/>
                <w:szCs w:val="24"/>
              </w:rPr>
            </w:pPr>
            <w:r w:rsidRPr="00347731">
              <w:rPr>
                <w:rFonts w:ascii="Times New Roman" w:hAnsi="Times New Roman" w:cs="Times New Roman"/>
                <w:sz w:val="24"/>
                <w:szCs w:val="24"/>
              </w:rPr>
              <w:t>Полная себестоимость реализованного молока, тыс. руб.</w:t>
            </w:r>
          </w:p>
        </w:tc>
        <w:tc>
          <w:tcPr>
            <w:tcW w:w="1134" w:type="dxa"/>
            <w:vAlign w:val="center"/>
          </w:tcPr>
          <w:p w:rsidR="00DB2E0B" w:rsidRPr="00347731" w:rsidRDefault="00F22330" w:rsidP="00DB2E0B">
            <w:pPr>
              <w:spacing w:line="240" w:lineRule="atLeast"/>
              <w:ind w:left="142"/>
              <w:contextualSpacing/>
              <w:jc w:val="center"/>
              <w:rPr>
                <w:rFonts w:ascii="Times New Roman" w:hAnsi="Times New Roman" w:cs="Times New Roman"/>
                <w:sz w:val="24"/>
                <w:szCs w:val="24"/>
              </w:rPr>
            </w:pPr>
            <w:r>
              <w:rPr>
                <w:rFonts w:ascii="Times New Roman" w:hAnsi="Times New Roman" w:cs="Times New Roman"/>
                <w:sz w:val="24"/>
                <w:szCs w:val="24"/>
              </w:rPr>
              <w:t>25553</w:t>
            </w:r>
          </w:p>
        </w:tc>
        <w:tc>
          <w:tcPr>
            <w:tcW w:w="1134" w:type="dxa"/>
            <w:vAlign w:val="center"/>
          </w:tcPr>
          <w:p w:rsidR="00DB2E0B" w:rsidRPr="00347731" w:rsidRDefault="00F22330" w:rsidP="00DB2E0B">
            <w:pPr>
              <w:spacing w:line="240" w:lineRule="atLeast"/>
              <w:ind w:left="142"/>
              <w:contextualSpacing/>
              <w:jc w:val="center"/>
              <w:rPr>
                <w:rFonts w:ascii="Times New Roman" w:hAnsi="Times New Roman" w:cs="Times New Roman"/>
                <w:sz w:val="24"/>
                <w:szCs w:val="24"/>
              </w:rPr>
            </w:pPr>
            <w:r>
              <w:rPr>
                <w:rFonts w:ascii="Times New Roman" w:hAnsi="Times New Roman" w:cs="Times New Roman"/>
                <w:sz w:val="24"/>
                <w:szCs w:val="24"/>
              </w:rPr>
              <w:t>48245</w:t>
            </w:r>
          </w:p>
        </w:tc>
        <w:tc>
          <w:tcPr>
            <w:tcW w:w="1134" w:type="dxa"/>
            <w:vAlign w:val="center"/>
          </w:tcPr>
          <w:p w:rsidR="00DB2E0B" w:rsidRPr="00347731" w:rsidRDefault="00DB2E0B" w:rsidP="00F22330">
            <w:pPr>
              <w:spacing w:line="240" w:lineRule="atLeast"/>
              <w:ind w:left="142"/>
              <w:contextualSpacing/>
              <w:jc w:val="center"/>
              <w:rPr>
                <w:rFonts w:ascii="Times New Roman" w:hAnsi="Times New Roman" w:cs="Times New Roman"/>
                <w:sz w:val="24"/>
                <w:szCs w:val="24"/>
              </w:rPr>
            </w:pPr>
            <w:r w:rsidRPr="00347731">
              <w:rPr>
                <w:rFonts w:ascii="Times New Roman" w:hAnsi="Times New Roman" w:cs="Times New Roman"/>
                <w:sz w:val="24"/>
                <w:szCs w:val="24"/>
              </w:rPr>
              <w:t>1</w:t>
            </w:r>
            <w:r w:rsidR="00F22330">
              <w:rPr>
                <w:rFonts w:ascii="Times New Roman" w:hAnsi="Times New Roman" w:cs="Times New Roman"/>
                <w:sz w:val="24"/>
                <w:szCs w:val="24"/>
              </w:rPr>
              <w:t>22453</w:t>
            </w:r>
          </w:p>
        </w:tc>
        <w:tc>
          <w:tcPr>
            <w:tcW w:w="1276" w:type="dxa"/>
            <w:vAlign w:val="center"/>
          </w:tcPr>
          <w:p w:rsidR="00DB2E0B" w:rsidRPr="00347731" w:rsidRDefault="00E15CD1" w:rsidP="00DB2E0B">
            <w:pPr>
              <w:spacing w:line="240" w:lineRule="atLeast"/>
              <w:ind w:left="142"/>
              <w:contextualSpacing/>
              <w:jc w:val="center"/>
              <w:rPr>
                <w:rFonts w:ascii="Times New Roman" w:hAnsi="Times New Roman" w:cs="Times New Roman"/>
                <w:sz w:val="24"/>
                <w:szCs w:val="24"/>
              </w:rPr>
            </w:pPr>
            <w:r>
              <w:rPr>
                <w:rFonts w:ascii="Times New Roman" w:hAnsi="Times New Roman" w:cs="Times New Roman"/>
                <w:sz w:val="24"/>
                <w:szCs w:val="24"/>
              </w:rPr>
              <w:t>в 4,8</w:t>
            </w:r>
            <w:r w:rsidR="0049688F" w:rsidRPr="00347731">
              <w:rPr>
                <w:rFonts w:ascii="Times New Roman" w:hAnsi="Times New Roman" w:cs="Times New Roman"/>
                <w:sz w:val="24"/>
                <w:szCs w:val="24"/>
              </w:rPr>
              <w:t xml:space="preserve"> р.</w:t>
            </w:r>
          </w:p>
        </w:tc>
      </w:tr>
      <w:tr w:rsidR="00DB2E0B" w:rsidRPr="00DB2E0B" w:rsidTr="00990D56">
        <w:tc>
          <w:tcPr>
            <w:tcW w:w="4678" w:type="dxa"/>
          </w:tcPr>
          <w:p w:rsidR="00DB2E0B" w:rsidRPr="00347731" w:rsidRDefault="00DB2E0B" w:rsidP="00DB2E0B">
            <w:pPr>
              <w:spacing w:line="240" w:lineRule="atLeast"/>
              <w:contextualSpacing/>
              <w:rPr>
                <w:rFonts w:ascii="Times New Roman" w:hAnsi="Times New Roman" w:cs="Times New Roman"/>
                <w:sz w:val="24"/>
                <w:szCs w:val="24"/>
              </w:rPr>
            </w:pPr>
            <w:r w:rsidRPr="00347731">
              <w:rPr>
                <w:rFonts w:ascii="Times New Roman" w:hAnsi="Times New Roman" w:cs="Times New Roman"/>
                <w:sz w:val="24"/>
                <w:szCs w:val="24"/>
              </w:rPr>
              <w:t>Прибыль от реализации молока, тыс. руб.</w:t>
            </w:r>
          </w:p>
        </w:tc>
        <w:tc>
          <w:tcPr>
            <w:tcW w:w="1134" w:type="dxa"/>
            <w:vAlign w:val="center"/>
          </w:tcPr>
          <w:p w:rsidR="00DB2E0B" w:rsidRPr="00347731" w:rsidRDefault="00F22330" w:rsidP="00DB2E0B">
            <w:pPr>
              <w:spacing w:line="240" w:lineRule="atLeast"/>
              <w:ind w:left="142"/>
              <w:contextualSpacing/>
              <w:jc w:val="center"/>
              <w:rPr>
                <w:rFonts w:ascii="Times New Roman" w:hAnsi="Times New Roman" w:cs="Times New Roman"/>
                <w:bCs/>
                <w:sz w:val="24"/>
                <w:szCs w:val="24"/>
              </w:rPr>
            </w:pPr>
            <w:r>
              <w:rPr>
                <w:rFonts w:ascii="Times New Roman" w:hAnsi="Times New Roman" w:cs="Times New Roman"/>
                <w:bCs/>
                <w:sz w:val="24"/>
                <w:szCs w:val="24"/>
              </w:rPr>
              <w:t>1970</w:t>
            </w:r>
          </w:p>
        </w:tc>
        <w:tc>
          <w:tcPr>
            <w:tcW w:w="1134" w:type="dxa"/>
            <w:vAlign w:val="center"/>
          </w:tcPr>
          <w:p w:rsidR="00DB2E0B" w:rsidRPr="00347731" w:rsidRDefault="00DB2E0B" w:rsidP="00F22330">
            <w:pPr>
              <w:spacing w:line="240" w:lineRule="atLeast"/>
              <w:ind w:left="142"/>
              <w:contextualSpacing/>
              <w:jc w:val="center"/>
              <w:rPr>
                <w:rFonts w:ascii="Times New Roman" w:hAnsi="Times New Roman" w:cs="Times New Roman"/>
                <w:bCs/>
                <w:sz w:val="24"/>
                <w:szCs w:val="24"/>
              </w:rPr>
            </w:pPr>
            <w:r w:rsidRPr="00347731">
              <w:rPr>
                <w:rFonts w:ascii="Times New Roman" w:hAnsi="Times New Roman" w:cs="Times New Roman"/>
                <w:bCs/>
                <w:sz w:val="24"/>
                <w:szCs w:val="24"/>
              </w:rPr>
              <w:t>1</w:t>
            </w:r>
            <w:r w:rsidR="00F22330">
              <w:rPr>
                <w:rFonts w:ascii="Times New Roman" w:hAnsi="Times New Roman" w:cs="Times New Roman"/>
                <w:bCs/>
                <w:sz w:val="24"/>
                <w:szCs w:val="24"/>
              </w:rPr>
              <w:t>7871</w:t>
            </w:r>
          </w:p>
        </w:tc>
        <w:tc>
          <w:tcPr>
            <w:tcW w:w="1134" w:type="dxa"/>
            <w:vAlign w:val="center"/>
          </w:tcPr>
          <w:p w:rsidR="00F22330" w:rsidRPr="00347731" w:rsidRDefault="00F22330" w:rsidP="00F22330">
            <w:pPr>
              <w:spacing w:line="240" w:lineRule="atLeast"/>
              <w:ind w:left="142"/>
              <w:contextualSpacing/>
              <w:jc w:val="center"/>
              <w:rPr>
                <w:rFonts w:ascii="Times New Roman" w:hAnsi="Times New Roman" w:cs="Times New Roman"/>
                <w:bCs/>
                <w:sz w:val="24"/>
                <w:szCs w:val="24"/>
              </w:rPr>
            </w:pPr>
            <w:r>
              <w:rPr>
                <w:rFonts w:ascii="Times New Roman" w:hAnsi="Times New Roman" w:cs="Times New Roman"/>
                <w:bCs/>
                <w:sz w:val="24"/>
                <w:szCs w:val="24"/>
              </w:rPr>
              <w:t>52053</w:t>
            </w:r>
          </w:p>
        </w:tc>
        <w:tc>
          <w:tcPr>
            <w:tcW w:w="1276" w:type="dxa"/>
            <w:vAlign w:val="center"/>
          </w:tcPr>
          <w:p w:rsidR="00DB2E0B" w:rsidRPr="00347731" w:rsidRDefault="0049688F" w:rsidP="00E15CD1">
            <w:pPr>
              <w:spacing w:line="240" w:lineRule="atLeast"/>
              <w:ind w:left="142"/>
              <w:contextualSpacing/>
              <w:jc w:val="center"/>
              <w:rPr>
                <w:rFonts w:ascii="Times New Roman" w:hAnsi="Times New Roman" w:cs="Times New Roman"/>
                <w:sz w:val="24"/>
                <w:szCs w:val="24"/>
              </w:rPr>
            </w:pPr>
            <w:r w:rsidRPr="00347731">
              <w:rPr>
                <w:rFonts w:ascii="Times New Roman" w:hAnsi="Times New Roman" w:cs="Times New Roman"/>
                <w:sz w:val="24"/>
                <w:szCs w:val="24"/>
              </w:rPr>
              <w:t xml:space="preserve">в </w:t>
            </w:r>
            <w:r w:rsidR="00E15CD1">
              <w:rPr>
                <w:rFonts w:ascii="Times New Roman" w:hAnsi="Times New Roman" w:cs="Times New Roman"/>
                <w:sz w:val="24"/>
                <w:szCs w:val="24"/>
              </w:rPr>
              <w:t>26</w:t>
            </w:r>
            <w:r w:rsidRPr="00347731">
              <w:rPr>
                <w:rFonts w:ascii="Times New Roman" w:hAnsi="Times New Roman" w:cs="Times New Roman"/>
                <w:sz w:val="24"/>
                <w:szCs w:val="24"/>
              </w:rPr>
              <w:t xml:space="preserve"> р.</w:t>
            </w:r>
          </w:p>
        </w:tc>
      </w:tr>
      <w:tr w:rsidR="00DB2E0B" w:rsidRPr="00DB2E0B" w:rsidTr="00990D56">
        <w:tc>
          <w:tcPr>
            <w:tcW w:w="4678" w:type="dxa"/>
          </w:tcPr>
          <w:p w:rsidR="00DB2E0B" w:rsidRPr="00347731" w:rsidRDefault="00DB2E0B" w:rsidP="00DB2E0B">
            <w:pPr>
              <w:spacing w:line="240" w:lineRule="atLeast"/>
              <w:contextualSpacing/>
              <w:rPr>
                <w:rFonts w:ascii="Times New Roman" w:hAnsi="Times New Roman" w:cs="Times New Roman"/>
                <w:sz w:val="24"/>
                <w:szCs w:val="24"/>
              </w:rPr>
            </w:pPr>
            <w:r w:rsidRPr="00347731">
              <w:rPr>
                <w:rFonts w:ascii="Times New Roman" w:hAnsi="Times New Roman" w:cs="Times New Roman"/>
                <w:sz w:val="24"/>
                <w:szCs w:val="24"/>
              </w:rPr>
              <w:t>Рентабельность продаж, %</w:t>
            </w:r>
          </w:p>
        </w:tc>
        <w:tc>
          <w:tcPr>
            <w:tcW w:w="1134" w:type="dxa"/>
            <w:vAlign w:val="center"/>
          </w:tcPr>
          <w:p w:rsidR="00DB2E0B" w:rsidRPr="00347731" w:rsidRDefault="00E15CD1" w:rsidP="00DB2E0B">
            <w:pPr>
              <w:spacing w:line="240" w:lineRule="atLeast"/>
              <w:ind w:left="142"/>
              <w:contextualSpacing/>
              <w:jc w:val="center"/>
              <w:rPr>
                <w:rFonts w:ascii="Times New Roman" w:hAnsi="Times New Roman" w:cs="Times New Roman"/>
                <w:bCs/>
                <w:sz w:val="24"/>
                <w:szCs w:val="24"/>
              </w:rPr>
            </w:pPr>
            <w:r>
              <w:rPr>
                <w:rFonts w:ascii="Times New Roman" w:hAnsi="Times New Roman" w:cs="Times New Roman"/>
                <w:bCs/>
                <w:sz w:val="24"/>
                <w:szCs w:val="24"/>
              </w:rPr>
              <w:t>7,16</w:t>
            </w:r>
          </w:p>
        </w:tc>
        <w:tc>
          <w:tcPr>
            <w:tcW w:w="1134" w:type="dxa"/>
            <w:vAlign w:val="center"/>
          </w:tcPr>
          <w:p w:rsidR="00DB2E0B" w:rsidRPr="00347731" w:rsidRDefault="00E15CD1" w:rsidP="00DB2E0B">
            <w:pPr>
              <w:spacing w:line="240" w:lineRule="atLeast"/>
              <w:ind w:left="142"/>
              <w:contextualSpacing/>
              <w:jc w:val="center"/>
              <w:rPr>
                <w:rFonts w:ascii="Times New Roman" w:hAnsi="Times New Roman" w:cs="Times New Roman"/>
                <w:bCs/>
                <w:sz w:val="24"/>
                <w:szCs w:val="24"/>
              </w:rPr>
            </w:pPr>
            <w:r>
              <w:rPr>
                <w:rFonts w:ascii="Times New Roman" w:hAnsi="Times New Roman" w:cs="Times New Roman"/>
                <w:bCs/>
                <w:sz w:val="24"/>
                <w:szCs w:val="24"/>
              </w:rPr>
              <w:t>27,03</w:t>
            </w:r>
          </w:p>
        </w:tc>
        <w:tc>
          <w:tcPr>
            <w:tcW w:w="1134" w:type="dxa"/>
            <w:vAlign w:val="center"/>
          </w:tcPr>
          <w:p w:rsidR="00DB2E0B" w:rsidRPr="00347731" w:rsidRDefault="00E15CD1" w:rsidP="00DB2E0B">
            <w:pPr>
              <w:spacing w:line="240" w:lineRule="atLeast"/>
              <w:ind w:left="142"/>
              <w:contextualSpacing/>
              <w:jc w:val="center"/>
              <w:rPr>
                <w:rFonts w:ascii="Times New Roman" w:hAnsi="Times New Roman" w:cs="Times New Roman"/>
                <w:bCs/>
                <w:sz w:val="24"/>
                <w:szCs w:val="24"/>
              </w:rPr>
            </w:pPr>
            <w:r>
              <w:rPr>
                <w:rFonts w:ascii="Times New Roman" w:hAnsi="Times New Roman" w:cs="Times New Roman"/>
                <w:bCs/>
                <w:sz w:val="24"/>
                <w:szCs w:val="24"/>
              </w:rPr>
              <w:t>29,83</w:t>
            </w:r>
          </w:p>
        </w:tc>
        <w:tc>
          <w:tcPr>
            <w:tcW w:w="1276" w:type="dxa"/>
            <w:vAlign w:val="center"/>
          </w:tcPr>
          <w:p w:rsidR="00DB2E0B" w:rsidRPr="00347731" w:rsidRDefault="00E97B4A" w:rsidP="00E15CD1">
            <w:pPr>
              <w:spacing w:line="240" w:lineRule="atLeast"/>
              <w:ind w:left="142"/>
              <w:contextualSpacing/>
              <w:jc w:val="center"/>
              <w:rPr>
                <w:rFonts w:ascii="Times New Roman" w:hAnsi="Times New Roman" w:cs="Times New Roman"/>
                <w:sz w:val="24"/>
                <w:szCs w:val="24"/>
              </w:rPr>
            </w:pPr>
            <w:r w:rsidRPr="00347731">
              <w:rPr>
                <w:rFonts w:ascii="Times New Roman" w:hAnsi="Times New Roman" w:cs="Times New Roman"/>
                <w:sz w:val="24"/>
                <w:szCs w:val="24"/>
              </w:rPr>
              <w:t>2</w:t>
            </w:r>
            <w:r w:rsidR="00E15CD1">
              <w:rPr>
                <w:rFonts w:ascii="Times New Roman" w:hAnsi="Times New Roman" w:cs="Times New Roman"/>
                <w:sz w:val="24"/>
                <w:szCs w:val="24"/>
              </w:rPr>
              <w:t>2,67</w:t>
            </w:r>
            <w:r w:rsidR="00BA2212">
              <w:rPr>
                <w:rFonts w:ascii="Times New Roman" w:hAnsi="Times New Roman" w:cs="Times New Roman"/>
                <w:sz w:val="24"/>
                <w:szCs w:val="24"/>
              </w:rPr>
              <w:t xml:space="preserve"> п.п</w:t>
            </w:r>
          </w:p>
        </w:tc>
      </w:tr>
      <w:tr w:rsidR="00BA2212" w:rsidRPr="00DB2E0B" w:rsidTr="00990D56">
        <w:tc>
          <w:tcPr>
            <w:tcW w:w="4678" w:type="dxa"/>
          </w:tcPr>
          <w:p w:rsidR="00BA2212" w:rsidRPr="00347731" w:rsidRDefault="00BA2212" w:rsidP="00DB2E0B">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Рентабельность затрат, %</w:t>
            </w:r>
          </w:p>
        </w:tc>
        <w:tc>
          <w:tcPr>
            <w:tcW w:w="1134" w:type="dxa"/>
            <w:vAlign w:val="center"/>
          </w:tcPr>
          <w:p w:rsidR="00BA2212" w:rsidRDefault="00BA2212" w:rsidP="00DB2E0B">
            <w:pPr>
              <w:spacing w:line="240" w:lineRule="atLeast"/>
              <w:ind w:left="142"/>
              <w:contextualSpacing/>
              <w:jc w:val="center"/>
              <w:rPr>
                <w:rFonts w:ascii="Times New Roman" w:hAnsi="Times New Roman" w:cs="Times New Roman"/>
                <w:bCs/>
                <w:sz w:val="24"/>
                <w:szCs w:val="24"/>
              </w:rPr>
            </w:pPr>
            <w:r>
              <w:rPr>
                <w:rFonts w:ascii="Times New Roman" w:hAnsi="Times New Roman" w:cs="Times New Roman"/>
                <w:bCs/>
                <w:sz w:val="24"/>
                <w:szCs w:val="24"/>
              </w:rPr>
              <w:t>7,71</w:t>
            </w:r>
          </w:p>
        </w:tc>
        <w:tc>
          <w:tcPr>
            <w:tcW w:w="1134" w:type="dxa"/>
            <w:vAlign w:val="center"/>
          </w:tcPr>
          <w:p w:rsidR="00BA2212" w:rsidRDefault="00BA2212" w:rsidP="00DB2E0B">
            <w:pPr>
              <w:spacing w:line="240" w:lineRule="atLeast"/>
              <w:ind w:left="142"/>
              <w:contextualSpacing/>
              <w:jc w:val="center"/>
              <w:rPr>
                <w:rFonts w:ascii="Times New Roman" w:hAnsi="Times New Roman" w:cs="Times New Roman"/>
                <w:bCs/>
                <w:sz w:val="24"/>
                <w:szCs w:val="24"/>
              </w:rPr>
            </w:pPr>
            <w:r>
              <w:rPr>
                <w:rFonts w:ascii="Times New Roman" w:hAnsi="Times New Roman" w:cs="Times New Roman"/>
                <w:bCs/>
                <w:sz w:val="24"/>
                <w:szCs w:val="24"/>
              </w:rPr>
              <w:t>37,04</w:t>
            </w:r>
          </w:p>
        </w:tc>
        <w:tc>
          <w:tcPr>
            <w:tcW w:w="1134" w:type="dxa"/>
            <w:vAlign w:val="center"/>
          </w:tcPr>
          <w:p w:rsidR="00BA2212" w:rsidRDefault="00BA2212" w:rsidP="00DB2E0B">
            <w:pPr>
              <w:spacing w:line="240" w:lineRule="atLeast"/>
              <w:ind w:left="142"/>
              <w:contextualSpacing/>
              <w:jc w:val="center"/>
              <w:rPr>
                <w:rFonts w:ascii="Times New Roman" w:hAnsi="Times New Roman" w:cs="Times New Roman"/>
                <w:bCs/>
                <w:sz w:val="24"/>
                <w:szCs w:val="24"/>
              </w:rPr>
            </w:pPr>
            <w:r>
              <w:rPr>
                <w:rFonts w:ascii="Times New Roman" w:hAnsi="Times New Roman" w:cs="Times New Roman"/>
                <w:bCs/>
                <w:sz w:val="24"/>
                <w:szCs w:val="24"/>
              </w:rPr>
              <w:t>42,51</w:t>
            </w:r>
          </w:p>
        </w:tc>
        <w:tc>
          <w:tcPr>
            <w:tcW w:w="1276" w:type="dxa"/>
            <w:vAlign w:val="center"/>
          </w:tcPr>
          <w:p w:rsidR="00BA2212" w:rsidRPr="00347731" w:rsidRDefault="00BA2212" w:rsidP="00E15CD1">
            <w:pPr>
              <w:spacing w:line="240" w:lineRule="atLeast"/>
              <w:ind w:left="142"/>
              <w:contextualSpacing/>
              <w:jc w:val="center"/>
              <w:rPr>
                <w:rFonts w:ascii="Times New Roman" w:hAnsi="Times New Roman" w:cs="Times New Roman"/>
                <w:sz w:val="24"/>
                <w:szCs w:val="24"/>
              </w:rPr>
            </w:pPr>
            <w:r>
              <w:rPr>
                <w:rFonts w:ascii="Times New Roman" w:hAnsi="Times New Roman" w:cs="Times New Roman"/>
                <w:sz w:val="24"/>
                <w:szCs w:val="24"/>
              </w:rPr>
              <w:t>34,8 п.п</w:t>
            </w:r>
          </w:p>
        </w:tc>
      </w:tr>
    </w:tbl>
    <w:p w:rsidR="007A0FEF" w:rsidRDefault="007A0FEF" w:rsidP="005F29BA">
      <w:pPr>
        <w:spacing w:line="360" w:lineRule="auto"/>
        <w:ind w:left="142" w:firstLine="709"/>
        <w:contextualSpacing/>
        <w:jc w:val="both"/>
        <w:rPr>
          <w:rFonts w:ascii="Times New Roman" w:hAnsi="Times New Roman" w:cs="Times New Roman"/>
          <w:sz w:val="28"/>
          <w:szCs w:val="28"/>
        </w:rPr>
      </w:pPr>
    </w:p>
    <w:p w:rsidR="00801D2F" w:rsidRPr="00990D56" w:rsidRDefault="00105E31" w:rsidP="00990D56">
      <w:pPr>
        <w:pStyle w:val="a5"/>
        <w:numPr>
          <w:ilvl w:val="1"/>
          <w:numId w:val="13"/>
        </w:numPr>
        <w:spacing w:line="360" w:lineRule="auto"/>
        <w:ind w:left="0" w:firstLine="39"/>
        <w:jc w:val="both"/>
        <w:rPr>
          <w:rFonts w:ascii="Times New Roman" w:hAnsi="Times New Roman" w:cs="Times New Roman"/>
          <w:b/>
          <w:sz w:val="28"/>
          <w:szCs w:val="28"/>
        </w:rPr>
      </w:pPr>
      <w:r w:rsidRPr="00990D56">
        <w:rPr>
          <w:rFonts w:ascii="Times New Roman" w:hAnsi="Times New Roman" w:cs="Times New Roman"/>
          <w:b/>
          <w:sz w:val="28"/>
          <w:szCs w:val="28"/>
        </w:rPr>
        <w:t xml:space="preserve">  </w:t>
      </w:r>
      <w:r w:rsidR="00E22D95" w:rsidRPr="00990D56">
        <w:rPr>
          <w:rFonts w:ascii="Times New Roman" w:hAnsi="Times New Roman" w:cs="Times New Roman"/>
          <w:b/>
          <w:sz w:val="28"/>
          <w:szCs w:val="28"/>
        </w:rPr>
        <w:t>Пути совершенствования организации производства молока в ОАО «Агрофирма «Немский»</w:t>
      </w:r>
    </w:p>
    <w:p w:rsidR="00990D56" w:rsidRPr="00105E31" w:rsidRDefault="00990D56" w:rsidP="00990D56">
      <w:pPr>
        <w:pStyle w:val="a5"/>
        <w:spacing w:line="360" w:lineRule="auto"/>
        <w:ind w:left="1804"/>
        <w:jc w:val="both"/>
        <w:rPr>
          <w:rFonts w:ascii="Times New Roman" w:hAnsi="Times New Roman" w:cs="Times New Roman"/>
          <w:sz w:val="28"/>
          <w:szCs w:val="28"/>
        </w:rPr>
      </w:pPr>
    </w:p>
    <w:p w:rsidR="00E22D95" w:rsidRDefault="00E22D95" w:rsidP="00D1276E">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На основании проведенного экономического анализа можно сказать, что производство молока на предприятии рентабельно. Для дальнейшего увеличения эффективности производства в хозяйстве необходимо найти дополнительные резервы увеличения объемов и эконо</w:t>
      </w:r>
      <w:r w:rsidR="0054737B">
        <w:rPr>
          <w:rFonts w:ascii="Times New Roman" w:hAnsi="Times New Roman" w:cs="Times New Roman"/>
          <w:sz w:val="28"/>
          <w:szCs w:val="28"/>
        </w:rPr>
        <w:t xml:space="preserve">мии затрат. Целью предложенных мероприятий является увеличение валового производства молока. Именно этот показатель и будет обеспечивать </w:t>
      </w:r>
      <w:r w:rsidR="00D1276E">
        <w:rPr>
          <w:rFonts w:ascii="Times New Roman" w:hAnsi="Times New Roman" w:cs="Times New Roman"/>
          <w:sz w:val="28"/>
          <w:szCs w:val="28"/>
        </w:rPr>
        <w:t>получение более высокой прибыли. Для этого можно увеличить поголовье коров, но это понесет за собой затраты на их содержание. Поэтому необходимо использовать интенсивные методы, в частности – рост продуктивности коров.</w:t>
      </w:r>
    </w:p>
    <w:p w:rsidR="00D1276E" w:rsidRDefault="00105E31" w:rsidP="00D1276E">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В таблице 26</w:t>
      </w:r>
      <w:r w:rsidR="00D1276E">
        <w:rPr>
          <w:rFonts w:ascii="Times New Roman" w:hAnsi="Times New Roman" w:cs="Times New Roman"/>
          <w:sz w:val="28"/>
          <w:szCs w:val="28"/>
        </w:rPr>
        <w:t xml:space="preserve"> отображены значения продуктивности, которых хозяйство может достичь в 2017 году.</w:t>
      </w:r>
    </w:p>
    <w:p w:rsidR="001970B3" w:rsidRPr="00E22D95" w:rsidRDefault="00105E31" w:rsidP="00D1276E">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Таблица 26</w:t>
      </w:r>
      <w:r w:rsidR="00D1276E">
        <w:rPr>
          <w:rFonts w:ascii="Times New Roman" w:hAnsi="Times New Roman" w:cs="Times New Roman"/>
          <w:sz w:val="28"/>
          <w:szCs w:val="28"/>
        </w:rPr>
        <w:t xml:space="preserve"> – Планирование продуктивности коров на 2017 год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786"/>
      </w:tblGrid>
      <w:tr w:rsidR="001970B3" w:rsidRPr="001970B3" w:rsidTr="00AF40E2">
        <w:tc>
          <w:tcPr>
            <w:tcW w:w="4677" w:type="dxa"/>
            <w:vAlign w:val="center"/>
          </w:tcPr>
          <w:p w:rsidR="001970B3" w:rsidRPr="001970B3" w:rsidRDefault="001970B3" w:rsidP="001970B3">
            <w:pPr>
              <w:spacing w:after="0" w:line="240" w:lineRule="auto"/>
              <w:jc w:val="center"/>
              <w:rPr>
                <w:rFonts w:ascii="Times New Roman" w:eastAsia="Calibri" w:hAnsi="Times New Roman" w:cs="Times New Roman"/>
                <w:sz w:val="28"/>
                <w:szCs w:val="28"/>
              </w:rPr>
            </w:pPr>
            <w:r w:rsidRPr="001970B3">
              <w:rPr>
                <w:rFonts w:ascii="Times New Roman" w:eastAsia="Calibri" w:hAnsi="Times New Roman" w:cs="Times New Roman"/>
                <w:sz w:val="28"/>
                <w:szCs w:val="28"/>
              </w:rPr>
              <w:t>Методика расчета</w:t>
            </w:r>
          </w:p>
        </w:tc>
        <w:tc>
          <w:tcPr>
            <w:tcW w:w="4786" w:type="dxa"/>
            <w:vAlign w:val="center"/>
          </w:tcPr>
          <w:p w:rsidR="001970B3" w:rsidRPr="001970B3" w:rsidRDefault="001970B3" w:rsidP="001970B3">
            <w:pPr>
              <w:spacing w:after="0" w:line="240" w:lineRule="auto"/>
              <w:jc w:val="center"/>
              <w:rPr>
                <w:rFonts w:ascii="Times New Roman" w:eastAsia="Calibri" w:hAnsi="Times New Roman" w:cs="Times New Roman"/>
                <w:sz w:val="28"/>
                <w:szCs w:val="28"/>
              </w:rPr>
            </w:pPr>
            <w:r w:rsidRPr="001970B3">
              <w:rPr>
                <w:rFonts w:ascii="Times New Roman" w:eastAsia="Calibri" w:hAnsi="Times New Roman" w:cs="Times New Roman"/>
                <w:sz w:val="28"/>
                <w:szCs w:val="28"/>
              </w:rPr>
              <w:t>Среднегодовой удой, кг</w:t>
            </w:r>
          </w:p>
        </w:tc>
      </w:tr>
      <w:tr w:rsidR="001970B3" w:rsidRPr="001970B3" w:rsidTr="00AF40E2">
        <w:tc>
          <w:tcPr>
            <w:tcW w:w="4677" w:type="dxa"/>
          </w:tcPr>
          <w:p w:rsidR="001970B3" w:rsidRPr="001970B3" w:rsidRDefault="001970B3" w:rsidP="001970B3">
            <w:pPr>
              <w:spacing w:after="0" w:line="240" w:lineRule="auto"/>
              <w:rPr>
                <w:rFonts w:ascii="Times New Roman" w:eastAsia="Calibri" w:hAnsi="Times New Roman" w:cs="Times New Roman"/>
                <w:sz w:val="28"/>
                <w:szCs w:val="28"/>
              </w:rPr>
            </w:pPr>
            <w:r w:rsidRPr="001970B3">
              <w:rPr>
                <w:rFonts w:ascii="Times New Roman" w:eastAsia="Calibri" w:hAnsi="Times New Roman" w:cs="Times New Roman"/>
                <w:sz w:val="28"/>
                <w:szCs w:val="28"/>
              </w:rPr>
              <w:t>По абсолютному приросту</w:t>
            </w:r>
          </w:p>
        </w:tc>
        <w:tc>
          <w:tcPr>
            <w:tcW w:w="4786" w:type="dxa"/>
            <w:vAlign w:val="center"/>
          </w:tcPr>
          <w:p w:rsidR="001970B3" w:rsidRPr="001970B3" w:rsidRDefault="0093297B" w:rsidP="001970B3">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8356</w:t>
            </w:r>
          </w:p>
        </w:tc>
      </w:tr>
      <w:tr w:rsidR="001970B3" w:rsidRPr="001970B3" w:rsidTr="00AF40E2">
        <w:tc>
          <w:tcPr>
            <w:tcW w:w="4677" w:type="dxa"/>
          </w:tcPr>
          <w:p w:rsidR="001970B3" w:rsidRPr="001970B3" w:rsidRDefault="001970B3" w:rsidP="001970B3">
            <w:pPr>
              <w:spacing w:after="0" w:line="240" w:lineRule="auto"/>
              <w:rPr>
                <w:rFonts w:ascii="Times New Roman" w:eastAsia="Calibri" w:hAnsi="Times New Roman" w:cs="Times New Roman"/>
                <w:sz w:val="28"/>
                <w:szCs w:val="28"/>
              </w:rPr>
            </w:pPr>
            <w:r w:rsidRPr="001970B3">
              <w:rPr>
                <w:rFonts w:ascii="Times New Roman" w:eastAsia="Calibri" w:hAnsi="Times New Roman" w:cs="Times New Roman"/>
                <w:sz w:val="28"/>
                <w:szCs w:val="28"/>
              </w:rPr>
              <w:t>По средним темпам роста</w:t>
            </w:r>
          </w:p>
        </w:tc>
        <w:tc>
          <w:tcPr>
            <w:tcW w:w="4786" w:type="dxa"/>
            <w:vAlign w:val="center"/>
          </w:tcPr>
          <w:p w:rsidR="001970B3" w:rsidRPr="001970B3" w:rsidRDefault="0093297B" w:rsidP="0093297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8950</w:t>
            </w:r>
          </w:p>
        </w:tc>
      </w:tr>
      <w:tr w:rsidR="001970B3" w:rsidRPr="001970B3" w:rsidTr="00AF40E2">
        <w:tc>
          <w:tcPr>
            <w:tcW w:w="4677" w:type="dxa"/>
          </w:tcPr>
          <w:p w:rsidR="001970B3" w:rsidRPr="001970B3" w:rsidRDefault="001970B3" w:rsidP="001970B3">
            <w:pPr>
              <w:spacing w:after="0" w:line="240" w:lineRule="auto"/>
              <w:rPr>
                <w:rFonts w:ascii="Times New Roman" w:eastAsia="Calibri" w:hAnsi="Times New Roman" w:cs="Times New Roman"/>
                <w:sz w:val="28"/>
                <w:szCs w:val="28"/>
              </w:rPr>
            </w:pPr>
            <w:r w:rsidRPr="001970B3">
              <w:rPr>
                <w:rFonts w:ascii="Times New Roman" w:eastAsia="Calibri" w:hAnsi="Times New Roman" w:cs="Times New Roman"/>
                <w:sz w:val="28"/>
                <w:szCs w:val="28"/>
              </w:rPr>
              <w:t>Экспертная оценка</w:t>
            </w:r>
          </w:p>
        </w:tc>
        <w:tc>
          <w:tcPr>
            <w:tcW w:w="4786" w:type="dxa"/>
            <w:vAlign w:val="center"/>
          </w:tcPr>
          <w:p w:rsidR="001970B3" w:rsidRPr="001970B3" w:rsidRDefault="0093297B" w:rsidP="001970B3">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9513</w:t>
            </w:r>
          </w:p>
        </w:tc>
      </w:tr>
    </w:tbl>
    <w:p w:rsidR="00D1276E" w:rsidRDefault="00D1276E" w:rsidP="00D1276E">
      <w:pPr>
        <w:spacing w:line="360" w:lineRule="auto"/>
        <w:ind w:firstLine="851"/>
        <w:contextualSpacing/>
        <w:jc w:val="both"/>
        <w:rPr>
          <w:rFonts w:ascii="Times New Roman" w:hAnsi="Times New Roman" w:cs="Times New Roman"/>
          <w:sz w:val="28"/>
          <w:szCs w:val="28"/>
        </w:rPr>
      </w:pPr>
    </w:p>
    <w:p w:rsidR="00372C70" w:rsidRDefault="00372C70" w:rsidP="00D1276E">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На основании расчетов, возьмем плановую проду</w:t>
      </w:r>
      <w:r w:rsidR="0093297B">
        <w:rPr>
          <w:rFonts w:ascii="Times New Roman" w:hAnsi="Times New Roman" w:cs="Times New Roman"/>
          <w:sz w:val="28"/>
          <w:szCs w:val="28"/>
        </w:rPr>
        <w:t>ктивность на 2017 год равную 8950</w:t>
      </w:r>
      <w:r>
        <w:rPr>
          <w:rFonts w:ascii="Times New Roman" w:hAnsi="Times New Roman" w:cs="Times New Roman"/>
          <w:sz w:val="28"/>
          <w:szCs w:val="28"/>
        </w:rPr>
        <w:t>кг. Увеличение продуктивности коров приведет к увеличению валового</w:t>
      </w:r>
      <w:r w:rsidR="00105E31">
        <w:rPr>
          <w:rFonts w:ascii="Times New Roman" w:hAnsi="Times New Roman" w:cs="Times New Roman"/>
          <w:sz w:val="28"/>
          <w:szCs w:val="28"/>
        </w:rPr>
        <w:t xml:space="preserve"> производства молока (таблица 27</w:t>
      </w:r>
      <w:r>
        <w:rPr>
          <w:rFonts w:ascii="Times New Roman" w:hAnsi="Times New Roman" w:cs="Times New Roman"/>
          <w:sz w:val="28"/>
          <w:szCs w:val="28"/>
        </w:rPr>
        <w:t>).</w:t>
      </w:r>
    </w:p>
    <w:p w:rsidR="00372C70" w:rsidRPr="00372C70" w:rsidRDefault="00773668" w:rsidP="00372C70">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Таблица 2</w:t>
      </w:r>
      <w:r w:rsidR="00105E31">
        <w:rPr>
          <w:rFonts w:ascii="Times New Roman" w:eastAsia="Calibri" w:hAnsi="Times New Roman" w:cs="Times New Roman"/>
          <w:sz w:val="28"/>
          <w:szCs w:val="28"/>
        </w:rPr>
        <w:t>7</w:t>
      </w:r>
      <w:r w:rsidR="00372C70" w:rsidRPr="00372C7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372C70" w:rsidRPr="00372C70">
        <w:rPr>
          <w:rFonts w:ascii="Times New Roman" w:eastAsia="Calibri" w:hAnsi="Times New Roman" w:cs="Times New Roman"/>
          <w:sz w:val="28"/>
          <w:szCs w:val="28"/>
        </w:rPr>
        <w:t>Продуктивность и валовое производство молока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984"/>
        <w:gridCol w:w="1967"/>
        <w:gridCol w:w="2393"/>
      </w:tblGrid>
      <w:tr w:rsidR="00372C70" w:rsidRPr="00372C70" w:rsidTr="00AF40E2">
        <w:tc>
          <w:tcPr>
            <w:tcW w:w="3119" w:type="dxa"/>
            <w:vAlign w:val="center"/>
          </w:tcPr>
          <w:p w:rsidR="00372C70" w:rsidRPr="00372C70" w:rsidRDefault="00372C70" w:rsidP="00372C70">
            <w:pPr>
              <w:spacing w:after="0" w:line="240" w:lineRule="auto"/>
              <w:jc w:val="center"/>
              <w:rPr>
                <w:rFonts w:ascii="Times New Roman" w:eastAsia="Calibri" w:hAnsi="Times New Roman" w:cs="Times New Roman"/>
                <w:sz w:val="28"/>
                <w:szCs w:val="28"/>
              </w:rPr>
            </w:pPr>
            <w:r w:rsidRPr="00372C70">
              <w:rPr>
                <w:rFonts w:ascii="Times New Roman" w:eastAsia="Calibri" w:hAnsi="Times New Roman" w:cs="Times New Roman"/>
                <w:sz w:val="28"/>
                <w:szCs w:val="28"/>
              </w:rPr>
              <w:t>Показатели</w:t>
            </w:r>
          </w:p>
        </w:tc>
        <w:tc>
          <w:tcPr>
            <w:tcW w:w="1984" w:type="dxa"/>
            <w:vAlign w:val="center"/>
          </w:tcPr>
          <w:p w:rsidR="00372C70" w:rsidRPr="00372C70" w:rsidRDefault="00372C70" w:rsidP="00372C7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2015</w:t>
            </w:r>
            <w:r w:rsidRPr="00372C70">
              <w:rPr>
                <w:rFonts w:ascii="Times New Roman" w:eastAsia="Calibri" w:hAnsi="Times New Roman" w:cs="Times New Roman"/>
                <w:sz w:val="28"/>
                <w:szCs w:val="28"/>
              </w:rPr>
              <w:t>г факт</w:t>
            </w:r>
          </w:p>
        </w:tc>
        <w:tc>
          <w:tcPr>
            <w:tcW w:w="1967" w:type="dxa"/>
            <w:vAlign w:val="center"/>
          </w:tcPr>
          <w:p w:rsidR="00372C70" w:rsidRPr="00372C70" w:rsidRDefault="00372C70" w:rsidP="00372C7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2017</w:t>
            </w:r>
            <w:r w:rsidRPr="00372C70">
              <w:rPr>
                <w:rFonts w:ascii="Times New Roman" w:eastAsia="Calibri" w:hAnsi="Times New Roman" w:cs="Times New Roman"/>
                <w:sz w:val="28"/>
                <w:szCs w:val="28"/>
              </w:rPr>
              <w:t>г проект</w:t>
            </w:r>
          </w:p>
        </w:tc>
        <w:tc>
          <w:tcPr>
            <w:tcW w:w="2393" w:type="dxa"/>
            <w:vAlign w:val="center"/>
          </w:tcPr>
          <w:p w:rsidR="00372C70" w:rsidRPr="00372C70" w:rsidRDefault="00372C70" w:rsidP="00372C70">
            <w:pPr>
              <w:spacing w:after="0" w:line="240" w:lineRule="auto"/>
              <w:jc w:val="center"/>
              <w:rPr>
                <w:rFonts w:ascii="Times New Roman" w:eastAsia="Calibri" w:hAnsi="Times New Roman" w:cs="Times New Roman"/>
                <w:sz w:val="28"/>
                <w:szCs w:val="28"/>
              </w:rPr>
            </w:pPr>
            <w:r w:rsidRPr="00372C70">
              <w:rPr>
                <w:rFonts w:ascii="Times New Roman" w:eastAsia="Calibri" w:hAnsi="Times New Roman" w:cs="Times New Roman"/>
                <w:sz w:val="28"/>
                <w:szCs w:val="28"/>
              </w:rPr>
              <w:t>201</w:t>
            </w:r>
            <w:r>
              <w:rPr>
                <w:rFonts w:ascii="Times New Roman" w:eastAsia="Calibri" w:hAnsi="Times New Roman" w:cs="Times New Roman"/>
                <w:sz w:val="28"/>
                <w:szCs w:val="28"/>
              </w:rPr>
              <w:t>7г в % к 2015</w:t>
            </w:r>
            <w:r w:rsidRPr="00372C70">
              <w:rPr>
                <w:rFonts w:ascii="Times New Roman" w:eastAsia="Calibri" w:hAnsi="Times New Roman" w:cs="Times New Roman"/>
                <w:sz w:val="28"/>
                <w:szCs w:val="28"/>
              </w:rPr>
              <w:t>г.</w:t>
            </w:r>
          </w:p>
        </w:tc>
      </w:tr>
      <w:tr w:rsidR="00372C70" w:rsidRPr="00372C70" w:rsidTr="00AF40E2">
        <w:tc>
          <w:tcPr>
            <w:tcW w:w="3119" w:type="dxa"/>
          </w:tcPr>
          <w:p w:rsidR="00372C70" w:rsidRPr="00372C70" w:rsidRDefault="00372C70" w:rsidP="00372C70">
            <w:pPr>
              <w:spacing w:after="0" w:line="240" w:lineRule="auto"/>
              <w:rPr>
                <w:rFonts w:ascii="Times New Roman" w:eastAsia="Calibri" w:hAnsi="Times New Roman" w:cs="Times New Roman"/>
                <w:sz w:val="28"/>
                <w:szCs w:val="28"/>
              </w:rPr>
            </w:pPr>
            <w:r w:rsidRPr="00372C70">
              <w:rPr>
                <w:rFonts w:ascii="Times New Roman" w:eastAsia="Calibri" w:hAnsi="Times New Roman" w:cs="Times New Roman"/>
                <w:sz w:val="28"/>
                <w:szCs w:val="28"/>
              </w:rPr>
              <w:t>Среднегодовое поголовье коров, гол</w:t>
            </w:r>
          </w:p>
        </w:tc>
        <w:tc>
          <w:tcPr>
            <w:tcW w:w="1984" w:type="dxa"/>
            <w:vAlign w:val="center"/>
          </w:tcPr>
          <w:p w:rsidR="00372C70" w:rsidRPr="00372C70" w:rsidRDefault="00372C70" w:rsidP="00372C7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1197</w:t>
            </w:r>
          </w:p>
        </w:tc>
        <w:tc>
          <w:tcPr>
            <w:tcW w:w="1967" w:type="dxa"/>
            <w:vAlign w:val="center"/>
          </w:tcPr>
          <w:p w:rsidR="00372C70" w:rsidRPr="00372C70" w:rsidRDefault="00372C70" w:rsidP="00372C7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1197</w:t>
            </w:r>
          </w:p>
        </w:tc>
        <w:tc>
          <w:tcPr>
            <w:tcW w:w="2393" w:type="dxa"/>
            <w:vAlign w:val="center"/>
          </w:tcPr>
          <w:p w:rsidR="00372C70" w:rsidRPr="00372C70" w:rsidRDefault="00372C70" w:rsidP="00372C70">
            <w:pPr>
              <w:spacing w:after="0" w:line="240" w:lineRule="auto"/>
              <w:jc w:val="center"/>
              <w:rPr>
                <w:rFonts w:ascii="Times New Roman" w:eastAsia="Calibri" w:hAnsi="Times New Roman" w:cs="Times New Roman"/>
                <w:sz w:val="28"/>
                <w:szCs w:val="28"/>
              </w:rPr>
            </w:pPr>
            <w:r w:rsidRPr="00372C70">
              <w:rPr>
                <w:rFonts w:ascii="Times New Roman" w:eastAsia="Calibri" w:hAnsi="Times New Roman" w:cs="Times New Roman"/>
                <w:sz w:val="28"/>
                <w:szCs w:val="28"/>
              </w:rPr>
              <w:t>100</w:t>
            </w:r>
          </w:p>
        </w:tc>
      </w:tr>
      <w:tr w:rsidR="00372C70" w:rsidRPr="00372C70" w:rsidTr="00AF40E2">
        <w:tc>
          <w:tcPr>
            <w:tcW w:w="3119" w:type="dxa"/>
          </w:tcPr>
          <w:p w:rsidR="00372C70" w:rsidRPr="00372C70" w:rsidRDefault="00372C70" w:rsidP="00372C70">
            <w:pPr>
              <w:spacing w:after="0" w:line="240" w:lineRule="auto"/>
              <w:rPr>
                <w:rFonts w:ascii="Times New Roman" w:eastAsia="Calibri" w:hAnsi="Times New Roman" w:cs="Times New Roman"/>
                <w:sz w:val="28"/>
                <w:szCs w:val="28"/>
              </w:rPr>
            </w:pPr>
            <w:r w:rsidRPr="00372C70">
              <w:rPr>
                <w:rFonts w:ascii="Times New Roman" w:eastAsia="Calibri" w:hAnsi="Times New Roman" w:cs="Times New Roman"/>
                <w:sz w:val="28"/>
                <w:szCs w:val="28"/>
              </w:rPr>
              <w:t>Продуктивность молока на 1 корову, кг</w:t>
            </w:r>
          </w:p>
        </w:tc>
        <w:tc>
          <w:tcPr>
            <w:tcW w:w="1984" w:type="dxa"/>
            <w:vAlign w:val="center"/>
          </w:tcPr>
          <w:p w:rsidR="00372C70" w:rsidRPr="00372C70" w:rsidRDefault="0093297B" w:rsidP="00372C7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7955</w:t>
            </w:r>
          </w:p>
        </w:tc>
        <w:tc>
          <w:tcPr>
            <w:tcW w:w="1967" w:type="dxa"/>
            <w:vAlign w:val="center"/>
          </w:tcPr>
          <w:p w:rsidR="00372C70" w:rsidRPr="00372C70" w:rsidRDefault="0093297B" w:rsidP="0093297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8950</w:t>
            </w:r>
          </w:p>
        </w:tc>
        <w:tc>
          <w:tcPr>
            <w:tcW w:w="2393" w:type="dxa"/>
            <w:vAlign w:val="center"/>
          </w:tcPr>
          <w:p w:rsidR="00372C70" w:rsidRPr="00372C70" w:rsidRDefault="0093297B" w:rsidP="00372C7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112,5</w:t>
            </w:r>
          </w:p>
        </w:tc>
      </w:tr>
      <w:tr w:rsidR="00372C70" w:rsidRPr="00372C70" w:rsidTr="00AF40E2">
        <w:tc>
          <w:tcPr>
            <w:tcW w:w="3119" w:type="dxa"/>
          </w:tcPr>
          <w:p w:rsidR="00372C70" w:rsidRPr="00372C70" w:rsidRDefault="00372C70" w:rsidP="00372C70">
            <w:pPr>
              <w:spacing w:after="0" w:line="240" w:lineRule="auto"/>
              <w:rPr>
                <w:rFonts w:ascii="Times New Roman" w:eastAsia="Calibri" w:hAnsi="Times New Roman" w:cs="Times New Roman"/>
                <w:sz w:val="28"/>
                <w:szCs w:val="28"/>
              </w:rPr>
            </w:pPr>
            <w:r w:rsidRPr="00372C70">
              <w:rPr>
                <w:rFonts w:ascii="Times New Roman" w:eastAsia="Calibri" w:hAnsi="Times New Roman" w:cs="Times New Roman"/>
                <w:sz w:val="28"/>
                <w:szCs w:val="28"/>
              </w:rPr>
              <w:t>Валовой надой молока, ц</w:t>
            </w:r>
          </w:p>
        </w:tc>
        <w:tc>
          <w:tcPr>
            <w:tcW w:w="1984" w:type="dxa"/>
            <w:vAlign w:val="center"/>
          </w:tcPr>
          <w:p w:rsidR="00372C70" w:rsidRPr="00372C70" w:rsidRDefault="0093297B" w:rsidP="00372C7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95221</w:t>
            </w:r>
          </w:p>
        </w:tc>
        <w:tc>
          <w:tcPr>
            <w:tcW w:w="1967" w:type="dxa"/>
            <w:vAlign w:val="center"/>
          </w:tcPr>
          <w:p w:rsidR="00372C70" w:rsidRPr="00372C70" w:rsidRDefault="0093297B" w:rsidP="00372C7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107131</w:t>
            </w:r>
          </w:p>
        </w:tc>
        <w:tc>
          <w:tcPr>
            <w:tcW w:w="2393" w:type="dxa"/>
            <w:vAlign w:val="center"/>
          </w:tcPr>
          <w:p w:rsidR="00372C70" w:rsidRPr="00372C70" w:rsidRDefault="0093297B" w:rsidP="00372C7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112,5</w:t>
            </w:r>
          </w:p>
        </w:tc>
      </w:tr>
    </w:tbl>
    <w:p w:rsidR="00AF40E2" w:rsidRDefault="00AF40E2" w:rsidP="00D1276E">
      <w:pPr>
        <w:spacing w:line="360" w:lineRule="auto"/>
        <w:ind w:firstLine="851"/>
        <w:contextualSpacing/>
        <w:jc w:val="both"/>
        <w:rPr>
          <w:rFonts w:ascii="Times New Roman" w:hAnsi="Times New Roman" w:cs="Times New Roman"/>
          <w:sz w:val="28"/>
          <w:szCs w:val="28"/>
        </w:rPr>
      </w:pPr>
    </w:p>
    <w:p w:rsidR="00372C70" w:rsidRDefault="00372C70" w:rsidP="00D1276E">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При неизменной численности коров и уве</w:t>
      </w:r>
      <w:r w:rsidR="0093297B">
        <w:rPr>
          <w:rFonts w:ascii="Times New Roman" w:hAnsi="Times New Roman" w:cs="Times New Roman"/>
          <w:sz w:val="28"/>
          <w:szCs w:val="28"/>
        </w:rPr>
        <w:t>личения их продуктивности на 995</w:t>
      </w:r>
      <w:r>
        <w:rPr>
          <w:rFonts w:ascii="Times New Roman" w:hAnsi="Times New Roman" w:cs="Times New Roman"/>
          <w:sz w:val="28"/>
          <w:szCs w:val="28"/>
        </w:rPr>
        <w:t xml:space="preserve"> кг., увеличение валового надоя молока произошло на </w:t>
      </w:r>
      <w:r w:rsidR="0093297B">
        <w:rPr>
          <w:rFonts w:ascii="Times New Roman" w:hAnsi="Times New Roman" w:cs="Times New Roman"/>
          <w:sz w:val="28"/>
          <w:szCs w:val="28"/>
        </w:rPr>
        <w:t>12,5</w:t>
      </w:r>
      <w:r>
        <w:rPr>
          <w:rFonts w:ascii="Times New Roman" w:hAnsi="Times New Roman" w:cs="Times New Roman"/>
          <w:sz w:val="28"/>
          <w:szCs w:val="28"/>
        </w:rPr>
        <w:t xml:space="preserve"> (на </w:t>
      </w:r>
      <w:r w:rsidR="0093297B">
        <w:rPr>
          <w:rFonts w:ascii="Times New Roman" w:hAnsi="Times New Roman" w:cs="Times New Roman"/>
          <w:sz w:val="28"/>
          <w:szCs w:val="28"/>
        </w:rPr>
        <w:t>11910</w:t>
      </w:r>
      <w:r>
        <w:rPr>
          <w:rFonts w:ascii="Times New Roman" w:hAnsi="Times New Roman" w:cs="Times New Roman"/>
          <w:sz w:val="28"/>
          <w:szCs w:val="28"/>
        </w:rPr>
        <w:t xml:space="preserve"> ц.)</w:t>
      </w:r>
    </w:p>
    <w:p w:rsidR="00372C70" w:rsidRDefault="00372C70" w:rsidP="00D1276E">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Чтобы достичь запланированной продуктивности коров необходимо решение проблемы яловости коров. Для этого необходимо улучшить зоотехническое обслуживание коров.</w:t>
      </w:r>
      <w:r w:rsidR="00773668">
        <w:rPr>
          <w:rFonts w:ascii="Times New Roman" w:hAnsi="Times New Roman" w:cs="Times New Roman"/>
          <w:sz w:val="28"/>
          <w:szCs w:val="28"/>
        </w:rPr>
        <w:t xml:space="preserve"> Снижение процента яловости с 13,1 до </w:t>
      </w:r>
      <w:r w:rsidR="00F970DE">
        <w:rPr>
          <w:rFonts w:ascii="Times New Roman" w:hAnsi="Times New Roman" w:cs="Times New Roman"/>
          <w:sz w:val="28"/>
          <w:szCs w:val="28"/>
        </w:rPr>
        <w:t>8</w:t>
      </w:r>
      <w:r w:rsidR="00773668">
        <w:rPr>
          <w:rFonts w:ascii="Times New Roman" w:hAnsi="Times New Roman" w:cs="Times New Roman"/>
          <w:sz w:val="28"/>
          <w:szCs w:val="28"/>
        </w:rPr>
        <w:t>% позволит сократить размер недополученной выручки.</w:t>
      </w:r>
    </w:p>
    <w:p w:rsidR="00773668" w:rsidRPr="00E22D95" w:rsidRDefault="00A24939" w:rsidP="00D1276E">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Таблица 28</w:t>
      </w:r>
      <w:r w:rsidR="00773668">
        <w:rPr>
          <w:rFonts w:ascii="Times New Roman" w:hAnsi="Times New Roman" w:cs="Times New Roman"/>
          <w:sz w:val="28"/>
          <w:szCs w:val="28"/>
        </w:rPr>
        <w:t xml:space="preserve"> – Расчет потерь от яловости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126"/>
        <w:gridCol w:w="1967"/>
        <w:gridCol w:w="2393"/>
      </w:tblGrid>
      <w:tr w:rsidR="00773668" w:rsidRPr="00773668" w:rsidTr="00AF40E2">
        <w:tc>
          <w:tcPr>
            <w:tcW w:w="2977" w:type="dxa"/>
          </w:tcPr>
          <w:p w:rsidR="00773668" w:rsidRPr="00773668" w:rsidRDefault="00773668" w:rsidP="00773668">
            <w:pPr>
              <w:spacing w:after="0" w:line="240" w:lineRule="auto"/>
              <w:rPr>
                <w:rFonts w:ascii="Times New Roman" w:eastAsia="Calibri" w:hAnsi="Times New Roman" w:cs="Times New Roman"/>
                <w:sz w:val="28"/>
                <w:szCs w:val="28"/>
              </w:rPr>
            </w:pPr>
            <w:r w:rsidRPr="00773668">
              <w:rPr>
                <w:rFonts w:ascii="Times New Roman" w:eastAsia="Calibri" w:hAnsi="Times New Roman" w:cs="Times New Roman"/>
                <w:sz w:val="28"/>
                <w:szCs w:val="28"/>
              </w:rPr>
              <w:t>Показатели</w:t>
            </w:r>
          </w:p>
        </w:tc>
        <w:tc>
          <w:tcPr>
            <w:tcW w:w="2126" w:type="dxa"/>
            <w:vAlign w:val="center"/>
          </w:tcPr>
          <w:p w:rsidR="00773668" w:rsidRPr="00773668" w:rsidRDefault="00773668" w:rsidP="00773668">
            <w:pPr>
              <w:spacing w:after="0" w:line="240" w:lineRule="auto"/>
              <w:jc w:val="center"/>
              <w:rPr>
                <w:rFonts w:ascii="Times New Roman" w:eastAsia="Calibri" w:hAnsi="Times New Roman" w:cs="Times New Roman"/>
                <w:sz w:val="28"/>
                <w:szCs w:val="28"/>
              </w:rPr>
            </w:pPr>
            <w:r w:rsidRPr="00773668">
              <w:rPr>
                <w:rFonts w:ascii="Times New Roman" w:eastAsia="Calibri" w:hAnsi="Times New Roman" w:cs="Times New Roman"/>
                <w:sz w:val="28"/>
                <w:szCs w:val="28"/>
              </w:rPr>
              <w:t>2014г. факт</w:t>
            </w:r>
          </w:p>
        </w:tc>
        <w:tc>
          <w:tcPr>
            <w:tcW w:w="1967" w:type="dxa"/>
            <w:vAlign w:val="center"/>
          </w:tcPr>
          <w:p w:rsidR="00773668" w:rsidRPr="00773668" w:rsidRDefault="00773668" w:rsidP="00773668">
            <w:pPr>
              <w:spacing w:after="0" w:line="240" w:lineRule="auto"/>
              <w:jc w:val="center"/>
              <w:rPr>
                <w:rFonts w:ascii="Times New Roman" w:eastAsia="Calibri" w:hAnsi="Times New Roman" w:cs="Times New Roman"/>
                <w:sz w:val="28"/>
                <w:szCs w:val="28"/>
              </w:rPr>
            </w:pPr>
            <w:r w:rsidRPr="00773668">
              <w:rPr>
                <w:rFonts w:ascii="Times New Roman" w:eastAsia="Calibri" w:hAnsi="Times New Roman" w:cs="Times New Roman"/>
                <w:sz w:val="28"/>
                <w:szCs w:val="28"/>
              </w:rPr>
              <w:t>2016г. проект</w:t>
            </w:r>
          </w:p>
        </w:tc>
        <w:tc>
          <w:tcPr>
            <w:tcW w:w="2393" w:type="dxa"/>
            <w:vAlign w:val="center"/>
          </w:tcPr>
          <w:p w:rsidR="00773668" w:rsidRPr="00773668" w:rsidRDefault="00773668" w:rsidP="00773668">
            <w:pPr>
              <w:spacing w:after="0" w:line="240" w:lineRule="auto"/>
              <w:jc w:val="center"/>
              <w:rPr>
                <w:rFonts w:ascii="Times New Roman" w:eastAsia="Calibri" w:hAnsi="Times New Roman" w:cs="Times New Roman"/>
                <w:sz w:val="28"/>
                <w:szCs w:val="28"/>
              </w:rPr>
            </w:pPr>
            <w:r w:rsidRPr="00773668">
              <w:rPr>
                <w:rFonts w:ascii="Times New Roman" w:eastAsia="Calibri" w:hAnsi="Times New Roman" w:cs="Times New Roman"/>
                <w:sz w:val="28"/>
                <w:szCs w:val="28"/>
              </w:rPr>
              <w:t>Отклонение</w:t>
            </w:r>
          </w:p>
        </w:tc>
      </w:tr>
      <w:tr w:rsidR="00773668" w:rsidRPr="00773668" w:rsidTr="00AF40E2">
        <w:tc>
          <w:tcPr>
            <w:tcW w:w="2977" w:type="dxa"/>
          </w:tcPr>
          <w:p w:rsidR="00773668" w:rsidRPr="00773668" w:rsidRDefault="00773668" w:rsidP="00773668">
            <w:pPr>
              <w:spacing w:after="0" w:line="240" w:lineRule="auto"/>
              <w:rPr>
                <w:rFonts w:ascii="Times New Roman" w:eastAsia="Calibri" w:hAnsi="Times New Roman" w:cs="Times New Roman"/>
                <w:sz w:val="28"/>
                <w:szCs w:val="28"/>
              </w:rPr>
            </w:pPr>
            <w:r w:rsidRPr="00773668">
              <w:rPr>
                <w:rFonts w:ascii="Times New Roman" w:eastAsia="Calibri" w:hAnsi="Times New Roman" w:cs="Times New Roman"/>
                <w:sz w:val="28"/>
                <w:szCs w:val="28"/>
              </w:rPr>
              <w:t>Процент яловости, %</w:t>
            </w:r>
          </w:p>
        </w:tc>
        <w:tc>
          <w:tcPr>
            <w:tcW w:w="2126" w:type="dxa"/>
            <w:vAlign w:val="center"/>
          </w:tcPr>
          <w:p w:rsidR="00773668" w:rsidRPr="00773668" w:rsidRDefault="00773668" w:rsidP="00773668">
            <w:pPr>
              <w:spacing w:after="0" w:line="240" w:lineRule="auto"/>
              <w:jc w:val="center"/>
              <w:rPr>
                <w:rFonts w:ascii="Times New Roman" w:eastAsia="Calibri" w:hAnsi="Times New Roman" w:cs="Times New Roman"/>
                <w:sz w:val="28"/>
                <w:szCs w:val="28"/>
              </w:rPr>
            </w:pPr>
            <w:r w:rsidRPr="00773668">
              <w:rPr>
                <w:rFonts w:ascii="Times New Roman" w:eastAsia="Calibri" w:hAnsi="Times New Roman" w:cs="Times New Roman"/>
                <w:sz w:val="28"/>
                <w:szCs w:val="28"/>
              </w:rPr>
              <w:t>1</w:t>
            </w:r>
            <w:r w:rsidR="00A24939">
              <w:rPr>
                <w:rFonts w:ascii="Times New Roman" w:eastAsia="Calibri" w:hAnsi="Times New Roman" w:cs="Times New Roman"/>
                <w:sz w:val="28"/>
                <w:szCs w:val="28"/>
              </w:rPr>
              <w:t>0</w:t>
            </w:r>
          </w:p>
        </w:tc>
        <w:tc>
          <w:tcPr>
            <w:tcW w:w="1967" w:type="dxa"/>
            <w:vAlign w:val="center"/>
          </w:tcPr>
          <w:p w:rsidR="00773668" w:rsidRPr="00773668" w:rsidRDefault="00F970DE" w:rsidP="0077366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2393" w:type="dxa"/>
            <w:vAlign w:val="center"/>
          </w:tcPr>
          <w:p w:rsidR="00773668" w:rsidRPr="00773668" w:rsidRDefault="00A24939" w:rsidP="0077366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773668" w:rsidRPr="00773668" w:rsidTr="00AF40E2">
        <w:tc>
          <w:tcPr>
            <w:tcW w:w="2977" w:type="dxa"/>
          </w:tcPr>
          <w:p w:rsidR="00773668" w:rsidRPr="00773668" w:rsidRDefault="00773668" w:rsidP="00773668">
            <w:pPr>
              <w:spacing w:after="0" w:line="240" w:lineRule="auto"/>
              <w:rPr>
                <w:rFonts w:ascii="Times New Roman" w:eastAsia="Calibri" w:hAnsi="Times New Roman" w:cs="Times New Roman"/>
                <w:sz w:val="28"/>
                <w:szCs w:val="28"/>
              </w:rPr>
            </w:pPr>
            <w:r w:rsidRPr="00773668">
              <w:rPr>
                <w:rFonts w:ascii="Times New Roman" w:eastAsia="Calibri" w:hAnsi="Times New Roman" w:cs="Times New Roman"/>
                <w:sz w:val="28"/>
                <w:szCs w:val="28"/>
              </w:rPr>
              <w:t>Поголовье коров, гол.</w:t>
            </w:r>
          </w:p>
        </w:tc>
        <w:tc>
          <w:tcPr>
            <w:tcW w:w="2126" w:type="dxa"/>
            <w:vAlign w:val="center"/>
          </w:tcPr>
          <w:p w:rsidR="00773668" w:rsidRPr="00773668" w:rsidRDefault="00773668" w:rsidP="0077366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1197</w:t>
            </w:r>
          </w:p>
        </w:tc>
        <w:tc>
          <w:tcPr>
            <w:tcW w:w="1967" w:type="dxa"/>
            <w:vAlign w:val="center"/>
          </w:tcPr>
          <w:p w:rsidR="00773668" w:rsidRPr="00773668" w:rsidRDefault="00773668" w:rsidP="0077366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1197</w:t>
            </w:r>
          </w:p>
        </w:tc>
        <w:tc>
          <w:tcPr>
            <w:tcW w:w="2393" w:type="dxa"/>
            <w:vAlign w:val="center"/>
          </w:tcPr>
          <w:p w:rsidR="00773668" w:rsidRPr="00773668" w:rsidRDefault="00773668" w:rsidP="00773668">
            <w:pPr>
              <w:spacing w:after="0" w:line="240" w:lineRule="auto"/>
              <w:jc w:val="center"/>
              <w:rPr>
                <w:rFonts w:ascii="Times New Roman" w:eastAsia="Calibri" w:hAnsi="Times New Roman" w:cs="Times New Roman"/>
                <w:sz w:val="28"/>
                <w:szCs w:val="28"/>
              </w:rPr>
            </w:pPr>
            <w:r w:rsidRPr="00773668">
              <w:rPr>
                <w:rFonts w:ascii="Times New Roman" w:eastAsia="Calibri" w:hAnsi="Times New Roman" w:cs="Times New Roman"/>
                <w:sz w:val="28"/>
                <w:szCs w:val="28"/>
              </w:rPr>
              <w:t>0</w:t>
            </w:r>
          </w:p>
        </w:tc>
      </w:tr>
      <w:tr w:rsidR="00773668" w:rsidRPr="00773668" w:rsidTr="00AF40E2">
        <w:tc>
          <w:tcPr>
            <w:tcW w:w="2977" w:type="dxa"/>
          </w:tcPr>
          <w:p w:rsidR="00773668" w:rsidRPr="00773668" w:rsidRDefault="00773668" w:rsidP="00773668">
            <w:pPr>
              <w:spacing w:after="0" w:line="240" w:lineRule="auto"/>
              <w:rPr>
                <w:rFonts w:ascii="Times New Roman" w:eastAsia="Calibri" w:hAnsi="Times New Roman" w:cs="Times New Roman"/>
                <w:sz w:val="28"/>
                <w:szCs w:val="28"/>
              </w:rPr>
            </w:pPr>
            <w:r w:rsidRPr="00773668">
              <w:rPr>
                <w:rFonts w:ascii="Times New Roman" w:eastAsia="Calibri" w:hAnsi="Times New Roman" w:cs="Times New Roman"/>
                <w:sz w:val="28"/>
                <w:szCs w:val="28"/>
              </w:rPr>
              <w:t>Поголовье яловых коров, гол.</w:t>
            </w:r>
          </w:p>
        </w:tc>
        <w:tc>
          <w:tcPr>
            <w:tcW w:w="2126" w:type="dxa"/>
            <w:vAlign w:val="center"/>
          </w:tcPr>
          <w:p w:rsidR="00773668" w:rsidRPr="00773668" w:rsidRDefault="00A24939" w:rsidP="0077366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120</w:t>
            </w:r>
          </w:p>
        </w:tc>
        <w:tc>
          <w:tcPr>
            <w:tcW w:w="1967" w:type="dxa"/>
            <w:vAlign w:val="center"/>
          </w:tcPr>
          <w:p w:rsidR="00773668" w:rsidRPr="00773668" w:rsidRDefault="00F970DE" w:rsidP="0077366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96</w:t>
            </w:r>
          </w:p>
        </w:tc>
        <w:tc>
          <w:tcPr>
            <w:tcW w:w="2393" w:type="dxa"/>
            <w:vAlign w:val="center"/>
          </w:tcPr>
          <w:p w:rsidR="00773668" w:rsidRPr="00773668" w:rsidRDefault="00F970DE" w:rsidP="00A2493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r w:rsidR="00A24939">
              <w:rPr>
                <w:rFonts w:ascii="Times New Roman" w:eastAsia="Calibri" w:hAnsi="Times New Roman" w:cs="Times New Roman"/>
                <w:sz w:val="28"/>
                <w:szCs w:val="28"/>
              </w:rPr>
              <w:t>24</w:t>
            </w:r>
          </w:p>
        </w:tc>
      </w:tr>
      <w:tr w:rsidR="00773668" w:rsidRPr="00773668" w:rsidTr="00AF40E2">
        <w:tc>
          <w:tcPr>
            <w:tcW w:w="2977" w:type="dxa"/>
          </w:tcPr>
          <w:p w:rsidR="00773668" w:rsidRPr="00773668" w:rsidRDefault="00773668" w:rsidP="00773668">
            <w:pPr>
              <w:spacing w:after="0" w:line="240" w:lineRule="auto"/>
              <w:rPr>
                <w:rFonts w:ascii="Times New Roman" w:eastAsia="Calibri" w:hAnsi="Times New Roman" w:cs="Times New Roman"/>
                <w:sz w:val="28"/>
                <w:szCs w:val="28"/>
              </w:rPr>
            </w:pPr>
            <w:r w:rsidRPr="00773668">
              <w:rPr>
                <w:rFonts w:ascii="Times New Roman" w:eastAsia="Calibri" w:hAnsi="Times New Roman" w:cs="Times New Roman"/>
                <w:sz w:val="28"/>
                <w:szCs w:val="28"/>
              </w:rPr>
              <w:t>Потери молока, ц</w:t>
            </w:r>
          </w:p>
        </w:tc>
        <w:tc>
          <w:tcPr>
            <w:tcW w:w="2126" w:type="dxa"/>
            <w:vAlign w:val="center"/>
          </w:tcPr>
          <w:p w:rsidR="00773668" w:rsidRPr="00773668" w:rsidRDefault="00A24939" w:rsidP="0077366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769,8</w:t>
            </w:r>
          </w:p>
        </w:tc>
        <w:tc>
          <w:tcPr>
            <w:tcW w:w="1967" w:type="dxa"/>
            <w:vAlign w:val="center"/>
          </w:tcPr>
          <w:p w:rsidR="00773668" w:rsidRPr="00773668" w:rsidRDefault="00A24939" w:rsidP="00F970D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615,8</w:t>
            </w:r>
          </w:p>
        </w:tc>
        <w:tc>
          <w:tcPr>
            <w:tcW w:w="2393" w:type="dxa"/>
            <w:vAlign w:val="center"/>
          </w:tcPr>
          <w:p w:rsidR="00773668" w:rsidRPr="00773668" w:rsidRDefault="00F970DE" w:rsidP="00A2493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r w:rsidR="00A24939">
              <w:rPr>
                <w:rFonts w:ascii="Times New Roman" w:eastAsia="Calibri" w:hAnsi="Times New Roman" w:cs="Times New Roman"/>
                <w:sz w:val="28"/>
                <w:szCs w:val="28"/>
              </w:rPr>
              <w:t>154</w:t>
            </w:r>
          </w:p>
        </w:tc>
      </w:tr>
      <w:tr w:rsidR="00773668" w:rsidRPr="00773668" w:rsidTr="00AF40E2">
        <w:tc>
          <w:tcPr>
            <w:tcW w:w="2977" w:type="dxa"/>
          </w:tcPr>
          <w:p w:rsidR="00773668" w:rsidRPr="00773668" w:rsidRDefault="00773668" w:rsidP="00773668">
            <w:pPr>
              <w:spacing w:after="0" w:line="240" w:lineRule="auto"/>
              <w:rPr>
                <w:rFonts w:ascii="Times New Roman" w:eastAsia="Calibri" w:hAnsi="Times New Roman" w:cs="Times New Roman"/>
                <w:sz w:val="28"/>
                <w:szCs w:val="28"/>
              </w:rPr>
            </w:pPr>
            <w:r w:rsidRPr="00773668">
              <w:rPr>
                <w:rFonts w:ascii="Times New Roman" w:eastAsia="Calibri" w:hAnsi="Times New Roman" w:cs="Times New Roman"/>
                <w:sz w:val="28"/>
                <w:szCs w:val="28"/>
              </w:rPr>
              <w:t>Недополучено выручки, тыс. руб.</w:t>
            </w:r>
          </w:p>
        </w:tc>
        <w:tc>
          <w:tcPr>
            <w:tcW w:w="2126" w:type="dxa"/>
            <w:vAlign w:val="center"/>
          </w:tcPr>
          <w:p w:rsidR="00773668" w:rsidRPr="00773668" w:rsidRDefault="00A24939" w:rsidP="0077366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1103,5</w:t>
            </w:r>
          </w:p>
        </w:tc>
        <w:tc>
          <w:tcPr>
            <w:tcW w:w="1967" w:type="dxa"/>
            <w:vAlign w:val="center"/>
          </w:tcPr>
          <w:p w:rsidR="00773668" w:rsidRPr="00773668" w:rsidRDefault="00A24939" w:rsidP="0077366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882,7</w:t>
            </w:r>
          </w:p>
        </w:tc>
        <w:tc>
          <w:tcPr>
            <w:tcW w:w="2393" w:type="dxa"/>
            <w:vAlign w:val="center"/>
          </w:tcPr>
          <w:p w:rsidR="00773668" w:rsidRPr="00773668" w:rsidRDefault="00773668" w:rsidP="00A24939">
            <w:pPr>
              <w:spacing w:after="0" w:line="240" w:lineRule="auto"/>
              <w:jc w:val="center"/>
              <w:rPr>
                <w:rFonts w:ascii="Times New Roman" w:eastAsia="Calibri" w:hAnsi="Times New Roman" w:cs="Times New Roman"/>
                <w:sz w:val="28"/>
                <w:szCs w:val="28"/>
              </w:rPr>
            </w:pPr>
            <w:r w:rsidRPr="00773668">
              <w:rPr>
                <w:rFonts w:ascii="Times New Roman" w:eastAsia="Calibri" w:hAnsi="Times New Roman" w:cs="Times New Roman"/>
                <w:sz w:val="28"/>
                <w:szCs w:val="28"/>
              </w:rPr>
              <w:t>-</w:t>
            </w:r>
            <w:r w:rsidR="00A24939">
              <w:rPr>
                <w:rFonts w:ascii="Times New Roman" w:eastAsia="Calibri" w:hAnsi="Times New Roman" w:cs="Times New Roman"/>
                <w:sz w:val="28"/>
                <w:szCs w:val="28"/>
              </w:rPr>
              <w:t>220,8</w:t>
            </w:r>
          </w:p>
        </w:tc>
      </w:tr>
    </w:tbl>
    <w:p w:rsidR="00801D2F" w:rsidRDefault="00801D2F" w:rsidP="00F970DE">
      <w:pPr>
        <w:spacing w:line="360" w:lineRule="auto"/>
        <w:ind w:left="142" w:firstLine="709"/>
        <w:contextualSpacing/>
        <w:jc w:val="both"/>
        <w:rPr>
          <w:rFonts w:ascii="Times New Roman" w:hAnsi="Times New Roman" w:cs="Times New Roman"/>
          <w:sz w:val="28"/>
          <w:szCs w:val="28"/>
        </w:rPr>
      </w:pPr>
    </w:p>
    <w:p w:rsidR="00F970DE" w:rsidRDefault="00F970DE" w:rsidP="00F970DE">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 снижении процента яловости на </w:t>
      </w:r>
      <w:r w:rsidR="00A24939">
        <w:rPr>
          <w:rFonts w:ascii="Times New Roman" w:hAnsi="Times New Roman" w:cs="Times New Roman"/>
          <w:sz w:val="28"/>
          <w:szCs w:val="28"/>
        </w:rPr>
        <w:t>2</w:t>
      </w:r>
      <w:r>
        <w:rPr>
          <w:rFonts w:ascii="Times New Roman" w:hAnsi="Times New Roman" w:cs="Times New Roman"/>
          <w:sz w:val="28"/>
          <w:szCs w:val="28"/>
        </w:rPr>
        <w:t>%, поголо</w:t>
      </w:r>
      <w:r w:rsidR="00A24939">
        <w:rPr>
          <w:rFonts w:ascii="Times New Roman" w:hAnsi="Times New Roman" w:cs="Times New Roman"/>
          <w:sz w:val="28"/>
          <w:szCs w:val="28"/>
        </w:rPr>
        <w:t>вье яловых коров снизилось на 24</w:t>
      </w:r>
      <w:r>
        <w:rPr>
          <w:rFonts w:ascii="Times New Roman" w:hAnsi="Times New Roman" w:cs="Times New Roman"/>
          <w:sz w:val="28"/>
          <w:szCs w:val="28"/>
        </w:rPr>
        <w:t xml:space="preserve"> гол, </w:t>
      </w:r>
      <w:r w:rsidR="00A24939">
        <w:rPr>
          <w:rFonts w:ascii="Times New Roman" w:hAnsi="Times New Roman" w:cs="Times New Roman"/>
          <w:sz w:val="28"/>
          <w:szCs w:val="28"/>
        </w:rPr>
        <w:t>потери молока сократились на 154</w:t>
      </w:r>
      <w:r>
        <w:rPr>
          <w:rFonts w:ascii="Times New Roman" w:hAnsi="Times New Roman" w:cs="Times New Roman"/>
          <w:sz w:val="28"/>
          <w:szCs w:val="28"/>
        </w:rPr>
        <w:t xml:space="preserve"> ц., сумма недополученной выручки составила </w:t>
      </w:r>
      <w:r w:rsidR="00A24939">
        <w:rPr>
          <w:rFonts w:ascii="Times New Roman" w:hAnsi="Times New Roman" w:cs="Times New Roman"/>
          <w:sz w:val="28"/>
          <w:szCs w:val="28"/>
        </w:rPr>
        <w:t>220,8</w:t>
      </w:r>
      <w:r>
        <w:rPr>
          <w:rFonts w:ascii="Times New Roman" w:hAnsi="Times New Roman" w:cs="Times New Roman"/>
          <w:sz w:val="28"/>
          <w:szCs w:val="28"/>
        </w:rPr>
        <w:t xml:space="preserve"> тыс.</w:t>
      </w:r>
      <w:r w:rsidR="00A24939">
        <w:rPr>
          <w:rFonts w:ascii="Times New Roman" w:hAnsi="Times New Roman" w:cs="Times New Roman"/>
          <w:sz w:val="28"/>
          <w:szCs w:val="28"/>
        </w:rPr>
        <w:t xml:space="preserve"> </w:t>
      </w:r>
      <w:r>
        <w:rPr>
          <w:rFonts w:ascii="Times New Roman" w:hAnsi="Times New Roman" w:cs="Times New Roman"/>
          <w:sz w:val="28"/>
          <w:szCs w:val="28"/>
        </w:rPr>
        <w:t>руб.</w:t>
      </w:r>
    </w:p>
    <w:p w:rsidR="00F970DE" w:rsidRDefault="00F970DE" w:rsidP="00F970DE">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Улучшение кормовой базы имеет особое место в повышении продуктивности коров.</w:t>
      </w:r>
      <w:r w:rsidR="004646F6">
        <w:rPr>
          <w:rFonts w:ascii="Times New Roman" w:hAnsi="Times New Roman" w:cs="Times New Roman"/>
          <w:sz w:val="28"/>
          <w:szCs w:val="28"/>
        </w:rPr>
        <w:t xml:space="preserve"> При продуктивности коров </w:t>
      </w:r>
      <w:r w:rsidR="0093297B">
        <w:rPr>
          <w:rFonts w:ascii="Times New Roman" w:hAnsi="Times New Roman" w:cs="Times New Roman"/>
          <w:sz w:val="28"/>
          <w:szCs w:val="28"/>
        </w:rPr>
        <w:t>8950</w:t>
      </w:r>
      <w:r w:rsidR="004646F6">
        <w:rPr>
          <w:rFonts w:ascii="Times New Roman" w:hAnsi="Times New Roman" w:cs="Times New Roman"/>
          <w:sz w:val="28"/>
          <w:szCs w:val="28"/>
        </w:rPr>
        <w:t xml:space="preserve"> кг нормативный расход кормов на 1 ц молока составляет 1,08 ц. к.е. Таким образом, при валовом надое </w:t>
      </w:r>
      <w:r w:rsidR="0093297B">
        <w:rPr>
          <w:rFonts w:ascii="Times New Roman" w:hAnsi="Times New Roman" w:cs="Times New Roman"/>
          <w:sz w:val="28"/>
          <w:szCs w:val="28"/>
        </w:rPr>
        <w:t xml:space="preserve">107131 </w:t>
      </w:r>
      <w:r w:rsidR="004646F6">
        <w:rPr>
          <w:rFonts w:ascii="Times New Roman" w:hAnsi="Times New Roman" w:cs="Times New Roman"/>
          <w:sz w:val="28"/>
          <w:szCs w:val="28"/>
        </w:rPr>
        <w:t xml:space="preserve">ц. потребность в кормах составит </w:t>
      </w:r>
      <w:r w:rsidR="0093297B">
        <w:rPr>
          <w:rFonts w:ascii="Times New Roman" w:hAnsi="Times New Roman" w:cs="Times New Roman"/>
          <w:sz w:val="28"/>
          <w:szCs w:val="28"/>
        </w:rPr>
        <w:t>115701,5</w:t>
      </w:r>
      <w:r w:rsidR="004646F6">
        <w:rPr>
          <w:rFonts w:ascii="Times New Roman" w:hAnsi="Times New Roman" w:cs="Times New Roman"/>
          <w:sz w:val="28"/>
          <w:szCs w:val="28"/>
        </w:rPr>
        <w:t xml:space="preserve"> ц. к.е</w:t>
      </w:r>
    </w:p>
    <w:p w:rsidR="0093297B" w:rsidRDefault="0093297B" w:rsidP="00F970DE">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Рассчитаем резервы увеличения производства молока за счет эффективности использования кормов (таблица 30).</w:t>
      </w:r>
    </w:p>
    <w:p w:rsidR="00CC6060" w:rsidRDefault="00A24939" w:rsidP="00F970DE">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Таблица 29</w:t>
      </w:r>
      <w:r w:rsidR="00CC6060">
        <w:rPr>
          <w:rFonts w:ascii="Times New Roman" w:hAnsi="Times New Roman" w:cs="Times New Roman"/>
          <w:sz w:val="28"/>
          <w:szCs w:val="28"/>
        </w:rPr>
        <w:t xml:space="preserve"> – Резервы увеличения производства молока за счет эффективности использования кормов</w:t>
      </w:r>
    </w:p>
    <w:tbl>
      <w:tblPr>
        <w:tblStyle w:val="11"/>
        <w:tblW w:w="4869" w:type="pct"/>
        <w:tblInd w:w="250" w:type="dxa"/>
        <w:tblLook w:val="04A0" w:firstRow="1" w:lastRow="0" w:firstColumn="1" w:lastColumn="0" w:noHBand="0" w:noVBand="1"/>
      </w:tblPr>
      <w:tblGrid>
        <w:gridCol w:w="6418"/>
        <w:gridCol w:w="2902"/>
      </w:tblGrid>
      <w:tr w:rsidR="009120B4" w:rsidRPr="008C73F4" w:rsidTr="00AF40E2">
        <w:tc>
          <w:tcPr>
            <w:tcW w:w="3443" w:type="pct"/>
            <w:tcBorders>
              <w:top w:val="single" w:sz="4" w:space="0" w:color="auto"/>
              <w:left w:val="single" w:sz="4" w:space="0" w:color="auto"/>
              <w:bottom w:val="single" w:sz="4" w:space="0" w:color="auto"/>
              <w:right w:val="single" w:sz="4" w:space="0" w:color="auto"/>
            </w:tcBorders>
            <w:hideMark/>
          </w:tcPr>
          <w:p w:rsidR="009120B4" w:rsidRPr="008C73F4" w:rsidRDefault="009120B4" w:rsidP="008C73F4">
            <w:pPr>
              <w:spacing w:line="360" w:lineRule="auto"/>
              <w:jc w:val="both"/>
              <w:rPr>
                <w:rFonts w:ascii="Times New Roman" w:hAnsi="Times New Roman"/>
                <w:sz w:val="28"/>
                <w:szCs w:val="28"/>
              </w:rPr>
            </w:pPr>
            <w:r w:rsidRPr="008C73F4">
              <w:rPr>
                <w:rFonts w:ascii="Times New Roman" w:hAnsi="Times New Roman"/>
                <w:sz w:val="28"/>
                <w:szCs w:val="28"/>
              </w:rPr>
              <w:t>Показатели</w:t>
            </w:r>
          </w:p>
        </w:tc>
        <w:tc>
          <w:tcPr>
            <w:tcW w:w="1557" w:type="pct"/>
            <w:tcBorders>
              <w:top w:val="single" w:sz="4" w:space="0" w:color="auto"/>
              <w:left w:val="single" w:sz="4" w:space="0" w:color="auto"/>
              <w:bottom w:val="single" w:sz="4" w:space="0" w:color="auto"/>
              <w:right w:val="single" w:sz="4" w:space="0" w:color="auto"/>
            </w:tcBorders>
            <w:hideMark/>
          </w:tcPr>
          <w:p w:rsidR="009120B4" w:rsidRPr="008C73F4" w:rsidRDefault="009120B4" w:rsidP="008C73F4">
            <w:pPr>
              <w:spacing w:line="360" w:lineRule="auto"/>
              <w:jc w:val="both"/>
              <w:rPr>
                <w:rFonts w:ascii="Times New Roman" w:hAnsi="Times New Roman"/>
                <w:sz w:val="28"/>
                <w:szCs w:val="28"/>
              </w:rPr>
            </w:pPr>
            <w:r w:rsidRPr="008C73F4">
              <w:rPr>
                <w:rFonts w:ascii="Times New Roman" w:hAnsi="Times New Roman"/>
                <w:sz w:val="28"/>
                <w:szCs w:val="28"/>
              </w:rPr>
              <w:t>Значение</w:t>
            </w:r>
          </w:p>
        </w:tc>
      </w:tr>
      <w:tr w:rsidR="009120B4" w:rsidRPr="008C73F4" w:rsidTr="00AF40E2">
        <w:tc>
          <w:tcPr>
            <w:tcW w:w="3443" w:type="pct"/>
            <w:tcBorders>
              <w:top w:val="single" w:sz="4" w:space="0" w:color="auto"/>
              <w:left w:val="single" w:sz="4" w:space="0" w:color="auto"/>
              <w:bottom w:val="single" w:sz="4" w:space="0" w:color="auto"/>
              <w:right w:val="single" w:sz="4" w:space="0" w:color="auto"/>
            </w:tcBorders>
            <w:hideMark/>
          </w:tcPr>
          <w:p w:rsidR="009120B4" w:rsidRPr="008C73F4" w:rsidRDefault="009120B4" w:rsidP="009120B4">
            <w:pPr>
              <w:spacing w:line="360" w:lineRule="auto"/>
              <w:jc w:val="both"/>
              <w:rPr>
                <w:rFonts w:ascii="Times New Roman" w:hAnsi="Times New Roman"/>
                <w:sz w:val="28"/>
                <w:szCs w:val="28"/>
              </w:rPr>
            </w:pPr>
            <w:r w:rsidRPr="008C73F4">
              <w:rPr>
                <w:rFonts w:ascii="Times New Roman" w:hAnsi="Times New Roman"/>
                <w:sz w:val="28"/>
                <w:szCs w:val="28"/>
              </w:rPr>
              <w:t xml:space="preserve"> Расход кормов на производство 1 ц молока, ц к.ед.:</w:t>
            </w:r>
          </w:p>
        </w:tc>
        <w:tc>
          <w:tcPr>
            <w:tcW w:w="1557" w:type="pct"/>
            <w:tcBorders>
              <w:top w:val="single" w:sz="4" w:space="0" w:color="auto"/>
              <w:left w:val="single" w:sz="4" w:space="0" w:color="auto"/>
              <w:bottom w:val="single" w:sz="4" w:space="0" w:color="auto"/>
              <w:right w:val="single" w:sz="4" w:space="0" w:color="auto"/>
            </w:tcBorders>
          </w:tcPr>
          <w:p w:rsidR="009120B4" w:rsidRPr="008C73F4" w:rsidRDefault="009120B4" w:rsidP="008C73F4">
            <w:pPr>
              <w:spacing w:line="360" w:lineRule="auto"/>
              <w:jc w:val="both"/>
              <w:rPr>
                <w:rFonts w:ascii="Times New Roman" w:hAnsi="Times New Roman"/>
                <w:sz w:val="28"/>
                <w:szCs w:val="28"/>
              </w:rPr>
            </w:pPr>
          </w:p>
        </w:tc>
      </w:tr>
      <w:tr w:rsidR="009120B4" w:rsidRPr="008C73F4" w:rsidTr="00AF40E2">
        <w:tc>
          <w:tcPr>
            <w:tcW w:w="3443" w:type="pct"/>
            <w:tcBorders>
              <w:top w:val="single" w:sz="4" w:space="0" w:color="auto"/>
              <w:left w:val="single" w:sz="4" w:space="0" w:color="auto"/>
              <w:bottom w:val="single" w:sz="4" w:space="0" w:color="auto"/>
              <w:right w:val="single" w:sz="4" w:space="0" w:color="auto"/>
            </w:tcBorders>
            <w:hideMark/>
          </w:tcPr>
          <w:p w:rsidR="009120B4" w:rsidRPr="008C73F4" w:rsidRDefault="009120B4" w:rsidP="008C73F4">
            <w:pPr>
              <w:spacing w:line="360" w:lineRule="auto"/>
              <w:jc w:val="both"/>
              <w:rPr>
                <w:rFonts w:ascii="Times New Roman" w:hAnsi="Times New Roman"/>
                <w:sz w:val="28"/>
                <w:szCs w:val="28"/>
              </w:rPr>
            </w:pPr>
            <w:r w:rsidRPr="008C73F4">
              <w:rPr>
                <w:rFonts w:ascii="Times New Roman" w:hAnsi="Times New Roman"/>
                <w:sz w:val="28"/>
                <w:szCs w:val="28"/>
              </w:rPr>
              <w:t>по норме</w:t>
            </w:r>
          </w:p>
        </w:tc>
        <w:tc>
          <w:tcPr>
            <w:tcW w:w="1557" w:type="pct"/>
            <w:tcBorders>
              <w:top w:val="single" w:sz="4" w:space="0" w:color="auto"/>
              <w:left w:val="single" w:sz="4" w:space="0" w:color="auto"/>
              <w:bottom w:val="single" w:sz="4" w:space="0" w:color="auto"/>
              <w:right w:val="single" w:sz="4" w:space="0" w:color="auto"/>
            </w:tcBorders>
            <w:hideMark/>
          </w:tcPr>
          <w:p w:rsidR="009120B4" w:rsidRPr="008C73F4" w:rsidRDefault="00ED182C" w:rsidP="009120B4">
            <w:pPr>
              <w:spacing w:line="360" w:lineRule="auto"/>
              <w:jc w:val="center"/>
              <w:rPr>
                <w:rFonts w:ascii="Times New Roman" w:hAnsi="Times New Roman"/>
                <w:sz w:val="28"/>
                <w:szCs w:val="28"/>
              </w:rPr>
            </w:pPr>
            <w:r>
              <w:rPr>
                <w:rFonts w:ascii="Times New Roman" w:hAnsi="Times New Roman"/>
                <w:sz w:val="28"/>
                <w:szCs w:val="28"/>
              </w:rPr>
              <w:t>1,0</w:t>
            </w:r>
          </w:p>
        </w:tc>
      </w:tr>
      <w:tr w:rsidR="009120B4" w:rsidRPr="008C73F4" w:rsidTr="00AF40E2">
        <w:tc>
          <w:tcPr>
            <w:tcW w:w="3443" w:type="pct"/>
            <w:tcBorders>
              <w:top w:val="single" w:sz="4" w:space="0" w:color="auto"/>
              <w:left w:val="single" w:sz="4" w:space="0" w:color="auto"/>
              <w:bottom w:val="single" w:sz="4" w:space="0" w:color="auto"/>
              <w:right w:val="single" w:sz="4" w:space="0" w:color="auto"/>
            </w:tcBorders>
            <w:hideMark/>
          </w:tcPr>
          <w:p w:rsidR="009120B4" w:rsidRPr="008C73F4" w:rsidRDefault="009120B4" w:rsidP="008C73F4">
            <w:pPr>
              <w:spacing w:line="360" w:lineRule="auto"/>
              <w:jc w:val="both"/>
              <w:rPr>
                <w:rFonts w:ascii="Times New Roman" w:hAnsi="Times New Roman"/>
                <w:sz w:val="28"/>
                <w:szCs w:val="28"/>
              </w:rPr>
            </w:pPr>
            <w:r w:rsidRPr="008C73F4">
              <w:rPr>
                <w:rFonts w:ascii="Times New Roman" w:hAnsi="Times New Roman"/>
                <w:sz w:val="28"/>
                <w:szCs w:val="28"/>
              </w:rPr>
              <w:t>фактически</w:t>
            </w:r>
          </w:p>
        </w:tc>
        <w:tc>
          <w:tcPr>
            <w:tcW w:w="1557" w:type="pct"/>
            <w:tcBorders>
              <w:top w:val="single" w:sz="4" w:space="0" w:color="auto"/>
              <w:left w:val="single" w:sz="4" w:space="0" w:color="auto"/>
              <w:bottom w:val="single" w:sz="4" w:space="0" w:color="auto"/>
              <w:right w:val="single" w:sz="4" w:space="0" w:color="auto"/>
            </w:tcBorders>
            <w:hideMark/>
          </w:tcPr>
          <w:p w:rsidR="009120B4" w:rsidRPr="008C73F4" w:rsidRDefault="009120B4" w:rsidP="009120B4">
            <w:pPr>
              <w:spacing w:line="360" w:lineRule="auto"/>
              <w:jc w:val="center"/>
              <w:rPr>
                <w:rFonts w:ascii="Times New Roman" w:hAnsi="Times New Roman"/>
                <w:sz w:val="28"/>
                <w:szCs w:val="28"/>
              </w:rPr>
            </w:pPr>
            <w:r>
              <w:rPr>
                <w:rFonts w:ascii="Times New Roman" w:hAnsi="Times New Roman"/>
                <w:sz w:val="28"/>
                <w:szCs w:val="28"/>
              </w:rPr>
              <w:t>1,06</w:t>
            </w:r>
          </w:p>
        </w:tc>
      </w:tr>
      <w:tr w:rsidR="009120B4" w:rsidRPr="008C73F4" w:rsidTr="00AF40E2">
        <w:tc>
          <w:tcPr>
            <w:tcW w:w="3443" w:type="pct"/>
            <w:tcBorders>
              <w:top w:val="single" w:sz="4" w:space="0" w:color="auto"/>
              <w:left w:val="single" w:sz="4" w:space="0" w:color="auto"/>
              <w:bottom w:val="single" w:sz="4" w:space="0" w:color="auto"/>
              <w:right w:val="single" w:sz="4" w:space="0" w:color="auto"/>
            </w:tcBorders>
            <w:hideMark/>
          </w:tcPr>
          <w:p w:rsidR="009120B4" w:rsidRPr="008C73F4" w:rsidRDefault="009120B4" w:rsidP="008C73F4">
            <w:pPr>
              <w:spacing w:line="360" w:lineRule="auto"/>
              <w:jc w:val="both"/>
              <w:rPr>
                <w:rFonts w:ascii="Times New Roman" w:hAnsi="Times New Roman"/>
                <w:sz w:val="28"/>
                <w:szCs w:val="28"/>
              </w:rPr>
            </w:pPr>
            <w:r w:rsidRPr="008C73F4">
              <w:rPr>
                <w:rFonts w:ascii="Times New Roman" w:hAnsi="Times New Roman"/>
                <w:sz w:val="28"/>
                <w:szCs w:val="28"/>
              </w:rPr>
              <w:t xml:space="preserve">Недостача кормов на 1 ц продукции, ц к.ед. </w:t>
            </w:r>
          </w:p>
        </w:tc>
        <w:tc>
          <w:tcPr>
            <w:tcW w:w="1557" w:type="pct"/>
            <w:tcBorders>
              <w:top w:val="single" w:sz="4" w:space="0" w:color="auto"/>
              <w:left w:val="single" w:sz="4" w:space="0" w:color="auto"/>
              <w:bottom w:val="single" w:sz="4" w:space="0" w:color="auto"/>
              <w:right w:val="single" w:sz="4" w:space="0" w:color="auto"/>
            </w:tcBorders>
            <w:hideMark/>
          </w:tcPr>
          <w:p w:rsidR="009120B4" w:rsidRPr="008C73F4" w:rsidRDefault="009120B4" w:rsidP="00ED182C">
            <w:pPr>
              <w:spacing w:line="360" w:lineRule="auto"/>
              <w:jc w:val="center"/>
              <w:rPr>
                <w:rFonts w:ascii="Times New Roman" w:hAnsi="Times New Roman"/>
                <w:sz w:val="28"/>
                <w:szCs w:val="28"/>
              </w:rPr>
            </w:pPr>
            <w:r>
              <w:rPr>
                <w:rFonts w:ascii="Times New Roman" w:hAnsi="Times New Roman"/>
                <w:sz w:val="28"/>
                <w:szCs w:val="28"/>
              </w:rPr>
              <w:t>+0</w:t>
            </w:r>
            <w:r w:rsidR="00ED182C">
              <w:rPr>
                <w:rFonts w:ascii="Times New Roman" w:hAnsi="Times New Roman"/>
                <w:sz w:val="28"/>
                <w:szCs w:val="28"/>
              </w:rPr>
              <w:t>,</w:t>
            </w:r>
            <w:r w:rsidR="00A866EC">
              <w:rPr>
                <w:rFonts w:ascii="Times New Roman" w:hAnsi="Times New Roman"/>
                <w:sz w:val="28"/>
                <w:szCs w:val="28"/>
              </w:rPr>
              <w:t>0</w:t>
            </w:r>
            <w:r w:rsidR="00ED182C">
              <w:rPr>
                <w:rFonts w:ascii="Times New Roman" w:hAnsi="Times New Roman"/>
                <w:sz w:val="28"/>
                <w:szCs w:val="28"/>
              </w:rPr>
              <w:t>6</w:t>
            </w:r>
          </w:p>
        </w:tc>
      </w:tr>
      <w:tr w:rsidR="009120B4" w:rsidRPr="008C73F4" w:rsidTr="00AF40E2">
        <w:tc>
          <w:tcPr>
            <w:tcW w:w="3443" w:type="pct"/>
            <w:tcBorders>
              <w:top w:val="single" w:sz="4" w:space="0" w:color="auto"/>
              <w:left w:val="single" w:sz="4" w:space="0" w:color="auto"/>
              <w:bottom w:val="single" w:sz="4" w:space="0" w:color="auto"/>
              <w:right w:val="single" w:sz="4" w:space="0" w:color="auto"/>
            </w:tcBorders>
            <w:hideMark/>
          </w:tcPr>
          <w:p w:rsidR="009120B4" w:rsidRPr="008C73F4" w:rsidRDefault="009120B4" w:rsidP="008C73F4">
            <w:pPr>
              <w:spacing w:line="360" w:lineRule="auto"/>
              <w:jc w:val="both"/>
              <w:rPr>
                <w:rFonts w:ascii="Times New Roman" w:hAnsi="Times New Roman"/>
                <w:sz w:val="28"/>
                <w:szCs w:val="28"/>
              </w:rPr>
            </w:pPr>
            <w:r w:rsidRPr="008C73F4">
              <w:rPr>
                <w:rFonts w:ascii="Times New Roman" w:hAnsi="Times New Roman"/>
                <w:sz w:val="28"/>
                <w:szCs w:val="28"/>
              </w:rPr>
              <w:t>Объём производства молока в отчётном году, ц</w:t>
            </w:r>
          </w:p>
        </w:tc>
        <w:tc>
          <w:tcPr>
            <w:tcW w:w="1557" w:type="pct"/>
            <w:tcBorders>
              <w:top w:val="single" w:sz="4" w:space="0" w:color="auto"/>
              <w:left w:val="single" w:sz="4" w:space="0" w:color="auto"/>
              <w:bottom w:val="single" w:sz="4" w:space="0" w:color="auto"/>
              <w:right w:val="single" w:sz="4" w:space="0" w:color="auto"/>
            </w:tcBorders>
            <w:hideMark/>
          </w:tcPr>
          <w:p w:rsidR="009120B4" w:rsidRPr="008C73F4" w:rsidRDefault="009120B4" w:rsidP="009120B4">
            <w:pPr>
              <w:spacing w:line="360" w:lineRule="auto"/>
              <w:jc w:val="center"/>
              <w:rPr>
                <w:rFonts w:ascii="Times New Roman" w:hAnsi="Times New Roman"/>
                <w:sz w:val="28"/>
                <w:szCs w:val="28"/>
              </w:rPr>
            </w:pPr>
            <w:r>
              <w:rPr>
                <w:rFonts w:ascii="Times New Roman" w:hAnsi="Times New Roman"/>
                <w:sz w:val="28"/>
                <w:szCs w:val="28"/>
              </w:rPr>
              <w:t>92519</w:t>
            </w:r>
          </w:p>
        </w:tc>
      </w:tr>
      <w:tr w:rsidR="009120B4" w:rsidRPr="008C73F4" w:rsidTr="00AF40E2">
        <w:tc>
          <w:tcPr>
            <w:tcW w:w="3443" w:type="pct"/>
            <w:tcBorders>
              <w:top w:val="single" w:sz="4" w:space="0" w:color="auto"/>
              <w:left w:val="single" w:sz="4" w:space="0" w:color="auto"/>
              <w:bottom w:val="single" w:sz="4" w:space="0" w:color="auto"/>
              <w:right w:val="single" w:sz="4" w:space="0" w:color="auto"/>
            </w:tcBorders>
            <w:hideMark/>
          </w:tcPr>
          <w:p w:rsidR="009120B4" w:rsidRPr="008C73F4" w:rsidRDefault="009120B4" w:rsidP="003D5354">
            <w:pPr>
              <w:spacing w:line="360" w:lineRule="auto"/>
              <w:jc w:val="both"/>
              <w:rPr>
                <w:rFonts w:ascii="Times New Roman" w:hAnsi="Times New Roman"/>
                <w:sz w:val="28"/>
                <w:szCs w:val="28"/>
              </w:rPr>
            </w:pPr>
            <w:r>
              <w:rPr>
                <w:rFonts w:ascii="Times New Roman" w:hAnsi="Times New Roman"/>
                <w:sz w:val="28"/>
                <w:szCs w:val="28"/>
              </w:rPr>
              <w:t>Перерасход</w:t>
            </w:r>
            <w:r w:rsidRPr="008C73F4">
              <w:rPr>
                <w:rFonts w:ascii="Times New Roman" w:hAnsi="Times New Roman"/>
                <w:sz w:val="28"/>
                <w:szCs w:val="28"/>
              </w:rPr>
              <w:t xml:space="preserve"> кормов всего, ц к.ед.</w:t>
            </w:r>
          </w:p>
        </w:tc>
        <w:tc>
          <w:tcPr>
            <w:tcW w:w="1557" w:type="pct"/>
            <w:tcBorders>
              <w:top w:val="single" w:sz="4" w:space="0" w:color="auto"/>
              <w:left w:val="single" w:sz="4" w:space="0" w:color="auto"/>
              <w:bottom w:val="single" w:sz="4" w:space="0" w:color="auto"/>
              <w:right w:val="single" w:sz="4" w:space="0" w:color="auto"/>
            </w:tcBorders>
            <w:hideMark/>
          </w:tcPr>
          <w:p w:rsidR="009120B4" w:rsidRPr="008C73F4" w:rsidRDefault="00A866EC" w:rsidP="009120B4">
            <w:pPr>
              <w:spacing w:line="360" w:lineRule="auto"/>
              <w:jc w:val="center"/>
              <w:rPr>
                <w:rFonts w:ascii="Times New Roman" w:hAnsi="Times New Roman"/>
                <w:sz w:val="28"/>
                <w:szCs w:val="28"/>
              </w:rPr>
            </w:pPr>
            <w:r>
              <w:rPr>
                <w:rFonts w:ascii="Times New Roman" w:hAnsi="Times New Roman"/>
                <w:sz w:val="28"/>
                <w:szCs w:val="28"/>
              </w:rPr>
              <w:t>5551</w:t>
            </w:r>
          </w:p>
        </w:tc>
      </w:tr>
      <w:tr w:rsidR="009120B4" w:rsidRPr="008C73F4" w:rsidTr="00AF40E2">
        <w:tc>
          <w:tcPr>
            <w:tcW w:w="3443" w:type="pct"/>
            <w:tcBorders>
              <w:top w:val="single" w:sz="4" w:space="0" w:color="auto"/>
              <w:left w:val="single" w:sz="4" w:space="0" w:color="auto"/>
              <w:bottom w:val="single" w:sz="4" w:space="0" w:color="auto"/>
              <w:right w:val="single" w:sz="4" w:space="0" w:color="auto"/>
            </w:tcBorders>
            <w:hideMark/>
          </w:tcPr>
          <w:p w:rsidR="009120B4" w:rsidRPr="008C73F4" w:rsidRDefault="009120B4" w:rsidP="008C73F4">
            <w:pPr>
              <w:spacing w:line="360" w:lineRule="auto"/>
              <w:jc w:val="both"/>
              <w:rPr>
                <w:rFonts w:ascii="Times New Roman" w:hAnsi="Times New Roman"/>
                <w:sz w:val="28"/>
                <w:szCs w:val="28"/>
              </w:rPr>
            </w:pPr>
            <w:r w:rsidRPr="008C73F4">
              <w:rPr>
                <w:rFonts w:ascii="Times New Roman" w:hAnsi="Times New Roman"/>
                <w:sz w:val="28"/>
                <w:szCs w:val="28"/>
              </w:rPr>
              <w:t>Резерв увеличения производства молока, ц</w:t>
            </w:r>
          </w:p>
        </w:tc>
        <w:tc>
          <w:tcPr>
            <w:tcW w:w="1557" w:type="pct"/>
            <w:tcBorders>
              <w:top w:val="single" w:sz="4" w:space="0" w:color="auto"/>
              <w:left w:val="single" w:sz="4" w:space="0" w:color="auto"/>
              <w:bottom w:val="single" w:sz="4" w:space="0" w:color="auto"/>
              <w:right w:val="single" w:sz="4" w:space="0" w:color="auto"/>
            </w:tcBorders>
            <w:hideMark/>
          </w:tcPr>
          <w:p w:rsidR="009120B4" w:rsidRPr="008C73F4" w:rsidRDefault="00A866EC" w:rsidP="009120B4">
            <w:pPr>
              <w:spacing w:line="360" w:lineRule="auto"/>
              <w:jc w:val="center"/>
              <w:rPr>
                <w:rFonts w:ascii="Times New Roman" w:hAnsi="Times New Roman"/>
                <w:sz w:val="28"/>
                <w:szCs w:val="28"/>
              </w:rPr>
            </w:pPr>
            <w:r>
              <w:rPr>
                <w:rFonts w:ascii="Times New Roman" w:hAnsi="Times New Roman"/>
                <w:sz w:val="28"/>
                <w:szCs w:val="28"/>
              </w:rPr>
              <w:t>5551</w:t>
            </w:r>
          </w:p>
        </w:tc>
      </w:tr>
    </w:tbl>
    <w:p w:rsidR="0093297B" w:rsidRDefault="0093297B" w:rsidP="00F970DE">
      <w:pPr>
        <w:spacing w:line="360" w:lineRule="auto"/>
        <w:ind w:left="142" w:firstLine="709"/>
        <w:contextualSpacing/>
        <w:jc w:val="both"/>
        <w:rPr>
          <w:rFonts w:ascii="Times New Roman" w:hAnsi="Times New Roman" w:cs="Times New Roman"/>
          <w:sz w:val="28"/>
          <w:szCs w:val="28"/>
        </w:rPr>
      </w:pPr>
    </w:p>
    <w:p w:rsidR="004646F6" w:rsidRDefault="009120B4" w:rsidP="00F970DE">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Приведенные в таблице данные говорят о том, что при организации рационального кормления при неизменном поголовье</w:t>
      </w:r>
      <w:r w:rsidR="00A866EC">
        <w:rPr>
          <w:rFonts w:ascii="Times New Roman" w:hAnsi="Times New Roman" w:cs="Times New Roman"/>
          <w:sz w:val="28"/>
          <w:szCs w:val="28"/>
        </w:rPr>
        <w:t xml:space="preserve"> можно дополнительно получить 5551</w:t>
      </w:r>
      <w:r>
        <w:rPr>
          <w:rFonts w:ascii="Times New Roman" w:hAnsi="Times New Roman" w:cs="Times New Roman"/>
          <w:sz w:val="28"/>
          <w:szCs w:val="28"/>
        </w:rPr>
        <w:t xml:space="preserve"> ц. молока. Стоимость дополнительно полученной продукции составит </w:t>
      </w:r>
      <w:r w:rsidR="00A866EC">
        <w:rPr>
          <w:rFonts w:ascii="Times New Roman" w:hAnsi="Times New Roman" w:cs="Times New Roman"/>
          <w:sz w:val="28"/>
          <w:szCs w:val="28"/>
        </w:rPr>
        <w:t>7956,7</w:t>
      </w:r>
      <w:r>
        <w:rPr>
          <w:rFonts w:ascii="Times New Roman" w:hAnsi="Times New Roman" w:cs="Times New Roman"/>
          <w:sz w:val="28"/>
          <w:szCs w:val="28"/>
        </w:rPr>
        <w:t xml:space="preserve"> тыс. руб.</w:t>
      </w:r>
    </w:p>
    <w:p w:rsidR="00CC6060" w:rsidRDefault="00CC6060" w:rsidP="00A24939">
      <w:pPr>
        <w:spacing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В результате применения предложенных мероприятий изменится производственная себестоимость молока. На изменение себестоимости повлияют различные факторы, такие как: затраты на корма, увеличение удельного веса заработной платы в структуре себестоимости, связанное с ростом производительности коров и надбавки за продукцию.</w:t>
      </w:r>
    </w:p>
    <w:p w:rsidR="00A866EC" w:rsidRDefault="00A866EC" w:rsidP="00A24939">
      <w:pPr>
        <w:spacing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На увеличение выручки от реализации молока влияет не только снижение затрат на его производство, но и повышение товарности. На плановый 2017 год оставим уровень товарности 2015 года 92,6%.</w:t>
      </w:r>
    </w:p>
    <w:p w:rsidR="00CC6060" w:rsidRDefault="00A24939" w:rsidP="00A24939">
      <w:pPr>
        <w:spacing w:after="0" w:line="360"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Таблица 30</w:t>
      </w:r>
      <w:r w:rsidR="00CC6060" w:rsidRPr="00CC6060">
        <w:rPr>
          <w:rFonts w:ascii="Times New Roman" w:eastAsia="Calibri" w:hAnsi="Times New Roman" w:cs="Times New Roman"/>
          <w:sz w:val="28"/>
          <w:szCs w:val="28"/>
        </w:rPr>
        <w:t xml:space="preserve"> - Состав и структура производственной себестоимости молока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1558"/>
        <w:gridCol w:w="1843"/>
        <w:gridCol w:w="1702"/>
        <w:gridCol w:w="1807"/>
      </w:tblGrid>
      <w:tr w:rsidR="00ED182C" w:rsidRPr="00ED182C" w:rsidTr="00990D56">
        <w:tc>
          <w:tcPr>
            <w:tcW w:w="1390" w:type="pct"/>
            <w:vMerge w:val="restart"/>
          </w:tcPr>
          <w:p w:rsidR="00ED182C" w:rsidRPr="00ED182C" w:rsidRDefault="00ED182C" w:rsidP="00A866EC">
            <w:pPr>
              <w:spacing w:after="0" w:line="240" w:lineRule="atLeast"/>
              <w:contextualSpacing/>
              <w:jc w:val="center"/>
              <w:rPr>
                <w:rFonts w:ascii="Times New Roman" w:eastAsia="Calibri" w:hAnsi="Times New Roman" w:cs="Times New Roman"/>
                <w:sz w:val="28"/>
                <w:szCs w:val="28"/>
              </w:rPr>
            </w:pPr>
            <w:r w:rsidRPr="00ED182C">
              <w:rPr>
                <w:rFonts w:ascii="Times New Roman" w:eastAsia="Calibri" w:hAnsi="Times New Roman" w:cs="Times New Roman"/>
                <w:sz w:val="28"/>
                <w:szCs w:val="28"/>
              </w:rPr>
              <w:t>Статьи затрат</w:t>
            </w:r>
          </w:p>
          <w:p w:rsidR="00ED182C" w:rsidRPr="00ED182C" w:rsidRDefault="00ED182C" w:rsidP="00A866EC">
            <w:pPr>
              <w:spacing w:line="240" w:lineRule="atLeast"/>
              <w:contextualSpacing/>
              <w:rPr>
                <w:rFonts w:ascii="Times New Roman" w:eastAsia="Calibri" w:hAnsi="Times New Roman" w:cs="Times New Roman"/>
                <w:sz w:val="28"/>
                <w:szCs w:val="28"/>
              </w:rPr>
            </w:pPr>
          </w:p>
        </w:tc>
        <w:tc>
          <w:tcPr>
            <w:tcW w:w="1777" w:type="pct"/>
            <w:gridSpan w:val="2"/>
            <w:vAlign w:val="center"/>
          </w:tcPr>
          <w:p w:rsidR="00ED182C" w:rsidRPr="00ED182C" w:rsidRDefault="00ED182C" w:rsidP="00A866EC">
            <w:pPr>
              <w:spacing w:after="0" w:line="240" w:lineRule="atLeast"/>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2015</w:t>
            </w:r>
            <w:r w:rsidRPr="00ED182C">
              <w:rPr>
                <w:rFonts w:ascii="Times New Roman" w:eastAsia="Calibri" w:hAnsi="Times New Roman" w:cs="Times New Roman"/>
                <w:sz w:val="28"/>
                <w:szCs w:val="28"/>
              </w:rPr>
              <w:t xml:space="preserve"> г. факт</w:t>
            </w:r>
          </w:p>
        </w:tc>
        <w:tc>
          <w:tcPr>
            <w:tcW w:w="1833" w:type="pct"/>
            <w:gridSpan w:val="2"/>
            <w:vAlign w:val="center"/>
          </w:tcPr>
          <w:p w:rsidR="00ED182C" w:rsidRPr="00ED182C" w:rsidRDefault="00ED182C" w:rsidP="00A866EC">
            <w:pPr>
              <w:spacing w:after="0" w:line="240" w:lineRule="atLeast"/>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2017</w:t>
            </w:r>
            <w:r w:rsidRPr="00ED182C">
              <w:rPr>
                <w:rFonts w:ascii="Times New Roman" w:eastAsia="Calibri" w:hAnsi="Times New Roman" w:cs="Times New Roman"/>
                <w:sz w:val="28"/>
                <w:szCs w:val="28"/>
              </w:rPr>
              <w:t xml:space="preserve"> г. план</w:t>
            </w:r>
          </w:p>
        </w:tc>
      </w:tr>
      <w:tr w:rsidR="00ED182C" w:rsidRPr="00ED182C" w:rsidTr="00ED182C">
        <w:tc>
          <w:tcPr>
            <w:tcW w:w="1390" w:type="pct"/>
            <w:vMerge/>
          </w:tcPr>
          <w:p w:rsidR="00ED182C" w:rsidRPr="00ED182C" w:rsidRDefault="00ED182C" w:rsidP="00A866EC">
            <w:pPr>
              <w:spacing w:after="0" w:line="240" w:lineRule="atLeast"/>
              <w:contextualSpacing/>
              <w:rPr>
                <w:rFonts w:ascii="Times New Roman" w:eastAsia="Calibri" w:hAnsi="Times New Roman" w:cs="Times New Roman"/>
                <w:sz w:val="28"/>
                <w:szCs w:val="28"/>
              </w:rPr>
            </w:pPr>
          </w:p>
        </w:tc>
        <w:tc>
          <w:tcPr>
            <w:tcW w:w="814" w:type="pct"/>
            <w:vAlign w:val="center"/>
          </w:tcPr>
          <w:p w:rsidR="00ED182C" w:rsidRPr="00ED182C" w:rsidRDefault="00ED182C" w:rsidP="00A866EC">
            <w:pPr>
              <w:spacing w:after="0" w:line="240" w:lineRule="atLeast"/>
              <w:contextualSpacing/>
              <w:jc w:val="center"/>
              <w:rPr>
                <w:rFonts w:ascii="Times New Roman" w:eastAsia="Calibri" w:hAnsi="Times New Roman" w:cs="Times New Roman"/>
                <w:sz w:val="28"/>
                <w:szCs w:val="28"/>
              </w:rPr>
            </w:pPr>
            <w:r w:rsidRPr="00ED182C">
              <w:rPr>
                <w:rFonts w:ascii="Times New Roman" w:eastAsia="Calibri" w:hAnsi="Times New Roman" w:cs="Times New Roman"/>
                <w:sz w:val="28"/>
                <w:szCs w:val="28"/>
              </w:rPr>
              <w:t>Руб. за 1 ц</w:t>
            </w:r>
          </w:p>
        </w:tc>
        <w:tc>
          <w:tcPr>
            <w:tcW w:w="963" w:type="pct"/>
            <w:vAlign w:val="center"/>
          </w:tcPr>
          <w:p w:rsidR="00ED182C" w:rsidRPr="00ED182C" w:rsidRDefault="00ED182C" w:rsidP="00A866EC">
            <w:pPr>
              <w:spacing w:after="0" w:line="240" w:lineRule="atLeast"/>
              <w:contextualSpacing/>
              <w:jc w:val="center"/>
              <w:rPr>
                <w:rFonts w:ascii="Times New Roman" w:eastAsia="Calibri" w:hAnsi="Times New Roman" w:cs="Times New Roman"/>
                <w:sz w:val="28"/>
                <w:szCs w:val="28"/>
              </w:rPr>
            </w:pPr>
            <w:r w:rsidRPr="00ED182C">
              <w:rPr>
                <w:rFonts w:ascii="Times New Roman" w:eastAsia="Calibri" w:hAnsi="Times New Roman" w:cs="Times New Roman"/>
                <w:sz w:val="28"/>
                <w:szCs w:val="28"/>
              </w:rPr>
              <w:t>Структура %</w:t>
            </w:r>
          </w:p>
        </w:tc>
        <w:tc>
          <w:tcPr>
            <w:tcW w:w="889" w:type="pct"/>
            <w:vAlign w:val="center"/>
          </w:tcPr>
          <w:p w:rsidR="00ED182C" w:rsidRPr="00ED182C" w:rsidRDefault="00ED182C" w:rsidP="00A866EC">
            <w:pPr>
              <w:spacing w:after="0" w:line="240" w:lineRule="atLeast"/>
              <w:contextualSpacing/>
              <w:jc w:val="center"/>
              <w:rPr>
                <w:rFonts w:ascii="Times New Roman" w:eastAsia="Calibri" w:hAnsi="Times New Roman" w:cs="Times New Roman"/>
                <w:sz w:val="28"/>
                <w:szCs w:val="28"/>
              </w:rPr>
            </w:pPr>
            <w:r w:rsidRPr="00ED182C">
              <w:rPr>
                <w:rFonts w:ascii="Times New Roman" w:eastAsia="Calibri" w:hAnsi="Times New Roman" w:cs="Times New Roman"/>
                <w:sz w:val="28"/>
                <w:szCs w:val="28"/>
              </w:rPr>
              <w:t>Руб. за 1 ц</w:t>
            </w:r>
          </w:p>
        </w:tc>
        <w:tc>
          <w:tcPr>
            <w:tcW w:w="944" w:type="pct"/>
            <w:vAlign w:val="center"/>
          </w:tcPr>
          <w:p w:rsidR="00ED182C" w:rsidRPr="00ED182C" w:rsidRDefault="00ED182C" w:rsidP="00A866EC">
            <w:pPr>
              <w:spacing w:after="0" w:line="240" w:lineRule="atLeast"/>
              <w:contextualSpacing/>
              <w:jc w:val="center"/>
              <w:rPr>
                <w:rFonts w:ascii="Times New Roman" w:eastAsia="Calibri" w:hAnsi="Times New Roman" w:cs="Times New Roman"/>
                <w:sz w:val="28"/>
                <w:szCs w:val="28"/>
              </w:rPr>
            </w:pPr>
            <w:r w:rsidRPr="00ED182C">
              <w:rPr>
                <w:rFonts w:ascii="Times New Roman" w:eastAsia="Calibri" w:hAnsi="Times New Roman" w:cs="Times New Roman"/>
                <w:sz w:val="28"/>
                <w:szCs w:val="28"/>
              </w:rPr>
              <w:t>Структура %</w:t>
            </w:r>
          </w:p>
        </w:tc>
      </w:tr>
      <w:tr w:rsidR="00A866EC" w:rsidRPr="00ED182C" w:rsidTr="00A866EC">
        <w:trPr>
          <w:trHeight w:val="398"/>
        </w:trPr>
        <w:tc>
          <w:tcPr>
            <w:tcW w:w="1390" w:type="pct"/>
          </w:tcPr>
          <w:p w:rsidR="00A866EC" w:rsidRPr="00ED182C" w:rsidRDefault="00A866EC" w:rsidP="00A866EC">
            <w:pPr>
              <w:spacing w:after="0" w:line="240" w:lineRule="atLeast"/>
              <w:contextualSpacing/>
              <w:rPr>
                <w:rFonts w:ascii="Times New Roman" w:eastAsia="Calibri" w:hAnsi="Times New Roman" w:cs="Times New Roman"/>
                <w:sz w:val="28"/>
                <w:szCs w:val="28"/>
              </w:rPr>
            </w:pPr>
            <w:r w:rsidRPr="00ED182C">
              <w:rPr>
                <w:rFonts w:ascii="Times New Roman" w:eastAsia="Calibri" w:hAnsi="Times New Roman" w:cs="Times New Roman"/>
                <w:sz w:val="28"/>
                <w:szCs w:val="28"/>
              </w:rPr>
              <w:t>Оплата труда</w:t>
            </w:r>
          </w:p>
        </w:tc>
        <w:tc>
          <w:tcPr>
            <w:tcW w:w="814" w:type="pct"/>
          </w:tcPr>
          <w:p w:rsidR="00A866EC" w:rsidRPr="00ED182C" w:rsidRDefault="00A866EC" w:rsidP="00A866EC">
            <w:pPr>
              <w:spacing w:line="240" w:lineRule="atLeast"/>
              <w:contextualSpacing/>
              <w:jc w:val="center"/>
              <w:rPr>
                <w:rFonts w:ascii="Times New Roman" w:hAnsi="Times New Roman" w:cs="Times New Roman"/>
                <w:sz w:val="28"/>
                <w:szCs w:val="28"/>
              </w:rPr>
            </w:pPr>
            <w:r w:rsidRPr="00ED182C">
              <w:rPr>
                <w:rFonts w:ascii="Times New Roman" w:hAnsi="Times New Roman" w:cs="Times New Roman"/>
                <w:sz w:val="28"/>
                <w:szCs w:val="28"/>
              </w:rPr>
              <w:t>329,5</w:t>
            </w:r>
          </w:p>
        </w:tc>
        <w:tc>
          <w:tcPr>
            <w:tcW w:w="963" w:type="pct"/>
          </w:tcPr>
          <w:p w:rsidR="00A866EC" w:rsidRPr="00ED182C" w:rsidRDefault="00A866EC" w:rsidP="00A866EC">
            <w:pPr>
              <w:spacing w:line="240" w:lineRule="atLeast"/>
              <w:contextualSpacing/>
              <w:jc w:val="center"/>
              <w:rPr>
                <w:rFonts w:ascii="Times New Roman" w:hAnsi="Times New Roman" w:cs="Times New Roman"/>
                <w:sz w:val="28"/>
                <w:szCs w:val="28"/>
              </w:rPr>
            </w:pPr>
            <w:r w:rsidRPr="00ED182C">
              <w:rPr>
                <w:rFonts w:ascii="Times New Roman" w:hAnsi="Times New Roman" w:cs="Times New Roman"/>
                <w:sz w:val="28"/>
                <w:szCs w:val="28"/>
              </w:rPr>
              <w:t>23,0</w:t>
            </w:r>
          </w:p>
        </w:tc>
        <w:tc>
          <w:tcPr>
            <w:tcW w:w="889" w:type="pct"/>
          </w:tcPr>
          <w:p w:rsidR="00A866EC" w:rsidRPr="00ED182C" w:rsidRDefault="00A866EC" w:rsidP="00A866EC">
            <w:pPr>
              <w:spacing w:line="240" w:lineRule="atLeast"/>
              <w:contextualSpacing/>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309,0</w:t>
            </w:r>
          </w:p>
        </w:tc>
        <w:tc>
          <w:tcPr>
            <w:tcW w:w="944" w:type="pct"/>
          </w:tcPr>
          <w:p w:rsidR="00A866EC" w:rsidRPr="00ED182C" w:rsidRDefault="00A866EC" w:rsidP="00A866EC">
            <w:pPr>
              <w:spacing w:line="240" w:lineRule="atLeast"/>
              <w:contextualSpacing/>
              <w:jc w:val="center"/>
              <w:rPr>
                <w:rFonts w:ascii="Times New Roman" w:hAnsi="Times New Roman" w:cs="Times New Roman"/>
                <w:sz w:val="28"/>
                <w:szCs w:val="28"/>
              </w:rPr>
            </w:pPr>
            <w:r w:rsidRPr="00ED182C">
              <w:rPr>
                <w:rFonts w:ascii="Times New Roman" w:hAnsi="Times New Roman" w:cs="Times New Roman"/>
                <w:sz w:val="28"/>
                <w:szCs w:val="28"/>
              </w:rPr>
              <w:t>23,0</w:t>
            </w:r>
          </w:p>
        </w:tc>
      </w:tr>
      <w:tr w:rsidR="00A866EC" w:rsidRPr="00ED182C" w:rsidTr="00A866EC">
        <w:tc>
          <w:tcPr>
            <w:tcW w:w="1390" w:type="pct"/>
          </w:tcPr>
          <w:p w:rsidR="00A866EC" w:rsidRPr="00ED182C" w:rsidRDefault="00A866EC" w:rsidP="00A866EC">
            <w:pPr>
              <w:spacing w:after="0" w:line="240" w:lineRule="atLeast"/>
              <w:contextualSpacing/>
              <w:rPr>
                <w:rFonts w:ascii="Times New Roman" w:eastAsia="Calibri" w:hAnsi="Times New Roman" w:cs="Times New Roman"/>
                <w:sz w:val="28"/>
                <w:szCs w:val="28"/>
              </w:rPr>
            </w:pPr>
            <w:r w:rsidRPr="00ED182C">
              <w:rPr>
                <w:rFonts w:ascii="Times New Roman" w:eastAsia="Calibri" w:hAnsi="Times New Roman" w:cs="Times New Roman"/>
                <w:sz w:val="28"/>
                <w:szCs w:val="28"/>
              </w:rPr>
              <w:t>Корма</w:t>
            </w:r>
          </w:p>
        </w:tc>
        <w:tc>
          <w:tcPr>
            <w:tcW w:w="814" w:type="pct"/>
          </w:tcPr>
          <w:p w:rsidR="00A866EC" w:rsidRPr="00ED182C" w:rsidRDefault="00A866EC" w:rsidP="00A866EC">
            <w:pPr>
              <w:spacing w:line="240" w:lineRule="atLeast"/>
              <w:contextualSpacing/>
              <w:jc w:val="center"/>
              <w:rPr>
                <w:rFonts w:ascii="Times New Roman" w:hAnsi="Times New Roman" w:cs="Times New Roman"/>
                <w:sz w:val="28"/>
                <w:szCs w:val="28"/>
              </w:rPr>
            </w:pPr>
            <w:r w:rsidRPr="00ED182C">
              <w:rPr>
                <w:rFonts w:ascii="Times New Roman" w:hAnsi="Times New Roman" w:cs="Times New Roman"/>
                <w:sz w:val="28"/>
                <w:szCs w:val="28"/>
              </w:rPr>
              <w:t>616,7</w:t>
            </w:r>
          </w:p>
        </w:tc>
        <w:tc>
          <w:tcPr>
            <w:tcW w:w="963" w:type="pct"/>
          </w:tcPr>
          <w:p w:rsidR="00A866EC" w:rsidRPr="00ED182C" w:rsidRDefault="00A866EC" w:rsidP="00A866EC">
            <w:pPr>
              <w:spacing w:line="240" w:lineRule="atLeast"/>
              <w:contextualSpacing/>
              <w:jc w:val="center"/>
              <w:rPr>
                <w:rFonts w:ascii="Times New Roman" w:hAnsi="Times New Roman" w:cs="Times New Roman"/>
                <w:sz w:val="28"/>
                <w:szCs w:val="28"/>
              </w:rPr>
            </w:pPr>
            <w:r w:rsidRPr="00ED182C">
              <w:rPr>
                <w:rFonts w:ascii="Times New Roman" w:hAnsi="Times New Roman" w:cs="Times New Roman"/>
                <w:sz w:val="28"/>
                <w:szCs w:val="28"/>
              </w:rPr>
              <w:t>43,1</w:t>
            </w:r>
          </w:p>
        </w:tc>
        <w:tc>
          <w:tcPr>
            <w:tcW w:w="889" w:type="pct"/>
          </w:tcPr>
          <w:p w:rsidR="00A866EC" w:rsidRPr="00ED182C" w:rsidRDefault="00A866EC" w:rsidP="00A866EC">
            <w:pPr>
              <w:spacing w:line="240" w:lineRule="atLeast"/>
              <w:contextualSpacing/>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579,1</w:t>
            </w:r>
          </w:p>
        </w:tc>
        <w:tc>
          <w:tcPr>
            <w:tcW w:w="944" w:type="pct"/>
          </w:tcPr>
          <w:p w:rsidR="00A866EC" w:rsidRPr="00ED182C" w:rsidRDefault="00A866EC" w:rsidP="00A866EC">
            <w:pPr>
              <w:spacing w:line="240" w:lineRule="atLeast"/>
              <w:contextualSpacing/>
              <w:jc w:val="center"/>
              <w:rPr>
                <w:rFonts w:ascii="Times New Roman" w:hAnsi="Times New Roman" w:cs="Times New Roman"/>
                <w:sz w:val="28"/>
                <w:szCs w:val="28"/>
              </w:rPr>
            </w:pPr>
            <w:r w:rsidRPr="00ED182C">
              <w:rPr>
                <w:rFonts w:ascii="Times New Roman" w:hAnsi="Times New Roman" w:cs="Times New Roman"/>
                <w:sz w:val="28"/>
                <w:szCs w:val="28"/>
              </w:rPr>
              <w:t>43,1</w:t>
            </w:r>
          </w:p>
        </w:tc>
      </w:tr>
      <w:tr w:rsidR="00A866EC" w:rsidRPr="00ED182C" w:rsidTr="00A866EC">
        <w:tc>
          <w:tcPr>
            <w:tcW w:w="1390" w:type="pct"/>
          </w:tcPr>
          <w:p w:rsidR="00A866EC" w:rsidRPr="00ED182C" w:rsidRDefault="00A866EC" w:rsidP="00A866EC">
            <w:pPr>
              <w:spacing w:after="0" w:line="240" w:lineRule="atLeast"/>
              <w:contextualSpacing/>
              <w:rPr>
                <w:rFonts w:ascii="Times New Roman" w:eastAsia="Calibri" w:hAnsi="Times New Roman" w:cs="Times New Roman"/>
                <w:sz w:val="28"/>
                <w:szCs w:val="28"/>
              </w:rPr>
            </w:pPr>
            <w:r w:rsidRPr="00ED182C">
              <w:rPr>
                <w:rFonts w:ascii="Times New Roman" w:eastAsia="Calibri" w:hAnsi="Times New Roman" w:cs="Times New Roman"/>
                <w:sz w:val="28"/>
                <w:szCs w:val="28"/>
              </w:rPr>
              <w:t>Средства</w:t>
            </w:r>
          </w:p>
          <w:p w:rsidR="00A866EC" w:rsidRPr="00ED182C" w:rsidRDefault="00A866EC" w:rsidP="00A866EC">
            <w:pPr>
              <w:spacing w:after="0" w:line="240" w:lineRule="atLeast"/>
              <w:contextualSpacing/>
              <w:rPr>
                <w:rFonts w:ascii="Times New Roman" w:eastAsia="Calibri" w:hAnsi="Times New Roman" w:cs="Times New Roman"/>
                <w:sz w:val="28"/>
                <w:szCs w:val="28"/>
              </w:rPr>
            </w:pPr>
            <w:r w:rsidRPr="00ED182C">
              <w:rPr>
                <w:rFonts w:ascii="Times New Roman" w:eastAsia="Calibri" w:hAnsi="Times New Roman" w:cs="Times New Roman"/>
                <w:sz w:val="28"/>
                <w:szCs w:val="28"/>
              </w:rPr>
              <w:t>защиты</w:t>
            </w:r>
          </w:p>
        </w:tc>
        <w:tc>
          <w:tcPr>
            <w:tcW w:w="814" w:type="pct"/>
          </w:tcPr>
          <w:p w:rsidR="00A866EC" w:rsidRPr="00ED182C" w:rsidRDefault="00A866EC" w:rsidP="00A866EC">
            <w:pPr>
              <w:spacing w:line="240" w:lineRule="atLeast"/>
              <w:contextualSpacing/>
              <w:jc w:val="center"/>
              <w:rPr>
                <w:rFonts w:ascii="Times New Roman" w:hAnsi="Times New Roman" w:cs="Times New Roman"/>
                <w:sz w:val="28"/>
                <w:szCs w:val="28"/>
              </w:rPr>
            </w:pPr>
            <w:r w:rsidRPr="00ED182C">
              <w:rPr>
                <w:rFonts w:ascii="Times New Roman" w:hAnsi="Times New Roman" w:cs="Times New Roman"/>
                <w:sz w:val="28"/>
                <w:szCs w:val="28"/>
              </w:rPr>
              <w:t>30,3</w:t>
            </w:r>
          </w:p>
        </w:tc>
        <w:tc>
          <w:tcPr>
            <w:tcW w:w="963" w:type="pct"/>
          </w:tcPr>
          <w:p w:rsidR="00A866EC" w:rsidRPr="00ED182C" w:rsidRDefault="00A866EC" w:rsidP="00A866EC">
            <w:pPr>
              <w:spacing w:line="240" w:lineRule="atLeast"/>
              <w:contextualSpacing/>
              <w:jc w:val="center"/>
              <w:rPr>
                <w:rFonts w:ascii="Times New Roman" w:hAnsi="Times New Roman" w:cs="Times New Roman"/>
                <w:sz w:val="28"/>
                <w:szCs w:val="28"/>
              </w:rPr>
            </w:pPr>
            <w:r w:rsidRPr="00ED182C">
              <w:rPr>
                <w:rFonts w:ascii="Times New Roman" w:hAnsi="Times New Roman" w:cs="Times New Roman"/>
                <w:sz w:val="28"/>
                <w:szCs w:val="28"/>
              </w:rPr>
              <w:t>2,1</w:t>
            </w:r>
          </w:p>
        </w:tc>
        <w:tc>
          <w:tcPr>
            <w:tcW w:w="889" w:type="pct"/>
          </w:tcPr>
          <w:p w:rsidR="00A866EC" w:rsidRPr="00ED182C" w:rsidRDefault="00A866EC" w:rsidP="00A866EC">
            <w:pPr>
              <w:spacing w:line="240" w:lineRule="atLeast"/>
              <w:contextualSpacing/>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28,2</w:t>
            </w:r>
          </w:p>
        </w:tc>
        <w:tc>
          <w:tcPr>
            <w:tcW w:w="944" w:type="pct"/>
          </w:tcPr>
          <w:p w:rsidR="00A866EC" w:rsidRPr="00ED182C" w:rsidRDefault="00A866EC" w:rsidP="00A866EC">
            <w:pPr>
              <w:spacing w:line="240" w:lineRule="atLeast"/>
              <w:contextualSpacing/>
              <w:jc w:val="center"/>
              <w:rPr>
                <w:rFonts w:ascii="Times New Roman" w:hAnsi="Times New Roman" w:cs="Times New Roman"/>
                <w:sz w:val="28"/>
                <w:szCs w:val="28"/>
              </w:rPr>
            </w:pPr>
            <w:r w:rsidRPr="00ED182C">
              <w:rPr>
                <w:rFonts w:ascii="Times New Roman" w:hAnsi="Times New Roman" w:cs="Times New Roman"/>
                <w:sz w:val="28"/>
                <w:szCs w:val="28"/>
              </w:rPr>
              <w:t>2,1</w:t>
            </w:r>
          </w:p>
        </w:tc>
      </w:tr>
      <w:tr w:rsidR="00A866EC" w:rsidRPr="00ED182C" w:rsidTr="00A866EC">
        <w:tc>
          <w:tcPr>
            <w:tcW w:w="1390" w:type="pct"/>
          </w:tcPr>
          <w:p w:rsidR="00A866EC" w:rsidRPr="00ED182C" w:rsidRDefault="00A866EC" w:rsidP="00A866EC">
            <w:pPr>
              <w:spacing w:after="0" w:line="240" w:lineRule="atLeast"/>
              <w:contextualSpacing/>
              <w:rPr>
                <w:rFonts w:ascii="Times New Roman" w:eastAsia="Calibri" w:hAnsi="Times New Roman" w:cs="Times New Roman"/>
                <w:sz w:val="28"/>
                <w:szCs w:val="28"/>
              </w:rPr>
            </w:pPr>
            <w:r w:rsidRPr="00ED182C">
              <w:rPr>
                <w:rFonts w:ascii="Times New Roman" w:eastAsia="Calibri" w:hAnsi="Times New Roman" w:cs="Times New Roman"/>
                <w:sz w:val="28"/>
                <w:szCs w:val="28"/>
              </w:rPr>
              <w:t>ГСМ</w:t>
            </w:r>
          </w:p>
        </w:tc>
        <w:tc>
          <w:tcPr>
            <w:tcW w:w="814" w:type="pct"/>
          </w:tcPr>
          <w:p w:rsidR="00A866EC" w:rsidRPr="00ED182C" w:rsidRDefault="00A866EC" w:rsidP="00A866EC">
            <w:pPr>
              <w:spacing w:line="240" w:lineRule="atLeast"/>
              <w:contextualSpacing/>
              <w:jc w:val="center"/>
              <w:rPr>
                <w:rFonts w:ascii="Times New Roman" w:hAnsi="Times New Roman" w:cs="Times New Roman"/>
                <w:sz w:val="28"/>
                <w:szCs w:val="28"/>
              </w:rPr>
            </w:pPr>
            <w:r w:rsidRPr="00ED182C">
              <w:rPr>
                <w:rFonts w:ascii="Times New Roman" w:hAnsi="Times New Roman" w:cs="Times New Roman"/>
                <w:sz w:val="28"/>
                <w:szCs w:val="28"/>
              </w:rPr>
              <w:t>1,7</w:t>
            </w:r>
          </w:p>
        </w:tc>
        <w:tc>
          <w:tcPr>
            <w:tcW w:w="963" w:type="pct"/>
          </w:tcPr>
          <w:p w:rsidR="00A866EC" w:rsidRPr="00ED182C" w:rsidRDefault="00A866EC" w:rsidP="00A866EC">
            <w:pPr>
              <w:spacing w:line="240" w:lineRule="atLeast"/>
              <w:contextualSpacing/>
              <w:jc w:val="center"/>
              <w:rPr>
                <w:rFonts w:ascii="Times New Roman" w:hAnsi="Times New Roman" w:cs="Times New Roman"/>
                <w:sz w:val="28"/>
                <w:szCs w:val="28"/>
              </w:rPr>
            </w:pPr>
            <w:r w:rsidRPr="00ED182C">
              <w:rPr>
                <w:rFonts w:ascii="Times New Roman" w:hAnsi="Times New Roman" w:cs="Times New Roman"/>
                <w:sz w:val="28"/>
                <w:szCs w:val="28"/>
              </w:rPr>
              <w:t>0,2</w:t>
            </w:r>
          </w:p>
        </w:tc>
        <w:tc>
          <w:tcPr>
            <w:tcW w:w="889" w:type="pct"/>
          </w:tcPr>
          <w:p w:rsidR="00A866EC" w:rsidRPr="00ED182C" w:rsidRDefault="00A866EC" w:rsidP="00A866EC">
            <w:pPr>
              <w:spacing w:line="240" w:lineRule="atLeast"/>
              <w:contextualSpacing/>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2,7</w:t>
            </w:r>
          </w:p>
        </w:tc>
        <w:tc>
          <w:tcPr>
            <w:tcW w:w="944" w:type="pct"/>
          </w:tcPr>
          <w:p w:rsidR="00A866EC" w:rsidRPr="00ED182C" w:rsidRDefault="00A866EC" w:rsidP="00A866EC">
            <w:pPr>
              <w:spacing w:line="240" w:lineRule="atLeast"/>
              <w:contextualSpacing/>
              <w:jc w:val="center"/>
              <w:rPr>
                <w:rFonts w:ascii="Times New Roman" w:hAnsi="Times New Roman" w:cs="Times New Roman"/>
                <w:sz w:val="28"/>
                <w:szCs w:val="28"/>
              </w:rPr>
            </w:pPr>
            <w:r w:rsidRPr="00ED182C">
              <w:rPr>
                <w:rFonts w:ascii="Times New Roman" w:hAnsi="Times New Roman" w:cs="Times New Roman"/>
                <w:sz w:val="28"/>
                <w:szCs w:val="28"/>
              </w:rPr>
              <w:t>0,2</w:t>
            </w:r>
          </w:p>
        </w:tc>
      </w:tr>
      <w:tr w:rsidR="00A866EC" w:rsidRPr="00ED182C" w:rsidTr="00A866EC">
        <w:tc>
          <w:tcPr>
            <w:tcW w:w="1390" w:type="pct"/>
          </w:tcPr>
          <w:p w:rsidR="00A866EC" w:rsidRPr="00ED182C" w:rsidRDefault="00A866EC" w:rsidP="00A866EC">
            <w:pPr>
              <w:spacing w:after="0" w:line="240" w:lineRule="atLeast"/>
              <w:contextualSpacing/>
              <w:rPr>
                <w:rFonts w:ascii="Times New Roman" w:eastAsia="Calibri" w:hAnsi="Times New Roman" w:cs="Times New Roman"/>
                <w:sz w:val="28"/>
                <w:szCs w:val="28"/>
              </w:rPr>
            </w:pPr>
            <w:r w:rsidRPr="00ED182C">
              <w:rPr>
                <w:rFonts w:ascii="Times New Roman" w:eastAsia="Calibri" w:hAnsi="Times New Roman" w:cs="Times New Roman"/>
                <w:sz w:val="28"/>
                <w:szCs w:val="28"/>
              </w:rPr>
              <w:t>Амортизация</w:t>
            </w:r>
          </w:p>
        </w:tc>
        <w:tc>
          <w:tcPr>
            <w:tcW w:w="814" w:type="pct"/>
          </w:tcPr>
          <w:p w:rsidR="00A866EC" w:rsidRPr="00ED182C" w:rsidRDefault="00A866EC" w:rsidP="00A866EC">
            <w:pPr>
              <w:spacing w:line="240" w:lineRule="atLeast"/>
              <w:contextualSpacing/>
              <w:jc w:val="center"/>
              <w:rPr>
                <w:rFonts w:ascii="Times New Roman" w:hAnsi="Times New Roman" w:cs="Times New Roman"/>
                <w:sz w:val="28"/>
                <w:szCs w:val="28"/>
              </w:rPr>
            </w:pPr>
            <w:r w:rsidRPr="00ED182C">
              <w:rPr>
                <w:rFonts w:ascii="Times New Roman" w:hAnsi="Times New Roman" w:cs="Times New Roman"/>
                <w:sz w:val="28"/>
                <w:szCs w:val="28"/>
              </w:rPr>
              <w:t>114,3</w:t>
            </w:r>
          </w:p>
        </w:tc>
        <w:tc>
          <w:tcPr>
            <w:tcW w:w="963" w:type="pct"/>
          </w:tcPr>
          <w:p w:rsidR="00A866EC" w:rsidRPr="00ED182C" w:rsidRDefault="00A866EC" w:rsidP="00A866EC">
            <w:pPr>
              <w:spacing w:line="240" w:lineRule="atLeast"/>
              <w:contextualSpacing/>
              <w:jc w:val="center"/>
              <w:rPr>
                <w:rFonts w:ascii="Times New Roman" w:hAnsi="Times New Roman" w:cs="Times New Roman"/>
                <w:sz w:val="28"/>
                <w:szCs w:val="28"/>
              </w:rPr>
            </w:pPr>
            <w:r w:rsidRPr="00ED182C">
              <w:rPr>
                <w:rFonts w:ascii="Times New Roman" w:hAnsi="Times New Roman" w:cs="Times New Roman"/>
                <w:sz w:val="28"/>
                <w:szCs w:val="28"/>
              </w:rPr>
              <w:t>8,0</w:t>
            </w:r>
          </w:p>
        </w:tc>
        <w:tc>
          <w:tcPr>
            <w:tcW w:w="889" w:type="pct"/>
          </w:tcPr>
          <w:p w:rsidR="00A866EC" w:rsidRPr="00ED182C" w:rsidRDefault="00A866EC" w:rsidP="00A866EC">
            <w:pPr>
              <w:spacing w:line="240" w:lineRule="atLeast"/>
              <w:contextualSpacing/>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107,5</w:t>
            </w:r>
          </w:p>
        </w:tc>
        <w:tc>
          <w:tcPr>
            <w:tcW w:w="944" w:type="pct"/>
          </w:tcPr>
          <w:p w:rsidR="00A866EC" w:rsidRPr="00ED182C" w:rsidRDefault="00A866EC" w:rsidP="00A866EC">
            <w:pPr>
              <w:spacing w:line="240" w:lineRule="atLeast"/>
              <w:contextualSpacing/>
              <w:jc w:val="center"/>
              <w:rPr>
                <w:rFonts w:ascii="Times New Roman" w:hAnsi="Times New Roman" w:cs="Times New Roman"/>
                <w:sz w:val="28"/>
                <w:szCs w:val="28"/>
              </w:rPr>
            </w:pPr>
            <w:r w:rsidRPr="00ED182C">
              <w:rPr>
                <w:rFonts w:ascii="Times New Roman" w:hAnsi="Times New Roman" w:cs="Times New Roman"/>
                <w:sz w:val="28"/>
                <w:szCs w:val="28"/>
              </w:rPr>
              <w:t>8,0</w:t>
            </w:r>
          </w:p>
        </w:tc>
      </w:tr>
      <w:tr w:rsidR="00A866EC" w:rsidRPr="00ED182C" w:rsidTr="00A866EC">
        <w:tc>
          <w:tcPr>
            <w:tcW w:w="1390" w:type="pct"/>
          </w:tcPr>
          <w:p w:rsidR="00A866EC" w:rsidRPr="00ED182C" w:rsidRDefault="00A866EC" w:rsidP="00A866EC">
            <w:pPr>
              <w:spacing w:after="0" w:line="240" w:lineRule="atLeast"/>
              <w:contextualSpacing/>
              <w:rPr>
                <w:rFonts w:ascii="Times New Roman" w:eastAsia="Calibri" w:hAnsi="Times New Roman" w:cs="Times New Roman"/>
                <w:sz w:val="28"/>
                <w:szCs w:val="28"/>
              </w:rPr>
            </w:pPr>
            <w:r w:rsidRPr="00ED182C">
              <w:rPr>
                <w:rFonts w:ascii="Times New Roman" w:eastAsia="Calibri" w:hAnsi="Times New Roman" w:cs="Times New Roman"/>
                <w:sz w:val="28"/>
                <w:szCs w:val="28"/>
              </w:rPr>
              <w:t>Работы и услуги</w:t>
            </w:r>
          </w:p>
        </w:tc>
        <w:tc>
          <w:tcPr>
            <w:tcW w:w="814" w:type="pct"/>
          </w:tcPr>
          <w:p w:rsidR="00A866EC" w:rsidRPr="00ED182C" w:rsidRDefault="00A866EC" w:rsidP="00A866EC">
            <w:pPr>
              <w:spacing w:line="240" w:lineRule="atLeast"/>
              <w:contextualSpacing/>
              <w:jc w:val="center"/>
              <w:rPr>
                <w:rFonts w:ascii="Times New Roman" w:hAnsi="Times New Roman" w:cs="Times New Roman"/>
                <w:sz w:val="28"/>
                <w:szCs w:val="28"/>
              </w:rPr>
            </w:pPr>
            <w:r w:rsidRPr="00ED182C">
              <w:rPr>
                <w:rFonts w:ascii="Times New Roman" w:hAnsi="Times New Roman" w:cs="Times New Roman"/>
                <w:sz w:val="28"/>
                <w:szCs w:val="28"/>
              </w:rPr>
              <w:t>80,6</w:t>
            </w:r>
          </w:p>
        </w:tc>
        <w:tc>
          <w:tcPr>
            <w:tcW w:w="963" w:type="pct"/>
          </w:tcPr>
          <w:p w:rsidR="00A866EC" w:rsidRPr="00ED182C" w:rsidRDefault="00A866EC" w:rsidP="00A866EC">
            <w:pPr>
              <w:spacing w:line="240" w:lineRule="atLeast"/>
              <w:contextualSpacing/>
              <w:jc w:val="center"/>
              <w:rPr>
                <w:rFonts w:ascii="Times New Roman" w:hAnsi="Times New Roman" w:cs="Times New Roman"/>
                <w:sz w:val="28"/>
                <w:szCs w:val="28"/>
              </w:rPr>
            </w:pPr>
            <w:r w:rsidRPr="00ED182C">
              <w:rPr>
                <w:rFonts w:ascii="Times New Roman" w:hAnsi="Times New Roman" w:cs="Times New Roman"/>
                <w:sz w:val="28"/>
                <w:szCs w:val="28"/>
              </w:rPr>
              <w:t>5,6</w:t>
            </w:r>
          </w:p>
        </w:tc>
        <w:tc>
          <w:tcPr>
            <w:tcW w:w="889" w:type="pct"/>
          </w:tcPr>
          <w:p w:rsidR="00A866EC" w:rsidRPr="00ED182C" w:rsidRDefault="00A866EC" w:rsidP="00A866EC">
            <w:pPr>
              <w:spacing w:line="240" w:lineRule="atLeast"/>
              <w:contextualSpacing/>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75,2</w:t>
            </w:r>
          </w:p>
        </w:tc>
        <w:tc>
          <w:tcPr>
            <w:tcW w:w="944" w:type="pct"/>
          </w:tcPr>
          <w:p w:rsidR="00A866EC" w:rsidRPr="00ED182C" w:rsidRDefault="00A866EC" w:rsidP="00A866EC">
            <w:pPr>
              <w:spacing w:line="240" w:lineRule="atLeast"/>
              <w:contextualSpacing/>
              <w:jc w:val="center"/>
              <w:rPr>
                <w:rFonts w:ascii="Times New Roman" w:hAnsi="Times New Roman" w:cs="Times New Roman"/>
                <w:sz w:val="28"/>
                <w:szCs w:val="28"/>
              </w:rPr>
            </w:pPr>
            <w:r w:rsidRPr="00ED182C">
              <w:rPr>
                <w:rFonts w:ascii="Times New Roman" w:hAnsi="Times New Roman" w:cs="Times New Roman"/>
                <w:sz w:val="28"/>
                <w:szCs w:val="28"/>
              </w:rPr>
              <w:t>5,6</w:t>
            </w:r>
          </w:p>
        </w:tc>
      </w:tr>
      <w:tr w:rsidR="00A866EC" w:rsidRPr="00ED182C" w:rsidTr="00A866EC">
        <w:tc>
          <w:tcPr>
            <w:tcW w:w="1390" w:type="pct"/>
          </w:tcPr>
          <w:p w:rsidR="00A866EC" w:rsidRPr="00ED182C" w:rsidRDefault="00A866EC" w:rsidP="00A866EC">
            <w:pPr>
              <w:spacing w:after="0" w:line="240" w:lineRule="atLeast"/>
              <w:contextualSpacing/>
              <w:rPr>
                <w:rFonts w:ascii="Times New Roman" w:eastAsia="Calibri" w:hAnsi="Times New Roman" w:cs="Times New Roman"/>
                <w:sz w:val="28"/>
                <w:szCs w:val="28"/>
              </w:rPr>
            </w:pPr>
            <w:r w:rsidRPr="00ED182C">
              <w:rPr>
                <w:rFonts w:ascii="Times New Roman" w:eastAsia="Calibri" w:hAnsi="Times New Roman" w:cs="Times New Roman"/>
                <w:sz w:val="28"/>
                <w:szCs w:val="28"/>
              </w:rPr>
              <w:t>Запасные части</w:t>
            </w:r>
          </w:p>
        </w:tc>
        <w:tc>
          <w:tcPr>
            <w:tcW w:w="814" w:type="pct"/>
          </w:tcPr>
          <w:p w:rsidR="00A866EC" w:rsidRPr="00ED182C" w:rsidRDefault="00A866EC" w:rsidP="00A866EC">
            <w:pPr>
              <w:spacing w:line="240" w:lineRule="atLeast"/>
              <w:contextualSpacing/>
              <w:jc w:val="center"/>
              <w:rPr>
                <w:rFonts w:ascii="Times New Roman" w:hAnsi="Times New Roman" w:cs="Times New Roman"/>
                <w:sz w:val="28"/>
                <w:szCs w:val="28"/>
              </w:rPr>
            </w:pPr>
            <w:r w:rsidRPr="00ED182C">
              <w:rPr>
                <w:rFonts w:ascii="Times New Roman" w:hAnsi="Times New Roman" w:cs="Times New Roman"/>
                <w:sz w:val="28"/>
                <w:szCs w:val="28"/>
              </w:rPr>
              <w:t>43,7</w:t>
            </w:r>
          </w:p>
        </w:tc>
        <w:tc>
          <w:tcPr>
            <w:tcW w:w="963" w:type="pct"/>
          </w:tcPr>
          <w:p w:rsidR="00A866EC" w:rsidRPr="00ED182C" w:rsidRDefault="00A866EC" w:rsidP="00A866EC">
            <w:pPr>
              <w:spacing w:line="240" w:lineRule="atLeast"/>
              <w:contextualSpacing/>
              <w:jc w:val="center"/>
              <w:rPr>
                <w:rFonts w:ascii="Times New Roman" w:hAnsi="Times New Roman" w:cs="Times New Roman"/>
                <w:sz w:val="28"/>
                <w:szCs w:val="28"/>
              </w:rPr>
            </w:pPr>
            <w:r w:rsidRPr="00ED182C">
              <w:rPr>
                <w:rFonts w:ascii="Times New Roman" w:hAnsi="Times New Roman" w:cs="Times New Roman"/>
                <w:sz w:val="28"/>
                <w:szCs w:val="28"/>
              </w:rPr>
              <w:t>3,1</w:t>
            </w:r>
          </w:p>
        </w:tc>
        <w:tc>
          <w:tcPr>
            <w:tcW w:w="889" w:type="pct"/>
          </w:tcPr>
          <w:p w:rsidR="00A866EC" w:rsidRPr="00ED182C" w:rsidRDefault="00A866EC" w:rsidP="00A866EC">
            <w:pPr>
              <w:spacing w:line="240" w:lineRule="atLeast"/>
              <w:contextualSpacing/>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41,7</w:t>
            </w:r>
          </w:p>
        </w:tc>
        <w:tc>
          <w:tcPr>
            <w:tcW w:w="944" w:type="pct"/>
          </w:tcPr>
          <w:p w:rsidR="00A866EC" w:rsidRPr="00ED182C" w:rsidRDefault="00A866EC" w:rsidP="00A866EC">
            <w:pPr>
              <w:spacing w:line="240" w:lineRule="atLeast"/>
              <w:contextualSpacing/>
              <w:jc w:val="center"/>
              <w:rPr>
                <w:rFonts w:ascii="Times New Roman" w:hAnsi="Times New Roman" w:cs="Times New Roman"/>
                <w:sz w:val="28"/>
                <w:szCs w:val="28"/>
              </w:rPr>
            </w:pPr>
            <w:r w:rsidRPr="00ED182C">
              <w:rPr>
                <w:rFonts w:ascii="Times New Roman" w:hAnsi="Times New Roman" w:cs="Times New Roman"/>
                <w:sz w:val="28"/>
                <w:szCs w:val="28"/>
              </w:rPr>
              <w:t>3,1</w:t>
            </w:r>
          </w:p>
        </w:tc>
      </w:tr>
      <w:tr w:rsidR="00A866EC" w:rsidRPr="00ED182C" w:rsidTr="00A866EC">
        <w:tc>
          <w:tcPr>
            <w:tcW w:w="1390" w:type="pct"/>
          </w:tcPr>
          <w:p w:rsidR="00A866EC" w:rsidRPr="00ED182C" w:rsidRDefault="00A866EC" w:rsidP="00A866EC">
            <w:pPr>
              <w:spacing w:after="0" w:line="240" w:lineRule="atLeast"/>
              <w:contextualSpacing/>
              <w:rPr>
                <w:rFonts w:ascii="Times New Roman" w:eastAsia="Calibri" w:hAnsi="Times New Roman" w:cs="Times New Roman"/>
                <w:sz w:val="28"/>
                <w:szCs w:val="28"/>
              </w:rPr>
            </w:pPr>
            <w:r w:rsidRPr="00ED182C">
              <w:rPr>
                <w:rFonts w:ascii="Times New Roman" w:eastAsia="Calibri" w:hAnsi="Times New Roman" w:cs="Times New Roman"/>
                <w:sz w:val="28"/>
                <w:szCs w:val="28"/>
              </w:rPr>
              <w:t>Прочие</w:t>
            </w:r>
          </w:p>
        </w:tc>
        <w:tc>
          <w:tcPr>
            <w:tcW w:w="814" w:type="pct"/>
          </w:tcPr>
          <w:p w:rsidR="00A866EC" w:rsidRPr="00ED182C" w:rsidRDefault="00A866EC" w:rsidP="00A866EC">
            <w:pPr>
              <w:spacing w:line="240" w:lineRule="atLeast"/>
              <w:contextualSpacing/>
              <w:jc w:val="center"/>
              <w:rPr>
                <w:rFonts w:ascii="Times New Roman" w:hAnsi="Times New Roman" w:cs="Times New Roman"/>
                <w:sz w:val="28"/>
                <w:szCs w:val="28"/>
              </w:rPr>
            </w:pPr>
            <w:r w:rsidRPr="00ED182C">
              <w:rPr>
                <w:rFonts w:ascii="Times New Roman" w:hAnsi="Times New Roman" w:cs="Times New Roman"/>
                <w:sz w:val="28"/>
                <w:szCs w:val="28"/>
              </w:rPr>
              <w:t>83,4</w:t>
            </w:r>
          </w:p>
        </w:tc>
        <w:tc>
          <w:tcPr>
            <w:tcW w:w="963" w:type="pct"/>
          </w:tcPr>
          <w:p w:rsidR="00A866EC" w:rsidRPr="00ED182C" w:rsidRDefault="00A866EC" w:rsidP="00A866EC">
            <w:pPr>
              <w:spacing w:line="240" w:lineRule="atLeast"/>
              <w:contextualSpacing/>
              <w:jc w:val="center"/>
              <w:rPr>
                <w:rFonts w:ascii="Times New Roman" w:hAnsi="Times New Roman" w:cs="Times New Roman"/>
                <w:sz w:val="28"/>
                <w:szCs w:val="28"/>
              </w:rPr>
            </w:pPr>
            <w:r w:rsidRPr="00ED182C">
              <w:rPr>
                <w:rFonts w:ascii="Times New Roman" w:hAnsi="Times New Roman" w:cs="Times New Roman"/>
                <w:sz w:val="28"/>
                <w:szCs w:val="28"/>
              </w:rPr>
              <w:t>5,8</w:t>
            </w:r>
          </w:p>
        </w:tc>
        <w:tc>
          <w:tcPr>
            <w:tcW w:w="889" w:type="pct"/>
          </w:tcPr>
          <w:p w:rsidR="00A866EC" w:rsidRPr="00ED182C" w:rsidRDefault="00A866EC" w:rsidP="00A866EC">
            <w:pPr>
              <w:spacing w:line="240" w:lineRule="atLeast"/>
              <w:contextualSpacing/>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77,9</w:t>
            </w:r>
          </w:p>
        </w:tc>
        <w:tc>
          <w:tcPr>
            <w:tcW w:w="944" w:type="pct"/>
          </w:tcPr>
          <w:p w:rsidR="00A866EC" w:rsidRPr="00ED182C" w:rsidRDefault="00A866EC" w:rsidP="00A866EC">
            <w:pPr>
              <w:spacing w:line="240" w:lineRule="atLeast"/>
              <w:contextualSpacing/>
              <w:jc w:val="center"/>
              <w:rPr>
                <w:rFonts w:ascii="Times New Roman" w:hAnsi="Times New Roman" w:cs="Times New Roman"/>
                <w:sz w:val="28"/>
                <w:szCs w:val="28"/>
              </w:rPr>
            </w:pPr>
            <w:r w:rsidRPr="00ED182C">
              <w:rPr>
                <w:rFonts w:ascii="Times New Roman" w:hAnsi="Times New Roman" w:cs="Times New Roman"/>
                <w:sz w:val="28"/>
                <w:szCs w:val="28"/>
              </w:rPr>
              <w:t>5,8</w:t>
            </w:r>
          </w:p>
        </w:tc>
      </w:tr>
      <w:tr w:rsidR="00A866EC" w:rsidRPr="00ED182C" w:rsidTr="00A866EC">
        <w:tc>
          <w:tcPr>
            <w:tcW w:w="1390" w:type="pct"/>
          </w:tcPr>
          <w:p w:rsidR="00A866EC" w:rsidRPr="00ED182C" w:rsidRDefault="00A866EC" w:rsidP="00A866EC">
            <w:pPr>
              <w:spacing w:after="0" w:line="240" w:lineRule="atLeast"/>
              <w:contextualSpacing/>
              <w:rPr>
                <w:rFonts w:ascii="Times New Roman" w:eastAsia="Calibri" w:hAnsi="Times New Roman" w:cs="Times New Roman"/>
                <w:sz w:val="28"/>
                <w:szCs w:val="28"/>
              </w:rPr>
            </w:pPr>
            <w:r w:rsidRPr="00ED182C">
              <w:rPr>
                <w:rFonts w:ascii="Times New Roman" w:eastAsia="Calibri" w:hAnsi="Times New Roman" w:cs="Times New Roman"/>
                <w:sz w:val="28"/>
                <w:szCs w:val="28"/>
              </w:rPr>
              <w:t>Организация производства и управления</w:t>
            </w:r>
          </w:p>
        </w:tc>
        <w:tc>
          <w:tcPr>
            <w:tcW w:w="814" w:type="pct"/>
          </w:tcPr>
          <w:p w:rsidR="00A866EC" w:rsidRPr="00ED182C" w:rsidRDefault="00A866EC" w:rsidP="00A866EC">
            <w:pPr>
              <w:spacing w:line="240" w:lineRule="atLeast"/>
              <w:contextualSpacing/>
              <w:jc w:val="center"/>
              <w:rPr>
                <w:rFonts w:ascii="Times New Roman" w:hAnsi="Times New Roman" w:cs="Times New Roman"/>
                <w:sz w:val="28"/>
                <w:szCs w:val="28"/>
              </w:rPr>
            </w:pPr>
            <w:r w:rsidRPr="00ED182C">
              <w:rPr>
                <w:rFonts w:ascii="Times New Roman" w:hAnsi="Times New Roman" w:cs="Times New Roman"/>
                <w:sz w:val="28"/>
                <w:szCs w:val="28"/>
              </w:rPr>
              <w:t>129,3</w:t>
            </w:r>
          </w:p>
        </w:tc>
        <w:tc>
          <w:tcPr>
            <w:tcW w:w="963" w:type="pct"/>
          </w:tcPr>
          <w:p w:rsidR="00A866EC" w:rsidRPr="00ED182C" w:rsidRDefault="00A866EC" w:rsidP="00A866EC">
            <w:pPr>
              <w:spacing w:line="240" w:lineRule="atLeast"/>
              <w:contextualSpacing/>
              <w:jc w:val="center"/>
              <w:rPr>
                <w:rFonts w:ascii="Times New Roman" w:hAnsi="Times New Roman" w:cs="Times New Roman"/>
                <w:sz w:val="28"/>
                <w:szCs w:val="28"/>
              </w:rPr>
            </w:pPr>
            <w:r w:rsidRPr="00ED182C">
              <w:rPr>
                <w:rFonts w:ascii="Times New Roman" w:hAnsi="Times New Roman" w:cs="Times New Roman"/>
                <w:sz w:val="28"/>
                <w:szCs w:val="28"/>
              </w:rPr>
              <w:t>9,1</w:t>
            </w:r>
          </w:p>
        </w:tc>
        <w:tc>
          <w:tcPr>
            <w:tcW w:w="889" w:type="pct"/>
          </w:tcPr>
          <w:p w:rsidR="00A866EC" w:rsidRPr="00ED182C" w:rsidRDefault="00A866EC" w:rsidP="00A866EC">
            <w:pPr>
              <w:spacing w:line="240" w:lineRule="atLeast"/>
              <w:contextualSpacing/>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122,3</w:t>
            </w:r>
          </w:p>
        </w:tc>
        <w:tc>
          <w:tcPr>
            <w:tcW w:w="944" w:type="pct"/>
          </w:tcPr>
          <w:p w:rsidR="00A866EC" w:rsidRPr="00ED182C" w:rsidRDefault="00A866EC" w:rsidP="00A866EC">
            <w:pPr>
              <w:spacing w:line="240" w:lineRule="atLeast"/>
              <w:contextualSpacing/>
              <w:jc w:val="center"/>
              <w:rPr>
                <w:rFonts w:ascii="Times New Roman" w:hAnsi="Times New Roman" w:cs="Times New Roman"/>
                <w:sz w:val="28"/>
                <w:szCs w:val="28"/>
              </w:rPr>
            </w:pPr>
            <w:r w:rsidRPr="00ED182C">
              <w:rPr>
                <w:rFonts w:ascii="Times New Roman" w:hAnsi="Times New Roman" w:cs="Times New Roman"/>
                <w:sz w:val="28"/>
                <w:szCs w:val="28"/>
              </w:rPr>
              <w:t>9,1</w:t>
            </w:r>
          </w:p>
        </w:tc>
      </w:tr>
      <w:tr w:rsidR="00A866EC" w:rsidRPr="00ED182C" w:rsidTr="00A866EC">
        <w:tc>
          <w:tcPr>
            <w:tcW w:w="1390" w:type="pct"/>
          </w:tcPr>
          <w:p w:rsidR="00A866EC" w:rsidRPr="00ED182C" w:rsidRDefault="00A866EC" w:rsidP="00A866EC">
            <w:pPr>
              <w:spacing w:after="0" w:line="240" w:lineRule="atLeast"/>
              <w:contextualSpacing/>
              <w:rPr>
                <w:rFonts w:ascii="Times New Roman" w:eastAsia="Calibri" w:hAnsi="Times New Roman" w:cs="Times New Roman"/>
                <w:sz w:val="28"/>
                <w:szCs w:val="28"/>
              </w:rPr>
            </w:pPr>
            <w:r w:rsidRPr="00ED182C">
              <w:rPr>
                <w:rFonts w:ascii="Times New Roman" w:eastAsia="Calibri" w:hAnsi="Times New Roman" w:cs="Times New Roman"/>
                <w:sz w:val="28"/>
                <w:szCs w:val="28"/>
              </w:rPr>
              <w:t>Итого</w:t>
            </w:r>
          </w:p>
        </w:tc>
        <w:tc>
          <w:tcPr>
            <w:tcW w:w="814" w:type="pct"/>
          </w:tcPr>
          <w:p w:rsidR="00A866EC" w:rsidRPr="00ED182C" w:rsidRDefault="00A866EC" w:rsidP="00A866EC">
            <w:pPr>
              <w:spacing w:line="240" w:lineRule="atLeast"/>
              <w:contextualSpacing/>
              <w:jc w:val="center"/>
              <w:rPr>
                <w:rFonts w:ascii="Times New Roman" w:hAnsi="Times New Roman" w:cs="Times New Roman"/>
                <w:sz w:val="28"/>
                <w:szCs w:val="28"/>
              </w:rPr>
            </w:pPr>
            <w:r w:rsidRPr="00ED182C">
              <w:rPr>
                <w:rFonts w:ascii="Times New Roman" w:hAnsi="Times New Roman" w:cs="Times New Roman"/>
                <w:sz w:val="28"/>
                <w:szCs w:val="28"/>
              </w:rPr>
              <w:t>1429,5</w:t>
            </w:r>
          </w:p>
        </w:tc>
        <w:tc>
          <w:tcPr>
            <w:tcW w:w="963" w:type="pct"/>
          </w:tcPr>
          <w:p w:rsidR="00A866EC" w:rsidRPr="00ED182C" w:rsidRDefault="00A866EC" w:rsidP="00A866EC">
            <w:pPr>
              <w:spacing w:line="240" w:lineRule="atLeast"/>
              <w:contextualSpacing/>
              <w:jc w:val="center"/>
              <w:rPr>
                <w:rFonts w:ascii="Times New Roman" w:hAnsi="Times New Roman" w:cs="Times New Roman"/>
                <w:sz w:val="28"/>
                <w:szCs w:val="28"/>
              </w:rPr>
            </w:pPr>
            <w:r w:rsidRPr="00ED182C">
              <w:rPr>
                <w:rFonts w:ascii="Times New Roman" w:hAnsi="Times New Roman" w:cs="Times New Roman"/>
                <w:sz w:val="28"/>
                <w:szCs w:val="28"/>
              </w:rPr>
              <w:t>100</w:t>
            </w:r>
          </w:p>
        </w:tc>
        <w:tc>
          <w:tcPr>
            <w:tcW w:w="889" w:type="pct"/>
          </w:tcPr>
          <w:p w:rsidR="00A866EC" w:rsidRPr="00ED182C" w:rsidRDefault="00A866EC" w:rsidP="00A866EC">
            <w:pPr>
              <w:spacing w:line="240" w:lineRule="atLeast"/>
              <w:contextualSpacing/>
              <w:jc w:val="center"/>
              <w:rPr>
                <w:rFonts w:ascii="Times New Roman" w:eastAsia="Calibri" w:hAnsi="Times New Roman" w:cs="Times New Roman"/>
                <w:color w:val="000000"/>
                <w:sz w:val="28"/>
                <w:szCs w:val="28"/>
              </w:rPr>
            </w:pPr>
            <w:r w:rsidRPr="00A866EC">
              <w:rPr>
                <w:rFonts w:ascii="Times New Roman" w:eastAsia="Calibri" w:hAnsi="Times New Roman" w:cs="Times New Roman"/>
                <w:color w:val="000000"/>
                <w:sz w:val="28"/>
                <w:szCs w:val="28"/>
              </w:rPr>
              <w:t>1343,5</w:t>
            </w:r>
          </w:p>
        </w:tc>
        <w:tc>
          <w:tcPr>
            <w:tcW w:w="944" w:type="pct"/>
          </w:tcPr>
          <w:p w:rsidR="00A866EC" w:rsidRPr="00ED182C" w:rsidRDefault="00A866EC" w:rsidP="00A866EC">
            <w:pPr>
              <w:spacing w:line="240" w:lineRule="atLeast"/>
              <w:contextualSpacing/>
              <w:jc w:val="center"/>
              <w:rPr>
                <w:rFonts w:ascii="Times New Roman" w:hAnsi="Times New Roman" w:cs="Times New Roman"/>
                <w:sz w:val="28"/>
                <w:szCs w:val="28"/>
              </w:rPr>
            </w:pPr>
            <w:r w:rsidRPr="00ED182C">
              <w:rPr>
                <w:rFonts w:ascii="Times New Roman" w:hAnsi="Times New Roman" w:cs="Times New Roman"/>
                <w:sz w:val="28"/>
                <w:szCs w:val="28"/>
              </w:rPr>
              <w:t>100</w:t>
            </w:r>
          </w:p>
        </w:tc>
      </w:tr>
    </w:tbl>
    <w:p w:rsidR="00ED182C" w:rsidRDefault="00ED182C" w:rsidP="00A24939">
      <w:pPr>
        <w:spacing w:after="0" w:line="360" w:lineRule="auto"/>
        <w:ind w:left="142" w:firstLine="709"/>
        <w:jc w:val="both"/>
        <w:rPr>
          <w:rFonts w:ascii="Times New Roman" w:eastAsia="Calibri" w:hAnsi="Times New Roman" w:cs="Times New Roman"/>
          <w:sz w:val="28"/>
          <w:szCs w:val="28"/>
        </w:rPr>
      </w:pPr>
    </w:p>
    <w:p w:rsidR="00A866EC" w:rsidRDefault="00A866EC" w:rsidP="00A24939">
      <w:pPr>
        <w:spacing w:after="0" w:line="360"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Рассчитаем финансовые результаты от реализации молока на запланированный период</w:t>
      </w:r>
      <w:r w:rsidR="00BC4BE0">
        <w:rPr>
          <w:rFonts w:ascii="Times New Roman" w:eastAsia="Calibri" w:hAnsi="Times New Roman" w:cs="Times New Roman"/>
          <w:sz w:val="28"/>
          <w:szCs w:val="28"/>
        </w:rPr>
        <w:t>. Транспортных расходов по реализации молока хозяйство не несет, поэтому производственная себестоимость единицы продукции будет равна полной себестоимости. Поголовье коров остается неизменным, средняя цена реализации взята на уровне 2015 года (без учета инфляции).</w:t>
      </w:r>
    </w:p>
    <w:p w:rsidR="00BC4BE0" w:rsidRDefault="00BA2212" w:rsidP="00A24939">
      <w:pPr>
        <w:spacing w:after="0" w:line="360"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результате применения предложенных мероприятий объем реализации молока увеличится в 15,8% (на 13542 ц). В результате чего выручка от реализации также увеличится на 15,8%. Полная себестоимость реализованной продукции увеличится в 2017 году на 8,8%. Это увеличение связанно с ростом объема реализации, так как себестоимость 1 ц молока в 2017 году ниже, чем в 2015г. на 6%. Снижение себестоимости реализованного молока и увеличение его объемов ведет к увеличению прибыли от реализации на 32,2%</w:t>
      </w:r>
      <w:r w:rsidR="00B466AB">
        <w:rPr>
          <w:rFonts w:ascii="Times New Roman" w:eastAsia="Calibri" w:hAnsi="Times New Roman" w:cs="Times New Roman"/>
          <w:sz w:val="28"/>
          <w:szCs w:val="28"/>
        </w:rPr>
        <w:t>. Данные изменения приведут к тому, что рентабельность продаж в 2017 году составит 34,05%, по сравнению с 2015 годом увеличившись на 4,22 п.п., рентабельность затрат также возрастет на 9,12 п.п.</w:t>
      </w:r>
    </w:p>
    <w:p w:rsidR="00BC4BE0" w:rsidRPr="00BC4BE0" w:rsidRDefault="00BC4BE0" w:rsidP="00BC4BE0">
      <w:pPr>
        <w:spacing w:after="0" w:line="360" w:lineRule="auto"/>
        <w:ind w:left="142"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Таблица 31</w:t>
      </w:r>
      <w:r w:rsidRPr="00BC4BE0">
        <w:rPr>
          <w:rFonts w:ascii="Times New Roman" w:eastAsia="Calibri" w:hAnsi="Times New Roman" w:cs="Times New Roman"/>
          <w:sz w:val="28"/>
          <w:szCs w:val="28"/>
        </w:rPr>
        <w:t xml:space="preserve"> - Повышение экономической эффективности производства и сбыта молока за счет выявленных резервов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842"/>
        <w:gridCol w:w="1843"/>
        <w:gridCol w:w="1383"/>
      </w:tblGrid>
      <w:tr w:rsidR="00BC4BE0" w:rsidRPr="00BC4BE0" w:rsidTr="00BC4BE0">
        <w:tc>
          <w:tcPr>
            <w:tcW w:w="4253" w:type="dxa"/>
          </w:tcPr>
          <w:p w:rsidR="00BC4BE0" w:rsidRPr="00BC4BE0" w:rsidRDefault="00BC4BE0" w:rsidP="00BC4BE0">
            <w:pPr>
              <w:spacing w:after="0" w:line="240" w:lineRule="atLeast"/>
              <w:ind w:left="34"/>
              <w:contextualSpacing/>
              <w:rPr>
                <w:rFonts w:ascii="Times New Roman" w:eastAsia="Calibri" w:hAnsi="Times New Roman" w:cs="Times New Roman"/>
                <w:sz w:val="24"/>
                <w:szCs w:val="24"/>
              </w:rPr>
            </w:pPr>
            <w:r w:rsidRPr="00BC4BE0">
              <w:rPr>
                <w:rFonts w:ascii="Times New Roman" w:eastAsia="Calibri" w:hAnsi="Times New Roman" w:cs="Times New Roman"/>
                <w:sz w:val="24"/>
                <w:szCs w:val="24"/>
              </w:rPr>
              <w:t>Показатели</w:t>
            </w:r>
          </w:p>
        </w:tc>
        <w:tc>
          <w:tcPr>
            <w:tcW w:w="1842" w:type="dxa"/>
            <w:vAlign w:val="center"/>
          </w:tcPr>
          <w:p w:rsidR="00BC4BE0" w:rsidRPr="00BC4BE0" w:rsidRDefault="00BC4BE0" w:rsidP="00BC4BE0">
            <w:pPr>
              <w:spacing w:after="0" w:line="240" w:lineRule="atLeast"/>
              <w:ind w:left="142"/>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2015</w:t>
            </w:r>
            <w:r w:rsidRPr="00BC4BE0">
              <w:rPr>
                <w:rFonts w:ascii="Times New Roman" w:eastAsia="Calibri" w:hAnsi="Times New Roman" w:cs="Times New Roman"/>
                <w:sz w:val="24"/>
                <w:szCs w:val="24"/>
              </w:rPr>
              <w:t>г.факт</w:t>
            </w:r>
          </w:p>
        </w:tc>
        <w:tc>
          <w:tcPr>
            <w:tcW w:w="1843" w:type="dxa"/>
            <w:vAlign w:val="center"/>
          </w:tcPr>
          <w:p w:rsidR="00BC4BE0" w:rsidRPr="00BC4BE0" w:rsidRDefault="00BC4BE0" w:rsidP="00BC4BE0">
            <w:pPr>
              <w:spacing w:after="0" w:line="240" w:lineRule="atLeast"/>
              <w:ind w:left="142"/>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2017</w:t>
            </w:r>
            <w:r w:rsidRPr="00BC4BE0">
              <w:rPr>
                <w:rFonts w:ascii="Times New Roman" w:eastAsia="Calibri" w:hAnsi="Times New Roman" w:cs="Times New Roman"/>
                <w:sz w:val="24"/>
                <w:szCs w:val="24"/>
              </w:rPr>
              <w:t>г. проект</w:t>
            </w:r>
          </w:p>
        </w:tc>
        <w:tc>
          <w:tcPr>
            <w:tcW w:w="1383" w:type="dxa"/>
            <w:vAlign w:val="center"/>
          </w:tcPr>
          <w:p w:rsidR="00BC4BE0" w:rsidRPr="00BC4BE0" w:rsidRDefault="00BC4BE0" w:rsidP="00BC4BE0">
            <w:pPr>
              <w:spacing w:after="0" w:line="240" w:lineRule="atLeast"/>
              <w:ind w:left="142"/>
              <w:contextualSpacing/>
              <w:jc w:val="center"/>
              <w:rPr>
                <w:rFonts w:ascii="Times New Roman" w:eastAsia="Calibri" w:hAnsi="Times New Roman" w:cs="Times New Roman"/>
                <w:sz w:val="24"/>
                <w:szCs w:val="24"/>
              </w:rPr>
            </w:pPr>
            <w:r w:rsidRPr="00BC4BE0">
              <w:rPr>
                <w:rFonts w:ascii="Times New Roman" w:eastAsia="Calibri" w:hAnsi="Times New Roman" w:cs="Times New Roman"/>
                <w:sz w:val="24"/>
                <w:szCs w:val="24"/>
              </w:rPr>
              <w:t>201</w:t>
            </w:r>
            <w:r>
              <w:rPr>
                <w:rFonts w:ascii="Times New Roman" w:eastAsia="Calibri" w:hAnsi="Times New Roman" w:cs="Times New Roman"/>
                <w:sz w:val="24"/>
                <w:szCs w:val="24"/>
              </w:rPr>
              <w:t>5г. к 2017</w:t>
            </w:r>
            <w:r w:rsidRPr="00BC4BE0">
              <w:rPr>
                <w:rFonts w:ascii="Times New Roman" w:eastAsia="Calibri" w:hAnsi="Times New Roman" w:cs="Times New Roman"/>
                <w:sz w:val="24"/>
                <w:szCs w:val="24"/>
              </w:rPr>
              <w:t>г.</w:t>
            </w:r>
          </w:p>
        </w:tc>
      </w:tr>
      <w:tr w:rsidR="00BC4BE0" w:rsidRPr="00BC4BE0" w:rsidTr="00BC4BE0">
        <w:tc>
          <w:tcPr>
            <w:tcW w:w="4253" w:type="dxa"/>
          </w:tcPr>
          <w:p w:rsidR="00BC4BE0" w:rsidRPr="00BC4BE0" w:rsidRDefault="00BC4BE0" w:rsidP="00BC4BE0">
            <w:pPr>
              <w:spacing w:after="0" w:line="240" w:lineRule="atLeast"/>
              <w:ind w:left="34"/>
              <w:contextualSpacing/>
              <w:rPr>
                <w:rFonts w:ascii="Times New Roman" w:eastAsia="Calibri" w:hAnsi="Times New Roman" w:cs="Times New Roman"/>
                <w:sz w:val="24"/>
                <w:szCs w:val="24"/>
              </w:rPr>
            </w:pPr>
            <w:r w:rsidRPr="00BC4BE0">
              <w:rPr>
                <w:rFonts w:ascii="Times New Roman" w:eastAsia="Calibri" w:hAnsi="Times New Roman" w:cs="Times New Roman"/>
                <w:sz w:val="24"/>
                <w:szCs w:val="24"/>
              </w:rPr>
              <w:t>Объем реализации молока, ц</w:t>
            </w:r>
          </w:p>
        </w:tc>
        <w:tc>
          <w:tcPr>
            <w:tcW w:w="1842" w:type="dxa"/>
            <w:vAlign w:val="center"/>
          </w:tcPr>
          <w:p w:rsidR="00BC4BE0" w:rsidRPr="00BC4BE0" w:rsidRDefault="00BC4BE0" w:rsidP="00BC4BE0">
            <w:pPr>
              <w:spacing w:after="0" w:line="240" w:lineRule="atLeast"/>
              <w:ind w:left="142"/>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85661</w:t>
            </w:r>
          </w:p>
        </w:tc>
        <w:tc>
          <w:tcPr>
            <w:tcW w:w="1843" w:type="dxa"/>
            <w:vAlign w:val="center"/>
          </w:tcPr>
          <w:p w:rsidR="00BC4BE0" w:rsidRPr="00BC4BE0" w:rsidRDefault="00BA2212" w:rsidP="00BC4BE0">
            <w:pPr>
              <w:spacing w:after="0" w:line="240" w:lineRule="atLeast"/>
              <w:ind w:left="142"/>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99203</w:t>
            </w:r>
          </w:p>
        </w:tc>
        <w:tc>
          <w:tcPr>
            <w:tcW w:w="1383" w:type="dxa"/>
            <w:vAlign w:val="center"/>
          </w:tcPr>
          <w:p w:rsidR="00BC4BE0" w:rsidRPr="00BC4BE0" w:rsidRDefault="00BA2212" w:rsidP="00BC4BE0">
            <w:pPr>
              <w:spacing w:after="0" w:line="240" w:lineRule="atLeast"/>
              <w:ind w:left="142"/>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115,8</w:t>
            </w:r>
          </w:p>
        </w:tc>
      </w:tr>
      <w:tr w:rsidR="00BC4BE0" w:rsidRPr="00BC4BE0" w:rsidTr="00BC4BE0">
        <w:tc>
          <w:tcPr>
            <w:tcW w:w="4253" w:type="dxa"/>
          </w:tcPr>
          <w:p w:rsidR="00BC4BE0" w:rsidRPr="00BC4BE0" w:rsidRDefault="00BC4BE0" w:rsidP="00BC4BE0">
            <w:pPr>
              <w:spacing w:after="0" w:line="240" w:lineRule="atLeast"/>
              <w:ind w:left="34"/>
              <w:contextualSpacing/>
              <w:rPr>
                <w:rFonts w:ascii="Times New Roman" w:eastAsia="Calibri" w:hAnsi="Times New Roman" w:cs="Times New Roman"/>
                <w:sz w:val="24"/>
                <w:szCs w:val="24"/>
              </w:rPr>
            </w:pPr>
            <w:r w:rsidRPr="00BC4BE0">
              <w:rPr>
                <w:rFonts w:ascii="Times New Roman" w:eastAsia="Calibri" w:hAnsi="Times New Roman" w:cs="Times New Roman"/>
                <w:sz w:val="24"/>
                <w:szCs w:val="24"/>
              </w:rPr>
              <w:t>Выручка от реализации молока, тыс. руб.</w:t>
            </w:r>
          </w:p>
        </w:tc>
        <w:tc>
          <w:tcPr>
            <w:tcW w:w="1842" w:type="dxa"/>
            <w:vAlign w:val="center"/>
          </w:tcPr>
          <w:p w:rsidR="00BC4BE0" w:rsidRPr="00BC4BE0" w:rsidRDefault="00B1078B" w:rsidP="00BC4BE0">
            <w:pPr>
              <w:spacing w:after="0" w:line="240" w:lineRule="atLeast"/>
              <w:ind w:left="142"/>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174506</w:t>
            </w:r>
          </w:p>
        </w:tc>
        <w:tc>
          <w:tcPr>
            <w:tcW w:w="1843" w:type="dxa"/>
            <w:vAlign w:val="center"/>
          </w:tcPr>
          <w:p w:rsidR="00BC4BE0" w:rsidRPr="00BC4BE0" w:rsidRDefault="00BA2212" w:rsidP="00BC4BE0">
            <w:pPr>
              <w:spacing w:after="0" w:line="240" w:lineRule="atLeast"/>
              <w:ind w:left="142"/>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202096</w:t>
            </w:r>
          </w:p>
        </w:tc>
        <w:tc>
          <w:tcPr>
            <w:tcW w:w="1383" w:type="dxa"/>
            <w:vAlign w:val="center"/>
          </w:tcPr>
          <w:p w:rsidR="00BC4BE0" w:rsidRPr="00BC4BE0" w:rsidRDefault="00BA2212" w:rsidP="00BC4BE0">
            <w:pPr>
              <w:spacing w:after="0" w:line="240" w:lineRule="atLeast"/>
              <w:ind w:left="142"/>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115,8</w:t>
            </w:r>
          </w:p>
        </w:tc>
      </w:tr>
      <w:tr w:rsidR="00BC4BE0" w:rsidRPr="00BC4BE0" w:rsidTr="00BC4BE0">
        <w:tc>
          <w:tcPr>
            <w:tcW w:w="4253" w:type="dxa"/>
          </w:tcPr>
          <w:p w:rsidR="00BC4BE0" w:rsidRPr="00BC4BE0" w:rsidRDefault="00BC4BE0" w:rsidP="00BC4BE0">
            <w:pPr>
              <w:spacing w:after="0" w:line="240" w:lineRule="atLeast"/>
              <w:ind w:left="34"/>
              <w:contextualSpacing/>
              <w:rPr>
                <w:rFonts w:ascii="Times New Roman" w:eastAsia="Calibri" w:hAnsi="Times New Roman" w:cs="Times New Roman"/>
                <w:sz w:val="24"/>
                <w:szCs w:val="24"/>
              </w:rPr>
            </w:pPr>
            <w:r w:rsidRPr="00BC4BE0">
              <w:rPr>
                <w:rFonts w:ascii="Times New Roman" w:eastAsia="Calibri" w:hAnsi="Times New Roman" w:cs="Times New Roman"/>
                <w:sz w:val="24"/>
                <w:szCs w:val="24"/>
              </w:rPr>
              <w:t>Полная себестоимость реализации 1ц молока, руб.</w:t>
            </w:r>
          </w:p>
        </w:tc>
        <w:tc>
          <w:tcPr>
            <w:tcW w:w="1842" w:type="dxa"/>
            <w:vAlign w:val="center"/>
          </w:tcPr>
          <w:p w:rsidR="00BC4BE0" w:rsidRPr="00BC4BE0" w:rsidRDefault="00BC4BE0" w:rsidP="00BC4BE0">
            <w:pPr>
              <w:spacing w:after="0" w:line="240" w:lineRule="atLeast"/>
              <w:ind w:left="142"/>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1429,5</w:t>
            </w:r>
          </w:p>
        </w:tc>
        <w:tc>
          <w:tcPr>
            <w:tcW w:w="1843" w:type="dxa"/>
            <w:vAlign w:val="center"/>
          </w:tcPr>
          <w:p w:rsidR="00BC4BE0" w:rsidRPr="00BC4BE0" w:rsidRDefault="00BC4BE0" w:rsidP="00BC4BE0">
            <w:pPr>
              <w:spacing w:after="0" w:line="240" w:lineRule="atLeast"/>
              <w:ind w:left="142"/>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1343,5</w:t>
            </w:r>
          </w:p>
        </w:tc>
        <w:tc>
          <w:tcPr>
            <w:tcW w:w="1383" w:type="dxa"/>
            <w:vAlign w:val="center"/>
          </w:tcPr>
          <w:p w:rsidR="00BC4BE0" w:rsidRPr="00BC4BE0" w:rsidRDefault="00BA2212" w:rsidP="00BC4BE0">
            <w:pPr>
              <w:spacing w:after="0" w:line="240" w:lineRule="atLeast"/>
              <w:ind w:left="142"/>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94,0</w:t>
            </w:r>
          </w:p>
        </w:tc>
      </w:tr>
      <w:tr w:rsidR="00BC4BE0" w:rsidRPr="00BC4BE0" w:rsidTr="00BC4BE0">
        <w:tc>
          <w:tcPr>
            <w:tcW w:w="4253" w:type="dxa"/>
          </w:tcPr>
          <w:p w:rsidR="00BC4BE0" w:rsidRPr="00BC4BE0" w:rsidRDefault="00BC4BE0" w:rsidP="00BC4BE0">
            <w:pPr>
              <w:spacing w:after="0" w:line="240" w:lineRule="atLeast"/>
              <w:ind w:left="34"/>
              <w:contextualSpacing/>
              <w:rPr>
                <w:rFonts w:ascii="Times New Roman" w:eastAsia="Calibri" w:hAnsi="Times New Roman" w:cs="Times New Roman"/>
                <w:sz w:val="24"/>
                <w:szCs w:val="24"/>
              </w:rPr>
            </w:pPr>
            <w:r w:rsidRPr="00BC4BE0">
              <w:rPr>
                <w:rFonts w:ascii="Times New Roman" w:eastAsia="Calibri" w:hAnsi="Times New Roman" w:cs="Times New Roman"/>
                <w:sz w:val="24"/>
                <w:szCs w:val="24"/>
              </w:rPr>
              <w:t>Полная себестоимость реализованной продукции, тыс. руб.</w:t>
            </w:r>
          </w:p>
        </w:tc>
        <w:tc>
          <w:tcPr>
            <w:tcW w:w="1842" w:type="dxa"/>
            <w:vAlign w:val="center"/>
          </w:tcPr>
          <w:p w:rsidR="00BC4BE0" w:rsidRPr="00BC4BE0" w:rsidRDefault="00B1078B" w:rsidP="00BC4BE0">
            <w:pPr>
              <w:spacing w:line="240" w:lineRule="atLeast"/>
              <w:ind w:left="142"/>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122453</w:t>
            </w:r>
          </w:p>
        </w:tc>
        <w:tc>
          <w:tcPr>
            <w:tcW w:w="1843" w:type="dxa"/>
            <w:vAlign w:val="center"/>
          </w:tcPr>
          <w:p w:rsidR="00BC4BE0" w:rsidRPr="00BC4BE0" w:rsidRDefault="00BA2212" w:rsidP="00BC4BE0">
            <w:pPr>
              <w:spacing w:line="240" w:lineRule="atLeast"/>
              <w:ind w:left="142"/>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133279</w:t>
            </w:r>
          </w:p>
        </w:tc>
        <w:tc>
          <w:tcPr>
            <w:tcW w:w="1383" w:type="dxa"/>
            <w:vAlign w:val="center"/>
          </w:tcPr>
          <w:p w:rsidR="00BC4BE0" w:rsidRPr="00BC4BE0" w:rsidRDefault="00BA2212" w:rsidP="00BC4BE0">
            <w:pPr>
              <w:spacing w:line="240" w:lineRule="atLeast"/>
              <w:ind w:left="142"/>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108,8</w:t>
            </w:r>
          </w:p>
        </w:tc>
      </w:tr>
      <w:tr w:rsidR="00BC4BE0" w:rsidRPr="00BC4BE0" w:rsidTr="00BC4BE0">
        <w:tc>
          <w:tcPr>
            <w:tcW w:w="4253" w:type="dxa"/>
          </w:tcPr>
          <w:p w:rsidR="00BC4BE0" w:rsidRPr="00BC4BE0" w:rsidRDefault="00BC4BE0" w:rsidP="00BC4BE0">
            <w:pPr>
              <w:spacing w:after="0" w:line="240" w:lineRule="atLeast"/>
              <w:ind w:left="34"/>
              <w:contextualSpacing/>
              <w:rPr>
                <w:rFonts w:ascii="Times New Roman" w:eastAsia="Calibri" w:hAnsi="Times New Roman" w:cs="Times New Roman"/>
                <w:sz w:val="24"/>
                <w:szCs w:val="24"/>
              </w:rPr>
            </w:pPr>
            <w:r w:rsidRPr="00BC4BE0">
              <w:rPr>
                <w:rFonts w:ascii="Times New Roman" w:eastAsia="Calibri" w:hAnsi="Times New Roman" w:cs="Times New Roman"/>
                <w:sz w:val="24"/>
                <w:szCs w:val="24"/>
              </w:rPr>
              <w:t>Прибыль (убыток) от реализации молока, тыс. руб.</w:t>
            </w:r>
          </w:p>
        </w:tc>
        <w:tc>
          <w:tcPr>
            <w:tcW w:w="1842" w:type="dxa"/>
            <w:vAlign w:val="center"/>
          </w:tcPr>
          <w:p w:rsidR="00BC4BE0" w:rsidRPr="00BC4BE0" w:rsidRDefault="00B1078B" w:rsidP="00BC4BE0">
            <w:pPr>
              <w:spacing w:after="0" w:line="240" w:lineRule="atLeast"/>
              <w:ind w:left="142"/>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52053</w:t>
            </w:r>
          </w:p>
        </w:tc>
        <w:tc>
          <w:tcPr>
            <w:tcW w:w="1843" w:type="dxa"/>
            <w:vAlign w:val="center"/>
          </w:tcPr>
          <w:p w:rsidR="00BC4BE0" w:rsidRPr="00BC4BE0" w:rsidRDefault="00BA2212" w:rsidP="00BC4BE0">
            <w:pPr>
              <w:spacing w:after="0" w:line="240" w:lineRule="atLeast"/>
              <w:ind w:left="142"/>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68817</w:t>
            </w:r>
          </w:p>
        </w:tc>
        <w:tc>
          <w:tcPr>
            <w:tcW w:w="1383" w:type="dxa"/>
            <w:vAlign w:val="center"/>
          </w:tcPr>
          <w:p w:rsidR="00BC4BE0" w:rsidRPr="00BC4BE0" w:rsidRDefault="00BA2212" w:rsidP="00BC4BE0">
            <w:pPr>
              <w:spacing w:after="0" w:line="240" w:lineRule="atLeast"/>
              <w:ind w:left="142"/>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132,2</w:t>
            </w:r>
          </w:p>
        </w:tc>
      </w:tr>
      <w:tr w:rsidR="00BC4BE0" w:rsidRPr="00BC4BE0" w:rsidTr="00BC4BE0">
        <w:tc>
          <w:tcPr>
            <w:tcW w:w="4253" w:type="dxa"/>
          </w:tcPr>
          <w:p w:rsidR="00BC4BE0" w:rsidRPr="00BC4BE0" w:rsidRDefault="00BC4BE0" w:rsidP="00BC4BE0">
            <w:pPr>
              <w:spacing w:after="0" w:line="240" w:lineRule="atLeast"/>
              <w:ind w:left="34"/>
              <w:contextualSpacing/>
              <w:rPr>
                <w:rFonts w:ascii="Times New Roman" w:eastAsia="Calibri" w:hAnsi="Times New Roman" w:cs="Times New Roman"/>
                <w:sz w:val="24"/>
                <w:szCs w:val="24"/>
              </w:rPr>
            </w:pPr>
            <w:r w:rsidRPr="00BC4BE0">
              <w:rPr>
                <w:rFonts w:ascii="Times New Roman" w:eastAsia="Calibri" w:hAnsi="Times New Roman" w:cs="Times New Roman"/>
                <w:sz w:val="24"/>
                <w:szCs w:val="24"/>
              </w:rPr>
              <w:t>Рентабельность продаж, %</w:t>
            </w:r>
          </w:p>
        </w:tc>
        <w:tc>
          <w:tcPr>
            <w:tcW w:w="1842" w:type="dxa"/>
            <w:vAlign w:val="center"/>
          </w:tcPr>
          <w:p w:rsidR="00BC4BE0" w:rsidRPr="00BC4BE0" w:rsidRDefault="00B1078B" w:rsidP="00BC4BE0">
            <w:pPr>
              <w:spacing w:after="0" w:line="240" w:lineRule="atLeast"/>
              <w:ind w:left="142"/>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29,83</w:t>
            </w:r>
          </w:p>
        </w:tc>
        <w:tc>
          <w:tcPr>
            <w:tcW w:w="1843" w:type="dxa"/>
            <w:vAlign w:val="center"/>
          </w:tcPr>
          <w:p w:rsidR="00BC4BE0" w:rsidRPr="00BC4BE0" w:rsidRDefault="00BA2212" w:rsidP="00BC4BE0">
            <w:pPr>
              <w:spacing w:after="0" w:line="240" w:lineRule="atLeast"/>
              <w:ind w:left="142"/>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34,05</w:t>
            </w:r>
          </w:p>
        </w:tc>
        <w:tc>
          <w:tcPr>
            <w:tcW w:w="1383" w:type="dxa"/>
            <w:vAlign w:val="center"/>
          </w:tcPr>
          <w:p w:rsidR="00BC4BE0" w:rsidRPr="00BC4BE0" w:rsidRDefault="00BA2212" w:rsidP="00BC4BE0">
            <w:pPr>
              <w:spacing w:after="0" w:line="240" w:lineRule="atLeast"/>
              <w:ind w:left="142"/>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4,22</w:t>
            </w:r>
            <w:r w:rsidR="00B466AB">
              <w:rPr>
                <w:rFonts w:ascii="Times New Roman" w:eastAsia="Calibri" w:hAnsi="Times New Roman" w:cs="Times New Roman"/>
                <w:sz w:val="24"/>
                <w:szCs w:val="24"/>
              </w:rPr>
              <w:t xml:space="preserve"> п.п.</w:t>
            </w:r>
          </w:p>
        </w:tc>
      </w:tr>
      <w:tr w:rsidR="00BC4BE0" w:rsidRPr="00BC4BE0" w:rsidTr="00BC4BE0">
        <w:trPr>
          <w:trHeight w:val="319"/>
        </w:trPr>
        <w:tc>
          <w:tcPr>
            <w:tcW w:w="4253" w:type="dxa"/>
          </w:tcPr>
          <w:p w:rsidR="00BC4BE0" w:rsidRPr="00BC4BE0" w:rsidRDefault="00BC4BE0" w:rsidP="00BC4BE0">
            <w:pPr>
              <w:spacing w:after="0" w:line="240" w:lineRule="atLeast"/>
              <w:ind w:left="34"/>
              <w:contextualSpacing/>
              <w:rPr>
                <w:rFonts w:ascii="Times New Roman" w:eastAsia="Calibri" w:hAnsi="Times New Roman" w:cs="Times New Roman"/>
                <w:sz w:val="24"/>
                <w:szCs w:val="24"/>
              </w:rPr>
            </w:pPr>
            <w:r w:rsidRPr="00BC4BE0">
              <w:rPr>
                <w:rFonts w:ascii="Times New Roman" w:eastAsia="Calibri" w:hAnsi="Times New Roman" w:cs="Times New Roman"/>
                <w:sz w:val="24"/>
                <w:szCs w:val="24"/>
              </w:rPr>
              <w:t>Рентабельность затрат, %</w:t>
            </w:r>
          </w:p>
        </w:tc>
        <w:tc>
          <w:tcPr>
            <w:tcW w:w="1842" w:type="dxa"/>
            <w:vAlign w:val="center"/>
          </w:tcPr>
          <w:p w:rsidR="00BC4BE0" w:rsidRPr="00BC4BE0" w:rsidRDefault="00B1078B" w:rsidP="00BC4BE0">
            <w:pPr>
              <w:spacing w:after="0" w:line="240" w:lineRule="atLeast"/>
              <w:ind w:left="142"/>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42,51</w:t>
            </w:r>
          </w:p>
        </w:tc>
        <w:tc>
          <w:tcPr>
            <w:tcW w:w="1843" w:type="dxa"/>
            <w:vAlign w:val="center"/>
          </w:tcPr>
          <w:p w:rsidR="00BC4BE0" w:rsidRPr="00BC4BE0" w:rsidRDefault="00BA2212" w:rsidP="00BC4BE0">
            <w:pPr>
              <w:spacing w:after="0" w:line="240" w:lineRule="atLeast"/>
              <w:ind w:left="142"/>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51,63</w:t>
            </w:r>
          </w:p>
        </w:tc>
        <w:tc>
          <w:tcPr>
            <w:tcW w:w="1383" w:type="dxa"/>
            <w:vAlign w:val="center"/>
          </w:tcPr>
          <w:p w:rsidR="00BC4BE0" w:rsidRPr="00BC4BE0" w:rsidRDefault="00BA2212" w:rsidP="00BC4BE0">
            <w:pPr>
              <w:spacing w:after="0" w:line="240" w:lineRule="atLeast"/>
              <w:ind w:left="142"/>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9,12</w:t>
            </w:r>
            <w:r w:rsidR="00B466AB">
              <w:rPr>
                <w:rFonts w:ascii="Times New Roman" w:eastAsia="Calibri" w:hAnsi="Times New Roman" w:cs="Times New Roman"/>
                <w:sz w:val="24"/>
                <w:szCs w:val="24"/>
              </w:rPr>
              <w:t xml:space="preserve"> п.п.</w:t>
            </w:r>
          </w:p>
        </w:tc>
      </w:tr>
    </w:tbl>
    <w:p w:rsidR="00BC4BE0" w:rsidRPr="00CC6060" w:rsidRDefault="00BC4BE0" w:rsidP="00BC4BE0">
      <w:pPr>
        <w:spacing w:after="0" w:line="360" w:lineRule="auto"/>
        <w:ind w:left="142" w:firstLine="851"/>
        <w:jc w:val="both"/>
        <w:rPr>
          <w:rFonts w:ascii="Times New Roman" w:eastAsia="Calibri" w:hAnsi="Times New Roman" w:cs="Times New Roman"/>
          <w:sz w:val="28"/>
          <w:szCs w:val="28"/>
        </w:rPr>
      </w:pPr>
    </w:p>
    <w:p w:rsidR="00CC6060" w:rsidRDefault="00CC6060" w:rsidP="00BC4BE0">
      <w:pPr>
        <w:spacing w:line="360" w:lineRule="auto"/>
        <w:ind w:left="142" w:firstLine="851"/>
        <w:contextualSpacing/>
        <w:jc w:val="both"/>
        <w:rPr>
          <w:rFonts w:ascii="Times New Roman" w:hAnsi="Times New Roman" w:cs="Times New Roman"/>
          <w:sz w:val="28"/>
          <w:szCs w:val="28"/>
        </w:rPr>
      </w:pPr>
    </w:p>
    <w:p w:rsidR="009120B4" w:rsidRDefault="009120B4" w:rsidP="00F970DE">
      <w:pPr>
        <w:spacing w:line="360" w:lineRule="auto"/>
        <w:ind w:left="142" w:firstLine="709"/>
        <w:contextualSpacing/>
        <w:jc w:val="both"/>
        <w:rPr>
          <w:rFonts w:ascii="Times New Roman" w:hAnsi="Times New Roman" w:cs="Times New Roman"/>
          <w:sz w:val="28"/>
          <w:szCs w:val="28"/>
        </w:rPr>
      </w:pPr>
    </w:p>
    <w:p w:rsidR="00801D2F" w:rsidRDefault="00801D2F" w:rsidP="00A8721E">
      <w:pPr>
        <w:spacing w:line="360" w:lineRule="auto"/>
        <w:ind w:left="142" w:firstLine="709"/>
        <w:contextualSpacing/>
        <w:jc w:val="center"/>
        <w:rPr>
          <w:rFonts w:ascii="Times New Roman" w:hAnsi="Times New Roman" w:cs="Times New Roman"/>
          <w:sz w:val="28"/>
          <w:szCs w:val="28"/>
        </w:rPr>
      </w:pPr>
    </w:p>
    <w:p w:rsidR="00E97B4A" w:rsidRDefault="00E97B4A" w:rsidP="00A8721E">
      <w:pPr>
        <w:spacing w:line="360" w:lineRule="auto"/>
        <w:ind w:left="142" w:firstLine="709"/>
        <w:contextualSpacing/>
        <w:jc w:val="center"/>
        <w:rPr>
          <w:rFonts w:ascii="Times New Roman" w:hAnsi="Times New Roman" w:cs="Times New Roman"/>
          <w:sz w:val="28"/>
          <w:szCs w:val="28"/>
        </w:rPr>
      </w:pPr>
    </w:p>
    <w:p w:rsidR="00E97B4A" w:rsidRDefault="00E97B4A" w:rsidP="00A8721E">
      <w:pPr>
        <w:spacing w:line="360" w:lineRule="auto"/>
        <w:ind w:left="142" w:firstLine="709"/>
        <w:contextualSpacing/>
        <w:jc w:val="center"/>
        <w:rPr>
          <w:rFonts w:ascii="Times New Roman" w:hAnsi="Times New Roman" w:cs="Times New Roman"/>
          <w:sz w:val="28"/>
          <w:szCs w:val="28"/>
        </w:rPr>
      </w:pPr>
    </w:p>
    <w:p w:rsidR="00E97B4A" w:rsidRDefault="00E97B4A" w:rsidP="00A8721E">
      <w:pPr>
        <w:spacing w:line="360" w:lineRule="auto"/>
        <w:ind w:left="142" w:firstLine="709"/>
        <w:contextualSpacing/>
        <w:jc w:val="center"/>
        <w:rPr>
          <w:rFonts w:ascii="Times New Roman" w:hAnsi="Times New Roman" w:cs="Times New Roman"/>
          <w:sz w:val="28"/>
          <w:szCs w:val="28"/>
        </w:rPr>
      </w:pPr>
    </w:p>
    <w:p w:rsidR="00E97B4A" w:rsidRDefault="00E97B4A" w:rsidP="00A8721E">
      <w:pPr>
        <w:spacing w:line="360" w:lineRule="auto"/>
        <w:ind w:left="142" w:firstLine="709"/>
        <w:contextualSpacing/>
        <w:jc w:val="center"/>
        <w:rPr>
          <w:rFonts w:ascii="Times New Roman" w:hAnsi="Times New Roman" w:cs="Times New Roman"/>
          <w:sz w:val="28"/>
          <w:szCs w:val="28"/>
        </w:rPr>
      </w:pPr>
    </w:p>
    <w:p w:rsidR="00E97B4A" w:rsidRDefault="00E97B4A" w:rsidP="00A8721E">
      <w:pPr>
        <w:spacing w:line="360" w:lineRule="auto"/>
        <w:ind w:left="142" w:firstLine="709"/>
        <w:contextualSpacing/>
        <w:jc w:val="center"/>
        <w:rPr>
          <w:rFonts w:ascii="Times New Roman" w:hAnsi="Times New Roman" w:cs="Times New Roman"/>
          <w:sz w:val="28"/>
          <w:szCs w:val="28"/>
        </w:rPr>
      </w:pPr>
    </w:p>
    <w:p w:rsidR="00E97B4A" w:rsidRDefault="00E97B4A" w:rsidP="00A8721E">
      <w:pPr>
        <w:spacing w:line="360" w:lineRule="auto"/>
        <w:ind w:left="142" w:firstLine="709"/>
        <w:contextualSpacing/>
        <w:jc w:val="center"/>
        <w:rPr>
          <w:rFonts w:ascii="Times New Roman" w:hAnsi="Times New Roman" w:cs="Times New Roman"/>
          <w:sz w:val="28"/>
          <w:szCs w:val="28"/>
        </w:rPr>
      </w:pPr>
    </w:p>
    <w:p w:rsidR="00E97B4A" w:rsidRDefault="00E97B4A" w:rsidP="00A8721E">
      <w:pPr>
        <w:spacing w:line="360" w:lineRule="auto"/>
        <w:ind w:left="142" w:firstLine="709"/>
        <w:contextualSpacing/>
        <w:jc w:val="center"/>
        <w:rPr>
          <w:rFonts w:ascii="Times New Roman" w:hAnsi="Times New Roman" w:cs="Times New Roman"/>
          <w:sz w:val="28"/>
          <w:szCs w:val="28"/>
        </w:rPr>
      </w:pPr>
    </w:p>
    <w:p w:rsidR="00E97B4A" w:rsidRDefault="00E97B4A" w:rsidP="00A8721E">
      <w:pPr>
        <w:spacing w:line="360" w:lineRule="auto"/>
        <w:ind w:left="142" w:firstLine="709"/>
        <w:contextualSpacing/>
        <w:jc w:val="center"/>
        <w:rPr>
          <w:rFonts w:ascii="Times New Roman" w:hAnsi="Times New Roman" w:cs="Times New Roman"/>
          <w:sz w:val="28"/>
          <w:szCs w:val="28"/>
        </w:rPr>
      </w:pPr>
    </w:p>
    <w:p w:rsidR="00E97B4A" w:rsidRDefault="00E97B4A" w:rsidP="00A8721E">
      <w:pPr>
        <w:spacing w:line="360" w:lineRule="auto"/>
        <w:ind w:left="142" w:firstLine="709"/>
        <w:contextualSpacing/>
        <w:jc w:val="center"/>
        <w:rPr>
          <w:rFonts w:ascii="Times New Roman" w:hAnsi="Times New Roman" w:cs="Times New Roman"/>
          <w:sz w:val="28"/>
          <w:szCs w:val="28"/>
        </w:rPr>
      </w:pPr>
    </w:p>
    <w:p w:rsidR="00E97B4A" w:rsidRDefault="00E97B4A" w:rsidP="00A8721E">
      <w:pPr>
        <w:spacing w:line="360" w:lineRule="auto"/>
        <w:ind w:left="142" w:firstLine="709"/>
        <w:contextualSpacing/>
        <w:jc w:val="center"/>
        <w:rPr>
          <w:rFonts w:ascii="Times New Roman" w:hAnsi="Times New Roman" w:cs="Times New Roman"/>
          <w:sz w:val="28"/>
          <w:szCs w:val="28"/>
        </w:rPr>
      </w:pPr>
    </w:p>
    <w:p w:rsidR="00E97B4A" w:rsidRDefault="00E97B4A" w:rsidP="00A8721E">
      <w:pPr>
        <w:spacing w:line="360" w:lineRule="auto"/>
        <w:ind w:left="142" w:firstLine="709"/>
        <w:contextualSpacing/>
        <w:jc w:val="center"/>
        <w:rPr>
          <w:rFonts w:ascii="Times New Roman" w:hAnsi="Times New Roman" w:cs="Times New Roman"/>
          <w:sz w:val="28"/>
          <w:szCs w:val="28"/>
        </w:rPr>
      </w:pPr>
    </w:p>
    <w:p w:rsidR="00E97B4A" w:rsidRDefault="00E97B4A" w:rsidP="00A8721E">
      <w:pPr>
        <w:spacing w:line="360" w:lineRule="auto"/>
        <w:ind w:left="142" w:firstLine="709"/>
        <w:contextualSpacing/>
        <w:jc w:val="center"/>
        <w:rPr>
          <w:rFonts w:ascii="Times New Roman" w:hAnsi="Times New Roman" w:cs="Times New Roman"/>
          <w:sz w:val="28"/>
          <w:szCs w:val="28"/>
        </w:rPr>
      </w:pPr>
    </w:p>
    <w:p w:rsidR="00DD15B3" w:rsidRDefault="00DD15B3" w:rsidP="00A8721E">
      <w:pPr>
        <w:spacing w:line="360" w:lineRule="auto"/>
        <w:ind w:left="142" w:firstLine="709"/>
        <w:contextualSpacing/>
        <w:jc w:val="center"/>
        <w:rPr>
          <w:rFonts w:ascii="Times New Roman" w:hAnsi="Times New Roman" w:cs="Times New Roman"/>
          <w:sz w:val="28"/>
          <w:szCs w:val="28"/>
        </w:rPr>
      </w:pPr>
    </w:p>
    <w:p w:rsidR="00AF40E2" w:rsidRDefault="00AF40E2" w:rsidP="00A8721E">
      <w:pPr>
        <w:spacing w:line="360" w:lineRule="auto"/>
        <w:ind w:left="142" w:firstLine="709"/>
        <w:contextualSpacing/>
        <w:jc w:val="center"/>
        <w:rPr>
          <w:rFonts w:ascii="Times New Roman" w:hAnsi="Times New Roman" w:cs="Times New Roman"/>
          <w:sz w:val="28"/>
          <w:szCs w:val="28"/>
        </w:rPr>
      </w:pPr>
    </w:p>
    <w:p w:rsidR="00A8721E" w:rsidRDefault="00A8721E" w:rsidP="00A8721E">
      <w:pPr>
        <w:spacing w:line="360" w:lineRule="auto"/>
        <w:ind w:left="142" w:firstLine="709"/>
        <w:contextualSpacing/>
        <w:jc w:val="center"/>
        <w:rPr>
          <w:rFonts w:ascii="Times New Roman" w:hAnsi="Times New Roman" w:cs="Times New Roman"/>
          <w:sz w:val="28"/>
          <w:szCs w:val="28"/>
        </w:rPr>
      </w:pPr>
      <w:r>
        <w:rPr>
          <w:rFonts w:ascii="Times New Roman" w:hAnsi="Times New Roman" w:cs="Times New Roman"/>
          <w:sz w:val="28"/>
          <w:szCs w:val="28"/>
        </w:rPr>
        <w:t>Вывод</w:t>
      </w:r>
      <w:r w:rsidR="00414B72">
        <w:rPr>
          <w:rFonts w:ascii="Times New Roman" w:hAnsi="Times New Roman" w:cs="Times New Roman"/>
          <w:sz w:val="28"/>
          <w:szCs w:val="28"/>
        </w:rPr>
        <w:t>ы и предложения</w:t>
      </w:r>
    </w:p>
    <w:p w:rsidR="00A8721E" w:rsidRDefault="00A8721E" w:rsidP="00A8721E">
      <w:pPr>
        <w:spacing w:line="360" w:lineRule="auto"/>
        <w:ind w:left="142" w:firstLine="709"/>
        <w:contextualSpacing/>
        <w:jc w:val="center"/>
        <w:rPr>
          <w:rFonts w:ascii="Times New Roman" w:hAnsi="Times New Roman" w:cs="Times New Roman"/>
          <w:sz w:val="28"/>
          <w:szCs w:val="28"/>
        </w:rPr>
      </w:pPr>
    </w:p>
    <w:p w:rsidR="00A8721E" w:rsidRDefault="00A8721E" w:rsidP="00A8721E">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Целью любого предприятия, организации, бизнеса является получение прибыли. Для достижения этой цели предприятие реализует, воплощает в жизнь свою идею, чтобы всевозможно удовлетворить потребительский спрос на рынке.  Идея каждого предприятия разнообразна, но, так или иначе, связана с производством товаров либо с оказанием разноплановых услуг. Важно понимать, что </w:t>
      </w:r>
      <w:r w:rsidR="007C4358">
        <w:rPr>
          <w:rFonts w:ascii="Times New Roman" w:hAnsi="Times New Roman" w:cs="Times New Roman"/>
          <w:sz w:val="28"/>
          <w:szCs w:val="28"/>
        </w:rPr>
        <w:t xml:space="preserve">для достижения поставленных целей необходимо не просто заниматься выпуском товаров или оказанием услуг, а ставить таким образом политику организации, чтобы это производство было максимально эффективным. </w:t>
      </w:r>
    </w:p>
    <w:p w:rsidR="00D268F1" w:rsidRDefault="007C4358" w:rsidP="00A8721E">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Проблемой эффективностью производства в настоящее время занимается каждая организация, находящаяся в разных сферах экономической жизни страны. В данной работе был поставлен вопрос эффективности производства молока</w:t>
      </w:r>
      <w:r w:rsidR="00D268F1">
        <w:rPr>
          <w:rFonts w:ascii="Times New Roman" w:hAnsi="Times New Roman" w:cs="Times New Roman"/>
          <w:sz w:val="28"/>
          <w:szCs w:val="28"/>
        </w:rPr>
        <w:t xml:space="preserve">, как в рамках страны, так и в рамках отдельного предприятия. Пищевая отрасль – важная отрасль каждого государства, сельское хозяйство обеспечивает пищевую безопасность своей страны, поэтому нужно уделять ему особое внимание. </w:t>
      </w:r>
    </w:p>
    <w:p w:rsidR="007C4358" w:rsidRDefault="00D268F1" w:rsidP="00A8721E">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Молочная отрасль в сельском хозяйстве также занимает не малую долю. Хороший уход за животными, обеспечение качественных кормов, своевременное оказание ветеринарных услуг и простое неравнодушие может повысить качество получаемого молока.</w:t>
      </w:r>
    </w:p>
    <w:p w:rsidR="00D268F1" w:rsidRDefault="00D268F1" w:rsidP="00A8721E">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Объектом исследования и изучения данной работы</w:t>
      </w:r>
      <w:r w:rsidR="00AF40E2">
        <w:rPr>
          <w:rFonts w:ascii="Times New Roman" w:hAnsi="Times New Roman" w:cs="Times New Roman"/>
          <w:sz w:val="28"/>
          <w:szCs w:val="28"/>
        </w:rPr>
        <w:t xml:space="preserve"> стала ОАО «Агрофирма «Немский» пгт. Нема Кировской области. Предприятие находится в Немском районе, где не плохо развито сельское хозяйство.</w:t>
      </w:r>
    </w:p>
    <w:p w:rsidR="00105870" w:rsidRDefault="00D268F1" w:rsidP="00A8721E">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ОАО «Агрофирма «Немский» - одно из крупных организаций Немского района, она сотрудничает с крупными предприятиями Кировской области и других городов, обеспечивая их молоком.</w:t>
      </w:r>
      <w:r w:rsidR="00105870">
        <w:rPr>
          <w:rFonts w:ascii="Times New Roman" w:hAnsi="Times New Roman" w:cs="Times New Roman"/>
          <w:sz w:val="28"/>
          <w:szCs w:val="28"/>
        </w:rPr>
        <w:t xml:space="preserve"> Основное направление деятельности предприятия – молочно-мясное скотоводство. В выпускной квалификационной работе проведена оценка эффективности производства и реализации молока в ОАО «Агрофирма «Немский».</w:t>
      </w:r>
    </w:p>
    <w:p w:rsidR="00A8721E" w:rsidRDefault="00D268F1" w:rsidP="00A8721E">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05870">
        <w:rPr>
          <w:rFonts w:ascii="Times New Roman" w:hAnsi="Times New Roman" w:cs="Times New Roman"/>
          <w:sz w:val="28"/>
          <w:szCs w:val="28"/>
        </w:rPr>
        <w:t>При анализе основных экономических показателей наблюдали рост выручки в 6,9 раз, трудовых ресурсов в 4,4 раза, основных производственных и оборотных средств, но все это обуславливается расширением предприятия, в 2014 году произошло присоединение 4 отделений в состав «Агрофирмы «Немский». Тем не менее, финансовое состояние предприятия является</w:t>
      </w:r>
      <w:r w:rsidR="001D411A">
        <w:rPr>
          <w:rFonts w:ascii="Times New Roman" w:hAnsi="Times New Roman" w:cs="Times New Roman"/>
          <w:sz w:val="28"/>
          <w:szCs w:val="28"/>
        </w:rPr>
        <w:t xml:space="preserve"> кризисным, то есть предприятию не хватает всех нормальных источников для формирования запасов.</w:t>
      </w:r>
    </w:p>
    <w:p w:rsidR="001D411A" w:rsidRDefault="001D411A" w:rsidP="00A8721E">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Наибольший удельный вес в структуре выручки от реализации сельскохозяйственной продукции занимает молока (50,4%). Поголовье коров за 3 года увеличилось в 3,5 раза, продуктивность животных выросла и к 2015 году составила 77,3 ц. Все это привело к тому, что валовое производство молока увеличилось в 4,4 раза или на 71695 ц.</w:t>
      </w:r>
    </w:p>
    <w:p w:rsidR="00B012D8" w:rsidRDefault="001C6739" w:rsidP="00A8721E">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результате анализа состояния отрасли были выявлены следующие проблемы: большой процент яловости, что введет к </w:t>
      </w:r>
      <w:r w:rsidR="00B012D8">
        <w:rPr>
          <w:rFonts w:ascii="Times New Roman" w:hAnsi="Times New Roman" w:cs="Times New Roman"/>
          <w:sz w:val="28"/>
          <w:szCs w:val="28"/>
        </w:rPr>
        <w:t>увеличению недополученной выручки, перерасход кормов и его несбалансированность. Устранение этих недостатков позволит данному хозяйству увеличить объемы производства молока и размер выручки от реализации.</w:t>
      </w:r>
    </w:p>
    <w:p w:rsidR="001C6739" w:rsidRDefault="00B012D8" w:rsidP="00A8721E">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На продуктивность коров большое влияние оказывает яловость, в 2015 году составила 10% . В результате этого хозяйство несет потери, так в 2015 году они составили 5941,5 тыс. руб., что в 8,7 раз больше, чем в 2013 году. В 2014 процент яловости составил 24%, на такой скачек повлияло расширение предприятия.</w:t>
      </w:r>
    </w:p>
    <w:p w:rsidR="00B012D8" w:rsidRDefault="00B012D8" w:rsidP="00A8721E">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На уровень продуктивности также оказывает состояние кормовой базы</w:t>
      </w:r>
      <w:r w:rsidR="00937405">
        <w:rPr>
          <w:rFonts w:ascii="Times New Roman" w:hAnsi="Times New Roman" w:cs="Times New Roman"/>
          <w:sz w:val="28"/>
          <w:szCs w:val="28"/>
        </w:rPr>
        <w:t>. На предприятии отмечается перерасход кормов, при норме расхода в 2015 году 1,0, фактический расход 1,06. Это говорит о несбалансированном рационе.</w:t>
      </w:r>
    </w:p>
    <w:p w:rsidR="00937405" w:rsidRDefault="00937405" w:rsidP="00A8721E">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Для эффективного производства молока большое значение имеет не только рост продуктивности коров, но и снижение затрат на молоко. Производственная себестоимость 1 ц молока за исследуемый период увеличилась и составила 132302 тыс. руб.</w:t>
      </w:r>
    </w:p>
    <w:p w:rsidR="00937405" w:rsidRDefault="00937405" w:rsidP="00937405">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Хозяйство реализует молоко на Кировский молочный комбинат и Комбинат молочных продуктов Эдельвейс М. Уровень товарности молока в 2015 году составил 92,6%.</w:t>
      </w:r>
      <w:r w:rsidRPr="00937405">
        <w:rPr>
          <w:rFonts w:ascii="Times New Roman" w:hAnsi="Times New Roman" w:cs="Times New Roman"/>
          <w:sz w:val="28"/>
          <w:szCs w:val="28"/>
        </w:rPr>
        <w:t xml:space="preserve"> Выручка от реализации молока в 2015 году по сравнению с 2013 годом увеличилась в 6,3 раза, с 27523 до 174506 тыс.руб. На рост выручки повлиял рост цены реализации, а также увеличения стада и продуктивности коров. Полная себестоимость реализованного молока в 2015 году по сравнению с 2013 годом выросла в 4,4 раза. За все 3 года предприятие получало прибыль от реализации продукции, которая увеличилась в 16,6 раз. Производство молока на предприятии рентабельно.</w:t>
      </w:r>
    </w:p>
    <w:p w:rsidR="00937405" w:rsidRDefault="00937405" w:rsidP="00937405">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Для повышения экономической эффективности были разработаны мероприятия увеличения объемов производства и реализации и экономии затрат на производство. </w:t>
      </w:r>
    </w:p>
    <w:p w:rsidR="00937405" w:rsidRDefault="00937405" w:rsidP="00937405">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С помощью регрессионного анализа однофакторной модели,</w:t>
      </w:r>
      <w:r w:rsidR="003C68D3">
        <w:rPr>
          <w:rFonts w:ascii="Times New Roman" w:hAnsi="Times New Roman" w:cs="Times New Roman"/>
          <w:sz w:val="28"/>
          <w:szCs w:val="28"/>
        </w:rPr>
        <w:t xml:space="preserve"> среднегодового темпа роста и среднего абсолютно прироста была спрогнозирована продуктивность коров на 2017 год – 8950 кг, что реально в достижении для данного хозяйства.</w:t>
      </w:r>
    </w:p>
    <w:p w:rsidR="003C68D3" w:rsidRDefault="003C68D3" w:rsidP="00937405">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Для достижения рассчитанной продуктивности были проведены мероприятия по рационализации уровня кормления и предупреждения яловости.</w:t>
      </w:r>
    </w:p>
    <w:p w:rsidR="003C68D3" w:rsidRDefault="003C68D3" w:rsidP="00937405">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Правильный уровень кормления имеет особое значение. Необходимо соблюдать нормирование кормления кормов, вести учет расхода кормов, так как на предприятии отмечается перерасход кормов.</w:t>
      </w:r>
    </w:p>
    <w:p w:rsidR="003C68D3" w:rsidRDefault="003C68D3" w:rsidP="00937405">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Для снижения процента яловости в хозяйстве необходимо совершенствовать зооветконтроль за своевременным осеменением, запуском коров и подготовкой к отёлу.</w:t>
      </w:r>
    </w:p>
    <w:p w:rsidR="003C68D3" w:rsidRDefault="003C68D3" w:rsidP="00937405">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Данные мероприятия приведут к снижению затрат на молоко. В результате этого производственная себестоимость снизится на 6%. Увеличение объема производства молока на 15,8% приедет к росту выручки. Это повлияет на рентабельность продаж, которая вырастет на 4,22 п.п и составит 34,05%. </w:t>
      </w:r>
    </w:p>
    <w:p w:rsidR="003C68D3" w:rsidRPr="00937405" w:rsidRDefault="003C68D3" w:rsidP="00937405">
      <w:pPr>
        <w:spacing w:line="360" w:lineRule="auto"/>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Таким образом, в долгосрочной перспективе у ОАО «Агрофирма «Немский» есть резервы для достижения таких показателей и более эффективного развития молочного скотоводства. </w:t>
      </w:r>
    </w:p>
    <w:p w:rsidR="00937405" w:rsidRDefault="00937405" w:rsidP="00A8721E">
      <w:pPr>
        <w:spacing w:line="360" w:lineRule="auto"/>
        <w:ind w:left="142" w:firstLine="709"/>
        <w:contextualSpacing/>
        <w:jc w:val="both"/>
        <w:rPr>
          <w:rFonts w:ascii="Times New Roman" w:hAnsi="Times New Roman" w:cs="Times New Roman"/>
          <w:sz w:val="28"/>
          <w:szCs w:val="28"/>
        </w:rPr>
      </w:pPr>
    </w:p>
    <w:p w:rsidR="00B012D8" w:rsidRDefault="00B012D8" w:rsidP="00A8721E">
      <w:pPr>
        <w:spacing w:line="360" w:lineRule="auto"/>
        <w:ind w:left="142" w:firstLine="709"/>
        <w:contextualSpacing/>
        <w:jc w:val="both"/>
        <w:rPr>
          <w:rFonts w:ascii="Times New Roman" w:hAnsi="Times New Roman" w:cs="Times New Roman"/>
          <w:sz w:val="28"/>
          <w:szCs w:val="28"/>
        </w:rPr>
      </w:pPr>
    </w:p>
    <w:p w:rsidR="00AF40E2" w:rsidRDefault="00AF40E2" w:rsidP="00A8721E">
      <w:pPr>
        <w:spacing w:line="360" w:lineRule="auto"/>
        <w:ind w:left="142" w:firstLine="709"/>
        <w:contextualSpacing/>
        <w:jc w:val="both"/>
        <w:rPr>
          <w:rFonts w:ascii="Times New Roman" w:hAnsi="Times New Roman" w:cs="Times New Roman"/>
          <w:sz w:val="28"/>
          <w:szCs w:val="28"/>
        </w:rPr>
      </w:pPr>
    </w:p>
    <w:p w:rsidR="009152F3" w:rsidRDefault="009152F3" w:rsidP="00A8721E">
      <w:pPr>
        <w:spacing w:line="360" w:lineRule="auto"/>
        <w:ind w:left="142" w:firstLine="709"/>
        <w:contextualSpacing/>
        <w:jc w:val="both"/>
        <w:rPr>
          <w:rFonts w:ascii="Times New Roman" w:hAnsi="Times New Roman" w:cs="Times New Roman"/>
          <w:sz w:val="28"/>
          <w:szCs w:val="28"/>
        </w:rPr>
      </w:pPr>
    </w:p>
    <w:p w:rsidR="009152F3" w:rsidRDefault="009152F3" w:rsidP="00A8721E">
      <w:pPr>
        <w:spacing w:line="360" w:lineRule="auto"/>
        <w:ind w:left="142" w:firstLine="709"/>
        <w:contextualSpacing/>
        <w:jc w:val="both"/>
        <w:rPr>
          <w:rFonts w:ascii="Times New Roman" w:hAnsi="Times New Roman" w:cs="Times New Roman"/>
          <w:sz w:val="28"/>
          <w:szCs w:val="28"/>
        </w:rPr>
      </w:pPr>
    </w:p>
    <w:p w:rsidR="009152F3" w:rsidRDefault="009152F3" w:rsidP="00A8721E">
      <w:pPr>
        <w:spacing w:line="360" w:lineRule="auto"/>
        <w:ind w:left="142" w:firstLine="709"/>
        <w:contextualSpacing/>
        <w:jc w:val="both"/>
        <w:rPr>
          <w:rFonts w:ascii="Times New Roman" w:hAnsi="Times New Roman" w:cs="Times New Roman"/>
          <w:sz w:val="28"/>
          <w:szCs w:val="28"/>
        </w:rPr>
      </w:pPr>
    </w:p>
    <w:p w:rsidR="009152F3" w:rsidRDefault="009152F3" w:rsidP="00A8721E">
      <w:pPr>
        <w:spacing w:line="360" w:lineRule="auto"/>
        <w:ind w:left="142" w:firstLine="709"/>
        <w:contextualSpacing/>
        <w:jc w:val="both"/>
        <w:rPr>
          <w:rFonts w:ascii="Times New Roman" w:hAnsi="Times New Roman" w:cs="Times New Roman"/>
          <w:sz w:val="28"/>
          <w:szCs w:val="28"/>
        </w:rPr>
      </w:pPr>
    </w:p>
    <w:p w:rsidR="009152F3" w:rsidRDefault="009152F3" w:rsidP="00A8721E">
      <w:pPr>
        <w:spacing w:line="360" w:lineRule="auto"/>
        <w:ind w:left="142" w:firstLine="709"/>
        <w:contextualSpacing/>
        <w:jc w:val="both"/>
        <w:rPr>
          <w:rFonts w:ascii="Times New Roman" w:hAnsi="Times New Roman" w:cs="Times New Roman"/>
          <w:sz w:val="28"/>
          <w:szCs w:val="28"/>
        </w:rPr>
      </w:pPr>
    </w:p>
    <w:p w:rsidR="009152F3" w:rsidRDefault="009152F3" w:rsidP="00A8721E">
      <w:pPr>
        <w:spacing w:line="360" w:lineRule="auto"/>
        <w:ind w:left="142" w:firstLine="709"/>
        <w:contextualSpacing/>
        <w:jc w:val="both"/>
        <w:rPr>
          <w:rFonts w:ascii="Times New Roman" w:hAnsi="Times New Roman" w:cs="Times New Roman"/>
          <w:sz w:val="28"/>
          <w:szCs w:val="28"/>
        </w:rPr>
      </w:pPr>
    </w:p>
    <w:p w:rsidR="009152F3" w:rsidRDefault="009152F3" w:rsidP="00A8721E">
      <w:pPr>
        <w:spacing w:line="360" w:lineRule="auto"/>
        <w:ind w:left="142" w:firstLine="709"/>
        <w:contextualSpacing/>
        <w:jc w:val="both"/>
        <w:rPr>
          <w:rFonts w:ascii="Times New Roman" w:hAnsi="Times New Roman" w:cs="Times New Roman"/>
          <w:sz w:val="28"/>
          <w:szCs w:val="28"/>
        </w:rPr>
      </w:pPr>
    </w:p>
    <w:p w:rsidR="009152F3" w:rsidRDefault="009152F3" w:rsidP="00A8721E">
      <w:pPr>
        <w:spacing w:line="360" w:lineRule="auto"/>
        <w:ind w:left="142" w:firstLine="709"/>
        <w:contextualSpacing/>
        <w:jc w:val="both"/>
        <w:rPr>
          <w:rFonts w:ascii="Times New Roman" w:hAnsi="Times New Roman" w:cs="Times New Roman"/>
          <w:sz w:val="28"/>
          <w:szCs w:val="28"/>
        </w:rPr>
      </w:pPr>
    </w:p>
    <w:p w:rsidR="009152F3" w:rsidRDefault="009152F3" w:rsidP="00A8721E">
      <w:pPr>
        <w:spacing w:line="360" w:lineRule="auto"/>
        <w:ind w:left="142" w:firstLine="709"/>
        <w:contextualSpacing/>
        <w:jc w:val="both"/>
        <w:rPr>
          <w:rFonts w:ascii="Times New Roman" w:hAnsi="Times New Roman" w:cs="Times New Roman"/>
          <w:sz w:val="28"/>
          <w:szCs w:val="28"/>
        </w:rPr>
      </w:pPr>
    </w:p>
    <w:p w:rsidR="009152F3" w:rsidRDefault="009152F3" w:rsidP="00A8721E">
      <w:pPr>
        <w:spacing w:line="360" w:lineRule="auto"/>
        <w:ind w:left="142" w:firstLine="709"/>
        <w:contextualSpacing/>
        <w:jc w:val="both"/>
        <w:rPr>
          <w:rFonts w:ascii="Times New Roman" w:hAnsi="Times New Roman" w:cs="Times New Roman"/>
          <w:sz w:val="28"/>
          <w:szCs w:val="28"/>
        </w:rPr>
      </w:pPr>
    </w:p>
    <w:p w:rsidR="009152F3" w:rsidRDefault="009152F3" w:rsidP="00A8721E">
      <w:pPr>
        <w:spacing w:line="360" w:lineRule="auto"/>
        <w:ind w:left="142" w:firstLine="709"/>
        <w:contextualSpacing/>
        <w:jc w:val="both"/>
        <w:rPr>
          <w:rFonts w:ascii="Times New Roman" w:hAnsi="Times New Roman" w:cs="Times New Roman"/>
          <w:sz w:val="28"/>
          <w:szCs w:val="28"/>
        </w:rPr>
      </w:pPr>
    </w:p>
    <w:p w:rsidR="009152F3" w:rsidRDefault="009152F3" w:rsidP="00A8721E">
      <w:pPr>
        <w:spacing w:line="360" w:lineRule="auto"/>
        <w:ind w:left="142" w:firstLine="709"/>
        <w:contextualSpacing/>
        <w:jc w:val="both"/>
        <w:rPr>
          <w:rFonts w:ascii="Times New Roman" w:hAnsi="Times New Roman" w:cs="Times New Roman"/>
          <w:sz w:val="28"/>
          <w:szCs w:val="28"/>
        </w:rPr>
      </w:pPr>
    </w:p>
    <w:p w:rsidR="009152F3" w:rsidRDefault="009152F3" w:rsidP="00A8721E">
      <w:pPr>
        <w:spacing w:line="360" w:lineRule="auto"/>
        <w:ind w:left="142" w:firstLine="709"/>
        <w:contextualSpacing/>
        <w:jc w:val="both"/>
        <w:rPr>
          <w:rFonts w:ascii="Times New Roman" w:hAnsi="Times New Roman" w:cs="Times New Roman"/>
          <w:sz w:val="28"/>
          <w:szCs w:val="28"/>
        </w:rPr>
      </w:pPr>
    </w:p>
    <w:p w:rsidR="009152F3" w:rsidRDefault="009152F3" w:rsidP="00A8721E">
      <w:pPr>
        <w:spacing w:line="360" w:lineRule="auto"/>
        <w:ind w:left="142" w:firstLine="709"/>
        <w:contextualSpacing/>
        <w:jc w:val="both"/>
        <w:rPr>
          <w:rFonts w:ascii="Times New Roman" w:hAnsi="Times New Roman" w:cs="Times New Roman"/>
          <w:sz w:val="28"/>
          <w:szCs w:val="28"/>
        </w:rPr>
      </w:pPr>
    </w:p>
    <w:p w:rsidR="009152F3" w:rsidRDefault="009152F3" w:rsidP="00A8721E">
      <w:pPr>
        <w:spacing w:line="360" w:lineRule="auto"/>
        <w:ind w:left="142" w:firstLine="709"/>
        <w:contextualSpacing/>
        <w:jc w:val="both"/>
        <w:rPr>
          <w:rFonts w:ascii="Times New Roman" w:hAnsi="Times New Roman" w:cs="Times New Roman"/>
          <w:sz w:val="28"/>
          <w:szCs w:val="28"/>
        </w:rPr>
      </w:pPr>
    </w:p>
    <w:p w:rsidR="009152F3" w:rsidRDefault="009152F3" w:rsidP="00A8721E">
      <w:pPr>
        <w:spacing w:line="360" w:lineRule="auto"/>
        <w:ind w:left="142" w:firstLine="709"/>
        <w:contextualSpacing/>
        <w:jc w:val="both"/>
        <w:rPr>
          <w:rFonts w:ascii="Times New Roman" w:hAnsi="Times New Roman" w:cs="Times New Roman"/>
          <w:sz w:val="28"/>
          <w:szCs w:val="28"/>
        </w:rPr>
      </w:pPr>
    </w:p>
    <w:p w:rsidR="009152F3" w:rsidRDefault="009152F3" w:rsidP="00A8721E">
      <w:pPr>
        <w:spacing w:line="360" w:lineRule="auto"/>
        <w:ind w:left="142" w:firstLine="709"/>
        <w:contextualSpacing/>
        <w:jc w:val="both"/>
        <w:rPr>
          <w:rFonts w:ascii="Times New Roman" w:hAnsi="Times New Roman" w:cs="Times New Roman"/>
          <w:sz w:val="28"/>
          <w:szCs w:val="28"/>
        </w:rPr>
      </w:pPr>
    </w:p>
    <w:p w:rsidR="009152F3" w:rsidRDefault="009152F3" w:rsidP="00A8721E">
      <w:pPr>
        <w:spacing w:line="360" w:lineRule="auto"/>
        <w:ind w:left="142" w:firstLine="709"/>
        <w:contextualSpacing/>
        <w:jc w:val="both"/>
        <w:rPr>
          <w:rFonts w:ascii="Times New Roman" w:hAnsi="Times New Roman" w:cs="Times New Roman"/>
          <w:sz w:val="28"/>
          <w:szCs w:val="28"/>
        </w:rPr>
      </w:pPr>
    </w:p>
    <w:p w:rsidR="002D5DEB" w:rsidRDefault="002D5DEB" w:rsidP="00A8721E">
      <w:pPr>
        <w:spacing w:line="360" w:lineRule="auto"/>
        <w:ind w:left="142" w:firstLine="709"/>
        <w:contextualSpacing/>
        <w:jc w:val="both"/>
        <w:rPr>
          <w:rFonts w:ascii="Times New Roman" w:hAnsi="Times New Roman" w:cs="Times New Roman"/>
          <w:sz w:val="28"/>
          <w:szCs w:val="28"/>
        </w:rPr>
      </w:pPr>
    </w:p>
    <w:p w:rsidR="002D5DEB" w:rsidRDefault="002D5DEB" w:rsidP="00A8721E">
      <w:pPr>
        <w:spacing w:line="360" w:lineRule="auto"/>
        <w:ind w:left="142" w:firstLine="709"/>
        <w:contextualSpacing/>
        <w:jc w:val="both"/>
        <w:rPr>
          <w:rFonts w:ascii="Times New Roman" w:hAnsi="Times New Roman" w:cs="Times New Roman"/>
          <w:sz w:val="28"/>
          <w:szCs w:val="28"/>
        </w:rPr>
      </w:pPr>
    </w:p>
    <w:p w:rsidR="002D5DEB" w:rsidRDefault="002D5DEB" w:rsidP="00A8721E">
      <w:pPr>
        <w:spacing w:line="360" w:lineRule="auto"/>
        <w:ind w:left="142" w:firstLine="709"/>
        <w:contextualSpacing/>
        <w:jc w:val="both"/>
        <w:rPr>
          <w:rFonts w:ascii="Times New Roman" w:hAnsi="Times New Roman" w:cs="Times New Roman"/>
          <w:sz w:val="28"/>
          <w:szCs w:val="28"/>
        </w:rPr>
      </w:pPr>
    </w:p>
    <w:p w:rsidR="00DD15B3" w:rsidRDefault="00DD15B3" w:rsidP="00A8721E">
      <w:pPr>
        <w:spacing w:line="360" w:lineRule="auto"/>
        <w:ind w:left="142" w:firstLine="709"/>
        <w:contextualSpacing/>
        <w:jc w:val="both"/>
        <w:rPr>
          <w:rFonts w:ascii="Times New Roman" w:hAnsi="Times New Roman" w:cs="Times New Roman"/>
          <w:sz w:val="28"/>
          <w:szCs w:val="28"/>
        </w:rPr>
      </w:pPr>
    </w:p>
    <w:p w:rsidR="009152F3" w:rsidRDefault="009152F3" w:rsidP="009152F3">
      <w:pPr>
        <w:spacing w:line="360" w:lineRule="auto"/>
        <w:ind w:left="142" w:firstLine="709"/>
        <w:contextualSpacing/>
        <w:jc w:val="center"/>
        <w:rPr>
          <w:rFonts w:ascii="Times New Roman" w:hAnsi="Times New Roman" w:cs="Times New Roman"/>
          <w:sz w:val="28"/>
          <w:szCs w:val="28"/>
        </w:rPr>
      </w:pPr>
      <w:r>
        <w:rPr>
          <w:rFonts w:ascii="Times New Roman" w:hAnsi="Times New Roman" w:cs="Times New Roman"/>
          <w:sz w:val="28"/>
          <w:szCs w:val="28"/>
        </w:rPr>
        <w:t>Список литературы</w:t>
      </w:r>
    </w:p>
    <w:p w:rsidR="009152F3" w:rsidRDefault="009152F3" w:rsidP="009152F3">
      <w:pPr>
        <w:spacing w:line="360" w:lineRule="auto"/>
        <w:ind w:left="142" w:firstLine="709"/>
        <w:contextualSpacing/>
        <w:jc w:val="center"/>
        <w:rPr>
          <w:rFonts w:ascii="Times New Roman" w:hAnsi="Times New Roman" w:cs="Times New Roman"/>
          <w:sz w:val="28"/>
          <w:szCs w:val="28"/>
        </w:rPr>
      </w:pPr>
    </w:p>
    <w:p w:rsidR="009152F3" w:rsidRPr="009152F3" w:rsidRDefault="009152F3" w:rsidP="007E48D4">
      <w:pPr>
        <w:numPr>
          <w:ilvl w:val="0"/>
          <w:numId w:val="9"/>
        </w:numPr>
        <w:spacing w:after="0" w:line="360" w:lineRule="auto"/>
        <w:ind w:left="709" w:hanging="709"/>
        <w:contextualSpacing/>
        <w:jc w:val="both"/>
        <w:rPr>
          <w:rFonts w:ascii="Times New Roman" w:eastAsia="Times New Roman" w:hAnsi="Times New Roman" w:cs="Times New Roman"/>
          <w:color w:val="000000"/>
          <w:sz w:val="28"/>
          <w:szCs w:val="28"/>
          <w:lang w:eastAsia="ru-RU"/>
        </w:rPr>
      </w:pPr>
      <w:r w:rsidRPr="009152F3">
        <w:rPr>
          <w:rFonts w:ascii="Times New Roman" w:eastAsia="Times New Roman" w:hAnsi="Times New Roman" w:cs="Times New Roman"/>
          <w:color w:val="000000"/>
          <w:sz w:val="28"/>
          <w:szCs w:val="28"/>
          <w:lang w:eastAsia="ru-RU"/>
        </w:rPr>
        <w:t>Гражданский кодекс Российской Федерации. Режим доступа [Консультант плюс].-Загл. с экрана.</w:t>
      </w:r>
    </w:p>
    <w:p w:rsidR="009152F3" w:rsidRPr="009152F3" w:rsidRDefault="009152F3" w:rsidP="007E48D4">
      <w:pPr>
        <w:numPr>
          <w:ilvl w:val="0"/>
          <w:numId w:val="9"/>
        </w:numPr>
        <w:spacing w:after="0" w:line="360" w:lineRule="auto"/>
        <w:ind w:left="709" w:hanging="709"/>
        <w:contextualSpacing/>
        <w:jc w:val="both"/>
        <w:rPr>
          <w:rFonts w:ascii="Times New Roman" w:eastAsia="Times New Roman" w:hAnsi="Times New Roman" w:cs="Times New Roman"/>
          <w:sz w:val="28"/>
          <w:szCs w:val="28"/>
          <w:lang w:eastAsia="ru-RU"/>
        </w:rPr>
      </w:pPr>
      <w:r w:rsidRPr="009152F3">
        <w:rPr>
          <w:rFonts w:ascii="Times New Roman" w:eastAsia="Times New Roman" w:hAnsi="Times New Roman" w:cs="Times New Roman"/>
          <w:color w:val="000000"/>
          <w:sz w:val="28"/>
          <w:szCs w:val="19"/>
          <w:lang w:eastAsia="ru-RU"/>
        </w:rPr>
        <w:t>Экономика сельского хозяйства [Электронный ресурс]: учебник - СПб.: Лань, 2015.- 544с. с.</w:t>
      </w:r>
    </w:p>
    <w:p w:rsidR="00B466AB" w:rsidRPr="00B466AB" w:rsidRDefault="00B466AB" w:rsidP="00B466AB">
      <w:pPr>
        <w:pStyle w:val="a5"/>
        <w:numPr>
          <w:ilvl w:val="0"/>
          <w:numId w:val="9"/>
        </w:numPr>
        <w:spacing w:after="0" w:line="360" w:lineRule="auto"/>
        <w:ind w:left="709" w:hanging="709"/>
        <w:jc w:val="both"/>
        <w:rPr>
          <w:rFonts w:ascii="Times New Roman" w:hAnsi="Times New Roman"/>
          <w:sz w:val="28"/>
          <w:szCs w:val="28"/>
        </w:rPr>
      </w:pPr>
      <w:r w:rsidRPr="00B466AB">
        <w:rPr>
          <w:rFonts w:ascii="Times New Roman" w:hAnsi="Times New Roman"/>
          <w:sz w:val="28"/>
          <w:szCs w:val="28"/>
        </w:rPr>
        <w:t>Молоко натуральное коровье - сырье: ГОСТ Р 52054 - 2010. - Введ. 01.01.2011.</w:t>
      </w:r>
    </w:p>
    <w:p w:rsidR="00B466AB" w:rsidRPr="00B466AB" w:rsidRDefault="00B466AB" w:rsidP="007E48D4">
      <w:pPr>
        <w:numPr>
          <w:ilvl w:val="0"/>
          <w:numId w:val="9"/>
        </w:numPr>
        <w:spacing w:after="0" w:line="360" w:lineRule="auto"/>
        <w:ind w:left="709" w:hanging="709"/>
        <w:contextualSpacing/>
        <w:jc w:val="both"/>
        <w:rPr>
          <w:rFonts w:ascii="Times New Roman" w:eastAsia="Times New Roman" w:hAnsi="Times New Roman" w:cs="Times New Roman"/>
          <w:sz w:val="44"/>
          <w:szCs w:val="28"/>
          <w:lang w:eastAsia="ru-RU"/>
        </w:rPr>
      </w:pPr>
      <w:r w:rsidRPr="00B466AB">
        <w:rPr>
          <w:rFonts w:ascii="Times New Roman" w:eastAsia="Calibri" w:hAnsi="Times New Roman" w:cs="Times New Roman"/>
          <w:sz w:val="28"/>
          <w:szCs w:val="28"/>
        </w:rPr>
        <w:t>Золотин А., Тищенко В., Малышева Е. Формирование качества молока//Главный зоотехник. - 2014. - №6. - с. 32 - 36.</w:t>
      </w:r>
    </w:p>
    <w:p w:rsidR="009152F3" w:rsidRPr="009152F3" w:rsidRDefault="009152F3" w:rsidP="007E48D4">
      <w:pPr>
        <w:numPr>
          <w:ilvl w:val="0"/>
          <w:numId w:val="9"/>
        </w:numPr>
        <w:spacing w:after="0" w:line="360" w:lineRule="auto"/>
        <w:ind w:left="709" w:hanging="709"/>
        <w:contextualSpacing/>
        <w:jc w:val="both"/>
        <w:rPr>
          <w:rFonts w:ascii="Times New Roman" w:eastAsia="Times New Roman" w:hAnsi="Times New Roman" w:cs="Times New Roman"/>
          <w:sz w:val="44"/>
          <w:szCs w:val="28"/>
          <w:lang w:eastAsia="ru-RU"/>
        </w:rPr>
      </w:pPr>
      <w:r w:rsidRPr="009152F3">
        <w:rPr>
          <w:rFonts w:ascii="Times New Roman" w:eastAsia="Times New Roman" w:hAnsi="Times New Roman" w:cs="Times New Roman"/>
          <w:color w:val="000000"/>
          <w:sz w:val="28"/>
          <w:szCs w:val="19"/>
          <w:lang w:eastAsia="ru-RU"/>
        </w:rPr>
        <w:t>Соколова О.Н.</w:t>
      </w:r>
      <w:r w:rsidR="007E48D4">
        <w:rPr>
          <w:rFonts w:ascii="Times New Roman" w:eastAsia="Times New Roman" w:hAnsi="Times New Roman" w:cs="Times New Roman"/>
          <w:color w:val="000000"/>
          <w:sz w:val="28"/>
          <w:szCs w:val="19"/>
          <w:lang w:eastAsia="ru-RU"/>
        </w:rPr>
        <w:t xml:space="preserve"> </w:t>
      </w:r>
      <w:r w:rsidRPr="009152F3">
        <w:rPr>
          <w:rFonts w:ascii="Times New Roman" w:eastAsia="Times New Roman" w:hAnsi="Times New Roman" w:cs="Times New Roman"/>
          <w:color w:val="000000"/>
          <w:sz w:val="28"/>
          <w:szCs w:val="19"/>
          <w:lang w:eastAsia="ru-RU"/>
        </w:rPr>
        <w:t>Инновационный менеджмент  [Электронный ресурс]: Учебное пособие - М.: Кнорус, 2014. -  208с</w:t>
      </w:r>
    </w:p>
    <w:p w:rsidR="009152F3" w:rsidRPr="009152F3" w:rsidRDefault="009152F3" w:rsidP="007E48D4">
      <w:pPr>
        <w:numPr>
          <w:ilvl w:val="0"/>
          <w:numId w:val="9"/>
        </w:numPr>
        <w:spacing w:after="0" w:line="360" w:lineRule="auto"/>
        <w:ind w:left="709" w:hanging="709"/>
        <w:contextualSpacing/>
        <w:jc w:val="both"/>
        <w:rPr>
          <w:rFonts w:ascii="Times New Roman" w:eastAsia="Times New Roman" w:hAnsi="Times New Roman" w:cs="Times New Roman"/>
          <w:sz w:val="28"/>
          <w:szCs w:val="28"/>
          <w:lang w:eastAsia="ru-RU"/>
        </w:rPr>
      </w:pPr>
      <w:r w:rsidRPr="009152F3">
        <w:rPr>
          <w:rFonts w:ascii="Times New Roman" w:eastAsia="Times New Roman" w:hAnsi="Times New Roman" w:cs="Times New Roman"/>
          <w:color w:val="000000"/>
          <w:sz w:val="28"/>
          <w:szCs w:val="28"/>
          <w:lang w:eastAsia="ru-RU"/>
        </w:rPr>
        <w:t xml:space="preserve">Пашуто </w:t>
      </w:r>
      <w:r w:rsidR="007E48D4">
        <w:rPr>
          <w:rFonts w:ascii="Times New Roman" w:eastAsia="Times New Roman" w:hAnsi="Times New Roman" w:cs="Times New Roman"/>
          <w:color w:val="000000"/>
          <w:sz w:val="28"/>
          <w:szCs w:val="28"/>
          <w:lang w:eastAsia="ru-RU"/>
        </w:rPr>
        <w:t xml:space="preserve">В.П. </w:t>
      </w:r>
      <w:r w:rsidRPr="009152F3">
        <w:rPr>
          <w:rFonts w:ascii="Times New Roman" w:eastAsia="Times New Roman" w:hAnsi="Times New Roman" w:cs="Times New Roman"/>
          <w:color w:val="000000"/>
          <w:sz w:val="28"/>
          <w:szCs w:val="28"/>
          <w:lang w:eastAsia="ru-RU"/>
        </w:rPr>
        <w:t>Организация, нормирование и оплата труда на предприятии [Электронный ресурс]: учебное пособие</w:t>
      </w:r>
      <w:r w:rsidRPr="009152F3">
        <w:rPr>
          <w:rFonts w:ascii="Times New Roman" w:eastAsia="Times New Roman" w:hAnsi="Times New Roman" w:cs="Times New Roman"/>
          <w:color w:val="000000"/>
          <w:sz w:val="28"/>
          <w:szCs w:val="19"/>
          <w:lang w:eastAsia="ru-RU"/>
        </w:rPr>
        <w:t xml:space="preserve">- М.: Кнорус, 2015. -  </w:t>
      </w:r>
      <w:r w:rsidRPr="009152F3">
        <w:rPr>
          <w:rFonts w:ascii="Times New Roman" w:eastAsia="Times New Roman" w:hAnsi="Times New Roman" w:cs="Times New Roman"/>
          <w:color w:val="000000"/>
          <w:sz w:val="28"/>
          <w:szCs w:val="28"/>
          <w:lang w:eastAsia="ru-RU"/>
        </w:rPr>
        <w:t xml:space="preserve">317 с. </w:t>
      </w:r>
    </w:p>
    <w:p w:rsidR="009152F3" w:rsidRPr="009152F3" w:rsidRDefault="009152F3" w:rsidP="007E48D4">
      <w:pPr>
        <w:numPr>
          <w:ilvl w:val="0"/>
          <w:numId w:val="9"/>
        </w:numPr>
        <w:spacing w:after="0" w:line="360" w:lineRule="auto"/>
        <w:ind w:left="709" w:hanging="709"/>
        <w:contextualSpacing/>
        <w:jc w:val="both"/>
        <w:rPr>
          <w:rFonts w:ascii="Times New Roman" w:eastAsia="Times New Roman" w:hAnsi="Times New Roman" w:cs="Times New Roman"/>
          <w:sz w:val="28"/>
          <w:szCs w:val="28"/>
          <w:lang w:eastAsia="ru-RU"/>
        </w:rPr>
      </w:pPr>
      <w:r w:rsidRPr="009152F3">
        <w:rPr>
          <w:rFonts w:ascii="Times New Roman" w:eastAsia="Times New Roman" w:hAnsi="Times New Roman" w:cs="Times New Roman"/>
          <w:sz w:val="28"/>
          <w:szCs w:val="28"/>
          <w:lang w:eastAsia="ru-RU"/>
        </w:rPr>
        <w:t>Вайс Т.А., Экономика предприятия [Электронный ресурс]: учеб.пособие для студентов вузов / Вайс Е.Н., Васильцов В.С. и др.- М.: Кнорус, 2015.</w:t>
      </w:r>
    </w:p>
    <w:p w:rsidR="009152F3" w:rsidRPr="009152F3" w:rsidRDefault="009152F3" w:rsidP="007E48D4">
      <w:pPr>
        <w:numPr>
          <w:ilvl w:val="0"/>
          <w:numId w:val="9"/>
        </w:numPr>
        <w:spacing w:after="0" w:line="360" w:lineRule="auto"/>
        <w:ind w:left="709" w:hanging="709"/>
        <w:contextualSpacing/>
        <w:jc w:val="both"/>
        <w:rPr>
          <w:rFonts w:ascii="Times New Roman" w:eastAsia="Times New Roman" w:hAnsi="Times New Roman" w:cs="Times New Roman"/>
          <w:sz w:val="28"/>
          <w:szCs w:val="28"/>
          <w:lang w:eastAsia="ru-RU"/>
        </w:rPr>
      </w:pPr>
      <w:r w:rsidRPr="009152F3">
        <w:rPr>
          <w:rFonts w:ascii="Times New Roman" w:eastAsia="Times New Roman" w:hAnsi="Times New Roman" w:cs="Times New Roman"/>
          <w:sz w:val="28"/>
          <w:szCs w:val="28"/>
          <w:lang w:eastAsia="ru-RU"/>
        </w:rPr>
        <w:t>Веретенникова И.И., Сергеев И.В</w:t>
      </w:r>
      <w:r w:rsidRPr="009152F3">
        <w:rPr>
          <w:rFonts w:ascii="Times New Roman" w:eastAsia="Times New Roman" w:hAnsi="Times New Roman" w:cs="Times New Roman"/>
          <w:bCs/>
          <w:sz w:val="28"/>
          <w:szCs w:val="28"/>
          <w:lang w:eastAsia="ru-RU"/>
        </w:rPr>
        <w:t xml:space="preserve">. </w:t>
      </w:r>
      <w:r w:rsidRPr="009152F3">
        <w:rPr>
          <w:rFonts w:ascii="Times New Roman" w:eastAsia="Times New Roman" w:hAnsi="Times New Roman" w:cs="Times New Roman"/>
          <w:sz w:val="28"/>
          <w:szCs w:val="28"/>
          <w:lang w:eastAsia="ru-RU"/>
        </w:rPr>
        <w:t>Экономика организаций (предприятий)[Электронный ресурс]: учебник / И.И. Веретенникова.- М.: Кнорус, 2015.</w:t>
      </w:r>
    </w:p>
    <w:p w:rsidR="009152F3" w:rsidRPr="009152F3" w:rsidRDefault="009152F3" w:rsidP="007E48D4">
      <w:pPr>
        <w:numPr>
          <w:ilvl w:val="0"/>
          <w:numId w:val="9"/>
        </w:numPr>
        <w:spacing w:after="0" w:line="360" w:lineRule="auto"/>
        <w:ind w:left="709" w:hanging="709"/>
        <w:contextualSpacing/>
        <w:jc w:val="both"/>
        <w:rPr>
          <w:rFonts w:ascii="Times New Roman" w:eastAsia="Times New Roman" w:hAnsi="Times New Roman" w:cs="Times New Roman"/>
          <w:sz w:val="28"/>
          <w:szCs w:val="28"/>
          <w:lang w:eastAsia="ru-RU"/>
        </w:rPr>
      </w:pPr>
      <w:r w:rsidRPr="009152F3">
        <w:rPr>
          <w:rFonts w:ascii="Times New Roman" w:eastAsia="Times New Roman" w:hAnsi="Times New Roman" w:cs="Times New Roman"/>
          <w:sz w:val="28"/>
          <w:szCs w:val="28"/>
          <w:lang w:eastAsia="ru-RU"/>
        </w:rPr>
        <w:t>Ивашенцева Т.А</w:t>
      </w:r>
      <w:r w:rsidRPr="009152F3">
        <w:rPr>
          <w:rFonts w:ascii="Times New Roman" w:eastAsia="Times New Roman" w:hAnsi="Times New Roman" w:cs="Times New Roman"/>
          <w:bCs/>
          <w:sz w:val="28"/>
          <w:szCs w:val="28"/>
          <w:lang w:eastAsia="ru-RU"/>
        </w:rPr>
        <w:t xml:space="preserve">. </w:t>
      </w:r>
      <w:r w:rsidRPr="009152F3">
        <w:rPr>
          <w:rFonts w:ascii="Times New Roman" w:eastAsia="Times New Roman" w:hAnsi="Times New Roman" w:cs="Times New Roman"/>
          <w:sz w:val="28"/>
          <w:szCs w:val="28"/>
          <w:lang w:eastAsia="ru-RU"/>
        </w:rPr>
        <w:t>Экономика предприятия [Электронный ресурс]: Учебник. - М.: Кнорус, 2016</w:t>
      </w:r>
      <w:r w:rsidR="007E48D4">
        <w:rPr>
          <w:rFonts w:ascii="Times New Roman" w:eastAsia="Times New Roman" w:hAnsi="Times New Roman" w:cs="Times New Roman"/>
          <w:sz w:val="28"/>
          <w:szCs w:val="28"/>
          <w:lang w:eastAsia="ru-RU"/>
        </w:rPr>
        <w:t>.</w:t>
      </w:r>
    </w:p>
    <w:p w:rsidR="009152F3" w:rsidRPr="009152F3" w:rsidRDefault="009152F3" w:rsidP="007E48D4">
      <w:pPr>
        <w:numPr>
          <w:ilvl w:val="0"/>
          <w:numId w:val="9"/>
        </w:numPr>
        <w:spacing w:after="0" w:line="360" w:lineRule="auto"/>
        <w:ind w:left="709" w:hanging="709"/>
        <w:contextualSpacing/>
        <w:jc w:val="both"/>
        <w:rPr>
          <w:rFonts w:ascii="Times New Roman" w:eastAsia="Times New Roman" w:hAnsi="Times New Roman" w:cs="Times New Roman"/>
          <w:sz w:val="28"/>
          <w:szCs w:val="24"/>
          <w:lang w:eastAsia="ru-RU"/>
        </w:rPr>
      </w:pPr>
      <w:r w:rsidRPr="009152F3">
        <w:rPr>
          <w:rFonts w:ascii="Times New Roman" w:eastAsia="Times New Roman" w:hAnsi="Times New Roman" w:cs="Times New Roman"/>
          <w:sz w:val="28"/>
          <w:szCs w:val="24"/>
          <w:lang w:eastAsia="ru-RU"/>
        </w:rPr>
        <w:t>Иванова Т.Ю., Приходько В.И. Теория организации [Электронный ресурс]: Учебник</w:t>
      </w:r>
      <w:r w:rsidR="007E48D4" w:rsidRPr="009152F3">
        <w:rPr>
          <w:rFonts w:ascii="Times New Roman" w:eastAsia="Times New Roman" w:hAnsi="Times New Roman" w:cs="Times New Roman"/>
          <w:sz w:val="28"/>
          <w:szCs w:val="24"/>
          <w:lang w:eastAsia="ru-RU"/>
        </w:rPr>
        <w:t>- Москва</w:t>
      </w:r>
      <w:r w:rsidRPr="009152F3">
        <w:rPr>
          <w:rFonts w:ascii="Times New Roman" w:eastAsia="Times New Roman" w:hAnsi="Times New Roman" w:cs="Times New Roman"/>
          <w:sz w:val="28"/>
          <w:szCs w:val="24"/>
          <w:lang w:eastAsia="ru-RU"/>
        </w:rPr>
        <w:t>.:КноРус, 2015</w:t>
      </w:r>
      <w:r w:rsidR="007E48D4">
        <w:rPr>
          <w:rFonts w:ascii="Times New Roman" w:eastAsia="Times New Roman" w:hAnsi="Times New Roman" w:cs="Times New Roman"/>
          <w:sz w:val="28"/>
          <w:szCs w:val="24"/>
          <w:lang w:eastAsia="ru-RU"/>
        </w:rPr>
        <w:t>.</w:t>
      </w:r>
    </w:p>
    <w:p w:rsidR="009152F3" w:rsidRPr="009152F3" w:rsidRDefault="009152F3" w:rsidP="007E48D4">
      <w:pPr>
        <w:numPr>
          <w:ilvl w:val="0"/>
          <w:numId w:val="9"/>
        </w:numPr>
        <w:spacing w:after="0" w:line="360" w:lineRule="auto"/>
        <w:ind w:left="709" w:hanging="709"/>
        <w:contextualSpacing/>
        <w:jc w:val="both"/>
        <w:rPr>
          <w:rFonts w:ascii="Times New Roman" w:eastAsia="Calibri" w:hAnsi="Times New Roman" w:cs="Times New Roman"/>
          <w:bCs/>
          <w:color w:val="000000"/>
          <w:spacing w:val="5"/>
          <w:sz w:val="28"/>
          <w:szCs w:val="28"/>
          <w:lang w:eastAsia="ru-RU"/>
        </w:rPr>
      </w:pPr>
      <w:r w:rsidRPr="009152F3">
        <w:rPr>
          <w:rFonts w:ascii="Times New Roman" w:eastAsia="Calibri" w:hAnsi="Times New Roman" w:cs="Times New Roman"/>
          <w:color w:val="000000"/>
          <w:sz w:val="28"/>
          <w:szCs w:val="28"/>
          <w:lang w:eastAsia="ru-RU"/>
        </w:rPr>
        <w:t xml:space="preserve"> </w:t>
      </w:r>
      <w:r w:rsidR="007E48D4">
        <w:rPr>
          <w:rFonts w:ascii="Times New Roman" w:eastAsia="Calibri" w:hAnsi="Times New Roman" w:cs="Times New Roman"/>
          <w:color w:val="000000"/>
          <w:sz w:val="28"/>
          <w:szCs w:val="28"/>
          <w:lang w:eastAsia="ru-RU"/>
        </w:rPr>
        <w:t>А</w:t>
      </w:r>
      <w:r w:rsidRPr="009152F3">
        <w:rPr>
          <w:rFonts w:ascii="Times New Roman" w:eastAsia="Calibri" w:hAnsi="Times New Roman" w:cs="Times New Roman"/>
          <w:color w:val="000000"/>
          <w:sz w:val="28"/>
          <w:szCs w:val="28"/>
          <w:lang w:eastAsia="ru-RU"/>
        </w:rPr>
        <w:t>саул</w:t>
      </w:r>
      <w:r w:rsidR="007E48D4">
        <w:rPr>
          <w:rFonts w:ascii="Times New Roman" w:eastAsia="Calibri" w:hAnsi="Times New Roman" w:cs="Times New Roman"/>
          <w:color w:val="000000"/>
          <w:sz w:val="28"/>
          <w:szCs w:val="28"/>
          <w:lang w:eastAsia="ru-RU"/>
        </w:rPr>
        <w:t xml:space="preserve"> А.Н.</w:t>
      </w:r>
      <w:r w:rsidRPr="009152F3">
        <w:rPr>
          <w:rFonts w:ascii="Times New Roman" w:eastAsia="Calibri" w:hAnsi="Times New Roman" w:cs="Times New Roman"/>
          <w:color w:val="000000"/>
          <w:sz w:val="28"/>
          <w:szCs w:val="28"/>
          <w:lang w:eastAsia="ru-RU"/>
        </w:rPr>
        <w:t xml:space="preserve">  Организация предпринимательской деятельности [Электронный ресурс]: учебник - Москва : Проспект, 2016</w:t>
      </w:r>
      <w:r w:rsidR="007E48D4">
        <w:rPr>
          <w:rFonts w:ascii="Times New Roman" w:eastAsia="Calibri" w:hAnsi="Times New Roman" w:cs="Times New Roman"/>
          <w:color w:val="000000"/>
          <w:sz w:val="28"/>
          <w:szCs w:val="28"/>
          <w:lang w:eastAsia="ru-RU"/>
        </w:rPr>
        <w:t>.</w:t>
      </w:r>
    </w:p>
    <w:p w:rsidR="009152F3" w:rsidRPr="009152F3" w:rsidRDefault="009152F3" w:rsidP="007E48D4">
      <w:pPr>
        <w:numPr>
          <w:ilvl w:val="0"/>
          <w:numId w:val="9"/>
        </w:numPr>
        <w:spacing w:after="0" w:line="360" w:lineRule="auto"/>
        <w:ind w:left="709" w:hanging="709"/>
        <w:contextualSpacing/>
        <w:jc w:val="both"/>
        <w:rPr>
          <w:rFonts w:ascii="Times New Roman" w:eastAsia="Times New Roman" w:hAnsi="Times New Roman" w:cs="Times New Roman"/>
          <w:sz w:val="28"/>
          <w:szCs w:val="28"/>
          <w:lang w:eastAsia="ru-RU"/>
        </w:rPr>
      </w:pPr>
      <w:r w:rsidRPr="009152F3">
        <w:rPr>
          <w:rFonts w:ascii="Times New Roman" w:eastAsia="Times New Roman" w:hAnsi="Times New Roman" w:cs="Times New Roman"/>
          <w:color w:val="000000"/>
          <w:sz w:val="28"/>
          <w:szCs w:val="28"/>
          <w:lang w:eastAsia="ru-RU"/>
        </w:rPr>
        <w:t>Муртазаева. Р</w:t>
      </w:r>
      <w:r w:rsidR="007E48D4">
        <w:rPr>
          <w:rFonts w:ascii="Times New Roman" w:eastAsia="Times New Roman" w:hAnsi="Times New Roman" w:cs="Times New Roman"/>
          <w:color w:val="000000"/>
          <w:sz w:val="28"/>
          <w:szCs w:val="28"/>
          <w:lang w:eastAsia="ru-RU"/>
        </w:rPr>
        <w:t>.</w:t>
      </w:r>
      <w:r w:rsidRPr="009152F3">
        <w:rPr>
          <w:rFonts w:ascii="Times New Roman" w:eastAsia="Times New Roman" w:hAnsi="Times New Roman" w:cs="Times New Roman"/>
          <w:color w:val="000000"/>
          <w:sz w:val="28"/>
          <w:szCs w:val="28"/>
          <w:lang w:eastAsia="ru-RU"/>
        </w:rPr>
        <w:t>Н</w:t>
      </w:r>
      <w:r w:rsidR="007E48D4">
        <w:rPr>
          <w:rFonts w:ascii="Times New Roman" w:eastAsia="Times New Roman" w:hAnsi="Times New Roman" w:cs="Times New Roman"/>
          <w:color w:val="000000"/>
          <w:sz w:val="28"/>
          <w:szCs w:val="28"/>
          <w:lang w:eastAsia="ru-RU"/>
        </w:rPr>
        <w:t>.</w:t>
      </w:r>
      <w:r w:rsidRPr="009152F3">
        <w:rPr>
          <w:rFonts w:ascii="Times New Roman" w:eastAsia="Times New Roman" w:hAnsi="Times New Roman" w:cs="Times New Roman"/>
          <w:color w:val="000000"/>
          <w:sz w:val="28"/>
          <w:szCs w:val="28"/>
          <w:lang w:eastAsia="ru-RU"/>
        </w:rPr>
        <w:t xml:space="preserve"> Организация производства.[Электронный ресурс]: учебное пособие - Волгоград: Волгоградский ГАУ, 2015- 180 с.</w:t>
      </w:r>
    </w:p>
    <w:p w:rsidR="009152F3" w:rsidRPr="009152F3" w:rsidRDefault="009152F3" w:rsidP="007E48D4">
      <w:pPr>
        <w:numPr>
          <w:ilvl w:val="0"/>
          <w:numId w:val="9"/>
        </w:numPr>
        <w:spacing w:after="0" w:line="360" w:lineRule="auto"/>
        <w:ind w:left="709" w:hanging="709"/>
        <w:contextualSpacing/>
        <w:jc w:val="both"/>
        <w:rPr>
          <w:rFonts w:ascii="Times New Roman" w:eastAsia="Times New Roman" w:hAnsi="Times New Roman" w:cs="Times New Roman"/>
          <w:sz w:val="28"/>
          <w:szCs w:val="28"/>
          <w:lang w:eastAsia="ru-RU"/>
        </w:rPr>
      </w:pPr>
      <w:r w:rsidRPr="009152F3">
        <w:rPr>
          <w:rFonts w:ascii="Times New Roman" w:eastAsia="Times New Roman" w:hAnsi="Times New Roman" w:cs="Times New Roman"/>
          <w:color w:val="000000"/>
          <w:sz w:val="28"/>
          <w:szCs w:val="28"/>
          <w:lang w:eastAsia="ru-RU"/>
        </w:rPr>
        <w:t>Парахина</w:t>
      </w:r>
      <w:r w:rsidR="007E48D4" w:rsidRPr="007E48D4">
        <w:rPr>
          <w:rFonts w:ascii="Times New Roman" w:eastAsia="Times New Roman" w:hAnsi="Times New Roman" w:cs="Times New Roman"/>
          <w:color w:val="000000"/>
          <w:sz w:val="28"/>
          <w:szCs w:val="28"/>
          <w:lang w:eastAsia="ru-RU"/>
        </w:rPr>
        <w:t xml:space="preserve"> </w:t>
      </w:r>
      <w:r w:rsidR="007E48D4" w:rsidRPr="009152F3">
        <w:rPr>
          <w:rFonts w:ascii="Times New Roman" w:eastAsia="Times New Roman" w:hAnsi="Times New Roman" w:cs="Times New Roman"/>
          <w:color w:val="000000"/>
          <w:sz w:val="28"/>
          <w:szCs w:val="28"/>
          <w:lang w:eastAsia="ru-RU"/>
        </w:rPr>
        <w:t xml:space="preserve">В.Н. </w:t>
      </w:r>
      <w:r w:rsidR="007E48D4">
        <w:rPr>
          <w:rFonts w:ascii="Times New Roman" w:eastAsia="Times New Roman" w:hAnsi="Times New Roman" w:cs="Times New Roman"/>
          <w:color w:val="000000"/>
          <w:sz w:val="28"/>
          <w:szCs w:val="28"/>
          <w:lang w:eastAsia="ru-RU"/>
        </w:rPr>
        <w:t xml:space="preserve"> ,</w:t>
      </w:r>
      <w:r w:rsidRPr="009152F3">
        <w:rPr>
          <w:rFonts w:ascii="Times New Roman" w:eastAsia="Times New Roman" w:hAnsi="Times New Roman" w:cs="Times New Roman"/>
          <w:color w:val="000000"/>
          <w:sz w:val="28"/>
          <w:szCs w:val="28"/>
          <w:lang w:eastAsia="ru-RU"/>
        </w:rPr>
        <w:t>Максименко</w:t>
      </w:r>
      <w:r w:rsidR="007E48D4">
        <w:rPr>
          <w:rFonts w:ascii="Times New Roman" w:eastAsia="Times New Roman" w:hAnsi="Times New Roman" w:cs="Times New Roman"/>
          <w:color w:val="000000"/>
          <w:sz w:val="28"/>
          <w:szCs w:val="28"/>
          <w:lang w:eastAsia="ru-RU"/>
        </w:rPr>
        <w:t xml:space="preserve"> А.С,</w:t>
      </w:r>
      <w:r w:rsidRPr="009152F3">
        <w:rPr>
          <w:rFonts w:ascii="Times New Roman" w:eastAsia="Times New Roman" w:hAnsi="Times New Roman" w:cs="Times New Roman"/>
          <w:color w:val="000000"/>
          <w:sz w:val="28"/>
          <w:szCs w:val="28"/>
          <w:lang w:eastAsia="ru-RU"/>
        </w:rPr>
        <w:t>Панасенко</w:t>
      </w:r>
      <w:r w:rsidR="007E48D4">
        <w:rPr>
          <w:rFonts w:ascii="Times New Roman" w:eastAsia="Times New Roman" w:hAnsi="Times New Roman" w:cs="Times New Roman"/>
          <w:color w:val="000000"/>
          <w:sz w:val="28"/>
          <w:szCs w:val="28"/>
          <w:lang w:eastAsia="ru-RU"/>
        </w:rPr>
        <w:t xml:space="preserve"> С.В. </w:t>
      </w:r>
      <w:r w:rsidRPr="009152F3">
        <w:rPr>
          <w:rFonts w:ascii="Times New Roman" w:eastAsia="Times New Roman" w:hAnsi="Times New Roman" w:cs="Times New Roman"/>
          <w:color w:val="000000"/>
          <w:sz w:val="28"/>
          <w:szCs w:val="28"/>
          <w:lang w:eastAsia="ru-RU"/>
        </w:rPr>
        <w:t xml:space="preserve"> Стратегический менеджмент[  Электронный ресурс]: Учебник  - М.: КноРус, 2012 - 496c</w:t>
      </w:r>
    </w:p>
    <w:p w:rsidR="009152F3" w:rsidRPr="009152F3" w:rsidRDefault="007E48D4" w:rsidP="007E48D4">
      <w:pPr>
        <w:numPr>
          <w:ilvl w:val="0"/>
          <w:numId w:val="9"/>
        </w:numPr>
        <w:spacing w:after="0" w:line="360" w:lineRule="auto"/>
        <w:ind w:left="709" w:hanging="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Мумладзе Р.Г</w:t>
      </w:r>
      <w:r w:rsidR="009152F3" w:rsidRPr="009152F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9152F3" w:rsidRPr="009152F3">
        <w:rPr>
          <w:rFonts w:ascii="Times New Roman" w:eastAsia="Times New Roman" w:hAnsi="Times New Roman" w:cs="Times New Roman"/>
          <w:color w:val="000000"/>
          <w:sz w:val="28"/>
          <w:szCs w:val="28"/>
          <w:lang w:eastAsia="ru-RU"/>
        </w:rPr>
        <w:t xml:space="preserve"> Менеджмент в агропромышленном комплексе: учебник - М.: КноРус, 2013 - 374 с.</w:t>
      </w:r>
    </w:p>
    <w:p w:rsidR="009152F3" w:rsidRPr="009152F3" w:rsidRDefault="009152F3" w:rsidP="007E48D4">
      <w:pPr>
        <w:pStyle w:val="a5"/>
        <w:numPr>
          <w:ilvl w:val="0"/>
          <w:numId w:val="9"/>
        </w:numPr>
        <w:spacing w:line="360" w:lineRule="auto"/>
        <w:ind w:left="709" w:hanging="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152F3">
        <w:rPr>
          <w:rFonts w:ascii="Times New Roman" w:eastAsia="Times New Roman" w:hAnsi="Times New Roman" w:cs="Times New Roman"/>
          <w:sz w:val="28"/>
          <w:szCs w:val="28"/>
          <w:lang w:eastAsia="ru-RU"/>
        </w:rPr>
        <w:t>Романова А.Т. Экономика предприятия [Электронный ресурс]: учеб.пособие для студентов вузов / А.Т. Романова.- М.: Кнорус, 2016.</w:t>
      </w:r>
    </w:p>
    <w:p w:rsidR="009152F3" w:rsidRDefault="009152F3" w:rsidP="007E48D4">
      <w:pPr>
        <w:pStyle w:val="a5"/>
        <w:numPr>
          <w:ilvl w:val="0"/>
          <w:numId w:val="9"/>
        </w:numPr>
        <w:spacing w:line="360" w:lineRule="auto"/>
        <w:ind w:left="709" w:hanging="709"/>
        <w:rPr>
          <w:rFonts w:ascii="Times New Roman" w:eastAsia="Times New Roman" w:hAnsi="Times New Roman" w:cs="Times New Roman"/>
          <w:sz w:val="28"/>
          <w:szCs w:val="28"/>
          <w:lang w:eastAsia="ru-RU"/>
        </w:rPr>
      </w:pPr>
      <w:r w:rsidRPr="009152F3">
        <w:rPr>
          <w:rFonts w:ascii="Times New Roman" w:eastAsia="Times New Roman" w:hAnsi="Times New Roman" w:cs="Times New Roman"/>
          <w:sz w:val="28"/>
          <w:szCs w:val="28"/>
          <w:lang w:eastAsia="ru-RU"/>
        </w:rPr>
        <w:t>Шиврина, Т. Б., Жукова, Ю. С., Наговицына Э.В., Экономика организации [Электронный ресурс]: учеб.пособие для студентов вузов / Т.Б. Шиврина, Ю.С. Жукова, Э.В. Наговицына, 4-е изд., перераб. и доп. - Киров: Вят. ГСХА, 2015.</w:t>
      </w:r>
    </w:p>
    <w:p w:rsidR="007E48D4" w:rsidRDefault="0026120F" w:rsidP="007E48D4">
      <w:pPr>
        <w:pStyle w:val="a5"/>
        <w:numPr>
          <w:ilvl w:val="0"/>
          <w:numId w:val="9"/>
        </w:numPr>
        <w:spacing w:line="360" w:lineRule="auto"/>
        <w:ind w:left="709" w:hanging="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Международный сельскохозяйственный журнал </w:t>
      </w:r>
      <w:r w:rsidRPr="0026120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Электронный ресурс</w:t>
      </w:r>
      <w:r w:rsidRPr="0026120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журн. Фомин А. А.</w:t>
      </w:r>
    </w:p>
    <w:p w:rsidR="007E48D4" w:rsidRPr="007E48D4" w:rsidRDefault="007E48D4" w:rsidP="007E48D4">
      <w:pPr>
        <w:pStyle w:val="a5"/>
        <w:numPr>
          <w:ilvl w:val="0"/>
          <w:numId w:val="9"/>
        </w:numPr>
        <w:spacing w:line="360" w:lineRule="auto"/>
        <w:ind w:left="709" w:hanging="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E48D4">
        <w:rPr>
          <w:rFonts w:ascii="Times New Roman" w:eastAsia="Times New Roman" w:hAnsi="Times New Roman" w:cs="Times New Roman"/>
          <w:sz w:val="28"/>
          <w:szCs w:val="28"/>
          <w:lang w:eastAsia="ru-RU"/>
        </w:rPr>
        <w:t>Экономист: ежемес. науч.-практ. журн. / учредители: М-во эконом.</w:t>
      </w:r>
      <w:r>
        <w:rPr>
          <w:rFonts w:ascii="Times New Roman" w:eastAsia="Times New Roman" w:hAnsi="Times New Roman" w:cs="Times New Roman"/>
          <w:sz w:val="28"/>
          <w:szCs w:val="28"/>
          <w:lang w:eastAsia="ru-RU"/>
        </w:rPr>
        <w:t xml:space="preserve"> </w:t>
      </w:r>
      <w:r w:rsidRPr="007E48D4">
        <w:rPr>
          <w:rFonts w:ascii="Times New Roman" w:eastAsia="Times New Roman" w:hAnsi="Times New Roman" w:cs="Times New Roman"/>
          <w:sz w:val="28"/>
          <w:szCs w:val="28"/>
          <w:lang w:eastAsia="ru-RU"/>
        </w:rPr>
        <w:t>развития РФ, Ред. журн. «Экономист»; [редкол.: С. С. Губанов (гл. ред.) и др.].</w:t>
      </w:r>
    </w:p>
    <w:p w:rsidR="007E48D4" w:rsidRPr="007E48D4" w:rsidRDefault="007E48D4" w:rsidP="007E48D4">
      <w:pPr>
        <w:pStyle w:val="a5"/>
        <w:numPr>
          <w:ilvl w:val="0"/>
          <w:numId w:val="9"/>
        </w:numPr>
        <w:spacing w:line="360" w:lineRule="auto"/>
        <w:ind w:left="709" w:hanging="709"/>
        <w:rPr>
          <w:rFonts w:ascii="Times New Roman" w:eastAsia="Times New Roman" w:hAnsi="Times New Roman" w:cs="Times New Roman"/>
          <w:sz w:val="28"/>
          <w:szCs w:val="28"/>
          <w:lang w:eastAsia="ru-RU"/>
        </w:rPr>
      </w:pPr>
      <w:r w:rsidRPr="007E48D4">
        <w:rPr>
          <w:rFonts w:ascii="Times New Roman" w:eastAsia="Times New Roman" w:hAnsi="Times New Roman" w:cs="Times New Roman"/>
          <w:sz w:val="28"/>
          <w:szCs w:val="28"/>
          <w:lang w:eastAsia="ru-RU"/>
        </w:rPr>
        <w:t>Основы экономики, управления и права [Электронный ресурс]: журн. / Некоммерческое партнерство "Институт анализа экономики города и региона"</w:t>
      </w:r>
    </w:p>
    <w:p w:rsidR="007E48D4" w:rsidRPr="007E48D4" w:rsidRDefault="007E48D4" w:rsidP="007E48D4">
      <w:pPr>
        <w:pStyle w:val="a5"/>
        <w:numPr>
          <w:ilvl w:val="0"/>
          <w:numId w:val="9"/>
        </w:numPr>
        <w:spacing w:line="360" w:lineRule="auto"/>
        <w:ind w:left="709" w:hanging="709"/>
        <w:rPr>
          <w:rFonts w:ascii="Times New Roman" w:eastAsia="Times New Roman" w:hAnsi="Times New Roman" w:cs="Times New Roman"/>
          <w:sz w:val="28"/>
          <w:szCs w:val="28"/>
          <w:lang w:eastAsia="ru-RU"/>
        </w:rPr>
      </w:pPr>
      <w:r w:rsidRPr="007E48D4">
        <w:rPr>
          <w:rFonts w:ascii="Times New Roman" w:eastAsia="Times New Roman" w:hAnsi="Times New Roman" w:cs="Times New Roman"/>
          <w:sz w:val="28"/>
          <w:szCs w:val="28"/>
          <w:lang w:eastAsia="ru-RU"/>
        </w:rPr>
        <w:t>АПК: ЭКОНОМИКА, УПРАВЛЕНИЕ Электронный ресурс]: журн. / Автономная некоммерческая организация Редакция журнала "АПК: экономика, управление"</w:t>
      </w:r>
    </w:p>
    <w:p w:rsidR="007E48D4" w:rsidRPr="007E48D4" w:rsidRDefault="007E48D4" w:rsidP="007E48D4">
      <w:pPr>
        <w:pStyle w:val="a5"/>
        <w:numPr>
          <w:ilvl w:val="0"/>
          <w:numId w:val="9"/>
        </w:numPr>
        <w:spacing w:line="360" w:lineRule="auto"/>
        <w:ind w:left="709" w:hanging="709"/>
        <w:rPr>
          <w:rFonts w:ascii="Times New Roman" w:eastAsia="Times New Roman" w:hAnsi="Times New Roman" w:cs="Times New Roman"/>
          <w:sz w:val="28"/>
          <w:szCs w:val="28"/>
          <w:lang w:eastAsia="ru-RU"/>
        </w:rPr>
      </w:pPr>
      <w:r w:rsidRPr="007E48D4">
        <w:rPr>
          <w:rFonts w:ascii="Times New Roman" w:eastAsia="Times New Roman" w:hAnsi="Times New Roman" w:cs="Times New Roman"/>
          <w:sz w:val="28"/>
          <w:szCs w:val="28"/>
          <w:lang w:eastAsia="ru-RU"/>
        </w:rPr>
        <w:t>Официальный сайт Федеральной службы государственной статистики – Режим доступа: http://www.gks.ru/</w:t>
      </w:r>
    </w:p>
    <w:p w:rsidR="007E48D4" w:rsidRDefault="007E48D4" w:rsidP="007E48D4">
      <w:pPr>
        <w:pStyle w:val="a5"/>
        <w:numPr>
          <w:ilvl w:val="0"/>
          <w:numId w:val="9"/>
        </w:numPr>
        <w:spacing w:line="360" w:lineRule="auto"/>
        <w:ind w:left="709" w:hanging="709"/>
        <w:rPr>
          <w:rFonts w:ascii="Times New Roman" w:eastAsia="Times New Roman" w:hAnsi="Times New Roman" w:cs="Times New Roman"/>
          <w:sz w:val="28"/>
          <w:szCs w:val="28"/>
          <w:lang w:eastAsia="ru-RU"/>
        </w:rPr>
      </w:pPr>
      <w:r w:rsidRPr="007E48D4">
        <w:rPr>
          <w:rFonts w:ascii="Times New Roman" w:eastAsia="Times New Roman" w:hAnsi="Times New Roman" w:cs="Times New Roman"/>
          <w:sz w:val="28"/>
          <w:szCs w:val="28"/>
          <w:lang w:eastAsia="ru-RU"/>
        </w:rPr>
        <w:t xml:space="preserve">Электронная научная библиотека – Режим доступа: </w:t>
      </w:r>
      <w:hyperlink r:id="rId8" w:history="1">
        <w:r w:rsidR="00356B10" w:rsidRPr="004C0468">
          <w:rPr>
            <w:rStyle w:val="ac"/>
            <w:rFonts w:ascii="Times New Roman" w:eastAsia="Times New Roman" w:hAnsi="Times New Roman" w:cs="Times New Roman"/>
            <w:sz w:val="28"/>
            <w:szCs w:val="28"/>
            <w:lang w:eastAsia="ru-RU"/>
          </w:rPr>
          <w:t>http://elibrary.ru</w:t>
        </w:r>
      </w:hyperlink>
      <w:r w:rsidRPr="007E48D4">
        <w:rPr>
          <w:rFonts w:ascii="Times New Roman" w:eastAsia="Times New Roman" w:hAnsi="Times New Roman" w:cs="Times New Roman"/>
          <w:sz w:val="28"/>
          <w:szCs w:val="28"/>
          <w:lang w:eastAsia="ru-RU"/>
        </w:rPr>
        <w:t xml:space="preserve"> </w:t>
      </w:r>
    </w:p>
    <w:p w:rsidR="00B466AB" w:rsidRPr="00B466AB" w:rsidRDefault="00356B10" w:rsidP="00B466AB">
      <w:pPr>
        <w:pStyle w:val="a5"/>
        <w:numPr>
          <w:ilvl w:val="0"/>
          <w:numId w:val="9"/>
        </w:numPr>
        <w:spacing w:after="0" w:line="360" w:lineRule="auto"/>
        <w:ind w:left="709" w:hanging="709"/>
        <w:jc w:val="both"/>
        <w:rPr>
          <w:rFonts w:ascii="Times New Roman" w:hAnsi="Times New Roman"/>
          <w:sz w:val="28"/>
          <w:szCs w:val="28"/>
        </w:rPr>
      </w:pPr>
      <w:r w:rsidRPr="00B466AB">
        <w:rPr>
          <w:rFonts w:ascii="Times New Roman" w:eastAsia="Times New Roman" w:hAnsi="Times New Roman" w:cs="Times New Roman"/>
          <w:sz w:val="28"/>
          <w:szCs w:val="28"/>
          <w:lang w:eastAsia="ru-RU"/>
        </w:rPr>
        <w:t xml:space="preserve">Официальный сайт Правительства Кировской области – Режим доступа: </w:t>
      </w:r>
      <w:hyperlink r:id="rId9" w:history="1">
        <w:r w:rsidR="00B466AB" w:rsidRPr="00A266C6">
          <w:rPr>
            <w:rStyle w:val="ac"/>
            <w:rFonts w:ascii="Times New Roman" w:eastAsia="Times New Roman" w:hAnsi="Times New Roman" w:cs="Times New Roman"/>
            <w:sz w:val="28"/>
            <w:szCs w:val="28"/>
            <w:lang w:eastAsia="ru-RU"/>
          </w:rPr>
          <w:t>http://www.kirovreg.ru/</w:t>
        </w:r>
      </w:hyperlink>
    </w:p>
    <w:p w:rsidR="00B466AB" w:rsidRDefault="00B466AB" w:rsidP="00B466AB">
      <w:pPr>
        <w:pStyle w:val="a5"/>
        <w:numPr>
          <w:ilvl w:val="0"/>
          <w:numId w:val="9"/>
        </w:numPr>
        <w:spacing w:after="0" w:line="360" w:lineRule="auto"/>
        <w:ind w:left="709" w:hanging="709"/>
        <w:jc w:val="both"/>
        <w:rPr>
          <w:rFonts w:ascii="Times New Roman" w:hAnsi="Times New Roman"/>
          <w:sz w:val="28"/>
          <w:szCs w:val="28"/>
        </w:rPr>
      </w:pPr>
      <w:r w:rsidRPr="00B466AB">
        <w:rPr>
          <w:rFonts w:ascii="Times New Roman" w:hAnsi="Times New Roman"/>
          <w:sz w:val="28"/>
          <w:szCs w:val="28"/>
        </w:rPr>
        <w:t>22.</w:t>
      </w:r>
      <w:r w:rsidRPr="00B466AB">
        <w:rPr>
          <w:rFonts w:ascii="Times New Roman" w:hAnsi="Times New Roman"/>
          <w:sz w:val="28"/>
          <w:szCs w:val="28"/>
        </w:rPr>
        <w:tab/>
        <w:t>Скотоводство/ Г.В. Родионов, Ю.С. Изилов, С.Н. Харитонов, Л. П. Табакова - М.: КолосС, 2014. - 405с.: ил.</w:t>
      </w:r>
    </w:p>
    <w:p w:rsidR="00B466AB" w:rsidRDefault="00B466AB" w:rsidP="00B466AB">
      <w:pPr>
        <w:pStyle w:val="a5"/>
        <w:numPr>
          <w:ilvl w:val="0"/>
          <w:numId w:val="9"/>
        </w:numPr>
        <w:spacing w:after="0" w:line="360" w:lineRule="auto"/>
        <w:ind w:left="709" w:hanging="709"/>
        <w:jc w:val="both"/>
        <w:rPr>
          <w:rFonts w:ascii="Times New Roman" w:hAnsi="Times New Roman"/>
          <w:sz w:val="28"/>
          <w:szCs w:val="28"/>
        </w:rPr>
      </w:pPr>
      <w:r w:rsidRPr="00B466AB">
        <w:rPr>
          <w:rFonts w:ascii="Times New Roman" w:hAnsi="Times New Roman"/>
          <w:sz w:val="28"/>
          <w:szCs w:val="28"/>
        </w:rPr>
        <w:t>Технология производства и переработки животноводческой продукции: Учебное пособие/ Под общей ред. Н.Г. Макарцева. - Калуга: «Манускрипт», 2012.-688с.</w:t>
      </w:r>
    </w:p>
    <w:p w:rsidR="00B466AB" w:rsidRDefault="00B466AB" w:rsidP="00B466AB">
      <w:pPr>
        <w:pStyle w:val="a5"/>
        <w:numPr>
          <w:ilvl w:val="0"/>
          <w:numId w:val="9"/>
        </w:numPr>
        <w:spacing w:after="0" w:line="360" w:lineRule="auto"/>
        <w:ind w:left="709" w:hanging="709"/>
        <w:jc w:val="both"/>
        <w:rPr>
          <w:rFonts w:ascii="Times New Roman" w:hAnsi="Times New Roman"/>
          <w:sz w:val="28"/>
          <w:szCs w:val="28"/>
        </w:rPr>
      </w:pPr>
      <w:r w:rsidRPr="00B466AB">
        <w:rPr>
          <w:rFonts w:ascii="Times New Roman" w:hAnsi="Times New Roman"/>
          <w:sz w:val="28"/>
          <w:szCs w:val="28"/>
        </w:rPr>
        <w:t>Шиврина Т.Б., Жукова Ю.С. Экономика отраслей АПК: Учебное пособие. - Киров: Вятская ГСХА, 2013. - 138с.</w:t>
      </w:r>
    </w:p>
    <w:p w:rsidR="00B466AB" w:rsidRPr="00B466AB" w:rsidRDefault="00B466AB" w:rsidP="00B466AB">
      <w:pPr>
        <w:pStyle w:val="a5"/>
        <w:numPr>
          <w:ilvl w:val="0"/>
          <w:numId w:val="9"/>
        </w:numPr>
        <w:spacing w:after="0" w:line="360" w:lineRule="auto"/>
        <w:ind w:left="709" w:hanging="709"/>
        <w:jc w:val="both"/>
        <w:rPr>
          <w:rFonts w:ascii="Times New Roman" w:hAnsi="Times New Roman"/>
          <w:sz w:val="28"/>
          <w:szCs w:val="28"/>
        </w:rPr>
      </w:pPr>
      <w:r w:rsidRPr="00B466AB">
        <w:rPr>
          <w:rFonts w:ascii="Times New Roman" w:hAnsi="Times New Roman"/>
          <w:sz w:val="28"/>
          <w:szCs w:val="28"/>
        </w:rPr>
        <w:t>Экономика сельского хозяйства/ И.А. Минаков, Л.А. Сабетова, Н.И. Куликов и др.; Под ред. И.А. Минакова. - М.: КолосС, 2010 - 328с.: ил.</w:t>
      </w:r>
    </w:p>
    <w:p w:rsidR="007E48D4" w:rsidRPr="007E48D4" w:rsidRDefault="007E48D4" w:rsidP="007E48D4">
      <w:pPr>
        <w:pStyle w:val="a5"/>
        <w:spacing w:line="360" w:lineRule="auto"/>
        <w:ind w:left="0"/>
        <w:rPr>
          <w:rFonts w:ascii="Times New Roman" w:eastAsia="Times New Roman" w:hAnsi="Times New Roman" w:cs="Times New Roman"/>
          <w:sz w:val="28"/>
          <w:szCs w:val="28"/>
          <w:lang w:eastAsia="ru-RU"/>
        </w:rPr>
      </w:pPr>
    </w:p>
    <w:p w:rsidR="0026120F" w:rsidRPr="009152F3" w:rsidRDefault="0026120F" w:rsidP="0026120F">
      <w:pPr>
        <w:pStyle w:val="a5"/>
        <w:spacing w:line="360" w:lineRule="auto"/>
        <w:ind w:left="0"/>
        <w:rPr>
          <w:rFonts w:ascii="Times New Roman" w:eastAsia="Times New Roman" w:hAnsi="Times New Roman" w:cs="Times New Roman"/>
          <w:sz w:val="28"/>
          <w:szCs w:val="28"/>
          <w:lang w:eastAsia="ru-RU"/>
        </w:rPr>
      </w:pPr>
    </w:p>
    <w:p w:rsidR="009152F3" w:rsidRPr="009152F3" w:rsidRDefault="009152F3" w:rsidP="009152F3">
      <w:pPr>
        <w:spacing w:after="0" w:line="360" w:lineRule="auto"/>
        <w:contextualSpacing/>
        <w:jc w:val="both"/>
        <w:rPr>
          <w:rFonts w:ascii="Times New Roman" w:eastAsia="Times New Roman" w:hAnsi="Times New Roman" w:cs="Times New Roman"/>
          <w:sz w:val="28"/>
          <w:szCs w:val="28"/>
          <w:lang w:eastAsia="ru-RU"/>
        </w:rPr>
      </w:pPr>
    </w:p>
    <w:p w:rsidR="009152F3" w:rsidRDefault="009152F3" w:rsidP="009152F3">
      <w:pPr>
        <w:spacing w:line="360" w:lineRule="auto"/>
        <w:ind w:left="142" w:firstLine="709"/>
        <w:contextualSpacing/>
        <w:rPr>
          <w:rFonts w:ascii="Times New Roman" w:hAnsi="Times New Roman" w:cs="Times New Roman"/>
          <w:sz w:val="28"/>
          <w:szCs w:val="28"/>
        </w:rPr>
      </w:pPr>
    </w:p>
    <w:p w:rsidR="002D5DEB" w:rsidRDefault="002D5DEB" w:rsidP="009152F3">
      <w:pPr>
        <w:spacing w:line="360" w:lineRule="auto"/>
        <w:ind w:left="142" w:firstLine="709"/>
        <w:contextualSpacing/>
        <w:rPr>
          <w:rFonts w:ascii="Times New Roman" w:hAnsi="Times New Roman" w:cs="Times New Roman"/>
          <w:sz w:val="28"/>
          <w:szCs w:val="28"/>
        </w:rPr>
      </w:pPr>
    </w:p>
    <w:p w:rsidR="002D5DEB" w:rsidRDefault="002D5DEB" w:rsidP="009152F3">
      <w:pPr>
        <w:spacing w:line="360" w:lineRule="auto"/>
        <w:ind w:left="142" w:firstLine="709"/>
        <w:contextualSpacing/>
        <w:rPr>
          <w:rFonts w:ascii="Times New Roman" w:hAnsi="Times New Roman" w:cs="Times New Roman"/>
          <w:sz w:val="28"/>
          <w:szCs w:val="28"/>
        </w:rPr>
      </w:pPr>
    </w:p>
    <w:p w:rsidR="002D5DEB" w:rsidRDefault="002D5DEB" w:rsidP="009152F3">
      <w:pPr>
        <w:spacing w:line="360" w:lineRule="auto"/>
        <w:ind w:left="142" w:firstLine="709"/>
        <w:contextualSpacing/>
        <w:rPr>
          <w:rFonts w:ascii="Times New Roman" w:hAnsi="Times New Roman" w:cs="Times New Roman"/>
          <w:sz w:val="28"/>
          <w:szCs w:val="28"/>
        </w:rPr>
      </w:pPr>
    </w:p>
    <w:p w:rsidR="002D5DEB" w:rsidRDefault="002D5DEB" w:rsidP="009152F3">
      <w:pPr>
        <w:spacing w:line="360" w:lineRule="auto"/>
        <w:ind w:left="142" w:firstLine="709"/>
        <w:contextualSpacing/>
        <w:rPr>
          <w:rFonts w:ascii="Times New Roman" w:hAnsi="Times New Roman" w:cs="Times New Roman"/>
          <w:sz w:val="28"/>
          <w:szCs w:val="28"/>
        </w:rPr>
      </w:pPr>
    </w:p>
    <w:p w:rsidR="002D5DEB" w:rsidRDefault="002D5DEB" w:rsidP="009152F3">
      <w:pPr>
        <w:spacing w:line="360" w:lineRule="auto"/>
        <w:ind w:left="142" w:firstLine="709"/>
        <w:contextualSpacing/>
        <w:rPr>
          <w:rFonts w:ascii="Times New Roman" w:hAnsi="Times New Roman" w:cs="Times New Roman"/>
          <w:sz w:val="28"/>
          <w:szCs w:val="28"/>
        </w:rPr>
      </w:pPr>
    </w:p>
    <w:p w:rsidR="002D5DEB" w:rsidRDefault="002D5DEB" w:rsidP="002D5DEB">
      <w:pPr>
        <w:spacing w:line="360" w:lineRule="auto"/>
        <w:ind w:left="142" w:firstLine="709"/>
        <w:contextualSpacing/>
        <w:jc w:val="center"/>
        <w:rPr>
          <w:rFonts w:ascii="Times New Roman" w:hAnsi="Times New Roman" w:cs="Times New Roman"/>
          <w:sz w:val="28"/>
          <w:szCs w:val="28"/>
        </w:rPr>
      </w:pPr>
    </w:p>
    <w:p w:rsidR="007E48D4" w:rsidRDefault="007E48D4" w:rsidP="002D5DEB">
      <w:pPr>
        <w:spacing w:line="360" w:lineRule="auto"/>
        <w:ind w:left="142" w:firstLine="709"/>
        <w:contextualSpacing/>
        <w:jc w:val="center"/>
        <w:rPr>
          <w:rFonts w:ascii="Times New Roman" w:hAnsi="Times New Roman" w:cs="Times New Roman"/>
          <w:sz w:val="28"/>
          <w:szCs w:val="28"/>
        </w:rPr>
      </w:pPr>
    </w:p>
    <w:p w:rsidR="007E48D4" w:rsidRDefault="007E48D4" w:rsidP="002D5DEB">
      <w:pPr>
        <w:spacing w:line="360" w:lineRule="auto"/>
        <w:ind w:left="142" w:firstLine="709"/>
        <w:contextualSpacing/>
        <w:jc w:val="center"/>
        <w:rPr>
          <w:rFonts w:ascii="Times New Roman" w:hAnsi="Times New Roman" w:cs="Times New Roman"/>
          <w:sz w:val="28"/>
          <w:szCs w:val="28"/>
        </w:rPr>
      </w:pPr>
    </w:p>
    <w:p w:rsidR="002D5DEB" w:rsidRDefault="002D5DEB" w:rsidP="002D5DEB">
      <w:pPr>
        <w:spacing w:line="360" w:lineRule="auto"/>
        <w:ind w:left="142" w:firstLine="709"/>
        <w:contextualSpacing/>
        <w:jc w:val="center"/>
        <w:rPr>
          <w:rFonts w:ascii="Times New Roman" w:hAnsi="Times New Roman" w:cs="Times New Roman"/>
          <w:sz w:val="28"/>
          <w:szCs w:val="28"/>
        </w:rPr>
      </w:pPr>
    </w:p>
    <w:p w:rsidR="002D5DEB" w:rsidRDefault="002D5DEB" w:rsidP="002D5DEB">
      <w:pPr>
        <w:spacing w:line="360" w:lineRule="auto"/>
        <w:ind w:left="142" w:firstLine="709"/>
        <w:contextualSpacing/>
        <w:jc w:val="center"/>
        <w:rPr>
          <w:rFonts w:ascii="Times New Roman" w:hAnsi="Times New Roman" w:cs="Times New Roman"/>
          <w:sz w:val="28"/>
          <w:szCs w:val="28"/>
        </w:rPr>
      </w:pPr>
    </w:p>
    <w:p w:rsidR="002D5DEB" w:rsidRDefault="002D5DEB" w:rsidP="002D5DEB">
      <w:pPr>
        <w:spacing w:line="360" w:lineRule="auto"/>
        <w:ind w:left="142" w:firstLine="709"/>
        <w:contextualSpacing/>
        <w:jc w:val="center"/>
        <w:rPr>
          <w:rFonts w:ascii="Times New Roman" w:hAnsi="Times New Roman" w:cs="Times New Roman"/>
          <w:sz w:val="28"/>
          <w:szCs w:val="28"/>
        </w:rPr>
      </w:pPr>
    </w:p>
    <w:p w:rsidR="002D5DEB" w:rsidRDefault="002D5DEB" w:rsidP="002D5DEB">
      <w:pPr>
        <w:spacing w:line="360" w:lineRule="auto"/>
        <w:ind w:left="142" w:firstLine="709"/>
        <w:contextualSpacing/>
        <w:jc w:val="center"/>
        <w:rPr>
          <w:rFonts w:ascii="Times New Roman" w:hAnsi="Times New Roman" w:cs="Times New Roman"/>
          <w:sz w:val="28"/>
          <w:szCs w:val="28"/>
        </w:rPr>
      </w:pPr>
    </w:p>
    <w:p w:rsidR="002D5DEB" w:rsidRDefault="002D5DEB" w:rsidP="002D5DEB">
      <w:pPr>
        <w:spacing w:line="360" w:lineRule="auto"/>
        <w:ind w:left="142" w:firstLine="709"/>
        <w:contextualSpacing/>
        <w:jc w:val="center"/>
        <w:rPr>
          <w:rFonts w:ascii="Times New Roman" w:hAnsi="Times New Roman" w:cs="Times New Roman"/>
          <w:sz w:val="28"/>
          <w:szCs w:val="28"/>
        </w:rPr>
      </w:pPr>
    </w:p>
    <w:p w:rsidR="002D5DEB" w:rsidRDefault="002D5DEB" w:rsidP="002D5DEB">
      <w:pPr>
        <w:spacing w:line="360" w:lineRule="auto"/>
        <w:ind w:left="142" w:firstLine="709"/>
        <w:contextualSpacing/>
        <w:jc w:val="center"/>
        <w:rPr>
          <w:rFonts w:ascii="Times New Roman" w:hAnsi="Times New Roman" w:cs="Times New Roman"/>
          <w:sz w:val="28"/>
          <w:szCs w:val="28"/>
        </w:rPr>
      </w:pPr>
    </w:p>
    <w:p w:rsidR="002D5DEB" w:rsidRDefault="002D5DEB" w:rsidP="002D5DEB">
      <w:pPr>
        <w:spacing w:line="360" w:lineRule="auto"/>
        <w:ind w:left="142" w:firstLine="709"/>
        <w:contextualSpacing/>
        <w:jc w:val="center"/>
        <w:rPr>
          <w:rFonts w:ascii="Times New Roman" w:hAnsi="Times New Roman" w:cs="Times New Roman"/>
          <w:sz w:val="28"/>
          <w:szCs w:val="28"/>
        </w:rPr>
      </w:pPr>
    </w:p>
    <w:p w:rsidR="002D5DEB" w:rsidRDefault="002D5DEB" w:rsidP="002D5DEB">
      <w:pPr>
        <w:spacing w:line="360" w:lineRule="auto"/>
        <w:ind w:left="142" w:firstLine="709"/>
        <w:contextualSpacing/>
        <w:jc w:val="center"/>
        <w:rPr>
          <w:rFonts w:ascii="Times New Roman" w:hAnsi="Times New Roman" w:cs="Times New Roman"/>
          <w:sz w:val="28"/>
          <w:szCs w:val="28"/>
        </w:rPr>
      </w:pPr>
    </w:p>
    <w:p w:rsidR="002D5DEB" w:rsidRDefault="002D5DEB" w:rsidP="002D5DEB">
      <w:pPr>
        <w:spacing w:line="360" w:lineRule="auto"/>
        <w:ind w:left="142" w:firstLine="709"/>
        <w:contextualSpacing/>
        <w:jc w:val="center"/>
        <w:rPr>
          <w:rFonts w:ascii="Times New Roman" w:hAnsi="Times New Roman" w:cs="Times New Roman"/>
          <w:sz w:val="28"/>
          <w:szCs w:val="28"/>
        </w:rPr>
      </w:pPr>
    </w:p>
    <w:p w:rsidR="002D5DEB" w:rsidRDefault="002D5DEB" w:rsidP="002D5DEB">
      <w:pPr>
        <w:spacing w:line="360" w:lineRule="auto"/>
        <w:ind w:left="142" w:firstLine="709"/>
        <w:contextualSpacing/>
        <w:jc w:val="center"/>
        <w:rPr>
          <w:rFonts w:ascii="Times New Roman" w:hAnsi="Times New Roman" w:cs="Times New Roman"/>
          <w:sz w:val="28"/>
          <w:szCs w:val="28"/>
        </w:rPr>
      </w:pPr>
    </w:p>
    <w:p w:rsidR="002D5DEB" w:rsidRDefault="002D5DEB" w:rsidP="002D5DEB">
      <w:pPr>
        <w:spacing w:line="360" w:lineRule="auto"/>
        <w:ind w:left="142" w:firstLine="709"/>
        <w:contextualSpacing/>
        <w:jc w:val="center"/>
        <w:rPr>
          <w:rFonts w:ascii="Times New Roman" w:hAnsi="Times New Roman" w:cs="Times New Roman"/>
          <w:sz w:val="28"/>
          <w:szCs w:val="28"/>
        </w:rPr>
      </w:pPr>
    </w:p>
    <w:p w:rsidR="006A3AF5" w:rsidRDefault="002D5DEB" w:rsidP="002D5DEB">
      <w:pPr>
        <w:spacing w:line="360" w:lineRule="auto"/>
        <w:ind w:left="142" w:firstLine="709"/>
        <w:contextualSpacing/>
        <w:rPr>
          <w:rFonts w:ascii="Times New Roman" w:hAnsi="Times New Roman" w:cs="Times New Roman"/>
          <w:sz w:val="44"/>
          <w:szCs w:val="44"/>
        </w:rPr>
      </w:pPr>
      <w:r>
        <w:rPr>
          <w:rFonts w:ascii="Times New Roman" w:hAnsi="Times New Roman" w:cs="Times New Roman"/>
          <w:sz w:val="44"/>
          <w:szCs w:val="44"/>
        </w:rPr>
        <w:t xml:space="preserve">                    </w:t>
      </w:r>
    </w:p>
    <w:p w:rsidR="006A3AF5" w:rsidRDefault="006A3AF5" w:rsidP="002D5DEB">
      <w:pPr>
        <w:spacing w:line="360" w:lineRule="auto"/>
        <w:ind w:left="142" w:firstLine="709"/>
        <w:contextualSpacing/>
        <w:rPr>
          <w:rFonts w:ascii="Times New Roman" w:hAnsi="Times New Roman" w:cs="Times New Roman"/>
          <w:sz w:val="44"/>
          <w:szCs w:val="44"/>
        </w:rPr>
      </w:pPr>
    </w:p>
    <w:p w:rsidR="006A3AF5" w:rsidRDefault="006A3AF5" w:rsidP="002D5DEB">
      <w:pPr>
        <w:spacing w:line="360" w:lineRule="auto"/>
        <w:ind w:left="142" w:firstLine="709"/>
        <w:contextualSpacing/>
        <w:rPr>
          <w:rFonts w:ascii="Times New Roman" w:hAnsi="Times New Roman" w:cs="Times New Roman"/>
          <w:sz w:val="44"/>
          <w:szCs w:val="44"/>
        </w:rPr>
      </w:pPr>
    </w:p>
    <w:p w:rsidR="006A3AF5" w:rsidRDefault="006A3AF5" w:rsidP="002D5DEB">
      <w:pPr>
        <w:spacing w:line="360" w:lineRule="auto"/>
        <w:ind w:left="142" w:firstLine="709"/>
        <w:contextualSpacing/>
        <w:rPr>
          <w:rFonts w:ascii="Times New Roman" w:hAnsi="Times New Roman" w:cs="Times New Roman"/>
          <w:sz w:val="44"/>
          <w:szCs w:val="44"/>
        </w:rPr>
      </w:pPr>
    </w:p>
    <w:p w:rsidR="006A3AF5" w:rsidRDefault="006A3AF5" w:rsidP="002D5DEB">
      <w:pPr>
        <w:spacing w:line="360" w:lineRule="auto"/>
        <w:ind w:left="142" w:firstLine="709"/>
        <w:contextualSpacing/>
        <w:rPr>
          <w:rFonts w:ascii="Times New Roman" w:hAnsi="Times New Roman" w:cs="Times New Roman"/>
          <w:sz w:val="44"/>
          <w:szCs w:val="44"/>
        </w:rPr>
      </w:pPr>
    </w:p>
    <w:p w:rsidR="006A3AF5" w:rsidRDefault="006A3AF5" w:rsidP="002D5DEB">
      <w:pPr>
        <w:spacing w:line="360" w:lineRule="auto"/>
        <w:ind w:left="142" w:firstLine="709"/>
        <w:contextualSpacing/>
        <w:rPr>
          <w:rFonts w:ascii="Times New Roman" w:hAnsi="Times New Roman" w:cs="Times New Roman"/>
          <w:sz w:val="44"/>
          <w:szCs w:val="44"/>
        </w:rPr>
      </w:pPr>
    </w:p>
    <w:p w:rsidR="002D5DEB" w:rsidRPr="002D5DEB" w:rsidRDefault="002D5DEB" w:rsidP="006A3AF5">
      <w:pPr>
        <w:spacing w:line="360" w:lineRule="auto"/>
        <w:ind w:left="142" w:firstLine="709"/>
        <w:contextualSpacing/>
        <w:jc w:val="center"/>
        <w:rPr>
          <w:rFonts w:ascii="Times New Roman" w:hAnsi="Times New Roman" w:cs="Times New Roman"/>
          <w:sz w:val="44"/>
          <w:szCs w:val="44"/>
        </w:rPr>
      </w:pPr>
      <w:r w:rsidRPr="002D5DEB">
        <w:rPr>
          <w:rFonts w:ascii="Times New Roman" w:hAnsi="Times New Roman" w:cs="Times New Roman"/>
          <w:sz w:val="44"/>
          <w:szCs w:val="44"/>
        </w:rPr>
        <w:t>Приложения</w:t>
      </w:r>
    </w:p>
    <w:sectPr w:rsidR="002D5DEB" w:rsidRPr="002D5DEB" w:rsidSect="006A3AF5">
      <w:footerReference w:type="default" r:id="rId10"/>
      <w:pgSz w:w="11906" w:h="16838"/>
      <w:pgMar w:top="1134" w:right="850" w:bottom="1134" w:left="1701" w:header="708" w:footer="708"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AB0" w:rsidRDefault="00EE1AB0" w:rsidP="002D5DEB">
      <w:pPr>
        <w:spacing w:after="0" w:line="240" w:lineRule="auto"/>
      </w:pPr>
      <w:r>
        <w:separator/>
      </w:r>
    </w:p>
  </w:endnote>
  <w:endnote w:type="continuationSeparator" w:id="0">
    <w:p w:rsidR="00EE1AB0" w:rsidRDefault="00EE1AB0" w:rsidP="002D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5997963"/>
      <w:docPartObj>
        <w:docPartGallery w:val="Page Numbers (Bottom of Page)"/>
        <w:docPartUnique/>
      </w:docPartObj>
    </w:sdtPr>
    <w:sdtEndPr/>
    <w:sdtContent>
      <w:p w:rsidR="00105870" w:rsidRDefault="00105870">
        <w:pPr>
          <w:pStyle w:val="aa"/>
          <w:jc w:val="center"/>
        </w:pPr>
        <w:r>
          <w:fldChar w:fldCharType="begin"/>
        </w:r>
        <w:r>
          <w:instrText>PAGE   \* MERGEFORMAT</w:instrText>
        </w:r>
        <w:r>
          <w:fldChar w:fldCharType="separate"/>
        </w:r>
        <w:r w:rsidR="00704D7D">
          <w:rPr>
            <w:noProof/>
          </w:rPr>
          <w:t>4</w:t>
        </w:r>
        <w:r>
          <w:rPr>
            <w:noProof/>
          </w:rPr>
          <w:fldChar w:fldCharType="end"/>
        </w:r>
      </w:p>
    </w:sdtContent>
  </w:sdt>
  <w:p w:rsidR="00105870" w:rsidRDefault="00105870">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AB0" w:rsidRDefault="00EE1AB0" w:rsidP="002D5DEB">
      <w:pPr>
        <w:spacing w:after="0" w:line="240" w:lineRule="auto"/>
      </w:pPr>
      <w:r>
        <w:separator/>
      </w:r>
    </w:p>
  </w:footnote>
  <w:footnote w:type="continuationSeparator" w:id="0">
    <w:p w:rsidR="00EE1AB0" w:rsidRDefault="00EE1AB0" w:rsidP="002D5D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A7977"/>
    <w:multiLevelType w:val="hybridMultilevel"/>
    <w:tmpl w:val="68529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110E9D"/>
    <w:multiLevelType w:val="multilevel"/>
    <w:tmpl w:val="0056382C"/>
    <w:lvl w:ilvl="0">
      <w:start w:val="1"/>
      <w:numFmt w:val="decimal"/>
      <w:lvlText w:val="%1."/>
      <w:lvlJc w:val="left"/>
      <w:pPr>
        <w:ind w:left="1040" w:hanging="360"/>
      </w:pPr>
      <w:rPr>
        <w:rFonts w:hint="default"/>
      </w:rPr>
    </w:lvl>
    <w:lvl w:ilvl="1">
      <w:start w:val="1"/>
      <w:numFmt w:val="decimal"/>
      <w:isLgl/>
      <w:lvlText w:val="%1.%2"/>
      <w:lvlJc w:val="left"/>
      <w:pPr>
        <w:ind w:left="1490" w:hanging="45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840" w:hanging="1080"/>
      </w:pPr>
      <w:rPr>
        <w:rFonts w:hint="default"/>
      </w:rPr>
    </w:lvl>
    <w:lvl w:ilvl="4">
      <w:start w:val="1"/>
      <w:numFmt w:val="decimal"/>
      <w:isLgl/>
      <w:lvlText w:val="%1.%2.%3.%4.%5"/>
      <w:lvlJc w:val="left"/>
      <w:pPr>
        <w:ind w:left="3200" w:hanging="1080"/>
      </w:pPr>
      <w:rPr>
        <w:rFonts w:hint="default"/>
      </w:rPr>
    </w:lvl>
    <w:lvl w:ilvl="5">
      <w:start w:val="1"/>
      <w:numFmt w:val="decimal"/>
      <w:isLgl/>
      <w:lvlText w:val="%1.%2.%3.%4.%5.%6"/>
      <w:lvlJc w:val="left"/>
      <w:pPr>
        <w:ind w:left="3920" w:hanging="1440"/>
      </w:pPr>
      <w:rPr>
        <w:rFonts w:hint="default"/>
      </w:rPr>
    </w:lvl>
    <w:lvl w:ilvl="6">
      <w:start w:val="1"/>
      <w:numFmt w:val="decimal"/>
      <w:isLgl/>
      <w:lvlText w:val="%1.%2.%3.%4.%5.%6.%7"/>
      <w:lvlJc w:val="left"/>
      <w:pPr>
        <w:ind w:left="4280" w:hanging="1440"/>
      </w:pPr>
      <w:rPr>
        <w:rFonts w:hint="default"/>
      </w:rPr>
    </w:lvl>
    <w:lvl w:ilvl="7">
      <w:start w:val="1"/>
      <w:numFmt w:val="decimal"/>
      <w:isLgl/>
      <w:lvlText w:val="%1.%2.%3.%4.%5.%6.%7.%8"/>
      <w:lvlJc w:val="left"/>
      <w:pPr>
        <w:ind w:left="5000" w:hanging="1800"/>
      </w:pPr>
      <w:rPr>
        <w:rFonts w:hint="default"/>
      </w:rPr>
    </w:lvl>
    <w:lvl w:ilvl="8">
      <w:start w:val="1"/>
      <w:numFmt w:val="decimal"/>
      <w:isLgl/>
      <w:lvlText w:val="%1.%2.%3.%4.%5.%6.%7.%8.%9"/>
      <w:lvlJc w:val="left"/>
      <w:pPr>
        <w:ind w:left="5720" w:hanging="2160"/>
      </w:pPr>
      <w:rPr>
        <w:rFonts w:hint="default"/>
      </w:rPr>
    </w:lvl>
  </w:abstractNum>
  <w:abstractNum w:abstractNumId="2" w15:restartNumberingAfterBreak="0">
    <w:nsid w:val="192A081D"/>
    <w:multiLevelType w:val="hybridMultilevel"/>
    <w:tmpl w:val="6FC0BCBC"/>
    <w:lvl w:ilvl="0" w:tplc="182A523E">
      <w:start w:val="1"/>
      <w:numFmt w:val="decimal"/>
      <w:lvlText w:val="%1."/>
      <w:lvlJc w:val="left"/>
      <w:pPr>
        <w:ind w:left="360" w:hanging="360"/>
      </w:pPr>
      <w:rPr>
        <w:sz w:val="28"/>
        <w:szCs w:val="28"/>
      </w:rPr>
    </w:lvl>
    <w:lvl w:ilvl="1" w:tplc="04190019">
      <w:start w:val="1"/>
      <w:numFmt w:val="lowerLetter"/>
      <w:lvlText w:val="%2."/>
      <w:lvlJc w:val="left"/>
      <w:pPr>
        <w:ind w:left="1429" w:hanging="360"/>
      </w:pPr>
    </w:lvl>
    <w:lvl w:ilvl="2" w:tplc="0419001B">
      <w:start w:val="1"/>
      <w:numFmt w:val="lowerRoman"/>
      <w:lvlText w:val="%3."/>
      <w:lvlJc w:val="right"/>
      <w:pPr>
        <w:ind w:left="2149" w:hanging="180"/>
      </w:pPr>
    </w:lvl>
    <w:lvl w:ilvl="3" w:tplc="0419000F">
      <w:start w:val="1"/>
      <w:numFmt w:val="decimal"/>
      <w:lvlText w:val="%4."/>
      <w:lvlJc w:val="left"/>
      <w:pPr>
        <w:ind w:left="2869" w:hanging="360"/>
      </w:pPr>
    </w:lvl>
    <w:lvl w:ilvl="4" w:tplc="04190019">
      <w:start w:val="1"/>
      <w:numFmt w:val="lowerLetter"/>
      <w:lvlText w:val="%5."/>
      <w:lvlJc w:val="left"/>
      <w:pPr>
        <w:ind w:left="3589" w:hanging="360"/>
      </w:pPr>
    </w:lvl>
    <w:lvl w:ilvl="5" w:tplc="0419001B">
      <w:start w:val="1"/>
      <w:numFmt w:val="lowerRoman"/>
      <w:lvlText w:val="%6."/>
      <w:lvlJc w:val="right"/>
      <w:pPr>
        <w:ind w:left="4309" w:hanging="180"/>
      </w:pPr>
    </w:lvl>
    <w:lvl w:ilvl="6" w:tplc="0419000F">
      <w:start w:val="1"/>
      <w:numFmt w:val="decimal"/>
      <w:lvlText w:val="%7."/>
      <w:lvlJc w:val="left"/>
      <w:pPr>
        <w:ind w:left="5029" w:hanging="360"/>
      </w:pPr>
    </w:lvl>
    <w:lvl w:ilvl="7" w:tplc="04190019">
      <w:start w:val="1"/>
      <w:numFmt w:val="lowerLetter"/>
      <w:lvlText w:val="%8."/>
      <w:lvlJc w:val="left"/>
      <w:pPr>
        <w:ind w:left="5749" w:hanging="360"/>
      </w:pPr>
    </w:lvl>
    <w:lvl w:ilvl="8" w:tplc="0419001B">
      <w:start w:val="1"/>
      <w:numFmt w:val="lowerRoman"/>
      <w:lvlText w:val="%9."/>
      <w:lvlJc w:val="right"/>
      <w:pPr>
        <w:ind w:left="6469" w:hanging="180"/>
      </w:pPr>
    </w:lvl>
  </w:abstractNum>
  <w:abstractNum w:abstractNumId="3" w15:restartNumberingAfterBreak="0">
    <w:nsid w:val="27F5233C"/>
    <w:multiLevelType w:val="multilevel"/>
    <w:tmpl w:val="F21A52B6"/>
    <w:lvl w:ilvl="0">
      <w:start w:val="1"/>
      <w:numFmt w:val="decimal"/>
      <w:lvlText w:val="%1"/>
      <w:lvlJc w:val="left"/>
      <w:pPr>
        <w:ind w:left="375" w:hanging="375"/>
      </w:pPr>
      <w:rPr>
        <w:rFonts w:hint="default"/>
      </w:rPr>
    </w:lvl>
    <w:lvl w:ilvl="1">
      <w:start w:val="1"/>
      <w:numFmt w:val="decimal"/>
      <w:lvlText w:val="%1.%2"/>
      <w:lvlJc w:val="left"/>
      <w:pPr>
        <w:ind w:left="1415" w:hanging="375"/>
      </w:pPr>
      <w:rPr>
        <w:rFonts w:hint="default"/>
      </w:rPr>
    </w:lvl>
    <w:lvl w:ilvl="2">
      <w:start w:val="1"/>
      <w:numFmt w:val="decimal"/>
      <w:lvlText w:val="%1.%2.%3"/>
      <w:lvlJc w:val="left"/>
      <w:pPr>
        <w:ind w:left="2800" w:hanging="720"/>
      </w:pPr>
      <w:rPr>
        <w:rFonts w:hint="default"/>
      </w:rPr>
    </w:lvl>
    <w:lvl w:ilvl="3">
      <w:start w:val="1"/>
      <w:numFmt w:val="decimal"/>
      <w:lvlText w:val="%1.%2.%3.%4"/>
      <w:lvlJc w:val="left"/>
      <w:pPr>
        <w:ind w:left="4200" w:hanging="1080"/>
      </w:pPr>
      <w:rPr>
        <w:rFonts w:hint="default"/>
      </w:rPr>
    </w:lvl>
    <w:lvl w:ilvl="4">
      <w:start w:val="1"/>
      <w:numFmt w:val="decimal"/>
      <w:lvlText w:val="%1.%2.%3.%4.%5"/>
      <w:lvlJc w:val="left"/>
      <w:pPr>
        <w:ind w:left="5240" w:hanging="1080"/>
      </w:pPr>
      <w:rPr>
        <w:rFonts w:hint="default"/>
      </w:rPr>
    </w:lvl>
    <w:lvl w:ilvl="5">
      <w:start w:val="1"/>
      <w:numFmt w:val="decimal"/>
      <w:lvlText w:val="%1.%2.%3.%4.%5.%6"/>
      <w:lvlJc w:val="left"/>
      <w:pPr>
        <w:ind w:left="6640" w:hanging="1440"/>
      </w:pPr>
      <w:rPr>
        <w:rFonts w:hint="default"/>
      </w:rPr>
    </w:lvl>
    <w:lvl w:ilvl="6">
      <w:start w:val="1"/>
      <w:numFmt w:val="decimal"/>
      <w:lvlText w:val="%1.%2.%3.%4.%5.%6.%7"/>
      <w:lvlJc w:val="left"/>
      <w:pPr>
        <w:ind w:left="7680" w:hanging="1440"/>
      </w:pPr>
      <w:rPr>
        <w:rFonts w:hint="default"/>
      </w:rPr>
    </w:lvl>
    <w:lvl w:ilvl="7">
      <w:start w:val="1"/>
      <w:numFmt w:val="decimal"/>
      <w:lvlText w:val="%1.%2.%3.%4.%5.%6.%7.%8"/>
      <w:lvlJc w:val="left"/>
      <w:pPr>
        <w:ind w:left="9080" w:hanging="1800"/>
      </w:pPr>
      <w:rPr>
        <w:rFonts w:hint="default"/>
      </w:rPr>
    </w:lvl>
    <w:lvl w:ilvl="8">
      <w:start w:val="1"/>
      <w:numFmt w:val="decimal"/>
      <w:lvlText w:val="%1.%2.%3.%4.%5.%6.%7.%8.%9"/>
      <w:lvlJc w:val="left"/>
      <w:pPr>
        <w:ind w:left="10480" w:hanging="2160"/>
      </w:pPr>
      <w:rPr>
        <w:rFonts w:hint="default"/>
      </w:rPr>
    </w:lvl>
  </w:abstractNum>
  <w:abstractNum w:abstractNumId="4" w15:restartNumberingAfterBreak="0">
    <w:nsid w:val="28725DE6"/>
    <w:multiLevelType w:val="hybridMultilevel"/>
    <w:tmpl w:val="5BE25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8502FA"/>
    <w:multiLevelType w:val="multilevel"/>
    <w:tmpl w:val="BB02BAEE"/>
    <w:lvl w:ilvl="0">
      <w:start w:val="3"/>
      <w:numFmt w:val="decimal"/>
      <w:lvlText w:val="%1"/>
      <w:lvlJc w:val="left"/>
      <w:pPr>
        <w:ind w:left="375" w:hanging="375"/>
      </w:pPr>
      <w:rPr>
        <w:rFonts w:hint="default"/>
      </w:rPr>
    </w:lvl>
    <w:lvl w:ilvl="1">
      <w:start w:val="4"/>
      <w:numFmt w:val="decimal"/>
      <w:lvlText w:val="%1.%2"/>
      <w:lvlJc w:val="left"/>
      <w:pPr>
        <w:ind w:left="1804" w:hanging="37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6" w15:restartNumberingAfterBreak="0">
    <w:nsid w:val="48995391"/>
    <w:multiLevelType w:val="hybridMultilevel"/>
    <w:tmpl w:val="65D40C40"/>
    <w:lvl w:ilvl="0" w:tplc="7D4A0F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C1035BE"/>
    <w:multiLevelType w:val="multilevel"/>
    <w:tmpl w:val="093487F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EC764C8"/>
    <w:multiLevelType w:val="multilevel"/>
    <w:tmpl w:val="C520D128"/>
    <w:lvl w:ilvl="0">
      <w:start w:val="2"/>
      <w:numFmt w:val="decimal"/>
      <w:lvlText w:val="%1."/>
      <w:lvlJc w:val="left"/>
      <w:pPr>
        <w:ind w:left="1400" w:hanging="360"/>
      </w:pPr>
      <w:rPr>
        <w:rFonts w:hint="default"/>
      </w:rPr>
    </w:lvl>
    <w:lvl w:ilvl="1">
      <w:start w:val="2"/>
      <w:numFmt w:val="decimal"/>
      <w:isLgl/>
      <w:lvlText w:val="%1.%2"/>
      <w:lvlJc w:val="left"/>
      <w:pPr>
        <w:ind w:left="2554" w:hanging="1125"/>
      </w:pPr>
      <w:rPr>
        <w:rFonts w:hint="default"/>
      </w:rPr>
    </w:lvl>
    <w:lvl w:ilvl="2">
      <w:start w:val="1"/>
      <w:numFmt w:val="decimal"/>
      <w:isLgl/>
      <w:lvlText w:val="%1.%2.%3"/>
      <w:lvlJc w:val="left"/>
      <w:pPr>
        <w:ind w:left="2943" w:hanging="1125"/>
      </w:pPr>
      <w:rPr>
        <w:rFonts w:hint="default"/>
      </w:rPr>
    </w:lvl>
    <w:lvl w:ilvl="3">
      <w:start w:val="1"/>
      <w:numFmt w:val="decimal"/>
      <w:isLgl/>
      <w:lvlText w:val="%1.%2.%3.%4"/>
      <w:lvlJc w:val="left"/>
      <w:pPr>
        <w:ind w:left="3332" w:hanging="1125"/>
      </w:pPr>
      <w:rPr>
        <w:rFonts w:hint="default"/>
      </w:rPr>
    </w:lvl>
    <w:lvl w:ilvl="4">
      <w:start w:val="1"/>
      <w:numFmt w:val="decimal"/>
      <w:isLgl/>
      <w:lvlText w:val="%1.%2.%3.%4.%5"/>
      <w:lvlJc w:val="left"/>
      <w:pPr>
        <w:ind w:left="3721" w:hanging="1125"/>
      </w:pPr>
      <w:rPr>
        <w:rFonts w:hint="default"/>
      </w:rPr>
    </w:lvl>
    <w:lvl w:ilvl="5">
      <w:start w:val="1"/>
      <w:numFmt w:val="decimal"/>
      <w:isLgl/>
      <w:lvlText w:val="%1.%2.%3.%4.%5.%6"/>
      <w:lvlJc w:val="left"/>
      <w:pPr>
        <w:ind w:left="4425" w:hanging="1440"/>
      </w:pPr>
      <w:rPr>
        <w:rFonts w:hint="default"/>
      </w:rPr>
    </w:lvl>
    <w:lvl w:ilvl="6">
      <w:start w:val="1"/>
      <w:numFmt w:val="decimal"/>
      <w:isLgl/>
      <w:lvlText w:val="%1.%2.%3.%4.%5.%6.%7"/>
      <w:lvlJc w:val="left"/>
      <w:pPr>
        <w:ind w:left="4814" w:hanging="1440"/>
      </w:pPr>
      <w:rPr>
        <w:rFonts w:hint="default"/>
      </w:rPr>
    </w:lvl>
    <w:lvl w:ilvl="7">
      <w:start w:val="1"/>
      <w:numFmt w:val="decimal"/>
      <w:isLgl/>
      <w:lvlText w:val="%1.%2.%3.%4.%5.%6.%7.%8"/>
      <w:lvlJc w:val="left"/>
      <w:pPr>
        <w:ind w:left="5563" w:hanging="1800"/>
      </w:pPr>
      <w:rPr>
        <w:rFonts w:hint="default"/>
      </w:rPr>
    </w:lvl>
    <w:lvl w:ilvl="8">
      <w:start w:val="1"/>
      <w:numFmt w:val="decimal"/>
      <w:isLgl/>
      <w:lvlText w:val="%1.%2.%3.%4.%5.%6.%7.%8.%9"/>
      <w:lvlJc w:val="left"/>
      <w:pPr>
        <w:ind w:left="6312" w:hanging="2160"/>
      </w:pPr>
      <w:rPr>
        <w:rFonts w:hint="default"/>
      </w:rPr>
    </w:lvl>
  </w:abstractNum>
  <w:abstractNum w:abstractNumId="9" w15:restartNumberingAfterBreak="0">
    <w:nsid w:val="67306D21"/>
    <w:multiLevelType w:val="multilevel"/>
    <w:tmpl w:val="0056382C"/>
    <w:lvl w:ilvl="0">
      <w:start w:val="1"/>
      <w:numFmt w:val="decimal"/>
      <w:lvlText w:val="%1."/>
      <w:lvlJc w:val="left"/>
      <w:pPr>
        <w:ind w:left="1040" w:hanging="360"/>
      </w:pPr>
      <w:rPr>
        <w:rFonts w:hint="default"/>
      </w:rPr>
    </w:lvl>
    <w:lvl w:ilvl="1">
      <w:start w:val="1"/>
      <w:numFmt w:val="decimal"/>
      <w:isLgl/>
      <w:lvlText w:val="%1.%2"/>
      <w:lvlJc w:val="left"/>
      <w:pPr>
        <w:ind w:left="1490" w:hanging="45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840" w:hanging="1080"/>
      </w:pPr>
      <w:rPr>
        <w:rFonts w:hint="default"/>
      </w:rPr>
    </w:lvl>
    <w:lvl w:ilvl="4">
      <w:start w:val="1"/>
      <w:numFmt w:val="decimal"/>
      <w:isLgl/>
      <w:lvlText w:val="%1.%2.%3.%4.%5"/>
      <w:lvlJc w:val="left"/>
      <w:pPr>
        <w:ind w:left="3200" w:hanging="1080"/>
      </w:pPr>
      <w:rPr>
        <w:rFonts w:hint="default"/>
      </w:rPr>
    </w:lvl>
    <w:lvl w:ilvl="5">
      <w:start w:val="1"/>
      <w:numFmt w:val="decimal"/>
      <w:isLgl/>
      <w:lvlText w:val="%1.%2.%3.%4.%5.%6"/>
      <w:lvlJc w:val="left"/>
      <w:pPr>
        <w:ind w:left="3920" w:hanging="1440"/>
      </w:pPr>
      <w:rPr>
        <w:rFonts w:hint="default"/>
      </w:rPr>
    </w:lvl>
    <w:lvl w:ilvl="6">
      <w:start w:val="1"/>
      <w:numFmt w:val="decimal"/>
      <w:isLgl/>
      <w:lvlText w:val="%1.%2.%3.%4.%5.%6.%7"/>
      <w:lvlJc w:val="left"/>
      <w:pPr>
        <w:ind w:left="4280" w:hanging="1440"/>
      </w:pPr>
      <w:rPr>
        <w:rFonts w:hint="default"/>
      </w:rPr>
    </w:lvl>
    <w:lvl w:ilvl="7">
      <w:start w:val="1"/>
      <w:numFmt w:val="decimal"/>
      <w:isLgl/>
      <w:lvlText w:val="%1.%2.%3.%4.%5.%6.%7.%8"/>
      <w:lvlJc w:val="left"/>
      <w:pPr>
        <w:ind w:left="5000" w:hanging="1800"/>
      </w:pPr>
      <w:rPr>
        <w:rFonts w:hint="default"/>
      </w:rPr>
    </w:lvl>
    <w:lvl w:ilvl="8">
      <w:start w:val="1"/>
      <w:numFmt w:val="decimal"/>
      <w:isLgl/>
      <w:lvlText w:val="%1.%2.%3.%4.%5.%6.%7.%8.%9"/>
      <w:lvlJc w:val="left"/>
      <w:pPr>
        <w:ind w:left="5720" w:hanging="2160"/>
      </w:pPr>
      <w:rPr>
        <w:rFonts w:hint="default"/>
      </w:rPr>
    </w:lvl>
  </w:abstractNum>
  <w:abstractNum w:abstractNumId="10" w15:restartNumberingAfterBreak="0">
    <w:nsid w:val="775E2624"/>
    <w:multiLevelType w:val="hybridMultilevel"/>
    <w:tmpl w:val="B254B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E1E1643"/>
    <w:multiLevelType w:val="multilevel"/>
    <w:tmpl w:val="C520D128"/>
    <w:lvl w:ilvl="0">
      <w:start w:val="2"/>
      <w:numFmt w:val="decimal"/>
      <w:lvlText w:val="%1."/>
      <w:lvlJc w:val="left"/>
      <w:pPr>
        <w:ind w:left="1400" w:hanging="360"/>
      </w:pPr>
      <w:rPr>
        <w:rFonts w:hint="default"/>
      </w:rPr>
    </w:lvl>
    <w:lvl w:ilvl="1">
      <w:start w:val="2"/>
      <w:numFmt w:val="decimal"/>
      <w:isLgl/>
      <w:lvlText w:val="%1.%2"/>
      <w:lvlJc w:val="left"/>
      <w:pPr>
        <w:ind w:left="2554" w:hanging="1125"/>
      </w:pPr>
      <w:rPr>
        <w:rFonts w:hint="default"/>
      </w:rPr>
    </w:lvl>
    <w:lvl w:ilvl="2">
      <w:start w:val="1"/>
      <w:numFmt w:val="decimal"/>
      <w:isLgl/>
      <w:lvlText w:val="%1.%2.%3"/>
      <w:lvlJc w:val="left"/>
      <w:pPr>
        <w:ind w:left="2943" w:hanging="1125"/>
      </w:pPr>
      <w:rPr>
        <w:rFonts w:hint="default"/>
      </w:rPr>
    </w:lvl>
    <w:lvl w:ilvl="3">
      <w:start w:val="1"/>
      <w:numFmt w:val="decimal"/>
      <w:isLgl/>
      <w:lvlText w:val="%1.%2.%3.%4"/>
      <w:lvlJc w:val="left"/>
      <w:pPr>
        <w:ind w:left="3332" w:hanging="1125"/>
      </w:pPr>
      <w:rPr>
        <w:rFonts w:hint="default"/>
      </w:rPr>
    </w:lvl>
    <w:lvl w:ilvl="4">
      <w:start w:val="1"/>
      <w:numFmt w:val="decimal"/>
      <w:isLgl/>
      <w:lvlText w:val="%1.%2.%3.%4.%5"/>
      <w:lvlJc w:val="left"/>
      <w:pPr>
        <w:ind w:left="3721" w:hanging="1125"/>
      </w:pPr>
      <w:rPr>
        <w:rFonts w:hint="default"/>
      </w:rPr>
    </w:lvl>
    <w:lvl w:ilvl="5">
      <w:start w:val="1"/>
      <w:numFmt w:val="decimal"/>
      <w:isLgl/>
      <w:lvlText w:val="%1.%2.%3.%4.%5.%6"/>
      <w:lvlJc w:val="left"/>
      <w:pPr>
        <w:ind w:left="4425" w:hanging="1440"/>
      </w:pPr>
      <w:rPr>
        <w:rFonts w:hint="default"/>
      </w:rPr>
    </w:lvl>
    <w:lvl w:ilvl="6">
      <w:start w:val="1"/>
      <w:numFmt w:val="decimal"/>
      <w:isLgl/>
      <w:lvlText w:val="%1.%2.%3.%4.%5.%6.%7"/>
      <w:lvlJc w:val="left"/>
      <w:pPr>
        <w:ind w:left="4814" w:hanging="1440"/>
      </w:pPr>
      <w:rPr>
        <w:rFonts w:hint="default"/>
      </w:rPr>
    </w:lvl>
    <w:lvl w:ilvl="7">
      <w:start w:val="1"/>
      <w:numFmt w:val="decimal"/>
      <w:isLgl/>
      <w:lvlText w:val="%1.%2.%3.%4.%5.%6.%7.%8"/>
      <w:lvlJc w:val="left"/>
      <w:pPr>
        <w:ind w:left="5563" w:hanging="1800"/>
      </w:pPr>
      <w:rPr>
        <w:rFonts w:hint="default"/>
      </w:rPr>
    </w:lvl>
    <w:lvl w:ilvl="8">
      <w:start w:val="1"/>
      <w:numFmt w:val="decimal"/>
      <w:isLgl/>
      <w:lvlText w:val="%1.%2.%3.%4.%5.%6.%7.%8.%9"/>
      <w:lvlJc w:val="left"/>
      <w:pPr>
        <w:ind w:left="6312" w:hanging="2160"/>
      </w:pPr>
      <w:rPr>
        <w:rFonts w:hint="default"/>
      </w:rPr>
    </w:lvl>
  </w:abstractNum>
  <w:abstractNum w:abstractNumId="12" w15:restartNumberingAfterBreak="0">
    <w:nsid w:val="7FE83980"/>
    <w:multiLevelType w:val="multilevel"/>
    <w:tmpl w:val="C520D128"/>
    <w:lvl w:ilvl="0">
      <w:start w:val="2"/>
      <w:numFmt w:val="decimal"/>
      <w:lvlText w:val="%1."/>
      <w:lvlJc w:val="left"/>
      <w:pPr>
        <w:ind w:left="1400" w:hanging="360"/>
      </w:pPr>
      <w:rPr>
        <w:rFonts w:hint="default"/>
      </w:rPr>
    </w:lvl>
    <w:lvl w:ilvl="1">
      <w:start w:val="2"/>
      <w:numFmt w:val="decimal"/>
      <w:isLgl/>
      <w:lvlText w:val="%1.%2"/>
      <w:lvlJc w:val="left"/>
      <w:pPr>
        <w:ind w:left="2554" w:hanging="1125"/>
      </w:pPr>
      <w:rPr>
        <w:rFonts w:hint="default"/>
      </w:rPr>
    </w:lvl>
    <w:lvl w:ilvl="2">
      <w:start w:val="1"/>
      <w:numFmt w:val="decimal"/>
      <w:isLgl/>
      <w:lvlText w:val="%1.%2.%3"/>
      <w:lvlJc w:val="left"/>
      <w:pPr>
        <w:ind w:left="2943" w:hanging="1125"/>
      </w:pPr>
      <w:rPr>
        <w:rFonts w:hint="default"/>
      </w:rPr>
    </w:lvl>
    <w:lvl w:ilvl="3">
      <w:start w:val="1"/>
      <w:numFmt w:val="decimal"/>
      <w:isLgl/>
      <w:lvlText w:val="%1.%2.%3.%4"/>
      <w:lvlJc w:val="left"/>
      <w:pPr>
        <w:ind w:left="3332" w:hanging="1125"/>
      </w:pPr>
      <w:rPr>
        <w:rFonts w:hint="default"/>
      </w:rPr>
    </w:lvl>
    <w:lvl w:ilvl="4">
      <w:start w:val="1"/>
      <w:numFmt w:val="decimal"/>
      <w:isLgl/>
      <w:lvlText w:val="%1.%2.%3.%4.%5"/>
      <w:lvlJc w:val="left"/>
      <w:pPr>
        <w:ind w:left="3721" w:hanging="1125"/>
      </w:pPr>
      <w:rPr>
        <w:rFonts w:hint="default"/>
      </w:rPr>
    </w:lvl>
    <w:lvl w:ilvl="5">
      <w:start w:val="1"/>
      <w:numFmt w:val="decimal"/>
      <w:isLgl/>
      <w:lvlText w:val="%1.%2.%3.%4.%5.%6"/>
      <w:lvlJc w:val="left"/>
      <w:pPr>
        <w:ind w:left="4425" w:hanging="1440"/>
      </w:pPr>
      <w:rPr>
        <w:rFonts w:hint="default"/>
      </w:rPr>
    </w:lvl>
    <w:lvl w:ilvl="6">
      <w:start w:val="1"/>
      <w:numFmt w:val="decimal"/>
      <w:isLgl/>
      <w:lvlText w:val="%1.%2.%3.%4.%5.%6.%7"/>
      <w:lvlJc w:val="left"/>
      <w:pPr>
        <w:ind w:left="4814" w:hanging="1440"/>
      </w:pPr>
      <w:rPr>
        <w:rFonts w:hint="default"/>
      </w:rPr>
    </w:lvl>
    <w:lvl w:ilvl="7">
      <w:start w:val="1"/>
      <w:numFmt w:val="decimal"/>
      <w:isLgl/>
      <w:lvlText w:val="%1.%2.%3.%4.%5.%6.%7.%8"/>
      <w:lvlJc w:val="left"/>
      <w:pPr>
        <w:ind w:left="5563" w:hanging="1800"/>
      </w:pPr>
      <w:rPr>
        <w:rFonts w:hint="default"/>
      </w:rPr>
    </w:lvl>
    <w:lvl w:ilvl="8">
      <w:start w:val="1"/>
      <w:numFmt w:val="decimal"/>
      <w:isLgl/>
      <w:lvlText w:val="%1.%2.%3.%4.%5.%6.%7.%8.%9"/>
      <w:lvlJc w:val="left"/>
      <w:pPr>
        <w:ind w:left="6312" w:hanging="2160"/>
      </w:pPr>
      <w:rPr>
        <w:rFonts w:hint="default"/>
      </w:rPr>
    </w:lvl>
  </w:abstractNum>
  <w:num w:numId="1">
    <w:abstractNumId w:val="1"/>
  </w:num>
  <w:num w:numId="2">
    <w:abstractNumId w:val="6"/>
  </w:num>
  <w:num w:numId="3">
    <w:abstractNumId w:val="7"/>
  </w:num>
  <w:num w:numId="4">
    <w:abstractNumId w:val="10"/>
  </w:num>
  <w:num w:numId="5">
    <w:abstractNumId w:val="3"/>
  </w:num>
  <w:num w:numId="6">
    <w:abstractNumId w:val="8"/>
  </w:num>
  <w:num w:numId="7">
    <w:abstractNumId w:val="4"/>
  </w:num>
  <w:num w:numId="8">
    <w:abstractNumId w:val="0"/>
  </w:num>
  <w:num w:numId="9">
    <w:abstractNumId w:val="2"/>
  </w:num>
  <w:num w:numId="10">
    <w:abstractNumId w:val="12"/>
  </w:num>
  <w:num w:numId="11">
    <w:abstractNumId w:val="11"/>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E6A"/>
    <w:rsid w:val="00012877"/>
    <w:rsid w:val="000142A3"/>
    <w:rsid w:val="000201CE"/>
    <w:rsid w:val="00026E9C"/>
    <w:rsid w:val="00030195"/>
    <w:rsid w:val="0003227D"/>
    <w:rsid w:val="000338A1"/>
    <w:rsid w:val="00075B90"/>
    <w:rsid w:val="000840BF"/>
    <w:rsid w:val="00090C95"/>
    <w:rsid w:val="000930D1"/>
    <w:rsid w:val="000A316C"/>
    <w:rsid w:val="000C7C6E"/>
    <w:rsid w:val="000D2640"/>
    <w:rsid w:val="000F1DC3"/>
    <w:rsid w:val="000F5D59"/>
    <w:rsid w:val="000F695C"/>
    <w:rsid w:val="000F7897"/>
    <w:rsid w:val="0010077F"/>
    <w:rsid w:val="00105870"/>
    <w:rsid w:val="00105E31"/>
    <w:rsid w:val="00123B2B"/>
    <w:rsid w:val="0012578D"/>
    <w:rsid w:val="00141EDD"/>
    <w:rsid w:val="00147E61"/>
    <w:rsid w:val="001970B3"/>
    <w:rsid w:val="001B3321"/>
    <w:rsid w:val="001B47E6"/>
    <w:rsid w:val="001C6739"/>
    <w:rsid w:val="001D411A"/>
    <w:rsid w:val="001E4715"/>
    <w:rsid w:val="001F6336"/>
    <w:rsid w:val="00201491"/>
    <w:rsid w:val="00202E83"/>
    <w:rsid w:val="00204500"/>
    <w:rsid w:val="00211CE6"/>
    <w:rsid w:val="00236CCC"/>
    <w:rsid w:val="00240BC6"/>
    <w:rsid w:val="00242EF6"/>
    <w:rsid w:val="002434FE"/>
    <w:rsid w:val="002532CC"/>
    <w:rsid w:val="0026120F"/>
    <w:rsid w:val="00262CEE"/>
    <w:rsid w:val="00265D33"/>
    <w:rsid w:val="00266125"/>
    <w:rsid w:val="00282F77"/>
    <w:rsid w:val="002877D1"/>
    <w:rsid w:val="00291E6A"/>
    <w:rsid w:val="002A19AC"/>
    <w:rsid w:val="002A6A8F"/>
    <w:rsid w:val="002C0D45"/>
    <w:rsid w:val="002C6F5C"/>
    <w:rsid w:val="002D5DEB"/>
    <w:rsid w:val="002F0CD9"/>
    <w:rsid w:val="00312150"/>
    <w:rsid w:val="0033102C"/>
    <w:rsid w:val="00334D44"/>
    <w:rsid w:val="003422CC"/>
    <w:rsid w:val="0034562A"/>
    <w:rsid w:val="00347731"/>
    <w:rsid w:val="00356B10"/>
    <w:rsid w:val="00372C70"/>
    <w:rsid w:val="003A7389"/>
    <w:rsid w:val="003B4398"/>
    <w:rsid w:val="003B749F"/>
    <w:rsid w:val="003C68D3"/>
    <w:rsid w:val="003D03CD"/>
    <w:rsid w:val="003D5354"/>
    <w:rsid w:val="003E3E76"/>
    <w:rsid w:val="004007BE"/>
    <w:rsid w:val="004019B1"/>
    <w:rsid w:val="00403291"/>
    <w:rsid w:val="00414B72"/>
    <w:rsid w:val="004163D8"/>
    <w:rsid w:val="00424A70"/>
    <w:rsid w:val="00426644"/>
    <w:rsid w:val="004277C9"/>
    <w:rsid w:val="0043622D"/>
    <w:rsid w:val="004509CC"/>
    <w:rsid w:val="004646F6"/>
    <w:rsid w:val="004846BC"/>
    <w:rsid w:val="0049688F"/>
    <w:rsid w:val="004D7451"/>
    <w:rsid w:val="004E109B"/>
    <w:rsid w:val="004E4B1D"/>
    <w:rsid w:val="004E4CD8"/>
    <w:rsid w:val="004F0546"/>
    <w:rsid w:val="00506D4C"/>
    <w:rsid w:val="00521DA8"/>
    <w:rsid w:val="005339B1"/>
    <w:rsid w:val="00534DC9"/>
    <w:rsid w:val="00541A95"/>
    <w:rsid w:val="005424BD"/>
    <w:rsid w:val="0054737B"/>
    <w:rsid w:val="00561D21"/>
    <w:rsid w:val="00565B53"/>
    <w:rsid w:val="00575442"/>
    <w:rsid w:val="005806CB"/>
    <w:rsid w:val="005A03E0"/>
    <w:rsid w:val="005A5FD8"/>
    <w:rsid w:val="005C4DC7"/>
    <w:rsid w:val="005C4E40"/>
    <w:rsid w:val="005D071E"/>
    <w:rsid w:val="005E2B1E"/>
    <w:rsid w:val="005F29BA"/>
    <w:rsid w:val="005F36B4"/>
    <w:rsid w:val="005F660A"/>
    <w:rsid w:val="0060501E"/>
    <w:rsid w:val="00650E7B"/>
    <w:rsid w:val="0065138D"/>
    <w:rsid w:val="0066430D"/>
    <w:rsid w:val="006806A7"/>
    <w:rsid w:val="006911BF"/>
    <w:rsid w:val="006A3AF5"/>
    <w:rsid w:val="006B71F6"/>
    <w:rsid w:val="006C0961"/>
    <w:rsid w:val="006D72BA"/>
    <w:rsid w:val="006E4420"/>
    <w:rsid w:val="006E5FEC"/>
    <w:rsid w:val="006F5875"/>
    <w:rsid w:val="006F5C9E"/>
    <w:rsid w:val="0070267F"/>
    <w:rsid w:val="00703A35"/>
    <w:rsid w:val="00704D7D"/>
    <w:rsid w:val="00741688"/>
    <w:rsid w:val="00766787"/>
    <w:rsid w:val="00773668"/>
    <w:rsid w:val="0079651C"/>
    <w:rsid w:val="007A0FEF"/>
    <w:rsid w:val="007A198D"/>
    <w:rsid w:val="007A63EC"/>
    <w:rsid w:val="007B42AE"/>
    <w:rsid w:val="007B79D1"/>
    <w:rsid w:val="007C318A"/>
    <w:rsid w:val="007C4358"/>
    <w:rsid w:val="007C71CE"/>
    <w:rsid w:val="007D1CEF"/>
    <w:rsid w:val="007E48D4"/>
    <w:rsid w:val="007E5643"/>
    <w:rsid w:val="007E7E54"/>
    <w:rsid w:val="00801D2F"/>
    <w:rsid w:val="00802042"/>
    <w:rsid w:val="00812F3D"/>
    <w:rsid w:val="00827AFB"/>
    <w:rsid w:val="008425B5"/>
    <w:rsid w:val="00873F9D"/>
    <w:rsid w:val="00893380"/>
    <w:rsid w:val="008B76BA"/>
    <w:rsid w:val="008C06DE"/>
    <w:rsid w:val="008C73F4"/>
    <w:rsid w:val="008C7CAF"/>
    <w:rsid w:val="008E1366"/>
    <w:rsid w:val="008E2893"/>
    <w:rsid w:val="008E5674"/>
    <w:rsid w:val="00903148"/>
    <w:rsid w:val="009120B4"/>
    <w:rsid w:val="009152F3"/>
    <w:rsid w:val="009223AB"/>
    <w:rsid w:val="0093297B"/>
    <w:rsid w:val="00932A65"/>
    <w:rsid w:val="00937405"/>
    <w:rsid w:val="00944D7A"/>
    <w:rsid w:val="00947A5C"/>
    <w:rsid w:val="009724F1"/>
    <w:rsid w:val="00977AFA"/>
    <w:rsid w:val="00990D56"/>
    <w:rsid w:val="00995182"/>
    <w:rsid w:val="009B540A"/>
    <w:rsid w:val="009B70C9"/>
    <w:rsid w:val="009C419B"/>
    <w:rsid w:val="00A01B1A"/>
    <w:rsid w:val="00A05F2F"/>
    <w:rsid w:val="00A170C2"/>
    <w:rsid w:val="00A209CA"/>
    <w:rsid w:val="00A24939"/>
    <w:rsid w:val="00A31C19"/>
    <w:rsid w:val="00A37011"/>
    <w:rsid w:val="00A40B63"/>
    <w:rsid w:val="00A866EC"/>
    <w:rsid w:val="00A8721E"/>
    <w:rsid w:val="00A91F61"/>
    <w:rsid w:val="00AB1D2D"/>
    <w:rsid w:val="00AB6FBE"/>
    <w:rsid w:val="00AC269E"/>
    <w:rsid w:val="00AC33FC"/>
    <w:rsid w:val="00AD326A"/>
    <w:rsid w:val="00AE0006"/>
    <w:rsid w:val="00AF40E2"/>
    <w:rsid w:val="00AF6DC7"/>
    <w:rsid w:val="00B012D8"/>
    <w:rsid w:val="00B1078B"/>
    <w:rsid w:val="00B17C96"/>
    <w:rsid w:val="00B30BE1"/>
    <w:rsid w:val="00B466AB"/>
    <w:rsid w:val="00B4709E"/>
    <w:rsid w:val="00B47DCE"/>
    <w:rsid w:val="00B53C2E"/>
    <w:rsid w:val="00B56468"/>
    <w:rsid w:val="00B655A6"/>
    <w:rsid w:val="00B66976"/>
    <w:rsid w:val="00B82BB9"/>
    <w:rsid w:val="00B82EDE"/>
    <w:rsid w:val="00B949B7"/>
    <w:rsid w:val="00BA2212"/>
    <w:rsid w:val="00BA6A07"/>
    <w:rsid w:val="00BB425B"/>
    <w:rsid w:val="00BC097E"/>
    <w:rsid w:val="00BC4BE0"/>
    <w:rsid w:val="00BC5576"/>
    <w:rsid w:val="00BD6DCC"/>
    <w:rsid w:val="00BE5269"/>
    <w:rsid w:val="00BE6D41"/>
    <w:rsid w:val="00C03E17"/>
    <w:rsid w:val="00C06949"/>
    <w:rsid w:val="00C320E7"/>
    <w:rsid w:val="00C51E08"/>
    <w:rsid w:val="00C60684"/>
    <w:rsid w:val="00C650E0"/>
    <w:rsid w:val="00C651E9"/>
    <w:rsid w:val="00C74FF4"/>
    <w:rsid w:val="00C8169D"/>
    <w:rsid w:val="00C90855"/>
    <w:rsid w:val="00C91EFA"/>
    <w:rsid w:val="00C93CCE"/>
    <w:rsid w:val="00CA3843"/>
    <w:rsid w:val="00CA3951"/>
    <w:rsid w:val="00CC6060"/>
    <w:rsid w:val="00CE3BA9"/>
    <w:rsid w:val="00D1276E"/>
    <w:rsid w:val="00D268F1"/>
    <w:rsid w:val="00D33213"/>
    <w:rsid w:val="00D37E06"/>
    <w:rsid w:val="00D42F74"/>
    <w:rsid w:val="00D43F1C"/>
    <w:rsid w:val="00D7651B"/>
    <w:rsid w:val="00D85B24"/>
    <w:rsid w:val="00D863B0"/>
    <w:rsid w:val="00DA3407"/>
    <w:rsid w:val="00DB2E0B"/>
    <w:rsid w:val="00DB63B4"/>
    <w:rsid w:val="00DB693D"/>
    <w:rsid w:val="00DC1968"/>
    <w:rsid w:val="00DD15B3"/>
    <w:rsid w:val="00DD1825"/>
    <w:rsid w:val="00DD2DEB"/>
    <w:rsid w:val="00DD5917"/>
    <w:rsid w:val="00E03B56"/>
    <w:rsid w:val="00E1102F"/>
    <w:rsid w:val="00E15CD1"/>
    <w:rsid w:val="00E22D95"/>
    <w:rsid w:val="00E2469E"/>
    <w:rsid w:val="00E3031A"/>
    <w:rsid w:val="00E34BFA"/>
    <w:rsid w:val="00E474ED"/>
    <w:rsid w:val="00E6080B"/>
    <w:rsid w:val="00E61EB0"/>
    <w:rsid w:val="00E97B4A"/>
    <w:rsid w:val="00EC3A3D"/>
    <w:rsid w:val="00ED182C"/>
    <w:rsid w:val="00EE1AB0"/>
    <w:rsid w:val="00EE612A"/>
    <w:rsid w:val="00EE785E"/>
    <w:rsid w:val="00EF5227"/>
    <w:rsid w:val="00F22330"/>
    <w:rsid w:val="00F25D56"/>
    <w:rsid w:val="00F54783"/>
    <w:rsid w:val="00F54F77"/>
    <w:rsid w:val="00F576C4"/>
    <w:rsid w:val="00F63BEB"/>
    <w:rsid w:val="00F81FFC"/>
    <w:rsid w:val="00F84CCA"/>
    <w:rsid w:val="00F970DE"/>
    <w:rsid w:val="00FB3E3B"/>
    <w:rsid w:val="00FB60D0"/>
    <w:rsid w:val="00FB7775"/>
    <w:rsid w:val="00FC77F6"/>
    <w:rsid w:val="00FE06E1"/>
    <w:rsid w:val="00FE3FE7"/>
    <w:rsid w:val="00FF6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9F5039-A0E2-4EDA-9CC8-BDC2BE0CF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91E6A"/>
    <w:pPr>
      <w:keepNext/>
      <w:spacing w:after="0" w:line="240" w:lineRule="auto"/>
      <w:jc w:val="both"/>
      <w:outlineLvl w:val="0"/>
    </w:pPr>
    <w:rPr>
      <w:rFonts w:ascii="Times New Roman" w:eastAsia="Times New Roman" w:hAnsi="Times New Roman" w:cs="Times New Roman"/>
      <w:b/>
      <w:bCs/>
      <w:szCs w:val="24"/>
      <w:lang w:eastAsia="ru-RU"/>
    </w:rPr>
  </w:style>
  <w:style w:type="paragraph" w:styleId="2">
    <w:name w:val="heading 2"/>
    <w:basedOn w:val="a"/>
    <w:next w:val="a"/>
    <w:link w:val="20"/>
    <w:qFormat/>
    <w:rsid w:val="00291E6A"/>
    <w:pPr>
      <w:keepNext/>
      <w:spacing w:after="0" w:line="240" w:lineRule="auto"/>
      <w:jc w:val="center"/>
      <w:outlineLvl w:val="1"/>
    </w:pPr>
    <w:rPr>
      <w:rFonts w:ascii="Times New Roman" w:eastAsia="Times New Roman" w:hAnsi="Times New Roman" w:cs="Times New Roman"/>
      <w:b/>
      <w:bCs/>
      <w:sz w:val="32"/>
      <w:szCs w:val="24"/>
      <w:lang w:eastAsia="ru-RU"/>
    </w:rPr>
  </w:style>
  <w:style w:type="paragraph" w:styleId="6">
    <w:name w:val="heading 6"/>
    <w:basedOn w:val="a"/>
    <w:next w:val="a"/>
    <w:link w:val="60"/>
    <w:qFormat/>
    <w:rsid w:val="00291E6A"/>
    <w:pPr>
      <w:keepNext/>
      <w:pBdr>
        <w:top w:val="triple" w:sz="4" w:space="1" w:color="auto"/>
        <w:left w:val="triple" w:sz="4" w:space="4" w:color="auto"/>
        <w:bottom w:val="triple" w:sz="4" w:space="1" w:color="auto"/>
        <w:right w:val="triple" w:sz="4" w:space="4" w:color="auto"/>
      </w:pBdr>
      <w:spacing w:after="0" w:line="480" w:lineRule="auto"/>
      <w:ind w:firstLine="180"/>
      <w:jc w:val="both"/>
      <w:outlineLvl w:val="5"/>
    </w:pPr>
    <w:rPr>
      <w:rFonts w:ascii="Times New Roman" w:eastAsia="Times New Roman" w:hAnsi="Times New Roman" w:cs="Times New Roman"/>
      <w:i/>
      <w:iCs/>
      <w:sz w:val="28"/>
      <w:szCs w:val="24"/>
      <w:lang w:eastAsia="ru-RU"/>
    </w:rPr>
  </w:style>
  <w:style w:type="paragraph" w:styleId="8">
    <w:name w:val="heading 8"/>
    <w:basedOn w:val="a"/>
    <w:next w:val="a"/>
    <w:link w:val="80"/>
    <w:qFormat/>
    <w:rsid w:val="00291E6A"/>
    <w:pPr>
      <w:keepNext/>
      <w:pBdr>
        <w:top w:val="triple" w:sz="4" w:space="1" w:color="auto"/>
        <w:left w:val="triple" w:sz="4" w:space="4" w:color="auto"/>
        <w:bottom w:val="triple" w:sz="4" w:space="1" w:color="auto"/>
        <w:right w:val="triple" w:sz="4" w:space="4" w:color="auto"/>
      </w:pBdr>
      <w:spacing w:after="0" w:line="240" w:lineRule="auto"/>
      <w:ind w:firstLine="180"/>
      <w:jc w:val="center"/>
      <w:outlineLvl w:val="7"/>
    </w:pPr>
    <w:rPr>
      <w:rFonts w:ascii="Comic Sans MS" w:eastAsia="Times New Roman" w:hAnsi="Comic Sans MS"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1E6A"/>
    <w:rPr>
      <w:rFonts w:ascii="Times New Roman" w:eastAsia="Times New Roman" w:hAnsi="Times New Roman" w:cs="Times New Roman"/>
      <w:b/>
      <w:bCs/>
      <w:szCs w:val="24"/>
      <w:lang w:eastAsia="ru-RU"/>
    </w:rPr>
  </w:style>
  <w:style w:type="character" w:customStyle="1" w:styleId="20">
    <w:name w:val="Заголовок 2 Знак"/>
    <w:basedOn w:val="a0"/>
    <w:link w:val="2"/>
    <w:rsid w:val="00291E6A"/>
    <w:rPr>
      <w:rFonts w:ascii="Times New Roman" w:eastAsia="Times New Roman" w:hAnsi="Times New Roman" w:cs="Times New Roman"/>
      <w:b/>
      <w:bCs/>
      <w:sz w:val="32"/>
      <w:szCs w:val="24"/>
      <w:lang w:eastAsia="ru-RU"/>
    </w:rPr>
  </w:style>
  <w:style w:type="character" w:customStyle="1" w:styleId="60">
    <w:name w:val="Заголовок 6 Знак"/>
    <w:basedOn w:val="a0"/>
    <w:link w:val="6"/>
    <w:rsid w:val="00291E6A"/>
    <w:rPr>
      <w:rFonts w:ascii="Times New Roman" w:eastAsia="Times New Roman" w:hAnsi="Times New Roman" w:cs="Times New Roman"/>
      <w:i/>
      <w:iCs/>
      <w:sz w:val="28"/>
      <w:szCs w:val="24"/>
      <w:lang w:eastAsia="ru-RU"/>
    </w:rPr>
  </w:style>
  <w:style w:type="character" w:customStyle="1" w:styleId="80">
    <w:name w:val="Заголовок 8 Знак"/>
    <w:basedOn w:val="a0"/>
    <w:link w:val="8"/>
    <w:rsid w:val="00291E6A"/>
    <w:rPr>
      <w:rFonts w:ascii="Comic Sans MS" w:eastAsia="Times New Roman" w:hAnsi="Comic Sans MS" w:cs="Times New Roman"/>
      <w:b/>
      <w:bCs/>
      <w:sz w:val="28"/>
      <w:szCs w:val="24"/>
      <w:lang w:eastAsia="ru-RU"/>
    </w:rPr>
  </w:style>
  <w:style w:type="paragraph" w:styleId="a3">
    <w:name w:val="Title"/>
    <w:basedOn w:val="a"/>
    <w:link w:val="a4"/>
    <w:qFormat/>
    <w:rsid w:val="00291E6A"/>
    <w:pPr>
      <w:spacing w:after="0" w:line="240" w:lineRule="auto"/>
      <w:jc w:val="center"/>
    </w:pPr>
    <w:rPr>
      <w:rFonts w:ascii="Times New Roman" w:eastAsia="Times New Roman" w:hAnsi="Times New Roman" w:cs="Times New Roman"/>
      <w:b/>
      <w:bCs/>
      <w:szCs w:val="24"/>
      <w:lang w:eastAsia="ru-RU"/>
    </w:rPr>
  </w:style>
  <w:style w:type="character" w:customStyle="1" w:styleId="a4">
    <w:name w:val="Заголовок Знак"/>
    <w:basedOn w:val="a0"/>
    <w:link w:val="a3"/>
    <w:rsid w:val="00291E6A"/>
    <w:rPr>
      <w:rFonts w:ascii="Times New Roman" w:eastAsia="Times New Roman" w:hAnsi="Times New Roman" w:cs="Times New Roman"/>
      <w:b/>
      <w:bCs/>
      <w:szCs w:val="24"/>
      <w:lang w:eastAsia="ru-RU"/>
    </w:rPr>
  </w:style>
  <w:style w:type="paragraph" w:styleId="a5">
    <w:name w:val="List Paragraph"/>
    <w:basedOn w:val="a"/>
    <w:uiPriority w:val="34"/>
    <w:qFormat/>
    <w:rsid w:val="00C51E08"/>
    <w:pPr>
      <w:ind w:left="720"/>
      <w:contextualSpacing/>
    </w:pPr>
  </w:style>
  <w:style w:type="paragraph" w:styleId="a6">
    <w:name w:val="Normal (Web)"/>
    <w:basedOn w:val="a"/>
    <w:uiPriority w:val="99"/>
    <w:unhideWhenUsed/>
    <w:rsid w:val="00211CE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8B7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D5DE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D5DEB"/>
  </w:style>
  <w:style w:type="paragraph" w:styleId="aa">
    <w:name w:val="footer"/>
    <w:basedOn w:val="a"/>
    <w:link w:val="ab"/>
    <w:uiPriority w:val="99"/>
    <w:unhideWhenUsed/>
    <w:rsid w:val="002D5DE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D5DEB"/>
  </w:style>
  <w:style w:type="table" w:customStyle="1" w:styleId="11">
    <w:name w:val="Сетка таблицы1"/>
    <w:basedOn w:val="a1"/>
    <w:next w:val="a7"/>
    <w:uiPriority w:val="59"/>
    <w:rsid w:val="008C73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356B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167409">
      <w:bodyDiv w:val="1"/>
      <w:marLeft w:val="0"/>
      <w:marRight w:val="0"/>
      <w:marTop w:val="0"/>
      <w:marBottom w:val="0"/>
      <w:divBdr>
        <w:top w:val="none" w:sz="0" w:space="0" w:color="auto"/>
        <w:left w:val="none" w:sz="0" w:space="0" w:color="auto"/>
        <w:bottom w:val="none" w:sz="0" w:space="0" w:color="auto"/>
        <w:right w:val="none" w:sz="0" w:space="0" w:color="auto"/>
      </w:divBdr>
    </w:div>
    <w:div w:id="709572319">
      <w:bodyDiv w:val="1"/>
      <w:marLeft w:val="0"/>
      <w:marRight w:val="0"/>
      <w:marTop w:val="0"/>
      <w:marBottom w:val="0"/>
      <w:divBdr>
        <w:top w:val="none" w:sz="0" w:space="0" w:color="auto"/>
        <w:left w:val="none" w:sz="0" w:space="0" w:color="auto"/>
        <w:bottom w:val="none" w:sz="0" w:space="0" w:color="auto"/>
        <w:right w:val="none" w:sz="0" w:space="0" w:color="auto"/>
      </w:divBdr>
    </w:div>
    <w:div w:id="903834954">
      <w:bodyDiv w:val="1"/>
      <w:marLeft w:val="0"/>
      <w:marRight w:val="0"/>
      <w:marTop w:val="0"/>
      <w:marBottom w:val="0"/>
      <w:divBdr>
        <w:top w:val="none" w:sz="0" w:space="0" w:color="auto"/>
        <w:left w:val="none" w:sz="0" w:space="0" w:color="auto"/>
        <w:bottom w:val="none" w:sz="0" w:space="0" w:color="auto"/>
        <w:right w:val="none" w:sz="0" w:space="0" w:color="auto"/>
      </w:divBdr>
    </w:div>
    <w:div w:id="93601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rary.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irov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19377-171A-4497-BC63-752F8FA13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32</Pages>
  <Words>12018</Words>
  <Characters>68508</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cp:revision>
  <dcterms:created xsi:type="dcterms:W3CDTF">2017-02-02T09:37:00Z</dcterms:created>
  <dcterms:modified xsi:type="dcterms:W3CDTF">2018-03-29T12:43:00Z</dcterms:modified>
</cp:coreProperties>
</file>