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3A" w:rsidRPr="000B5949" w:rsidRDefault="00587A3A" w:rsidP="00587A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949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587A3A" w:rsidRPr="000B5949" w:rsidRDefault="00587A3A" w:rsidP="00587A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94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 БЮДЖЕТНОЕ ОБРАЗОВАТЕЛЬНОЕ </w:t>
      </w:r>
    </w:p>
    <w:p w:rsidR="00587A3A" w:rsidRPr="000B5949" w:rsidRDefault="00587A3A" w:rsidP="00587A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949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587A3A" w:rsidRPr="000B5949" w:rsidRDefault="00587A3A" w:rsidP="00587A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949">
        <w:rPr>
          <w:rFonts w:ascii="Times New Roman" w:hAnsi="Times New Roman" w:cs="Times New Roman"/>
          <w:sz w:val="24"/>
          <w:szCs w:val="24"/>
        </w:rPr>
        <w:t>«ИЖЕВСКАЯ ГОСУДАРСТВЕННАЯ СЕЛЬСКОХОЗЯЙСТВЕННАЯ АКАДЕМИЯ»</w:t>
      </w:r>
    </w:p>
    <w:p w:rsidR="00587A3A" w:rsidRPr="000B5949" w:rsidRDefault="00587A3A" w:rsidP="00587A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7A3A" w:rsidRPr="00E56CAC" w:rsidRDefault="00587A3A" w:rsidP="00587A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6CAC">
        <w:rPr>
          <w:rFonts w:ascii="Times New Roman" w:hAnsi="Times New Roman" w:cs="Times New Roman"/>
          <w:sz w:val="26"/>
          <w:szCs w:val="26"/>
        </w:rPr>
        <w:t>Кафедра экономического анализа и статистики</w:t>
      </w:r>
    </w:p>
    <w:p w:rsidR="00587A3A" w:rsidRPr="00E56CAC" w:rsidRDefault="00587A3A" w:rsidP="00587A3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587A3A" w:rsidRPr="00E56CAC" w:rsidRDefault="00587A3A" w:rsidP="000B5949">
      <w:pPr>
        <w:shd w:val="clear" w:color="auto" w:fill="FFFFFF"/>
        <w:spacing w:after="0"/>
        <w:ind w:left="5387"/>
        <w:rPr>
          <w:rFonts w:ascii="Times New Roman" w:hAnsi="Times New Roman" w:cs="Times New Roman"/>
          <w:b/>
        </w:rPr>
      </w:pPr>
      <w:r w:rsidRPr="00E56CAC">
        <w:rPr>
          <w:rFonts w:ascii="Times New Roman" w:hAnsi="Times New Roman" w:cs="Times New Roman"/>
        </w:rPr>
        <w:t>Допускается к защите:</w:t>
      </w:r>
    </w:p>
    <w:p w:rsidR="00587A3A" w:rsidRPr="00E56CAC" w:rsidRDefault="00587A3A" w:rsidP="000B5949">
      <w:pPr>
        <w:shd w:val="clear" w:color="auto" w:fill="FFFFFF"/>
        <w:spacing w:after="0"/>
        <w:ind w:left="5387"/>
        <w:rPr>
          <w:rFonts w:ascii="Times New Roman" w:hAnsi="Times New Roman" w:cs="Times New Roman"/>
          <w:b/>
        </w:rPr>
      </w:pPr>
      <w:r w:rsidRPr="00E56CAC">
        <w:rPr>
          <w:rFonts w:ascii="Times New Roman" w:hAnsi="Times New Roman" w:cs="Times New Roman"/>
        </w:rPr>
        <w:t>зав. кафедрой</w:t>
      </w:r>
      <w:r w:rsidRPr="00E56CAC">
        <w:rPr>
          <w:rFonts w:ascii="Times New Roman" w:hAnsi="Times New Roman" w:cs="Times New Roman"/>
        </w:rPr>
        <w:tab/>
        <w:t xml:space="preserve"> экономического</w:t>
      </w:r>
    </w:p>
    <w:p w:rsidR="00587A3A" w:rsidRPr="00E56CAC" w:rsidRDefault="00587A3A" w:rsidP="000B5949">
      <w:pPr>
        <w:shd w:val="clear" w:color="auto" w:fill="FFFFFF"/>
        <w:spacing w:after="0"/>
        <w:ind w:left="5387"/>
        <w:rPr>
          <w:rFonts w:ascii="Times New Roman" w:hAnsi="Times New Roman" w:cs="Times New Roman"/>
          <w:b/>
        </w:rPr>
      </w:pPr>
      <w:r w:rsidRPr="00E56CAC">
        <w:rPr>
          <w:rFonts w:ascii="Times New Roman" w:hAnsi="Times New Roman" w:cs="Times New Roman"/>
        </w:rPr>
        <w:t>анализа и статистики</w:t>
      </w:r>
    </w:p>
    <w:p w:rsidR="00587A3A" w:rsidRDefault="00587A3A" w:rsidP="000B5949">
      <w:pPr>
        <w:shd w:val="clear" w:color="auto" w:fill="FFFFFF"/>
        <w:spacing w:after="0"/>
        <w:ind w:left="5387"/>
        <w:rPr>
          <w:rFonts w:ascii="Times New Roman" w:hAnsi="Times New Roman" w:cs="Times New Roman"/>
        </w:rPr>
      </w:pPr>
      <w:r w:rsidRPr="00E56CAC">
        <w:rPr>
          <w:rFonts w:ascii="Times New Roman" w:hAnsi="Times New Roman" w:cs="Times New Roman"/>
        </w:rPr>
        <w:t>д.э.н., профессор Н.А. Алексеева</w:t>
      </w:r>
    </w:p>
    <w:p w:rsidR="000B5949" w:rsidRPr="00E56CAC" w:rsidRDefault="000B5949" w:rsidP="000B5949">
      <w:pPr>
        <w:shd w:val="clear" w:color="auto" w:fill="FFFFFF"/>
        <w:spacing w:after="0"/>
        <w:ind w:left="5387"/>
        <w:rPr>
          <w:rFonts w:ascii="Times New Roman" w:hAnsi="Times New Roman" w:cs="Times New Roman"/>
          <w:b/>
        </w:rPr>
      </w:pPr>
    </w:p>
    <w:p w:rsidR="00587A3A" w:rsidRPr="00E56CAC" w:rsidRDefault="00587A3A" w:rsidP="000B5949">
      <w:pPr>
        <w:shd w:val="clear" w:color="auto" w:fill="FFFFFF"/>
        <w:spacing w:after="0"/>
        <w:ind w:left="4536" w:firstLine="851"/>
        <w:rPr>
          <w:rFonts w:ascii="Times New Roman" w:hAnsi="Times New Roman" w:cs="Times New Roman"/>
          <w:b/>
          <w:sz w:val="16"/>
          <w:szCs w:val="16"/>
        </w:rPr>
      </w:pPr>
      <w:r w:rsidRPr="00E56CAC">
        <w:rPr>
          <w:rFonts w:ascii="Times New Roman" w:hAnsi="Times New Roman" w:cs="Times New Roman"/>
        </w:rPr>
        <w:t>____________ «___» ____ 201</w:t>
      </w:r>
      <w:r w:rsidR="000B5949">
        <w:rPr>
          <w:rFonts w:ascii="Times New Roman" w:hAnsi="Times New Roman" w:cs="Times New Roman"/>
        </w:rPr>
        <w:t>7</w:t>
      </w:r>
      <w:r w:rsidRPr="00E56CAC">
        <w:rPr>
          <w:rFonts w:ascii="Times New Roman" w:hAnsi="Times New Roman" w:cs="Times New Roman"/>
        </w:rPr>
        <w:t xml:space="preserve"> г.</w:t>
      </w:r>
    </w:p>
    <w:p w:rsidR="00587A3A" w:rsidRPr="00E56CAC" w:rsidRDefault="00587A3A" w:rsidP="000B5949">
      <w:pPr>
        <w:shd w:val="clear" w:color="auto" w:fill="FFFFFF"/>
        <w:spacing w:after="0"/>
        <w:ind w:firstLine="5670"/>
        <w:rPr>
          <w:rFonts w:ascii="Times New Roman" w:hAnsi="Times New Roman" w:cs="Times New Roman"/>
          <w:b/>
          <w:sz w:val="16"/>
          <w:szCs w:val="16"/>
        </w:rPr>
      </w:pPr>
      <w:r w:rsidRPr="00E56CAC">
        <w:rPr>
          <w:rFonts w:ascii="Times New Roman" w:hAnsi="Times New Roman" w:cs="Times New Roman"/>
          <w:sz w:val="16"/>
          <w:szCs w:val="16"/>
        </w:rPr>
        <w:t>(подпись)</w:t>
      </w:r>
    </w:p>
    <w:p w:rsidR="00587A3A" w:rsidRPr="00E56CAC" w:rsidRDefault="00587A3A" w:rsidP="00587A3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587A3A" w:rsidRPr="00E56CAC" w:rsidRDefault="00587A3A" w:rsidP="00587A3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  <w:r w:rsidRPr="00E56CAC">
        <w:rPr>
          <w:rFonts w:ascii="Times New Roman" w:hAnsi="Times New Roman" w:cs="Times New Roman"/>
        </w:rPr>
        <w:tab/>
      </w:r>
    </w:p>
    <w:p w:rsidR="00587A3A" w:rsidRPr="00E56CAC" w:rsidRDefault="00587A3A" w:rsidP="00587A3A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u w:val="single"/>
        </w:rPr>
      </w:pPr>
    </w:p>
    <w:p w:rsidR="00587A3A" w:rsidRPr="000B5949" w:rsidRDefault="00587A3A" w:rsidP="000B5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949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:rsidR="00587A3A" w:rsidRPr="000B5949" w:rsidRDefault="00587A3A" w:rsidP="000B5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A3A" w:rsidRPr="000B5949" w:rsidRDefault="00587A3A" w:rsidP="000B5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49">
        <w:rPr>
          <w:rFonts w:ascii="Times New Roman" w:hAnsi="Times New Roman" w:cs="Times New Roman"/>
          <w:sz w:val="28"/>
          <w:szCs w:val="28"/>
        </w:rPr>
        <w:t xml:space="preserve">на тему: «Учет затрат труда и анализ фонда оплаты труда </w:t>
      </w:r>
    </w:p>
    <w:p w:rsidR="00587A3A" w:rsidRPr="000B5949" w:rsidRDefault="00587A3A" w:rsidP="000B5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49">
        <w:rPr>
          <w:rFonts w:ascii="Times New Roman" w:hAnsi="Times New Roman" w:cs="Times New Roman"/>
          <w:sz w:val="28"/>
          <w:szCs w:val="28"/>
        </w:rPr>
        <w:t>(на материалах ОАО «Ижевский мотозавод «Аксион - холдинг»</w:t>
      </w:r>
    </w:p>
    <w:p w:rsidR="00587A3A" w:rsidRPr="000B5949" w:rsidRDefault="00587A3A" w:rsidP="000B5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49">
        <w:rPr>
          <w:rFonts w:ascii="Times New Roman" w:hAnsi="Times New Roman" w:cs="Times New Roman"/>
          <w:sz w:val="28"/>
          <w:szCs w:val="28"/>
        </w:rPr>
        <w:t>г. Ижевска Удмуртской Республики</w:t>
      </w:r>
    </w:p>
    <w:p w:rsidR="00587A3A" w:rsidRPr="000B5949" w:rsidRDefault="00587A3A" w:rsidP="000B5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3A" w:rsidRPr="000B5949" w:rsidRDefault="00587A3A" w:rsidP="000B5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3A" w:rsidRPr="000B5949" w:rsidRDefault="00587A3A" w:rsidP="000B5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49">
        <w:rPr>
          <w:rFonts w:ascii="Times New Roman" w:hAnsi="Times New Roman" w:cs="Times New Roman"/>
          <w:sz w:val="28"/>
          <w:szCs w:val="28"/>
        </w:rPr>
        <w:t>Направление подготовки 38.03.01 «Экономика»</w:t>
      </w:r>
    </w:p>
    <w:p w:rsidR="00587A3A" w:rsidRPr="000B5949" w:rsidRDefault="000B5949" w:rsidP="000B59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</w:t>
      </w:r>
      <w:r w:rsidR="00587A3A" w:rsidRPr="000B5949">
        <w:rPr>
          <w:rFonts w:ascii="Times New Roman" w:hAnsi="Times New Roman" w:cs="Times New Roman"/>
          <w:sz w:val="28"/>
          <w:szCs w:val="28"/>
        </w:rPr>
        <w:t xml:space="preserve"> - Бухгалтерский учет, анализ и аудит</w:t>
      </w:r>
    </w:p>
    <w:p w:rsidR="00587A3A" w:rsidRPr="000B5949" w:rsidRDefault="00587A3A" w:rsidP="000B5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A3A" w:rsidRPr="000B5949" w:rsidRDefault="00587A3A" w:rsidP="000B5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A3A" w:rsidRPr="000B5949" w:rsidRDefault="00587A3A" w:rsidP="000B5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A3A" w:rsidRPr="000B5949" w:rsidRDefault="00587A3A" w:rsidP="000B5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A3A" w:rsidRPr="000B5949" w:rsidRDefault="00587A3A" w:rsidP="000B5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949">
        <w:rPr>
          <w:rFonts w:ascii="Times New Roman" w:hAnsi="Times New Roman" w:cs="Times New Roman"/>
          <w:sz w:val="28"/>
          <w:szCs w:val="28"/>
        </w:rPr>
        <w:t>Выпускник</w:t>
      </w:r>
      <w:r w:rsidRPr="000B5949">
        <w:rPr>
          <w:rFonts w:ascii="Times New Roman" w:hAnsi="Times New Roman" w:cs="Times New Roman"/>
          <w:sz w:val="28"/>
          <w:szCs w:val="28"/>
        </w:rPr>
        <w:tab/>
      </w:r>
      <w:r w:rsidRPr="000B5949">
        <w:rPr>
          <w:rFonts w:ascii="Times New Roman" w:hAnsi="Times New Roman" w:cs="Times New Roman"/>
          <w:sz w:val="28"/>
          <w:szCs w:val="28"/>
        </w:rPr>
        <w:tab/>
      </w:r>
      <w:r w:rsidRPr="000B5949">
        <w:rPr>
          <w:rFonts w:ascii="Times New Roman" w:hAnsi="Times New Roman" w:cs="Times New Roman"/>
          <w:sz w:val="28"/>
          <w:szCs w:val="28"/>
        </w:rPr>
        <w:tab/>
      </w:r>
      <w:r w:rsidR="000B59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B5949">
        <w:rPr>
          <w:rFonts w:ascii="Times New Roman" w:hAnsi="Times New Roman" w:cs="Times New Roman"/>
          <w:sz w:val="28"/>
          <w:szCs w:val="28"/>
        </w:rPr>
        <w:tab/>
      </w:r>
      <w:r w:rsidR="000B5949">
        <w:rPr>
          <w:rFonts w:ascii="Times New Roman" w:hAnsi="Times New Roman" w:cs="Times New Roman"/>
          <w:sz w:val="28"/>
          <w:szCs w:val="28"/>
        </w:rPr>
        <w:tab/>
      </w:r>
      <w:r w:rsidR="000B5949">
        <w:rPr>
          <w:rFonts w:ascii="Times New Roman" w:hAnsi="Times New Roman" w:cs="Times New Roman"/>
          <w:sz w:val="28"/>
          <w:szCs w:val="28"/>
        </w:rPr>
        <w:tab/>
      </w:r>
      <w:r w:rsidR="000B5949">
        <w:rPr>
          <w:rFonts w:ascii="Times New Roman" w:hAnsi="Times New Roman" w:cs="Times New Roman"/>
          <w:sz w:val="28"/>
          <w:szCs w:val="28"/>
        </w:rPr>
        <w:tab/>
      </w:r>
      <w:r w:rsidRPr="000B5949">
        <w:rPr>
          <w:rFonts w:ascii="Times New Roman" w:hAnsi="Times New Roman" w:cs="Times New Roman"/>
          <w:sz w:val="28"/>
          <w:szCs w:val="28"/>
        </w:rPr>
        <w:tab/>
      </w:r>
      <w:r w:rsidR="000B5949">
        <w:rPr>
          <w:rFonts w:ascii="Times New Roman" w:hAnsi="Times New Roman" w:cs="Times New Roman"/>
          <w:sz w:val="28"/>
          <w:szCs w:val="28"/>
        </w:rPr>
        <w:t>Ю.А.Кузнецова</w:t>
      </w:r>
    </w:p>
    <w:p w:rsidR="00587A3A" w:rsidRPr="000B5949" w:rsidRDefault="00587A3A" w:rsidP="000B5949">
      <w:pPr>
        <w:shd w:val="clear" w:color="auto" w:fill="FFFFFF"/>
        <w:tabs>
          <w:tab w:val="left" w:pos="54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A3A" w:rsidRPr="000B5949" w:rsidRDefault="00587A3A" w:rsidP="000B5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A3A" w:rsidRPr="000B5949" w:rsidRDefault="00587A3A" w:rsidP="000B5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949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587A3A" w:rsidRPr="000B5949" w:rsidRDefault="00587A3A" w:rsidP="000B5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949">
        <w:rPr>
          <w:rFonts w:ascii="Times New Roman" w:hAnsi="Times New Roman" w:cs="Times New Roman"/>
          <w:sz w:val="28"/>
          <w:szCs w:val="28"/>
        </w:rPr>
        <w:t>к.э.н., доцент</w:t>
      </w:r>
      <w:r w:rsidRPr="000B5949">
        <w:rPr>
          <w:rFonts w:ascii="Times New Roman" w:hAnsi="Times New Roman" w:cs="Times New Roman"/>
          <w:sz w:val="28"/>
          <w:szCs w:val="28"/>
        </w:rPr>
        <w:tab/>
      </w:r>
      <w:r w:rsidRPr="000B5949">
        <w:rPr>
          <w:rFonts w:ascii="Times New Roman" w:hAnsi="Times New Roman" w:cs="Times New Roman"/>
          <w:sz w:val="28"/>
          <w:szCs w:val="28"/>
        </w:rPr>
        <w:tab/>
      </w:r>
      <w:r w:rsidRPr="000B5949">
        <w:rPr>
          <w:rFonts w:ascii="Times New Roman" w:hAnsi="Times New Roman" w:cs="Times New Roman"/>
          <w:sz w:val="28"/>
          <w:szCs w:val="28"/>
        </w:rPr>
        <w:tab/>
      </w:r>
      <w:r w:rsidR="000B5949">
        <w:rPr>
          <w:rFonts w:ascii="Times New Roman" w:hAnsi="Times New Roman" w:cs="Times New Roman"/>
          <w:sz w:val="28"/>
          <w:szCs w:val="28"/>
        </w:rPr>
        <w:tab/>
      </w:r>
      <w:r w:rsidR="000B5949">
        <w:rPr>
          <w:rFonts w:ascii="Times New Roman" w:hAnsi="Times New Roman" w:cs="Times New Roman"/>
          <w:sz w:val="28"/>
          <w:szCs w:val="28"/>
        </w:rPr>
        <w:tab/>
      </w:r>
      <w:r w:rsidR="000B5949">
        <w:rPr>
          <w:rFonts w:ascii="Times New Roman" w:hAnsi="Times New Roman" w:cs="Times New Roman"/>
          <w:sz w:val="28"/>
          <w:szCs w:val="28"/>
        </w:rPr>
        <w:tab/>
      </w:r>
      <w:r w:rsidR="000B5949">
        <w:rPr>
          <w:rFonts w:ascii="Times New Roman" w:hAnsi="Times New Roman" w:cs="Times New Roman"/>
          <w:sz w:val="28"/>
          <w:szCs w:val="28"/>
        </w:rPr>
        <w:tab/>
      </w:r>
      <w:r w:rsidRPr="000B5949">
        <w:rPr>
          <w:rFonts w:ascii="Times New Roman" w:hAnsi="Times New Roman" w:cs="Times New Roman"/>
          <w:sz w:val="28"/>
          <w:szCs w:val="28"/>
        </w:rPr>
        <w:tab/>
      </w:r>
      <w:r w:rsidR="000B5949">
        <w:rPr>
          <w:rFonts w:ascii="Times New Roman" w:hAnsi="Times New Roman" w:cs="Times New Roman"/>
          <w:sz w:val="28"/>
          <w:szCs w:val="28"/>
        </w:rPr>
        <w:t>В.А.</w:t>
      </w:r>
      <w:r w:rsidRPr="000B5949">
        <w:rPr>
          <w:rFonts w:ascii="Times New Roman" w:hAnsi="Times New Roman" w:cs="Times New Roman"/>
          <w:sz w:val="28"/>
          <w:szCs w:val="28"/>
        </w:rPr>
        <w:t>Соколов</w:t>
      </w:r>
    </w:p>
    <w:p w:rsidR="00587A3A" w:rsidRPr="000B5949" w:rsidRDefault="00587A3A" w:rsidP="000B5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87A3A" w:rsidRPr="000B5949" w:rsidRDefault="00587A3A" w:rsidP="000B5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A3A" w:rsidRPr="000B5949" w:rsidRDefault="00587A3A" w:rsidP="000B5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949">
        <w:rPr>
          <w:rFonts w:ascii="Times New Roman" w:hAnsi="Times New Roman" w:cs="Times New Roman"/>
          <w:sz w:val="28"/>
          <w:szCs w:val="28"/>
        </w:rPr>
        <w:t xml:space="preserve">Рецензент                           </w:t>
      </w:r>
    </w:p>
    <w:p w:rsidR="00587A3A" w:rsidRPr="000B5949" w:rsidRDefault="00587A3A" w:rsidP="000B5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949">
        <w:rPr>
          <w:rFonts w:ascii="Times New Roman" w:hAnsi="Times New Roman" w:cs="Times New Roman"/>
          <w:sz w:val="28"/>
          <w:szCs w:val="28"/>
        </w:rPr>
        <w:t>к.э.н., доцент</w:t>
      </w:r>
      <w:r w:rsidRPr="000B5949">
        <w:rPr>
          <w:rFonts w:ascii="Times New Roman" w:hAnsi="Times New Roman" w:cs="Times New Roman"/>
          <w:sz w:val="28"/>
          <w:szCs w:val="28"/>
        </w:rPr>
        <w:tab/>
      </w:r>
      <w:r w:rsidRPr="000B5949">
        <w:rPr>
          <w:rFonts w:ascii="Times New Roman" w:hAnsi="Times New Roman" w:cs="Times New Roman"/>
          <w:sz w:val="28"/>
          <w:szCs w:val="28"/>
        </w:rPr>
        <w:tab/>
      </w:r>
      <w:r w:rsidR="000B5949">
        <w:rPr>
          <w:rFonts w:ascii="Times New Roman" w:hAnsi="Times New Roman" w:cs="Times New Roman"/>
          <w:sz w:val="28"/>
          <w:szCs w:val="28"/>
        </w:rPr>
        <w:tab/>
      </w:r>
      <w:r w:rsidR="000B5949">
        <w:rPr>
          <w:rFonts w:ascii="Times New Roman" w:hAnsi="Times New Roman" w:cs="Times New Roman"/>
          <w:sz w:val="28"/>
          <w:szCs w:val="28"/>
        </w:rPr>
        <w:tab/>
      </w:r>
      <w:r w:rsidR="000B5949">
        <w:rPr>
          <w:rFonts w:ascii="Times New Roman" w:hAnsi="Times New Roman" w:cs="Times New Roman"/>
          <w:sz w:val="28"/>
          <w:szCs w:val="28"/>
        </w:rPr>
        <w:tab/>
      </w:r>
      <w:r w:rsidR="000B5949">
        <w:rPr>
          <w:rFonts w:ascii="Times New Roman" w:hAnsi="Times New Roman" w:cs="Times New Roman"/>
          <w:sz w:val="28"/>
          <w:szCs w:val="28"/>
        </w:rPr>
        <w:tab/>
      </w:r>
      <w:r w:rsidRPr="000B5949">
        <w:rPr>
          <w:rFonts w:ascii="Times New Roman" w:hAnsi="Times New Roman" w:cs="Times New Roman"/>
          <w:sz w:val="28"/>
          <w:szCs w:val="28"/>
        </w:rPr>
        <w:tab/>
      </w:r>
      <w:r w:rsidRPr="000B594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B5949">
        <w:rPr>
          <w:rFonts w:ascii="Times New Roman" w:hAnsi="Times New Roman" w:cs="Times New Roman"/>
          <w:sz w:val="28"/>
          <w:szCs w:val="28"/>
        </w:rPr>
        <w:t>И.П.</w:t>
      </w:r>
      <w:r w:rsidRPr="000B5949">
        <w:rPr>
          <w:rFonts w:ascii="Times New Roman" w:hAnsi="Times New Roman" w:cs="Times New Roman"/>
          <w:sz w:val="28"/>
          <w:szCs w:val="28"/>
        </w:rPr>
        <w:t>Селезнева</w:t>
      </w:r>
    </w:p>
    <w:p w:rsidR="00587A3A" w:rsidRPr="000B5949" w:rsidRDefault="00587A3A" w:rsidP="000B59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0B5949" w:rsidRDefault="00587A3A" w:rsidP="000B5949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0B5949" w:rsidRDefault="00587A3A" w:rsidP="000B5949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0B5949" w:rsidRDefault="00587A3A" w:rsidP="000B5949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0B5949" w:rsidRDefault="00587A3A" w:rsidP="000B5949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949" w:rsidRDefault="000B5949" w:rsidP="000B594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87A3A" w:rsidRPr="000B5949" w:rsidRDefault="000B5949" w:rsidP="000B594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Ижевск 2017</w:t>
      </w:r>
    </w:p>
    <w:p w:rsidR="00587A3A" w:rsidRPr="003F4D49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D49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4270219"/>
        <w:docPartObj>
          <w:docPartGallery w:val="Table of Contents"/>
          <w:docPartUnique/>
        </w:docPartObj>
      </w:sdtPr>
      <w:sdtContent>
        <w:p w:rsidR="00587A3A" w:rsidRPr="003F4D49" w:rsidRDefault="00587A3A" w:rsidP="00587A3A">
          <w:pPr>
            <w:pStyle w:val="a6"/>
            <w:spacing w:before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587A3A" w:rsidRPr="003F4D49" w:rsidRDefault="00B809D9" w:rsidP="00587A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F4D4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87A3A" w:rsidRPr="003F4D4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F4D4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38975605" w:history="1">
            <w:r w:rsidR="00587A3A" w:rsidRPr="003F4D49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ВВЕДЕНИЕ</w:t>
            </w:r>
            <w:r w:rsidR="00587A3A"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_Toc438975605 \h </w:instrText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38975606" w:history="1">
            <w:r w:rsidR="00587A3A" w:rsidRPr="003F4D49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1.ТЕОРЕТИЧЕСКИЕ ОСНОВЫ УЧЕТ ЗАТРАТ ТРУДА И АНАЛИЗ ФОНДА ОПЛАТЫ ТРУДА В ОРГАНИЗАЦИИ</w:t>
            </w:r>
            <w:r w:rsidR="00587A3A"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_Toc438975606 \h </w:instrText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438975607" w:history="1">
            <w:r w:rsidR="00587A3A" w:rsidRPr="003F4D49">
              <w:rPr>
                <w:rStyle w:val="a7"/>
                <w:noProof/>
                <w:sz w:val="24"/>
                <w:szCs w:val="24"/>
              </w:rPr>
              <w:t>1.1.Понятие и сущность оплаты труда</w:t>
            </w:r>
            <w:r w:rsidR="00587A3A" w:rsidRPr="003F4D49">
              <w:rPr>
                <w:noProof/>
                <w:webHidden/>
                <w:sz w:val="24"/>
                <w:szCs w:val="24"/>
              </w:rPr>
              <w:tab/>
            </w:r>
            <w:r w:rsidRPr="003F4D49">
              <w:rPr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noProof/>
                <w:webHidden/>
                <w:sz w:val="24"/>
                <w:szCs w:val="24"/>
              </w:rPr>
              <w:instrText xml:space="preserve"> PAGEREF _Toc438975607 \h </w:instrText>
            </w:r>
            <w:r w:rsidRPr="003F4D49">
              <w:rPr>
                <w:noProof/>
                <w:webHidden/>
                <w:sz w:val="24"/>
                <w:szCs w:val="24"/>
              </w:rPr>
            </w:r>
            <w:r w:rsidRPr="003F4D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noProof/>
                <w:webHidden/>
                <w:sz w:val="24"/>
                <w:szCs w:val="24"/>
              </w:rPr>
              <w:t>8</w:t>
            </w:r>
            <w:r w:rsidRPr="003F4D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438975608" w:history="1">
            <w:r w:rsidR="00587A3A" w:rsidRPr="003F4D49">
              <w:rPr>
                <w:rStyle w:val="a7"/>
                <w:noProof/>
                <w:sz w:val="24"/>
                <w:szCs w:val="24"/>
              </w:rPr>
              <w:t>1.2.Теоретические основы учета затрат труда</w:t>
            </w:r>
            <w:r w:rsidR="00587A3A" w:rsidRPr="003F4D49">
              <w:rPr>
                <w:noProof/>
                <w:webHidden/>
                <w:sz w:val="24"/>
                <w:szCs w:val="24"/>
              </w:rPr>
              <w:tab/>
            </w:r>
            <w:r w:rsidRPr="003F4D49">
              <w:rPr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noProof/>
                <w:webHidden/>
                <w:sz w:val="24"/>
                <w:szCs w:val="24"/>
              </w:rPr>
              <w:instrText xml:space="preserve"> PAGEREF _Toc438975608 \h </w:instrText>
            </w:r>
            <w:r w:rsidRPr="003F4D49">
              <w:rPr>
                <w:noProof/>
                <w:webHidden/>
                <w:sz w:val="24"/>
                <w:szCs w:val="24"/>
              </w:rPr>
            </w:r>
            <w:r w:rsidRPr="003F4D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noProof/>
                <w:webHidden/>
                <w:sz w:val="24"/>
                <w:szCs w:val="24"/>
              </w:rPr>
              <w:t>18</w:t>
            </w:r>
            <w:r w:rsidRPr="003F4D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438975609" w:history="1">
            <w:r w:rsidR="00587A3A" w:rsidRPr="003F4D49">
              <w:rPr>
                <w:rStyle w:val="a7"/>
                <w:noProof/>
                <w:sz w:val="24"/>
                <w:szCs w:val="24"/>
              </w:rPr>
              <w:t>1.3.Методология анализа фонда оплаты труда</w:t>
            </w:r>
            <w:r w:rsidR="00587A3A" w:rsidRPr="003F4D49">
              <w:rPr>
                <w:noProof/>
                <w:webHidden/>
                <w:sz w:val="24"/>
                <w:szCs w:val="24"/>
              </w:rPr>
              <w:tab/>
            </w:r>
            <w:r w:rsidRPr="003F4D49">
              <w:rPr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noProof/>
                <w:webHidden/>
                <w:sz w:val="24"/>
                <w:szCs w:val="24"/>
              </w:rPr>
              <w:instrText xml:space="preserve"> PAGEREF _Toc438975609 \h </w:instrText>
            </w:r>
            <w:r w:rsidRPr="003F4D49">
              <w:rPr>
                <w:noProof/>
                <w:webHidden/>
                <w:sz w:val="24"/>
                <w:szCs w:val="24"/>
              </w:rPr>
            </w:r>
            <w:r w:rsidRPr="003F4D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noProof/>
                <w:webHidden/>
                <w:sz w:val="24"/>
                <w:szCs w:val="24"/>
              </w:rPr>
              <w:t>27</w:t>
            </w:r>
            <w:r w:rsidRPr="003F4D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38975610" w:history="1">
            <w:r w:rsidR="00587A3A" w:rsidRPr="003F4D49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2.ОРГАНИЗАЦИОННО – ЭКОНОМИЧЕСКАЯ И ПРАВОВАЯ ХАРАКТЕРИСТИКА  ОАО «ИЖЕВСКИЙ МОТОЗАВОД АКСИОН – ХОЛДИНГ»</w:t>
            </w:r>
            <w:r w:rsidR="00587A3A"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_Toc438975610 \h </w:instrText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438975611" w:history="1">
            <w:r w:rsidR="00587A3A" w:rsidRPr="003F4D49">
              <w:rPr>
                <w:rStyle w:val="a7"/>
                <w:noProof/>
                <w:sz w:val="24"/>
                <w:szCs w:val="24"/>
              </w:rPr>
              <w:t>2.1.Местоположение и правовой статус организации</w:t>
            </w:r>
            <w:r w:rsidR="00587A3A" w:rsidRPr="003F4D49">
              <w:rPr>
                <w:noProof/>
                <w:webHidden/>
                <w:sz w:val="24"/>
                <w:szCs w:val="24"/>
              </w:rPr>
              <w:tab/>
            </w:r>
            <w:r w:rsidRPr="003F4D49">
              <w:rPr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noProof/>
                <w:webHidden/>
                <w:sz w:val="24"/>
                <w:szCs w:val="24"/>
              </w:rPr>
              <w:instrText xml:space="preserve"> PAGEREF _Toc438975611 \h </w:instrText>
            </w:r>
            <w:r w:rsidRPr="003F4D49">
              <w:rPr>
                <w:noProof/>
                <w:webHidden/>
                <w:sz w:val="24"/>
                <w:szCs w:val="24"/>
              </w:rPr>
            </w:r>
            <w:r w:rsidRPr="003F4D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noProof/>
                <w:webHidden/>
                <w:sz w:val="24"/>
                <w:szCs w:val="24"/>
              </w:rPr>
              <w:t>36</w:t>
            </w:r>
            <w:r w:rsidRPr="003F4D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438975612" w:history="1">
            <w:r w:rsidR="00587A3A" w:rsidRPr="003F4D49">
              <w:rPr>
                <w:rStyle w:val="a7"/>
                <w:noProof/>
                <w:sz w:val="24"/>
                <w:szCs w:val="24"/>
              </w:rPr>
              <w:t>2.2.Организационное устройство и основные виды деятельности организации</w:t>
            </w:r>
            <w:r w:rsidR="00587A3A" w:rsidRPr="003F4D49">
              <w:rPr>
                <w:noProof/>
                <w:webHidden/>
                <w:sz w:val="24"/>
                <w:szCs w:val="24"/>
              </w:rPr>
              <w:tab/>
            </w:r>
            <w:r w:rsidRPr="003F4D49">
              <w:rPr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noProof/>
                <w:webHidden/>
                <w:sz w:val="24"/>
                <w:szCs w:val="24"/>
              </w:rPr>
              <w:instrText xml:space="preserve"> PAGEREF _Toc438975612 \h </w:instrText>
            </w:r>
            <w:r w:rsidRPr="003F4D49">
              <w:rPr>
                <w:noProof/>
                <w:webHidden/>
                <w:sz w:val="24"/>
                <w:szCs w:val="24"/>
              </w:rPr>
            </w:r>
            <w:r w:rsidRPr="003F4D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noProof/>
                <w:webHidden/>
                <w:sz w:val="24"/>
                <w:szCs w:val="24"/>
              </w:rPr>
              <w:t>36</w:t>
            </w:r>
            <w:r w:rsidRPr="003F4D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438975613" w:history="1">
            <w:r w:rsidR="00587A3A" w:rsidRPr="003F4D49">
              <w:rPr>
                <w:rStyle w:val="a7"/>
                <w:noProof/>
                <w:sz w:val="24"/>
                <w:szCs w:val="24"/>
              </w:rPr>
              <w:t>2.3.Основные экономические показатели деятельности организации</w:t>
            </w:r>
            <w:r w:rsidR="00587A3A" w:rsidRPr="003F4D49">
              <w:rPr>
                <w:noProof/>
                <w:webHidden/>
                <w:sz w:val="24"/>
                <w:szCs w:val="24"/>
              </w:rPr>
              <w:tab/>
            </w:r>
            <w:r w:rsidRPr="003F4D49">
              <w:rPr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noProof/>
                <w:webHidden/>
                <w:sz w:val="24"/>
                <w:szCs w:val="24"/>
              </w:rPr>
              <w:instrText xml:space="preserve"> PAGEREF _Toc438975613 \h </w:instrText>
            </w:r>
            <w:r w:rsidRPr="003F4D49">
              <w:rPr>
                <w:noProof/>
                <w:webHidden/>
                <w:sz w:val="24"/>
                <w:szCs w:val="24"/>
              </w:rPr>
            </w:r>
            <w:r w:rsidRPr="003F4D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noProof/>
                <w:webHidden/>
                <w:sz w:val="24"/>
                <w:szCs w:val="24"/>
              </w:rPr>
              <w:t>40</w:t>
            </w:r>
            <w:r w:rsidRPr="003F4D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438975614" w:history="1">
            <w:r w:rsidR="00587A3A" w:rsidRPr="003F4D49">
              <w:rPr>
                <w:rStyle w:val="a7"/>
                <w:noProof/>
                <w:sz w:val="24"/>
                <w:szCs w:val="24"/>
              </w:rPr>
              <w:t>2.4.Оценка системы бухгалтерского учета и внутрихозяйственного контроля в организации</w:t>
            </w:r>
            <w:r w:rsidR="00587A3A" w:rsidRPr="003F4D49">
              <w:rPr>
                <w:noProof/>
                <w:webHidden/>
                <w:sz w:val="24"/>
                <w:szCs w:val="24"/>
              </w:rPr>
              <w:tab/>
            </w:r>
            <w:r w:rsidRPr="003F4D49">
              <w:rPr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noProof/>
                <w:webHidden/>
                <w:sz w:val="24"/>
                <w:szCs w:val="24"/>
              </w:rPr>
              <w:instrText xml:space="preserve"> PAGEREF _Toc438975614 \h </w:instrText>
            </w:r>
            <w:r w:rsidRPr="003F4D49">
              <w:rPr>
                <w:noProof/>
                <w:webHidden/>
                <w:sz w:val="24"/>
                <w:szCs w:val="24"/>
              </w:rPr>
            </w:r>
            <w:r w:rsidRPr="003F4D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noProof/>
                <w:webHidden/>
                <w:sz w:val="24"/>
                <w:szCs w:val="24"/>
              </w:rPr>
              <w:t>45</w:t>
            </w:r>
            <w:r w:rsidRPr="003F4D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38975615" w:history="1">
            <w:r w:rsidR="00587A3A" w:rsidRPr="003F4D49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 ОЦЕНКА БУХГАЛТЕРСКОГО УЧЕТА ЗАТРАТ ТРУДА В  ОАО «ИЖЕВСКИЙ МОТОЗАВОД АКСИОН – ХОЛДИНГ»</w:t>
            </w:r>
            <w:r w:rsidR="00587A3A"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_Toc438975615 \h </w:instrText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438975616" w:history="1">
            <w:r w:rsidR="00587A3A" w:rsidRPr="003F4D49">
              <w:rPr>
                <w:rStyle w:val="a7"/>
                <w:noProof/>
                <w:sz w:val="24"/>
                <w:szCs w:val="24"/>
              </w:rPr>
              <w:t>3.1.Задачи учета и документальное оформление затрат труда в организации</w:t>
            </w:r>
            <w:r w:rsidR="00587A3A" w:rsidRPr="003F4D49">
              <w:rPr>
                <w:noProof/>
                <w:webHidden/>
                <w:sz w:val="24"/>
                <w:szCs w:val="24"/>
              </w:rPr>
              <w:tab/>
            </w:r>
            <w:r w:rsidRPr="003F4D49">
              <w:rPr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noProof/>
                <w:webHidden/>
                <w:sz w:val="24"/>
                <w:szCs w:val="24"/>
              </w:rPr>
              <w:instrText xml:space="preserve"> PAGEREF _Toc438975616 \h </w:instrText>
            </w:r>
            <w:r w:rsidRPr="003F4D49">
              <w:rPr>
                <w:noProof/>
                <w:webHidden/>
                <w:sz w:val="24"/>
                <w:szCs w:val="24"/>
              </w:rPr>
            </w:r>
            <w:r w:rsidRPr="003F4D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noProof/>
                <w:webHidden/>
                <w:sz w:val="24"/>
                <w:szCs w:val="24"/>
              </w:rPr>
              <w:t>49</w:t>
            </w:r>
            <w:r w:rsidRPr="003F4D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438975617" w:history="1">
            <w:r w:rsidR="00587A3A" w:rsidRPr="003F4D49">
              <w:rPr>
                <w:rStyle w:val="a7"/>
                <w:noProof/>
                <w:sz w:val="24"/>
                <w:szCs w:val="24"/>
              </w:rPr>
              <w:t>3.2.Аналитический и синтетический учет затрат труда в организации</w:t>
            </w:r>
            <w:r w:rsidR="00587A3A" w:rsidRPr="003F4D49">
              <w:rPr>
                <w:noProof/>
                <w:webHidden/>
                <w:sz w:val="24"/>
                <w:szCs w:val="24"/>
              </w:rPr>
              <w:tab/>
            </w:r>
            <w:r w:rsidRPr="003F4D49">
              <w:rPr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noProof/>
                <w:webHidden/>
                <w:sz w:val="24"/>
                <w:szCs w:val="24"/>
              </w:rPr>
              <w:instrText xml:space="preserve"> PAGEREF _Toc438975617 \h </w:instrText>
            </w:r>
            <w:r w:rsidRPr="003F4D49">
              <w:rPr>
                <w:noProof/>
                <w:webHidden/>
                <w:sz w:val="24"/>
                <w:szCs w:val="24"/>
              </w:rPr>
            </w:r>
            <w:r w:rsidRPr="003F4D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noProof/>
                <w:webHidden/>
                <w:sz w:val="24"/>
                <w:szCs w:val="24"/>
              </w:rPr>
              <w:t>54</w:t>
            </w:r>
            <w:r w:rsidRPr="003F4D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438975618" w:history="1">
            <w:r w:rsidR="00587A3A" w:rsidRPr="003F4D49">
              <w:rPr>
                <w:rStyle w:val="a7"/>
                <w:noProof/>
                <w:sz w:val="24"/>
                <w:szCs w:val="24"/>
              </w:rPr>
              <w:t>3.3.Совершенствование учета затрат труда в организации</w:t>
            </w:r>
            <w:r w:rsidR="00587A3A" w:rsidRPr="003F4D49">
              <w:rPr>
                <w:noProof/>
                <w:webHidden/>
                <w:sz w:val="24"/>
                <w:szCs w:val="24"/>
              </w:rPr>
              <w:tab/>
            </w:r>
            <w:r w:rsidRPr="003F4D49">
              <w:rPr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noProof/>
                <w:webHidden/>
                <w:sz w:val="24"/>
                <w:szCs w:val="24"/>
              </w:rPr>
              <w:instrText xml:space="preserve"> PAGEREF _Toc438975618 \h </w:instrText>
            </w:r>
            <w:r w:rsidRPr="003F4D49">
              <w:rPr>
                <w:noProof/>
                <w:webHidden/>
                <w:sz w:val="24"/>
                <w:szCs w:val="24"/>
              </w:rPr>
            </w:r>
            <w:r w:rsidRPr="003F4D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noProof/>
                <w:webHidden/>
                <w:sz w:val="24"/>
                <w:szCs w:val="24"/>
              </w:rPr>
              <w:t>58</w:t>
            </w:r>
            <w:r w:rsidRPr="003F4D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38975619" w:history="1">
            <w:r w:rsidR="00587A3A" w:rsidRPr="003F4D49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 АНАЛИЗ ФОНДА ОПЛАТЫ ТРУДА В ОАО «ИЖЕВСКИЙ МОТОЗАВОД АКСИОН – ХОЛДИНГ»</w:t>
            </w:r>
            <w:r w:rsidR="00587A3A"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_Toc438975619 \h </w:instrText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62</w:t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438975620" w:history="1">
            <w:r w:rsidR="00587A3A" w:rsidRPr="003F4D49">
              <w:rPr>
                <w:rStyle w:val="a7"/>
                <w:noProof/>
                <w:sz w:val="24"/>
                <w:szCs w:val="24"/>
              </w:rPr>
              <w:t>4.1.Динамика состава и структуры фонда оплаты труда в организации</w:t>
            </w:r>
            <w:r w:rsidR="00587A3A" w:rsidRPr="003F4D49">
              <w:rPr>
                <w:noProof/>
                <w:webHidden/>
                <w:sz w:val="24"/>
                <w:szCs w:val="24"/>
              </w:rPr>
              <w:tab/>
            </w:r>
            <w:r w:rsidRPr="003F4D49">
              <w:rPr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noProof/>
                <w:webHidden/>
                <w:sz w:val="24"/>
                <w:szCs w:val="24"/>
              </w:rPr>
              <w:instrText xml:space="preserve"> PAGEREF _Toc438975620 \h </w:instrText>
            </w:r>
            <w:r w:rsidRPr="003F4D49">
              <w:rPr>
                <w:noProof/>
                <w:webHidden/>
                <w:sz w:val="24"/>
                <w:szCs w:val="24"/>
              </w:rPr>
            </w:r>
            <w:r w:rsidRPr="003F4D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noProof/>
                <w:webHidden/>
                <w:sz w:val="24"/>
                <w:szCs w:val="24"/>
              </w:rPr>
              <w:t>62</w:t>
            </w:r>
            <w:r w:rsidRPr="003F4D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438975621" w:history="1">
            <w:r w:rsidR="00587A3A" w:rsidRPr="003F4D49">
              <w:rPr>
                <w:rStyle w:val="a7"/>
                <w:noProof/>
                <w:sz w:val="24"/>
                <w:szCs w:val="24"/>
              </w:rPr>
              <w:t>4.2. Анализ эффективности использования фонда оплаты труда в организации</w:t>
            </w:r>
            <w:r w:rsidR="00587A3A" w:rsidRPr="003F4D49">
              <w:rPr>
                <w:noProof/>
                <w:webHidden/>
                <w:sz w:val="24"/>
                <w:szCs w:val="24"/>
              </w:rPr>
              <w:tab/>
            </w:r>
            <w:r w:rsidRPr="003F4D49">
              <w:rPr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noProof/>
                <w:webHidden/>
                <w:sz w:val="24"/>
                <w:szCs w:val="24"/>
              </w:rPr>
              <w:instrText xml:space="preserve"> PAGEREF _Toc438975621 \h </w:instrText>
            </w:r>
            <w:r w:rsidRPr="003F4D49">
              <w:rPr>
                <w:noProof/>
                <w:webHidden/>
                <w:sz w:val="24"/>
                <w:szCs w:val="24"/>
              </w:rPr>
            </w:r>
            <w:r w:rsidRPr="003F4D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noProof/>
                <w:webHidden/>
                <w:sz w:val="24"/>
                <w:szCs w:val="24"/>
              </w:rPr>
              <w:t>65</w:t>
            </w:r>
            <w:r w:rsidRPr="003F4D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21"/>
            <w:tabs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438975622" w:history="1">
            <w:r w:rsidR="00587A3A" w:rsidRPr="003F4D49">
              <w:rPr>
                <w:rStyle w:val="a7"/>
                <w:noProof/>
                <w:sz w:val="24"/>
                <w:szCs w:val="24"/>
              </w:rPr>
              <w:t>4.3. Предложения по повышению эффективности использования фонда оплаты труда в организации</w:t>
            </w:r>
            <w:r w:rsidR="00587A3A" w:rsidRPr="003F4D49">
              <w:rPr>
                <w:noProof/>
                <w:webHidden/>
                <w:sz w:val="24"/>
                <w:szCs w:val="24"/>
              </w:rPr>
              <w:tab/>
            </w:r>
            <w:r w:rsidRPr="003F4D49">
              <w:rPr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noProof/>
                <w:webHidden/>
                <w:sz w:val="24"/>
                <w:szCs w:val="24"/>
              </w:rPr>
              <w:instrText xml:space="preserve"> PAGEREF _Toc438975622 \h </w:instrText>
            </w:r>
            <w:r w:rsidRPr="003F4D49">
              <w:rPr>
                <w:noProof/>
                <w:webHidden/>
                <w:sz w:val="24"/>
                <w:szCs w:val="24"/>
              </w:rPr>
            </w:r>
            <w:r w:rsidRPr="003F4D4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noProof/>
                <w:webHidden/>
                <w:sz w:val="24"/>
                <w:szCs w:val="24"/>
              </w:rPr>
              <w:t>67</w:t>
            </w:r>
            <w:r w:rsidRPr="003F4D4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38975623" w:history="1">
            <w:r w:rsidR="00587A3A" w:rsidRPr="003F4D49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ВЫВОДЫ И ПРЕДЛОЖЕНИЯ</w:t>
            </w:r>
            <w:r w:rsidR="00587A3A"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_Toc438975623 \h </w:instrText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73</w:t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38975624" w:history="1">
            <w:r w:rsidR="00587A3A" w:rsidRPr="003F4D49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СПИСОК ИСПОЛЬЗОВАННОЙ ЛИТЕРАТУРЫ</w:t>
            </w:r>
            <w:r w:rsidR="00587A3A"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_Toc438975624 \h </w:instrText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77</w:t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38975625" w:history="1">
            <w:r w:rsidR="00587A3A" w:rsidRPr="003F4D49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ПРИЛОЖЕНИЯ</w:t>
            </w:r>
            <w:r w:rsidR="00587A3A"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7A3A"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_Toc438975625 \h </w:instrText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7A3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80</w:t>
            </w:r>
            <w:r w:rsidRPr="003F4D4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7A3A" w:rsidRPr="003F4D49" w:rsidRDefault="00B809D9" w:rsidP="00587A3A">
          <w:pPr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F4D4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587A3A" w:rsidRPr="000E6E52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3F4D49" w:rsidRDefault="00587A3A" w:rsidP="00587A3A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0" w:name="_Toc438975605"/>
      <w:r>
        <w:rPr>
          <w:rFonts w:ascii="Times New Roman" w:hAnsi="Times New Roman" w:cs="Times New Roman"/>
          <w:b w:val="0"/>
          <w:color w:val="auto"/>
        </w:rPr>
        <w:lastRenderedPageBreak/>
        <w:tab/>
      </w:r>
      <w:r w:rsidRPr="003F4D49">
        <w:rPr>
          <w:rFonts w:ascii="Times New Roman" w:hAnsi="Times New Roman" w:cs="Times New Roman"/>
          <w:b w:val="0"/>
          <w:color w:val="auto"/>
        </w:rPr>
        <w:t>ВВЕДЕНИЕ</w:t>
      </w:r>
      <w:bookmarkEnd w:id="0"/>
    </w:p>
    <w:p w:rsidR="00587A3A" w:rsidRDefault="00587A3A" w:rsidP="00587A3A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5ED8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тем, что о</w:t>
      </w:r>
      <w:r w:rsidRPr="00815ED8">
        <w:rPr>
          <w:rFonts w:ascii="Times New Roman" w:hAnsi="Times New Roman" w:cs="Times New Roman"/>
          <w:sz w:val="28"/>
          <w:szCs w:val="28"/>
        </w:rPr>
        <w:t>дним из важнейших направлений деятельности бухгалтерии любого предприятия, как в России, так и за рубежом, является учет заработной платы работников предприятия. Учет труда и заработной платы является одним из наиболее трудоемких и ответственных участков работы бухгалтера. Он по праву занимает одно из центральных мест во всей системе учета на предприятии.</w:t>
      </w: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D8">
        <w:rPr>
          <w:rFonts w:ascii="Times New Roman" w:hAnsi="Times New Roman" w:cs="Times New Roman"/>
          <w:sz w:val="28"/>
          <w:szCs w:val="28"/>
        </w:rPr>
        <w:tab/>
        <w:t>Рабочая сила - это совокупность физических и умственных способностей чел</w:t>
      </w:r>
      <w:r>
        <w:rPr>
          <w:rFonts w:ascii="Times New Roman" w:hAnsi="Times New Roman" w:cs="Times New Roman"/>
          <w:sz w:val="28"/>
          <w:szCs w:val="28"/>
        </w:rPr>
        <w:t>овека, его способность к труду</w:t>
      </w:r>
      <w:r w:rsidRPr="00815ED8">
        <w:rPr>
          <w:rFonts w:ascii="Times New Roman" w:hAnsi="Times New Roman" w:cs="Times New Roman"/>
          <w:sz w:val="28"/>
          <w:szCs w:val="28"/>
        </w:rPr>
        <w:t>. В условиях рыночных отношений «способность к труду» делает рабочую силу товаром. Но это не обычный товар. Его отличие от других товаров состоит в том, что он, во-первых, создает стоимость больше чем стоит сам, во-вторых, без его привлечения невозможно осуществить любое производство, в-третьих, от него во многом зависит степень (эффективность) использования основных и оборотных производственных фондов.</w:t>
      </w: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D8">
        <w:rPr>
          <w:rFonts w:ascii="Times New Roman" w:hAnsi="Times New Roman" w:cs="Times New Roman"/>
          <w:sz w:val="28"/>
          <w:szCs w:val="28"/>
        </w:rPr>
        <w:tab/>
        <w:t>В условиях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труда, социальной поддержки и защиты работников. Эти изменения требуют серьезного изучения и использования множества фундаментальных положений, принятых в странах с развитой экономикой.</w:t>
      </w: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D8">
        <w:rPr>
          <w:rFonts w:ascii="Times New Roman" w:hAnsi="Times New Roman" w:cs="Times New Roman"/>
          <w:sz w:val="28"/>
          <w:szCs w:val="28"/>
        </w:rPr>
        <w:tab/>
        <w:t>Учет труда и заработной платы на любом предприятии по праву занимает одно из центральных мест в системе бухгалтерского учета. Труд является важнейшим элементом издержек производства и обращения.</w:t>
      </w:r>
      <w:r w:rsidRPr="00815ED8">
        <w:rPr>
          <w:rFonts w:ascii="Times New Roman" w:hAnsi="Times New Roman" w:cs="Times New Roman"/>
          <w:sz w:val="28"/>
          <w:szCs w:val="28"/>
        </w:rPr>
        <w:br/>
        <w:t>Заработная плата - основной источник дохода рабочих и служащих, с ее помощью осуществляется контроль за мерой труда и потребления, она используется как важнейший экономический рычаг управления экономикой.</w:t>
      </w: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D8">
        <w:rPr>
          <w:rFonts w:ascii="Times New Roman" w:hAnsi="Times New Roman" w:cs="Times New Roman"/>
          <w:sz w:val="28"/>
          <w:szCs w:val="28"/>
        </w:rPr>
        <w:tab/>
        <w:t>Главным законодательным документом, имеющим в своем составе статьи посвященные труду, является Конституция Российской Федерации.</w:t>
      </w:r>
      <w:r w:rsidRPr="00815ED8">
        <w:rPr>
          <w:rFonts w:ascii="Times New Roman" w:hAnsi="Times New Roman" w:cs="Times New Roman"/>
          <w:sz w:val="28"/>
          <w:szCs w:val="28"/>
        </w:rPr>
        <w:br/>
      </w:r>
      <w:r w:rsidRPr="00815ED8">
        <w:rPr>
          <w:rFonts w:ascii="Times New Roman" w:hAnsi="Times New Roman" w:cs="Times New Roman"/>
          <w:sz w:val="28"/>
          <w:szCs w:val="28"/>
        </w:rPr>
        <w:lastRenderedPageBreak/>
        <w:t>Трудовой Кодекс Российской Федерации (ТК РФ) является основным сборником законодательных актов и регулирует трудовые отношения всех работников.</w:t>
      </w: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D8">
        <w:rPr>
          <w:rFonts w:ascii="Times New Roman" w:hAnsi="Times New Roman" w:cs="Times New Roman"/>
          <w:sz w:val="28"/>
          <w:szCs w:val="28"/>
        </w:rPr>
        <w:tab/>
        <w:t>Законы и иные нормативные правовые акты о труде, действующие в Российской Федерации, распространяются на иностранных граждан и лиц без гражданства, работающих в организациях, расположенных на территории Российской Федерации, кроме случаев, установленных федеральным законом или международным договором Российской Федерации.</w:t>
      </w: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D8">
        <w:rPr>
          <w:rFonts w:ascii="Times New Roman" w:hAnsi="Times New Roman" w:cs="Times New Roman"/>
          <w:sz w:val="28"/>
          <w:szCs w:val="28"/>
        </w:rPr>
        <w:tab/>
        <w:t>Трудовые доходы каждого работника, независимо от вида предприятия, определяются его личным трудовым вкладом с учетом конечных результатов работы предприятия, регулируются налогами и максимальными размерами законодательно не ограничиваются.</w:t>
      </w: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D8">
        <w:rPr>
          <w:rFonts w:ascii="Times New Roman" w:hAnsi="Times New Roman" w:cs="Times New Roman"/>
          <w:sz w:val="28"/>
          <w:szCs w:val="28"/>
        </w:rPr>
        <w:tab/>
      </w:r>
      <w:r w:rsidRPr="00815ED8">
        <w:rPr>
          <w:rFonts w:ascii="Times New Roman" w:hAnsi="Times New Roman" w:cs="Times New Roman"/>
          <w:b/>
          <w:sz w:val="28"/>
          <w:szCs w:val="28"/>
        </w:rPr>
        <w:t>Целью</w:t>
      </w:r>
      <w:r w:rsidRPr="00815ED8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 является изучение состояния учета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815ED8">
        <w:rPr>
          <w:rFonts w:ascii="Times New Roman" w:hAnsi="Times New Roman" w:cs="Times New Roman"/>
          <w:sz w:val="28"/>
          <w:szCs w:val="28"/>
        </w:rPr>
        <w:t xml:space="preserve"> труда и анализ эффективности использования фонда оплаты труда, а также выработка рекомендаций по совершенствованию учета расчетов с персоналом по оплате труда и повышению эффективности использования фонда оплаты труда.</w:t>
      </w: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D8">
        <w:rPr>
          <w:rFonts w:ascii="Times New Roman" w:hAnsi="Times New Roman" w:cs="Times New Roman"/>
          <w:sz w:val="28"/>
          <w:szCs w:val="28"/>
        </w:rPr>
        <w:tab/>
      </w:r>
      <w:r w:rsidRPr="00CC43A3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фонд оплаты труда и система его учета. </w:t>
      </w: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D8">
        <w:rPr>
          <w:rFonts w:ascii="Times New Roman" w:hAnsi="Times New Roman" w:cs="Times New Roman"/>
          <w:sz w:val="28"/>
          <w:szCs w:val="28"/>
        </w:rPr>
        <w:tab/>
      </w:r>
      <w:r w:rsidRPr="00CC43A3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815ED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 w:rsidRPr="00815ED8">
        <w:rPr>
          <w:rFonts w:ascii="Times New Roman" w:hAnsi="Times New Roman" w:cs="Times New Roman"/>
          <w:sz w:val="28"/>
          <w:szCs w:val="28"/>
        </w:rPr>
        <w:t>.</w:t>
      </w: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5ED8">
        <w:rPr>
          <w:rFonts w:ascii="Times New Roman" w:hAnsi="Times New Roman" w:cs="Times New Roman"/>
          <w:sz w:val="28"/>
          <w:szCs w:val="28"/>
        </w:rPr>
        <w:t xml:space="preserve">В рамках выпускной квалификационной работы необходимо решить следующие </w:t>
      </w:r>
      <w:r w:rsidRPr="00CC43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D8">
        <w:rPr>
          <w:rFonts w:ascii="Times New Roman" w:hAnsi="Times New Roman" w:cs="Times New Roman"/>
          <w:sz w:val="28"/>
          <w:szCs w:val="28"/>
        </w:rPr>
        <w:tab/>
        <w:t>- раскрыть понятие и сущность оплаты труда;</w:t>
      </w: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D8">
        <w:rPr>
          <w:rFonts w:ascii="Times New Roman" w:hAnsi="Times New Roman" w:cs="Times New Roman"/>
          <w:sz w:val="28"/>
          <w:szCs w:val="28"/>
        </w:rPr>
        <w:tab/>
        <w:t xml:space="preserve">- рассмотреть теоретические основы учета </w:t>
      </w:r>
      <w:r>
        <w:rPr>
          <w:rFonts w:ascii="Times New Roman" w:hAnsi="Times New Roman" w:cs="Times New Roman"/>
          <w:sz w:val="28"/>
          <w:szCs w:val="28"/>
        </w:rPr>
        <w:t xml:space="preserve">затрат труда </w:t>
      </w:r>
      <w:r w:rsidRPr="00815ED8">
        <w:rPr>
          <w:rFonts w:ascii="Times New Roman" w:hAnsi="Times New Roman" w:cs="Times New Roman"/>
          <w:sz w:val="28"/>
          <w:szCs w:val="28"/>
        </w:rPr>
        <w:t xml:space="preserve">и анализа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815ED8">
        <w:rPr>
          <w:rFonts w:ascii="Times New Roman" w:hAnsi="Times New Roman" w:cs="Times New Roman"/>
          <w:sz w:val="28"/>
          <w:szCs w:val="28"/>
        </w:rPr>
        <w:t>оплаты труда в организации;</w:t>
      </w: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D8">
        <w:rPr>
          <w:rFonts w:ascii="Times New Roman" w:hAnsi="Times New Roman" w:cs="Times New Roman"/>
          <w:sz w:val="28"/>
          <w:szCs w:val="28"/>
        </w:rPr>
        <w:tab/>
        <w:t xml:space="preserve">- дать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 – экономическую и правовую </w:t>
      </w:r>
      <w:r w:rsidRPr="00815ED8">
        <w:rPr>
          <w:rFonts w:ascii="Times New Roman" w:hAnsi="Times New Roman" w:cs="Times New Roman"/>
          <w:sz w:val="28"/>
          <w:szCs w:val="28"/>
        </w:rPr>
        <w:t xml:space="preserve">характеристику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15ED8">
        <w:rPr>
          <w:rFonts w:ascii="Times New Roman" w:hAnsi="Times New Roman" w:cs="Times New Roman"/>
          <w:sz w:val="28"/>
          <w:szCs w:val="28"/>
        </w:rPr>
        <w:t>;</w:t>
      </w: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D8">
        <w:rPr>
          <w:rFonts w:ascii="Times New Roman" w:hAnsi="Times New Roman" w:cs="Times New Roman"/>
          <w:sz w:val="28"/>
          <w:szCs w:val="28"/>
        </w:rPr>
        <w:tab/>
        <w:t xml:space="preserve">- изучить состояние бухгалтерского учета </w:t>
      </w:r>
      <w:r>
        <w:rPr>
          <w:rFonts w:ascii="Times New Roman" w:hAnsi="Times New Roman" w:cs="Times New Roman"/>
          <w:sz w:val="28"/>
          <w:szCs w:val="28"/>
        </w:rPr>
        <w:t>затрат труда</w:t>
      </w:r>
      <w:r w:rsidRPr="00815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организации</w:t>
      </w:r>
      <w:r w:rsidRPr="00815ED8">
        <w:rPr>
          <w:rFonts w:ascii="Times New Roman" w:hAnsi="Times New Roman" w:cs="Times New Roman"/>
          <w:sz w:val="28"/>
          <w:szCs w:val="28"/>
        </w:rPr>
        <w:t xml:space="preserve"> и предложить мероприятия по его совершенствованию;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ED8">
        <w:rPr>
          <w:rFonts w:ascii="Times New Roman" w:hAnsi="Times New Roman" w:cs="Times New Roman"/>
          <w:sz w:val="28"/>
          <w:szCs w:val="28"/>
        </w:rPr>
        <w:lastRenderedPageBreak/>
        <w:tab/>
        <w:t>- провести анализ фонда оплаты труда в организации, выявить основные недостатки и разработать рекомендации по их устранению.</w:t>
      </w:r>
    </w:p>
    <w:p w:rsidR="00587A3A" w:rsidRPr="00F818B0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18B0">
        <w:rPr>
          <w:rFonts w:ascii="Times New Roman" w:hAnsi="Times New Roman" w:cs="Times New Roman"/>
          <w:b/>
          <w:sz w:val="28"/>
          <w:szCs w:val="28"/>
        </w:rPr>
        <w:t>Основные положения, выносимые на защиту:</w:t>
      </w:r>
      <w:r w:rsidRPr="00F8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7A3A" w:rsidRPr="00F818B0" w:rsidRDefault="00587A3A" w:rsidP="00587A3A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бухгалтерского учета затрат труда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предписывает </w:t>
      </w:r>
      <w:r w:rsidRPr="00F8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8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требований законодательства, также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 </w:t>
      </w:r>
      <w:r w:rsidRPr="00F8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 специфики организации.</w:t>
      </w:r>
    </w:p>
    <w:p w:rsidR="00587A3A" w:rsidRPr="00F818B0" w:rsidRDefault="00587A3A" w:rsidP="00587A3A">
      <w:pPr>
        <w:pStyle w:val="a5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18B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использования ФОТ организации требует вложений  в обновление и модернизацию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18B0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оборудования, а также в обучение и повышение квалификации перс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81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нала. </w:t>
      </w: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43A3">
        <w:rPr>
          <w:rFonts w:ascii="Times New Roman" w:hAnsi="Times New Roman" w:cs="Times New Roman"/>
          <w:b/>
          <w:sz w:val="28"/>
          <w:szCs w:val="28"/>
        </w:rPr>
        <w:t>Теоретической основой</w:t>
      </w:r>
      <w:r w:rsidRPr="00815ED8">
        <w:rPr>
          <w:rFonts w:ascii="Times New Roman" w:hAnsi="Times New Roman" w:cs="Times New Roman"/>
          <w:sz w:val="28"/>
          <w:szCs w:val="28"/>
        </w:rPr>
        <w:t xml:space="preserve"> исследования послужили труды отечественных и зарубежных ученых-экономистов и практиков, нормативные и законодательные акты. </w:t>
      </w: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b/>
          <w:sz w:val="28"/>
          <w:szCs w:val="28"/>
        </w:rPr>
        <w:tab/>
        <w:t>Методологическая основа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5ED8">
        <w:rPr>
          <w:rFonts w:ascii="Times New Roman" w:hAnsi="Times New Roman" w:cs="Times New Roman"/>
          <w:sz w:val="28"/>
          <w:szCs w:val="28"/>
        </w:rPr>
        <w:t>В процессе исследования были использованы общенаучные и специальные методы исследования.</w:t>
      </w:r>
    </w:p>
    <w:p w:rsidR="00587A3A" w:rsidRPr="00A4636F" w:rsidRDefault="00587A3A" w:rsidP="00587A3A">
      <w:pPr>
        <w:spacing w:line="360" w:lineRule="auto"/>
        <w:jc w:val="both"/>
        <w:rPr>
          <w:sz w:val="28"/>
          <w:szCs w:val="28"/>
        </w:rPr>
      </w:pPr>
    </w:p>
    <w:p w:rsidR="00587A3A" w:rsidRPr="00A4636F" w:rsidRDefault="00587A3A" w:rsidP="00587A3A">
      <w:pPr>
        <w:spacing w:line="360" w:lineRule="auto"/>
        <w:jc w:val="both"/>
        <w:rPr>
          <w:sz w:val="28"/>
          <w:szCs w:val="28"/>
        </w:rPr>
      </w:pPr>
    </w:p>
    <w:p w:rsidR="00587A3A" w:rsidRPr="00A4636F" w:rsidRDefault="00587A3A" w:rsidP="00587A3A">
      <w:pPr>
        <w:spacing w:line="360" w:lineRule="auto"/>
        <w:jc w:val="both"/>
        <w:rPr>
          <w:sz w:val="28"/>
          <w:szCs w:val="28"/>
        </w:rPr>
      </w:pPr>
    </w:p>
    <w:p w:rsidR="00587A3A" w:rsidRDefault="00587A3A" w:rsidP="00587A3A">
      <w:pPr>
        <w:spacing w:line="360" w:lineRule="auto"/>
        <w:jc w:val="center"/>
        <w:outlineLvl w:val="0"/>
        <w:rPr>
          <w:sz w:val="28"/>
          <w:szCs w:val="28"/>
        </w:rPr>
      </w:pPr>
    </w:p>
    <w:p w:rsidR="00587A3A" w:rsidRDefault="00587A3A" w:rsidP="00587A3A">
      <w:pPr>
        <w:spacing w:line="360" w:lineRule="auto"/>
        <w:jc w:val="center"/>
        <w:outlineLvl w:val="0"/>
        <w:rPr>
          <w:sz w:val="28"/>
          <w:szCs w:val="28"/>
        </w:rPr>
      </w:pPr>
    </w:p>
    <w:p w:rsidR="00587A3A" w:rsidRDefault="00587A3A" w:rsidP="00587A3A">
      <w:pPr>
        <w:spacing w:line="360" w:lineRule="auto"/>
        <w:jc w:val="center"/>
        <w:outlineLvl w:val="0"/>
        <w:rPr>
          <w:sz w:val="28"/>
          <w:szCs w:val="28"/>
        </w:rPr>
      </w:pPr>
    </w:p>
    <w:p w:rsidR="00587A3A" w:rsidRDefault="00587A3A" w:rsidP="00587A3A">
      <w:pPr>
        <w:spacing w:line="360" w:lineRule="auto"/>
        <w:jc w:val="center"/>
        <w:outlineLvl w:val="0"/>
        <w:rPr>
          <w:sz w:val="28"/>
          <w:szCs w:val="28"/>
        </w:rPr>
      </w:pPr>
    </w:p>
    <w:p w:rsidR="00587A3A" w:rsidRDefault="00587A3A" w:rsidP="00587A3A">
      <w:pPr>
        <w:spacing w:line="360" w:lineRule="auto"/>
        <w:jc w:val="center"/>
        <w:outlineLvl w:val="0"/>
        <w:rPr>
          <w:sz w:val="28"/>
          <w:szCs w:val="28"/>
        </w:rPr>
      </w:pPr>
    </w:p>
    <w:p w:rsidR="00587A3A" w:rsidRDefault="00587A3A" w:rsidP="00587A3A">
      <w:pPr>
        <w:spacing w:line="360" w:lineRule="auto"/>
        <w:jc w:val="center"/>
        <w:outlineLvl w:val="0"/>
        <w:rPr>
          <w:sz w:val="28"/>
          <w:szCs w:val="28"/>
        </w:rPr>
      </w:pPr>
    </w:p>
    <w:p w:rsidR="00587A3A" w:rsidRDefault="00587A3A" w:rsidP="00587A3A">
      <w:pPr>
        <w:spacing w:line="360" w:lineRule="auto"/>
        <w:jc w:val="center"/>
        <w:outlineLvl w:val="0"/>
        <w:rPr>
          <w:sz w:val="28"/>
          <w:szCs w:val="28"/>
        </w:rPr>
      </w:pPr>
    </w:p>
    <w:p w:rsidR="00587A3A" w:rsidRDefault="00587A3A" w:rsidP="00587A3A">
      <w:pPr>
        <w:spacing w:line="360" w:lineRule="auto"/>
        <w:jc w:val="center"/>
        <w:outlineLvl w:val="0"/>
        <w:rPr>
          <w:sz w:val="28"/>
          <w:szCs w:val="28"/>
        </w:rPr>
      </w:pPr>
    </w:p>
    <w:p w:rsidR="00587A3A" w:rsidRPr="003F4D49" w:rsidRDefault="00587A3A" w:rsidP="00587A3A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1" w:name="_Toc438975606"/>
      <w:r>
        <w:rPr>
          <w:rFonts w:ascii="Times New Roman" w:hAnsi="Times New Roman" w:cs="Times New Roman"/>
          <w:b w:val="0"/>
          <w:color w:val="auto"/>
        </w:rPr>
        <w:lastRenderedPageBreak/>
        <w:tab/>
      </w:r>
      <w:r w:rsidRPr="003F4D49">
        <w:rPr>
          <w:rFonts w:ascii="Times New Roman" w:hAnsi="Times New Roman" w:cs="Times New Roman"/>
          <w:b w:val="0"/>
          <w:color w:val="auto"/>
        </w:rPr>
        <w:t>1.ТЕОРЕТИЧЕСКИЕ ОСНОВЫ УЧЕТ ЗАТРАТ ТРУДА И АНАЛИЗ ФОНДА ОПЛАТЫ ТРУДА В ОРГАНИЗАЦИИ</w:t>
      </w:r>
      <w:bookmarkEnd w:id="1"/>
    </w:p>
    <w:p w:rsidR="00587A3A" w:rsidRPr="003F4D49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3F4D49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438975607"/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4D49">
        <w:rPr>
          <w:rFonts w:ascii="Times New Roman" w:hAnsi="Times New Roman" w:cs="Times New Roman"/>
          <w:b w:val="0"/>
          <w:color w:val="auto"/>
          <w:sz w:val="28"/>
          <w:szCs w:val="28"/>
        </w:rPr>
        <w:t>1.1.Понятие и сущность оплаты труда</w:t>
      </w:r>
      <w:bookmarkEnd w:id="2"/>
    </w:p>
    <w:p w:rsidR="00587A3A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43A3">
        <w:rPr>
          <w:rFonts w:ascii="Times New Roman" w:hAnsi="Times New Roman" w:cs="Times New Roman"/>
          <w:sz w:val="28"/>
          <w:szCs w:val="28"/>
        </w:rPr>
        <w:t xml:space="preserve">В условиях перехода к системе рыночного хозяйствования в соответствии с изменениями в экономическом и социальном развитии страны, существенно </w:t>
      </w:r>
      <w:r>
        <w:rPr>
          <w:rFonts w:ascii="Times New Roman" w:hAnsi="Times New Roman" w:cs="Times New Roman"/>
          <w:sz w:val="28"/>
          <w:szCs w:val="28"/>
        </w:rPr>
        <w:t>изменилась</w:t>
      </w:r>
      <w:r w:rsidRPr="00CC43A3">
        <w:rPr>
          <w:rFonts w:ascii="Times New Roman" w:hAnsi="Times New Roman" w:cs="Times New Roman"/>
          <w:sz w:val="28"/>
          <w:szCs w:val="28"/>
        </w:rPr>
        <w:t xml:space="preserve"> и политика в области оплаты труда, социальной поддержки и защиты работников. Многие функции государства по реализа</w:t>
      </w:r>
      <w:r w:rsidRPr="00CC43A3">
        <w:rPr>
          <w:rFonts w:ascii="Times New Roman" w:hAnsi="Times New Roman" w:cs="Times New Roman"/>
          <w:sz w:val="28"/>
          <w:szCs w:val="28"/>
        </w:rPr>
        <w:softHyphen/>
        <w:t>ции этой политики переданы непосредственно предприятиям, которые самостоятельно устанавливают формы, системы и размеры заработной платы, материального стимулирования результатов труда.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ab/>
        <w:t>Понятие «заработная плата» наполнилась новым содержанием и охватывает все виды заработ</w:t>
      </w:r>
      <w:r w:rsidRPr="00CC43A3">
        <w:rPr>
          <w:rFonts w:ascii="Times New Roman" w:hAnsi="Times New Roman" w:cs="Times New Roman"/>
          <w:sz w:val="28"/>
          <w:szCs w:val="28"/>
        </w:rPr>
        <w:softHyphen/>
        <w:t>ков (а также различных премий, доплат, надбавок и социальных льгот), начисленных в денежных и натуральных формах (независимо от источников финансирования), включая денежные суммы, начисленные работникам в соответствии с законодательством за непроработанное время (ежегод</w:t>
      </w:r>
      <w:r w:rsidRPr="00CC43A3">
        <w:rPr>
          <w:rFonts w:ascii="Times New Roman" w:hAnsi="Times New Roman" w:cs="Times New Roman"/>
          <w:sz w:val="28"/>
          <w:szCs w:val="28"/>
        </w:rPr>
        <w:softHyphen/>
        <w:t>ный отпуск, праздничные дни и т.п.) [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C43A3">
        <w:rPr>
          <w:rFonts w:ascii="Times New Roman" w:hAnsi="Times New Roman" w:cs="Times New Roman"/>
          <w:sz w:val="28"/>
          <w:szCs w:val="28"/>
        </w:rPr>
        <w:t>].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ab/>
        <w:t>Переход к рыночным отношениям вызвал новые источники получения денежных доходов в виде сумм, начисленных к выплате по акциям и вкладам членам трудового коллектива в имущество предприятия (диви</w:t>
      </w:r>
      <w:r w:rsidRPr="00CC43A3">
        <w:rPr>
          <w:rFonts w:ascii="Times New Roman" w:hAnsi="Times New Roman" w:cs="Times New Roman"/>
          <w:sz w:val="28"/>
          <w:szCs w:val="28"/>
        </w:rPr>
        <w:softHyphen/>
        <w:t>денды, проценты).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ab/>
        <w:t xml:space="preserve">Таким образом, трудовые доходы каждого работника определяются по личным вкладам, с учетом конечных результатов работы предприятия, регулируются налогами и максимальными налогами не ограничиваются. Минимальный размер оплаты труда работников предприятий всех организационно-правовых форм собственности устанавливается законодательством. 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lastRenderedPageBreak/>
        <w:tab/>
        <w:t>Трудовым законодательством Российской Федерации предусматриваются три основных вида учета рабочего времени: поденный, недельный, суммированный.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ab/>
        <w:t>В настоящее время наиболее широкое применение в хозяйственной деятельности организаций нашли повременная и сдельная системы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(таблица 1.1</w:t>
      </w:r>
      <w:r w:rsidRPr="00CC43A3">
        <w:rPr>
          <w:rFonts w:ascii="Times New Roman" w:hAnsi="Times New Roman" w:cs="Times New Roman"/>
          <w:sz w:val="28"/>
          <w:szCs w:val="28"/>
        </w:rPr>
        <w:t>). Помимо указанных законодательством, предусмотрены и иные системы оплаты труда.</w:t>
      </w:r>
    </w:p>
    <w:p w:rsidR="00587A3A" w:rsidRPr="00CC43A3" w:rsidRDefault="00587A3A" w:rsidP="00587A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ab/>
        <w:t>Таблица 1.1</w:t>
      </w:r>
    </w:p>
    <w:p w:rsidR="00587A3A" w:rsidRPr="00CC43A3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>Системы оплаты труда в РФ</w:t>
      </w:r>
    </w:p>
    <w:tbl>
      <w:tblPr>
        <w:tblStyle w:val="af5"/>
        <w:tblW w:w="5000" w:type="pct"/>
        <w:tblLook w:val="0000"/>
      </w:tblPr>
      <w:tblGrid>
        <w:gridCol w:w="1870"/>
        <w:gridCol w:w="1920"/>
        <w:gridCol w:w="1870"/>
        <w:gridCol w:w="2012"/>
        <w:gridCol w:w="1899"/>
      </w:tblGrid>
      <w:tr w:rsidR="00587A3A" w:rsidRPr="00CC43A3" w:rsidTr="00FA090A">
        <w:tc>
          <w:tcPr>
            <w:tcW w:w="5000" w:type="pct"/>
            <w:gridSpan w:val="5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Повременная (тарифная) система оплаты труда</w:t>
            </w:r>
            <w:r w:rsidRPr="00CC43A3">
              <w:rPr>
                <w:sz w:val="24"/>
                <w:szCs w:val="24"/>
              </w:rPr>
              <w:br/>
              <w:t>Оплата производится за фактически отработанное время, независимо от результатов работы. В основе расчета – оклад или тариф.</w:t>
            </w:r>
          </w:p>
        </w:tc>
      </w:tr>
      <w:tr w:rsidR="00587A3A" w:rsidRPr="00CC43A3" w:rsidTr="00FA090A">
        <w:tc>
          <w:tcPr>
            <w:tcW w:w="2957" w:type="pct"/>
            <w:gridSpan w:val="3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1.Простая повременная</w:t>
            </w:r>
            <w:r w:rsidRPr="00CC43A3">
              <w:rPr>
                <w:sz w:val="24"/>
                <w:szCs w:val="24"/>
              </w:rPr>
              <w:br/>
              <w:t>Оклад = 1000 руб., отработано 20 дней из 25 положенных</w:t>
            </w:r>
          </w:p>
        </w:tc>
        <w:tc>
          <w:tcPr>
            <w:tcW w:w="2043" w:type="pct"/>
            <w:gridSpan w:val="2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2.Премиальная повременная</w:t>
            </w:r>
            <w:r w:rsidRPr="00CC43A3">
              <w:rPr>
                <w:sz w:val="24"/>
                <w:szCs w:val="24"/>
              </w:rPr>
              <w:br/>
              <w:t>ЗП = ЗП по тарифу + премия в %х от оклада</w:t>
            </w:r>
          </w:p>
        </w:tc>
      </w:tr>
      <w:tr w:rsidR="00587A3A" w:rsidRPr="00CC43A3" w:rsidTr="00FA090A">
        <w:tc>
          <w:tcPr>
            <w:tcW w:w="5000" w:type="pct"/>
            <w:gridSpan w:val="5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Сдельная система оплаты труда</w:t>
            </w:r>
            <w:r w:rsidRPr="00CC43A3">
              <w:rPr>
                <w:sz w:val="24"/>
                <w:szCs w:val="24"/>
              </w:rPr>
              <w:br/>
              <w:t>Оплата производится за объем выполненных работ, независимо от потраченного времени. В основе расчета – сдельные расценки.</w:t>
            </w:r>
          </w:p>
        </w:tc>
      </w:tr>
      <w:tr w:rsidR="00587A3A" w:rsidRPr="00CC43A3" w:rsidTr="00FA090A">
        <w:tc>
          <w:tcPr>
            <w:tcW w:w="977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1.Прямая сдельная</w:t>
            </w:r>
            <w:r w:rsidRPr="00CC43A3">
              <w:rPr>
                <w:sz w:val="24"/>
                <w:szCs w:val="24"/>
              </w:rPr>
              <w:br/>
              <w:t>ЗП = сдельная расценка за 1цу работ * объем работ</w:t>
            </w:r>
          </w:p>
        </w:tc>
        <w:tc>
          <w:tcPr>
            <w:tcW w:w="1003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2.Сдельно-премиальная</w:t>
            </w:r>
            <w:r w:rsidRPr="00CC43A3">
              <w:rPr>
                <w:sz w:val="24"/>
                <w:szCs w:val="24"/>
              </w:rPr>
              <w:br/>
              <w:t>ЗП = ЗП прямая сдельная + % за перевыполнение плана</w:t>
            </w:r>
          </w:p>
        </w:tc>
        <w:tc>
          <w:tcPr>
            <w:tcW w:w="977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3.Сдельно-прогрессивная</w:t>
            </w:r>
            <w:r w:rsidRPr="00CC43A3">
              <w:rPr>
                <w:sz w:val="24"/>
                <w:szCs w:val="24"/>
              </w:rPr>
              <w:br/>
              <w:t>Увеличенные расценки оплаты за выработку сверх нормы</w:t>
            </w:r>
          </w:p>
        </w:tc>
        <w:tc>
          <w:tcPr>
            <w:tcW w:w="105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4.Косвенно-сдельная</w:t>
            </w:r>
            <w:r w:rsidRPr="00CC43A3">
              <w:rPr>
                <w:sz w:val="24"/>
                <w:szCs w:val="24"/>
              </w:rPr>
              <w:br/>
              <w:t>ЗП вспомогательных рабочих = % от ЗП основных рабочих</w:t>
            </w:r>
          </w:p>
        </w:tc>
        <w:tc>
          <w:tcPr>
            <w:tcW w:w="992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5.Аккордная</w:t>
            </w:r>
            <w:r w:rsidRPr="00CC43A3">
              <w:rPr>
                <w:sz w:val="24"/>
                <w:szCs w:val="24"/>
              </w:rPr>
              <w:br/>
              <w:t>Объем работ и расценок устанавливается на бригаду, выплаты участникам зависят от квалификации и коэффициента трудового участия работника.</w:t>
            </w:r>
          </w:p>
        </w:tc>
      </w:tr>
      <w:tr w:rsidR="00587A3A" w:rsidRPr="00CC43A3" w:rsidTr="00FA090A">
        <w:tc>
          <w:tcPr>
            <w:tcW w:w="5000" w:type="pct"/>
            <w:gridSpan w:val="5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Комиссионная система оплаты труда</w:t>
            </w:r>
            <w:r w:rsidRPr="00CC43A3">
              <w:rPr>
                <w:sz w:val="24"/>
                <w:szCs w:val="24"/>
              </w:rPr>
              <w:br/>
              <w:t>Оплата производится в размере процента от выручки организации</w:t>
            </w:r>
          </w:p>
        </w:tc>
      </w:tr>
      <w:tr w:rsidR="00587A3A" w:rsidRPr="00CC43A3" w:rsidTr="00FA090A">
        <w:tc>
          <w:tcPr>
            <w:tcW w:w="2957" w:type="pct"/>
            <w:gridSpan w:val="3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lastRenderedPageBreak/>
              <w:t>1.С применением минимального оклада</w:t>
            </w:r>
            <w:r w:rsidRPr="00CC43A3">
              <w:rPr>
                <w:sz w:val="24"/>
                <w:szCs w:val="24"/>
              </w:rPr>
              <w:br/>
              <w:t>ЗП=минимальный оклад + % от выручки</w:t>
            </w:r>
          </w:p>
        </w:tc>
        <w:tc>
          <w:tcPr>
            <w:tcW w:w="2043" w:type="pct"/>
            <w:gridSpan w:val="2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2.Без применения минимального оклада</w:t>
            </w:r>
            <w:r w:rsidRPr="00CC43A3">
              <w:rPr>
                <w:sz w:val="24"/>
                <w:szCs w:val="24"/>
              </w:rPr>
              <w:br/>
              <w:t>ЗП=% от выручки организации</w:t>
            </w:r>
          </w:p>
        </w:tc>
      </w:tr>
    </w:tbl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43A3">
        <w:rPr>
          <w:rFonts w:ascii="Times New Roman" w:hAnsi="Times New Roman" w:cs="Times New Roman"/>
          <w:sz w:val="28"/>
          <w:szCs w:val="28"/>
        </w:rPr>
        <w:t>Таким образом, российское законодательство, в частности, Трудовой Кодекс РФ, полностью регламентирует вопросы оплаты труда.</w:t>
      </w:r>
    </w:p>
    <w:p w:rsidR="00587A3A" w:rsidRPr="00872B1F" w:rsidRDefault="00587A3A" w:rsidP="00587A3A"/>
    <w:p w:rsidR="00587A3A" w:rsidRPr="003F4D49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438975608"/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4D49">
        <w:rPr>
          <w:rFonts w:ascii="Times New Roman" w:hAnsi="Times New Roman" w:cs="Times New Roman"/>
          <w:b w:val="0"/>
          <w:color w:val="auto"/>
          <w:sz w:val="28"/>
          <w:szCs w:val="28"/>
        </w:rPr>
        <w:t>1.2.Теоретические основы учета затрат труда</w:t>
      </w:r>
      <w:bookmarkEnd w:id="3"/>
    </w:p>
    <w:p w:rsidR="00587A3A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7A3A" w:rsidRPr="00CC43A3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 xml:space="preserve">Предприятие самостоятельно устанавливает системы оплаты труда своих работников (сдельная, повременная и т. п.). 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ab/>
        <w:t xml:space="preserve">Системы оплаты труда фиксируются в коллективном и трудовом договоре, Положении об оплате труда и т. п. 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ab/>
        <w:t xml:space="preserve">Основанием для начисления заработной платы служат следующие документы [22]: 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ab/>
        <w:t xml:space="preserve">1. Штатное расписание. 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ab/>
        <w:t xml:space="preserve">2. Табель учета использования рабочего времени.  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ab/>
        <w:t xml:space="preserve">3. Положение об оплате труда. 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ab/>
        <w:t xml:space="preserve">4. Положение о премировании. 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ab/>
        <w:t>Различают основную и дополнительную оплату труда [2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43A3">
        <w:rPr>
          <w:rFonts w:ascii="Times New Roman" w:hAnsi="Times New Roman" w:cs="Times New Roman"/>
          <w:sz w:val="28"/>
          <w:szCs w:val="28"/>
        </w:rPr>
        <w:t xml:space="preserve">]: 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ab/>
        <w:t xml:space="preserve">К основной относится оплата, начисляемая работникам за отработанное время. Основанием для начисления оплаты является штатное расписание, кадровые приказы. 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ab/>
        <w:t xml:space="preserve">К дополнительной заработной плате: относятся выплаты за не проработанное время, предусмотренные законодательством по труду (отпускные, различные компенсации, пособия), или по инициативе руководства организации (премии). 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ab/>
        <w:t>Бухгалтерский учет расчетов по оплате труда осуществляется на счете 70 «Расчеты с персоналом по оплате труда». Счет является пассивным [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C43A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 кредиту счета 70 «Расчеты с персоналом по оплате труда»  отражаются суммы начисленные работнику. </w:t>
      </w:r>
    </w:p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ab/>
        <w:t>По дебету счета 70 «Расчеты с персоналом по оплате труда» отражаются выплаченные суммы оплаты труда, премий, пособий, пенсий, а также суммы начисленных налогов, платежей по исполнительным документам и другие удержания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A3A" w:rsidRPr="00CC43A3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 xml:space="preserve">Начисление заработной платы отражается по кредиту счета </w:t>
      </w:r>
      <w:hyperlink r:id="rId8" w:history="1">
        <w:r w:rsidRPr="00CC43A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70 «Расчеты с персоналом по оплате труда»</w:t>
        </w:r>
      </w:hyperlink>
      <w:r w:rsidRPr="00CC43A3">
        <w:rPr>
          <w:rFonts w:ascii="Times New Roman" w:hAnsi="Times New Roman" w:cs="Times New Roman"/>
          <w:sz w:val="28"/>
          <w:szCs w:val="28"/>
        </w:rPr>
        <w:t xml:space="preserve"> в корреспонденции со счетами для учета затрат в зависимости от характера работы того или иного сотрудника. </w:t>
      </w:r>
    </w:p>
    <w:p w:rsidR="00587A3A" w:rsidRPr="00CC43A3" w:rsidRDefault="00587A3A" w:rsidP="00587A3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>Таблица 1.2</w:t>
      </w:r>
    </w:p>
    <w:p w:rsidR="00587A3A" w:rsidRPr="00CC43A3" w:rsidRDefault="00587A3A" w:rsidP="00587A3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>Корреспонденция счетов при начислении заработной платы</w:t>
      </w:r>
    </w:p>
    <w:tbl>
      <w:tblPr>
        <w:tblStyle w:val="af5"/>
        <w:tblW w:w="5000" w:type="pct"/>
        <w:tblLook w:val="0000"/>
      </w:tblPr>
      <w:tblGrid>
        <w:gridCol w:w="479"/>
        <w:gridCol w:w="7176"/>
        <w:gridCol w:w="957"/>
        <w:gridCol w:w="959"/>
      </w:tblGrid>
      <w:tr w:rsidR="00587A3A" w:rsidRPr="00CC43A3" w:rsidTr="00FA090A"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№</w:t>
            </w:r>
          </w:p>
        </w:tc>
        <w:tc>
          <w:tcPr>
            <w:tcW w:w="3749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Хозяйственная операция</w:t>
            </w:r>
          </w:p>
        </w:tc>
        <w:tc>
          <w:tcPr>
            <w:tcW w:w="500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Д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К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1</w:t>
            </w:r>
          </w:p>
        </w:tc>
        <w:tc>
          <w:tcPr>
            <w:tcW w:w="3749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Отражена</w:t>
            </w:r>
            <w:r w:rsidR="00587A3A" w:rsidRPr="00CC43A3">
              <w:rPr>
                <w:sz w:val="24"/>
                <w:szCs w:val="24"/>
              </w:rPr>
              <w:t xml:space="preserve"> зар</w:t>
            </w:r>
            <w:r w:rsidR="00285755">
              <w:rPr>
                <w:sz w:val="24"/>
                <w:szCs w:val="24"/>
              </w:rPr>
              <w:t>аботная плата персоналу</w:t>
            </w:r>
            <w:r>
              <w:rPr>
                <w:sz w:val="24"/>
                <w:szCs w:val="24"/>
              </w:rPr>
              <w:t>, осуществляющ</w:t>
            </w:r>
            <w:r w:rsidR="00285755">
              <w:rPr>
                <w:sz w:val="24"/>
                <w:szCs w:val="24"/>
              </w:rPr>
              <w:t>ему</w:t>
            </w:r>
            <w:r>
              <w:rPr>
                <w:sz w:val="24"/>
                <w:szCs w:val="24"/>
              </w:rPr>
              <w:t xml:space="preserve"> </w:t>
            </w:r>
            <w:r w:rsidR="00587A3A" w:rsidRPr="00CC43A3">
              <w:rPr>
                <w:sz w:val="24"/>
                <w:szCs w:val="24"/>
              </w:rPr>
              <w:t xml:space="preserve"> строительство </w:t>
            </w:r>
            <w:r>
              <w:rPr>
                <w:sz w:val="24"/>
                <w:szCs w:val="24"/>
              </w:rPr>
              <w:t>ОС</w:t>
            </w:r>
          </w:p>
        </w:tc>
        <w:tc>
          <w:tcPr>
            <w:tcW w:w="500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08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2</w:t>
            </w:r>
          </w:p>
        </w:tc>
        <w:tc>
          <w:tcPr>
            <w:tcW w:w="3749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Отражена</w:t>
            </w:r>
            <w:r w:rsidR="00587A3A" w:rsidRPr="00CC43A3">
              <w:rPr>
                <w:sz w:val="24"/>
                <w:szCs w:val="24"/>
              </w:rPr>
              <w:t xml:space="preserve"> зарплата </w:t>
            </w:r>
            <w:r w:rsidR="00285755">
              <w:rPr>
                <w:sz w:val="24"/>
                <w:szCs w:val="24"/>
              </w:rPr>
              <w:t>персоналу</w:t>
            </w:r>
            <w:r w:rsidR="00587A3A" w:rsidRPr="00CC43A3">
              <w:rPr>
                <w:sz w:val="24"/>
                <w:szCs w:val="24"/>
              </w:rPr>
              <w:t>, занят</w:t>
            </w:r>
            <w:r w:rsidR="00285755">
              <w:rPr>
                <w:sz w:val="24"/>
                <w:szCs w:val="24"/>
              </w:rPr>
              <w:t>ому</w:t>
            </w:r>
            <w:r w:rsidR="00587A3A" w:rsidRPr="00CC43A3">
              <w:rPr>
                <w:sz w:val="24"/>
                <w:szCs w:val="24"/>
              </w:rPr>
              <w:t xml:space="preserve"> изобретением нематериального актива</w:t>
            </w:r>
          </w:p>
        </w:tc>
        <w:tc>
          <w:tcPr>
            <w:tcW w:w="500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08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3</w:t>
            </w:r>
          </w:p>
        </w:tc>
        <w:tc>
          <w:tcPr>
            <w:tcW w:w="3749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Отражена</w:t>
            </w:r>
            <w:r w:rsidR="00587A3A" w:rsidRPr="00CC43A3">
              <w:rPr>
                <w:sz w:val="24"/>
                <w:szCs w:val="24"/>
              </w:rPr>
              <w:t xml:space="preserve"> зарплата </w:t>
            </w:r>
            <w:r w:rsidR="00285755">
              <w:rPr>
                <w:sz w:val="24"/>
                <w:szCs w:val="24"/>
              </w:rPr>
              <w:t>персоналу</w:t>
            </w:r>
            <w:r w:rsidR="00587A3A" w:rsidRPr="00CC43A3">
              <w:rPr>
                <w:sz w:val="24"/>
                <w:szCs w:val="24"/>
              </w:rPr>
              <w:t>, заня</w:t>
            </w:r>
            <w:r w:rsidR="00285755">
              <w:rPr>
                <w:sz w:val="24"/>
                <w:szCs w:val="24"/>
              </w:rPr>
              <w:t>тому</w:t>
            </w:r>
            <w:r w:rsidR="00587A3A" w:rsidRPr="00CC43A3">
              <w:rPr>
                <w:sz w:val="24"/>
                <w:szCs w:val="24"/>
              </w:rPr>
              <w:t xml:space="preserve"> снабжением организации </w:t>
            </w:r>
            <w:r w:rsidR="00285755">
              <w:rPr>
                <w:sz w:val="24"/>
                <w:szCs w:val="24"/>
              </w:rPr>
              <w:t>МЗП</w:t>
            </w:r>
          </w:p>
        </w:tc>
        <w:tc>
          <w:tcPr>
            <w:tcW w:w="500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10,15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4</w:t>
            </w:r>
          </w:p>
        </w:tc>
        <w:tc>
          <w:tcPr>
            <w:tcW w:w="3749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Отражена</w:t>
            </w:r>
            <w:r w:rsidRPr="00CC43A3">
              <w:rPr>
                <w:sz w:val="24"/>
                <w:szCs w:val="24"/>
              </w:rPr>
              <w:t xml:space="preserve"> зар</w:t>
            </w:r>
            <w:r>
              <w:rPr>
                <w:sz w:val="24"/>
                <w:szCs w:val="24"/>
              </w:rPr>
              <w:t>аботная плата</w:t>
            </w:r>
            <w:r w:rsidR="00285755">
              <w:rPr>
                <w:sz w:val="24"/>
                <w:szCs w:val="24"/>
              </w:rPr>
              <w:t xml:space="preserve"> работникам</w:t>
            </w:r>
            <w:r w:rsidR="00587A3A" w:rsidRPr="00CC43A3">
              <w:rPr>
                <w:sz w:val="24"/>
                <w:szCs w:val="24"/>
              </w:rPr>
              <w:t xml:space="preserve"> основного производства</w:t>
            </w:r>
          </w:p>
        </w:tc>
        <w:tc>
          <w:tcPr>
            <w:tcW w:w="500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20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5</w:t>
            </w:r>
          </w:p>
        </w:tc>
        <w:tc>
          <w:tcPr>
            <w:tcW w:w="3749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Отражена</w:t>
            </w:r>
            <w:r w:rsidRPr="00CC43A3">
              <w:rPr>
                <w:sz w:val="24"/>
                <w:szCs w:val="24"/>
              </w:rPr>
              <w:t xml:space="preserve"> зар</w:t>
            </w:r>
            <w:r>
              <w:rPr>
                <w:sz w:val="24"/>
                <w:szCs w:val="24"/>
              </w:rPr>
              <w:t xml:space="preserve">аботная плата </w:t>
            </w:r>
            <w:r w:rsidR="00285755">
              <w:rPr>
                <w:sz w:val="24"/>
                <w:szCs w:val="24"/>
              </w:rPr>
              <w:t>работникам</w:t>
            </w:r>
            <w:r w:rsidR="00587A3A" w:rsidRPr="00CC43A3">
              <w:rPr>
                <w:sz w:val="24"/>
                <w:szCs w:val="24"/>
              </w:rPr>
              <w:t xml:space="preserve"> вспомогательного цеха</w:t>
            </w:r>
          </w:p>
        </w:tc>
        <w:tc>
          <w:tcPr>
            <w:tcW w:w="500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23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6</w:t>
            </w:r>
          </w:p>
        </w:tc>
        <w:tc>
          <w:tcPr>
            <w:tcW w:w="3749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Отражена</w:t>
            </w:r>
            <w:r w:rsidRPr="00CC43A3">
              <w:rPr>
                <w:sz w:val="24"/>
                <w:szCs w:val="24"/>
              </w:rPr>
              <w:t xml:space="preserve"> зар</w:t>
            </w:r>
            <w:r>
              <w:rPr>
                <w:sz w:val="24"/>
                <w:szCs w:val="24"/>
              </w:rPr>
              <w:t xml:space="preserve">аботная плата </w:t>
            </w:r>
            <w:r w:rsidR="00587A3A" w:rsidRPr="00CC43A3">
              <w:rPr>
                <w:sz w:val="24"/>
                <w:szCs w:val="24"/>
              </w:rPr>
              <w:t>общепроизводственному персоналу</w:t>
            </w:r>
          </w:p>
        </w:tc>
        <w:tc>
          <w:tcPr>
            <w:tcW w:w="500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25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</w:t>
            </w:r>
          </w:p>
        </w:tc>
        <w:tc>
          <w:tcPr>
            <w:tcW w:w="3749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Отражена</w:t>
            </w:r>
            <w:r w:rsidRPr="00CC43A3">
              <w:rPr>
                <w:sz w:val="24"/>
                <w:szCs w:val="24"/>
              </w:rPr>
              <w:t xml:space="preserve"> зар</w:t>
            </w:r>
            <w:r>
              <w:rPr>
                <w:sz w:val="24"/>
                <w:szCs w:val="24"/>
              </w:rPr>
              <w:t xml:space="preserve">аботная плата </w:t>
            </w:r>
            <w:r w:rsidR="00285755">
              <w:rPr>
                <w:sz w:val="24"/>
                <w:szCs w:val="24"/>
              </w:rPr>
              <w:t>АУП</w:t>
            </w:r>
          </w:p>
        </w:tc>
        <w:tc>
          <w:tcPr>
            <w:tcW w:w="500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26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8</w:t>
            </w:r>
          </w:p>
        </w:tc>
        <w:tc>
          <w:tcPr>
            <w:tcW w:w="3749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Отражена</w:t>
            </w:r>
            <w:r w:rsidRPr="00CC43A3">
              <w:rPr>
                <w:sz w:val="24"/>
                <w:szCs w:val="24"/>
              </w:rPr>
              <w:t xml:space="preserve"> зар</w:t>
            </w:r>
            <w:r>
              <w:rPr>
                <w:sz w:val="24"/>
                <w:szCs w:val="24"/>
              </w:rPr>
              <w:t xml:space="preserve">аботная плата </w:t>
            </w:r>
            <w:r w:rsidR="00285755">
              <w:rPr>
                <w:sz w:val="24"/>
                <w:szCs w:val="24"/>
              </w:rPr>
              <w:t>персоналу, занятому</w:t>
            </w:r>
            <w:r w:rsidR="00587A3A" w:rsidRPr="00CC43A3">
              <w:rPr>
                <w:sz w:val="24"/>
                <w:szCs w:val="24"/>
              </w:rPr>
              <w:t xml:space="preserve"> сбытом продукции</w:t>
            </w:r>
          </w:p>
        </w:tc>
        <w:tc>
          <w:tcPr>
            <w:tcW w:w="500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44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9</w:t>
            </w:r>
          </w:p>
        </w:tc>
        <w:tc>
          <w:tcPr>
            <w:tcW w:w="3749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Отражена</w:t>
            </w:r>
            <w:r w:rsidRPr="00CC43A3">
              <w:rPr>
                <w:sz w:val="24"/>
                <w:szCs w:val="24"/>
              </w:rPr>
              <w:t xml:space="preserve"> зар</w:t>
            </w:r>
            <w:r>
              <w:rPr>
                <w:sz w:val="24"/>
                <w:szCs w:val="24"/>
              </w:rPr>
              <w:t xml:space="preserve">аботная плата </w:t>
            </w:r>
            <w:r w:rsidR="00285755">
              <w:rPr>
                <w:sz w:val="24"/>
                <w:szCs w:val="24"/>
              </w:rPr>
              <w:t>персоналу, занятому</w:t>
            </w:r>
            <w:r w:rsidR="00285755" w:rsidRPr="00CC43A3">
              <w:rPr>
                <w:sz w:val="24"/>
                <w:szCs w:val="24"/>
              </w:rPr>
              <w:t xml:space="preserve"> </w:t>
            </w:r>
            <w:r w:rsidR="00587A3A" w:rsidRPr="00CC43A3">
              <w:rPr>
                <w:sz w:val="24"/>
                <w:szCs w:val="24"/>
              </w:rPr>
              <w:t>демонтажем оборудования</w:t>
            </w:r>
          </w:p>
        </w:tc>
        <w:tc>
          <w:tcPr>
            <w:tcW w:w="500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91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10</w:t>
            </w:r>
          </w:p>
        </w:tc>
        <w:tc>
          <w:tcPr>
            <w:tcW w:w="3749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Отражена</w:t>
            </w:r>
            <w:r w:rsidRPr="00CC43A3">
              <w:rPr>
                <w:sz w:val="24"/>
                <w:szCs w:val="24"/>
              </w:rPr>
              <w:t xml:space="preserve"> зар</w:t>
            </w:r>
            <w:r>
              <w:rPr>
                <w:sz w:val="24"/>
                <w:szCs w:val="24"/>
              </w:rPr>
              <w:t xml:space="preserve">аботная плата </w:t>
            </w:r>
            <w:r w:rsidR="00285755">
              <w:rPr>
                <w:sz w:val="24"/>
                <w:szCs w:val="24"/>
              </w:rPr>
              <w:t>персоналу, занятому</w:t>
            </w:r>
            <w:r w:rsidR="00285755" w:rsidRPr="00CC43A3">
              <w:rPr>
                <w:sz w:val="24"/>
                <w:szCs w:val="24"/>
              </w:rPr>
              <w:t xml:space="preserve"> </w:t>
            </w:r>
            <w:r w:rsidR="00587A3A" w:rsidRPr="00CC43A3">
              <w:rPr>
                <w:sz w:val="24"/>
                <w:szCs w:val="24"/>
              </w:rPr>
              <w:t xml:space="preserve">ликвидацией последствий </w:t>
            </w:r>
            <w:r w:rsidR="00285755">
              <w:rPr>
                <w:sz w:val="24"/>
                <w:szCs w:val="24"/>
              </w:rPr>
              <w:t>ЧС</w:t>
            </w:r>
          </w:p>
        </w:tc>
        <w:tc>
          <w:tcPr>
            <w:tcW w:w="500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91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</w:tr>
    </w:tbl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CC43A3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 xml:space="preserve">Все виды удержаний из заработной платы отражаются по дебету счета </w:t>
      </w:r>
      <w:hyperlink r:id="rId9" w:history="1">
        <w:r w:rsidRPr="00CC43A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70 «Расчеты с персоналом по оплате труда»</w:t>
        </w:r>
      </w:hyperlink>
      <w:r w:rsidRPr="00CC43A3">
        <w:rPr>
          <w:rFonts w:ascii="Times New Roman" w:hAnsi="Times New Roman" w:cs="Times New Roman"/>
          <w:sz w:val="28"/>
          <w:szCs w:val="28"/>
        </w:rPr>
        <w:t xml:space="preserve"> в корреспонденции с различными счетами, в зависимости от вида удержания. </w:t>
      </w:r>
    </w:p>
    <w:p w:rsidR="00587A3A" w:rsidRPr="00CC43A3" w:rsidRDefault="00587A3A" w:rsidP="00587A3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1.3</w:t>
      </w:r>
    </w:p>
    <w:p w:rsidR="00587A3A" w:rsidRPr="00CC43A3" w:rsidRDefault="00587A3A" w:rsidP="00587A3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>Корреспонденция счетов при удержании из заработной платы</w:t>
      </w:r>
    </w:p>
    <w:tbl>
      <w:tblPr>
        <w:tblStyle w:val="af5"/>
        <w:tblW w:w="5000" w:type="pct"/>
        <w:tblLook w:val="0000"/>
      </w:tblPr>
      <w:tblGrid>
        <w:gridCol w:w="479"/>
        <w:gridCol w:w="7178"/>
        <w:gridCol w:w="955"/>
        <w:gridCol w:w="959"/>
      </w:tblGrid>
      <w:tr w:rsidR="00BB593D" w:rsidRPr="00CC43A3" w:rsidTr="00FA090A">
        <w:tc>
          <w:tcPr>
            <w:tcW w:w="250" w:type="pct"/>
          </w:tcPr>
          <w:p w:rsidR="00BB593D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№</w:t>
            </w:r>
          </w:p>
        </w:tc>
        <w:tc>
          <w:tcPr>
            <w:tcW w:w="3750" w:type="pct"/>
          </w:tcPr>
          <w:p w:rsidR="00BB593D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Хозяйственная операция</w:t>
            </w:r>
          </w:p>
        </w:tc>
        <w:tc>
          <w:tcPr>
            <w:tcW w:w="499" w:type="pct"/>
          </w:tcPr>
          <w:p w:rsidR="00BB593D" w:rsidRPr="00CC43A3" w:rsidRDefault="00BB593D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Д</w:t>
            </w:r>
          </w:p>
        </w:tc>
        <w:tc>
          <w:tcPr>
            <w:tcW w:w="501" w:type="pct"/>
          </w:tcPr>
          <w:p w:rsidR="00BB593D" w:rsidRPr="00CC43A3" w:rsidRDefault="00BB593D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К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1</w:t>
            </w:r>
          </w:p>
        </w:tc>
        <w:tc>
          <w:tcPr>
            <w:tcW w:w="3750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у</w:t>
            </w:r>
            <w:r w:rsidR="00587A3A" w:rsidRPr="00CC43A3">
              <w:rPr>
                <w:sz w:val="24"/>
                <w:szCs w:val="24"/>
              </w:rPr>
              <w:t>держан</w:t>
            </w:r>
            <w:r>
              <w:rPr>
                <w:sz w:val="24"/>
                <w:szCs w:val="24"/>
              </w:rPr>
              <w:t>ие</w:t>
            </w:r>
            <w:r w:rsidR="00587A3A" w:rsidRPr="00CC43A3">
              <w:rPr>
                <w:sz w:val="24"/>
                <w:szCs w:val="24"/>
              </w:rPr>
              <w:t xml:space="preserve"> из зарплаты налог</w:t>
            </w:r>
            <w:r>
              <w:rPr>
                <w:sz w:val="24"/>
                <w:szCs w:val="24"/>
              </w:rPr>
              <w:t>а</w:t>
            </w:r>
            <w:r w:rsidR="00587A3A" w:rsidRPr="00CC43A3">
              <w:rPr>
                <w:sz w:val="24"/>
                <w:szCs w:val="24"/>
              </w:rPr>
              <w:t xml:space="preserve"> на доходы физических лиц (НДФЛ)</w:t>
            </w:r>
          </w:p>
        </w:tc>
        <w:tc>
          <w:tcPr>
            <w:tcW w:w="499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68</w:t>
            </w:r>
          </w:p>
        </w:tc>
      </w:tr>
      <w:tr w:rsidR="00587A3A" w:rsidRPr="00CC43A3" w:rsidTr="00FA090A">
        <w:trPr>
          <w:trHeight w:val="619"/>
        </w:trPr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2</w:t>
            </w:r>
          </w:p>
        </w:tc>
        <w:tc>
          <w:tcPr>
            <w:tcW w:w="3750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у</w:t>
            </w:r>
            <w:r w:rsidRPr="00CC43A3">
              <w:rPr>
                <w:sz w:val="24"/>
                <w:szCs w:val="24"/>
              </w:rPr>
              <w:t>держан</w:t>
            </w:r>
            <w:r>
              <w:rPr>
                <w:sz w:val="24"/>
                <w:szCs w:val="24"/>
              </w:rPr>
              <w:t>ие</w:t>
            </w:r>
            <w:r w:rsidRPr="00CC43A3">
              <w:rPr>
                <w:sz w:val="24"/>
                <w:szCs w:val="24"/>
              </w:rPr>
              <w:t xml:space="preserve"> из зарплаты </w:t>
            </w:r>
            <w:r w:rsidR="00587A3A" w:rsidRPr="00CC43A3">
              <w:rPr>
                <w:sz w:val="24"/>
                <w:szCs w:val="24"/>
              </w:rPr>
              <w:t>сумм</w:t>
            </w:r>
            <w:r>
              <w:rPr>
                <w:sz w:val="24"/>
                <w:szCs w:val="24"/>
              </w:rPr>
              <w:t>ы</w:t>
            </w:r>
            <w:r w:rsidR="00587A3A" w:rsidRPr="00CC43A3">
              <w:rPr>
                <w:sz w:val="24"/>
                <w:szCs w:val="24"/>
              </w:rPr>
              <w:t xml:space="preserve"> алиментов по </w:t>
            </w:r>
            <w:r w:rsidR="00285755">
              <w:rPr>
                <w:sz w:val="24"/>
                <w:szCs w:val="24"/>
              </w:rPr>
              <w:t>ИС</w:t>
            </w:r>
          </w:p>
        </w:tc>
        <w:tc>
          <w:tcPr>
            <w:tcW w:w="499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76</w:t>
            </w:r>
          </w:p>
        </w:tc>
      </w:tr>
      <w:tr w:rsidR="00587A3A" w:rsidRPr="00CC43A3" w:rsidTr="00FA090A">
        <w:trPr>
          <w:trHeight w:val="679"/>
        </w:trPr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3</w:t>
            </w:r>
          </w:p>
        </w:tc>
        <w:tc>
          <w:tcPr>
            <w:tcW w:w="3750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у</w:t>
            </w:r>
            <w:r w:rsidRPr="00CC43A3">
              <w:rPr>
                <w:sz w:val="24"/>
                <w:szCs w:val="24"/>
              </w:rPr>
              <w:t>держан</w:t>
            </w:r>
            <w:r>
              <w:rPr>
                <w:sz w:val="24"/>
                <w:szCs w:val="24"/>
              </w:rPr>
              <w:t>ие</w:t>
            </w:r>
            <w:r w:rsidRPr="00CC43A3">
              <w:rPr>
                <w:sz w:val="24"/>
                <w:szCs w:val="24"/>
              </w:rPr>
              <w:t xml:space="preserve"> из зарплаты </w:t>
            </w:r>
            <w:r w:rsidR="00587A3A" w:rsidRPr="00CC43A3">
              <w:rPr>
                <w:sz w:val="24"/>
                <w:szCs w:val="24"/>
              </w:rPr>
              <w:t>невозвращенных во время подотчетных сумм</w:t>
            </w:r>
          </w:p>
        </w:tc>
        <w:tc>
          <w:tcPr>
            <w:tcW w:w="499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71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4</w:t>
            </w:r>
          </w:p>
        </w:tc>
        <w:tc>
          <w:tcPr>
            <w:tcW w:w="3750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у</w:t>
            </w:r>
            <w:r w:rsidRPr="00CC43A3">
              <w:rPr>
                <w:sz w:val="24"/>
                <w:szCs w:val="24"/>
              </w:rPr>
              <w:t>держан</w:t>
            </w:r>
            <w:r>
              <w:rPr>
                <w:sz w:val="24"/>
                <w:szCs w:val="24"/>
              </w:rPr>
              <w:t>ие</w:t>
            </w:r>
            <w:r w:rsidR="00285755">
              <w:rPr>
                <w:sz w:val="24"/>
                <w:szCs w:val="24"/>
              </w:rPr>
              <w:t xml:space="preserve"> из зар</w:t>
            </w:r>
            <w:r w:rsidRPr="00CC43A3">
              <w:rPr>
                <w:sz w:val="24"/>
                <w:szCs w:val="24"/>
              </w:rPr>
              <w:t xml:space="preserve">платы </w:t>
            </w:r>
            <w:r w:rsidR="00587A3A" w:rsidRPr="00CC43A3">
              <w:rPr>
                <w:sz w:val="24"/>
                <w:szCs w:val="24"/>
              </w:rPr>
              <w:t>сумм</w:t>
            </w:r>
            <w:r>
              <w:rPr>
                <w:sz w:val="24"/>
                <w:szCs w:val="24"/>
              </w:rPr>
              <w:t>ы</w:t>
            </w:r>
            <w:r w:rsidR="00587A3A" w:rsidRPr="00CC43A3">
              <w:rPr>
                <w:sz w:val="24"/>
                <w:szCs w:val="24"/>
              </w:rPr>
              <w:t xml:space="preserve"> причиненного материального ущерба</w:t>
            </w:r>
          </w:p>
        </w:tc>
        <w:tc>
          <w:tcPr>
            <w:tcW w:w="499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73-2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5</w:t>
            </w:r>
          </w:p>
        </w:tc>
        <w:tc>
          <w:tcPr>
            <w:tcW w:w="3750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у</w:t>
            </w:r>
            <w:r w:rsidRPr="00CC43A3">
              <w:rPr>
                <w:sz w:val="24"/>
                <w:szCs w:val="24"/>
              </w:rPr>
              <w:t>держан</w:t>
            </w:r>
            <w:r>
              <w:rPr>
                <w:sz w:val="24"/>
                <w:szCs w:val="24"/>
              </w:rPr>
              <w:t>ие</w:t>
            </w:r>
            <w:r w:rsidRPr="00CC43A3">
              <w:rPr>
                <w:sz w:val="24"/>
                <w:szCs w:val="24"/>
              </w:rPr>
              <w:t xml:space="preserve"> из зарплаты </w:t>
            </w:r>
            <w:r w:rsidR="00587A3A" w:rsidRPr="00CC43A3">
              <w:rPr>
                <w:sz w:val="24"/>
                <w:szCs w:val="24"/>
              </w:rPr>
              <w:t>част</w:t>
            </w:r>
            <w:r>
              <w:rPr>
                <w:sz w:val="24"/>
                <w:szCs w:val="24"/>
              </w:rPr>
              <w:t>и</w:t>
            </w:r>
            <w:r w:rsidR="00587A3A" w:rsidRPr="00CC43A3">
              <w:rPr>
                <w:sz w:val="24"/>
                <w:szCs w:val="24"/>
              </w:rPr>
              <w:t xml:space="preserve"> суммы в погашение ранее выданного займа сотруднику</w:t>
            </w:r>
          </w:p>
        </w:tc>
        <w:tc>
          <w:tcPr>
            <w:tcW w:w="499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73-1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6</w:t>
            </w:r>
          </w:p>
        </w:tc>
        <w:tc>
          <w:tcPr>
            <w:tcW w:w="3750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у</w:t>
            </w:r>
            <w:r w:rsidRPr="00CC43A3">
              <w:rPr>
                <w:sz w:val="24"/>
                <w:szCs w:val="24"/>
              </w:rPr>
              <w:t>держан</w:t>
            </w:r>
            <w:r>
              <w:rPr>
                <w:sz w:val="24"/>
                <w:szCs w:val="24"/>
              </w:rPr>
              <w:t>ие</w:t>
            </w:r>
            <w:r w:rsidRPr="00CC43A3">
              <w:rPr>
                <w:sz w:val="24"/>
                <w:szCs w:val="24"/>
              </w:rPr>
              <w:t xml:space="preserve"> из зарплаты</w:t>
            </w:r>
            <w:r w:rsidR="00587A3A" w:rsidRPr="00CC43A3">
              <w:rPr>
                <w:sz w:val="24"/>
                <w:szCs w:val="24"/>
              </w:rPr>
              <w:t xml:space="preserve"> аванс</w:t>
            </w:r>
            <w:r>
              <w:rPr>
                <w:sz w:val="24"/>
                <w:szCs w:val="24"/>
              </w:rPr>
              <w:t>а</w:t>
            </w:r>
            <w:r w:rsidR="00587A3A" w:rsidRPr="00CC43A3">
              <w:rPr>
                <w:sz w:val="24"/>
                <w:szCs w:val="24"/>
              </w:rPr>
              <w:t>, начисленн</w:t>
            </w:r>
            <w:r>
              <w:rPr>
                <w:sz w:val="24"/>
                <w:szCs w:val="24"/>
              </w:rPr>
              <w:t>ого</w:t>
            </w:r>
            <w:r w:rsidR="00587A3A" w:rsidRPr="00CC43A3">
              <w:rPr>
                <w:sz w:val="24"/>
                <w:szCs w:val="24"/>
              </w:rPr>
              <w:t xml:space="preserve"> за первую половину месяца</w:t>
            </w:r>
          </w:p>
        </w:tc>
        <w:tc>
          <w:tcPr>
            <w:tcW w:w="499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50</w:t>
            </w:r>
          </w:p>
        </w:tc>
      </w:tr>
      <w:tr w:rsidR="00587A3A" w:rsidRPr="00CC43A3" w:rsidTr="00FA090A">
        <w:trPr>
          <w:trHeight w:val="169"/>
        </w:trPr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</w:t>
            </w:r>
          </w:p>
        </w:tc>
        <w:tc>
          <w:tcPr>
            <w:tcW w:w="3750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у</w:t>
            </w:r>
            <w:r w:rsidRPr="00CC43A3">
              <w:rPr>
                <w:sz w:val="24"/>
                <w:szCs w:val="24"/>
              </w:rPr>
              <w:t>держан</w:t>
            </w:r>
            <w:r>
              <w:rPr>
                <w:sz w:val="24"/>
                <w:szCs w:val="24"/>
              </w:rPr>
              <w:t>ие</w:t>
            </w:r>
            <w:r w:rsidRPr="00CC43A3">
              <w:rPr>
                <w:sz w:val="24"/>
                <w:szCs w:val="24"/>
              </w:rPr>
              <w:t xml:space="preserve"> из зарплаты </w:t>
            </w:r>
            <w:r w:rsidR="00587A3A" w:rsidRPr="00CC43A3">
              <w:rPr>
                <w:sz w:val="24"/>
                <w:szCs w:val="24"/>
              </w:rPr>
              <w:t>по заявлению сотрудника в пользу третьих лиц</w:t>
            </w:r>
          </w:p>
        </w:tc>
        <w:tc>
          <w:tcPr>
            <w:tcW w:w="499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76</w:t>
            </w:r>
          </w:p>
        </w:tc>
      </w:tr>
    </w:tbl>
    <w:p w:rsidR="00587A3A" w:rsidRPr="00CC43A3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CC43A3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>Порядок отражения операций по выплате зарплаты на счетах бухгалтерского учета представлен в таблице 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43A3">
        <w:rPr>
          <w:rFonts w:ascii="Times New Roman" w:hAnsi="Times New Roman" w:cs="Times New Roman"/>
          <w:sz w:val="28"/>
          <w:szCs w:val="28"/>
        </w:rPr>
        <w:t>:</w:t>
      </w:r>
    </w:p>
    <w:p w:rsidR="00587A3A" w:rsidRPr="00CC43A3" w:rsidRDefault="00587A3A" w:rsidP="00587A3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1.4</w:t>
      </w:r>
    </w:p>
    <w:p w:rsidR="00587A3A" w:rsidRPr="00CC43A3" w:rsidRDefault="00587A3A" w:rsidP="00587A3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>Корреспонденция счетов по выплате заработной платы</w:t>
      </w:r>
    </w:p>
    <w:tbl>
      <w:tblPr>
        <w:tblStyle w:val="af5"/>
        <w:tblW w:w="5000" w:type="pct"/>
        <w:jc w:val="center"/>
        <w:tblLook w:val="0000"/>
      </w:tblPr>
      <w:tblGrid>
        <w:gridCol w:w="479"/>
        <w:gridCol w:w="7176"/>
        <w:gridCol w:w="957"/>
        <w:gridCol w:w="959"/>
      </w:tblGrid>
      <w:tr w:rsidR="00BB593D" w:rsidRPr="00CC43A3" w:rsidTr="00BB593D">
        <w:trPr>
          <w:jc w:val="center"/>
        </w:trPr>
        <w:tc>
          <w:tcPr>
            <w:tcW w:w="250" w:type="pct"/>
          </w:tcPr>
          <w:p w:rsidR="00BB593D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№</w:t>
            </w:r>
          </w:p>
        </w:tc>
        <w:tc>
          <w:tcPr>
            <w:tcW w:w="3749" w:type="pct"/>
          </w:tcPr>
          <w:p w:rsidR="00BB593D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Хозяйственная операция</w:t>
            </w:r>
          </w:p>
        </w:tc>
        <w:tc>
          <w:tcPr>
            <w:tcW w:w="500" w:type="pct"/>
          </w:tcPr>
          <w:p w:rsidR="00BB593D" w:rsidRPr="00CC43A3" w:rsidRDefault="00BB593D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Д</w:t>
            </w:r>
          </w:p>
        </w:tc>
        <w:tc>
          <w:tcPr>
            <w:tcW w:w="501" w:type="pct"/>
          </w:tcPr>
          <w:p w:rsidR="00BB593D" w:rsidRPr="00CC43A3" w:rsidRDefault="00BB593D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К</w:t>
            </w:r>
          </w:p>
        </w:tc>
      </w:tr>
      <w:tr w:rsidR="00587A3A" w:rsidRPr="00CC43A3" w:rsidTr="00BB593D">
        <w:trPr>
          <w:jc w:val="center"/>
        </w:trPr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1</w:t>
            </w:r>
          </w:p>
        </w:tc>
        <w:tc>
          <w:tcPr>
            <w:tcW w:w="3749" w:type="pct"/>
          </w:tcPr>
          <w:p w:rsidR="00587A3A" w:rsidRPr="00CC43A3" w:rsidRDefault="00285755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Отражена выплата зар</w:t>
            </w:r>
            <w:r w:rsidR="00587A3A" w:rsidRPr="00CC43A3">
              <w:rPr>
                <w:sz w:val="24"/>
                <w:szCs w:val="24"/>
              </w:rPr>
              <w:t>плат</w:t>
            </w:r>
            <w:r w:rsidR="00BB593D">
              <w:rPr>
                <w:sz w:val="24"/>
                <w:szCs w:val="24"/>
              </w:rPr>
              <w:t>ы</w:t>
            </w:r>
            <w:r w:rsidR="00587A3A" w:rsidRPr="00CC43A3">
              <w:rPr>
                <w:sz w:val="24"/>
                <w:szCs w:val="24"/>
              </w:rPr>
              <w:t xml:space="preserve"> из кассы организации</w:t>
            </w:r>
          </w:p>
        </w:tc>
        <w:tc>
          <w:tcPr>
            <w:tcW w:w="500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50</w:t>
            </w:r>
          </w:p>
        </w:tc>
      </w:tr>
      <w:tr w:rsidR="00587A3A" w:rsidRPr="00CC43A3" w:rsidTr="00BB593D">
        <w:trPr>
          <w:jc w:val="center"/>
        </w:trPr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2</w:t>
            </w:r>
          </w:p>
        </w:tc>
        <w:tc>
          <w:tcPr>
            <w:tcW w:w="3749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п</w:t>
            </w:r>
            <w:r w:rsidR="00587A3A" w:rsidRPr="00CC43A3">
              <w:rPr>
                <w:sz w:val="24"/>
                <w:szCs w:val="24"/>
              </w:rPr>
              <w:t>еречислен</w:t>
            </w:r>
            <w:r>
              <w:rPr>
                <w:sz w:val="24"/>
                <w:szCs w:val="24"/>
              </w:rPr>
              <w:t>ие</w:t>
            </w:r>
            <w:r w:rsidR="00285755">
              <w:rPr>
                <w:sz w:val="24"/>
                <w:szCs w:val="24"/>
              </w:rPr>
              <w:t xml:space="preserve"> зар</w:t>
            </w:r>
            <w:r w:rsidR="00587A3A" w:rsidRPr="00CC43A3">
              <w:rPr>
                <w:sz w:val="24"/>
                <w:szCs w:val="24"/>
              </w:rPr>
              <w:t>плат</w:t>
            </w:r>
            <w:r>
              <w:rPr>
                <w:sz w:val="24"/>
                <w:szCs w:val="24"/>
              </w:rPr>
              <w:t>ы</w:t>
            </w:r>
            <w:r w:rsidR="00587A3A" w:rsidRPr="00CC43A3">
              <w:rPr>
                <w:sz w:val="24"/>
                <w:szCs w:val="24"/>
              </w:rPr>
              <w:t xml:space="preserve"> на расчетный счет сотрудника</w:t>
            </w:r>
          </w:p>
        </w:tc>
        <w:tc>
          <w:tcPr>
            <w:tcW w:w="500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51</w:t>
            </w:r>
          </w:p>
        </w:tc>
      </w:tr>
      <w:tr w:rsidR="00587A3A" w:rsidRPr="00CC43A3" w:rsidTr="00BB593D">
        <w:trPr>
          <w:jc w:val="center"/>
        </w:trPr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3</w:t>
            </w:r>
          </w:p>
        </w:tc>
        <w:tc>
          <w:tcPr>
            <w:tcW w:w="3749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Отражено депонирование </w:t>
            </w:r>
            <w:r w:rsidR="00587A3A" w:rsidRPr="00CC43A3">
              <w:rPr>
                <w:sz w:val="24"/>
                <w:szCs w:val="24"/>
              </w:rPr>
              <w:t>неполученн</w:t>
            </w:r>
            <w:r>
              <w:rPr>
                <w:sz w:val="24"/>
                <w:szCs w:val="24"/>
              </w:rPr>
              <w:t xml:space="preserve">ой </w:t>
            </w:r>
            <w:r w:rsidR="00587A3A" w:rsidRPr="00CC43A3">
              <w:rPr>
                <w:sz w:val="24"/>
                <w:szCs w:val="24"/>
              </w:rPr>
              <w:t xml:space="preserve">вовремя </w:t>
            </w:r>
            <w:r w:rsidR="00285755">
              <w:rPr>
                <w:sz w:val="24"/>
                <w:szCs w:val="24"/>
              </w:rPr>
              <w:t>зар</w:t>
            </w:r>
            <w:r w:rsidR="00587A3A" w:rsidRPr="00CC43A3">
              <w:rPr>
                <w:sz w:val="24"/>
                <w:szCs w:val="24"/>
              </w:rPr>
              <w:t>плат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00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70</w:t>
            </w:r>
            <w:r w:rsidRPr="00CC43A3">
              <w:rPr>
                <w:sz w:val="24"/>
                <w:szCs w:val="24"/>
              </w:rPr>
              <w:br/>
              <w:t>51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76-4</w:t>
            </w:r>
            <w:r w:rsidRPr="00CC43A3">
              <w:rPr>
                <w:sz w:val="24"/>
                <w:szCs w:val="24"/>
              </w:rPr>
              <w:br/>
              <w:t>50</w:t>
            </w:r>
          </w:p>
        </w:tc>
      </w:tr>
      <w:tr w:rsidR="00587A3A" w:rsidRPr="00CC43A3" w:rsidTr="00BB593D">
        <w:trPr>
          <w:jc w:val="center"/>
        </w:trPr>
        <w:tc>
          <w:tcPr>
            <w:tcW w:w="250" w:type="pct"/>
          </w:tcPr>
          <w:p w:rsidR="00587A3A" w:rsidRPr="00CC43A3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4</w:t>
            </w:r>
          </w:p>
        </w:tc>
        <w:tc>
          <w:tcPr>
            <w:tcW w:w="3749" w:type="pct"/>
          </w:tcPr>
          <w:p w:rsidR="00587A3A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Отражена выплата</w:t>
            </w:r>
            <w:r w:rsidR="00587A3A" w:rsidRPr="00CC43A3">
              <w:rPr>
                <w:sz w:val="24"/>
                <w:szCs w:val="24"/>
              </w:rPr>
              <w:t xml:space="preserve"> из кассы депонированн</w:t>
            </w:r>
            <w:r>
              <w:rPr>
                <w:sz w:val="24"/>
                <w:szCs w:val="24"/>
              </w:rPr>
              <w:t>ой</w:t>
            </w:r>
            <w:r w:rsidR="00285755">
              <w:rPr>
                <w:sz w:val="24"/>
                <w:szCs w:val="24"/>
              </w:rPr>
              <w:t xml:space="preserve"> ранее зар</w:t>
            </w:r>
            <w:r w:rsidR="00587A3A" w:rsidRPr="00CC43A3">
              <w:rPr>
                <w:sz w:val="24"/>
                <w:szCs w:val="24"/>
              </w:rPr>
              <w:t>плат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00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76-4</w:t>
            </w:r>
          </w:p>
        </w:tc>
        <w:tc>
          <w:tcPr>
            <w:tcW w:w="501" w:type="pct"/>
          </w:tcPr>
          <w:p w:rsidR="00587A3A" w:rsidRPr="00CC43A3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50</w:t>
            </w:r>
          </w:p>
        </w:tc>
      </w:tr>
    </w:tbl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CC43A3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 xml:space="preserve">Порядок отражения операций по начислению и уплате «зарплатных» налогов представлен в таблице </w:t>
      </w:r>
      <w:r>
        <w:rPr>
          <w:rFonts w:ascii="Times New Roman" w:hAnsi="Times New Roman" w:cs="Times New Roman"/>
          <w:sz w:val="28"/>
          <w:szCs w:val="28"/>
        </w:rPr>
        <w:t>1.5.</w:t>
      </w:r>
    </w:p>
    <w:p w:rsidR="00587A3A" w:rsidRPr="00CC43A3" w:rsidRDefault="00587A3A" w:rsidP="00587A3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1.5</w:t>
      </w:r>
    </w:p>
    <w:p w:rsidR="00587A3A" w:rsidRPr="00CC43A3" w:rsidRDefault="00587A3A" w:rsidP="0028575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lastRenderedPageBreak/>
        <w:t>Корреспонденция счетов по начислению и уплате налогов</w:t>
      </w:r>
      <w:r w:rsidR="00285755">
        <w:rPr>
          <w:rFonts w:ascii="Times New Roman" w:hAnsi="Times New Roman" w:cs="Times New Roman"/>
          <w:sz w:val="28"/>
          <w:szCs w:val="28"/>
        </w:rPr>
        <w:t xml:space="preserve"> из заработной платы</w:t>
      </w:r>
    </w:p>
    <w:tbl>
      <w:tblPr>
        <w:tblStyle w:val="af5"/>
        <w:tblW w:w="5000" w:type="pct"/>
        <w:tblLook w:val="0000"/>
      </w:tblPr>
      <w:tblGrid>
        <w:gridCol w:w="479"/>
        <w:gridCol w:w="7178"/>
        <w:gridCol w:w="955"/>
        <w:gridCol w:w="959"/>
      </w:tblGrid>
      <w:tr w:rsidR="00BB593D" w:rsidRPr="00466928" w:rsidTr="00BB593D">
        <w:tc>
          <w:tcPr>
            <w:tcW w:w="250" w:type="pct"/>
          </w:tcPr>
          <w:p w:rsidR="00BB593D" w:rsidRPr="00466928" w:rsidRDefault="00BB593D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№</w:t>
            </w:r>
          </w:p>
        </w:tc>
        <w:tc>
          <w:tcPr>
            <w:tcW w:w="3749" w:type="pct"/>
          </w:tcPr>
          <w:p w:rsidR="00BB593D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Хозяйственная операция</w:t>
            </w:r>
          </w:p>
        </w:tc>
        <w:tc>
          <w:tcPr>
            <w:tcW w:w="499" w:type="pct"/>
          </w:tcPr>
          <w:p w:rsidR="00BB593D" w:rsidRPr="00CC43A3" w:rsidRDefault="00BB593D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Д</w:t>
            </w:r>
          </w:p>
        </w:tc>
        <w:tc>
          <w:tcPr>
            <w:tcW w:w="501" w:type="pct"/>
          </w:tcPr>
          <w:p w:rsidR="00BB593D" w:rsidRPr="00CC43A3" w:rsidRDefault="00BB593D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К</w:t>
            </w:r>
          </w:p>
        </w:tc>
      </w:tr>
      <w:tr w:rsidR="00587A3A" w:rsidRPr="00466928" w:rsidTr="00FA090A"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87A3A" w:rsidRPr="00466928" w:rsidRDefault="007E7738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у</w:t>
            </w:r>
            <w:r w:rsidR="00587A3A" w:rsidRPr="00466928">
              <w:rPr>
                <w:sz w:val="24"/>
                <w:szCs w:val="24"/>
              </w:rPr>
              <w:t>держан</w:t>
            </w:r>
            <w:r>
              <w:rPr>
                <w:sz w:val="24"/>
                <w:szCs w:val="24"/>
              </w:rPr>
              <w:t>ие</w:t>
            </w:r>
            <w:r w:rsidR="00285755">
              <w:rPr>
                <w:sz w:val="24"/>
                <w:szCs w:val="24"/>
              </w:rPr>
              <w:t xml:space="preserve"> НДФЛ из зар</w:t>
            </w:r>
            <w:r w:rsidR="00587A3A" w:rsidRPr="00466928">
              <w:rPr>
                <w:sz w:val="24"/>
                <w:szCs w:val="24"/>
              </w:rPr>
              <w:t>платы сотрудников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68.х</w:t>
            </w:r>
          </w:p>
        </w:tc>
      </w:tr>
      <w:tr w:rsidR="00587A3A" w:rsidRPr="00466928" w:rsidTr="00FA090A"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7A3A" w:rsidRPr="00466928" w:rsidRDefault="007E7738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на</w:t>
            </w:r>
            <w:r w:rsidR="00587A3A" w:rsidRPr="00466928">
              <w:rPr>
                <w:sz w:val="24"/>
                <w:szCs w:val="24"/>
              </w:rPr>
              <w:t>числен</w:t>
            </w:r>
            <w:r>
              <w:rPr>
                <w:sz w:val="24"/>
                <w:szCs w:val="24"/>
              </w:rPr>
              <w:t>ие взносов</w:t>
            </w:r>
            <w:r w:rsidR="00587A3A" w:rsidRPr="00466928">
              <w:rPr>
                <w:sz w:val="24"/>
                <w:szCs w:val="24"/>
              </w:rPr>
              <w:t xml:space="preserve"> на обязательное пенсионное страхование (отдельно страховая и накопительная часть)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счета затрат 20…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69.х</w:t>
            </w:r>
          </w:p>
        </w:tc>
      </w:tr>
      <w:tr w:rsidR="00587A3A" w:rsidRPr="00466928" w:rsidTr="00FA090A"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87A3A" w:rsidRPr="00466928" w:rsidRDefault="007E7738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н</w:t>
            </w:r>
            <w:r w:rsidR="00587A3A" w:rsidRPr="00466928">
              <w:rPr>
                <w:sz w:val="24"/>
                <w:szCs w:val="24"/>
              </w:rPr>
              <w:t>ачислен</w:t>
            </w:r>
            <w:r>
              <w:rPr>
                <w:sz w:val="24"/>
                <w:szCs w:val="24"/>
              </w:rPr>
              <w:t>ие</w:t>
            </w:r>
            <w:r w:rsidR="00587A3A" w:rsidRPr="00466928">
              <w:rPr>
                <w:sz w:val="24"/>
                <w:szCs w:val="24"/>
              </w:rPr>
              <w:t xml:space="preserve"> взнос</w:t>
            </w:r>
            <w:r>
              <w:rPr>
                <w:sz w:val="24"/>
                <w:szCs w:val="24"/>
              </w:rPr>
              <w:t>ов</w:t>
            </w:r>
            <w:r w:rsidR="00587A3A" w:rsidRPr="00466928">
              <w:rPr>
                <w:sz w:val="24"/>
                <w:szCs w:val="24"/>
              </w:rPr>
              <w:t xml:space="preserve"> на страхование от несчастных случаев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счета затрат 20…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69.х</w:t>
            </w:r>
          </w:p>
        </w:tc>
      </w:tr>
      <w:tr w:rsidR="00587A3A" w:rsidRPr="00466928" w:rsidTr="00FA090A"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87A3A" w:rsidRPr="00466928" w:rsidRDefault="007E7738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п</w:t>
            </w:r>
            <w:r w:rsidR="00587A3A" w:rsidRPr="00466928">
              <w:rPr>
                <w:sz w:val="24"/>
                <w:szCs w:val="24"/>
              </w:rPr>
              <w:t>еречислен</w:t>
            </w:r>
            <w:r>
              <w:rPr>
                <w:sz w:val="24"/>
                <w:szCs w:val="24"/>
              </w:rPr>
              <w:t>ие</w:t>
            </w:r>
            <w:r w:rsidR="00587A3A" w:rsidRPr="00466928">
              <w:rPr>
                <w:sz w:val="24"/>
                <w:szCs w:val="24"/>
              </w:rPr>
              <w:t xml:space="preserve"> НДФЛ в бюджет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68.х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51</w:t>
            </w:r>
          </w:p>
        </w:tc>
      </w:tr>
      <w:tr w:rsidR="00587A3A" w:rsidRPr="00466928" w:rsidTr="00FA090A"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87A3A" w:rsidRPr="00466928" w:rsidRDefault="007E7738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п</w:t>
            </w:r>
            <w:r w:rsidRPr="00466928">
              <w:rPr>
                <w:sz w:val="24"/>
                <w:szCs w:val="24"/>
              </w:rPr>
              <w:t>еречислен</w:t>
            </w:r>
            <w:r>
              <w:rPr>
                <w:sz w:val="24"/>
                <w:szCs w:val="24"/>
              </w:rPr>
              <w:t>ие</w:t>
            </w:r>
            <w:r w:rsidR="00587A3A" w:rsidRPr="00466928">
              <w:rPr>
                <w:sz w:val="24"/>
                <w:szCs w:val="24"/>
              </w:rPr>
              <w:t xml:space="preserve"> взно</w:t>
            </w:r>
            <w:r>
              <w:rPr>
                <w:sz w:val="24"/>
                <w:szCs w:val="24"/>
              </w:rPr>
              <w:t>сов</w:t>
            </w:r>
            <w:r w:rsidR="00587A3A" w:rsidRPr="00466928">
              <w:rPr>
                <w:sz w:val="24"/>
                <w:szCs w:val="24"/>
              </w:rPr>
              <w:t xml:space="preserve"> на обязательное пенсионное страхование (отдельно страховая и накопительная часть)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69.х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51</w:t>
            </w:r>
          </w:p>
        </w:tc>
      </w:tr>
      <w:tr w:rsidR="00587A3A" w:rsidRPr="00466928" w:rsidTr="00FA090A"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87A3A" w:rsidRPr="00466928" w:rsidRDefault="007E7738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п</w:t>
            </w:r>
            <w:r w:rsidRPr="00466928">
              <w:rPr>
                <w:sz w:val="24"/>
                <w:szCs w:val="24"/>
              </w:rPr>
              <w:t>еречислен</w:t>
            </w:r>
            <w:r>
              <w:rPr>
                <w:sz w:val="24"/>
                <w:szCs w:val="24"/>
              </w:rPr>
              <w:t>ие взносов</w:t>
            </w:r>
            <w:r w:rsidR="00587A3A" w:rsidRPr="00466928">
              <w:rPr>
                <w:sz w:val="24"/>
                <w:szCs w:val="24"/>
              </w:rPr>
              <w:t xml:space="preserve"> на страхование от несчастных случаев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69.х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51</w:t>
            </w:r>
          </w:p>
        </w:tc>
      </w:tr>
    </w:tbl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CC43A3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 xml:space="preserve">Суммы начисленных отпускных (кроме пособий, выплачиваемых за счет средств ФСС) облагаются </w:t>
      </w:r>
      <w:hyperlink r:id="rId10" w:history="1">
        <w:r w:rsidRPr="00CC43A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«зарплатными» налогами</w:t>
        </w:r>
      </w:hyperlink>
      <w:r w:rsidRPr="00CC43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A3A" w:rsidRPr="00CC43A3" w:rsidRDefault="00587A3A" w:rsidP="00587A3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1.6</w:t>
      </w:r>
    </w:p>
    <w:p w:rsidR="00587A3A" w:rsidRPr="00CC43A3" w:rsidRDefault="00587A3A" w:rsidP="00587A3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>Корреспонденция счетов по начислению и уплате отпускных</w:t>
      </w:r>
    </w:p>
    <w:tbl>
      <w:tblPr>
        <w:tblStyle w:val="af5"/>
        <w:tblW w:w="5000" w:type="pct"/>
        <w:tblLook w:val="0000"/>
      </w:tblPr>
      <w:tblGrid>
        <w:gridCol w:w="479"/>
        <w:gridCol w:w="7176"/>
        <w:gridCol w:w="957"/>
        <w:gridCol w:w="959"/>
      </w:tblGrid>
      <w:tr w:rsidR="00BB593D" w:rsidRPr="00CC43A3" w:rsidTr="00FA090A">
        <w:tc>
          <w:tcPr>
            <w:tcW w:w="250" w:type="pct"/>
          </w:tcPr>
          <w:p w:rsidR="00BB593D" w:rsidRPr="00466928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№</w:t>
            </w:r>
          </w:p>
        </w:tc>
        <w:tc>
          <w:tcPr>
            <w:tcW w:w="3749" w:type="pct"/>
          </w:tcPr>
          <w:p w:rsidR="00BB593D" w:rsidRPr="00CC43A3" w:rsidRDefault="00BB593D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Хозяйственная операция</w:t>
            </w:r>
          </w:p>
        </w:tc>
        <w:tc>
          <w:tcPr>
            <w:tcW w:w="500" w:type="pct"/>
          </w:tcPr>
          <w:p w:rsidR="00BB593D" w:rsidRPr="00CC43A3" w:rsidRDefault="00BB593D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Д</w:t>
            </w:r>
          </w:p>
        </w:tc>
        <w:tc>
          <w:tcPr>
            <w:tcW w:w="501" w:type="pct"/>
          </w:tcPr>
          <w:p w:rsidR="00BB593D" w:rsidRPr="00CC43A3" w:rsidRDefault="00BB593D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C43A3">
              <w:rPr>
                <w:sz w:val="24"/>
                <w:szCs w:val="24"/>
              </w:rPr>
              <w:t>К</w:t>
            </w:r>
          </w:p>
        </w:tc>
      </w:tr>
      <w:tr w:rsidR="00587A3A" w:rsidRPr="00CC43A3" w:rsidTr="00FA090A">
        <w:tc>
          <w:tcPr>
            <w:tcW w:w="0" w:type="auto"/>
            <w:gridSpan w:val="4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Создание и использование резерва на оплату отпусков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1</w:t>
            </w:r>
          </w:p>
        </w:tc>
        <w:tc>
          <w:tcPr>
            <w:tcW w:w="3749" w:type="pct"/>
          </w:tcPr>
          <w:p w:rsidR="00587A3A" w:rsidRPr="00466928" w:rsidRDefault="00006159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создание</w:t>
            </w:r>
            <w:r w:rsidR="00587A3A" w:rsidRPr="00466928">
              <w:rPr>
                <w:sz w:val="24"/>
                <w:szCs w:val="24"/>
              </w:rPr>
              <w:t xml:space="preserve"> резерв</w:t>
            </w:r>
            <w:r>
              <w:rPr>
                <w:sz w:val="24"/>
                <w:szCs w:val="24"/>
              </w:rPr>
              <w:t>а</w:t>
            </w:r>
            <w:r w:rsidR="00587A3A" w:rsidRPr="00466928">
              <w:rPr>
                <w:sz w:val="24"/>
                <w:szCs w:val="24"/>
              </w:rPr>
              <w:t xml:space="preserve"> на оплату отпусков </w:t>
            </w:r>
            <w:r w:rsidR="00285755">
              <w:rPr>
                <w:sz w:val="24"/>
                <w:szCs w:val="24"/>
              </w:rPr>
              <w:t>персоналу</w:t>
            </w:r>
            <w:r w:rsidR="00587A3A" w:rsidRPr="00466928">
              <w:rPr>
                <w:sz w:val="24"/>
                <w:szCs w:val="24"/>
              </w:rPr>
              <w:t xml:space="preserve"> основного производства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96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2</w:t>
            </w:r>
          </w:p>
        </w:tc>
        <w:tc>
          <w:tcPr>
            <w:tcW w:w="3749" w:type="pct"/>
          </w:tcPr>
          <w:p w:rsidR="00587A3A" w:rsidRPr="00466928" w:rsidRDefault="00006159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создание</w:t>
            </w:r>
            <w:r w:rsidRPr="00466928">
              <w:rPr>
                <w:sz w:val="24"/>
                <w:szCs w:val="24"/>
              </w:rPr>
              <w:t xml:space="preserve"> резерв</w:t>
            </w:r>
            <w:r>
              <w:rPr>
                <w:sz w:val="24"/>
                <w:szCs w:val="24"/>
              </w:rPr>
              <w:t>а</w:t>
            </w:r>
            <w:r w:rsidRPr="00466928">
              <w:rPr>
                <w:sz w:val="24"/>
                <w:szCs w:val="24"/>
              </w:rPr>
              <w:t xml:space="preserve"> </w:t>
            </w:r>
            <w:r w:rsidR="00587A3A" w:rsidRPr="00466928">
              <w:rPr>
                <w:sz w:val="24"/>
                <w:szCs w:val="24"/>
              </w:rPr>
              <w:t xml:space="preserve">на оплату отпусков </w:t>
            </w:r>
            <w:r>
              <w:rPr>
                <w:sz w:val="24"/>
                <w:szCs w:val="24"/>
              </w:rPr>
              <w:t>АУП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96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3</w:t>
            </w:r>
          </w:p>
        </w:tc>
        <w:tc>
          <w:tcPr>
            <w:tcW w:w="3749" w:type="pct"/>
          </w:tcPr>
          <w:p w:rsidR="00587A3A" w:rsidRPr="00466928" w:rsidRDefault="00006159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создание</w:t>
            </w:r>
            <w:r w:rsidRPr="00466928">
              <w:rPr>
                <w:sz w:val="24"/>
                <w:szCs w:val="24"/>
              </w:rPr>
              <w:t xml:space="preserve"> резерв</w:t>
            </w:r>
            <w:r>
              <w:rPr>
                <w:sz w:val="24"/>
                <w:szCs w:val="24"/>
              </w:rPr>
              <w:t>а</w:t>
            </w:r>
            <w:r w:rsidRPr="00466928">
              <w:rPr>
                <w:sz w:val="24"/>
                <w:szCs w:val="24"/>
              </w:rPr>
              <w:t xml:space="preserve"> </w:t>
            </w:r>
            <w:r w:rsidR="00285755">
              <w:rPr>
                <w:sz w:val="24"/>
                <w:szCs w:val="24"/>
              </w:rPr>
              <w:t>на оплату отпусков персонала</w:t>
            </w:r>
            <w:r w:rsidR="00587A3A" w:rsidRPr="00466928">
              <w:rPr>
                <w:sz w:val="24"/>
                <w:szCs w:val="24"/>
              </w:rPr>
              <w:t>, занят</w:t>
            </w:r>
            <w:r w:rsidR="00285755">
              <w:rPr>
                <w:sz w:val="24"/>
                <w:szCs w:val="24"/>
              </w:rPr>
              <w:t xml:space="preserve">ого </w:t>
            </w:r>
            <w:r w:rsidR="00587A3A" w:rsidRPr="00466928">
              <w:rPr>
                <w:sz w:val="24"/>
                <w:szCs w:val="24"/>
              </w:rPr>
              <w:t xml:space="preserve"> сбытом продукции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96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4</w:t>
            </w:r>
          </w:p>
        </w:tc>
        <w:tc>
          <w:tcPr>
            <w:tcW w:w="3749" w:type="pct"/>
          </w:tcPr>
          <w:p w:rsidR="00587A3A" w:rsidRPr="00466928" w:rsidRDefault="00006159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н</w:t>
            </w:r>
            <w:r w:rsidR="00587A3A" w:rsidRPr="00466928">
              <w:rPr>
                <w:sz w:val="24"/>
                <w:szCs w:val="24"/>
              </w:rPr>
              <w:t>ачислен</w:t>
            </w:r>
            <w:r>
              <w:rPr>
                <w:sz w:val="24"/>
                <w:szCs w:val="24"/>
              </w:rPr>
              <w:t>ие</w:t>
            </w:r>
            <w:r w:rsidR="00587A3A" w:rsidRPr="00466928">
              <w:rPr>
                <w:sz w:val="24"/>
                <w:szCs w:val="24"/>
              </w:rPr>
              <w:t xml:space="preserve"> отпускны</w:t>
            </w:r>
            <w:r>
              <w:rPr>
                <w:sz w:val="24"/>
                <w:szCs w:val="24"/>
              </w:rPr>
              <w:t>х</w:t>
            </w:r>
            <w:r w:rsidR="00587A3A" w:rsidRPr="00466928">
              <w:rPr>
                <w:sz w:val="24"/>
                <w:szCs w:val="24"/>
              </w:rPr>
              <w:t xml:space="preserve"> </w:t>
            </w:r>
            <w:r w:rsidR="00285755">
              <w:rPr>
                <w:sz w:val="24"/>
                <w:szCs w:val="24"/>
              </w:rPr>
              <w:t>персоналу</w:t>
            </w:r>
            <w:r w:rsidR="00587A3A" w:rsidRPr="00466928">
              <w:rPr>
                <w:sz w:val="24"/>
                <w:szCs w:val="24"/>
              </w:rPr>
              <w:t xml:space="preserve"> организации за счет созданного резерва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70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5</w:t>
            </w:r>
          </w:p>
        </w:tc>
        <w:tc>
          <w:tcPr>
            <w:tcW w:w="3749" w:type="pct"/>
          </w:tcPr>
          <w:p w:rsidR="00587A3A" w:rsidRPr="00466928" w:rsidRDefault="00006159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у</w:t>
            </w:r>
            <w:r w:rsidR="00587A3A" w:rsidRPr="00466928">
              <w:rPr>
                <w:sz w:val="24"/>
                <w:szCs w:val="24"/>
              </w:rPr>
              <w:t>держан</w:t>
            </w:r>
            <w:r>
              <w:rPr>
                <w:sz w:val="24"/>
                <w:szCs w:val="24"/>
              </w:rPr>
              <w:t>ие</w:t>
            </w:r>
            <w:r w:rsidR="00587A3A" w:rsidRPr="00466928">
              <w:rPr>
                <w:sz w:val="24"/>
                <w:szCs w:val="24"/>
              </w:rPr>
              <w:t xml:space="preserve"> НДФЛ с суммы отпускных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68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6</w:t>
            </w:r>
          </w:p>
        </w:tc>
        <w:tc>
          <w:tcPr>
            <w:tcW w:w="3749" w:type="pct"/>
          </w:tcPr>
          <w:p w:rsidR="00587A3A" w:rsidRPr="00466928" w:rsidRDefault="00006159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н</w:t>
            </w:r>
            <w:r w:rsidR="00587A3A" w:rsidRPr="00466928">
              <w:rPr>
                <w:sz w:val="24"/>
                <w:szCs w:val="24"/>
              </w:rPr>
              <w:t>ачислен</w:t>
            </w:r>
            <w:r>
              <w:rPr>
                <w:sz w:val="24"/>
                <w:szCs w:val="24"/>
              </w:rPr>
              <w:t>ие страховых взносов</w:t>
            </w:r>
            <w:r w:rsidR="00587A3A" w:rsidRPr="00466928">
              <w:rPr>
                <w:sz w:val="24"/>
                <w:szCs w:val="24"/>
              </w:rPr>
              <w:t xml:space="preserve"> с сумм отпускных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69</w:t>
            </w:r>
          </w:p>
        </w:tc>
      </w:tr>
      <w:tr w:rsidR="00587A3A" w:rsidRPr="00CC43A3" w:rsidTr="00FA090A">
        <w:tc>
          <w:tcPr>
            <w:tcW w:w="0" w:type="auto"/>
            <w:gridSpan w:val="4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Оплата отпусков без использования резерва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7</w:t>
            </w:r>
          </w:p>
        </w:tc>
        <w:tc>
          <w:tcPr>
            <w:tcW w:w="3749" w:type="pct"/>
          </w:tcPr>
          <w:p w:rsidR="00587A3A" w:rsidRPr="00466928" w:rsidRDefault="00006159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н</w:t>
            </w:r>
            <w:r w:rsidRPr="00466928">
              <w:rPr>
                <w:sz w:val="24"/>
                <w:szCs w:val="24"/>
              </w:rPr>
              <w:t>ачислен</w:t>
            </w:r>
            <w:r>
              <w:rPr>
                <w:sz w:val="24"/>
                <w:szCs w:val="24"/>
              </w:rPr>
              <w:t xml:space="preserve">ие </w:t>
            </w:r>
            <w:r w:rsidR="00587A3A" w:rsidRPr="00466928">
              <w:rPr>
                <w:sz w:val="24"/>
                <w:szCs w:val="24"/>
              </w:rPr>
              <w:t>отпускны</w:t>
            </w:r>
            <w:r>
              <w:rPr>
                <w:sz w:val="24"/>
                <w:szCs w:val="24"/>
              </w:rPr>
              <w:t>х</w:t>
            </w:r>
            <w:r w:rsidR="00587A3A" w:rsidRPr="00466928">
              <w:rPr>
                <w:sz w:val="24"/>
                <w:szCs w:val="24"/>
              </w:rPr>
              <w:t xml:space="preserve"> </w:t>
            </w:r>
            <w:r w:rsidR="00285755">
              <w:rPr>
                <w:sz w:val="24"/>
                <w:szCs w:val="24"/>
              </w:rPr>
              <w:t xml:space="preserve">персоналу </w:t>
            </w:r>
            <w:r w:rsidR="00587A3A" w:rsidRPr="00466928">
              <w:rPr>
                <w:sz w:val="24"/>
                <w:szCs w:val="24"/>
              </w:rPr>
              <w:t xml:space="preserve">основного </w:t>
            </w:r>
            <w:r w:rsidR="00587A3A" w:rsidRPr="00466928">
              <w:rPr>
                <w:sz w:val="24"/>
                <w:szCs w:val="24"/>
              </w:rPr>
              <w:lastRenderedPageBreak/>
              <w:t>производства за отработанный месяц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70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749" w:type="pct"/>
          </w:tcPr>
          <w:p w:rsidR="00587A3A" w:rsidRPr="00466928" w:rsidRDefault="00006159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н</w:t>
            </w:r>
            <w:r w:rsidRPr="00466928">
              <w:rPr>
                <w:sz w:val="24"/>
                <w:szCs w:val="24"/>
              </w:rPr>
              <w:t>ачислен</w:t>
            </w:r>
            <w:r>
              <w:rPr>
                <w:sz w:val="24"/>
                <w:szCs w:val="24"/>
              </w:rPr>
              <w:t>ие</w:t>
            </w:r>
            <w:r w:rsidR="00587A3A" w:rsidRPr="00466928">
              <w:rPr>
                <w:sz w:val="24"/>
                <w:szCs w:val="24"/>
              </w:rPr>
              <w:t xml:space="preserve"> отпускны</w:t>
            </w:r>
            <w:r>
              <w:rPr>
                <w:sz w:val="24"/>
                <w:szCs w:val="24"/>
              </w:rPr>
              <w:t>х</w:t>
            </w:r>
            <w:r w:rsidR="00587A3A" w:rsidRPr="00466928">
              <w:rPr>
                <w:sz w:val="24"/>
                <w:szCs w:val="24"/>
              </w:rPr>
              <w:t xml:space="preserve"> </w:t>
            </w:r>
            <w:r w:rsidR="00285755">
              <w:rPr>
                <w:sz w:val="24"/>
                <w:szCs w:val="24"/>
              </w:rPr>
              <w:t>персоналу</w:t>
            </w:r>
            <w:r w:rsidR="00587A3A" w:rsidRPr="00466928">
              <w:rPr>
                <w:sz w:val="24"/>
                <w:szCs w:val="24"/>
              </w:rPr>
              <w:t xml:space="preserve"> вспомогательного цеха за отработанный месяц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70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9</w:t>
            </w:r>
          </w:p>
        </w:tc>
        <w:tc>
          <w:tcPr>
            <w:tcW w:w="3749" w:type="pct"/>
          </w:tcPr>
          <w:p w:rsidR="00587A3A" w:rsidRPr="00466928" w:rsidRDefault="00006159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н</w:t>
            </w:r>
            <w:r w:rsidRPr="00466928">
              <w:rPr>
                <w:sz w:val="24"/>
                <w:szCs w:val="24"/>
              </w:rPr>
              <w:t>ачислен</w:t>
            </w:r>
            <w:r>
              <w:rPr>
                <w:sz w:val="24"/>
                <w:szCs w:val="24"/>
              </w:rPr>
              <w:t>ие</w:t>
            </w:r>
            <w:r w:rsidR="00587A3A" w:rsidRPr="00466928">
              <w:rPr>
                <w:sz w:val="24"/>
                <w:szCs w:val="24"/>
              </w:rPr>
              <w:t xml:space="preserve"> отпускны</w:t>
            </w:r>
            <w:r>
              <w:rPr>
                <w:sz w:val="24"/>
                <w:szCs w:val="24"/>
              </w:rPr>
              <w:t>х</w:t>
            </w:r>
            <w:r w:rsidR="00587A3A" w:rsidRPr="004669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АУП</w:t>
            </w:r>
            <w:r w:rsidR="00587A3A" w:rsidRPr="00466928">
              <w:rPr>
                <w:sz w:val="24"/>
                <w:szCs w:val="24"/>
              </w:rPr>
              <w:t xml:space="preserve"> за отработанный месяц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70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10</w:t>
            </w:r>
          </w:p>
        </w:tc>
        <w:tc>
          <w:tcPr>
            <w:tcW w:w="3749" w:type="pct"/>
          </w:tcPr>
          <w:p w:rsidR="00587A3A" w:rsidRPr="00466928" w:rsidRDefault="00006159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у</w:t>
            </w:r>
            <w:r w:rsidR="00587A3A" w:rsidRPr="00466928">
              <w:rPr>
                <w:sz w:val="24"/>
                <w:szCs w:val="24"/>
              </w:rPr>
              <w:t>держан</w:t>
            </w:r>
            <w:r>
              <w:rPr>
                <w:sz w:val="24"/>
                <w:szCs w:val="24"/>
              </w:rPr>
              <w:t>ие</w:t>
            </w:r>
            <w:r w:rsidR="00587A3A" w:rsidRPr="00466928">
              <w:rPr>
                <w:sz w:val="24"/>
                <w:szCs w:val="24"/>
              </w:rPr>
              <w:t xml:space="preserve"> НДФЛ с суммы отпускных </w:t>
            </w:r>
            <w:r w:rsidR="00285755">
              <w:rPr>
                <w:sz w:val="24"/>
                <w:szCs w:val="24"/>
              </w:rPr>
              <w:t xml:space="preserve">персоналу </w:t>
            </w:r>
            <w:r w:rsidR="00587A3A" w:rsidRPr="00466928">
              <w:rPr>
                <w:sz w:val="24"/>
                <w:szCs w:val="24"/>
              </w:rPr>
              <w:t>за отработанный месяц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68</w:t>
            </w:r>
          </w:p>
        </w:tc>
      </w:tr>
      <w:tr w:rsidR="00587A3A" w:rsidRPr="00CC43A3" w:rsidTr="00FA090A">
        <w:tc>
          <w:tcPr>
            <w:tcW w:w="250" w:type="pct"/>
          </w:tcPr>
          <w:p w:rsidR="00587A3A" w:rsidRPr="00466928" w:rsidRDefault="00587A3A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10</w:t>
            </w:r>
          </w:p>
        </w:tc>
        <w:tc>
          <w:tcPr>
            <w:tcW w:w="3749" w:type="pct"/>
          </w:tcPr>
          <w:p w:rsidR="00587A3A" w:rsidRPr="00466928" w:rsidRDefault="00006159" w:rsidP="002857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Отражено н</w:t>
            </w:r>
            <w:r w:rsidR="00587A3A" w:rsidRPr="00466928">
              <w:rPr>
                <w:sz w:val="24"/>
                <w:szCs w:val="24"/>
              </w:rPr>
              <w:t>ачислен</w:t>
            </w:r>
            <w:r>
              <w:rPr>
                <w:sz w:val="24"/>
                <w:szCs w:val="24"/>
              </w:rPr>
              <w:t>ие</w:t>
            </w:r>
            <w:r w:rsidR="00587A3A" w:rsidRPr="00466928">
              <w:rPr>
                <w:sz w:val="24"/>
                <w:szCs w:val="24"/>
              </w:rPr>
              <w:t xml:space="preserve"> страховы</w:t>
            </w:r>
            <w:r>
              <w:rPr>
                <w:sz w:val="24"/>
                <w:szCs w:val="24"/>
              </w:rPr>
              <w:t>х</w:t>
            </w:r>
            <w:r w:rsidR="00587A3A" w:rsidRPr="00466928">
              <w:rPr>
                <w:sz w:val="24"/>
                <w:szCs w:val="24"/>
              </w:rPr>
              <w:t xml:space="preserve"> взнос</w:t>
            </w:r>
            <w:r>
              <w:rPr>
                <w:sz w:val="24"/>
                <w:szCs w:val="24"/>
              </w:rPr>
              <w:t>ов</w:t>
            </w:r>
            <w:r w:rsidR="00587A3A" w:rsidRPr="00466928">
              <w:rPr>
                <w:sz w:val="24"/>
                <w:szCs w:val="24"/>
              </w:rPr>
              <w:t xml:space="preserve"> с сумм отпускных за отработанный месяц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20, 23, 26…</w:t>
            </w:r>
          </w:p>
        </w:tc>
        <w:tc>
          <w:tcPr>
            <w:tcW w:w="0" w:type="auto"/>
          </w:tcPr>
          <w:p w:rsidR="00587A3A" w:rsidRPr="00466928" w:rsidRDefault="00587A3A" w:rsidP="002857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6928">
              <w:rPr>
                <w:sz w:val="24"/>
                <w:szCs w:val="24"/>
              </w:rPr>
              <w:t>69</w:t>
            </w:r>
          </w:p>
        </w:tc>
      </w:tr>
    </w:tbl>
    <w:p w:rsidR="00587A3A" w:rsidRPr="00CC43A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CC43A3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>К наиболее распространенный пособиям, выплачиваемым за счет средств Фонда социального страхования, относятся [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43A3">
        <w:rPr>
          <w:rFonts w:ascii="Times New Roman" w:hAnsi="Times New Roman" w:cs="Times New Roman"/>
          <w:sz w:val="28"/>
          <w:szCs w:val="28"/>
        </w:rPr>
        <w:t>]:</w:t>
      </w:r>
    </w:p>
    <w:p w:rsidR="00587A3A" w:rsidRPr="00CC43A3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 xml:space="preserve">1. </w:t>
      </w:r>
      <w:hyperlink r:id="rId11" w:history="1">
        <w:r w:rsidRPr="00CC43A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Пособия по временной нетрудоспособности (больничные)</w:t>
        </w:r>
      </w:hyperlink>
      <w:r w:rsidRPr="00CC43A3">
        <w:rPr>
          <w:rFonts w:ascii="Times New Roman" w:hAnsi="Times New Roman" w:cs="Times New Roman"/>
          <w:sz w:val="28"/>
          <w:szCs w:val="28"/>
        </w:rPr>
        <w:t>.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>2. Пособия гражданам, имеющим детей:</w:t>
      </w:r>
    </w:p>
    <w:p w:rsidR="00587A3A" w:rsidRPr="00CC43A3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CC43A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пособие по беременности и родам</w:t>
        </w:r>
      </w:hyperlink>
      <w:r w:rsidRPr="00CC43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7A3A" w:rsidRPr="00CC43A3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CC43A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единовременное пособие женщинам, вставшим на учет в медицинских учреждениях в ранние сроки беременности</w:t>
        </w:r>
      </w:hyperlink>
      <w:r w:rsidRPr="00CC43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7A3A" w:rsidRPr="00CC43A3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CC43A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единовременное пособие при рождении ребенка</w:t>
        </w:r>
      </w:hyperlink>
      <w:r w:rsidRPr="00CC43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7A3A" w:rsidRPr="00CC43A3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CC43A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ежемесячное пособие по уходу за ребенком; </w:t>
        </w:r>
      </w:hyperlink>
    </w:p>
    <w:p w:rsidR="00587A3A" w:rsidRPr="00CC43A3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CC43A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единовременное пособие при передаче ребенка на воспитание в семью</w:t>
        </w:r>
      </w:hyperlink>
      <w:r w:rsidRPr="00CC43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7A3A" w:rsidRPr="00CC43A3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 xml:space="preserve">- единовременное пособие беременной жене военнослужащего, проходящего военную службу по призыву; </w:t>
      </w:r>
    </w:p>
    <w:p w:rsidR="00587A3A" w:rsidRPr="00CC43A3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3A3">
        <w:rPr>
          <w:rFonts w:ascii="Times New Roman" w:hAnsi="Times New Roman" w:cs="Times New Roman"/>
          <w:sz w:val="28"/>
          <w:szCs w:val="28"/>
        </w:rPr>
        <w:t xml:space="preserve">- ежемесячное пособие на ребенка военнослужащего, проходящего военную службу по призыву. </w:t>
      </w:r>
    </w:p>
    <w:p w:rsidR="00277B3A" w:rsidRDefault="00277B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438975609"/>
    </w:p>
    <w:p w:rsidR="00587A3A" w:rsidRPr="003F4D49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4D49">
        <w:rPr>
          <w:rFonts w:ascii="Times New Roman" w:hAnsi="Times New Roman" w:cs="Times New Roman"/>
          <w:b w:val="0"/>
          <w:color w:val="auto"/>
          <w:sz w:val="28"/>
          <w:szCs w:val="28"/>
        </w:rPr>
        <w:t>1.3.Методология анализа фонда оплаты труда</w:t>
      </w:r>
      <w:bookmarkEnd w:id="4"/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820DF2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 xml:space="preserve">В состав фонда оплаты труда включаются начисленные предприятием, учреждением, организацией суммы оплаты труда в денежной и натуральной формах за отработанное и неотработанное время, стимулирующие доплаты и надбавки, компенсационные выплаты, связанные с режимом работы и </w:t>
      </w:r>
      <w:r w:rsidRPr="00820DF2">
        <w:rPr>
          <w:rFonts w:ascii="Times New Roman" w:hAnsi="Times New Roman" w:cs="Times New Roman"/>
          <w:sz w:val="28"/>
          <w:szCs w:val="28"/>
        </w:rPr>
        <w:lastRenderedPageBreak/>
        <w:t>условиями труда, премии и единовременные поощрительные выплаты, а также выплаты на питание, жилье, топливо, носящие регулярный характер.</w:t>
      </w:r>
    </w:p>
    <w:p w:rsidR="00587A3A" w:rsidRPr="00820DF2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 xml:space="preserve"> </w:t>
      </w:r>
      <w:r w:rsidRPr="00820DF2">
        <w:rPr>
          <w:rFonts w:ascii="Times New Roman" w:hAnsi="Times New Roman" w:cs="Times New Roman"/>
          <w:sz w:val="28"/>
          <w:szCs w:val="28"/>
        </w:rPr>
        <w:tab/>
        <w:t>Анализ фонда оплаты труда включает [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820DF2">
        <w:rPr>
          <w:rFonts w:ascii="Times New Roman" w:hAnsi="Times New Roman" w:cs="Times New Roman"/>
          <w:sz w:val="28"/>
          <w:szCs w:val="28"/>
        </w:rPr>
        <w:t>]:</w:t>
      </w:r>
    </w:p>
    <w:p w:rsidR="00587A3A" w:rsidRPr="00820DF2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  <w:t>1. Анализ состава и динамики фонда заработной платы.</w:t>
      </w:r>
    </w:p>
    <w:p w:rsidR="00587A3A" w:rsidRPr="00820DF2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  <w:t>2. Факторный анализ фонда заработной платы.</w:t>
      </w:r>
    </w:p>
    <w:p w:rsidR="00587A3A" w:rsidRPr="00820DF2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  <w:t>3. Анализ эффективности использования фонда заработной платы.</w:t>
      </w:r>
    </w:p>
    <w:p w:rsidR="00D74621" w:rsidRPr="00820DF2" w:rsidRDefault="00587A3A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</w:r>
      <w:r w:rsidR="00D74621" w:rsidRPr="00820DF2">
        <w:rPr>
          <w:rFonts w:ascii="Times New Roman" w:hAnsi="Times New Roman" w:cs="Times New Roman"/>
          <w:sz w:val="28"/>
          <w:szCs w:val="28"/>
        </w:rPr>
        <w:t>Анализ использования фонда заработной платы начинают с расчёта абсолютного и относительного отклонения фактической его величины от плановой.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  <w:t>Абсолютное отклонение (ΔФ</w:t>
      </w:r>
      <w:r w:rsidR="00700C43">
        <w:rPr>
          <w:rFonts w:ascii="Times New Roman" w:hAnsi="Times New Roman" w:cs="Times New Roman"/>
          <w:sz w:val="28"/>
          <w:szCs w:val="28"/>
        </w:rPr>
        <w:t>ОТ</w:t>
      </w:r>
      <w:r w:rsidRPr="00820DF2">
        <w:rPr>
          <w:rFonts w:ascii="Times New Roman" w:hAnsi="Times New Roman" w:cs="Times New Roman"/>
          <w:sz w:val="28"/>
          <w:szCs w:val="28"/>
        </w:rPr>
        <w:t>а) определяется сравнением фактически использованных средств на оплату труда (Ф</w:t>
      </w:r>
      <w:r w:rsidR="00700C43">
        <w:rPr>
          <w:rFonts w:ascii="Times New Roman" w:hAnsi="Times New Roman" w:cs="Times New Roman"/>
          <w:sz w:val="28"/>
          <w:szCs w:val="28"/>
        </w:rPr>
        <w:t>ОТ</w:t>
      </w:r>
      <w:r w:rsidRPr="00820DF2">
        <w:rPr>
          <w:rFonts w:ascii="Times New Roman" w:hAnsi="Times New Roman" w:cs="Times New Roman"/>
          <w:sz w:val="28"/>
          <w:szCs w:val="28"/>
        </w:rPr>
        <w:t xml:space="preserve">ф) с плановым фондом </w:t>
      </w:r>
      <w:r w:rsidR="00700C43">
        <w:rPr>
          <w:rFonts w:ascii="Times New Roman" w:hAnsi="Times New Roman" w:cs="Times New Roman"/>
          <w:sz w:val="28"/>
          <w:szCs w:val="28"/>
        </w:rPr>
        <w:t>о</w:t>
      </w:r>
      <w:r w:rsidRPr="00820DF2">
        <w:rPr>
          <w:rFonts w:ascii="Times New Roman" w:hAnsi="Times New Roman" w:cs="Times New Roman"/>
          <w:sz w:val="28"/>
          <w:szCs w:val="28"/>
        </w:rPr>
        <w:t>платы</w:t>
      </w:r>
      <w:r w:rsidR="00700C43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820DF2">
        <w:rPr>
          <w:rFonts w:ascii="Times New Roman" w:hAnsi="Times New Roman" w:cs="Times New Roman"/>
          <w:sz w:val="28"/>
          <w:szCs w:val="28"/>
        </w:rPr>
        <w:t xml:space="preserve"> (Ф</w:t>
      </w:r>
      <w:r w:rsidR="00700C43">
        <w:rPr>
          <w:rFonts w:ascii="Times New Roman" w:hAnsi="Times New Roman" w:cs="Times New Roman"/>
          <w:sz w:val="28"/>
          <w:szCs w:val="28"/>
        </w:rPr>
        <w:t>ОТ</w:t>
      </w:r>
      <w:r w:rsidRPr="00820DF2">
        <w:rPr>
          <w:rFonts w:ascii="Times New Roman" w:hAnsi="Times New Roman" w:cs="Times New Roman"/>
          <w:sz w:val="28"/>
          <w:szCs w:val="28"/>
        </w:rPr>
        <w:t xml:space="preserve">пл) в целом по предприятию, производственным подразделением и категориям работников: 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21" w:rsidRPr="00820DF2" w:rsidRDefault="00D74621" w:rsidP="00D746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</w:r>
      <w:r w:rsidRPr="00820DF2">
        <w:rPr>
          <w:rFonts w:ascii="Times New Roman" w:hAnsi="Times New Roman" w:cs="Times New Roman"/>
          <w:sz w:val="28"/>
          <w:szCs w:val="28"/>
        </w:rPr>
        <w:tab/>
      </w:r>
      <w:r w:rsidRPr="00820DF2">
        <w:rPr>
          <w:rFonts w:ascii="Times New Roman" w:hAnsi="Times New Roman" w:cs="Times New Roman"/>
          <w:sz w:val="28"/>
          <w:szCs w:val="28"/>
        </w:rPr>
        <w:tab/>
      </w:r>
      <w:r w:rsidRPr="00820DF2">
        <w:rPr>
          <w:rFonts w:ascii="Times New Roman" w:hAnsi="Times New Roman" w:cs="Times New Roman"/>
          <w:sz w:val="28"/>
          <w:szCs w:val="28"/>
        </w:rPr>
        <w:tab/>
      </w:r>
      <w:r w:rsidRPr="00820DF2">
        <w:rPr>
          <w:rFonts w:ascii="Times New Roman" w:hAnsi="Times New Roman" w:cs="Times New Roman"/>
          <w:sz w:val="28"/>
          <w:szCs w:val="28"/>
        </w:rPr>
        <w:tab/>
      </w:r>
      <w:r w:rsidRPr="007B476A">
        <w:rPr>
          <w:rFonts w:ascii="Times New Roman" w:hAnsi="Times New Roman" w:cs="Times New Roman"/>
          <w:sz w:val="28"/>
          <w:szCs w:val="28"/>
        </w:rPr>
        <w:t>ΔФ</w:t>
      </w:r>
      <w:r w:rsidR="00700C43">
        <w:rPr>
          <w:rFonts w:ascii="Times New Roman" w:hAnsi="Times New Roman" w:cs="Times New Roman"/>
          <w:sz w:val="28"/>
          <w:szCs w:val="28"/>
        </w:rPr>
        <w:t>ОТ</w:t>
      </w:r>
      <w:r w:rsidRPr="007B476A">
        <w:rPr>
          <w:rFonts w:ascii="Times New Roman" w:hAnsi="Times New Roman" w:cs="Times New Roman"/>
          <w:sz w:val="28"/>
          <w:szCs w:val="28"/>
        </w:rPr>
        <w:t>а= Ф</w:t>
      </w:r>
      <w:r w:rsidR="00700C43">
        <w:rPr>
          <w:rFonts w:ascii="Times New Roman" w:hAnsi="Times New Roman" w:cs="Times New Roman"/>
          <w:sz w:val="28"/>
          <w:szCs w:val="28"/>
        </w:rPr>
        <w:t>ОТ</w:t>
      </w:r>
      <w:r w:rsidRPr="007B476A">
        <w:rPr>
          <w:rFonts w:ascii="Times New Roman" w:hAnsi="Times New Roman" w:cs="Times New Roman"/>
          <w:sz w:val="28"/>
          <w:szCs w:val="28"/>
        </w:rPr>
        <w:t>ф - Ф</w:t>
      </w:r>
      <w:r w:rsidR="00700C43">
        <w:rPr>
          <w:rFonts w:ascii="Times New Roman" w:hAnsi="Times New Roman" w:cs="Times New Roman"/>
          <w:sz w:val="28"/>
          <w:szCs w:val="28"/>
        </w:rPr>
        <w:t>ОТ</w:t>
      </w:r>
      <w:r w:rsidRPr="007B476A">
        <w:rPr>
          <w:rFonts w:ascii="Times New Roman" w:hAnsi="Times New Roman" w:cs="Times New Roman"/>
          <w:sz w:val="28"/>
          <w:szCs w:val="28"/>
        </w:rPr>
        <w:t>пл</w:t>
      </w:r>
      <w:r w:rsidRPr="00820DF2">
        <w:rPr>
          <w:rFonts w:ascii="Times New Roman" w:hAnsi="Times New Roman" w:cs="Times New Roman"/>
          <w:sz w:val="28"/>
          <w:szCs w:val="28"/>
        </w:rPr>
        <w:t xml:space="preserve"> 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20DF2">
        <w:rPr>
          <w:rFonts w:ascii="Times New Roman" w:hAnsi="Times New Roman" w:cs="Times New Roman"/>
          <w:sz w:val="28"/>
          <w:szCs w:val="28"/>
        </w:rPr>
        <w:t xml:space="preserve">     (1)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21" w:rsidRPr="00820DF2" w:rsidRDefault="00D74621" w:rsidP="004126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  <w:t xml:space="preserve">Относительное отклонение </w:t>
      </w:r>
      <w:r w:rsidR="00700C43">
        <w:rPr>
          <w:rFonts w:ascii="Times New Roman" w:hAnsi="Times New Roman" w:cs="Times New Roman"/>
          <w:sz w:val="28"/>
          <w:szCs w:val="28"/>
        </w:rPr>
        <w:t>ФОТ</w:t>
      </w:r>
      <w:r w:rsidRPr="00820DF2">
        <w:rPr>
          <w:rFonts w:ascii="Times New Roman" w:hAnsi="Times New Roman" w:cs="Times New Roman"/>
          <w:sz w:val="28"/>
          <w:szCs w:val="28"/>
        </w:rPr>
        <w:t xml:space="preserve"> рассчитывается по следующей формуле: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21" w:rsidRPr="007B476A" w:rsidRDefault="00D74621" w:rsidP="00D74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</w:r>
      <w:r w:rsidRPr="007B476A">
        <w:rPr>
          <w:rFonts w:ascii="Times New Roman" w:hAnsi="Times New Roman" w:cs="Times New Roman"/>
          <w:sz w:val="28"/>
          <w:szCs w:val="28"/>
        </w:rPr>
        <w:t>ΔФ</w:t>
      </w:r>
      <w:r w:rsidR="00700C43">
        <w:rPr>
          <w:rFonts w:ascii="Times New Roman" w:hAnsi="Times New Roman" w:cs="Times New Roman"/>
          <w:sz w:val="28"/>
          <w:szCs w:val="28"/>
        </w:rPr>
        <w:t>ОТ</w:t>
      </w:r>
      <w:r w:rsidRPr="007B476A">
        <w:rPr>
          <w:rFonts w:ascii="Times New Roman" w:hAnsi="Times New Roman" w:cs="Times New Roman"/>
          <w:sz w:val="28"/>
          <w:szCs w:val="28"/>
        </w:rPr>
        <w:t>от = Ф</w:t>
      </w:r>
      <w:r w:rsidR="00700C43">
        <w:rPr>
          <w:rFonts w:ascii="Times New Roman" w:hAnsi="Times New Roman" w:cs="Times New Roman"/>
          <w:sz w:val="28"/>
          <w:szCs w:val="28"/>
        </w:rPr>
        <w:t>ОТ</w:t>
      </w:r>
      <w:r w:rsidRPr="007B476A">
        <w:rPr>
          <w:rFonts w:ascii="Times New Roman" w:hAnsi="Times New Roman" w:cs="Times New Roman"/>
          <w:sz w:val="28"/>
          <w:szCs w:val="28"/>
        </w:rPr>
        <w:t>ф – (Ф</w:t>
      </w:r>
      <w:r w:rsidR="00700C43">
        <w:rPr>
          <w:rFonts w:ascii="Times New Roman" w:hAnsi="Times New Roman" w:cs="Times New Roman"/>
          <w:sz w:val="28"/>
          <w:szCs w:val="28"/>
        </w:rPr>
        <w:t>ОТ</w:t>
      </w:r>
      <w:r w:rsidRPr="007B476A">
        <w:rPr>
          <w:rFonts w:ascii="Times New Roman" w:hAnsi="Times New Roman" w:cs="Times New Roman"/>
          <w:sz w:val="28"/>
          <w:szCs w:val="28"/>
        </w:rPr>
        <w:t>пер.пл х Кпп + Ф</w:t>
      </w:r>
      <w:r w:rsidR="00700C43">
        <w:rPr>
          <w:rFonts w:ascii="Times New Roman" w:hAnsi="Times New Roman" w:cs="Times New Roman"/>
          <w:sz w:val="28"/>
          <w:szCs w:val="28"/>
        </w:rPr>
        <w:t>ОТ</w:t>
      </w:r>
      <w:r w:rsidRPr="007B476A">
        <w:rPr>
          <w:rFonts w:ascii="Times New Roman" w:hAnsi="Times New Roman" w:cs="Times New Roman"/>
          <w:sz w:val="28"/>
          <w:szCs w:val="28"/>
        </w:rPr>
        <w:t>пост.пл)                           (2)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  <w:t>В процессе последующего анализа определяют факторы, вызвавшие абсолютное и относительное отклонения по фонду заработной платы.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  <w:t>Факторная модель переменной части фонда заработной платы представлена на рис.1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0D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21" w:rsidRPr="00820DF2" w:rsidRDefault="00D74621" w:rsidP="00D74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00675" cy="2514600"/>
            <wp:effectExtent l="19050" t="0" r="9525" b="0"/>
            <wp:docPr id="5" name="Рисунок 5" descr="Грищенко%20О_В_%20Анализ%20и%20диагностика%20финансово-хозяйственной%20деятельности%20предприятия%20Анализ%20трудовых%20ресурсов%20предприятия.files/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ищенко%20О_В_%20Анализ%20и%20диагностика%20финансово-хозяйственной%20деятельности%20предприятия%20Анализ%20трудовых%20ресурсов%20предприятия.files/image082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C43" w:rsidRDefault="00D74621" w:rsidP="00D74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color w:val="000000"/>
          <w:sz w:val="28"/>
          <w:szCs w:val="28"/>
        </w:rPr>
        <w:t>Рис. 1.1.</w:t>
      </w:r>
      <w:r w:rsidRPr="00820DF2">
        <w:rPr>
          <w:rFonts w:ascii="Times New Roman" w:hAnsi="Times New Roman" w:cs="Times New Roman"/>
          <w:sz w:val="28"/>
          <w:szCs w:val="28"/>
        </w:rPr>
        <w:t xml:space="preserve"> Схема факторной системы переменного </w:t>
      </w:r>
      <w:r w:rsidR="00700C43">
        <w:rPr>
          <w:rFonts w:ascii="Times New Roman" w:hAnsi="Times New Roman" w:cs="Times New Roman"/>
          <w:sz w:val="28"/>
          <w:szCs w:val="28"/>
        </w:rPr>
        <w:t>ФОТ</w:t>
      </w:r>
    </w:p>
    <w:p w:rsidR="00D74621" w:rsidRPr="00820DF2" w:rsidRDefault="00D74621" w:rsidP="00D74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  <w:t>Согласно этой схеме модель будет иметь следующий вид: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21" w:rsidRPr="007B476A" w:rsidRDefault="00D74621" w:rsidP="00D74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7B476A">
        <w:rPr>
          <w:rFonts w:ascii="Times New Roman" w:hAnsi="Times New Roman" w:cs="Times New Roman"/>
          <w:sz w:val="28"/>
          <w:szCs w:val="28"/>
        </w:rPr>
        <w:t>Ф</w:t>
      </w:r>
      <w:r w:rsidR="00700C43">
        <w:rPr>
          <w:rFonts w:ascii="Times New Roman" w:hAnsi="Times New Roman" w:cs="Times New Roman"/>
          <w:sz w:val="28"/>
          <w:szCs w:val="28"/>
        </w:rPr>
        <w:t>ОТ</w:t>
      </w:r>
      <w:r w:rsidRPr="007B476A">
        <w:rPr>
          <w:rFonts w:ascii="Times New Roman" w:hAnsi="Times New Roman" w:cs="Times New Roman"/>
          <w:sz w:val="28"/>
          <w:szCs w:val="28"/>
        </w:rPr>
        <w:t>пер = Σ</w:t>
      </w:r>
      <w:r w:rsidRPr="007B476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476A">
        <w:rPr>
          <w:rFonts w:ascii="Times New Roman" w:hAnsi="Times New Roman" w:cs="Times New Roman"/>
          <w:sz w:val="28"/>
          <w:szCs w:val="28"/>
        </w:rPr>
        <w:t>ВП</w:t>
      </w:r>
      <w:r w:rsidR="00700C43">
        <w:rPr>
          <w:rFonts w:ascii="Times New Roman" w:hAnsi="Times New Roman" w:cs="Times New Roman"/>
          <w:sz w:val="28"/>
          <w:szCs w:val="28"/>
        </w:rPr>
        <w:t>1</w:t>
      </w:r>
      <w:r w:rsidRPr="007B476A">
        <w:rPr>
          <w:rFonts w:ascii="Times New Roman" w:hAnsi="Times New Roman" w:cs="Times New Roman"/>
          <w:sz w:val="28"/>
          <w:szCs w:val="28"/>
        </w:rPr>
        <w:t xml:space="preserve"> х Уд</w:t>
      </w:r>
      <w:r w:rsidR="00700C43">
        <w:rPr>
          <w:rFonts w:ascii="Times New Roman" w:hAnsi="Times New Roman" w:cs="Times New Roman"/>
          <w:sz w:val="28"/>
          <w:szCs w:val="28"/>
        </w:rPr>
        <w:t>1</w:t>
      </w:r>
      <w:r w:rsidRPr="007B476A">
        <w:rPr>
          <w:rFonts w:ascii="Times New Roman" w:hAnsi="Times New Roman" w:cs="Times New Roman"/>
          <w:sz w:val="28"/>
          <w:szCs w:val="28"/>
        </w:rPr>
        <w:t xml:space="preserve"> х УТЕ</w:t>
      </w:r>
      <w:r w:rsidR="00700C43">
        <w:rPr>
          <w:rFonts w:ascii="Times New Roman" w:hAnsi="Times New Roman" w:cs="Times New Roman"/>
          <w:sz w:val="28"/>
          <w:szCs w:val="28"/>
        </w:rPr>
        <w:t>1</w:t>
      </w:r>
      <w:r w:rsidRPr="007B476A">
        <w:rPr>
          <w:rFonts w:ascii="Times New Roman" w:hAnsi="Times New Roman" w:cs="Times New Roman"/>
          <w:sz w:val="28"/>
          <w:szCs w:val="28"/>
        </w:rPr>
        <w:t xml:space="preserve"> х ОТ</w:t>
      </w:r>
      <w:r w:rsidR="00700C43">
        <w:rPr>
          <w:rFonts w:ascii="Times New Roman" w:hAnsi="Times New Roman" w:cs="Times New Roman"/>
          <w:sz w:val="28"/>
          <w:szCs w:val="28"/>
        </w:rPr>
        <w:t>1</w:t>
      </w:r>
      <w:r w:rsidRPr="007B476A">
        <w:rPr>
          <w:rFonts w:ascii="Times New Roman" w:hAnsi="Times New Roman" w:cs="Times New Roman"/>
          <w:sz w:val="28"/>
          <w:szCs w:val="28"/>
        </w:rPr>
        <w:t xml:space="preserve">                                          (3)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B414B" w:rsidRPr="00820DF2" w:rsidRDefault="00D74621" w:rsidP="001B4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</w:r>
      <w:r w:rsidR="001B414B" w:rsidRPr="00820DF2">
        <w:rPr>
          <w:rFonts w:ascii="Times New Roman" w:hAnsi="Times New Roman" w:cs="Times New Roman"/>
          <w:sz w:val="28"/>
          <w:szCs w:val="28"/>
        </w:rPr>
        <w:t xml:space="preserve">Факторная модель постоянной части фонда оплаты труда представлена на рисунке </w:t>
      </w:r>
      <w:r w:rsidR="001B414B">
        <w:rPr>
          <w:rFonts w:ascii="Times New Roman" w:hAnsi="Times New Roman" w:cs="Times New Roman"/>
          <w:sz w:val="28"/>
          <w:szCs w:val="28"/>
        </w:rPr>
        <w:t>1.</w:t>
      </w:r>
      <w:r w:rsidR="001B414B" w:rsidRPr="00820DF2">
        <w:rPr>
          <w:rFonts w:ascii="Times New Roman" w:hAnsi="Times New Roman" w:cs="Times New Roman"/>
          <w:sz w:val="28"/>
          <w:szCs w:val="28"/>
        </w:rPr>
        <w:t>2.</w:t>
      </w:r>
    </w:p>
    <w:p w:rsidR="001B414B" w:rsidRPr="00820DF2" w:rsidRDefault="001B414B" w:rsidP="001B41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5300" cy="3305175"/>
            <wp:effectExtent l="19050" t="0" r="0" b="0"/>
            <wp:docPr id="6" name="Рисунок 6" descr="Грищенко%20О_В_%20Анализ%20и%20диагностика%20финансово-хозяйственной%20деятельности%20предприятия%20Анализ%20трудовых%20ресурсов%20предприятия.files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ищенко%20О_В_%20Анализ%20и%20диагностика%20финансово-хозяйственной%20деятельности%20предприятия%20Анализ%20трудовых%20ресурсов%20предприятия.files/image112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14B" w:rsidRDefault="001B414B" w:rsidP="001B41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color w:val="000000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20DF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20DF2">
        <w:rPr>
          <w:rFonts w:ascii="Times New Roman" w:hAnsi="Times New Roman" w:cs="Times New Roman"/>
          <w:sz w:val="28"/>
          <w:szCs w:val="28"/>
        </w:rPr>
        <w:t xml:space="preserve"> Детерминированная факторная система постоянного  фонда заработной платы рабочих-повременщиков </w:t>
      </w:r>
    </w:p>
    <w:p w:rsidR="00D74621" w:rsidRPr="00820DF2" w:rsidRDefault="001B414B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74621" w:rsidRPr="00820DF2">
        <w:rPr>
          <w:rFonts w:ascii="Times New Roman" w:hAnsi="Times New Roman" w:cs="Times New Roman"/>
          <w:sz w:val="28"/>
          <w:szCs w:val="28"/>
        </w:rPr>
        <w:t xml:space="preserve">В процессе анализа необходимо также установить эффективность использования </w:t>
      </w:r>
      <w:r w:rsidR="00700C43">
        <w:rPr>
          <w:rFonts w:ascii="Times New Roman" w:hAnsi="Times New Roman" w:cs="Times New Roman"/>
          <w:sz w:val="28"/>
          <w:szCs w:val="28"/>
        </w:rPr>
        <w:t>ФОТ</w:t>
      </w:r>
      <w:r w:rsidR="00D74621" w:rsidRPr="00820DF2">
        <w:rPr>
          <w:rFonts w:ascii="Times New Roman" w:hAnsi="Times New Roman" w:cs="Times New Roman"/>
          <w:sz w:val="28"/>
          <w:szCs w:val="28"/>
        </w:rPr>
        <w:t>.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  <w:t>Изменение среднего заработка работающих за период характеризуется его индексом (JЗП):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21" w:rsidRPr="007B476A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</w:r>
      <w:r w:rsidRPr="007B476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B476A">
        <w:rPr>
          <w:rFonts w:ascii="Times New Roman" w:hAnsi="Times New Roman" w:cs="Times New Roman"/>
          <w:sz w:val="28"/>
          <w:szCs w:val="28"/>
        </w:rPr>
        <w:t xml:space="preserve">зп = </w:t>
      </w:r>
      <w:r w:rsidRPr="007B476A">
        <w:rPr>
          <w:rFonts w:ascii="Times New Roman" w:hAnsi="Times New Roman" w:cs="Times New Roman"/>
          <w:sz w:val="28"/>
          <w:szCs w:val="28"/>
          <w:u w:val="single"/>
        </w:rPr>
        <w:tab/>
        <w:t xml:space="preserve">средняя </w:t>
      </w:r>
      <w:r w:rsidR="00700C43">
        <w:rPr>
          <w:rFonts w:ascii="Times New Roman" w:hAnsi="Times New Roman" w:cs="Times New Roman"/>
          <w:sz w:val="28"/>
          <w:szCs w:val="28"/>
          <w:u w:val="single"/>
        </w:rPr>
        <w:t>ФОТ</w:t>
      </w:r>
      <w:r w:rsidRPr="007B476A">
        <w:rPr>
          <w:rFonts w:ascii="Times New Roman" w:hAnsi="Times New Roman" w:cs="Times New Roman"/>
          <w:sz w:val="28"/>
          <w:szCs w:val="28"/>
          <w:u w:val="single"/>
        </w:rPr>
        <w:t xml:space="preserve"> за отчетный период</w:t>
      </w:r>
    </w:p>
    <w:p w:rsidR="00D74621" w:rsidRPr="007B476A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6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B476A">
        <w:rPr>
          <w:rFonts w:ascii="Times New Roman" w:hAnsi="Times New Roman" w:cs="Times New Roman"/>
          <w:sz w:val="28"/>
          <w:szCs w:val="28"/>
        </w:rPr>
        <w:tab/>
        <w:t xml:space="preserve">средняя </w:t>
      </w:r>
      <w:r w:rsidR="00700C43">
        <w:rPr>
          <w:rFonts w:ascii="Times New Roman" w:hAnsi="Times New Roman" w:cs="Times New Roman"/>
          <w:sz w:val="28"/>
          <w:szCs w:val="28"/>
        </w:rPr>
        <w:t>ФОТ</w:t>
      </w:r>
      <w:r w:rsidRPr="007B476A">
        <w:rPr>
          <w:rFonts w:ascii="Times New Roman" w:hAnsi="Times New Roman" w:cs="Times New Roman"/>
          <w:sz w:val="28"/>
          <w:szCs w:val="28"/>
        </w:rPr>
        <w:t xml:space="preserve"> за базисный период                                                 (18)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  <w:t>Изменение среднегодовой выработки определяется аналогично на основе индекса производительности труда (Jпт):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21" w:rsidRPr="007B476A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</w:r>
      <w:r w:rsidRPr="007B476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B476A">
        <w:rPr>
          <w:rFonts w:ascii="Times New Roman" w:hAnsi="Times New Roman" w:cs="Times New Roman"/>
          <w:sz w:val="28"/>
          <w:szCs w:val="28"/>
        </w:rPr>
        <w:t xml:space="preserve">зп = </w:t>
      </w:r>
      <w:r w:rsidRPr="007B476A">
        <w:rPr>
          <w:rFonts w:ascii="Times New Roman" w:hAnsi="Times New Roman" w:cs="Times New Roman"/>
          <w:sz w:val="28"/>
          <w:szCs w:val="28"/>
          <w:u w:val="single"/>
        </w:rPr>
        <w:t>средняя выработка отчетного периода</w:t>
      </w:r>
    </w:p>
    <w:p w:rsidR="00D74621" w:rsidRPr="007B476A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76A">
        <w:rPr>
          <w:rFonts w:ascii="Times New Roman" w:hAnsi="Times New Roman" w:cs="Times New Roman"/>
          <w:sz w:val="28"/>
          <w:szCs w:val="28"/>
        </w:rPr>
        <w:tab/>
      </w:r>
      <w:r w:rsidRPr="007B476A">
        <w:rPr>
          <w:rFonts w:ascii="Times New Roman" w:hAnsi="Times New Roman" w:cs="Times New Roman"/>
          <w:sz w:val="28"/>
          <w:szCs w:val="28"/>
        </w:rPr>
        <w:tab/>
        <w:t>средняя выработка отчетного периода                                     (19)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  <w:t>Темп роста производительности труда должен опережать темп роста средней заработной платы. Для этого рассчитывают коэффициент опережения Коп и анализируют его в динамике: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21" w:rsidRPr="007B476A" w:rsidRDefault="00D74621" w:rsidP="00D74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76A">
        <w:rPr>
          <w:rFonts w:ascii="Times New Roman" w:hAnsi="Times New Roman" w:cs="Times New Roman"/>
          <w:sz w:val="28"/>
          <w:szCs w:val="28"/>
        </w:rPr>
        <w:t xml:space="preserve">Коп = </w:t>
      </w:r>
      <w:r w:rsidRPr="007B476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B476A">
        <w:rPr>
          <w:rFonts w:ascii="Times New Roman" w:hAnsi="Times New Roman" w:cs="Times New Roman"/>
          <w:sz w:val="28"/>
          <w:szCs w:val="28"/>
        </w:rPr>
        <w:t>пт/</w:t>
      </w:r>
      <w:r w:rsidRPr="007B476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B476A">
        <w:rPr>
          <w:rFonts w:ascii="Times New Roman" w:hAnsi="Times New Roman" w:cs="Times New Roman"/>
          <w:sz w:val="28"/>
          <w:szCs w:val="28"/>
        </w:rPr>
        <w:t xml:space="preserve">зп                                                                             </w:t>
      </w:r>
      <w:r w:rsidRPr="007B476A">
        <w:rPr>
          <w:rFonts w:ascii="Times New Roman" w:hAnsi="Times New Roman" w:cs="Times New Roman"/>
          <w:sz w:val="28"/>
          <w:szCs w:val="28"/>
        </w:rPr>
        <w:tab/>
        <w:t xml:space="preserve">     (20)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  <w:t>Затем производят подсчёт суммы экономии (перерасхода) (Э) фонда заработной платы в связи с изменением соотношений между темпами роста производительности труда и его оплаты: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21" w:rsidRPr="007B476A" w:rsidRDefault="00D74621" w:rsidP="00D74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76A">
        <w:rPr>
          <w:rFonts w:ascii="Times New Roman" w:hAnsi="Times New Roman" w:cs="Times New Roman"/>
          <w:sz w:val="28"/>
          <w:szCs w:val="28"/>
        </w:rPr>
        <w:t>±Э = Ф</w:t>
      </w:r>
      <w:r w:rsidR="00700C43">
        <w:rPr>
          <w:rFonts w:ascii="Times New Roman" w:hAnsi="Times New Roman" w:cs="Times New Roman"/>
          <w:sz w:val="28"/>
          <w:szCs w:val="28"/>
        </w:rPr>
        <w:t>ОТ</w:t>
      </w:r>
      <w:r w:rsidRPr="007B476A">
        <w:rPr>
          <w:rFonts w:ascii="Times New Roman" w:hAnsi="Times New Roman" w:cs="Times New Roman"/>
          <w:sz w:val="28"/>
          <w:szCs w:val="28"/>
        </w:rPr>
        <w:t>ф х (</w:t>
      </w:r>
      <w:r w:rsidRPr="007B476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B476A">
        <w:rPr>
          <w:rFonts w:ascii="Times New Roman" w:hAnsi="Times New Roman" w:cs="Times New Roman"/>
          <w:sz w:val="28"/>
          <w:szCs w:val="28"/>
        </w:rPr>
        <w:t xml:space="preserve">зп - </w:t>
      </w:r>
      <w:r w:rsidRPr="007B476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B476A">
        <w:rPr>
          <w:rFonts w:ascii="Times New Roman" w:hAnsi="Times New Roman" w:cs="Times New Roman"/>
          <w:sz w:val="28"/>
          <w:szCs w:val="28"/>
        </w:rPr>
        <w:t>пт)/</w:t>
      </w:r>
      <w:r w:rsidRPr="007B476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B476A">
        <w:rPr>
          <w:rFonts w:ascii="Times New Roman" w:hAnsi="Times New Roman" w:cs="Times New Roman"/>
          <w:sz w:val="28"/>
          <w:szCs w:val="28"/>
        </w:rPr>
        <w:t>зп                                                                 (21)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  <w:t>В условиях высокой инфляции при анализе индекса роста средней заработной платы необходимо базисный показатель средней зарплаты (СЗ0) скорректировать на индекс роста цен на потребительские товары и услуги (Jу):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21" w:rsidRPr="007B476A" w:rsidRDefault="00D74621" w:rsidP="00D7462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76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B476A">
        <w:rPr>
          <w:rFonts w:ascii="Times New Roman" w:hAnsi="Times New Roman" w:cs="Times New Roman"/>
          <w:sz w:val="28"/>
          <w:szCs w:val="28"/>
        </w:rPr>
        <w:t xml:space="preserve">зп = СЗ1/(СЗ0 х </w:t>
      </w:r>
      <w:r w:rsidRPr="007B476A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7B476A">
        <w:rPr>
          <w:rFonts w:ascii="Times New Roman" w:hAnsi="Times New Roman" w:cs="Times New Roman"/>
          <w:sz w:val="28"/>
          <w:szCs w:val="28"/>
        </w:rPr>
        <w:t>у)                                                                              (22)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>где СЗ</w:t>
      </w:r>
      <w:r w:rsidRPr="00820DF2">
        <w:rPr>
          <w:rFonts w:ascii="Times New Roman" w:hAnsi="Times New Roman" w:cs="Times New Roman"/>
        </w:rPr>
        <w:t xml:space="preserve">1 </w:t>
      </w:r>
      <w:r w:rsidRPr="00820DF2">
        <w:rPr>
          <w:rFonts w:ascii="Times New Roman" w:hAnsi="Times New Roman" w:cs="Times New Roman"/>
          <w:sz w:val="28"/>
          <w:szCs w:val="28"/>
        </w:rPr>
        <w:t> - средняя зарплата в отчётном периоде.</w:t>
      </w:r>
    </w:p>
    <w:p w:rsidR="00D74621" w:rsidRPr="00820DF2" w:rsidRDefault="00D74621" w:rsidP="00D746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ab/>
        <w:t>В процессе анализа целесообразно рассчитать и сравнить в динамике или с межзаводскими данными такие показатели, как производство товарной продукции, сумму валовой прибыли, сумму отчислений в фонд накопления на рубль зарплаты.</w:t>
      </w:r>
    </w:p>
    <w:p w:rsidR="00587A3A" w:rsidRDefault="00587A3A" w:rsidP="00D74621">
      <w:pPr>
        <w:spacing w:after="0" w:line="360" w:lineRule="auto"/>
        <w:jc w:val="both"/>
        <w:rPr>
          <w:sz w:val="28"/>
          <w:szCs w:val="28"/>
        </w:rPr>
      </w:pPr>
    </w:p>
    <w:p w:rsidR="00587A3A" w:rsidRDefault="00587A3A" w:rsidP="00587A3A">
      <w:pPr>
        <w:spacing w:line="360" w:lineRule="auto"/>
        <w:jc w:val="both"/>
        <w:rPr>
          <w:sz w:val="28"/>
          <w:szCs w:val="28"/>
        </w:rPr>
      </w:pPr>
    </w:p>
    <w:p w:rsidR="00587A3A" w:rsidRDefault="00587A3A" w:rsidP="00587A3A">
      <w:pPr>
        <w:spacing w:line="360" w:lineRule="auto"/>
        <w:jc w:val="both"/>
        <w:rPr>
          <w:sz w:val="28"/>
          <w:szCs w:val="28"/>
        </w:rPr>
      </w:pPr>
    </w:p>
    <w:p w:rsidR="001B414B" w:rsidRDefault="001B414B" w:rsidP="00587A3A">
      <w:pPr>
        <w:spacing w:line="360" w:lineRule="auto"/>
        <w:jc w:val="both"/>
        <w:rPr>
          <w:sz w:val="28"/>
          <w:szCs w:val="28"/>
        </w:rPr>
      </w:pPr>
    </w:p>
    <w:p w:rsidR="001B414B" w:rsidRDefault="001B414B" w:rsidP="00587A3A">
      <w:pPr>
        <w:spacing w:line="360" w:lineRule="auto"/>
        <w:jc w:val="both"/>
        <w:rPr>
          <w:sz w:val="28"/>
          <w:szCs w:val="28"/>
        </w:rPr>
      </w:pPr>
    </w:p>
    <w:p w:rsidR="001B414B" w:rsidRDefault="001B414B" w:rsidP="00587A3A">
      <w:pPr>
        <w:spacing w:line="360" w:lineRule="auto"/>
        <w:jc w:val="both"/>
        <w:rPr>
          <w:sz w:val="28"/>
          <w:szCs w:val="28"/>
        </w:rPr>
      </w:pPr>
    </w:p>
    <w:p w:rsidR="001B414B" w:rsidRDefault="001B414B" w:rsidP="00587A3A">
      <w:pPr>
        <w:spacing w:line="360" w:lineRule="auto"/>
        <w:jc w:val="both"/>
        <w:rPr>
          <w:sz w:val="28"/>
          <w:szCs w:val="28"/>
        </w:rPr>
      </w:pPr>
    </w:p>
    <w:p w:rsidR="001B414B" w:rsidRDefault="001B414B" w:rsidP="00587A3A">
      <w:pPr>
        <w:spacing w:line="360" w:lineRule="auto"/>
        <w:jc w:val="both"/>
        <w:rPr>
          <w:sz w:val="28"/>
          <w:szCs w:val="28"/>
        </w:rPr>
      </w:pPr>
    </w:p>
    <w:p w:rsidR="001B414B" w:rsidRDefault="001B414B" w:rsidP="00587A3A">
      <w:pPr>
        <w:spacing w:line="360" w:lineRule="auto"/>
        <w:jc w:val="both"/>
        <w:rPr>
          <w:sz w:val="28"/>
          <w:szCs w:val="28"/>
        </w:rPr>
      </w:pPr>
    </w:p>
    <w:p w:rsidR="001B414B" w:rsidRDefault="001B414B" w:rsidP="00587A3A">
      <w:pPr>
        <w:spacing w:line="360" w:lineRule="auto"/>
        <w:jc w:val="both"/>
        <w:rPr>
          <w:sz w:val="28"/>
          <w:szCs w:val="28"/>
        </w:rPr>
      </w:pPr>
    </w:p>
    <w:p w:rsidR="001B414B" w:rsidRDefault="001B414B" w:rsidP="00587A3A">
      <w:pPr>
        <w:spacing w:line="360" w:lineRule="auto"/>
        <w:jc w:val="both"/>
        <w:rPr>
          <w:sz w:val="28"/>
          <w:szCs w:val="28"/>
        </w:rPr>
      </w:pPr>
    </w:p>
    <w:p w:rsidR="001B414B" w:rsidRDefault="001B414B" w:rsidP="00587A3A">
      <w:pPr>
        <w:spacing w:line="360" w:lineRule="auto"/>
        <w:jc w:val="both"/>
        <w:rPr>
          <w:sz w:val="28"/>
          <w:szCs w:val="28"/>
        </w:rPr>
      </w:pPr>
    </w:p>
    <w:p w:rsidR="001B414B" w:rsidRDefault="001B414B" w:rsidP="00587A3A">
      <w:pPr>
        <w:spacing w:line="360" w:lineRule="auto"/>
        <w:jc w:val="both"/>
        <w:rPr>
          <w:sz w:val="28"/>
          <w:szCs w:val="28"/>
        </w:rPr>
      </w:pPr>
    </w:p>
    <w:p w:rsidR="00587A3A" w:rsidRPr="003F4D49" w:rsidRDefault="00587A3A" w:rsidP="00587A3A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5" w:name="_Toc438975610"/>
      <w:r>
        <w:rPr>
          <w:rFonts w:ascii="Times New Roman" w:hAnsi="Times New Roman" w:cs="Times New Roman"/>
          <w:b w:val="0"/>
          <w:color w:val="auto"/>
        </w:rPr>
        <w:lastRenderedPageBreak/>
        <w:tab/>
      </w:r>
      <w:r w:rsidRPr="003F4D49">
        <w:rPr>
          <w:rFonts w:ascii="Times New Roman" w:hAnsi="Times New Roman" w:cs="Times New Roman"/>
          <w:b w:val="0"/>
          <w:color w:val="auto"/>
        </w:rPr>
        <w:t>2.ОРГАНИЗАЦИОННО – ЭКОНОМИЧЕСКАЯ И ПРАВОВАЯ ХАРАКТЕРИСТИКА  ОАО «ИЖЕВСКИЙ МОТОЗАВОД АКСИОН – ХОЛДИНГ»</w:t>
      </w:r>
      <w:bookmarkEnd w:id="5"/>
    </w:p>
    <w:p w:rsidR="00587A3A" w:rsidRPr="003F4D49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3F4D49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43897561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4D49">
        <w:rPr>
          <w:rFonts w:ascii="Times New Roman" w:hAnsi="Times New Roman" w:cs="Times New Roman"/>
          <w:b w:val="0"/>
          <w:color w:val="auto"/>
          <w:sz w:val="28"/>
          <w:szCs w:val="28"/>
        </w:rPr>
        <w:t>2.1.Местоположение и правовой статус организации</w:t>
      </w:r>
      <w:bookmarkEnd w:id="6"/>
    </w:p>
    <w:p w:rsidR="00587A3A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E4C">
        <w:rPr>
          <w:rFonts w:ascii="Times New Roman" w:hAnsi="Times New Roman" w:cs="Times New Roman"/>
          <w:sz w:val="28"/>
          <w:szCs w:val="28"/>
        </w:rPr>
        <w:t>ОАО «Ижев</w:t>
      </w:r>
      <w:r>
        <w:rPr>
          <w:rFonts w:ascii="Times New Roman" w:hAnsi="Times New Roman" w:cs="Times New Roman"/>
          <w:sz w:val="28"/>
          <w:szCs w:val="28"/>
        </w:rPr>
        <w:t>ский мотозавод «Аксион-холдинг» -</w:t>
      </w:r>
      <w:r w:rsidRPr="00B11E4C">
        <w:rPr>
          <w:rFonts w:ascii="Times New Roman" w:hAnsi="Times New Roman" w:cs="Times New Roman"/>
          <w:sz w:val="28"/>
          <w:szCs w:val="28"/>
        </w:rPr>
        <w:t xml:space="preserve"> современное многопрофильное стратегическое </w:t>
      </w:r>
      <w:r>
        <w:rPr>
          <w:rFonts w:ascii="Times New Roman" w:hAnsi="Times New Roman" w:cs="Times New Roman"/>
          <w:sz w:val="28"/>
          <w:szCs w:val="28"/>
        </w:rPr>
        <w:t xml:space="preserve">приборостроительное предприятие </w:t>
      </w:r>
      <w:r w:rsidRPr="00B11E4C">
        <w:rPr>
          <w:rFonts w:ascii="Times New Roman" w:hAnsi="Times New Roman" w:cs="Times New Roman"/>
          <w:sz w:val="28"/>
          <w:szCs w:val="28"/>
        </w:rPr>
        <w:t>оборонно-промышленного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4C">
        <w:rPr>
          <w:rFonts w:ascii="Times New Roman" w:hAnsi="Times New Roman" w:cs="Times New Roman"/>
          <w:sz w:val="28"/>
          <w:szCs w:val="28"/>
        </w:rPr>
        <w:t>комплекса страны, обладающее передовыми технологиями, позволяющими создавать высокотехнологичные изделия, отвечающие требованиям рыночной экономики. Предприятие осуществляет разра</w:t>
      </w:r>
      <w:r>
        <w:rPr>
          <w:rFonts w:ascii="Times New Roman" w:hAnsi="Times New Roman" w:cs="Times New Roman"/>
          <w:sz w:val="28"/>
          <w:szCs w:val="28"/>
        </w:rPr>
        <w:t xml:space="preserve">ботку, производство, поставку и </w:t>
      </w:r>
      <w:r w:rsidRPr="00B11E4C">
        <w:rPr>
          <w:rFonts w:ascii="Times New Roman" w:hAnsi="Times New Roman" w:cs="Times New Roman"/>
          <w:sz w:val="28"/>
          <w:szCs w:val="28"/>
        </w:rPr>
        <w:t>дальн</w:t>
      </w:r>
      <w:r>
        <w:rPr>
          <w:rFonts w:ascii="Times New Roman" w:hAnsi="Times New Roman" w:cs="Times New Roman"/>
          <w:sz w:val="28"/>
          <w:szCs w:val="28"/>
        </w:rPr>
        <w:t xml:space="preserve">ейшее обслуживание продукции во </w:t>
      </w:r>
      <w:r w:rsidRPr="00B11E4C">
        <w:rPr>
          <w:rFonts w:ascii="Times New Roman" w:hAnsi="Times New Roman" w:cs="Times New Roman"/>
          <w:sz w:val="28"/>
          <w:szCs w:val="28"/>
        </w:rPr>
        <w:t>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ии с ведущими </w:t>
      </w:r>
      <w:r w:rsidRPr="00B11E4C">
        <w:rPr>
          <w:rFonts w:ascii="Times New Roman" w:hAnsi="Times New Roman" w:cs="Times New Roman"/>
          <w:sz w:val="28"/>
          <w:szCs w:val="28"/>
        </w:rPr>
        <w:t>научно-исследовательскими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4C">
        <w:rPr>
          <w:rFonts w:ascii="Times New Roman" w:hAnsi="Times New Roman" w:cs="Times New Roman"/>
          <w:sz w:val="28"/>
          <w:szCs w:val="28"/>
        </w:rPr>
        <w:t>институтами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4C">
        <w:rPr>
          <w:rFonts w:ascii="Times New Roman" w:hAnsi="Times New Roman" w:cs="Times New Roman"/>
          <w:sz w:val="28"/>
          <w:szCs w:val="28"/>
        </w:rPr>
        <w:t>конструкторскими бюро страны.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E4C">
        <w:rPr>
          <w:rFonts w:ascii="Times New Roman" w:hAnsi="Times New Roman" w:cs="Times New Roman"/>
          <w:sz w:val="28"/>
          <w:szCs w:val="28"/>
        </w:rPr>
        <w:t xml:space="preserve">Полное фирменное наименование эмитента (для некоммерческой организации – наименование): Открытое акционерное общество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E4C">
        <w:rPr>
          <w:rFonts w:ascii="Times New Roman" w:hAnsi="Times New Roman" w:cs="Times New Roman"/>
          <w:sz w:val="28"/>
          <w:szCs w:val="28"/>
        </w:rPr>
        <w:t xml:space="preserve">Ижевский мотозавод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E4C">
        <w:rPr>
          <w:rFonts w:ascii="Times New Roman" w:hAnsi="Times New Roman" w:cs="Times New Roman"/>
          <w:sz w:val="28"/>
          <w:szCs w:val="28"/>
        </w:rPr>
        <w:t>Аксион-холдинг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B11E4C">
        <w:rPr>
          <w:rFonts w:ascii="Times New Roman" w:hAnsi="Times New Roman" w:cs="Times New Roman"/>
          <w:sz w:val="28"/>
          <w:szCs w:val="28"/>
        </w:rPr>
        <w:t> 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E4C">
        <w:rPr>
          <w:rFonts w:ascii="Times New Roman" w:hAnsi="Times New Roman" w:cs="Times New Roman"/>
          <w:sz w:val="28"/>
          <w:szCs w:val="28"/>
        </w:rPr>
        <w:t xml:space="preserve">Сокращенное фирменное наименование эмитента: ОАО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E4C">
        <w:rPr>
          <w:rFonts w:ascii="Times New Roman" w:hAnsi="Times New Roman" w:cs="Times New Roman"/>
          <w:sz w:val="28"/>
          <w:szCs w:val="28"/>
        </w:rPr>
        <w:t xml:space="preserve">Ижевский мотозавод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1E4C">
        <w:rPr>
          <w:rFonts w:ascii="Times New Roman" w:hAnsi="Times New Roman" w:cs="Times New Roman"/>
          <w:sz w:val="28"/>
          <w:szCs w:val="28"/>
        </w:rPr>
        <w:t>Аксион-холдин</w:t>
      </w:r>
      <w:r>
        <w:rPr>
          <w:rFonts w:ascii="Times New Roman" w:hAnsi="Times New Roman" w:cs="Times New Roman"/>
          <w:sz w:val="28"/>
          <w:szCs w:val="28"/>
        </w:rPr>
        <w:t>г».</w:t>
      </w:r>
      <w:r w:rsidRPr="00B11E4C">
        <w:rPr>
          <w:rFonts w:ascii="Times New Roman" w:hAnsi="Times New Roman" w:cs="Times New Roman"/>
          <w:sz w:val="28"/>
          <w:szCs w:val="28"/>
        </w:rPr>
        <w:t> 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E4C">
        <w:rPr>
          <w:rFonts w:ascii="Times New Roman" w:hAnsi="Times New Roman" w:cs="Times New Roman"/>
          <w:sz w:val="28"/>
          <w:szCs w:val="28"/>
        </w:rPr>
        <w:t>Место нахождения эмитента: 426000, Удмуртская Республика, г. Ижевск, ул.Максима Горького, 90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E4C">
        <w:rPr>
          <w:rFonts w:ascii="Times New Roman" w:hAnsi="Times New Roman" w:cs="Times New Roman"/>
          <w:sz w:val="28"/>
          <w:szCs w:val="28"/>
        </w:rPr>
        <w:t>ОГРН эмитента: 1021801140833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1E4C">
        <w:rPr>
          <w:rFonts w:ascii="Times New Roman" w:hAnsi="Times New Roman" w:cs="Times New Roman"/>
          <w:sz w:val="28"/>
          <w:szCs w:val="28"/>
        </w:rPr>
        <w:t> 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E4C">
        <w:rPr>
          <w:rFonts w:ascii="Times New Roman" w:hAnsi="Times New Roman" w:cs="Times New Roman"/>
          <w:sz w:val="28"/>
          <w:szCs w:val="28"/>
        </w:rPr>
        <w:t>ИНН эмитента: 1826000616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A3A" w:rsidRPr="003F4D49" w:rsidRDefault="00587A3A" w:rsidP="00587A3A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7A3A" w:rsidRPr="003F4D49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438975612"/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4D49">
        <w:rPr>
          <w:rFonts w:ascii="Times New Roman" w:hAnsi="Times New Roman" w:cs="Times New Roman"/>
          <w:b w:val="0"/>
          <w:color w:val="auto"/>
          <w:sz w:val="28"/>
          <w:szCs w:val="28"/>
        </w:rPr>
        <w:t>2.2.Организационное устройство и основные виды деятельности организации</w:t>
      </w:r>
      <w:bookmarkEnd w:id="7"/>
    </w:p>
    <w:p w:rsidR="00587A3A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E4C">
        <w:rPr>
          <w:rFonts w:ascii="Times New Roman" w:hAnsi="Times New Roman" w:cs="Times New Roman"/>
          <w:sz w:val="28"/>
          <w:szCs w:val="28"/>
        </w:rPr>
        <w:t>Основные направления деятельности ОАО «Ижев</w:t>
      </w:r>
      <w:r>
        <w:rPr>
          <w:rFonts w:ascii="Times New Roman" w:hAnsi="Times New Roman" w:cs="Times New Roman"/>
          <w:sz w:val="28"/>
          <w:szCs w:val="28"/>
        </w:rPr>
        <w:t>ский мотозавод «Аксион-холдинг» -</w:t>
      </w:r>
      <w:r w:rsidRPr="00B11E4C">
        <w:rPr>
          <w:rFonts w:ascii="Times New Roman" w:hAnsi="Times New Roman" w:cs="Times New Roman"/>
          <w:sz w:val="28"/>
          <w:szCs w:val="28"/>
        </w:rPr>
        <w:t xml:space="preserve"> производство различных видов приборной техники: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B11E4C">
        <w:rPr>
          <w:rFonts w:ascii="Times New Roman" w:hAnsi="Times New Roman" w:cs="Times New Roman"/>
          <w:sz w:val="28"/>
          <w:szCs w:val="28"/>
        </w:rPr>
        <w:t>аппаратуры систем управления для ракетных комплексов «Тополь-М», ракет-носителей «Протон-М», «Ангара»;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11E4C">
        <w:rPr>
          <w:rFonts w:ascii="Times New Roman" w:hAnsi="Times New Roman" w:cs="Times New Roman"/>
          <w:sz w:val="28"/>
          <w:szCs w:val="28"/>
        </w:rPr>
        <w:t>антенных систем и бортовой аппаратуры для космических аппаратов «Союз-СТ», «Ямал» и др.;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11E4C">
        <w:rPr>
          <w:rFonts w:ascii="Times New Roman" w:hAnsi="Times New Roman" w:cs="Times New Roman"/>
          <w:sz w:val="28"/>
          <w:szCs w:val="28"/>
        </w:rPr>
        <w:t>автоматизированных комплексов и систем обмена данными;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11E4C">
        <w:rPr>
          <w:rFonts w:ascii="Times New Roman" w:hAnsi="Times New Roman" w:cs="Times New Roman"/>
          <w:sz w:val="28"/>
          <w:szCs w:val="28"/>
        </w:rPr>
        <w:t>систем приема-передачи, хранения и обработки телеметрической информации;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11E4C">
        <w:rPr>
          <w:rFonts w:ascii="Times New Roman" w:hAnsi="Times New Roman" w:cs="Times New Roman"/>
          <w:sz w:val="28"/>
          <w:szCs w:val="28"/>
        </w:rPr>
        <w:t>аппаратуры специальной связи и радиотехнических систем;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11E4C">
        <w:rPr>
          <w:rFonts w:ascii="Times New Roman" w:hAnsi="Times New Roman" w:cs="Times New Roman"/>
          <w:sz w:val="28"/>
          <w:szCs w:val="28"/>
        </w:rPr>
        <w:t>ЭВМ специального назначения серии «Багет», на базе которых создаются подвижные и стационарные комплексы управления, связи и обработки информации для объектов Военно-морского флота и сухопутных войск;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11E4C">
        <w:rPr>
          <w:rFonts w:ascii="Times New Roman" w:hAnsi="Times New Roman" w:cs="Times New Roman"/>
          <w:sz w:val="28"/>
          <w:szCs w:val="28"/>
        </w:rPr>
        <w:t>печатных плат пятого класса точности и выше;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11E4C">
        <w:rPr>
          <w:rFonts w:ascii="Times New Roman" w:hAnsi="Times New Roman" w:cs="Times New Roman"/>
          <w:sz w:val="28"/>
          <w:szCs w:val="28"/>
        </w:rPr>
        <w:t>автоматизированных систем контроля электропараметров печатных плат, кабелей, жгутов,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4C">
        <w:rPr>
          <w:rFonts w:ascii="Times New Roman" w:hAnsi="Times New Roman" w:cs="Times New Roman"/>
          <w:sz w:val="28"/>
          <w:szCs w:val="28"/>
        </w:rPr>
        <w:t>релейно-коммутационных изделий, а также изделий на базе цифровых интегральных микросхем;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11E4C">
        <w:rPr>
          <w:rFonts w:ascii="Times New Roman" w:hAnsi="Times New Roman" w:cs="Times New Roman"/>
          <w:sz w:val="28"/>
          <w:szCs w:val="28"/>
        </w:rPr>
        <w:t>медицинской техники;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11E4C">
        <w:rPr>
          <w:rFonts w:ascii="Times New Roman" w:hAnsi="Times New Roman" w:cs="Times New Roman"/>
          <w:sz w:val="28"/>
          <w:szCs w:val="28"/>
        </w:rPr>
        <w:t>узлов и компонентов для автомобильной промышленности;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11E4C">
        <w:rPr>
          <w:rFonts w:ascii="Times New Roman" w:hAnsi="Times New Roman" w:cs="Times New Roman"/>
          <w:sz w:val="28"/>
          <w:szCs w:val="28"/>
        </w:rPr>
        <w:t>изделий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4C">
        <w:rPr>
          <w:rFonts w:ascii="Times New Roman" w:hAnsi="Times New Roman" w:cs="Times New Roman"/>
          <w:sz w:val="28"/>
          <w:szCs w:val="28"/>
        </w:rPr>
        <w:t>производственно-технического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4C">
        <w:rPr>
          <w:rFonts w:ascii="Times New Roman" w:hAnsi="Times New Roman" w:cs="Times New Roman"/>
          <w:sz w:val="28"/>
          <w:szCs w:val="28"/>
        </w:rPr>
        <w:t>назначения (микропроцессорных устройств управления лифтами);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11E4C">
        <w:rPr>
          <w:rFonts w:ascii="Times New Roman" w:hAnsi="Times New Roman" w:cs="Times New Roman"/>
          <w:sz w:val="28"/>
          <w:szCs w:val="28"/>
        </w:rPr>
        <w:t>товаров народного потребления;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11E4C">
        <w:rPr>
          <w:rFonts w:ascii="Times New Roman" w:hAnsi="Times New Roman" w:cs="Times New Roman"/>
          <w:sz w:val="28"/>
          <w:szCs w:val="28"/>
        </w:rPr>
        <w:t>энергосберегающего оборудования.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E4C">
        <w:rPr>
          <w:rFonts w:ascii="Times New Roman" w:hAnsi="Times New Roman" w:cs="Times New Roman"/>
          <w:sz w:val="28"/>
          <w:szCs w:val="28"/>
        </w:rPr>
        <w:t>На предприятии разработана, внедрена, сертифицирована и успешно функционирует система менеджмента качества, соответс</w:t>
      </w:r>
      <w:r>
        <w:rPr>
          <w:rFonts w:ascii="Times New Roman" w:hAnsi="Times New Roman" w:cs="Times New Roman"/>
          <w:sz w:val="28"/>
          <w:szCs w:val="28"/>
        </w:rPr>
        <w:t>твующая требованиям стандартов: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ГОСТ Р ИСО 9001–2008;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11E4C">
        <w:rPr>
          <w:rFonts w:ascii="Times New Roman" w:hAnsi="Times New Roman" w:cs="Times New Roman"/>
          <w:sz w:val="28"/>
          <w:szCs w:val="28"/>
        </w:rPr>
        <w:t>ГОСТ РВ 15.002–2003.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E4C">
        <w:rPr>
          <w:rFonts w:ascii="Times New Roman" w:hAnsi="Times New Roman" w:cs="Times New Roman"/>
          <w:sz w:val="28"/>
          <w:szCs w:val="28"/>
        </w:rPr>
        <w:t xml:space="preserve">Управление ОАО «Ижевский мотозавод «Аксион-холдинг» осуществляется в соответствии с Уставом предприятия на базе определенной </w:t>
      </w:r>
      <w:r w:rsidRPr="00B11E4C">
        <w:rPr>
          <w:rFonts w:ascii="Times New Roman" w:hAnsi="Times New Roman" w:cs="Times New Roman"/>
          <w:sz w:val="28"/>
          <w:szCs w:val="28"/>
        </w:rPr>
        <w:lastRenderedPageBreak/>
        <w:t>структуры. Структура предприятия и его подразделений определяется предприятием самостоятельно.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B11E4C" w:rsidRDefault="00B809D9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87" editas="canvas" style="width:7in;height:414pt;mso-position-horizontal-relative:char;mso-position-vertical-relative:line" coordorigin="1873,2809" coordsize="7608,62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1873;top:2809;width:7608;height:6210" o:preferrelative="f">
              <v:fill o:detectmouseclick="t"/>
              <v:path o:extrusionok="t" o:connecttype="none"/>
              <o:lock v:ext="edit" text="t"/>
            </v:shape>
            <v:rect id="_x0000_s1089" style="position:absolute;left:3911;top:2809;width:3260;height:675">
              <v:textbox>
                <w:txbxContent>
                  <w:p w:rsidR="00587A3A" w:rsidRDefault="00587A3A" w:rsidP="00587A3A">
                    <w:pPr>
                      <w:jc w:val="center"/>
                    </w:pPr>
                    <w:r>
                      <w:t>Генеральный директор</w:t>
                    </w:r>
                  </w:p>
                </w:txbxContent>
              </v:textbox>
            </v:rect>
            <v:rect id="_x0000_s1090" style="position:absolute;left:3367;top:4159;width:1360;height:675">
              <v:textbox>
                <w:txbxContent>
                  <w:p w:rsidR="00587A3A" w:rsidRPr="00C97B66" w:rsidRDefault="00587A3A" w:rsidP="00587A3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97B66">
                      <w:rPr>
                        <w:sz w:val="18"/>
                        <w:szCs w:val="18"/>
                      </w:rPr>
                      <w:t>Зам. генерального директора по экономике</w:t>
                    </w:r>
                  </w:p>
                </w:txbxContent>
              </v:textbox>
            </v:rect>
            <v:rect id="_x0000_s1091" style="position:absolute;left:1873;top:4159;width:1358;height:675">
              <v:textbox>
                <w:txbxContent>
                  <w:p w:rsidR="00587A3A" w:rsidRPr="00C97B66" w:rsidRDefault="00587A3A" w:rsidP="00587A3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97B66">
                      <w:rPr>
                        <w:sz w:val="18"/>
                        <w:szCs w:val="18"/>
                      </w:rPr>
                      <w:t>Зам. генерального директора по производству</w:t>
                    </w:r>
                  </w:p>
                </w:txbxContent>
              </v:textbox>
            </v:rect>
            <v:rect id="_x0000_s1092" style="position:absolute;left:4862;top:4159;width:1358;height:675">
              <v:textbox>
                <w:txbxContent>
                  <w:p w:rsidR="00587A3A" w:rsidRPr="00C97B66" w:rsidRDefault="00587A3A" w:rsidP="00587A3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97B66">
                      <w:rPr>
                        <w:sz w:val="18"/>
                        <w:szCs w:val="18"/>
                      </w:rPr>
                      <w:t>Зам. генерального директора по  развитию</w:t>
                    </w:r>
                  </w:p>
                </w:txbxContent>
              </v:textbox>
            </v:rect>
            <v:rect id="_x0000_s1093" style="position:absolute;left:6356;top:4159;width:1360;height:675">
              <v:textbox>
                <w:txbxContent>
                  <w:p w:rsidR="00587A3A" w:rsidRPr="00C97B66" w:rsidRDefault="00587A3A" w:rsidP="00587A3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97B66">
                      <w:rPr>
                        <w:sz w:val="18"/>
                        <w:szCs w:val="18"/>
                      </w:rPr>
                      <w:t>Зам. генерального директора по сбыту и ВЭД</w:t>
                    </w:r>
                  </w:p>
                </w:txbxContent>
              </v:textbox>
            </v:rect>
            <v:rect id="_x0000_s1094" style="position:absolute;left:7851;top:4159;width:1358;height:675">
              <v:textbox>
                <w:txbxContent>
                  <w:p w:rsidR="00587A3A" w:rsidRDefault="00587A3A" w:rsidP="00587A3A">
                    <w:pPr>
                      <w:jc w:val="center"/>
                    </w:pPr>
                    <w:r>
                      <w:t>Гл.инженер</w:t>
                    </w:r>
                  </w:p>
                </w:txbxContent>
              </v:textbox>
            </v:rect>
            <v:rect id="_x0000_s1095" style="position:absolute;left:3367;top:5104;width:1358;height:675">
              <v:textbox>
                <w:txbxContent>
                  <w:p w:rsidR="00587A3A" w:rsidRDefault="00587A3A" w:rsidP="00587A3A">
                    <w:pPr>
                      <w:jc w:val="center"/>
                    </w:pPr>
                    <w:r>
                      <w:t>Гл.бухгалтер</w:t>
                    </w:r>
                  </w:p>
                </w:txbxContent>
              </v:textbox>
            </v:rect>
            <v:rect id="_x0000_s1096" style="position:absolute;left:6356;top:5104;width:1358;height:675">
              <v:textbox>
                <w:txbxContent>
                  <w:p w:rsidR="00587A3A" w:rsidRDefault="00587A3A" w:rsidP="00587A3A">
                    <w:pPr>
                      <w:jc w:val="center"/>
                    </w:pPr>
                    <w:r>
                      <w:t>Нач.отдела продаж</w:t>
                    </w:r>
                  </w:p>
                </w:txbxContent>
              </v:textbox>
            </v:rect>
            <v:rect id="_x0000_s1097" style="position:absolute;left:6356;top:6049;width:1358;height:675">
              <v:textbox>
                <w:txbxContent>
                  <w:p w:rsidR="00587A3A" w:rsidRPr="00B11E4C" w:rsidRDefault="00587A3A" w:rsidP="00587A3A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B11E4C">
                      <w:rPr>
                        <w:sz w:val="20"/>
                        <w:szCs w:val="20"/>
                      </w:rPr>
                      <w:t>Нач.отдела маркетинга и рекламы</w:t>
                    </w:r>
                  </w:p>
                </w:txbxContent>
              </v:textbox>
            </v:rect>
            <v:rect id="_x0000_s1098" style="position:absolute;left:7851;top:5104;width:1359;height:675">
              <v:textbox>
                <w:txbxContent>
                  <w:p w:rsidR="00587A3A" w:rsidRPr="00B11E4C" w:rsidRDefault="00587A3A" w:rsidP="00587A3A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B11E4C">
                      <w:rPr>
                        <w:sz w:val="20"/>
                        <w:szCs w:val="20"/>
                      </w:rPr>
                      <w:t>Нач.бюро гарантийного обслуживания</w:t>
                    </w:r>
                  </w:p>
                </w:txbxContent>
              </v:textbox>
            </v:rect>
            <v:rect id="_x0000_s1099" style="position:absolute;left:2281;top:5104;width:951;height:675">
              <v:textbox>
                <w:txbxContent>
                  <w:p w:rsidR="00587A3A" w:rsidRPr="00B11E4C" w:rsidRDefault="00587A3A" w:rsidP="00587A3A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B11E4C">
                      <w:rPr>
                        <w:sz w:val="20"/>
                        <w:szCs w:val="20"/>
                      </w:rPr>
                      <w:t>Начальник производ. цеха</w:t>
                    </w:r>
                  </w:p>
                </w:txbxContent>
              </v:textbox>
            </v:rect>
            <v:rect id="_x0000_s1100" style="position:absolute;left:6356;top:6994;width:1359;height:675">
              <v:textbox>
                <w:txbxContent>
                  <w:p w:rsidR="00587A3A" w:rsidRPr="00C97B66" w:rsidRDefault="00587A3A" w:rsidP="00587A3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C97B66">
                      <w:rPr>
                        <w:sz w:val="16"/>
                        <w:szCs w:val="16"/>
                      </w:rPr>
                      <w:t>Нач.отдела договоров и таможенного оформления</w:t>
                    </w:r>
                  </w:p>
                </w:txbxContent>
              </v:textbox>
            </v:rect>
            <v:rect id="_x0000_s1101" style="position:absolute;left:6350;top:7989;width:1358;height:675">
              <v:textbox>
                <w:txbxContent>
                  <w:p w:rsidR="00587A3A" w:rsidRDefault="00587A3A" w:rsidP="00587A3A">
                    <w:pPr>
                      <w:jc w:val="center"/>
                    </w:pPr>
                    <w:r>
                      <w:t>Нач.отдела логистики</w:t>
                    </w:r>
                  </w:p>
                </w:txbxContent>
              </v:textbox>
            </v:rect>
            <v:line id="_x0000_s1102" style="position:absolute;flip:x" from="6085,4834" to="6356,5104"/>
            <v:line id="_x0000_s1103" style="position:absolute" from="6085,5104" to="6085,8344"/>
            <v:line id="_x0000_s1104" style="position:absolute" from="2552,4024" to="8530,4024"/>
            <v:line id="_x0000_s1105" style="position:absolute;flip:y" from="5541,3484" to="5541,4159"/>
            <v:line id="_x0000_s1106" style="position:absolute" from="2552,4024" to="2552,4159"/>
            <v:line id="_x0000_s1107" style="position:absolute" from="4047,4024" to="4047,4159"/>
            <v:line id="_x0000_s1108" style="position:absolute" from="4047,4834" to="4047,5104"/>
            <v:line id="_x0000_s1109" style="position:absolute" from="8530,4024" to="8530,4159"/>
            <v:line id="_x0000_s1110" style="position:absolute" from="7036,4024" to="7036,4159"/>
            <v:line id="_x0000_s1111" style="position:absolute" from="8530,4834" to="8530,5104"/>
            <v:line id="_x0000_s1112" style="position:absolute" from="6085,5509" to="6356,5509"/>
            <v:line id="_x0000_s1113" style="position:absolute" from="6085,8344" to="6356,8344"/>
            <v:line id="_x0000_s1114" style="position:absolute" from="6085,6454" to="6356,6454"/>
            <v:line id="_x0000_s1115" style="position:absolute" from="6085,7399" to="6356,7399"/>
            <v:rect id="_x0000_s1116" style="position:absolute;left:3367;top:6049;width:1358;height:675">
              <v:textbox>
                <w:txbxContent>
                  <w:p w:rsidR="00587A3A" w:rsidRDefault="00587A3A" w:rsidP="00587A3A">
                    <w:pPr>
                      <w:jc w:val="center"/>
                    </w:pPr>
                    <w:r>
                      <w:t>Бухгалтерия</w:t>
                    </w:r>
                  </w:p>
                </w:txbxContent>
              </v:textbox>
            </v:rect>
            <v:rect id="_x0000_s1117" style="position:absolute;left:2281;top:6049;width:951;height:675">
              <v:textbox>
                <w:txbxContent>
                  <w:p w:rsidR="00587A3A" w:rsidRPr="00CC470B" w:rsidRDefault="00587A3A" w:rsidP="00587A3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470B">
                      <w:rPr>
                        <w:sz w:val="18"/>
                        <w:szCs w:val="18"/>
                      </w:rPr>
                      <w:t>Начальник сборочно –монтаж. цеха</w:t>
                    </w:r>
                  </w:p>
                </w:txbxContent>
              </v:textbox>
            </v:rect>
            <v:rect id="_x0000_s1118" style="position:absolute;left:4998;top:5104;width:951;height:675">
              <v:textbox>
                <w:txbxContent>
                  <w:p w:rsidR="00587A3A" w:rsidRPr="00CC470B" w:rsidRDefault="00587A3A" w:rsidP="00587A3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470B">
                      <w:rPr>
                        <w:sz w:val="18"/>
                        <w:szCs w:val="18"/>
                      </w:rPr>
                      <w:t>Нач. отдела инвестиций</w:t>
                    </w:r>
                  </w:p>
                </w:txbxContent>
              </v:textbox>
            </v:rect>
            <v:rect id="_x0000_s1119" style="position:absolute;left:4998;top:6049;width:951;height:675">
              <v:textbox>
                <w:txbxContent>
                  <w:p w:rsidR="00587A3A" w:rsidRPr="00CC470B" w:rsidRDefault="00587A3A" w:rsidP="00587A3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470B">
                      <w:rPr>
                        <w:sz w:val="18"/>
                        <w:szCs w:val="18"/>
                      </w:rPr>
                      <w:t xml:space="preserve">Нач. отдела </w:t>
                    </w:r>
                    <w:r>
                      <w:rPr>
                        <w:sz w:val="18"/>
                        <w:szCs w:val="18"/>
                      </w:rPr>
                      <w:t>корпоратив. развития</w:t>
                    </w:r>
                  </w:p>
                </w:txbxContent>
              </v:textbox>
            </v:rect>
            <v:line id="_x0000_s1120" style="position:absolute" from="2145,4834" to="2145,6454"/>
            <v:line id="_x0000_s1121" style="position:absolute" from="2145,6454" to="2281,6454"/>
            <v:line id="_x0000_s1122" style="position:absolute" from="2145,5374" to="2281,5374"/>
            <v:line id="_x0000_s1123" style="position:absolute" from="4862,4834" to="4862,6454"/>
            <v:line id="_x0000_s1124" style="position:absolute" from="4862,5374" to="4998,5374"/>
            <v:line id="_x0000_s1125" style="position:absolute" from="4862,6454" to="4998,6454"/>
            <v:line id="_x0000_s1126" style="position:absolute" from="4047,5779" to="4047,6049"/>
            <w10:wrap type="none"/>
            <w10:anchorlock/>
          </v:group>
        </w:pict>
      </w:r>
    </w:p>
    <w:p w:rsidR="00587A3A" w:rsidRPr="00B11E4C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Рис.2.1.</w:t>
      </w:r>
      <w:r w:rsidRPr="00B11E4C">
        <w:rPr>
          <w:rFonts w:ascii="Times New Roman" w:hAnsi="Times New Roman" w:cs="Times New Roman"/>
          <w:sz w:val="28"/>
          <w:szCs w:val="28"/>
        </w:rPr>
        <w:t xml:space="preserve"> Структура управления ОАО «Ижевский мотозавод «Аксион-холдинг»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E4C">
        <w:rPr>
          <w:rFonts w:ascii="Times New Roman" w:hAnsi="Times New Roman" w:cs="Times New Roman"/>
          <w:sz w:val="28"/>
          <w:szCs w:val="28"/>
        </w:rPr>
        <w:tab/>
        <w:t>Структура ОАО «Ижевский мотозавод «Аксион-холдинг» является линейной. Основным признаком линейной ОСУ является наличие исключительно линейных связей, что обуславливает все ее плюсы и минусы.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1B41">
        <w:rPr>
          <w:rFonts w:ascii="Times New Roman" w:hAnsi="Times New Roman" w:cs="Times New Roman"/>
          <w:sz w:val="28"/>
          <w:szCs w:val="28"/>
        </w:rPr>
        <w:t>Рассмотрим размеры ОАО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2E1B41">
        <w:rPr>
          <w:rFonts w:ascii="Times New Roman" w:hAnsi="Times New Roman" w:cs="Times New Roman"/>
          <w:sz w:val="28"/>
          <w:szCs w:val="28"/>
        </w:rPr>
        <w:t xml:space="preserve">», таблица </w:t>
      </w:r>
      <w:r>
        <w:rPr>
          <w:rFonts w:ascii="Times New Roman" w:hAnsi="Times New Roman" w:cs="Times New Roman"/>
          <w:sz w:val="28"/>
          <w:szCs w:val="28"/>
        </w:rPr>
        <w:t>2.1.</w:t>
      </w:r>
    </w:p>
    <w:p w:rsidR="00587A3A" w:rsidRDefault="00587A3A" w:rsidP="00587A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2.1</w:t>
      </w:r>
    </w:p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2E1B41">
        <w:rPr>
          <w:rFonts w:ascii="Times New Roman" w:hAnsi="Times New Roman" w:cs="Times New Roman"/>
          <w:sz w:val="28"/>
          <w:szCs w:val="28"/>
        </w:rPr>
        <w:t>ОАО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2E1B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f5"/>
        <w:tblW w:w="0" w:type="auto"/>
        <w:tblLook w:val="04A0"/>
      </w:tblPr>
      <w:tblGrid>
        <w:gridCol w:w="2183"/>
        <w:gridCol w:w="1727"/>
        <w:gridCol w:w="1727"/>
        <w:gridCol w:w="1727"/>
        <w:gridCol w:w="2207"/>
      </w:tblGrid>
      <w:tr w:rsidR="00587A3A" w:rsidTr="00FA090A">
        <w:tc>
          <w:tcPr>
            <w:tcW w:w="2183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Показатель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220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  <w:r w:rsidRPr="00A23E78">
              <w:rPr>
                <w:sz w:val="24"/>
                <w:szCs w:val="24"/>
              </w:rPr>
              <w:t xml:space="preserve"> в %</w:t>
            </w:r>
            <w:r>
              <w:rPr>
                <w:sz w:val="24"/>
                <w:szCs w:val="24"/>
              </w:rPr>
              <w:t xml:space="preserve"> к 2012г.</w:t>
            </w:r>
          </w:p>
        </w:tc>
      </w:tr>
      <w:tr w:rsidR="00587A3A" w:rsidTr="00FA090A">
        <w:tc>
          <w:tcPr>
            <w:tcW w:w="9571" w:type="dxa"/>
            <w:gridSpan w:val="5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показатели</w:t>
            </w:r>
          </w:p>
        </w:tc>
      </w:tr>
      <w:tr w:rsidR="00587A3A" w:rsidTr="00FA090A">
        <w:tc>
          <w:tcPr>
            <w:tcW w:w="2183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Ассортимент, ед.продукции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220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587A3A" w:rsidTr="00FA090A">
        <w:tc>
          <w:tcPr>
            <w:tcW w:w="2183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ФОТ, тыс.руб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1460539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1447837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1283390</w:t>
            </w:r>
          </w:p>
        </w:tc>
        <w:tc>
          <w:tcPr>
            <w:tcW w:w="220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587A3A" w:rsidTr="00FA090A">
        <w:tc>
          <w:tcPr>
            <w:tcW w:w="9571" w:type="dxa"/>
            <w:gridSpan w:val="5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показатели</w:t>
            </w:r>
          </w:p>
        </w:tc>
      </w:tr>
      <w:tr w:rsidR="00587A3A" w:rsidTr="00FA090A">
        <w:tc>
          <w:tcPr>
            <w:tcW w:w="2183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Выручка от продажи продукции (работ, услуг), тыс. руб.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12437473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12113512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10056843</w:t>
            </w:r>
          </w:p>
        </w:tc>
        <w:tc>
          <w:tcPr>
            <w:tcW w:w="220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587A3A" w:rsidTr="00FA090A">
        <w:tc>
          <w:tcPr>
            <w:tcW w:w="2183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Себестоимость продажи продукции (работ, услуг), тыс. руб.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11840843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11753243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9676768</w:t>
            </w:r>
          </w:p>
        </w:tc>
        <w:tc>
          <w:tcPr>
            <w:tcW w:w="220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587A3A" w:rsidTr="00FA090A">
        <w:tc>
          <w:tcPr>
            <w:tcW w:w="2183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 xml:space="preserve">Прибыль (убыток) от продажи </w:t>
            </w:r>
          </w:p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(+,-), тыс. руб.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-421269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-719149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-599386</w:t>
            </w:r>
          </w:p>
        </w:tc>
        <w:tc>
          <w:tcPr>
            <w:tcW w:w="220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587A3A" w:rsidTr="00FA090A">
        <w:tc>
          <w:tcPr>
            <w:tcW w:w="2183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Прибыль (убыток) до налогообложения (+,-), тыс. руб.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-822846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-1184318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-1525389</w:t>
            </w:r>
          </w:p>
        </w:tc>
        <w:tc>
          <w:tcPr>
            <w:tcW w:w="220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</w:tr>
      <w:tr w:rsidR="00587A3A" w:rsidTr="00FA090A">
        <w:tc>
          <w:tcPr>
            <w:tcW w:w="2183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Чистая прибыль (убыток) (+,-), тыс. руб.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-703480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-982853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-1593371</w:t>
            </w:r>
          </w:p>
        </w:tc>
        <w:tc>
          <w:tcPr>
            <w:tcW w:w="220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  <w:tr w:rsidR="00587A3A" w:rsidTr="00FA090A">
        <w:tc>
          <w:tcPr>
            <w:tcW w:w="2183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Уровень рентабельности (убыточности) деятельности (+,-), %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-3,6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-6,12</w:t>
            </w:r>
          </w:p>
        </w:tc>
        <w:tc>
          <w:tcPr>
            <w:tcW w:w="172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-6,2</w:t>
            </w:r>
          </w:p>
        </w:tc>
        <w:tc>
          <w:tcPr>
            <w:tcW w:w="220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таблицы видно, что в 2012- 2014гг. ассортимент продукции увеличился. Однако необходимо отметить некоторое снижение ФОТ.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экономических показателях произошли следующие изменения:   в 2012- 2014 годах выручка организации снизилась на 19%, себестоимость – на 18%. 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Организацией во всех исследуемых периодах был получен отрицательный финансовый результат, который год от года ухудшался. 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1FAD">
        <w:rPr>
          <w:rFonts w:ascii="Times New Roman" w:hAnsi="Times New Roman" w:cs="Times New Roman"/>
          <w:sz w:val="28"/>
          <w:szCs w:val="28"/>
        </w:rPr>
        <w:t>Рентабельность деятельности организации отражает конечную (чистую) эффективность всей деятельности и исчисляется как отношение прибыли от продаж к затратам. Поскольку от продаж 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1FAD">
        <w:rPr>
          <w:rFonts w:ascii="Times New Roman" w:hAnsi="Times New Roman" w:cs="Times New Roman"/>
          <w:sz w:val="28"/>
          <w:szCs w:val="28"/>
        </w:rPr>
        <w:t>- 201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1FAD">
        <w:rPr>
          <w:rFonts w:ascii="Times New Roman" w:hAnsi="Times New Roman" w:cs="Times New Roman"/>
          <w:sz w:val="28"/>
          <w:szCs w:val="28"/>
        </w:rPr>
        <w:t>гг. ОАО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951FAD">
        <w:rPr>
          <w:rFonts w:ascii="Times New Roman" w:hAnsi="Times New Roman" w:cs="Times New Roman"/>
          <w:sz w:val="28"/>
          <w:szCs w:val="28"/>
        </w:rPr>
        <w:t>» получило убыток, то следует говорить об убыточности деятельности. Так 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1FAD">
        <w:rPr>
          <w:rFonts w:ascii="Times New Roman" w:hAnsi="Times New Roman" w:cs="Times New Roman"/>
          <w:sz w:val="28"/>
          <w:szCs w:val="28"/>
        </w:rPr>
        <w:t>- 201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1FAD">
        <w:rPr>
          <w:rFonts w:ascii="Times New Roman" w:hAnsi="Times New Roman" w:cs="Times New Roman"/>
          <w:sz w:val="28"/>
          <w:szCs w:val="28"/>
        </w:rPr>
        <w:t>гг. убыточность деятельност</w:t>
      </w:r>
      <w:r>
        <w:rPr>
          <w:rFonts w:ascii="Times New Roman" w:hAnsi="Times New Roman" w:cs="Times New Roman"/>
          <w:sz w:val="28"/>
          <w:szCs w:val="28"/>
        </w:rPr>
        <w:t>и ОАО «Ижевский мотозавод «Аксион- холдинг» увеличилась на 2,6</w:t>
      </w:r>
      <w:r w:rsidRPr="00951FAD">
        <w:rPr>
          <w:rFonts w:ascii="Times New Roman" w:hAnsi="Times New Roman" w:cs="Times New Roman"/>
          <w:sz w:val="28"/>
          <w:szCs w:val="28"/>
        </w:rPr>
        <w:t>%.</w:t>
      </w:r>
    </w:p>
    <w:p w:rsidR="00587A3A" w:rsidRPr="003F4D49" w:rsidRDefault="00587A3A" w:rsidP="00587A3A"/>
    <w:p w:rsidR="00587A3A" w:rsidRPr="003F4D49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438975613"/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4D49">
        <w:rPr>
          <w:rFonts w:ascii="Times New Roman" w:hAnsi="Times New Roman" w:cs="Times New Roman"/>
          <w:b w:val="0"/>
          <w:color w:val="auto"/>
          <w:sz w:val="28"/>
          <w:szCs w:val="28"/>
        </w:rPr>
        <w:t>2.3.Основные экономические показатели деятельности организации</w:t>
      </w:r>
      <w:bookmarkEnd w:id="8"/>
    </w:p>
    <w:p w:rsidR="00587A3A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E78">
        <w:rPr>
          <w:rFonts w:ascii="Times New Roman" w:hAnsi="Times New Roman" w:cs="Times New Roman"/>
          <w:sz w:val="28"/>
          <w:szCs w:val="28"/>
        </w:rPr>
        <w:t>Рассмотрим экономические показатели ОАО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A23E78">
        <w:rPr>
          <w:rFonts w:ascii="Times New Roman" w:hAnsi="Times New Roman" w:cs="Times New Roman"/>
          <w:sz w:val="28"/>
          <w:szCs w:val="28"/>
        </w:rPr>
        <w:t>», его финансовое состояние и платежеспособность.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деятельности организации характеризуют следующие показатели:</w:t>
      </w:r>
    </w:p>
    <w:p w:rsidR="00587A3A" w:rsidRPr="00005942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05942">
        <w:rPr>
          <w:rFonts w:ascii="Times New Roman" w:hAnsi="Times New Roman" w:cs="Times New Roman"/>
          <w:sz w:val="28"/>
          <w:szCs w:val="28"/>
        </w:rPr>
        <w:t>оказатели обеспеченности и эффективности использования основных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A3A" w:rsidRPr="00005942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9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п</w:t>
      </w:r>
      <w:r w:rsidRPr="00005942">
        <w:rPr>
          <w:rFonts w:ascii="Times New Roman" w:hAnsi="Times New Roman" w:cs="Times New Roman"/>
          <w:sz w:val="28"/>
          <w:szCs w:val="28"/>
        </w:rPr>
        <w:t>оказатели эффективности использования трудовых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A3A" w:rsidRPr="00005942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05942">
        <w:rPr>
          <w:rFonts w:ascii="Times New Roman" w:hAnsi="Times New Roman" w:cs="Times New Roman"/>
          <w:sz w:val="28"/>
          <w:szCs w:val="28"/>
        </w:rPr>
        <w:t>оказатели эффективности использования материальных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05942">
        <w:rPr>
          <w:rFonts w:ascii="Times New Roman" w:hAnsi="Times New Roman" w:cs="Times New Roman"/>
          <w:sz w:val="28"/>
          <w:szCs w:val="28"/>
        </w:rPr>
        <w:t>оказатели эффективности использования капитала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Рассчитаем их для ОАО «Ижевский мотозавод «Аксион- холдинг» в таблице 2.2.</w:t>
      </w:r>
    </w:p>
    <w:p w:rsidR="00587A3A" w:rsidRDefault="00587A3A" w:rsidP="00587A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2.2</w:t>
      </w:r>
    </w:p>
    <w:p w:rsidR="00587A3A" w:rsidRPr="00A23E78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E78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ресурсов и капитала организации</w:t>
      </w:r>
    </w:p>
    <w:tbl>
      <w:tblPr>
        <w:tblStyle w:val="af5"/>
        <w:tblW w:w="0" w:type="auto"/>
        <w:tblLook w:val="01E0"/>
      </w:tblPr>
      <w:tblGrid>
        <w:gridCol w:w="4280"/>
        <w:gridCol w:w="1538"/>
        <w:gridCol w:w="1056"/>
        <w:gridCol w:w="1065"/>
        <w:gridCol w:w="1056"/>
        <w:gridCol w:w="576"/>
      </w:tblGrid>
      <w:tr w:rsidR="00587A3A" w:rsidRPr="00A23E78" w:rsidTr="00FA090A">
        <w:tc>
          <w:tcPr>
            <w:tcW w:w="3990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Показатели</w:t>
            </w:r>
          </w:p>
        </w:tc>
        <w:tc>
          <w:tcPr>
            <w:tcW w:w="1359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249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072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901" w:type="dxa"/>
            <w:gridSpan w:val="2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23E78">
              <w:rPr>
                <w:sz w:val="24"/>
                <w:szCs w:val="24"/>
              </w:rPr>
              <w:t>г. в % к 201</w:t>
            </w:r>
            <w:r>
              <w:rPr>
                <w:sz w:val="24"/>
                <w:szCs w:val="24"/>
              </w:rPr>
              <w:t>2</w:t>
            </w:r>
            <w:r w:rsidRPr="00A23E78">
              <w:rPr>
                <w:sz w:val="24"/>
                <w:szCs w:val="24"/>
              </w:rPr>
              <w:t>г.</w:t>
            </w:r>
          </w:p>
        </w:tc>
      </w:tr>
      <w:tr w:rsidR="00587A3A" w:rsidRPr="00A23E78" w:rsidTr="00FA090A">
        <w:tc>
          <w:tcPr>
            <w:tcW w:w="3990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2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gridSpan w:val="2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87A3A" w:rsidRPr="00A23E78" w:rsidTr="00FA090A">
        <w:tc>
          <w:tcPr>
            <w:tcW w:w="9571" w:type="dxa"/>
            <w:gridSpan w:val="6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lastRenderedPageBreak/>
              <w:t>Показатели обеспеченности и эффективности использования основных средств</w:t>
            </w:r>
          </w:p>
        </w:tc>
      </w:tr>
      <w:tr w:rsidR="00587A3A" w:rsidRPr="00A23E78" w:rsidTr="00FA090A">
        <w:tc>
          <w:tcPr>
            <w:tcW w:w="3990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Среднегодовая стоимость основных средств, тыс. руб.</w:t>
            </w:r>
          </w:p>
        </w:tc>
        <w:tc>
          <w:tcPr>
            <w:tcW w:w="1359" w:type="dxa"/>
          </w:tcPr>
          <w:p w:rsidR="00587A3A" w:rsidRPr="00A82233" w:rsidRDefault="00587A3A" w:rsidP="00700C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7969295</w:t>
            </w:r>
          </w:p>
        </w:tc>
        <w:tc>
          <w:tcPr>
            <w:tcW w:w="1249" w:type="dxa"/>
          </w:tcPr>
          <w:p w:rsidR="00587A3A" w:rsidRPr="00A82233" w:rsidRDefault="00587A3A" w:rsidP="00700C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7506902</w:t>
            </w:r>
          </w:p>
        </w:tc>
        <w:tc>
          <w:tcPr>
            <w:tcW w:w="1072" w:type="dxa"/>
          </w:tcPr>
          <w:p w:rsidR="00587A3A" w:rsidRPr="00A82233" w:rsidRDefault="00587A3A" w:rsidP="00700C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9073701</w:t>
            </w:r>
          </w:p>
        </w:tc>
        <w:tc>
          <w:tcPr>
            <w:tcW w:w="1901" w:type="dxa"/>
            <w:gridSpan w:val="2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587A3A" w:rsidRPr="00A23E78" w:rsidTr="00FA090A">
        <w:tc>
          <w:tcPr>
            <w:tcW w:w="3990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Фондовооруженность, тыс. руб.</w:t>
            </w:r>
          </w:p>
        </w:tc>
        <w:tc>
          <w:tcPr>
            <w:tcW w:w="1359" w:type="dxa"/>
          </w:tcPr>
          <w:p w:rsidR="00587A3A" w:rsidRPr="00A82233" w:rsidRDefault="00587A3A" w:rsidP="00700C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49" w:type="dxa"/>
          </w:tcPr>
          <w:p w:rsidR="00587A3A" w:rsidRPr="00A82233" w:rsidRDefault="00587A3A" w:rsidP="00700C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72" w:type="dxa"/>
          </w:tcPr>
          <w:p w:rsidR="00587A3A" w:rsidRPr="00A82233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2017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901" w:type="dxa"/>
            <w:gridSpan w:val="2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587A3A" w:rsidRPr="00A23E78" w:rsidTr="00FA090A">
        <w:tc>
          <w:tcPr>
            <w:tcW w:w="3990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Фондоемкость, руб.</w:t>
            </w:r>
          </w:p>
        </w:tc>
        <w:tc>
          <w:tcPr>
            <w:tcW w:w="1359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  <w:tc>
          <w:tcPr>
            <w:tcW w:w="1249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1072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901" w:type="dxa"/>
            <w:gridSpan w:val="2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  <w:tr w:rsidR="00587A3A" w:rsidRPr="00A23E78" w:rsidTr="00FA090A">
        <w:tc>
          <w:tcPr>
            <w:tcW w:w="3990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Фондоотдача, руб.</w:t>
            </w:r>
          </w:p>
        </w:tc>
        <w:tc>
          <w:tcPr>
            <w:tcW w:w="1359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</w:tc>
        <w:tc>
          <w:tcPr>
            <w:tcW w:w="1249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1,61</w:t>
            </w:r>
          </w:p>
        </w:tc>
        <w:tc>
          <w:tcPr>
            <w:tcW w:w="1072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  <w:tc>
          <w:tcPr>
            <w:tcW w:w="1901" w:type="dxa"/>
            <w:gridSpan w:val="2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587A3A" w:rsidRPr="00A23E78" w:rsidTr="00FA090A">
        <w:tc>
          <w:tcPr>
            <w:tcW w:w="3990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Убыточность</w:t>
            </w:r>
            <w:r w:rsidRPr="00A23E78">
              <w:rPr>
                <w:sz w:val="24"/>
                <w:szCs w:val="24"/>
              </w:rPr>
              <w:t xml:space="preserve"> использования основных средств, %</w:t>
            </w:r>
          </w:p>
        </w:tc>
        <w:tc>
          <w:tcPr>
            <w:tcW w:w="1359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-5,3</w:t>
            </w:r>
          </w:p>
        </w:tc>
        <w:tc>
          <w:tcPr>
            <w:tcW w:w="1249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-9,5</w:t>
            </w:r>
          </w:p>
        </w:tc>
        <w:tc>
          <w:tcPr>
            <w:tcW w:w="1072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-6,6</w:t>
            </w:r>
          </w:p>
        </w:tc>
        <w:tc>
          <w:tcPr>
            <w:tcW w:w="1901" w:type="dxa"/>
            <w:gridSpan w:val="2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7A3A" w:rsidRPr="00A23E78" w:rsidTr="00FA090A">
        <w:tc>
          <w:tcPr>
            <w:tcW w:w="0" w:type="auto"/>
            <w:gridSpan w:val="6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Показатели эффективности использования трудовых ресурсов</w:t>
            </w:r>
          </w:p>
        </w:tc>
      </w:tr>
      <w:tr w:rsidR="00587A3A" w:rsidRPr="00A23E78" w:rsidTr="00FA090A">
        <w:tc>
          <w:tcPr>
            <w:tcW w:w="0" w:type="auto"/>
            <w:gridSpan w:val="2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 xml:space="preserve">Затраты труда, тыс. чел.-час. 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12974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11959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9875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587A3A" w:rsidRPr="00A23E78" w:rsidTr="00FA090A">
        <w:tc>
          <w:tcPr>
            <w:tcW w:w="0" w:type="auto"/>
            <w:gridSpan w:val="2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Производительность труда, тыс. руб.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587A3A" w:rsidRPr="00A23E78" w:rsidTr="00FA090A">
        <w:tc>
          <w:tcPr>
            <w:tcW w:w="0" w:type="auto"/>
            <w:gridSpan w:val="2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1460539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1447837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1283390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587A3A" w:rsidRPr="00A23E78" w:rsidTr="00FA090A">
        <w:tc>
          <w:tcPr>
            <w:tcW w:w="0" w:type="auto"/>
            <w:gridSpan w:val="2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Выручка на 1 руб. оплаты труда, руб.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8,52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8,37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7,84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587A3A" w:rsidRPr="00A23E78" w:rsidTr="00FA090A">
        <w:tc>
          <w:tcPr>
            <w:tcW w:w="0" w:type="auto"/>
            <w:gridSpan w:val="6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Показатели эффективности использования материальных ресурсов</w:t>
            </w:r>
          </w:p>
        </w:tc>
      </w:tr>
      <w:tr w:rsidR="00587A3A" w:rsidRPr="00A23E78" w:rsidTr="00FA090A">
        <w:tc>
          <w:tcPr>
            <w:tcW w:w="0" w:type="auto"/>
            <w:gridSpan w:val="2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Материалоотдача, руб.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8,89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12,11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12,81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587A3A" w:rsidRPr="00A23E78" w:rsidTr="00FA090A">
        <w:tc>
          <w:tcPr>
            <w:tcW w:w="0" w:type="auto"/>
            <w:gridSpan w:val="2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Материалоемкость, руб.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587A3A" w:rsidRPr="00A23E78" w:rsidTr="00FA090A">
        <w:tc>
          <w:tcPr>
            <w:tcW w:w="0" w:type="auto"/>
            <w:gridSpan w:val="2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 xml:space="preserve">Прибыль </w:t>
            </w:r>
            <w:r>
              <w:rPr>
                <w:sz w:val="24"/>
                <w:szCs w:val="24"/>
              </w:rPr>
              <w:t xml:space="preserve">(убыток) </w:t>
            </w:r>
            <w:r w:rsidRPr="00A23E78">
              <w:rPr>
                <w:sz w:val="24"/>
                <w:szCs w:val="24"/>
              </w:rPr>
              <w:t>на 1 руб. материальных затрат, руб.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-0,3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-0,7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-0,8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</w:tr>
      <w:tr w:rsidR="00587A3A" w:rsidRPr="00A23E78" w:rsidTr="00FA090A">
        <w:tc>
          <w:tcPr>
            <w:tcW w:w="0" w:type="auto"/>
            <w:gridSpan w:val="2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Затраты на 1 руб. выручки от продажи продукции (работ, услуг), руб.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587A3A" w:rsidRPr="00A23E78" w:rsidTr="00FA090A">
        <w:tc>
          <w:tcPr>
            <w:tcW w:w="0" w:type="auto"/>
            <w:gridSpan w:val="6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Показатели эффективности использования капитала</w:t>
            </w:r>
          </w:p>
        </w:tc>
      </w:tr>
      <w:tr w:rsidR="00587A3A" w:rsidRPr="00A23E78" w:rsidTr="00FA090A">
        <w:tc>
          <w:tcPr>
            <w:tcW w:w="0" w:type="auto"/>
            <w:gridSpan w:val="2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Рентабельность</w:t>
            </w:r>
            <w:r>
              <w:rPr>
                <w:sz w:val="24"/>
                <w:szCs w:val="24"/>
              </w:rPr>
              <w:t xml:space="preserve"> (убыточность)</w:t>
            </w:r>
            <w:r w:rsidRPr="00A23E78">
              <w:rPr>
                <w:sz w:val="24"/>
                <w:szCs w:val="24"/>
              </w:rPr>
              <w:t xml:space="preserve"> совокупного капитала (активов), %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-5,38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-8,1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-12,15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7A3A" w:rsidRPr="00A23E78" w:rsidTr="00FA090A">
        <w:tc>
          <w:tcPr>
            <w:tcW w:w="0" w:type="auto"/>
            <w:gridSpan w:val="2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 xml:space="preserve">Рентабельность </w:t>
            </w:r>
            <w:r>
              <w:rPr>
                <w:sz w:val="24"/>
                <w:szCs w:val="24"/>
              </w:rPr>
              <w:t xml:space="preserve">(убыточность) </w:t>
            </w:r>
            <w:r w:rsidRPr="00A23E78">
              <w:rPr>
                <w:sz w:val="24"/>
                <w:szCs w:val="24"/>
              </w:rPr>
              <w:t>собственного капитала, %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-29,94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-71,9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-82,62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7A3A" w:rsidRPr="00A23E78" w:rsidTr="00FA090A">
        <w:tc>
          <w:tcPr>
            <w:tcW w:w="0" w:type="auto"/>
            <w:gridSpan w:val="2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Рентабельность</w:t>
            </w:r>
            <w:r>
              <w:rPr>
                <w:sz w:val="24"/>
                <w:szCs w:val="24"/>
              </w:rPr>
              <w:t xml:space="preserve"> (убыточность) </w:t>
            </w:r>
            <w:r w:rsidRPr="00A23E78">
              <w:rPr>
                <w:sz w:val="24"/>
                <w:szCs w:val="24"/>
              </w:rPr>
              <w:t xml:space="preserve"> внеоборотных активов, %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-8,32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-11,48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-15,73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87A3A" w:rsidRPr="00A23E78" w:rsidTr="00FA090A">
        <w:tc>
          <w:tcPr>
            <w:tcW w:w="0" w:type="auto"/>
            <w:gridSpan w:val="2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 xml:space="preserve">Рентабельность </w:t>
            </w:r>
            <w:r>
              <w:rPr>
                <w:sz w:val="24"/>
                <w:szCs w:val="24"/>
              </w:rPr>
              <w:t xml:space="preserve">(убыточность) </w:t>
            </w:r>
            <w:r w:rsidRPr="00A23E78">
              <w:rPr>
                <w:sz w:val="24"/>
                <w:szCs w:val="24"/>
              </w:rPr>
              <w:t>оборотных активов, %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-15,27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-27,58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-53,43</w:t>
            </w:r>
          </w:p>
        </w:tc>
        <w:tc>
          <w:tcPr>
            <w:tcW w:w="0" w:type="auto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представленных в таблице данных видно, что основные фонды организации в 2012- 2014 годах использовались неэффективно, о чем говорит: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фондоотдачи на 29%;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рост фондоемкости на 41%;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убыточности использования основных средств на 1,3%.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ресурсы в целом использовались эффективно, на что указывает рост производительности труда (+6%) и снижение затрат труда (-24%). Однако использование  ФОТ в исследуемом периоде не было эффективным, поскольку выручка на 1 рубль оплаты труда снизилась на 8%.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ресурсы в целом использовались неэффективно, несмотря на рост материалоотдачи на 44% и снижение материалоемкости на 27%.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использования капитала была рассчитана по чистой прибыли, а поскольку во всем исследуемом периоде был получен убыток, то следует говорит об убыточности деятельности.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капитала ОАО «Ижевский мотозавод «Аксион- холдинг» было убыточным во всем исследуемом периоде, кроме того, можно говорить о существенном росте убыточности в 2014 году в сравнении с 2012 годом.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движение денежных средств организации в таблице 2.3</w:t>
      </w:r>
    </w:p>
    <w:p w:rsidR="00587A3A" w:rsidRDefault="00587A3A" w:rsidP="00587A3A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2.3 </w:t>
      </w:r>
    </w:p>
    <w:p w:rsidR="00587A3A" w:rsidRPr="00A23E78" w:rsidRDefault="00587A3A" w:rsidP="00587A3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23E78">
        <w:rPr>
          <w:rFonts w:ascii="Times New Roman" w:hAnsi="Times New Roman" w:cs="Times New Roman"/>
          <w:sz w:val="28"/>
          <w:szCs w:val="28"/>
        </w:rPr>
        <w:t>Движение денежных средств организации, тыс. руб.</w:t>
      </w:r>
    </w:p>
    <w:tbl>
      <w:tblPr>
        <w:tblStyle w:val="af5"/>
        <w:tblW w:w="0" w:type="auto"/>
        <w:tblLook w:val="01E0"/>
      </w:tblPr>
      <w:tblGrid>
        <w:gridCol w:w="3905"/>
        <w:gridCol w:w="1357"/>
        <w:gridCol w:w="1249"/>
        <w:gridCol w:w="1176"/>
        <w:gridCol w:w="1884"/>
      </w:tblGrid>
      <w:tr w:rsidR="00587A3A" w:rsidRPr="00A23E78" w:rsidTr="00FA090A">
        <w:tc>
          <w:tcPr>
            <w:tcW w:w="3967" w:type="dxa"/>
            <w:tcBorders>
              <w:bottom w:val="single" w:sz="4" w:space="0" w:color="auto"/>
            </w:tcBorders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Показатели</w:t>
            </w:r>
          </w:p>
        </w:tc>
        <w:tc>
          <w:tcPr>
            <w:tcW w:w="1363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E26CCB">
              <w:rPr>
                <w:sz w:val="24"/>
                <w:szCs w:val="24"/>
              </w:rPr>
              <w:t>г.</w:t>
            </w:r>
          </w:p>
        </w:tc>
        <w:tc>
          <w:tcPr>
            <w:tcW w:w="1251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E26CCB">
              <w:rPr>
                <w:sz w:val="24"/>
                <w:szCs w:val="24"/>
              </w:rPr>
              <w:t>г.</w:t>
            </w:r>
          </w:p>
        </w:tc>
        <w:tc>
          <w:tcPr>
            <w:tcW w:w="107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E26CCB">
              <w:rPr>
                <w:sz w:val="24"/>
                <w:szCs w:val="24"/>
              </w:rPr>
              <w:t>г.</w:t>
            </w:r>
          </w:p>
        </w:tc>
        <w:tc>
          <w:tcPr>
            <w:tcW w:w="191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E26CCB">
              <w:rPr>
                <w:sz w:val="24"/>
                <w:szCs w:val="24"/>
              </w:rPr>
              <w:t>г. в % к 201</w:t>
            </w:r>
            <w:r>
              <w:rPr>
                <w:sz w:val="24"/>
                <w:szCs w:val="24"/>
              </w:rPr>
              <w:t>2</w:t>
            </w:r>
            <w:r w:rsidRPr="00E26CCB">
              <w:rPr>
                <w:sz w:val="24"/>
                <w:szCs w:val="24"/>
              </w:rPr>
              <w:t>г.</w:t>
            </w:r>
          </w:p>
        </w:tc>
      </w:tr>
      <w:tr w:rsidR="00587A3A" w:rsidRPr="00A23E78" w:rsidTr="00FA090A">
        <w:tc>
          <w:tcPr>
            <w:tcW w:w="3967" w:type="dxa"/>
            <w:tcBorders>
              <w:bottom w:val="nil"/>
            </w:tcBorders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 xml:space="preserve">1. Поступление денежных средств - всего </w:t>
            </w:r>
          </w:p>
        </w:tc>
        <w:tc>
          <w:tcPr>
            <w:tcW w:w="1363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22895706</w:t>
            </w:r>
          </w:p>
        </w:tc>
        <w:tc>
          <w:tcPr>
            <w:tcW w:w="1251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22468099</w:t>
            </w:r>
          </w:p>
        </w:tc>
        <w:tc>
          <w:tcPr>
            <w:tcW w:w="107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13388592</w:t>
            </w:r>
          </w:p>
        </w:tc>
        <w:tc>
          <w:tcPr>
            <w:tcW w:w="191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587A3A" w:rsidRPr="00A23E78" w:rsidTr="00FA090A">
        <w:tc>
          <w:tcPr>
            <w:tcW w:w="3967" w:type="dxa"/>
            <w:tcBorders>
              <w:top w:val="nil"/>
            </w:tcBorders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в том числе:</w:t>
            </w:r>
          </w:p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а) от текущей деятельности</w:t>
            </w:r>
          </w:p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б) от инвестиционной деятельности</w:t>
            </w:r>
          </w:p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363" w:type="dxa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11895214</w:t>
            </w: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444682</w:t>
            </w:r>
          </w:p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10555810</w:t>
            </w:r>
          </w:p>
        </w:tc>
        <w:tc>
          <w:tcPr>
            <w:tcW w:w="1251" w:type="dxa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12078090</w:t>
            </w: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151009</w:t>
            </w:r>
          </w:p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10239000</w:t>
            </w:r>
          </w:p>
        </w:tc>
        <w:tc>
          <w:tcPr>
            <w:tcW w:w="1074" w:type="dxa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10600263</w:t>
            </w: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48229</w:t>
            </w:r>
          </w:p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2740100</w:t>
            </w:r>
          </w:p>
        </w:tc>
        <w:tc>
          <w:tcPr>
            <w:tcW w:w="1916" w:type="dxa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87A3A" w:rsidRPr="00A23E78" w:rsidTr="00FA090A">
        <w:tc>
          <w:tcPr>
            <w:tcW w:w="3967" w:type="dxa"/>
            <w:tcBorders>
              <w:bottom w:val="nil"/>
            </w:tcBorders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2. Расходование денежных средств - всего</w:t>
            </w:r>
          </w:p>
        </w:tc>
        <w:tc>
          <w:tcPr>
            <w:tcW w:w="1363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22935436</w:t>
            </w:r>
          </w:p>
        </w:tc>
        <w:tc>
          <w:tcPr>
            <w:tcW w:w="1251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22567816</w:t>
            </w:r>
          </w:p>
        </w:tc>
        <w:tc>
          <w:tcPr>
            <w:tcW w:w="107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13378695</w:t>
            </w:r>
          </w:p>
        </w:tc>
        <w:tc>
          <w:tcPr>
            <w:tcW w:w="191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587A3A" w:rsidRPr="00A23E78" w:rsidTr="00FA090A">
        <w:tc>
          <w:tcPr>
            <w:tcW w:w="3967" w:type="dxa"/>
            <w:tcBorders>
              <w:top w:val="nil"/>
            </w:tcBorders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в том числе:</w:t>
            </w:r>
          </w:p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а) в текущей деятельности</w:t>
            </w:r>
          </w:p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lastRenderedPageBreak/>
              <w:t>б) в инвестиционной деятельности</w:t>
            </w:r>
          </w:p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в) в финансовой деятельности</w:t>
            </w:r>
          </w:p>
        </w:tc>
        <w:tc>
          <w:tcPr>
            <w:tcW w:w="1363" w:type="dxa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12638393</w:t>
            </w: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1802431</w:t>
            </w:r>
          </w:p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8494612</w:t>
            </w:r>
          </w:p>
        </w:tc>
        <w:tc>
          <w:tcPr>
            <w:tcW w:w="1251" w:type="dxa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11433703</w:t>
            </w: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87920</w:t>
            </w:r>
          </w:p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11046193</w:t>
            </w:r>
          </w:p>
        </w:tc>
        <w:tc>
          <w:tcPr>
            <w:tcW w:w="1074" w:type="dxa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10849722</w:t>
            </w: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13761</w:t>
            </w:r>
          </w:p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2515212</w:t>
            </w:r>
          </w:p>
        </w:tc>
        <w:tc>
          <w:tcPr>
            <w:tcW w:w="1916" w:type="dxa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0,8</w:t>
            </w:r>
          </w:p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87A3A" w:rsidRPr="00A23E78" w:rsidTr="00FA090A">
        <w:tc>
          <w:tcPr>
            <w:tcW w:w="3967" w:type="dxa"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lastRenderedPageBreak/>
              <w:t>3. Чистые денежные средства - всего</w:t>
            </w:r>
          </w:p>
        </w:tc>
        <w:tc>
          <w:tcPr>
            <w:tcW w:w="1363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-39730</w:t>
            </w:r>
          </w:p>
        </w:tc>
        <w:tc>
          <w:tcPr>
            <w:tcW w:w="1251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-99717</w:t>
            </w:r>
          </w:p>
        </w:tc>
        <w:tc>
          <w:tcPr>
            <w:tcW w:w="107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9897</w:t>
            </w:r>
          </w:p>
        </w:tc>
        <w:tc>
          <w:tcPr>
            <w:tcW w:w="191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587A3A" w:rsidRPr="00A23E78" w:rsidTr="00FA090A">
        <w:tc>
          <w:tcPr>
            <w:tcW w:w="3967" w:type="dxa"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в том числе:</w:t>
            </w:r>
          </w:p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а) от текущей деятельности</w:t>
            </w:r>
          </w:p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б) от инвестиционной деятельности</w:t>
            </w:r>
          </w:p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1363" w:type="dxa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-743179</w:t>
            </w: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-1357749</w:t>
            </w:r>
          </w:p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2061198</w:t>
            </w:r>
          </w:p>
        </w:tc>
        <w:tc>
          <w:tcPr>
            <w:tcW w:w="1251" w:type="dxa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644387</w:t>
            </w: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63089</w:t>
            </w:r>
          </w:p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-807193</w:t>
            </w:r>
          </w:p>
        </w:tc>
        <w:tc>
          <w:tcPr>
            <w:tcW w:w="1074" w:type="dxa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-249459</w:t>
            </w: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34468</w:t>
            </w:r>
          </w:p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224888</w:t>
            </w:r>
          </w:p>
        </w:tc>
        <w:tc>
          <w:tcPr>
            <w:tcW w:w="1916" w:type="dxa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87A3A" w:rsidRPr="00A23E78" w:rsidTr="00FA090A">
        <w:tc>
          <w:tcPr>
            <w:tcW w:w="3967" w:type="dxa"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4. Остаток денежных средств на конец отчетного периода</w:t>
            </w:r>
          </w:p>
        </w:tc>
        <w:tc>
          <w:tcPr>
            <w:tcW w:w="1363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133365</w:t>
            </w:r>
          </w:p>
        </w:tc>
        <w:tc>
          <w:tcPr>
            <w:tcW w:w="1251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33648</w:t>
            </w:r>
          </w:p>
        </w:tc>
        <w:tc>
          <w:tcPr>
            <w:tcW w:w="107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43545</w:t>
            </w:r>
          </w:p>
        </w:tc>
        <w:tc>
          <w:tcPr>
            <w:tcW w:w="191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таблицы можно заключить, что текущая деятельность ОАО «Ижевский мотозавод «Аксион- холдинг» в 2012- 2014гг. не была прибыльной, финансовая деятельность также не была эффективной, поскольку по данной деятельности наблюдается снижение темпов роста денежных потоков на 11%.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Лишь инвестиционная деятельность из убыточной в 2012 году стала прибыльной в 2014 году.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Рассчитаем п</w:t>
      </w:r>
      <w:r w:rsidRPr="00A23E78">
        <w:rPr>
          <w:rFonts w:ascii="Times New Roman" w:hAnsi="Times New Roman" w:cs="Times New Roman"/>
          <w:sz w:val="28"/>
          <w:szCs w:val="28"/>
        </w:rPr>
        <w:t>оказатели ликвидности, платежеспособности и финансовой 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для ОАО «Ижевский мотозавод «Аксион- холдинг» в таблице 2.4</w:t>
      </w:r>
    </w:p>
    <w:p w:rsidR="00587A3A" w:rsidRDefault="00587A3A" w:rsidP="00587A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2.4 </w:t>
      </w:r>
    </w:p>
    <w:p w:rsidR="00587A3A" w:rsidRPr="00A23E78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E78">
        <w:rPr>
          <w:rFonts w:ascii="Times New Roman" w:hAnsi="Times New Roman" w:cs="Times New Roman"/>
          <w:sz w:val="28"/>
          <w:szCs w:val="28"/>
        </w:rPr>
        <w:t>Показатели ликвидности, платежеспособности и финансовой 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E78">
        <w:rPr>
          <w:rFonts w:ascii="Times New Roman" w:hAnsi="Times New Roman" w:cs="Times New Roman"/>
          <w:sz w:val="28"/>
          <w:szCs w:val="28"/>
        </w:rPr>
        <w:t>организации</w:t>
      </w:r>
    </w:p>
    <w:tbl>
      <w:tblPr>
        <w:tblStyle w:val="af5"/>
        <w:tblW w:w="9634" w:type="dxa"/>
        <w:tblLayout w:type="fixed"/>
        <w:tblLook w:val="01E0"/>
      </w:tblPr>
      <w:tblGrid>
        <w:gridCol w:w="3228"/>
        <w:gridCol w:w="1380"/>
        <w:gridCol w:w="1247"/>
        <w:gridCol w:w="1169"/>
        <w:gridCol w:w="1306"/>
        <w:gridCol w:w="1304"/>
      </w:tblGrid>
      <w:tr w:rsidR="00587A3A" w:rsidRPr="00A23E78" w:rsidTr="00FA090A">
        <w:tc>
          <w:tcPr>
            <w:tcW w:w="3228" w:type="dxa"/>
            <w:vMerge w:val="restart"/>
            <w:vAlign w:val="center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vMerge w:val="restart"/>
            <w:vAlign w:val="center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Нормальное ограничение</w:t>
            </w:r>
          </w:p>
        </w:tc>
        <w:tc>
          <w:tcPr>
            <w:tcW w:w="3722" w:type="dxa"/>
            <w:gridSpan w:val="3"/>
            <w:vAlign w:val="center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1304" w:type="dxa"/>
            <w:vMerge w:val="restart"/>
            <w:vAlign w:val="center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  <w:r w:rsidRPr="00E26CCB">
              <w:rPr>
                <w:sz w:val="24"/>
                <w:szCs w:val="24"/>
              </w:rPr>
              <w:t>г. в % к 20</w:t>
            </w:r>
            <w:r>
              <w:rPr>
                <w:sz w:val="24"/>
                <w:szCs w:val="24"/>
              </w:rPr>
              <w:t>12</w:t>
            </w:r>
            <w:r w:rsidRPr="00E26CCB">
              <w:rPr>
                <w:sz w:val="24"/>
                <w:szCs w:val="24"/>
              </w:rPr>
              <w:t>г.</w:t>
            </w:r>
          </w:p>
        </w:tc>
      </w:tr>
      <w:tr w:rsidR="00587A3A" w:rsidRPr="00A23E78" w:rsidTr="00FA090A">
        <w:tc>
          <w:tcPr>
            <w:tcW w:w="3228" w:type="dxa"/>
            <w:vMerge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12</w:t>
            </w:r>
            <w:r w:rsidRPr="00E26CCB">
              <w:rPr>
                <w:sz w:val="24"/>
                <w:szCs w:val="24"/>
              </w:rPr>
              <w:t>г.</w:t>
            </w:r>
          </w:p>
        </w:tc>
        <w:tc>
          <w:tcPr>
            <w:tcW w:w="1169" w:type="dxa"/>
            <w:vAlign w:val="center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13</w:t>
            </w:r>
            <w:r w:rsidRPr="00E26CCB">
              <w:rPr>
                <w:sz w:val="24"/>
                <w:szCs w:val="24"/>
              </w:rPr>
              <w:t>г.</w:t>
            </w:r>
          </w:p>
        </w:tc>
        <w:tc>
          <w:tcPr>
            <w:tcW w:w="1306" w:type="dxa"/>
            <w:vAlign w:val="center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  <w:r w:rsidRPr="00E26CCB">
              <w:rPr>
                <w:sz w:val="24"/>
                <w:szCs w:val="24"/>
              </w:rPr>
              <w:t>г.</w:t>
            </w:r>
          </w:p>
        </w:tc>
        <w:tc>
          <w:tcPr>
            <w:tcW w:w="1304" w:type="dxa"/>
            <w:vMerge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587A3A" w:rsidRPr="00A23E78" w:rsidTr="00FA090A">
        <w:tc>
          <w:tcPr>
            <w:tcW w:w="3228" w:type="dxa"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1. Коэффициент покрытия (текущей ликвидности)</w:t>
            </w:r>
          </w:p>
        </w:tc>
        <w:tc>
          <w:tcPr>
            <w:tcW w:w="1380" w:type="dxa"/>
            <w:vAlign w:val="bottom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 xml:space="preserve">≥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1169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</w:t>
            </w:r>
          </w:p>
        </w:tc>
        <w:tc>
          <w:tcPr>
            <w:tcW w:w="130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130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587A3A" w:rsidRPr="00A23E78" w:rsidTr="00FA090A">
        <w:tc>
          <w:tcPr>
            <w:tcW w:w="3228" w:type="dxa"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2. Коэффициент абсолютной ликвидности</w:t>
            </w:r>
          </w:p>
        </w:tc>
        <w:tc>
          <w:tcPr>
            <w:tcW w:w="1380" w:type="dxa"/>
            <w:vAlign w:val="bottom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≥ (0,2÷0,5)</w:t>
            </w:r>
          </w:p>
        </w:tc>
        <w:tc>
          <w:tcPr>
            <w:tcW w:w="1247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169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0,004</w:t>
            </w:r>
          </w:p>
        </w:tc>
        <w:tc>
          <w:tcPr>
            <w:tcW w:w="130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0,007</w:t>
            </w:r>
          </w:p>
        </w:tc>
        <w:tc>
          <w:tcPr>
            <w:tcW w:w="130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87A3A" w:rsidRPr="00A23E78" w:rsidTr="00FA090A">
        <w:tc>
          <w:tcPr>
            <w:tcW w:w="3228" w:type="dxa"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lastRenderedPageBreak/>
              <w:t>3. Коэффициент быстрой ликвидности (промежуточный коэффициент покрытия)</w:t>
            </w:r>
          </w:p>
        </w:tc>
        <w:tc>
          <w:tcPr>
            <w:tcW w:w="1380" w:type="dxa"/>
            <w:vAlign w:val="bottom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≥ 1</w:t>
            </w:r>
          </w:p>
        </w:tc>
        <w:tc>
          <w:tcPr>
            <w:tcW w:w="1247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1169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30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</w:t>
            </w:r>
          </w:p>
        </w:tc>
        <w:tc>
          <w:tcPr>
            <w:tcW w:w="130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587A3A" w:rsidRPr="00A23E78" w:rsidTr="00FA090A">
        <w:tc>
          <w:tcPr>
            <w:tcW w:w="3228" w:type="dxa"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4. Наличие собственных оборотных средств, тыс. руб.</w:t>
            </w:r>
          </w:p>
        </w:tc>
        <w:tc>
          <w:tcPr>
            <w:tcW w:w="1380" w:type="dxa"/>
            <w:vAlign w:val="center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softHyphen/>
            </w:r>
            <w:r w:rsidRPr="00E26CCB">
              <w:rPr>
                <w:sz w:val="24"/>
                <w:szCs w:val="24"/>
              </w:rPr>
              <w:softHyphen/>
            </w:r>
            <w:r w:rsidRPr="00E26CCB">
              <w:rPr>
                <w:sz w:val="24"/>
                <w:szCs w:val="24"/>
              </w:rPr>
              <w:softHyphen/>
              <w:t>______</w:t>
            </w:r>
          </w:p>
        </w:tc>
        <w:tc>
          <w:tcPr>
            <w:tcW w:w="1247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-2818007</w:t>
            </w:r>
          </w:p>
        </w:tc>
        <w:tc>
          <w:tcPr>
            <w:tcW w:w="1169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-4256310</w:t>
            </w:r>
          </w:p>
        </w:tc>
        <w:tc>
          <w:tcPr>
            <w:tcW w:w="130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-3423944</w:t>
            </w:r>
          </w:p>
        </w:tc>
        <w:tc>
          <w:tcPr>
            <w:tcW w:w="130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587A3A" w:rsidRPr="00A23E78" w:rsidTr="00FA090A">
        <w:tc>
          <w:tcPr>
            <w:tcW w:w="3228" w:type="dxa"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5. Общая величина основных источников формирования запасов и затрат, тыс. руб.</w:t>
            </w:r>
          </w:p>
        </w:tc>
        <w:tc>
          <w:tcPr>
            <w:tcW w:w="1380" w:type="dxa"/>
            <w:vAlign w:val="center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______</w:t>
            </w:r>
          </w:p>
        </w:tc>
        <w:tc>
          <w:tcPr>
            <w:tcW w:w="1247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4605925</w:t>
            </w:r>
          </w:p>
        </w:tc>
        <w:tc>
          <w:tcPr>
            <w:tcW w:w="1169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3564216</w:t>
            </w:r>
          </w:p>
        </w:tc>
        <w:tc>
          <w:tcPr>
            <w:tcW w:w="130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2982112</w:t>
            </w:r>
          </w:p>
        </w:tc>
        <w:tc>
          <w:tcPr>
            <w:tcW w:w="130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587A3A" w:rsidRPr="00A23E78" w:rsidTr="00FA090A">
        <w:tc>
          <w:tcPr>
            <w:tcW w:w="3228" w:type="dxa"/>
            <w:tcBorders>
              <w:bottom w:val="nil"/>
            </w:tcBorders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6. Излишек (+) или недостаток (-), тыс. руб.:</w:t>
            </w:r>
          </w:p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а) собственных оборотных средств</w:t>
            </w:r>
          </w:p>
        </w:tc>
        <w:tc>
          <w:tcPr>
            <w:tcW w:w="1380" w:type="dxa"/>
            <w:vAlign w:val="center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_______</w:t>
            </w:r>
          </w:p>
        </w:tc>
        <w:tc>
          <w:tcPr>
            <w:tcW w:w="1247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-5758517</w:t>
            </w:r>
          </w:p>
        </w:tc>
        <w:tc>
          <w:tcPr>
            <w:tcW w:w="1169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-6472255</w:t>
            </w:r>
          </w:p>
        </w:tc>
        <w:tc>
          <w:tcPr>
            <w:tcW w:w="130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-5510555</w:t>
            </w:r>
          </w:p>
        </w:tc>
        <w:tc>
          <w:tcPr>
            <w:tcW w:w="130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587A3A" w:rsidRPr="00A23E78" w:rsidTr="00FA090A">
        <w:tc>
          <w:tcPr>
            <w:tcW w:w="3228" w:type="dxa"/>
            <w:tcBorders>
              <w:top w:val="nil"/>
            </w:tcBorders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б) общей величины основных источников для формирования запасов и затрат</w:t>
            </w:r>
          </w:p>
        </w:tc>
        <w:tc>
          <w:tcPr>
            <w:tcW w:w="1380" w:type="dxa"/>
            <w:vAlign w:val="center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______</w:t>
            </w:r>
          </w:p>
        </w:tc>
        <w:tc>
          <w:tcPr>
            <w:tcW w:w="1247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1665415</w:t>
            </w:r>
          </w:p>
        </w:tc>
        <w:tc>
          <w:tcPr>
            <w:tcW w:w="1169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1348271</w:t>
            </w:r>
          </w:p>
        </w:tc>
        <w:tc>
          <w:tcPr>
            <w:tcW w:w="130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895501</w:t>
            </w:r>
          </w:p>
        </w:tc>
        <w:tc>
          <w:tcPr>
            <w:tcW w:w="130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587A3A" w:rsidRPr="00A23E78" w:rsidTr="00FA090A">
        <w:tc>
          <w:tcPr>
            <w:tcW w:w="3228" w:type="dxa"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7. Коэффициент автономии (независимости)</w:t>
            </w:r>
          </w:p>
        </w:tc>
        <w:tc>
          <w:tcPr>
            <w:tcW w:w="1380" w:type="dxa"/>
            <w:vAlign w:val="bottom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≥ 0,5</w:t>
            </w:r>
          </w:p>
        </w:tc>
        <w:tc>
          <w:tcPr>
            <w:tcW w:w="1247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  <w:tc>
          <w:tcPr>
            <w:tcW w:w="1169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30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30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587A3A" w:rsidRPr="00A23E78" w:rsidTr="00FA090A">
        <w:tc>
          <w:tcPr>
            <w:tcW w:w="3228" w:type="dxa"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8. Коэффициент соотношения заемных и собственных средств</w:t>
            </w:r>
          </w:p>
        </w:tc>
        <w:tc>
          <w:tcPr>
            <w:tcW w:w="1380" w:type="dxa"/>
            <w:vAlign w:val="bottom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≤ 1</w:t>
            </w:r>
          </w:p>
        </w:tc>
        <w:tc>
          <w:tcPr>
            <w:tcW w:w="1247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4,56</w:t>
            </w:r>
          </w:p>
        </w:tc>
        <w:tc>
          <w:tcPr>
            <w:tcW w:w="1169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7,87</w:t>
            </w:r>
          </w:p>
        </w:tc>
        <w:tc>
          <w:tcPr>
            <w:tcW w:w="130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5,79</w:t>
            </w:r>
          </w:p>
        </w:tc>
        <w:tc>
          <w:tcPr>
            <w:tcW w:w="130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</w:tr>
      <w:tr w:rsidR="00587A3A" w:rsidRPr="00A23E78" w:rsidTr="00FA090A">
        <w:tc>
          <w:tcPr>
            <w:tcW w:w="3228" w:type="dxa"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9. Коэффициент маневренности</w:t>
            </w:r>
          </w:p>
        </w:tc>
        <w:tc>
          <w:tcPr>
            <w:tcW w:w="1380" w:type="dxa"/>
            <w:vAlign w:val="bottom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≥ 0,5</w:t>
            </w:r>
          </w:p>
        </w:tc>
        <w:tc>
          <w:tcPr>
            <w:tcW w:w="1247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-1,19</w:t>
            </w:r>
          </w:p>
        </w:tc>
        <w:tc>
          <w:tcPr>
            <w:tcW w:w="1169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-3,11</w:t>
            </w:r>
          </w:p>
        </w:tc>
        <w:tc>
          <w:tcPr>
            <w:tcW w:w="130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-1,78</w:t>
            </w:r>
          </w:p>
        </w:tc>
        <w:tc>
          <w:tcPr>
            <w:tcW w:w="130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587A3A" w:rsidRPr="00A23E78" w:rsidTr="00FA090A">
        <w:tc>
          <w:tcPr>
            <w:tcW w:w="3228" w:type="dxa"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10. Коэффициент обеспеченности собственными источниками финансирования</w:t>
            </w:r>
          </w:p>
        </w:tc>
        <w:tc>
          <w:tcPr>
            <w:tcW w:w="1380" w:type="dxa"/>
            <w:vAlign w:val="bottom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≥ 0,1</w:t>
            </w:r>
          </w:p>
        </w:tc>
        <w:tc>
          <w:tcPr>
            <w:tcW w:w="1247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-1,33</w:t>
            </w:r>
          </w:p>
        </w:tc>
        <w:tc>
          <w:tcPr>
            <w:tcW w:w="1169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-2,02</w:t>
            </w:r>
          </w:p>
        </w:tc>
        <w:tc>
          <w:tcPr>
            <w:tcW w:w="130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-6,1</w:t>
            </w:r>
          </w:p>
        </w:tc>
        <w:tc>
          <w:tcPr>
            <w:tcW w:w="130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</w:t>
            </w:r>
          </w:p>
        </w:tc>
      </w:tr>
      <w:tr w:rsidR="00587A3A" w:rsidRPr="00A23E78" w:rsidTr="00FA090A">
        <w:tc>
          <w:tcPr>
            <w:tcW w:w="3228" w:type="dxa"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11. Коэффициент соотношения собственных и привлеченных средств</w:t>
            </w:r>
          </w:p>
        </w:tc>
        <w:tc>
          <w:tcPr>
            <w:tcW w:w="1380" w:type="dxa"/>
            <w:vAlign w:val="bottom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≥ 1</w:t>
            </w:r>
          </w:p>
        </w:tc>
        <w:tc>
          <w:tcPr>
            <w:tcW w:w="1247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  <w:tc>
          <w:tcPr>
            <w:tcW w:w="1169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130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30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587A3A" w:rsidRPr="00A23E78" w:rsidTr="00FA090A">
        <w:tc>
          <w:tcPr>
            <w:tcW w:w="3228" w:type="dxa"/>
          </w:tcPr>
          <w:p w:rsidR="00587A3A" w:rsidRPr="00E26CCB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12. Коэффициент финансовой зависимости</w:t>
            </w:r>
          </w:p>
        </w:tc>
        <w:tc>
          <w:tcPr>
            <w:tcW w:w="1380" w:type="dxa"/>
            <w:vAlign w:val="bottom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26CCB">
              <w:rPr>
                <w:sz w:val="24"/>
                <w:szCs w:val="24"/>
              </w:rPr>
              <w:t>≤ 1,25</w:t>
            </w:r>
          </w:p>
        </w:tc>
        <w:tc>
          <w:tcPr>
            <w:tcW w:w="1247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</w:t>
            </w:r>
          </w:p>
        </w:tc>
        <w:tc>
          <w:tcPr>
            <w:tcW w:w="1169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0,89</w:t>
            </w:r>
          </w:p>
        </w:tc>
        <w:tc>
          <w:tcPr>
            <w:tcW w:w="1306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1304" w:type="dxa"/>
          </w:tcPr>
          <w:p w:rsidR="00587A3A" w:rsidRPr="00E26CCB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</w:tbl>
    <w:p w:rsidR="00587A3A" w:rsidRPr="00A23E7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161A8E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CE4">
        <w:rPr>
          <w:rFonts w:ascii="Times New Roman" w:hAnsi="Times New Roman" w:cs="Times New Roman"/>
          <w:sz w:val="28"/>
          <w:szCs w:val="28"/>
        </w:rPr>
        <w:lastRenderedPageBreak/>
        <w:t>Коэффициент текущей ликвидности</w:t>
      </w:r>
      <w:r w:rsidR="00587A3A">
        <w:rPr>
          <w:rFonts w:ascii="Times New Roman" w:hAnsi="Times New Roman" w:cs="Times New Roman"/>
          <w:sz w:val="28"/>
          <w:szCs w:val="28"/>
        </w:rPr>
        <w:t xml:space="preserve"> ОАО «Ижевский мотозавод «Аксион- холдинг» данный показатель значительно ниже норматива и имеет отрицательную динамику.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ОАО «Ижевский мотозавод «Аксион- холдинг» показатель </w:t>
      </w:r>
      <w:r w:rsidRPr="006D6CE4">
        <w:rPr>
          <w:rFonts w:ascii="Times New Roman" w:hAnsi="Times New Roman" w:cs="Times New Roman"/>
          <w:sz w:val="28"/>
          <w:szCs w:val="28"/>
        </w:rPr>
        <w:t>быстр</w:t>
      </w:r>
      <w:r>
        <w:rPr>
          <w:rFonts w:ascii="Times New Roman" w:hAnsi="Times New Roman" w:cs="Times New Roman"/>
          <w:sz w:val="28"/>
          <w:szCs w:val="28"/>
        </w:rPr>
        <w:t xml:space="preserve">ой (промежуточной) ликвидности также ниже норматива и говорит о </w:t>
      </w:r>
      <w:r w:rsidRPr="006D6CE4">
        <w:rPr>
          <w:rFonts w:ascii="Times New Roman" w:hAnsi="Times New Roman" w:cs="Times New Roman"/>
          <w:sz w:val="28"/>
          <w:szCs w:val="28"/>
        </w:rPr>
        <w:t xml:space="preserve">том, что денежные средства, которые можно выручить в случае вынужденной реализации производственных запасов, </w:t>
      </w:r>
      <w:r>
        <w:rPr>
          <w:rFonts w:ascii="Times New Roman" w:hAnsi="Times New Roman" w:cs="Times New Roman"/>
          <w:sz w:val="28"/>
          <w:szCs w:val="28"/>
        </w:rPr>
        <w:t>недостаточны. </w:t>
      </w:r>
    </w:p>
    <w:p w:rsidR="00587A3A" w:rsidRDefault="00161A8E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CE4">
        <w:rPr>
          <w:rFonts w:ascii="Times New Roman" w:hAnsi="Times New Roman" w:cs="Times New Roman"/>
          <w:sz w:val="28"/>
          <w:szCs w:val="28"/>
        </w:rPr>
        <w:t>Коэффициент абсолютной ли</w:t>
      </w:r>
      <w:r>
        <w:rPr>
          <w:rFonts w:ascii="Times New Roman" w:hAnsi="Times New Roman" w:cs="Times New Roman"/>
          <w:sz w:val="28"/>
          <w:szCs w:val="28"/>
        </w:rPr>
        <w:t>квидности (платежеспособности)</w:t>
      </w:r>
      <w:r w:rsidR="00587A3A">
        <w:rPr>
          <w:rFonts w:ascii="Times New Roman" w:hAnsi="Times New Roman" w:cs="Times New Roman"/>
          <w:sz w:val="28"/>
          <w:szCs w:val="28"/>
        </w:rPr>
        <w:t xml:space="preserve"> ОАО «Ижевский мотозавод «Аксион- холдинг» данный показатель значительно ниже норматива и имеет также отрицательную динамику.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целом, из представленных данных можно заключить, что в исследуемом периоде (2012- 2014гг.) баланс ОАО «Ижевский мотозавод «Аксион- холдинг»  не был ликвиден, кроме того, все показатели ликвидности снизились и говорят о высокой зависимости организации от внешних источников финансирования.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color w:val="404346"/>
          <w:sz w:val="21"/>
          <w:szCs w:val="21"/>
        </w:rPr>
        <w:tab/>
      </w:r>
      <w:r w:rsidRPr="00DE04FD">
        <w:rPr>
          <w:rFonts w:ascii="Times New Roman" w:hAnsi="Times New Roman" w:cs="Times New Roman"/>
          <w:color w:val="000000" w:themeColor="text1"/>
          <w:sz w:val="28"/>
          <w:szCs w:val="28"/>
        </w:rPr>
        <w:t>Из таблицы видно, что 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E04FD">
        <w:rPr>
          <w:rFonts w:ascii="Times New Roman" w:hAnsi="Times New Roman" w:cs="Times New Roman"/>
          <w:color w:val="000000" w:themeColor="text1"/>
          <w:sz w:val="28"/>
          <w:szCs w:val="28"/>
        </w:rPr>
        <w:t>- 201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E04FD">
        <w:rPr>
          <w:rFonts w:ascii="Times New Roman" w:hAnsi="Times New Roman" w:cs="Times New Roman"/>
          <w:color w:val="000000" w:themeColor="text1"/>
          <w:sz w:val="28"/>
          <w:szCs w:val="28"/>
        </w:rPr>
        <w:t>гг. ОАО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Ижевский мотозавод «Аксион- холдинг</w:t>
      </w:r>
      <w:r w:rsidRPr="00DE04FD">
        <w:rPr>
          <w:rFonts w:ascii="Times New Roman" w:hAnsi="Times New Roman" w:cs="Times New Roman"/>
          <w:color w:val="000000" w:themeColor="text1"/>
          <w:sz w:val="28"/>
          <w:szCs w:val="28"/>
        </w:rPr>
        <w:t>» не имело собственных оборотных средств.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в исследуемом периоде ОАО «Ижевский мотозавод «Аксион- холдинг» не имеет собственных оборотных средств, средства под формирование запасов снизились на 46%.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2566">
        <w:rPr>
          <w:rFonts w:ascii="Times New Roman" w:hAnsi="Times New Roman" w:cs="Times New Roman"/>
          <w:sz w:val="28"/>
          <w:szCs w:val="28"/>
        </w:rPr>
        <w:t>Финансовое положение ОАО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EC2566">
        <w:rPr>
          <w:rFonts w:ascii="Times New Roman" w:hAnsi="Times New Roman" w:cs="Times New Roman"/>
          <w:sz w:val="28"/>
          <w:szCs w:val="28"/>
        </w:rPr>
        <w:t>» 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2566">
        <w:rPr>
          <w:rFonts w:ascii="Times New Roman" w:hAnsi="Times New Roman" w:cs="Times New Roman"/>
          <w:sz w:val="28"/>
          <w:szCs w:val="28"/>
        </w:rPr>
        <w:t>- 201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2566">
        <w:rPr>
          <w:rFonts w:ascii="Times New Roman" w:hAnsi="Times New Roman" w:cs="Times New Roman"/>
          <w:sz w:val="28"/>
          <w:szCs w:val="28"/>
        </w:rPr>
        <w:t>гг. было неустойчивым и в исследуемом периоде оно еще более ухудшилось</w:t>
      </w:r>
      <w:r>
        <w:rPr>
          <w:rFonts w:ascii="Times New Roman" w:hAnsi="Times New Roman" w:cs="Times New Roman"/>
          <w:sz w:val="28"/>
          <w:szCs w:val="28"/>
        </w:rPr>
        <w:t>, о чем говорит отрицательная динамика показателей финансовой устойчивости</w:t>
      </w:r>
      <w:r w:rsidRPr="00EC2566">
        <w:rPr>
          <w:rFonts w:ascii="Times New Roman" w:hAnsi="Times New Roman" w:cs="Times New Roman"/>
          <w:sz w:val="28"/>
          <w:szCs w:val="28"/>
        </w:rPr>
        <w:t>.</w:t>
      </w:r>
    </w:p>
    <w:p w:rsidR="00700C43" w:rsidRPr="00EC2566" w:rsidRDefault="00700C43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3F4D49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438975614"/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4D49">
        <w:rPr>
          <w:rFonts w:ascii="Times New Roman" w:hAnsi="Times New Roman" w:cs="Times New Roman"/>
          <w:b w:val="0"/>
          <w:color w:val="auto"/>
          <w:sz w:val="28"/>
          <w:szCs w:val="28"/>
        </w:rPr>
        <w:t>2.4.Оценка системы бухгалтерского учета и внутрихозяйственного контроля в организации</w:t>
      </w:r>
      <w:bookmarkEnd w:id="9"/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C86CB4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CB4">
        <w:rPr>
          <w:rFonts w:ascii="Times New Roman" w:hAnsi="Times New Roman" w:cs="Times New Roman"/>
          <w:sz w:val="28"/>
          <w:szCs w:val="28"/>
        </w:rPr>
        <w:t>Бухгалтерский учет в 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 осуществляется главным бухгалтером.</w:t>
      </w:r>
    </w:p>
    <w:p w:rsidR="00587A3A" w:rsidRPr="00C86CB4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CB4">
        <w:rPr>
          <w:rFonts w:ascii="Times New Roman" w:hAnsi="Times New Roman" w:cs="Times New Roman"/>
          <w:sz w:val="28"/>
          <w:szCs w:val="28"/>
        </w:rPr>
        <w:lastRenderedPageBreak/>
        <w:t>Ответственность за ведение бухгалтерского учета в 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B4">
        <w:rPr>
          <w:rFonts w:ascii="Times New Roman" w:hAnsi="Times New Roman" w:cs="Times New Roman"/>
          <w:sz w:val="28"/>
          <w:szCs w:val="28"/>
        </w:rPr>
        <w:t xml:space="preserve">лежит 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Генеральном </w:t>
      </w:r>
      <w:r w:rsidRPr="00C86CB4">
        <w:rPr>
          <w:rFonts w:ascii="Times New Roman" w:hAnsi="Times New Roman" w:cs="Times New Roman"/>
          <w:sz w:val="28"/>
          <w:szCs w:val="28"/>
        </w:rPr>
        <w:t xml:space="preserve"> директоре организации.</w:t>
      </w:r>
    </w:p>
    <w:p w:rsidR="00587A3A" w:rsidRPr="00C26B3E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CB4">
        <w:rPr>
          <w:rFonts w:ascii="Times New Roman" w:hAnsi="Times New Roman" w:cs="Times New Roman"/>
          <w:sz w:val="28"/>
          <w:szCs w:val="28"/>
        </w:rPr>
        <w:t>Бухгалтерский учет в 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ведется в соответствии с</w:t>
      </w:r>
      <w:r w:rsidRPr="00C86CB4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 законом «О бухгалтерском учете</w:t>
      </w:r>
      <w:r w:rsidRPr="00C86CB4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6CB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6C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2011</w:t>
      </w:r>
      <w:r w:rsidRPr="00C86CB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402-ФЗ, действующими</w:t>
      </w:r>
      <w:r w:rsidRPr="00C86CB4">
        <w:rPr>
          <w:rFonts w:ascii="Times New Roman" w:hAnsi="Times New Roman" w:cs="Times New Roman"/>
          <w:sz w:val="28"/>
          <w:szCs w:val="28"/>
        </w:rPr>
        <w:t xml:space="preserve"> Положениями по бухгалтерскому учету (ПБУ)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6CB4">
        <w:rPr>
          <w:rFonts w:ascii="Times New Roman" w:hAnsi="Times New Roman" w:cs="Times New Roman"/>
          <w:sz w:val="28"/>
          <w:szCs w:val="28"/>
        </w:rPr>
        <w:t xml:space="preserve"> Планом счетов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учетной политике, утвержденной Приказом Генерального директора №19 от 22.12.2014г.</w:t>
      </w:r>
    </w:p>
    <w:p w:rsidR="00587A3A" w:rsidRDefault="00587A3A" w:rsidP="00587A3A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6CB4">
        <w:rPr>
          <w:rFonts w:ascii="Times New Roman" w:hAnsi="Times New Roman" w:cs="Times New Roman"/>
          <w:sz w:val="28"/>
          <w:szCs w:val="28"/>
        </w:rPr>
        <w:tab/>
        <w:t>Основанием для записи в регистрах бухгалтерского учета являются первичные документы, фиксирующие факт совершения операций, а также расчеты бухгалтерии. В 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 используются типовые формы учета первичных документов. Документы, по которым не предусмотрены типовые формы, разрабатываются организацией самостоятельно.</w:t>
      </w:r>
    </w:p>
    <w:p w:rsidR="00587A3A" w:rsidRPr="00C26B3E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B3E">
        <w:rPr>
          <w:rFonts w:ascii="Times New Roman" w:hAnsi="Times New Roman" w:cs="Times New Roman"/>
          <w:sz w:val="28"/>
          <w:szCs w:val="28"/>
        </w:rPr>
        <w:t>В структуре бухгалтерии выделено пять групп: финансовая, по налоговому учету, материальная, производственная и общая.</w:t>
      </w:r>
    </w:p>
    <w:p w:rsidR="00587A3A" w:rsidRPr="00C86CB4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CB4">
        <w:rPr>
          <w:rFonts w:ascii="Times New Roman" w:hAnsi="Times New Roman" w:cs="Times New Roman"/>
          <w:sz w:val="28"/>
          <w:szCs w:val="28"/>
        </w:rPr>
        <w:t>Деятельность бухгалтерии 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 автоматизирована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86CB4"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 xml:space="preserve">зуется программное обеспечение  </w:t>
      </w:r>
      <w:r w:rsidRPr="00C86CB4">
        <w:rPr>
          <w:rFonts w:ascii="Times New Roman" w:hAnsi="Times New Roman" w:cs="Times New Roman"/>
          <w:sz w:val="28"/>
          <w:szCs w:val="28"/>
        </w:rPr>
        <w:t>«1:С Предприятие»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6CB4">
        <w:rPr>
          <w:rFonts w:ascii="Times New Roman" w:hAnsi="Times New Roman" w:cs="Times New Roman"/>
          <w:sz w:val="28"/>
          <w:szCs w:val="28"/>
        </w:rPr>
        <w:t>.</w:t>
      </w:r>
    </w:p>
    <w:p w:rsidR="00587A3A" w:rsidRDefault="00587A3A" w:rsidP="00587A3A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6CB4">
        <w:rPr>
          <w:rFonts w:ascii="Times New Roman" w:hAnsi="Times New Roman" w:cs="Times New Roman"/>
          <w:sz w:val="28"/>
          <w:szCs w:val="28"/>
        </w:rPr>
        <w:tab/>
      </w:r>
      <w:r w:rsidRPr="00A522F8">
        <w:rPr>
          <w:rFonts w:ascii="Times New Roman" w:hAnsi="Times New Roman" w:cs="Times New Roman"/>
          <w:sz w:val="28"/>
          <w:szCs w:val="28"/>
        </w:rPr>
        <w:t xml:space="preserve">Особое место среди институтов контроля достоверности и полноты экономической информации в </w:t>
      </w:r>
      <w:r w:rsidRPr="00C86C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</w:t>
      </w:r>
      <w:r w:rsidRPr="00A522F8">
        <w:rPr>
          <w:rFonts w:ascii="Times New Roman" w:hAnsi="Times New Roman" w:cs="Times New Roman"/>
          <w:sz w:val="28"/>
          <w:szCs w:val="28"/>
        </w:rPr>
        <w:t xml:space="preserve"> занимают органы системы внутрихозяйственного контроля</w:t>
      </w:r>
      <w:r>
        <w:rPr>
          <w:rFonts w:ascii="Times New Roman" w:hAnsi="Times New Roman" w:cs="Times New Roman"/>
          <w:sz w:val="28"/>
          <w:szCs w:val="28"/>
        </w:rPr>
        <w:t>- ревизионная комиссия.</w:t>
      </w:r>
    </w:p>
    <w:p w:rsidR="00587A3A" w:rsidRPr="00736D56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36D56">
        <w:rPr>
          <w:rFonts w:ascii="Times New Roman" w:hAnsi="Times New Roman" w:cs="Times New Roman"/>
          <w:sz w:val="28"/>
          <w:szCs w:val="28"/>
        </w:rPr>
        <w:t>Ревизионная комиссия - </w:t>
      </w:r>
      <w:hyperlink r:id="rId21" w:tooltip="Орган юридического лица" w:history="1">
        <w:r w:rsidRPr="00736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орган</w:t>
        </w:r>
      </w:hyperlink>
      <w:r w:rsidRPr="00736D56">
        <w:rPr>
          <w:rFonts w:ascii="Times New Roman" w:hAnsi="Times New Roman" w:cs="Times New Roman"/>
          <w:sz w:val="28"/>
          <w:szCs w:val="28"/>
        </w:rPr>
        <w:t> </w:t>
      </w:r>
      <w:hyperlink r:id="rId22" w:tooltip="Внутренний контроль" w:history="1">
        <w:r w:rsidRPr="00736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внутреннего</w:t>
        </w:r>
      </w:hyperlink>
      <w:r w:rsidRPr="00736D56">
        <w:rPr>
          <w:rFonts w:ascii="Times New Roman" w:hAnsi="Times New Roman" w:cs="Times New Roman"/>
          <w:sz w:val="28"/>
          <w:szCs w:val="28"/>
        </w:rPr>
        <w:t> </w:t>
      </w:r>
      <w:hyperlink r:id="rId23" w:tooltip="Финансовый контроль" w:history="1">
        <w:r w:rsidRPr="00736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финансового контроля</w:t>
        </w:r>
      </w:hyperlink>
      <w:r w:rsidRPr="00736D56">
        <w:rPr>
          <w:rFonts w:ascii="Times New Roman" w:hAnsi="Times New Roman" w:cs="Times New Roman"/>
          <w:sz w:val="28"/>
          <w:szCs w:val="28"/>
        </w:rPr>
        <w:t> </w:t>
      </w:r>
      <w:hyperlink r:id="rId24" w:tooltip="Юридическое лицо" w:history="1">
        <w:r w:rsidRPr="00736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ОАО</w:t>
        </w:r>
      </w:hyperlink>
      <w:r w:rsidRPr="00736D56">
        <w:rPr>
          <w:rFonts w:ascii="Times New Roman" w:hAnsi="Times New Roman" w:cs="Times New Roman"/>
          <w:sz w:val="28"/>
          <w:szCs w:val="28"/>
        </w:rPr>
        <w:t xml:space="preserve"> «Ижевский мотозавод «Аксион- холдинг», избираемый </w:t>
      </w:r>
      <w:hyperlink r:id="rId25" w:tooltip="Общее собрание акционеров" w:history="1">
        <w:r w:rsidRPr="00736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общим собранием</w:t>
        </w:r>
      </w:hyperlink>
      <w:r w:rsidRPr="00736D56">
        <w:rPr>
          <w:rFonts w:ascii="Times New Roman" w:hAnsi="Times New Roman" w:cs="Times New Roman"/>
          <w:sz w:val="28"/>
          <w:szCs w:val="28"/>
        </w:rPr>
        <w:t> </w:t>
      </w:r>
      <w:hyperlink r:id="rId26" w:tooltip="Акционер" w:history="1">
        <w:r w:rsidRPr="00736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акционеров</w:t>
        </w:r>
      </w:hyperlink>
      <w:r w:rsidRPr="00736D56">
        <w:rPr>
          <w:rFonts w:ascii="Times New Roman" w:hAnsi="Times New Roman" w:cs="Times New Roman"/>
          <w:sz w:val="28"/>
          <w:szCs w:val="28"/>
        </w:rPr>
        <w:t> </w:t>
      </w:r>
      <w:hyperlink r:id="rId27" w:tooltip="Хозяйственное общество" w:history="1">
        <w:r w:rsidRPr="00736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хозяйственного общества</w:t>
        </w:r>
      </w:hyperlink>
      <w:r w:rsidRPr="00736D56">
        <w:rPr>
          <w:rFonts w:ascii="Times New Roman" w:hAnsi="Times New Roman" w:cs="Times New Roman"/>
          <w:sz w:val="28"/>
          <w:szCs w:val="28"/>
        </w:rPr>
        <w:t> не реже одного раза в год для контроля за </w:t>
      </w:r>
      <w:hyperlink r:id="rId28" w:tooltip="Финансово-хозяйственная деятельность (страница отсутствует)" w:history="1">
        <w:r w:rsidRPr="00736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финансово-хозяйственной деятельностью</w:t>
        </w:r>
      </w:hyperlink>
      <w:r w:rsidRPr="00736D56">
        <w:rPr>
          <w:rFonts w:ascii="Times New Roman" w:hAnsi="Times New Roman" w:cs="Times New Roman"/>
          <w:sz w:val="28"/>
          <w:szCs w:val="28"/>
        </w:rPr>
        <w:t xml:space="preserve"> общества. Компетенция и численный состав ревизионной комиссии </w:t>
      </w:r>
      <w:r w:rsidRPr="00736D56">
        <w:rPr>
          <w:rFonts w:ascii="Times New Roman" w:hAnsi="Times New Roman" w:cs="Times New Roman"/>
          <w:sz w:val="28"/>
          <w:szCs w:val="28"/>
        </w:rPr>
        <w:lastRenderedPageBreak/>
        <w:t>определяется </w:t>
      </w:r>
      <w:hyperlink r:id="rId29" w:tooltip="Устав" w:history="1">
        <w:r w:rsidRPr="00736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736D56">
        <w:rPr>
          <w:rFonts w:ascii="Times New Roman" w:hAnsi="Times New Roman" w:cs="Times New Roman"/>
          <w:sz w:val="28"/>
          <w:szCs w:val="28"/>
        </w:rPr>
        <w:t> ОАО «Ижевский мотозавод «Аксион- холдинг» и </w:t>
      </w:r>
      <w:hyperlink r:id="rId30" w:tooltip="Законодательство Российской Федерации" w:history="1">
        <w:r w:rsidRPr="00736D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 Российской Федерации</w:t>
        </w:r>
      </w:hyperlink>
      <w:r w:rsidRPr="00736D56">
        <w:rPr>
          <w:rFonts w:ascii="Times New Roman" w:hAnsi="Times New Roman" w:cs="Times New Roman"/>
          <w:sz w:val="28"/>
          <w:szCs w:val="28"/>
        </w:rPr>
        <w:t>.</w:t>
      </w:r>
    </w:p>
    <w:p w:rsidR="00587A3A" w:rsidRPr="00C86CB4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D56">
        <w:rPr>
          <w:rFonts w:ascii="Times New Roman" w:hAnsi="Times New Roman" w:cs="Times New Roman"/>
          <w:sz w:val="28"/>
          <w:szCs w:val="28"/>
        </w:rPr>
        <w:tab/>
      </w:r>
      <w:r w:rsidRPr="00A522F8">
        <w:rPr>
          <w:rFonts w:ascii="Times New Roman" w:hAnsi="Times New Roman" w:cs="Times New Roman"/>
          <w:sz w:val="28"/>
          <w:szCs w:val="28"/>
        </w:rPr>
        <w:t>На основании беседы с бухгалтерами нами была проведена оценка внутрихозяйственного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. Было установлено, что </w:t>
      </w:r>
      <w:r w:rsidRPr="00A522F8">
        <w:rPr>
          <w:rFonts w:ascii="Times New Roman" w:hAnsi="Times New Roman" w:cs="Times New Roman"/>
          <w:sz w:val="28"/>
          <w:szCs w:val="28"/>
        </w:rPr>
        <w:t xml:space="preserve">в </w:t>
      </w:r>
      <w:r w:rsidRPr="00C86C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</w:t>
      </w:r>
      <w:r w:rsidRPr="00A522F8">
        <w:rPr>
          <w:rFonts w:ascii="Times New Roman" w:hAnsi="Times New Roman" w:cs="Times New Roman"/>
          <w:sz w:val="28"/>
          <w:szCs w:val="28"/>
        </w:rPr>
        <w:t xml:space="preserve"> внутрихозяйственный контроль находится на </w:t>
      </w:r>
      <w:r>
        <w:rPr>
          <w:rFonts w:ascii="Times New Roman" w:hAnsi="Times New Roman" w:cs="Times New Roman"/>
          <w:sz w:val="28"/>
          <w:szCs w:val="28"/>
        </w:rPr>
        <w:t>недостаточном</w:t>
      </w:r>
      <w:r w:rsidRPr="00A522F8">
        <w:rPr>
          <w:rFonts w:ascii="Times New Roman" w:hAnsi="Times New Roman" w:cs="Times New Roman"/>
          <w:sz w:val="28"/>
          <w:szCs w:val="28"/>
        </w:rPr>
        <w:t xml:space="preserve"> уровне.</w:t>
      </w:r>
      <w:r>
        <w:rPr>
          <w:rFonts w:ascii="Times New Roman" w:hAnsi="Times New Roman" w:cs="Times New Roman"/>
          <w:sz w:val="28"/>
          <w:szCs w:val="28"/>
        </w:rPr>
        <w:t xml:space="preserve"> Так, </w:t>
      </w:r>
      <w:r w:rsidRPr="00C86CB4">
        <w:rPr>
          <w:rFonts w:ascii="Times New Roman" w:hAnsi="Times New Roman" w:cs="Times New Roman"/>
          <w:sz w:val="28"/>
          <w:szCs w:val="28"/>
        </w:rPr>
        <w:t xml:space="preserve"> упущением организации бухгалтерского учета в 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 является отсутствие график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86CB4">
        <w:rPr>
          <w:rFonts w:ascii="Times New Roman" w:hAnsi="Times New Roman" w:cs="Times New Roman"/>
          <w:sz w:val="28"/>
          <w:szCs w:val="28"/>
        </w:rPr>
        <w:t xml:space="preserve">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 (например, по учету расчетов с покупателями)</w:t>
      </w:r>
      <w:r w:rsidRPr="00C86CB4">
        <w:rPr>
          <w:rFonts w:ascii="Times New Roman" w:hAnsi="Times New Roman" w:cs="Times New Roman"/>
          <w:sz w:val="28"/>
          <w:szCs w:val="28"/>
        </w:rPr>
        <w:t>.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3F4D49" w:rsidRDefault="00587A3A" w:rsidP="00587A3A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10" w:name="_Toc438975615"/>
      <w:r>
        <w:rPr>
          <w:rFonts w:ascii="Times New Roman" w:hAnsi="Times New Roman" w:cs="Times New Roman"/>
          <w:b w:val="0"/>
          <w:color w:val="auto"/>
        </w:rPr>
        <w:lastRenderedPageBreak/>
        <w:tab/>
      </w:r>
      <w:r w:rsidRPr="003F4D49">
        <w:rPr>
          <w:rFonts w:ascii="Times New Roman" w:hAnsi="Times New Roman" w:cs="Times New Roman"/>
          <w:b w:val="0"/>
          <w:color w:val="auto"/>
        </w:rPr>
        <w:t>3. ОЦЕНКА БУХГАЛТЕРСКОГО УЧЕТА ЗАТРАТ ТРУДА В  ОАО «ИЖЕВСКИЙ МОТОЗАВОД АКСИОН – ХОЛДИНГ»</w:t>
      </w:r>
      <w:bookmarkEnd w:id="10"/>
    </w:p>
    <w:p w:rsidR="00587A3A" w:rsidRPr="003F4D49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3F4D49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438975616"/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4D49">
        <w:rPr>
          <w:rFonts w:ascii="Times New Roman" w:hAnsi="Times New Roman" w:cs="Times New Roman"/>
          <w:b w:val="0"/>
          <w:color w:val="auto"/>
          <w:sz w:val="28"/>
          <w:szCs w:val="28"/>
        </w:rPr>
        <w:t>3.1.Задачи учета и документальное оформление затрат труда в организации</w:t>
      </w:r>
      <w:bookmarkEnd w:id="11"/>
    </w:p>
    <w:p w:rsidR="00587A3A" w:rsidRPr="0081657D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347C">
        <w:rPr>
          <w:rFonts w:ascii="Times New Roman" w:hAnsi="Times New Roman" w:cs="Times New Roman"/>
          <w:sz w:val="28"/>
          <w:szCs w:val="28"/>
        </w:rPr>
        <w:t>Для организации затраты труда являются важнейшим элементом издержек производства и обращения. Поэтому важное значение имеет наличие экономически обоснованной и достоверной информации о труде и его оплате. Учет труда и его оплаты должен обеспечить: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83347C">
        <w:rPr>
          <w:rFonts w:ascii="Times New Roman" w:hAnsi="Times New Roman" w:cs="Times New Roman"/>
          <w:sz w:val="28"/>
          <w:szCs w:val="28"/>
        </w:rPr>
        <w:t xml:space="preserve"> контроль за производительностью труда, количеством и качеством труда, использованием рабочего времени, фондом оплаты труда и фондом потребления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3347C">
        <w:rPr>
          <w:rFonts w:ascii="Times New Roman" w:hAnsi="Times New Roman" w:cs="Times New Roman"/>
          <w:sz w:val="28"/>
          <w:szCs w:val="28"/>
        </w:rPr>
        <w:t>осуществление своевременных и правильных расчетов по оплате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3347C">
        <w:rPr>
          <w:rFonts w:ascii="Times New Roman" w:hAnsi="Times New Roman" w:cs="Times New Roman"/>
          <w:sz w:val="28"/>
          <w:szCs w:val="28"/>
        </w:rPr>
        <w:t>получение данных по труду и его оплате для планирования и оперативного регулирования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A3A" w:rsidRPr="0083347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3347C">
        <w:rPr>
          <w:rFonts w:ascii="Times New Roman" w:hAnsi="Times New Roman" w:cs="Times New Roman"/>
          <w:sz w:val="28"/>
          <w:szCs w:val="28"/>
        </w:rPr>
        <w:t>своевременное составление бухгалтерской и статистической отчетности по труду и его оплате.</w:t>
      </w:r>
    </w:p>
    <w:p w:rsidR="00587A3A" w:rsidRPr="0081657D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1657D">
        <w:rPr>
          <w:rFonts w:ascii="Times New Roman" w:hAnsi="Times New Roman" w:cs="Times New Roman"/>
          <w:sz w:val="28"/>
          <w:szCs w:val="28"/>
        </w:rPr>
        <w:t>Документальное оформление расчетов с работниками - неотъемлемая часть учета расчетов по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1657D">
        <w:rPr>
          <w:rFonts w:ascii="Times New Roman" w:hAnsi="Times New Roman" w:cs="Times New Roman"/>
          <w:sz w:val="28"/>
          <w:szCs w:val="28"/>
        </w:rPr>
        <w:t xml:space="preserve"> </w:t>
      </w:r>
      <w:r w:rsidRPr="00C86C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</w:t>
      </w:r>
      <w:r w:rsidRPr="0081657D">
        <w:rPr>
          <w:rFonts w:ascii="Times New Roman" w:hAnsi="Times New Roman" w:cs="Times New Roman"/>
          <w:sz w:val="28"/>
          <w:szCs w:val="28"/>
        </w:rPr>
        <w:t>, поскольку заработная плата начисляется в соответствии с документами по учету использования рабочего времени.</w:t>
      </w:r>
    </w:p>
    <w:p w:rsidR="00587A3A" w:rsidRPr="0081657D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7D">
        <w:rPr>
          <w:rFonts w:ascii="Times New Roman" w:hAnsi="Times New Roman" w:cs="Times New Roman"/>
          <w:sz w:val="28"/>
          <w:szCs w:val="28"/>
        </w:rPr>
        <w:t xml:space="preserve">   </w:t>
      </w:r>
      <w:r>
        <w:rPr>
          <w:rFonts w:ascii="Times New Roman" w:hAnsi="Times New Roman" w:cs="Times New Roman"/>
          <w:sz w:val="28"/>
          <w:szCs w:val="28"/>
        </w:rPr>
        <w:tab/>
      </w:r>
      <w:r w:rsidRPr="0081657D">
        <w:rPr>
          <w:rFonts w:ascii="Times New Roman" w:hAnsi="Times New Roman" w:cs="Times New Roman"/>
          <w:sz w:val="28"/>
          <w:szCs w:val="28"/>
        </w:rPr>
        <w:t>Рассмотрим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657D">
        <w:rPr>
          <w:rFonts w:ascii="Times New Roman" w:hAnsi="Times New Roman" w:cs="Times New Roman"/>
          <w:sz w:val="28"/>
          <w:szCs w:val="28"/>
        </w:rPr>
        <w:t>, 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1657D">
        <w:rPr>
          <w:rFonts w:ascii="Times New Roman" w:hAnsi="Times New Roman" w:cs="Times New Roman"/>
          <w:sz w:val="28"/>
          <w:szCs w:val="28"/>
        </w:rPr>
        <w:t xml:space="preserve"> </w:t>
      </w:r>
      <w:r w:rsidRPr="00C86C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57D">
        <w:rPr>
          <w:rFonts w:ascii="Times New Roman" w:hAnsi="Times New Roman" w:cs="Times New Roman"/>
          <w:sz w:val="28"/>
          <w:szCs w:val="28"/>
        </w:rPr>
        <w:t>для затрат труда в организации:</w:t>
      </w:r>
    </w:p>
    <w:p w:rsidR="00E95EAE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>Приказ (распоряжение) о приеме работника на работу (форма Т-1) применяется для оформления и учета принимаемых на работу по трудовому договору.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 xml:space="preserve">Личная карточка работника (форма Т-2) заполняется на лиц, принятых на работу на основании приказа о приеме на работу, трудовой </w:t>
      </w:r>
      <w:r w:rsidRPr="0081657D">
        <w:rPr>
          <w:rFonts w:ascii="Times New Roman" w:hAnsi="Times New Roman" w:cs="Times New Roman"/>
          <w:sz w:val="28"/>
          <w:szCs w:val="28"/>
        </w:rPr>
        <w:lastRenderedPageBreak/>
        <w:t>книжки, паспорта, военного билета, документа об окончании учебного заведения и других документов, предусмотренных законодательством.</w:t>
      </w:r>
    </w:p>
    <w:p w:rsidR="00E95EAE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 xml:space="preserve">Штатное расписание (форма Т-3) применяется для оформления структуры, штатного состава и штатной численности организации. 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>Приказ (распоряжение) о переводе работника на другую работу (форма Т-5) используется для оформления и учета перевода работника на другую работу в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657D">
        <w:rPr>
          <w:rFonts w:ascii="Times New Roman" w:hAnsi="Times New Roman" w:cs="Times New Roman"/>
          <w:sz w:val="28"/>
          <w:szCs w:val="28"/>
        </w:rPr>
        <w:t xml:space="preserve"> заполняется работником кадровой службы</w:t>
      </w:r>
      <w:r w:rsidRPr="001160FA">
        <w:rPr>
          <w:rFonts w:ascii="Times New Roman" w:hAnsi="Times New Roman" w:cs="Times New Roman"/>
          <w:sz w:val="28"/>
          <w:szCs w:val="28"/>
        </w:rPr>
        <w:t xml:space="preserve"> </w:t>
      </w:r>
      <w:r w:rsidRPr="00C86C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</w:t>
      </w:r>
      <w:r w:rsidRPr="0081657D">
        <w:rPr>
          <w:rFonts w:ascii="Times New Roman" w:hAnsi="Times New Roman" w:cs="Times New Roman"/>
          <w:sz w:val="28"/>
          <w:szCs w:val="28"/>
        </w:rPr>
        <w:t xml:space="preserve"> с учетом письменного согласия работника, подписывается руководителем организации, объявляется работнику под расписку. На основании данного приказа делается отметка в личной карточке, лицевом счете, вносится запись в трудовую книжку.</w:t>
      </w:r>
    </w:p>
    <w:p w:rsidR="00E95EAE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 xml:space="preserve">Приказ (распоряжение) о предоставлении отпуска работнику (форма Т-6) применяется для оформления и учета отпусков, предоставляемых работникам </w:t>
      </w:r>
      <w:r w:rsidRPr="00C86C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57D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законодательством, коллективным договором, нормативными актами организации, трудовым договором. </w:t>
      </w:r>
    </w:p>
    <w:p w:rsidR="00E95EAE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 xml:space="preserve">Приказ (распоряжение) о прекращении (расторжении) трудового договора с работником (форма Т-8) применяется для оформления и учета увольнения работника. </w:t>
      </w:r>
    </w:p>
    <w:p w:rsidR="00E95EAE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>Приказ (распоряжение) о направлении работника в командировку (форма Т-9) применяется для оформления и учета направлений работника в командировки.</w:t>
      </w:r>
    </w:p>
    <w:p w:rsidR="00E95EAE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 xml:space="preserve">Командировочное удостоверение (форма Т-10) является документом, удостоверяющим время пребывания работника в служебной командировке. </w:t>
      </w:r>
    </w:p>
    <w:p w:rsidR="00E95EAE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 xml:space="preserve">Служебное задание для направления в командировку и отчет о его выполнении (форма Т-10а) используется для оформления и учета служебного задания для направления в командировку, а также отчета о его выполнении. </w:t>
      </w:r>
    </w:p>
    <w:p w:rsidR="00E95EAE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 xml:space="preserve">Приказ (распоряжение) о поощрении работника (форма Т-11) применяется для оформления и учета поощрений за успехи в работе. </w:t>
      </w:r>
    </w:p>
    <w:p w:rsidR="00E95EAE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 xml:space="preserve">Табель учета рабочего времени и расчета оплаты труда (форма Т-12) и табель учета рабочего времени (форма Т-13) применяются для осуществления табельного учета, контроля трудовой дисциплины. 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>Расчетно-платежная ведомость (форма Т-49) служит для определения размера заработной платы и удержаний из этой суммы, кроме того данная форма является документом для выплаты заработной платы за месяц.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>Расчетная ведомость (форма Т-51). В ней содержатся все расчеты по определению сумм заработной платы, подлежащих выплате работникам</w:t>
      </w:r>
      <w:r w:rsidRPr="009741C4">
        <w:rPr>
          <w:rFonts w:ascii="Times New Roman" w:hAnsi="Times New Roman" w:cs="Times New Roman"/>
          <w:sz w:val="28"/>
          <w:szCs w:val="28"/>
        </w:rPr>
        <w:t xml:space="preserve"> </w:t>
      </w:r>
      <w:r w:rsidRPr="00C86C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</w:t>
      </w:r>
      <w:r w:rsidRPr="0081657D">
        <w:rPr>
          <w:rFonts w:ascii="Times New Roman" w:hAnsi="Times New Roman" w:cs="Times New Roman"/>
          <w:sz w:val="28"/>
          <w:szCs w:val="28"/>
        </w:rPr>
        <w:t>.</w:t>
      </w:r>
    </w:p>
    <w:p w:rsidR="00E95EAE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>Платежная ведомость (форма Т-53) используется для выплаты заработной платы работникам</w:t>
      </w:r>
      <w:r w:rsidRPr="009741C4">
        <w:rPr>
          <w:rFonts w:ascii="Times New Roman" w:hAnsi="Times New Roman" w:cs="Times New Roman"/>
          <w:sz w:val="28"/>
          <w:szCs w:val="28"/>
        </w:rPr>
        <w:t xml:space="preserve"> </w:t>
      </w:r>
      <w:r w:rsidRPr="00C86C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</w:t>
      </w:r>
      <w:r w:rsidRPr="00816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>На выданную сумму заработной платы (если по различны причинам выдается наличными средствами) составляется Расходный кассовый ордер (форма КО-2), номер и дата которого проставляются на последней странице ведомости.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>Журнал регистрации платежных ведомостей (форма Т-53а) применяется для учета и регистрации платежных ведомостей по произведенным выплатам работникам организации. Ведется работником бухгалтерии</w:t>
      </w:r>
      <w:r w:rsidRPr="009741C4">
        <w:rPr>
          <w:rFonts w:ascii="Times New Roman" w:hAnsi="Times New Roman" w:cs="Times New Roman"/>
          <w:sz w:val="28"/>
          <w:szCs w:val="28"/>
        </w:rPr>
        <w:t xml:space="preserve"> </w:t>
      </w:r>
      <w:r w:rsidRPr="00C86C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</w:t>
      </w:r>
      <w:r w:rsidRPr="0081657D">
        <w:rPr>
          <w:rFonts w:ascii="Times New Roman" w:hAnsi="Times New Roman" w:cs="Times New Roman"/>
          <w:sz w:val="28"/>
          <w:szCs w:val="28"/>
        </w:rPr>
        <w:t>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>Лицевой счет (форма Т-54), в нем записываются необходимые сведения о сотруднике, все виды начислений и удержаний из заработной платы за каждый месяц.</w:t>
      </w:r>
    </w:p>
    <w:p w:rsidR="00587A3A" w:rsidRPr="0081657D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>Записка-расчет о предоставлении отпуска работнику (форма Т-60) предназначена для расчета причитающейся работнику заработной платы и других выплат при предоставлении ему ежегодного оплачиваемого или иного отпуска.</w:t>
      </w:r>
    </w:p>
    <w:p w:rsidR="00E95EAE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1657D">
        <w:rPr>
          <w:rFonts w:ascii="Times New Roman" w:hAnsi="Times New Roman" w:cs="Times New Roman"/>
          <w:sz w:val="28"/>
          <w:szCs w:val="28"/>
        </w:rPr>
        <w:t xml:space="preserve">Записка-расчет при прекращении (расторжении) трудового договора с работником (увольнении) (форма Т-61) применяется для учета и расчета </w:t>
      </w:r>
      <w:r w:rsidRPr="0081657D">
        <w:rPr>
          <w:rFonts w:ascii="Times New Roman" w:hAnsi="Times New Roman" w:cs="Times New Roman"/>
          <w:sz w:val="28"/>
          <w:szCs w:val="28"/>
        </w:rPr>
        <w:lastRenderedPageBreak/>
        <w:t xml:space="preserve">причитающейся заработной платы и других выплат работнику при прекращении действия трудового договора. </w:t>
      </w:r>
    </w:p>
    <w:p w:rsidR="00587A3A" w:rsidRPr="00486A04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486A04">
        <w:rPr>
          <w:rFonts w:ascii="Times New Roman" w:hAnsi="Times New Roman" w:cs="Times New Roman"/>
          <w:sz w:val="28"/>
          <w:szCs w:val="28"/>
        </w:rPr>
        <w:t>Полный перечень первичной документации по учету затрат труда и его оплаты представлен в Приложении 2.</w:t>
      </w:r>
    </w:p>
    <w:p w:rsidR="00587A3A" w:rsidRPr="0081657D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657D">
        <w:rPr>
          <w:rFonts w:ascii="Times New Roman" w:hAnsi="Times New Roman" w:cs="Times New Roman"/>
          <w:sz w:val="28"/>
          <w:szCs w:val="28"/>
        </w:rPr>
        <w:t xml:space="preserve">Таким образом, на основании законодательства и положений по бухгалтерскому учету в </w:t>
      </w:r>
      <w:r w:rsidRPr="00C86C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</w:t>
      </w:r>
      <w:r w:rsidRPr="0081657D">
        <w:rPr>
          <w:rFonts w:ascii="Times New Roman" w:hAnsi="Times New Roman" w:cs="Times New Roman"/>
          <w:sz w:val="28"/>
          <w:szCs w:val="28"/>
        </w:rPr>
        <w:t xml:space="preserve"> первичному учету подвергаются все аспекты расчетов с персоналом по оплате труда.</w:t>
      </w:r>
    </w:p>
    <w:p w:rsidR="00587A3A" w:rsidRPr="003F4D49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7A3A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438975617"/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4D49">
        <w:rPr>
          <w:rFonts w:ascii="Times New Roman" w:hAnsi="Times New Roman" w:cs="Times New Roman"/>
          <w:b w:val="0"/>
          <w:color w:val="auto"/>
          <w:sz w:val="28"/>
          <w:szCs w:val="28"/>
        </w:rPr>
        <w:t>3.2.Аналитический и синтетический учет затрат труда в организации</w:t>
      </w:r>
      <w:bookmarkEnd w:id="12"/>
    </w:p>
    <w:p w:rsidR="00587A3A" w:rsidRPr="00912DCE" w:rsidRDefault="00587A3A" w:rsidP="00587A3A"/>
    <w:p w:rsidR="00587A3A" w:rsidRPr="00486A04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6A04">
        <w:rPr>
          <w:rFonts w:ascii="Times New Roman" w:hAnsi="Times New Roman" w:cs="Times New Roman"/>
          <w:sz w:val="28"/>
          <w:szCs w:val="28"/>
        </w:rPr>
        <w:t>Аналитический учет затрат труда в ОАО «Ижевский мотозавод «Аксион- холдинг»  ведется по каждому работнику с использованием лицевых счетов рабочих и служащих (формы №Т-54 и №Т-54а). Лицевые счета открываются на каждого работника организации в момент его принятия на работу. По окончании календарного года лицевой счет работника закрывается и открывается новый лицевой счет на следующий год.</w:t>
      </w:r>
    </w:p>
    <w:p w:rsidR="00587A3A" w:rsidRPr="00486A04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tab/>
        <w:t>Срок хранения лицевых счетов - 75 лет.</w:t>
      </w:r>
    </w:p>
    <w:p w:rsidR="00587A3A" w:rsidRPr="00486A04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tab/>
        <w:t>Схема документооборота по учету затрат труда имеет следующий вид (рис.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6A04">
        <w:rPr>
          <w:rFonts w:ascii="Times New Roman" w:hAnsi="Times New Roman" w:cs="Times New Roman"/>
          <w:sz w:val="28"/>
          <w:szCs w:val="28"/>
        </w:rPr>
        <w:t>.1).</w:t>
      </w:r>
    </w:p>
    <w:p w:rsidR="00587A3A" w:rsidRPr="00486A04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Start w:id="13" w:name="_Toc92304504"/>
    <w:p w:rsidR="00587A3A" w:rsidRPr="00486A04" w:rsidRDefault="00B809D9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76" editas="canvas" style="width:459pt;height:324pt;mso-position-horizontal-relative:char;mso-position-vertical-relative:line" coordorigin="2275,2353" coordsize="7200,5017">
            <o:lock v:ext="edit" aspectratio="t"/>
            <v:shape id="_x0000_s1077" type="#_x0000_t75" style="position:absolute;left:2275;top:2353;width:7200;height:5017" o:preferrelative="f">
              <v:fill o:detectmouseclick="t"/>
              <v:path o:extrusionok="t" o:connecttype="none"/>
              <o:lock v:ext="edit" text="t"/>
            </v:shape>
            <v:rect id="_x0000_s1078" style="position:absolute;left:4110;top:2353;width:3106;height:557">
              <v:textbox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Первичная документация</w:t>
                    </w:r>
                  </w:p>
                </w:txbxContent>
              </v:textbox>
            </v:rect>
            <v:rect id="_x0000_s1079" style="position:absolute;left:4110;top:3329;width:3106;height:557">
              <v:textbox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Расчет платежной ведомости</w:t>
                    </w:r>
                  </w:p>
                </w:txbxContent>
              </v:textbox>
            </v:rect>
            <v:rect id="_x0000_s1080" style="position:absolute;left:4110;top:4443;width:3106;height:558">
              <v:textbox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Машинная корреспонденция по счету 70</w:t>
                    </w:r>
                  </w:p>
                </w:txbxContent>
              </v:textbox>
            </v:rect>
            <v:rect id="_x0000_s1081" style="position:absolute;left:4110;top:5419;width:3106;height:557">
              <v:textbox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Главная книга</w:t>
                    </w:r>
                  </w:p>
                </w:txbxContent>
              </v:textbox>
            </v:rect>
            <v:rect id="_x0000_s1082" style="position:absolute;left:4110;top:6394;width:3106;height:558">
              <v:textbox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Бухгалтерская отчетность</w:t>
                    </w:r>
                  </w:p>
                </w:txbxContent>
              </v:textbox>
            </v:rect>
            <v:line id="_x0000_s1083" style="position:absolute" from="5663,2910" to="5663,3329">
              <v:stroke endarrow="block"/>
            </v:line>
            <v:line id="_x0000_s1084" style="position:absolute" from="5663,3886" to="5663,4443">
              <v:stroke endarrow="block"/>
            </v:line>
            <v:line id="_x0000_s1085" style="position:absolute" from="5663,5001" to="5663,5419">
              <v:stroke endarrow="block"/>
            </v:line>
            <v:line id="_x0000_s1086" style="position:absolute" from="5663,5976" to="5663,6394">
              <v:stroke endarrow="block"/>
            </v:line>
            <w10:wrap type="none"/>
            <w10:anchorlock/>
          </v:group>
        </w:pict>
      </w:r>
      <w:bookmarkEnd w:id="13"/>
    </w:p>
    <w:p w:rsidR="00587A3A" w:rsidRPr="00486A04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92304505"/>
      <w:r w:rsidRPr="00486A04">
        <w:rPr>
          <w:rFonts w:ascii="Times New Roman" w:hAnsi="Times New Roman" w:cs="Times New Roman"/>
          <w:sz w:val="28"/>
          <w:szCs w:val="28"/>
        </w:rPr>
        <w:t>Рис.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486A04">
        <w:rPr>
          <w:rFonts w:ascii="Times New Roman" w:hAnsi="Times New Roman" w:cs="Times New Roman"/>
          <w:sz w:val="28"/>
          <w:szCs w:val="28"/>
        </w:rPr>
        <w:t xml:space="preserve">1. Схема документооборота по учету затрат труда в </w:t>
      </w:r>
      <w:bookmarkEnd w:id="14"/>
      <w:r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</w:p>
    <w:p w:rsidR="00587A3A" w:rsidRPr="00486A04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486A04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tab/>
        <w:t>Ежемесячно бухгалтерией организации в лицевые счета работников заносятся сведения о размере начисленной оплаты труда и иных доходов работника, суммах произведенных удержаний и вычетов, а также о суммах, причитающихся к выплате.</w:t>
      </w:r>
    </w:p>
    <w:p w:rsidR="00587A3A" w:rsidRPr="00486A04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tab/>
        <w:t>Основанием для заполнения лицевых счетов являются табели учета использования рабочего времени, наряды на сдельную работу, наряды - заказы на выполнение работы, листки о временной нетрудоспособности, приказы (распоряжения) администрации о выплате премий, оказании материальной помощи, исполнительные документы, поступившие в организацию, и др.</w:t>
      </w:r>
    </w:p>
    <w:p w:rsidR="00587A3A" w:rsidRPr="00486A04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tab/>
      </w:r>
      <w:bookmarkStart w:id="15" w:name="_Toc92403968"/>
      <w:r w:rsidRPr="00486A04">
        <w:rPr>
          <w:rFonts w:ascii="Times New Roman" w:hAnsi="Times New Roman" w:cs="Times New Roman"/>
          <w:sz w:val="28"/>
          <w:szCs w:val="28"/>
        </w:rPr>
        <w:t>Синтетический учет расчетов с персоналом по оплате труда  ведется в Журнале- ордере №7 по счету 70 и анализу счета 70.</w:t>
      </w:r>
    </w:p>
    <w:p w:rsidR="00587A3A" w:rsidRPr="00486A04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lastRenderedPageBreak/>
        <w:tab/>
        <w:t>Для обобщения информации о затратах труда (по всем видам заработной платы, премиям, пособиям, пенсиям, работающим пенсионерам и другим выплатам), а также по выплате доходов по акциям и другим ценным бумагам в ОАО «Ижевский мотозавод «Аксион- холдинг»  предназначен счет 70 «Расчеты с персоналом по оплате труда».</w:t>
      </w:r>
      <w:bookmarkEnd w:id="15"/>
    </w:p>
    <w:p w:rsidR="00587A3A" w:rsidRPr="00486A04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tab/>
        <w:t xml:space="preserve">Рассмотрим схему бухгалтерских проводок по учету </w:t>
      </w:r>
      <w:r>
        <w:rPr>
          <w:rFonts w:ascii="Times New Roman" w:hAnsi="Times New Roman" w:cs="Times New Roman"/>
          <w:sz w:val="28"/>
          <w:szCs w:val="28"/>
        </w:rPr>
        <w:t xml:space="preserve">затрат </w:t>
      </w:r>
      <w:r w:rsidRPr="00486A04">
        <w:rPr>
          <w:rFonts w:ascii="Times New Roman" w:hAnsi="Times New Roman" w:cs="Times New Roman"/>
          <w:sz w:val="28"/>
          <w:szCs w:val="28"/>
        </w:rPr>
        <w:t xml:space="preserve"> труда за декабрь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6A0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(на примере цеха №1), таблица 3.1.</w:t>
      </w:r>
    </w:p>
    <w:p w:rsidR="00587A3A" w:rsidRPr="00486A04" w:rsidRDefault="00587A3A" w:rsidP="00587A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t>Таблица 3.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587A3A" w:rsidRPr="00486A04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t xml:space="preserve">Схема бухгалтерских проводок по учету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486A04">
        <w:rPr>
          <w:rFonts w:ascii="Times New Roman" w:hAnsi="Times New Roman" w:cs="Times New Roman"/>
          <w:sz w:val="28"/>
          <w:szCs w:val="28"/>
        </w:rPr>
        <w:t xml:space="preserve"> труда за декабрь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6A0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цехе №1</w:t>
      </w:r>
      <w:r w:rsidRPr="00082FA5">
        <w:rPr>
          <w:rFonts w:ascii="Times New Roman" w:hAnsi="Times New Roman" w:cs="Times New Roman"/>
          <w:sz w:val="28"/>
          <w:szCs w:val="28"/>
        </w:rPr>
        <w:t xml:space="preserve"> </w:t>
      </w:r>
      <w:r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</w:p>
    <w:tbl>
      <w:tblPr>
        <w:tblStyle w:val="af5"/>
        <w:tblW w:w="9573" w:type="dxa"/>
        <w:tblLayout w:type="fixed"/>
        <w:tblLook w:val="01E0"/>
      </w:tblPr>
      <w:tblGrid>
        <w:gridCol w:w="3300"/>
        <w:gridCol w:w="69"/>
        <w:gridCol w:w="1134"/>
        <w:gridCol w:w="67"/>
        <w:gridCol w:w="1208"/>
        <w:gridCol w:w="114"/>
        <w:gridCol w:w="1020"/>
        <w:gridCol w:w="2661"/>
      </w:tblGrid>
      <w:tr w:rsidR="00587A3A" w:rsidRPr="00393C35" w:rsidTr="00FA090A">
        <w:tc>
          <w:tcPr>
            <w:tcW w:w="3300" w:type="dxa"/>
            <w:vMerge w:val="restart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270" w:type="dxa"/>
            <w:gridSpan w:val="3"/>
            <w:vMerge w:val="restart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Сумма, тыс.руб.</w:t>
            </w:r>
          </w:p>
        </w:tc>
        <w:tc>
          <w:tcPr>
            <w:tcW w:w="2342" w:type="dxa"/>
            <w:gridSpan w:val="3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Корреспонденция счетов</w:t>
            </w:r>
          </w:p>
        </w:tc>
        <w:tc>
          <w:tcPr>
            <w:tcW w:w="2661" w:type="dxa"/>
            <w:vMerge w:val="restart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Документы, на основании которых производятся бухгалтерские записи</w:t>
            </w:r>
          </w:p>
        </w:tc>
      </w:tr>
      <w:tr w:rsidR="00587A3A" w:rsidRPr="00393C35" w:rsidTr="00FA090A">
        <w:tc>
          <w:tcPr>
            <w:tcW w:w="3300" w:type="dxa"/>
            <w:vMerge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Merge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Дебет</w:t>
            </w:r>
          </w:p>
        </w:tc>
        <w:tc>
          <w:tcPr>
            <w:tcW w:w="1020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Дебет</w:t>
            </w:r>
          </w:p>
        </w:tc>
        <w:tc>
          <w:tcPr>
            <w:tcW w:w="2661" w:type="dxa"/>
            <w:vMerge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87A3A" w:rsidRPr="00393C35" w:rsidTr="00FA090A">
        <w:tc>
          <w:tcPr>
            <w:tcW w:w="3300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gridSpan w:val="3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4</w:t>
            </w:r>
          </w:p>
        </w:tc>
        <w:tc>
          <w:tcPr>
            <w:tcW w:w="2661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5</w:t>
            </w:r>
          </w:p>
        </w:tc>
      </w:tr>
      <w:tr w:rsidR="00587A3A" w:rsidRPr="00393C35" w:rsidTr="00FA090A">
        <w:tc>
          <w:tcPr>
            <w:tcW w:w="9573" w:type="dxa"/>
            <w:gridSpan w:val="8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Начислена оплата труда</w:t>
            </w:r>
          </w:p>
        </w:tc>
      </w:tr>
      <w:tr w:rsidR="00587A3A" w:rsidRPr="00393C35" w:rsidTr="00FA090A">
        <w:tc>
          <w:tcPr>
            <w:tcW w:w="3300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Работникам основного производства</w:t>
            </w:r>
          </w:p>
        </w:tc>
        <w:tc>
          <w:tcPr>
            <w:tcW w:w="1270" w:type="dxa"/>
            <w:gridSpan w:val="3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</w:p>
        </w:tc>
        <w:tc>
          <w:tcPr>
            <w:tcW w:w="1322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2661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Табель учета рабочего времени, расчетно- платежная ведомость</w:t>
            </w:r>
          </w:p>
        </w:tc>
      </w:tr>
      <w:tr w:rsidR="00587A3A" w:rsidRPr="00393C35" w:rsidTr="00FA090A">
        <w:tc>
          <w:tcPr>
            <w:tcW w:w="3300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Общепроизводственному персоналу</w:t>
            </w:r>
          </w:p>
        </w:tc>
        <w:tc>
          <w:tcPr>
            <w:tcW w:w="1270" w:type="dxa"/>
            <w:gridSpan w:val="3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2661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Табель учета рабочего времени, расчетно- платежная ведомость</w:t>
            </w:r>
          </w:p>
        </w:tc>
      </w:tr>
      <w:tr w:rsidR="00587A3A" w:rsidRPr="00393C35" w:rsidTr="00FA090A">
        <w:tc>
          <w:tcPr>
            <w:tcW w:w="3300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270" w:type="dxa"/>
            <w:gridSpan w:val="3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335</w:t>
            </w:r>
          </w:p>
        </w:tc>
        <w:tc>
          <w:tcPr>
            <w:tcW w:w="1322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26</w:t>
            </w:r>
          </w:p>
        </w:tc>
        <w:tc>
          <w:tcPr>
            <w:tcW w:w="1020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2661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Табель учета рабочего времени, расчетно- платежная ведомость</w:t>
            </w:r>
          </w:p>
        </w:tc>
      </w:tr>
      <w:tr w:rsidR="00587A3A" w:rsidRPr="00393C35" w:rsidTr="00FA090A">
        <w:tc>
          <w:tcPr>
            <w:tcW w:w="3300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Начислены отпускные</w:t>
            </w:r>
          </w:p>
        </w:tc>
        <w:tc>
          <w:tcPr>
            <w:tcW w:w="1270" w:type="dxa"/>
            <w:gridSpan w:val="3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322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20,25</w:t>
            </w:r>
          </w:p>
        </w:tc>
        <w:tc>
          <w:tcPr>
            <w:tcW w:w="1020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2661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Заявления на отпуск, Ведомость начисления заработной платы</w:t>
            </w:r>
          </w:p>
        </w:tc>
      </w:tr>
      <w:tr w:rsidR="00587A3A" w:rsidRPr="00393C35" w:rsidTr="00FA090A">
        <w:tc>
          <w:tcPr>
            <w:tcW w:w="3300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Начислено пособие по временной нетрудоспособности</w:t>
            </w:r>
          </w:p>
        </w:tc>
        <w:tc>
          <w:tcPr>
            <w:tcW w:w="1270" w:type="dxa"/>
            <w:gridSpan w:val="3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22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69</w:t>
            </w:r>
          </w:p>
        </w:tc>
        <w:tc>
          <w:tcPr>
            <w:tcW w:w="1020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2661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Листок нетрудоспособности</w:t>
            </w:r>
          </w:p>
        </w:tc>
      </w:tr>
      <w:tr w:rsidR="00587A3A" w:rsidRPr="00393C35" w:rsidTr="00FA090A">
        <w:tc>
          <w:tcPr>
            <w:tcW w:w="9573" w:type="dxa"/>
            <w:gridSpan w:val="8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Удержано из оплаты труда</w:t>
            </w:r>
          </w:p>
        </w:tc>
      </w:tr>
      <w:tr w:rsidR="00587A3A" w:rsidRPr="00393C35" w:rsidTr="00FA090A">
        <w:tc>
          <w:tcPr>
            <w:tcW w:w="3369" w:type="dxa"/>
            <w:gridSpan w:val="2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lastRenderedPageBreak/>
              <w:t>Налог на доходы физических  лиц</w:t>
            </w:r>
          </w:p>
        </w:tc>
        <w:tc>
          <w:tcPr>
            <w:tcW w:w="1134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275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68-1</w:t>
            </w:r>
          </w:p>
        </w:tc>
        <w:tc>
          <w:tcPr>
            <w:tcW w:w="2661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Расчетно- платежная ведомость</w:t>
            </w:r>
          </w:p>
        </w:tc>
      </w:tr>
      <w:tr w:rsidR="00587A3A" w:rsidRPr="00393C35" w:rsidTr="00FA090A">
        <w:tc>
          <w:tcPr>
            <w:tcW w:w="3369" w:type="dxa"/>
            <w:gridSpan w:val="2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По исполнительным листам (алименты)</w:t>
            </w:r>
          </w:p>
        </w:tc>
        <w:tc>
          <w:tcPr>
            <w:tcW w:w="1134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93C35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76</w:t>
            </w:r>
          </w:p>
        </w:tc>
        <w:tc>
          <w:tcPr>
            <w:tcW w:w="2661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Расчетно- платежная ведомость</w:t>
            </w:r>
          </w:p>
        </w:tc>
      </w:tr>
      <w:tr w:rsidR="00587A3A" w:rsidRPr="00393C35" w:rsidTr="00FA090A">
        <w:tc>
          <w:tcPr>
            <w:tcW w:w="3369" w:type="dxa"/>
            <w:gridSpan w:val="2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Материальный ущерб</w:t>
            </w:r>
          </w:p>
        </w:tc>
        <w:tc>
          <w:tcPr>
            <w:tcW w:w="1134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73-2</w:t>
            </w:r>
          </w:p>
        </w:tc>
        <w:tc>
          <w:tcPr>
            <w:tcW w:w="2661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Расчетно- платежная ведомость</w:t>
            </w:r>
          </w:p>
        </w:tc>
      </w:tr>
      <w:tr w:rsidR="00587A3A" w:rsidRPr="00393C35" w:rsidTr="00FA090A">
        <w:tc>
          <w:tcPr>
            <w:tcW w:w="3369" w:type="dxa"/>
            <w:gridSpan w:val="2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Невозвращенные подотчетные суммы</w:t>
            </w:r>
          </w:p>
        </w:tc>
        <w:tc>
          <w:tcPr>
            <w:tcW w:w="1134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46</w:t>
            </w:r>
          </w:p>
        </w:tc>
        <w:tc>
          <w:tcPr>
            <w:tcW w:w="1275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94</w:t>
            </w:r>
          </w:p>
        </w:tc>
        <w:tc>
          <w:tcPr>
            <w:tcW w:w="2661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Расчетно- платежная ведомость</w:t>
            </w:r>
          </w:p>
        </w:tc>
      </w:tr>
      <w:tr w:rsidR="00587A3A" w:rsidRPr="00393C35" w:rsidTr="00FA090A">
        <w:tc>
          <w:tcPr>
            <w:tcW w:w="9573" w:type="dxa"/>
            <w:gridSpan w:val="8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Перечислено</w:t>
            </w:r>
          </w:p>
        </w:tc>
      </w:tr>
      <w:tr w:rsidR="00587A3A" w:rsidRPr="00393C35" w:rsidTr="00FA090A">
        <w:tc>
          <w:tcPr>
            <w:tcW w:w="3369" w:type="dxa"/>
            <w:gridSpan w:val="2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134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1275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68-1</w:t>
            </w:r>
          </w:p>
        </w:tc>
        <w:tc>
          <w:tcPr>
            <w:tcW w:w="1134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51</w:t>
            </w:r>
          </w:p>
        </w:tc>
        <w:tc>
          <w:tcPr>
            <w:tcW w:w="2661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Налоговая карточка, Справка- расчет бухгалтерии</w:t>
            </w:r>
          </w:p>
        </w:tc>
      </w:tr>
      <w:tr w:rsidR="00587A3A" w:rsidRPr="00393C35" w:rsidTr="00FA090A">
        <w:tc>
          <w:tcPr>
            <w:tcW w:w="3369" w:type="dxa"/>
            <w:gridSpan w:val="2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Получателю алиментов</w:t>
            </w:r>
          </w:p>
        </w:tc>
        <w:tc>
          <w:tcPr>
            <w:tcW w:w="1134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51</w:t>
            </w:r>
          </w:p>
        </w:tc>
        <w:tc>
          <w:tcPr>
            <w:tcW w:w="2661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Налоговая карточка, Справка- расчет бухгалтерии</w:t>
            </w:r>
          </w:p>
        </w:tc>
      </w:tr>
      <w:tr w:rsidR="00587A3A" w:rsidRPr="00393C35" w:rsidTr="00FA090A">
        <w:tc>
          <w:tcPr>
            <w:tcW w:w="9573" w:type="dxa"/>
            <w:gridSpan w:val="8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Выдана заработная плата</w:t>
            </w:r>
          </w:p>
        </w:tc>
      </w:tr>
      <w:tr w:rsidR="00587A3A" w:rsidRPr="00393C35" w:rsidTr="00FA090A">
        <w:tc>
          <w:tcPr>
            <w:tcW w:w="3369" w:type="dxa"/>
            <w:gridSpan w:val="2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Наличными</w:t>
            </w:r>
          </w:p>
        </w:tc>
        <w:tc>
          <w:tcPr>
            <w:tcW w:w="1134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50-1</w:t>
            </w:r>
          </w:p>
        </w:tc>
        <w:tc>
          <w:tcPr>
            <w:tcW w:w="2661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Расчетно- платежная ведомость</w:t>
            </w:r>
          </w:p>
        </w:tc>
      </w:tr>
      <w:tr w:rsidR="00587A3A" w:rsidRPr="00393C35" w:rsidTr="00FA090A">
        <w:tc>
          <w:tcPr>
            <w:tcW w:w="3369" w:type="dxa"/>
            <w:gridSpan w:val="2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На лицевой счет</w:t>
            </w:r>
          </w:p>
        </w:tc>
        <w:tc>
          <w:tcPr>
            <w:tcW w:w="1134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</w:t>
            </w:r>
          </w:p>
        </w:tc>
        <w:tc>
          <w:tcPr>
            <w:tcW w:w="1275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51</w:t>
            </w:r>
          </w:p>
        </w:tc>
        <w:tc>
          <w:tcPr>
            <w:tcW w:w="2661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Расчетно- платежная ведомость</w:t>
            </w:r>
          </w:p>
        </w:tc>
      </w:tr>
      <w:tr w:rsidR="00587A3A" w:rsidRPr="00393C35" w:rsidTr="00FA090A">
        <w:tc>
          <w:tcPr>
            <w:tcW w:w="3369" w:type="dxa"/>
            <w:gridSpan w:val="2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Депонирована заработная плата</w:t>
            </w:r>
          </w:p>
        </w:tc>
        <w:tc>
          <w:tcPr>
            <w:tcW w:w="1134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275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76</w:t>
            </w:r>
          </w:p>
        </w:tc>
        <w:tc>
          <w:tcPr>
            <w:tcW w:w="2661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Расчетно- платежная ведомость</w:t>
            </w:r>
          </w:p>
        </w:tc>
      </w:tr>
      <w:tr w:rsidR="00587A3A" w:rsidRPr="00393C35" w:rsidTr="00FA090A">
        <w:tc>
          <w:tcPr>
            <w:tcW w:w="3369" w:type="dxa"/>
            <w:gridSpan w:val="2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Сдана в банк депонированная сумма</w:t>
            </w:r>
          </w:p>
        </w:tc>
        <w:tc>
          <w:tcPr>
            <w:tcW w:w="1134" w:type="dxa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275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</w:tcPr>
          <w:p w:rsidR="00587A3A" w:rsidRPr="00393C35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50</w:t>
            </w:r>
          </w:p>
        </w:tc>
        <w:tc>
          <w:tcPr>
            <w:tcW w:w="2661" w:type="dxa"/>
          </w:tcPr>
          <w:p w:rsidR="00587A3A" w:rsidRPr="00393C35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Расходный кассовый ордер</w:t>
            </w:r>
          </w:p>
        </w:tc>
      </w:tr>
    </w:tbl>
    <w:p w:rsidR="00587A3A" w:rsidRPr="00486A04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486A04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92304502"/>
      <w:r w:rsidRPr="00486A04">
        <w:rPr>
          <w:rFonts w:ascii="Times New Roman" w:hAnsi="Times New Roman" w:cs="Times New Roman"/>
          <w:sz w:val="28"/>
          <w:szCs w:val="28"/>
        </w:rPr>
        <w:tab/>
      </w:r>
      <w:bookmarkEnd w:id="16"/>
      <w:r w:rsidRPr="00486A04">
        <w:rPr>
          <w:rFonts w:ascii="Times New Roman" w:hAnsi="Times New Roman" w:cs="Times New Roman"/>
          <w:sz w:val="28"/>
          <w:szCs w:val="28"/>
        </w:rPr>
        <w:t xml:space="preserve">Таким образом, схема бухгалтерских проводок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6A04">
        <w:rPr>
          <w:rFonts w:ascii="Times New Roman" w:hAnsi="Times New Roman" w:cs="Times New Roman"/>
          <w:sz w:val="28"/>
          <w:szCs w:val="28"/>
        </w:rPr>
        <w:t>соответствует Плану счетов и Инструкции по его применению.</w:t>
      </w:r>
    </w:p>
    <w:p w:rsidR="00587A3A" w:rsidRPr="00486A04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438975618"/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4D49">
        <w:rPr>
          <w:rFonts w:ascii="Times New Roman" w:hAnsi="Times New Roman" w:cs="Times New Roman"/>
          <w:b w:val="0"/>
          <w:color w:val="auto"/>
          <w:sz w:val="28"/>
          <w:szCs w:val="28"/>
        </w:rPr>
        <w:t>3.3.Совершенствование учета затрат труда в организации</w:t>
      </w:r>
      <w:bookmarkEnd w:id="17"/>
    </w:p>
    <w:p w:rsidR="00587A3A" w:rsidRPr="00486A04" w:rsidRDefault="00587A3A" w:rsidP="00587A3A"/>
    <w:p w:rsidR="00587A3A" w:rsidRPr="00BF666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668">
        <w:rPr>
          <w:rFonts w:ascii="Times New Roman" w:hAnsi="Times New Roman" w:cs="Times New Roman"/>
          <w:sz w:val="28"/>
          <w:szCs w:val="28"/>
        </w:rPr>
        <w:t xml:space="preserve">Исследования действующей практики учета </w:t>
      </w:r>
      <w:r>
        <w:rPr>
          <w:rFonts w:ascii="Times New Roman" w:hAnsi="Times New Roman" w:cs="Times New Roman"/>
          <w:sz w:val="28"/>
          <w:szCs w:val="28"/>
        </w:rPr>
        <w:t xml:space="preserve">затрат </w:t>
      </w:r>
      <w:r w:rsidRPr="00BF6668">
        <w:rPr>
          <w:rFonts w:ascii="Times New Roman" w:hAnsi="Times New Roman" w:cs="Times New Roman"/>
          <w:sz w:val="28"/>
          <w:szCs w:val="28"/>
        </w:rPr>
        <w:t xml:space="preserve">труда в </w:t>
      </w:r>
      <w:r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 w:rsidRPr="00BF6668">
        <w:rPr>
          <w:rFonts w:ascii="Times New Roman" w:hAnsi="Times New Roman" w:cs="Times New Roman"/>
          <w:sz w:val="28"/>
          <w:szCs w:val="28"/>
        </w:rPr>
        <w:t xml:space="preserve"> позволило установить, что учет и </w:t>
      </w:r>
      <w:r w:rsidRPr="00BF6668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ведутся в основном в соответствии с Положениями о бухгалтерском учете и отчетности в РФ и принятой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BF6668">
        <w:rPr>
          <w:rFonts w:ascii="Times New Roman" w:hAnsi="Times New Roman" w:cs="Times New Roman"/>
          <w:sz w:val="28"/>
          <w:szCs w:val="28"/>
        </w:rPr>
        <w:t xml:space="preserve"> учетной политикой.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668">
        <w:rPr>
          <w:rFonts w:ascii="Times New Roman" w:hAnsi="Times New Roman" w:cs="Times New Roman"/>
          <w:sz w:val="28"/>
          <w:szCs w:val="28"/>
        </w:rPr>
        <w:t xml:space="preserve">При изучении бухгалтерского учета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BF6668">
        <w:rPr>
          <w:rFonts w:ascii="Times New Roman" w:hAnsi="Times New Roman" w:cs="Times New Roman"/>
          <w:sz w:val="28"/>
          <w:szCs w:val="28"/>
        </w:rPr>
        <w:t xml:space="preserve"> труда в </w:t>
      </w:r>
      <w:r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 w:rsidRPr="00BF6668">
        <w:rPr>
          <w:rFonts w:ascii="Times New Roman" w:hAnsi="Times New Roman" w:cs="Times New Roman"/>
          <w:sz w:val="28"/>
          <w:szCs w:val="28"/>
        </w:rPr>
        <w:t xml:space="preserve"> мы выявили его недостатки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7A3A" w:rsidRPr="003C011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</w:t>
      </w:r>
      <w:r w:rsidRPr="003C0118">
        <w:rPr>
          <w:rFonts w:ascii="Times New Roman" w:hAnsi="Times New Roman" w:cs="Times New Roman"/>
          <w:sz w:val="28"/>
          <w:szCs w:val="28"/>
        </w:rPr>
        <w:t>е разработаны должностные инструкции работников, осущест</w:t>
      </w:r>
      <w:r>
        <w:rPr>
          <w:rFonts w:ascii="Times New Roman" w:hAnsi="Times New Roman" w:cs="Times New Roman"/>
          <w:sz w:val="28"/>
          <w:szCs w:val="28"/>
        </w:rPr>
        <w:t>вляющих начисление оплаты труда;</w:t>
      </w:r>
    </w:p>
    <w:p w:rsidR="00587A3A" w:rsidRPr="003C011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</w:t>
      </w:r>
      <w:r w:rsidRPr="003C0118">
        <w:rPr>
          <w:rFonts w:ascii="Times New Roman" w:hAnsi="Times New Roman" w:cs="Times New Roman"/>
          <w:sz w:val="28"/>
          <w:szCs w:val="28"/>
        </w:rPr>
        <w:t>ольничные листки недооформлены, хранятся со всеми расчетными документами, а также из отдела кадров они не всегда поступают вовре</w:t>
      </w:r>
      <w:r>
        <w:rPr>
          <w:rFonts w:ascii="Times New Roman" w:hAnsi="Times New Roman" w:cs="Times New Roman"/>
          <w:sz w:val="28"/>
          <w:szCs w:val="28"/>
        </w:rPr>
        <w:t>мя;</w:t>
      </w:r>
    </w:p>
    <w:p w:rsidR="00587A3A" w:rsidRPr="003C011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некоторых документах н</w:t>
      </w:r>
      <w:r w:rsidRPr="003C0118">
        <w:rPr>
          <w:rFonts w:ascii="Times New Roman" w:hAnsi="Times New Roman" w:cs="Times New Roman"/>
          <w:sz w:val="28"/>
          <w:szCs w:val="28"/>
        </w:rPr>
        <w:t>ет подписей лиц, составляющих расчетные ведомости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A3A" w:rsidRPr="003C011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3C0118">
        <w:rPr>
          <w:rFonts w:ascii="Times New Roman" w:hAnsi="Times New Roman" w:cs="Times New Roman"/>
          <w:sz w:val="28"/>
          <w:szCs w:val="28"/>
        </w:rPr>
        <w:t>тсутствует график документооборота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A3A" w:rsidRPr="003C011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</w:t>
      </w:r>
      <w:r w:rsidRPr="003C0118">
        <w:rPr>
          <w:rFonts w:ascii="Times New Roman" w:hAnsi="Times New Roman" w:cs="Times New Roman"/>
          <w:sz w:val="28"/>
          <w:szCs w:val="28"/>
        </w:rPr>
        <w:t>е во всех случаях используются типовые доку</w:t>
      </w:r>
      <w:r>
        <w:rPr>
          <w:rFonts w:ascii="Times New Roman" w:hAnsi="Times New Roman" w:cs="Times New Roman"/>
          <w:sz w:val="28"/>
          <w:szCs w:val="28"/>
        </w:rPr>
        <w:t>менты;</w:t>
      </w:r>
    </w:p>
    <w:p w:rsidR="00587A3A" w:rsidRPr="003C011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3C0118">
        <w:rPr>
          <w:rFonts w:ascii="Times New Roman" w:hAnsi="Times New Roman" w:cs="Times New Roman"/>
          <w:sz w:val="28"/>
          <w:szCs w:val="28"/>
        </w:rPr>
        <w:t xml:space="preserve"> случаях, когда отпуск приходился на несколько отчетных периодов, начисление сумм отпускных производи</w:t>
      </w:r>
      <w:r>
        <w:rPr>
          <w:rFonts w:ascii="Times New Roman" w:hAnsi="Times New Roman" w:cs="Times New Roman"/>
          <w:sz w:val="28"/>
          <w:szCs w:val="28"/>
        </w:rPr>
        <w:t>лось без использования сч.97;</w:t>
      </w:r>
    </w:p>
    <w:p w:rsidR="00587A3A" w:rsidRPr="003C011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3C0118">
        <w:rPr>
          <w:rFonts w:ascii="Times New Roman" w:hAnsi="Times New Roman" w:cs="Times New Roman"/>
          <w:sz w:val="28"/>
          <w:szCs w:val="28"/>
        </w:rPr>
        <w:t>ыписки об увольнении рабочих и служащих из отдела кадров не всегда поступают в срок, что создает затруднение для бухгалтера вовремя начислить заработную плату.</w:t>
      </w:r>
    </w:p>
    <w:p w:rsidR="00587A3A" w:rsidRPr="00BF666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Полный перечень выявленных недостатков с рекомендациями по их устранению</w:t>
      </w:r>
      <w:r w:rsidRPr="00BF6668">
        <w:rPr>
          <w:rFonts w:ascii="Times New Roman" w:hAnsi="Times New Roman" w:cs="Times New Roman"/>
          <w:sz w:val="28"/>
          <w:szCs w:val="28"/>
        </w:rPr>
        <w:t xml:space="preserve"> представим в таблице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6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A3A" w:rsidRDefault="00587A3A" w:rsidP="00587A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6668">
        <w:rPr>
          <w:rFonts w:ascii="Times New Roman" w:hAnsi="Times New Roman" w:cs="Times New Roman"/>
          <w:sz w:val="28"/>
          <w:szCs w:val="28"/>
        </w:rPr>
        <w:t>Таблица 3.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87A3A" w:rsidRPr="00BF6668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Недостатки </w:t>
      </w:r>
      <w:r w:rsidRPr="00BF6668">
        <w:rPr>
          <w:rFonts w:ascii="Times New Roman" w:hAnsi="Times New Roman" w:cs="Times New Roman"/>
          <w:sz w:val="28"/>
          <w:szCs w:val="28"/>
        </w:rPr>
        <w:t xml:space="preserve">бухгалтерского учета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BF6668">
        <w:rPr>
          <w:rFonts w:ascii="Times New Roman" w:hAnsi="Times New Roman" w:cs="Times New Roman"/>
          <w:sz w:val="28"/>
          <w:szCs w:val="28"/>
        </w:rPr>
        <w:t xml:space="preserve"> труда в </w:t>
      </w:r>
      <w:r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рекомендации по их устранению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3780"/>
      </w:tblGrid>
      <w:tr w:rsidR="00587A3A" w:rsidRPr="00BF6668" w:rsidTr="00FA090A">
        <w:tc>
          <w:tcPr>
            <w:tcW w:w="6300" w:type="dxa"/>
          </w:tcPr>
          <w:p w:rsidR="00587A3A" w:rsidRPr="003C0118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Установленные недостатки</w:t>
            </w:r>
          </w:p>
        </w:tc>
        <w:tc>
          <w:tcPr>
            <w:tcW w:w="3780" w:type="dxa"/>
          </w:tcPr>
          <w:p w:rsidR="00587A3A" w:rsidRPr="003C0118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Рекомендации по исправлению обнаруженных недостатков</w:t>
            </w:r>
          </w:p>
        </w:tc>
      </w:tr>
      <w:tr w:rsidR="00587A3A" w:rsidRPr="00BF6668" w:rsidTr="00FA090A">
        <w:tc>
          <w:tcPr>
            <w:tcW w:w="6300" w:type="dxa"/>
          </w:tcPr>
          <w:p w:rsidR="00587A3A" w:rsidRPr="003C0118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Не разработаны должностные инструкции работников, осуществляющих начисление оплаты труда.</w:t>
            </w:r>
          </w:p>
        </w:tc>
        <w:tc>
          <w:tcPr>
            <w:tcW w:w="3780" w:type="dxa"/>
          </w:tcPr>
          <w:p w:rsidR="00587A3A" w:rsidRPr="003C0118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Разработать должностные инструкции</w:t>
            </w:r>
          </w:p>
        </w:tc>
      </w:tr>
      <w:tr w:rsidR="00587A3A" w:rsidRPr="00BF6668" w:rsidTr="00FA090A">
        <w:tc>
          <w:tcPr>
            <w:tcW w:w="6300" w:type="dxa"/>
          </w:tcPr>
          <w:p w:rsidR="00587A3A" w:rsidRPr="003C0118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 xml:space="preserve">Больничные листки недооформлены, хранятся со всеми расчетными документами, а также из отдела кадров они не всегда поступают вовремя. </w:t>
            </w:r>
          </w:p>
        </w:tc>
        <w:tc>
          <w:tcPr>
            <w:tcW w:w="3780" w:type="dxa"/>
          </w:tcPr>
          <w:p w:rsidR="00587A3A" w:rsidRPr="003C0118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дооформить больничные листки. Хранить их отдельно от всех других </w:t>
            </w:r>
            <w:r w:rsidRPr="003C0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документов. Следить за своевременным их поступлением из отдела кадров.</w:t>
            </w:r>
          </w:p>
        </w:tc>
      </w:tr>
      <w:tr w:rsidR="00587A3A" w:rsidRPr="00BF6668" w:rsidTr="00FA090A">
        <w:tc>
          <w:tcPr>
            <w:tcW w:w="6300" w:type="dxa"/>
          </w:tcPr>
          <w:p w:rsidR="00587A3A" w:rsidRPr="003C0118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подписей лиц, составляющих расчетные ведомости</w:t>
            </w:r>
          </w:p>
        </w:tc>
        <w:tc>
          <w:tcPr>
            <w:tcW w:w="3780" w:type="dxa"/>
          </w:tcPr>
          <w:p w:rsidR="00587A3A" w:rsidRPr="003C0118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Проставлять подписи</w:t>
            </w:r>
          </w:p>
        </w:tc>
      </w:tr>
      <w:tr w:rsidR="00587A3A" w:rsidRPr="00BF6668" w:rsidTr="00FA090A">
        <w:tc>
          <w:tcPr>
            <w:tcW w:w="6300" w:type="dxa"/>
          </w:tcPr>
          <w:p w:rsidR="00587A3A" w:rsidRPr="003C0118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Отсутствует график документооборота</w:t>
            </w:r>
          </w:p>
        </w:tc>
        <w:tc>
          <w:tcPr>
            <w:tcW w:w="3780" w:type="dxa"/>
          </w:tcPr>
          <w:p w:rsidR="00587A3A" w:rsidRPr="003C0118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Составить график документооборота.</w:t>
            </w:r>
          </w:p>
        </w:tc>
      </w:tr>
      <w:tr w:rsidR="00587A3A" w:rsidRPr="00BF6668" w:rsidTr="00FA090A">
        <w:tc>
          <w:tcPr>
            <w:tcW w:w="6300" w:type="dxa"/>
          </w:tcPr>
          <w:p w:rsidR="00587A3A" w:rsidRPr="003C0118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Не во всех случаях используются типовые документы.</w:t>
            </w:r>
          </w:p>
        </w:tc>
        <w:tc>
          <w:tcPr>
            <w:tcW w:w="3780" w:type="dxa"/>
          </w:tcPr>
          <w:p w:rsidR="00587A3A" w:rsidRPr="003C0118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Использовать типовые бланки документов.</w:t>
            </w:r>
          </w:p>
        </w:tc>
      </w:tr>
      <w:tr w:rsidR="00587A3A" w:rsidRPr="00BF6668" w:rsidTr="00FA090A">
        <w:tc>
          <w:tcPr>
            <w:tcW w:w="6300" w:type="dxa"/>
          </w:tcPr>
          <w:p w:rsidR="00587A3A" w:rsidRPr="003C0118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В случаях, когда отпуск приходился на несколько отчетных периодов, начисление сумм отпускных производилось без использования сч.97.</w:t>
            </w:r>
          </w:p>
        </w:tc>
        <w:tc>
          <w:tcPr>
            <w:tcW w:w="3780" w:type="dxa"/>
          </w:tcPr>
          <w:p w:rsidR="00587A3A" w:rsidRPr="003C0118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Рекомендуется использовать сч.97 «Расходы будущих периодов» для отражения отпускных приходящихся на несколько отчетных периодов.</w:t>
            </w:r>
          </w:p>
        </w:tc>
      </w:tr>
      <w:tr w:rsidR="00587A3A" w:rsidRPr="00BF6668" w:rsidTr="00FA090A">
        <w:tc>
          <w:tcPr>
            <w:tcW w:w="6300" w:type="dxa"/>
          </w:tcPr>
          <w:p w:rsidR="00587A3A" w:rsidRPr="003C0118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Выписки об увольнении рабочих и служащих из отдела кадров не всегда поступают в срок, что создает затруднение для бухгалтера вовремя начислить заработную плату.</w:t>
            </w:r>
          </w:p>
        </w:tc>
        <w:tc>
          <w:tcPr>
            <w:tcW w:w="3780" w:type="dxa"/>
          </w:tcPr>
          <w:p w:rsidR="00587A3A" w:rsidRPr="003C0118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Следить за своевременным поступлением выписок.</w:t>
            </w:r>
          </w:p>
        </w:tc>
      </w:tr>
    </w:tbl>
    <w:p w:rsidR="00700C43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00C43" w:rsidRDefault="00700C43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BF6668" w:rsidRDefault="00700C43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7A3A" w:rsidRPr="00BF6668">
        <w:rPr>
          <w:rFonts w:ascii="Times New Roman" w:hAnsi="Times New Roman" w:cs="Times New Roman"/>
          <w:sz w:val="28"/>
          <w:szCs w:val="28"/>
        </w:rPr>
        <w:t>Существенным недостатком бухгалтерского учета</w:t>
      </w:r>
      <w:r w:rsidR="00587A3A">
        <w:rPr>
          <w:rFonts w:ascii="Times New Roman" w:hAnsi="Times New Roman" w:cs="Times New Roman"/>
          <w:sz w:val="28"/>
          <w:szCs w:val="28"/>
        </w:rPr>
        <w:t xml:space="preserve"> затрат труда </w:t>
      </w:r>
      <w:r w:rsidR="00587A3A" w:rsidRPr="00BF6668">
        <w:rPr>
          <w:rFonts w:ascii="Times New Roman" w:hAnsi="Times New Roman" w:cs="Times New Roman"/>
          <w:sz w:val="28"/>
          <w:szCs w:val="28"/>
        </w:rPr>
        <w:t xml:space="preserve">в бухгалтерского учета </w:t>
      </w:r>
      <w:r w:rsidR="00587A3A">
        <w:rPr>
          <w:rFonts w:ascii="Times New Roman" w:hAnsi="Times New Roman" w:cs="Times New Roman"/>
          <w:sz w:val="28"/>
          <w:szCs w:val="28"/>
        </w:rPr>
        <w:t>затрат</w:t>
      </w:r>
      <w:r w:rsidR="00587A3A" w:rsidRPr="00BF6668">
        <w:rPr>
          <w:rFonts w:ascii="Times New Roman" w:hAnsi="Times New Roman" w:cs="Times New Roman"/>
          <w:sz w:val="28"/>
          <w:szCs w:val="28"/>
        </w:rPr>
        <w:t xml:space="preserve"> труда в </w:t>
      </w:r>
      <w:r w:rsidR="00587A3A"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 w:rsidR="00587A3A" w:rsidRPr="00BF6668">
        <w:rPr>
          <w:rFonts w:ascii="Times New Roman" w:hAnsi="Times New Roman" w:cs="Times New Roman"/>
          <w:sz w:val="28"/>
          <w:szCs w:val="28"/>
        </w:rPr>
        <w:t xml:space="preserve"> является отсутствие графика документооборота. </w:t>
      </w:r>
    </w:p>
    <w:p w:rsidR="00587A3A" w:rsidRPr="00BF666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668">
        <w:rPr>
          <w:rFonts w:ascii="Times New Roman" w:hAnsi="Times New Roman" w:cs="Times New Roman"/>
          <w:sz w:val="28"/>
          <w:szCs w:val="28"/>
        </w:rPr>
        <w:t xml:space="preserve">Cхема документооборота </w:t>
      </w:r>
      <w:r>
        <w:rPr>
          <w:rFonts w:ascii="Times New Roman" w:hAnsi="Times New Roman" w:cs="Times New Roman"/>
          <w:sz w:val="28"/>
          <w:szCs w:val="28"/>
        </w:rPr>
        <w:t>по учету затрат</w:t>
      </w:r>
      <w:r w:rsidRPr="00BF6668">
        <w:rPr>
          <w:rFonts w:ascii="Times New Roman" w:hAnsi="Times New Roman" w:cs="Times New Roman"/>
          <w:sz w:val="28"/>
          <w:szCs w:val="28"/>
        </w:rPr>
        <w:t xml:space="preserve"> труда нами разработана и представлена на рис.3.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6668">
        <w:rPr>
          <w:rFonts w:ascii="Times New Roman" w:hAnsi="Times New Roman" w:cs="Times New Roman"/>
          <w:sz w:val="28"/>
          <w:szCs w:val="28"/>
        </w:rPr>
        <w:t>.</w:t>
      </w:r>
    </w:p>
    <w:p w:rsidR="00587A3A" w:rsidRPr="00BF666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BF6668" w:rsidRDefault="00B809D9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68.05pt;height:432.4pt;mso-position-horizontal-relative:char;mso-position-vertical-relative:line" coordorigin="2145,1723" coordsize="7065,6486">
            <o:lock v:ext="edit" aspectratio="t"/>
            <v:shape id="_x0000_s1027" type="#_x0000_t75" style="position:absolute;left:2145;top:1723;width:7065;height:6486" o:preferrelative="f">
              <v:fill o:detectmouseclick="t"/>
              <v:path o:extrusionok="t" o:connecttype="none"/>
              <o:lock v:ext="edit" text="t"/>
            </v:shape>
            <v:rect id="_x0000_s1028" style="position:absolute;left:2145;top:2398;width:2853;height:540">
              <v:textbox style="mso-next-textbox:#_x0000_s1028"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Первичные документы по учету личного состава</w:t>
                    </w:r>
                  </w:p>
                </w:txbxContent>
              </v:textbox>
            </v:rect>
            <v:rect id="_x0000_s1029" style="position:absolute;left:6084;top:2398;width:3126;height:540">
              <v:textbox style="mso-next-textbox:#_x0000_s1029">
                <w:txbxContent>
                  <w:p w:rsidR="00587A3A" w:rsidRDefault="00587A3A" w:rsidP="00587A3A">
                    <w:pPr>
                      <w:spacing w:after="0"/>
                      <w:jc w:val="center"/>
                    </w:pPr>
                    <w:r w:rsidRPr="00BA77AB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Первичные документы по учету расчетов с персоналом по оплате</w:t>
                    </w:r>
                    <w:r w:rsidRPr="00BA77AB">
                      <w:rPr>
                        <w:rFonts w:ascii="Times New Roman" w:hAnsi="Times New Roman" w:cs="Times New Roman"/>
                      </w:rPr>
                      <w:t xml:space="preserve"> труда</w:t>
                    </w:r>
                  </w:p>
                </w:txbxContent>
              </v:textbox>
            </v:rect>
            <v:rect id="_x0000_s1030" style="position:absolute;left:4319;top:1723;width:2853;height:540">
              <v:textbox style="mso-next-textbox:#_x0000_s1030"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Первичные документы по учету труда и его оплаты</w:t>
                    </w:r>
                  </w:p>
                </w:txbxContent>
              </v:textbox>
            </v:rect>
            <v:rect id="_x0000_s1031" style="position:absolute;left:2553;top:3208;width:1899;height:675">
              <v:textbox style="mso-next-textbox:#_x0000_s1031"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Трудовой договор (контракт)</w:t>
                    </w:r>
                  </w:p>
                </w:txbxContent>
              </v:textbox>
            </v:rect>
            <v:rect id="_x0000_s1032" style="position:absolute;left:2553;top:4153;width:1898;height:540">
              <v:textbox style="mso-next-textbox:#_x0000_s1032"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Штатное расписание</w:t>
                    </w:r>
                  </w:p>
                </w:txbxContent>
              </v:textbox>
            </v:rect>
            <v:rect id="_x0000_s1033" style="position:absolute;left:2553;top:4963;width:1901;height:540">
              <v:textbox style="mso-next-textbox:#_x0000_s1033"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Приказ о приеме на работу</w:t>
                    </w:r>
                  </w:p>
                </w:txbxContent>
              </v:textbox>
            </v:rect>
            <v:rect id="_x0000_s1034" style="position:absolute;left:2553;top:5773;width:1901;height:405">
              <v:textbox style="mso-next-textbox:#_x0000_s1034"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Личная карточка</w:t>
                    </w:r>
                  </w:p>
                </w:txbxContent>
              </v:textbox>
            </v:rect>
            <v:rect id="_x0000_s1035" style="position:absolute;left:2553;top:6583;width:1901;height:1620">
              <v:textbox style="mso-next-textbox:#_x0000_s1035">
                <w:txbxContent>
                  <w:p w:rsidR="00587A3A" w:rsidRPr="00BA77AB" w:rsidRDefault="00587A3A" w:rsidP="00587A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 xml:space="preserve">Приказы о переводе работника, </w:t>
                    </w:r>
                  </w:p>
                  <w:p w:rsidR="00587A3A" w:rsidRPr="00BA77AB" w:rsidRDefault="00587A3A" w:rsidP="00587A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о предоставлении отпуска,</w:t>
                    </w:r>
                  </w:p>
                  <w:p w:rsidR="00587A3A" w:rsidRPr="00BA77AB" w:rsidRDefault="00587A3A" w:rsidP="00587A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 xml:space="preserve"> о прекращении (расторжении) трудового договора</w:t>
                    </w:r>
                  </w:p>
                </w:txbxContent>
              </v:textbox>
            </v:rect>
            <v:line id="_x0000_s1036" style="position:absolute" from="3368,2938" to="3368,3208">
              <v:stroke endarrow="block"/>
            </v:line>
            <v:line id="_x0000_s1037" style="position:absolute" from="5134,2668" to="6084,2669">
              <v:stroke endarrow="block"/>
            </v:line>
            <v:line id="_x0000_s1038" style="position:absolute;flip:x" from="3368,1993" to="4319,1993"/>
            <v:line id="_x0000_s1039" style="position:absolute" from="3368,1993" to="3368,2398"/>
            <v:line id="_x0000_s1040" style="position:absolute" from="7172,1993" to="8122,1993"/>
            <v:line id="_x0000_s1041" style="position:absolute" from="8122,1993" to="8122,2398"/>
            <v:rect id="_x0000_s1042" style="position:absolute;left:5269;top:3208;width:1767;height:1350">
              <v:textbox style="mso-next-textbox:#_x0000_s1042">
                <w:txbxContent>
                  <w:p w:rsidR="00587A3A" w:rsidRPr="00BA77AB" w:rsidRDefault="00587A3A" w:rsidP="00587A3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Табель учета рабочего времени,</w:t>
                    </w:r>
                  </w:p>
                  <w:p w:rsidR="00587A3A" w:rsidRPr="00BA77AB" w:rsidRDefault="00587A3A" w:rsidP="00587A3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наряд на сдельные работы, приказы руководителя</w:t>
                    </w:r>
                  </w:p>
                  <w:p w:rsidR="00587A3A" w:rsidRDefault="00587A3A" w:rsidP="00587A3A">
                    <w:pPr>
                      <w:jc w:val="center"/>
                    </w:pPr>
                  </w:p>
                </w:txbxContent>
              </v:textbox>
            </v:rect>
            <v:rect id="_x0000_s1043" style="position:absolute;left:6492;top:4828;width:1494;height:405">
              <v:textbox style="mso-next-textbox:#_x0000_s1043"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Лицевой счет</w:t>
                    </w:r>
                  </w:p>
                </w:txbxContent>
              </v:textbox>
            </v:rect>
            <v:rect id="_x0000_s1044" style="position:absolute;left:5269;top:5503;width:1902;height:540">
              <v:textbox style="mso-next-textbox:#_x0000_s1044">
                <w:txbxContent>
                  <w:p w:rsidR="00587A3A" w:rsidRPr="00BA77AB" w:rsidRDefault="00587A3A" w:rsidP="00587A3A">
                    <w:pPr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Расчетно-платежные</w:t>
                    </w:r>
                  </w:p>
                  <w:p w:rsidR="00587A3A" w:rsidRDefault="00587A3A" w:rsidP="00587A3A">
                    <w:pPr>
                      <w:jc w:val="center"/>
                    </w:pPr>
                    <w:r>
                      <w:t>ведомости</w:t>
                    </w:r>
                  </w:p>
                </w:txbxContent>
              </v:textbox>
            </v:rect>
            <v:rect id="_x0000_s1045" style="position:absolute;left:7850;top:5503;width:1359;height:540">
              <v:textbox style="mso-next-textbox:#_x0000_s1045"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Налоговая карточка</w:t>
                    </w:r>
                  </w:p>
                </w:txbxContent>
              </v:textbox>
            </v:rect>
            <v:rect id="_x0000_s1046" style="position:absolute;left:7307;top:3208;width:1903;height:1350">
              <v:textbox style="mso-next-textbox:#_x0000_s1046"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Исполнительные листы, договоры займа, купли-продажи, страхования, приказы руководителя</w:t>
                    </w:r>
                  </w:p>
                </w:txbxContent>
              </v:textbox>
            </v:rect>
            <v:line id="_x0000_s1047" style="position:absolute" from="7035,3883" to="7306,3884"/>
            <v:line id="_x0000_s1048" style="position:absolute" from="6221,3073" to="8666,3073"/>
            <v:line id="_x0000_s1049" style="position:absolute" from="6221,3073" to="6221,3208">
              <v:stroke endarrow="block"/>
            </v:line>
            <v:line id="_x0000_s1050" style="position:absolute" from="8666,3073" to="8666,3208">
              <v:stroke endarrow="block"/>
            </v:line>
            <v:line id="_x0000_s1051" style="position:absolute" from="7307,2938" to="7308,3073"/>
            <v:line id="_x0000_s1052" style="position:absolute;flip:y" from="8802,4558" to="8802,4693"/>
            <v:line id="_x0000_s1053" style="position:absolute" from="7307,4693" to="7307,4828">
              <v:stroke endarrow="block"/>
            </v:line>
            <v:line id="_x0000_s1054" style="position:absolute" from="6221,4558" to="6221,4693"/>
            <v:line id="_x0000_s1055" style="position:absolute" from="6221,4693" to="8802,4693"/>
            <v:line id="_x0000_s1056" style="position:absolute" from="7171,5233" to="7172,5368"/>
            <v:line id="_x0000_s1057" style="position:absolute" from="6221,5368" to="8530,5369"/>
            <v:line id="_x0000_s1058" style="position:absolute" from="6221,5368" to="6221,5503">
              <v:stroke endarrow="block"/>
            </v:line>
            <v:line id="_x0000_s1059" style="position:absolute" from="8530,5368" to="8531,5503">
              <v:stroke endarrow="block"/>
            </v:line>
            <v:rect id="_x0000_s1060" style="position:absolute;left:5269;top:6178;width:1904;height:540">
              <v:textbox style="mso-next-textbox:#_x0000_s1060"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Свод начислений и удержаний</w:t>
                    </w:r>
                  </w:p>
                </w:txbxContent>
              </v:textbox>
            </v:rect>
            <v:line id="_x0000_s1061" style="position:absolute" from="6221,6043" to="6221,6178">
              <v:stroke endarrow="block"/>
            </v:line>
            <v:rect id="_x0000_s1062" style="position:absolute;left:5269;top:6853;width:1903;height:540">
              <v:textbox style="mso-next-textbox:#_x0000_s1062"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Машинограммы по счетам 68, 70, 73, 76</w:t>
                    </w:r>
                  </w:p>
                </w:txbxContent>
              </v:textbox>
            </v:rect>
            <v:rect id="_x0000_s1063" style="position:absolute;left:5269;top:7798;width:1904;height:405">
              <v:textbox style="mso-next-textbox:#_x0000_s1063"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Главная книга</w:t>
                    </w:r>
                  </w:p>
                  <w:p w:rsidR="00587A3A" w:rsidRDefault="00587A3A" w:rsidP="00587A3A"/>
                </w:txbxContent>
              </v:textbox>
            </v:rect>
            <v:line id="_x0000_s1064" style="position:absolute" from="6221,6718" to="6221,6853">
              <v:stroke endarrow="block"/>
            </v:line>
            <v:rect id="_x0000_s1065" style="position:absolute;left:7850;top:7663;width:1360;height:546">
              <v:textbox style="mso-next-textbox:#_x0000_s1065">
                <w:txbxContent>
                  <w:p w:rsidR="00587A3A" w:rsidRPr="00BA77AB" w:rsidRDefault="00587A3A" w:rsidP="00587A3A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Отчетность организации</w:t>
                    </w:r>
                  </w:p>
                  <w:p w:rsidR="00587A3A" w:rsidRDefault="00587A3A" w:rsidP="00587A3A"/>
                </w:txbxContent>
              </v:textbox>
            </v:rect>
            <v:line id="_x0000_s1066" style="position:absolute;flip:x" from="6220,7393" to="6221,7798">
              <v:stroke endarrow="block"/>
            </v:line>
            <v:line id="_x0000_s1067" style="position:absolute" from="7171,7933" to="7850,7934">
              <v:stroke endarrow="block"/>
            </v:line>
            <v:rect id="_x0000_s1068" style="position:absolute;left:7850;top:6448;width:1360;height:945">
              <v:textbox style="mso-next-textbox:#_x0000_s1068">
                <w:txbxContent>
                  <w:p w:rsidR="00587A3A" w:rsidRPr="00BA77AB" w:rsidRDefault="00587A3A" w:rsidP="00587A3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A77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Реестр сведений о доходах физических лиц</w:t>
                    </w:r>
                  </w:p>
                </w:txbxContent>
              </v:textbox>
            </v:rect>
            <v:line id="_x0000_s1069" style="position:absolute" from="8530,6043" to="8531,6448">
              <v:stroke endarrow="block"/>
            </v:line>
            <v:line id="_x0000_s1070" style="position:absolute" from="8530,7393" to="8531,7663">
              <v:stroke endarrow="block"/>
            </v:line>
            <v:line id="_x0000_s1071" style="position:absolute" from="3368,4693" to="3368,4963">
              <v:stroke endarrow="block"/>
            </v:line>
            <v:line id="_x0000_s1072" style="position:absolute" from="3368,5503" to="3368,5773">
              <v:stroke endarrow="block"/>
            </v:line>
            <v:line id="_x0000_s1073" style="position:absolute" from="3368,3883" to="3368,4153">
              <v:stroke endarrow="block"/>
            </v:line>
            <v:line id="_x0000_s1074" style="position:absolute" from="4998,2668" to="5134,2668"/>
            <v:line id="_x0000_s1075" style="position:absolute;flip:x y" from="3368,6178" to="3369,6583">
              <v:stroke endarrow="block"/>
            </v:line>
            <w10:wrap type="none"/>
            <w10:anchorlock/>
          </v:group>
        </w:pict>
      </w:r>
    </w:p>
    <w:p w:rsidR="00587A3A" w:rsidRPr="00BF666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BF6668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668">
        <w:rPr>
          <w:rFonts w:ascii="Times New Roman" w:hAnsi="Times New Roman" w:cs="Times New Roman"/>
          <w:sz w:val="28"/>
          <w:szCs w:val="28"/>
        </w:rPr>
        <w:t>Рис.3.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F6668">
        <w:rPr>
          <w:rFonts w:ascii="Times New Roman" w:hAnsi="Times New Roman" w:cs="Times New Roman"/>
          <w:sz w:val="28"/>
          <w:szCs w:val="28"/>
        </w:rPr>
        <w:t xml:space="preserve">. Предлагаемая </w:t>
      </w:r>
      <w:r>
        <w:rPr>
          <w:rFonts w:ascii="Times New Roman" w:hAnsi="Times New Roman" w:cs="Times New Roman"/>
          <w:sz w:val="28"/>
          <w:szCs w:val="28"/>
        </w:rPr>
        <w:t>схема документооборота по учету затрат</w:t>
      </w:r>
      <w:r w:rsidRPr="00BF6668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587A3A" w:rsidRPr="00BF666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BF666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о</w:t>
      </w:r>
      <w:r w:rsidRPr="00BF6668">
        <w:rPr>
          <w:rFonts w:ascii="Times New Roman" w:hAnsi="Times New Roman" w:cs="Times New Roman"/>
          <w:sz w:val="28"/>
          <w:szCs w:val="28"/>
        </w:rPr>
        <w:t xml:space="preserve">дним из направлений совершенствования организации бухгалтерского учета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BF6668">
        <w:rPr>
          <w:rFonts w:ascii="Times New Roman" w:hAnsi="Times New Roman" w:cs="Times New Roman"/>
          <w:sz w:val="28"/>
          <w:szCs w:val="28"/>
        </w:rPr>
        <w:t xml:space="preserve"> труда является ориентация на Международные стандарты учета и отчетности. Внедрение Международных стандартов учета позволит повысить качество учета и контроля за учетом. В то же время, </w:t>
      </w:r>
      <w:r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 w:rsidRPr="00BF6668">
        <w:rPr>
          <w:rFonts w:ascii="Times New Roman" w:hAnsi="Times New Roman" w:cs="Times New Roman"/>
          <w:sz w:val="28"/>
          <w:szCs w:val="28"/>
        </w:rPr>
        <w:t xml:space="preserve"> получит более гибкую и обоснованную систему учета с возможностью учета особенностей его деятельности.</w:t>
      </w:r>
    </w:p>
    <w:p w:rsidR="00587A3A" w:rsidRDefault="00587A3A" w:rsidP="00587A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7A3A" w:rsidRPr="003F4D49" w:rsidRDefault="00587A3A" w:rsidP="00587A3A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18" w:name="_Toc438975619"/>
      <w:r>
        <w:rPr>
          <w:rFonts w:ascii="Times New Roman" w:hAnsi="Times New Roman" w:cs="Times New Roman"/>
          <w:b w:val="0"/>
          <w:color w:val="auto"/>
        </w:rPr>
        <w:lastRenderedPageBreak/>
        <w:tab/>
      </w:r>
      <w:r w:rsidRPr="003F4D49">
        <w:rPr>
          <w:rFonts w:ascii="Times New Roman" w:hAnsi="Times New Roman" w:cs="Times New Roman"/>
          <w:b w:val="0"/>
          <w:color w:val="auto"/>
        </w:rPr>
        <w:t>4. АНАЛИЗ ФОНДА ОПЛАТЫ ТРУДА В ОАО «ИЖЕВСКИЙ МОТОЗАВОД АКСИОН – ХОЛДИНГ»</w:t>
      </w:r>
      <w:bookmarkEnd w:id="18"/>
    </w:p>
    <w:p w:rsidR="00587A3A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438975620"/>
    </w:p>
    <w:p w:rsidR="00587A3A" w:rsidRPr="003F4D49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4D49">
        <w:rPr>
          <w:rFonts w:ascii="Times New Roman" w:hAnsi="Times New Roman" w:cs="Times New Roman"/>
          <w:b w:val="0"/>
          <w:color w:val="auto"/>
          <w:sz w:val="28"/>
          <w:szCs w:val="28"/>
        </w:rPr>
        <w:t>4.1.Динамика состава и структуры фонда оплаты труда в организации</w:t>
      </w:r>
      <w:bookmarkEnd w:id="19"/>
    </w:p>
    <w:p w:rsidR="00587A3A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Исследование эффективности использования средств на оплату труда направлено на решение ряда задач, среди которых: </w:t>
      </w: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- установление наиболее целесообразной формы оплаты труда для конкретного предприятия; </w:t>
      </w: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- определение оптимальной численности работников и его структуры с целью сокращения величины трудовых затрат; </w:t>
      </w: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- исследование показателей, характеризующих расходы организации на содержание трудовых ресурсов по основным элементам затрат на оплату труда, выплатам социального характера, поощрительным выплатам и др.; </w:t>
      </w: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- оценка структуры заработной платы, в том числе доли оклада в общей сумме заработка, соотношение минимальной средней и максимальной заработной платы; </w:t>
      </w: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- определение и изучение темпов роста заработной платы по сравнению с производительностью труда; </w:t>
      </w: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- выявление резервов повышения эффективности использования средств на содержание трудовых ресурсов; </w:t>
      </w: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- осуществление контроля за использованием средств на оплату труда работников и правильностью их отнесения на затраты предприятия. </w:t>
      </w: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Для оценки рациональности расходования предприятием средств на содержание трудовых ресурсов необходимо сравнивать их со следующими показателями: </w:t>
      </w: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- плановыми; </w:t>
      </w: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- нормативными; </w:t>
      </w: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- фактическими данными базисного периода; </w:t>
      </w: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- лучшими и худшими показателями в отдельные периоды базисного и отчетного года; </w:t>
      </w: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- показателями, характеризующими цену труда; </w:t>
      </w: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- общими расходами предприятия на содержание трудовых ресурсов. 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Система заработной платы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 w:rsidRPr="00BA77AB">
        <w:rPr>
          <w:rFonts w:ascii="Times New Roman" w:hAnsi="Times New Roman" w:cs="Times New Roman"/>
          <w:sz w:val="28"/>
          <w:szCs w:val="28"/>
        </w:rPr>
        <w:t>, размеры тарифных ставок, окладов устанавливаются Положением об оплате труда, другими локальными нормативными актами Общества, трудовыми договорами.</w:t>
      </w: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Рассмотрим динамику состава и структуры фонда оплаты труда в </w:t>
      </w:r>
      <w:bookmarkStart w:id="20" w:name="_Toc92403973"/>
      <w:r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>
        <w:rPr>
          <w:rFonts w:ascii="Times New Roman" w:hAnsi="Times New Roman" w:cs="Times New Roman"/>
          <w:sz w:val="28"/>
          <w:szCs w:val="28"/>
        </w:rPr>
        <w:t>, таблица 4.1.</w:t>
      </w:r>
    </w:p>
    <w:p w:rsidR="00587A3A" w:rsidRPr="00BA77AB" w:rsidRDefault="00587A3A" w:rsidP="00587A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77AB">
        <w:rPr>
          <w:rFonts w:ascii="Times New Roman" w:hAnsi="Times New Roman" w:cs="Times New Roman"/>
          <w:sz w:val="28"/>
          <w:szCs w:val="28"/>
        </w:rPr>
        <w:t xml:space="preserve">Таблица </w:t>
      </w:r>
      <w:bookmarkEnd w:id="20"/>
      <w:r w:rsidRPr="00BA77AB">
        <w:rPr>
          <w:rFonts w:ascii="Times New Roman" w:hAnsi="Times New Roman" w:cs="Times New Roman"/>
          <w:sz w:val="28"/>
          <w:szCs w:val="28"/>
        </w:rPr>
        <w:t>4.1</w:t>
      </w:r>
    </w:p>
    <w:p w:rsidR="00587A3A" w:rsidRPr="00BA77AB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Toc92403974"/>
      <w:r w:rsidRPr="00BA77AB">
        <w:rPr>
          <w:rFonts w:ascii="Times New Roman" w:hAnsi="Times New Roman" w:cs="Times New Roman"/>
          <w:sz w:val="28"/>
          <w:szCs w:val="28"/>
        </w:rPr>
        <w:t xml:space="preserve">Динамика состава и структуры фонда оплаты труда в </w:t>
      </w:r>
      <w:bookmarkEnd w:id="21"/>
      <w:r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1053"/>
        <w:gridCol w:w="952"/>
        <w:gridCol w:w="1053"/>
        <w:gridCol w:w="952"/>
        <w:gridCol w:w="1053"/>
        <w:gridCol w:w="952"/>
        <w:gridCol w:w="1615"/>
      </w:tblGrid>
      <w:tr w:rsidR="00587A3A" w:rsidRPr="00BA77AB" w:rsidTr="00FA090A">
        <w:tc>
          <w:tcPr>
            <w:tcW w:w="0" w:type="auto"/>
            <w:vMerge w:val="restart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Toc92403975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bookmarkEnd w:id="22"/>
          </w:p>
        </w:tc>
        <w:tc>
          <w:tcPr>
            <w:tcW w:w="0" w:type="auto"/>
            <w:gridSpan w:val="2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Toc92403976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  <w:bookmarkEnd w:id="23"/>
          </w:p>
        </w:tc>
        <w:tc>
          <w:tcPr>
            <w:tcW w:w="0" w:type="auto"/>
            <w:gridSpan w:val="2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Toc92403977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  <w:bookmarkEnd w:id="24"/>
          </w:p>
        </w:tc>
        <w:tc>
          <w:tcPr>
            <w:tcW w:w="0" w:type="auto"/>
            <w:gridSpan w:val="2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Toc92403978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  <w:bookmarkEnd w:id="25"/>
          </w:p>
        </w:tc>
        <w:tc>
          <w:tcPr>
            <w:tcW w:w="0" w:type="auto"/>
            <w:vMerge w:val="restart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Toc92403979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Относит. отклонение 2014г./2012г., %</w:t>
            </w:r>
            <w:bookmarkEnd w:id="26"/>
          </w:p>
        </w:tc>
      </w:tr>
      <w:tr w:rsidR="00587A3A" w:rsidRPr="00BA77AB" w:rsidTr="00FA090A">
        <w:tc>
          <w:tcPr>
            <w:tcW w:w="0" w:type="auto"/>
            <w:vMerge/>
          </w:tcPr>
          <w:p w:rsidR="00587A3A" w:rsidRPr="00BA77AB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Toc92403980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bookmarkEnd w:id="27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Toc92403981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Уд.вес, %</w:t>
            </w:r>
            <w:bookmarkEnd w:id="28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Toc92403982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bookmarkEnd w:id="29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Toc92403983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Уд.вес, %</w:t>
            </w:r>
            <w:bookmarkEnd w:id="30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Toc92403984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bookmarkEnd w:id="31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Toc92403985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Уд.вес, %</w:t>
            </w:r>
            <w:bookmarkEnd w:id="32"/>
          </w:p>
        </w:tc>
        <w:tc>
          <w:tcPr>
            <w:tcW w:w="0" w:type="auto"/>
            <w:vMerge/>
          </w:tcPr>
          <w:p w:rsidR="00587A3A" w:rsidRPr="00BA77AB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A3A" w:rsidRPr="00BA77AB" w:rsidTr="00FA090A"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Toc92403986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ФОТ управленческого персонала</w:t>
            </w:r>
            <w:bookmarkEnd w:id="33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Toc92403987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  <w:bookmarkEnd w:id="34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Toc92403989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bookmarkEnd w:id="35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Toc92403991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bookmarkEnd w:id="36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87A3A" w:rsidRPr="00BA77AB" w:rsidTr="00FA090A"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Toc92403994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ФОТ служащих</w:t>
            </w:r>
            <w:bookmarkEnd w:id="37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Toc92403995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12659</w:t>
            </w:r>
            <w:bookmarkEnd w:id="38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Toc92403997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32648</w:t>
            </w:r>
            <w:bookmarkEnd w:id="39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Toc92403999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39875</w:t>
            </w:r>
            <w:bookmarkEnd w:id="40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587A3A" w:rsidRPr="00BA77AB" w:rsidTr="00FA090A"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Toc92404002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ФОТ рабочих</w:t>
            </w:r>
            <w:bookmarkEnd w:id="41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787551</w:t>
            </w:r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743349</w:t>
            </w:r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531852</w:t>
            </w:r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87A3A" w:rsidRPr="00BA77AB" w:rsidTr="00FA090A"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Toc92404010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ФОТ общий</w:t>
            </w:r>
            <w:bookmarkEnd w:id="42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1460539</w:t>
            </w:r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Toc92404012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End w:id="43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1447837</w:t>
            </w:r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Toc92404014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End w:id="44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1283390</w:t>
            </w:r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Toc92404016"/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bookmarkEnd w:id="45"/>
          </w:p>
        </w:tc>
        <w:tc>
          <w:tcPr>
            <w:tcW w:w="0" w:type="auto"/>
          </w:tcPr>
          <w:p w:rsidR="00587A3A" w:rsidRPr="00BA77AB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Toc92404018"/>
      <w:r>
        <w:rPr>
          <w:rFonts w:ascii="Times New Roman" w:hAnsi="Times New Roman" w:cs="Times New Roman"/>
          <w:sz w:val="28"/>
          <w:szCs w:val="28"/>
        </w:rPr>
        <w:tab/>
      </w:r>
      <w:r w:rsidRPr="00BA77AB">
        <w:rPr>
          <w:rFonts w:ascii="Times New Roman" w:hAnsi="Times New Roman" w:cs="Times New Roman"/>
          <w:sz w:val="28"/>
          <w:szCs w:val="28"/>
        </w:rPr>
        <w:t xml:space="preserve">Из таблицы видно, что в исследуемом периоде ФОТ общий </w:t>
      </w:r>
      <w:r>
        <w:rPr>
          <w:rFonts w:ascii="Times New Roman" w:hAnsi="Times New Roman" w:cs="Times New Roman"/>
          <w:sz w:val="28"/>
          <w:szCs w:val="28"/>
        </w:rPr>
        <w:t xml:space="preserve">снизился на </w:t>
      </w:r>
      <w:r w:rsidRPr="00BA77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77AB">
        <w:rPr>
          <w:rFonts w:ascii="Times New Roman" w:hAnsi="Times New Roman" w:cs="Times New Roman"/>
          <w:sz w:val="28"/>
          <w:szCs w:val="28"/>
        </w:rPr>
        <w:t xml:space="preserve">%. При этом ФОТ управленческого персонала увеличился на 20%, ФОТ служащих-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77AB">
        <w:rPr>
          <w:rFonts w:ascii="Times New Roman" w:hAnsi="Times New Roman" w:cs="Times New Roman"/>
          <w:sz w:val="28"/>
          <w:szCs w:val="28"/>
        </w:rPr>
        <w:t>%, ФОТ рабочих</w:t>
      </w:r>
      <w:r>
        <w:rPr>
          <w:rFonts w:ascii="Times New Roman" w:hAnsi="Times New Roman" w:cs="Times New Roman"/>
          <w:sz w:val="28"/>
          <w:szCs w:val="28"/>
        </w:rPr>
        <w:t xml:space="preserve"> снизился</w:t>
      </w:r>
      <w:r w:rsidRPr="00BA77A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BA77AB">
        <w:rPr>
          <w:rFonts w:ascii="Times New Roman" w:hAnsi="Times New Roman" w:cs="Times New Roman"/>
          <w:sz w:val="28"/>
          <w:szCs w:val="28"/>
        </w:rPr>
        <w:t>%.</w:t>
      </w:r>
      <w:bookmarkEnd w:id="46"/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Структура ФОТ показана на рисунках 4.1-4.3.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Рис.4.1.Структура ФОТ в 2012 году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Рис.4.2.Структура ФОТ в 2013 году</w:t>
      </w:r>
    </w:p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Рис.4.3.Структура ФОТ в 2014 году</w:t>
      </w: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BA77A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Toc92404019"/>
      <w:r>
        <w:rPr>
          <w:rFonts w:ascii="Times New Roman" w:hAnsi="Times New Roman" w:cs="Times New Roman"/>
          <w:sz w:val="28"/>
          <w:szCs w:val="28"/>
        </w:rPr>
        <w:tab/>
        <w:t>Так, в</w:t>
      </w:r>
      <w:r w:rsidRPr="00BA77AB">
        <w:rPr>
          <w:rFonts w:ascii="Times New Roman" w:hAnsi="Times New Roman" w:cs="Times New Roman"/>
          <w:sz w:val="28"/>
          <w:szCs w:val="28"/>
        </w:rPr>
        <w:t xml:space="preserve"> структуре </w:t>
      </w:r>
      <w:r>
        <w:rPr>
          <w:rFonts w:ascii="Times New Roman" w:hAnsi="Times New Roman" w:cs="Times New Roman"/>
          <w:sz w:val="28"/>
          <w:szCs w:val="28"/>
        </w:rPr>
        <w:t xml:space="preserve">ФОТ </w:t>
      </w:r>
      <w:r w:rsidRPr="00BA77AB">
        <w:rPr>
          <w:rFonts w:ascii="Times New Roman" w:hAnsi="Times New Roman" w:cs="Times New Roman"/>
          <w:sz w:val="28"/>
          <w:szCs w:val="28"/>
        </w:rPr>
        <w:t xml:space="preserve">произошли следующие изменения: </w:t>
      </w: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BA77AB">
        <w:rPr>
          <w:rFonts w:ascii="Times New Roman" w:hAnsi="Times New Roman" w:cs="Times New Roman"/>
          <w:sz w:val="28"/>
          <w:szCs w:val="28"/>
        </w:rPr>
        <w:t xml:space="preserve">ФОТ управленческого персонала </w:t>
      </w:r>
      <w:r>
        <w:rPr>
          <w:rFonts w:ascii="Times New Roman" w:hAnsi="Times New Roman" w:cs="Times New Roman"/>
          <w:sz w:val="28"/>
          <w:szCs w:val="28"/>
        </w:rPr>
        <w:t>увеличилась на 6%</w:t>
      </w:r>
      <w:r w:rsidRPr="00BA77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BA77AB">
        <w:rPr>
          <w:rFonts w:ascii="Times New Roman" w:hAnsi="Times New Roman" w:cs="Times New Roman"/>
          <w:sz w:val="28"/>
          <w:szCs w:val="28"/>
        </w:rPr>
        <w:t xml:space="preserve">ФОТ служащих </w:t>
      </w:r>
      <w:r>
        <w:rPr>
          <w:rFonts w:ascii="Times New Roman" w:hAnsi="Times New Roman" w:cs="Times New Roman"/>
          <w:sz w:val="28"/>
          <w:szCs w:val="28"/>
        </w:rPr>
        <w:t>увеличилась также</w:t>
      </w:r>
      <w:r w:rsidRPr="00BA77A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77AB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Pr="00BA77AB">
        <w:rPr>
          <w:rFonts w:ascii="Times New Roman" w:hAnsi="Times New Roman" w:cs="Times New Roman"/>
          <w:sz w:val="28"/>
          <w:szCs w:val="28"/>
        </w:rPr>
        <w:t xml:space="preserve">ФОТ рабочих </w:t>
      </w:r>
      <w:r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Pr="00BA77A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77AB">
        <w:rPr>
          <w:rFonts w:ascii="Times New Roman" w:hAnsi="Times New Roman" w:cs="Times New Roman"/>
          <w:sz w:val="28"/>
          <w:szCs w:val="28"/>
        </w:rPr>
        <w:t>2%.</w:t>
      </w:r>
      <w:bookmarkEnd w:id="47"/>
    </w:p>
    <w:p w:rsidR="00587A3A" w:rsidRPr="00945630" w:rsidRDefault="00587A3A" w:rsidP="00587A3A"/>
    <w:p w:rsidR="00587A3A" w:rsidRPr="003F4D49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8" w:name="_Toc43897562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3F4D49">
        <w:rPr>
          <w:rFonts w:ascii="Times New Roman" w:hAnsi="Times New Roman" w:cs="Times New Roman"/>
          <w:b w:val="0"/>
          <w:color w:val="auto"/>
          <w:sz w:val="28"/>
          <w:szCs w:val="28"/>
        </w:rPr>
        <w:t>4.2. Анализ эффективности использования фонда оплаты труда в организации</w:t>
      </w:r>
      <w:bookmarkEnd w:id="48"/>
    </w:p>
    <w:p w:rsidR="00587A3A" w:rsidRDefault="00587A3A" w:rsidP="00587A3A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7A3A" w:rsidRPr="008C70F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0F8">
        <w:rPr>
          <w:rFonts w:ascii="Times New Roman" w:hAnsi="Times New Roman" w:cs="Times New Roman"/>
          <w:sz w:val="28"/>
          <w:szCs w:val="28"/>
        </w:rPr>
        <w:t xml:space="preserve">Оценка эффективности расходов предприятия на содержание трудовых ресурсов, качество трудовой деятельности персонала, рациональность используемой системы оплаты труда можно произвести по коэффициентам (индексами), которые определяются отношением индексов показателей хозяйственной деятельности к индексу фонда заработной платы. </w:t>
      </w:r>
    </w:p>
    <w:p w:rsidR="00587A3A" w:rsidRPr="008C70F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0F8">
        <w:rPr>
          <w:rFonts w:ascii="Times New Roman" w:hAnsi="Times New Roman" w:cs="Times New Roman"/>
          <w:sz w:val="28"/>
          <w:szCs w:val="28"/>
        </w:rPr>
        <w:t xml:space="preserve">К показателям, характеризующим эффективность использования средств на оплату труда, относятся: </w:t>
      </w:r>
    </w:p>
    <w:p w:rsidR="00587A3A" w:rsidRPr="008C70F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0F8">
        <w:rPr>
          <w:rFonts w:ascii="Times New Roman" w:hAnsi="Times New Roman" w:cs="Times New Roman"/>
          <w:sz w:val="28"/>
          <w:szCs w:val="28"/>
        </w:rPr>
        <w:t xml:space="preserve">- выручка на рубль заработной платы; </w:t>
      </w:r>
    </w:p>
    <w:p w:rsidR="00587A3A" w:rsidRPr="008C70F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0F8">
        <w:rPr>
          <w:rFonts w:ascii="Times New Roman" w:hAnsi="Times New Roman" w:cs="Times New Roman"/>
          <w:sz w:val="28"/>
          <w:szCs w:val="28"/>
        </w:rPr>
        <w:t xml:space="preserve">- прибыль от реализации на рубль заработной платы; </w:t>
      </w:r>
    </w:p>
    <w:p w:rsidR="00587A3A" w:rsidRPr="008C70F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C70F8">
        <w:rPr>
          <w:rFonts w:ascii="Times New Roman" w:hAnsi="Times New Roman" w:cs="Times New Roman"/>
          <w:sz w:val="28"/>
          <w:szCs w:val="28"/>
        </w:rPr>
        <w:t>- чистая прибыль на рубль заработной платы.</w:t>
      </w:r>
    </w:p>
    <w:p w:rsidR="00587A3A" w:rsidRPr="008C70F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0F8">
        <w:rPr>
          <w:rFonts w:ascii="Times New Roman" w:hAnsi="Times New Roman" w:cs="Times New Roman"/>
          <w:sz w:val="28"/>
          <w:szCs w:val="28"/>
        </w:rPr>
        <w:t>По динамике этих показателей можно судить об изменении эффективности использования трудовых ресурсов, а также проводить сравнительный анализ данных показателей в различных организациях.</w:t>
      </w:r>
    </w:p>
    <w:p w:rsidR="00587A3A" w:rsidRDefault="00587A3A" w:rsidP="00587A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49" w:name="_Toc92404021"/>
      <w:r>
        <w:rPr>
          <w:rFonts w:ascii="Times New Roman" w:hAnsi="Times New Roman" w:cs="Times New Roman"/>
          <w:sz w:val="28"/>
          <w:szCs w:val="28"/>
        </w:rPr>
        <w:t>Таблица 4.2</w:t>
      </w:r>
    </w:p>
    <w:p w:rsidR="00587A3A" w:rsidRPr="00A23E78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E78">
        <w:rPr>
          <w:rFonts w:ascii="Times New Roman" w:hAnsi="Times New Roman" w:cs="Times New Roman"/>
          <w:sz w:val="28"/>
          <w:szCs w:val="28"/>
        </w:rPr>
        <w:t xml:space="preserve">Показатели эффективности использования </w:t>
      </w:r>
      <w:r>
        <w:rPr>
          <w:rFonts w:ascii="Times New Roman" w:hAnsi="Times New Roman" w:cs="Times New Roman"/>
          <w:sz w:val="28"/>
          <w:szCs w:val="28"/>
        </w:rPr>
        <w:t>ФОТ</w:t>
      </w:r>
      <w:r w:rsidRPr="00A23E78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tbl>
      <w:tblPr>
        <w:tblStyle w:val="af5"/>
        <w:tblW w:w="0" w:type="auto"/>
        <w:tblLook w:val="01E0"/>
      </w:tblPr>
      <w:tblGrid>
        <w:gridCol w:w="3921"/>
        <w:gridCol w:w="1354"/>
        <w:gridCol w:w="1247"/>
        <w:gridCol w:w="1176"/>
        <w:gridCol w:w="1873"/>
      </w:tblGrid>
      <w:tr w:rsidR="00587A3A" w:rsidRPr="00A23E78" w:rsidTr="00FA090A">
        <w:tc>
          <w:tcPr>
            <w:tcW w:w="3921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Показатели</w:t>
            </w:r>
          </w:p>
        </w:tc>
        <w:tc>
          <w:tcPr>
            <w:tcW w:w="1354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24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176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873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23E78">
              <w:rPr>
                <w:sz w:val="24"/>
                <w:szCs w:val="24"/>
              </w:rPr>
              <w:t>г. в % к 201</w:t>
            </w:r>
            <w:r>
              <w:rPr>
                <w:sz w:val="24"/>
                <w:szCs w:val="24"/>
              </w:rPr>
              <w:t>2</w:t>
            </w:r>
            <w:r w:rsidRPr="00A23E78">
              <w:rPr>
                <w:sz w:val="24"/>
                <w:szCs w:val="24"/>
              </w:rPr>
              <w:t>г.</w:t>
            </w:r>
          </w:p>
        </w:tc>
      </w:tr>
      <w:tr w:rsidR="00587A3A" w:rsidRPr="00A23E78" w:rsidTr="00FA090A">
        <w:tc>
          <w:tcPr>
            <w:tcW w:w="3921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тыс.руб</w:t>
            </w:r>
          </w:p>
        </w:tc>
        <w:tc>
          <w:tcPr>
            <w:tcW w:w="1354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12437473</w:t>
            </w:r>
          </w:p>
        </w:tc>
        <w:tc>
          <w:tcPr>
            <w:tcW w:w="124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12113512</w:t>
            </w:r>
          </w:p>
        </w:tc>
        <w:tc>
          <w:tcPr>
            <w:tcW w:w="1176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10056843</w:t>
            </w:r>
          </w:p>
        </w:tc>
        <w:tc>
          <w:tcPr>
            <w:tcW w:w="1873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587A3A" w:rsidRPr="00A23E78" w:rsidTr="00FA090A">
        <w:tc>
          <w:tcPr>
            <w:tcW w:w="3921" w:type="dxa"/>
          </w:tcPr>
          <w:p w:rsidR="00587A3A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от реализации</w:t>
            </w:r>
            <w:r w:rsidRPr="00CC2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(убыток)</w:t>
            </w:r>
            <w:r w:rsidRPr="00CC283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тыс.</w:t>
            </w:r>
            <w:r w:rsidRPr="00CC283B">
              <w:rPr>
                <w:sz w:val="24"/>
                <w:szCs w:val="24"/>
              </w:rPr>
              <w:t>руб.</w:t>
            </w:r>
          </w:p>
        </w:tc>
        <w:tc>
          <w:tcPr>
            <w:tcW w:w="1354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-421269</w:t>
            </w:r>
          </w:p>
        </w:tc>
        <w:tc>
          <w:tcPr>
            <w:tcW w:w="124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-719149</w:t>
            </w:r>
          </w:p>
        </w:tc>
        <w:tc>
          <w:tcPr>
            <w:tcW w:w="1176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-599386</w:t>
            </w:r>
          </w:p>
        </w:tc>
        <w:tc>
          <w:tcPr>
            <w:tcW w:w="1873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587A3A" w:rsidRPr="00A23E78" w:rsidTr="00FA090A">
        <w:tc>
          <w:tcPr>
            <w:tcW w:w="3921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тыс.руб</w:t>
            </w:r>
          </w:p>
        </w:tc>
        <w:tc>
          <w:tcPr>
            <w:tcW w:w="1354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-703480</w:t>
            </w:r>
          </w:p>
        </w:tc>
        <w:tc>
          <w:tcPr>
            <w:tcW w:w="124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-982853</w:t>
            </w:r>
          </w:p>
        </w:tc>
        <w:tc>
          <w:tcPr>
            <w:tcW w:w="1176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-1593371</w:t>
            </w:r>
          </w:p>
        </w:tc>
        <w:tc>
          <w:tcPr>
            <w:tcW w:w="1873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  <w:tr w:rsidR="00587A3A" w:rsidRPr="00A23E78" w:rsidTr="00FA090A">
        <w:tc>
          <w:tcPr>
            <w:tcW w:w="3921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ФОТ, тыс.руб</w:t>
            </w:r>
          </w:p>
        </w:tc>
        <w:tc>
          <w:tcPr>
            <w:tcW w:w="1354" w:type="dxa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1460539</w:t>
            </w:r>
          </w:p>
        </w:tc>
        <w:tc>
          <w:tcPr>
            <w:tcW w:w="1247" w:type="dxa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1447837</w:t>
            </w:r>
          </w:p>
        </w:tc>
        <w:tc>
          <w:tcPr>
            <w:tcW w:w="1176" w:type="dxa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1283390</w:t>
            </w:r>
          </w:p>
        </w:tc>
        <w:tc>
          <w:tcPr>
            <w:tcW w:w="1873" w:type="dxa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587A3A" w:rsidRPr="00A23E78" w:rsidTr="00FA090A">
        <w:tc>
          <w:tcPr>
            <w:tcW w:w="3921" w:type="dxa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 xml:space="preserve">Выручка </w:t>
            </w:r>
            <w:r>
              <w:rPr>
                <w:sz w:val="24"/>
                <w:szCs w:val="24"/>
              </w:rPr>
              <w:t xml:space="preserve">(убыток) </w:t>
            </w:r>
            <w:r w:rsidRPr="00A23E78">
              <w:rPr>
                <w:sz w:val="24"/>
                <w:szCs w:val="24"/>
              </w:rPr>
              <w:t>на 1 руб. оплаты труда, руб.</w:t>
            </w:r>
          </w:p>
        </w:tc>
        <w:tc>
          <w:tcPr>
            <w:tcW w:w="1354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8,52</w:t>
            </w:r>
          </w:p>
        </w:tc>
        <w:tc>
          <w:tcPr>
            <w:tcW w:w="124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8,37</w:t>
            </w:r>
          </w:p>
        </w:tc>
        <w:tc>
          <w:tcPr>
            <w:tcW w:w="1176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7,84</w:t>
            </w:r>
          </w:p>
        </w:tc>
        <w:tc>
          <w:tcPr>
            <w:tcW w:w="1873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587A3A" w:rsidRPr="00A23E78" w:rsidTr="00FA090A">
        <w:tc>
          <w:tcPr>
            <w:tcW w:w="3921" w:type="dxa"/>
          </w:tcPr>
          <w:p w:rsidR="00587A3A" w:rsidRDefault="00587A3A" w:rsidP="00700C43">
            <w:pPr>
              <w:spacing w:line="360" w:lineRule="auto"/>
            </w:pPr>
            <w:r>
              <w:rPr>
                <w:sz w:val="24"/>
                <w:szCs w:val="24"/>
              </w:rPr>
              <w:t>Прибыль от реализации</w:t>
            </w:r>
            <w:r w:rsidRPr="00CC2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(убыток) </w:t>
            </w:r>
            <w:r w:rsidRPr="00CC283B">
              <w:rPr>
                <w:sz w:val="24"/>
                <w:szCs w:val="24"/>
              </w:rPr>
              <w:t>на 1 руб. оплаты труда, руб.</w:t>
            </w:r>
          </w:p>
        </w:tc>
        <w:tc>
          <w:tcPr>
            <w:tcW w:w="1354" w:type="dxa"/>
          </w:tcPr>
          <w:p w:rsidR="00587A3A" w:rsidRPr="008C70F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-0,29</w:t>
            </w:r>
          </w:p>
        </w:tc>
        <w:tc>
          <w:tcPr>
            <w:tcW w:w="1247" w:type="dxa"/>
          </w:tcPr>
          <w:p w:rsidR="00587A3A" w:rsidRPr="008C70F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-0,49</w:t>
            </w:r>
          </w:p>
        </w:tc>
        <w:tc>
          <w:tcPr>
            <w:tcW w:w="1176" w:type="dxa"/>
          </w:tcPr>
          <w:p w:rsidR="00587A3A" w:rsidRPr="00A82233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-0,47</w:t>
            </w:r>
          </w:p>
        </w:tc>
        <w:tc>
          <w:tcPr>
            <w:tcW w:w="1873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587A3A" w:rsidRPr="00A23E78" w:rsidTr="00FA090A">
        <w:tc>
          <w:tcPr>
            <w:tcW w:w="3921" w:type="dxa"/>
          </w:tcPr>
          <w:p w:rsidR="00587A3A" w:rsidRDefault="00587A3A" w:rsidP="00700C43">
            <w:pPr>
              <w:spacing w:line="360" w:lineRule="auto"/>
            </w:pPr>
            <w:r>
              <w:rPr>
                <w:sz w:val="24"/>
                <w:szCs w:val="24"/>
              </w:rPr>
              <w:t xml:space="preserve">Чистая прибыль (убыток) </w:t>
            </w:r>
            <w:r w:rsidRPr="00CC283B">
              <w:rPr>
                <w:sz w:val="24"/>
                <w:szCs w:val="24"/>
              </w:rPr>
              <w:t>на 1 руб. оплаты труда, руб.</w:t>
            </w:r>
          </w:p>
        </w:tc>
        <w:tc>
          <w:tcPr>
            <w:tcW w:w="1354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-0,48</w:t>
            </w:r>
          </w:p>
        </w:tc>
        <w:tc>
          <w:tcPr>
            <w:tcW w:w="1247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-0,68</w:t>
            </w:r>
          </w:p>
        </w:tc>
        <w:tc>
          <w:tcPr>
            <w:tcW w:w="1176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-1,24</w:t>
            </w:r>
          </w:p>
        </w:tc>
        <w:tc>
          <w:tcPr>
            <w:tcW w:w="1873" w:type="dxa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</w:tr>
    </w:tbl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835660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5660">
        <w:rPr>
          <w:rFonts w:ascii="Times New Roman" w:hAnsi="Times New Roman" w:cs="Times New Roman"/>
          <w:sz w:val="28"/>
          <w:szCs w:val="28"/>
        </w:rPr>
        <w:t>Из представленных данных видно, что в исследуемом периоде выручка на 1 руб. оплаты труда снизилась на 8%, убыток от реализации на 1 руб. оплаты труда вырос на 62%, чистый убыток  на 1 руб. оплаты труда увеличился на 158%.</w:t>
      </w:r>
    </w:p>
    <w:p w:rsidR="00587A3A" w:rsidRPr="00835660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60">
        <w:rPr>
          <w:rFonts w:ascii="Times New Roman" w:hAnsi="Times New Roman" w:cs="Times New Roman"/>
          <w:sz w:val="28"/>
          <w:szCs w:val="28"/>
        </w:rPr>
        <w:tab/>
        <w:t>Таким образом, можно говорить о том, что ФОТ  ОАО «Ижевский мотозавод «Аксион- холдинг» используется не эффективно.</w:t>
      </w:r>
    </w:p>
    <w:p w:rsidR="00587A3A" w:rsidRPr="008C70F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70F8">
        <w:rPr>
          <w:rFonts w:ascii="Times New Roman" w:hAnsi="Times New Roman" w:cs="Times New Roman"/>
          <w:sz w:val="28"/>
          <w:szCs w:val="28"/>
        </w:rPr>
        <w:t>Рассмотрим также такие показатели эффективности использования фонда оплаты труда, как:</w:t>
      </w:r>
      <w:bookmarkEnd w:id="49"/>
    </w:p>
    <w:p w:rsidR="00587A3A" w:rsidRPr="008C70F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0" w:name="_Toc92404022"/>
      <w:r>
        <w:rPr>
          <w:rFonts w:ascii="Times New Roman" w:hAnsi="Times New Roman" w:cs="Times New Roman"/>
          <w:sz w:val="28"/>
          <w:szCs w:val="28"/>
        </w:rPr>
        <w:tab/>
      </w:r>
      <w:r w:rsidRPr="008C70F8">
        <w:rPr>
          <w:rFonts w:ascii="Times New Roman" w:hAnsi="Times New Roman" w:cs="Times New Roman"/>
          <w:sz w:val="28"/>
          <w:szCs w:val="28"/>
        </w:rPr>
        <w:t>- средняя заработная плата;</w:t>
      </w:r>
      <w:bookmarkEnd w:id="50"/>
    </w:p>
    <w:p w:rsidR="00587A3A" w:rsidRPr="008C70F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_Toc92404023"/>
      <w:r>
        <w:rPr>
          <w:rFonts w:ascii="Times New Roman" w:hAnsi="Times New Roman" w:cs="Times New Roman"/>
          <w:sz w:val="28"/>
          <w:szCs w:val="28"/>
        </w:rPr>
        <w:tab/>
      </w:r>
      <w:r w:rsidRPr="008C70F8">
        <w:rPr>
          <w:rFonts w:ascii="Times New Roman" w:hAnsi="Times New Roman" w:cs="Times New Roman"/>
          <w:sz w:val="28"/>
          <w:szCs w:val="28"/>
        </w:rPr>
        <w:t>- производительность труда;</w:t>
      </w:r>
      <w:bookmarkEnd w:id="51"/>
    </w:p>
    <w:p w:rsidR="00587A3A" w:rsidRPr="008C70F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_Toc92404025"/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C70F8">
        <w:rPr>
          <w:rFonts w:ascii="Times New Roman" w:hAnsi="Times New Roman" w:cs="Times New Roman"/>
          <w:sz w:val="28"/>
          <w:szCs w:val="28"/>
        </w:rPr>
        <w:t>- коэффициент соотношения темпов роста производительности труда и средней заработной платы</w:t>
      </w:r>
      <w:bookmarkEnd w:id="52"/>
      <w:r>
        <w:rPr>
          <w:rFonts w:ascii="Times New Roman" w:hAnsi="Times New Roman" w:cs="Times New Roman"/>
          <w:sz w:val="28"/>
          <w:szCs w:val="28"/>
        </w:rPr>
        <w:t>, таблица 4.3.</w:t>
      </w:r>
    </w:p>
    <w:p w:rsidR="00587A3A" w:rsidRPr="008C70F8" w:rsidRDefault="00587A3A" w:rsidP="00587A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53" w:name="_Toc92404026"/>
      <w:r w:rsidRPr="008C70F8">
        <w:rPr>
          <w:rFonts w:ascii="Times New Roman" w:hAnsi="Times New Roman" w:cs="Times New Roman"/>
          <w:sz w:val="28"/>
          <w:szCs w:val="28"/>
        </w:rPr>
        <w:t xml:space="preserve">Таблица </w:t>
      </w:r>
      <w:bookmarkEnd w:id="53"/>
      <w:r w:rsidRPr="008C70F8">
        <w:rPr>
          <w:rFonts w:ascii="Times New Roman" w:hAnsi="Times New Roman" w:cs="Times New Roman"/>
          <w:sz w:val="28"/>
          <w:szCs w:val="28"/>
        </w:rPr>
        <w:t>4.3</w:t>
      </w:r>
    </w:p>
    <w:p w:rsidR="00587A3A" w:rsidRPr="008C70F8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4" w:name="_Toc92404027"/>
      <w:r w:rsidRPr="008C70F8">
        <w:rPr>
          <w:rFonts w:ascii="Times New Roman" w:hAnsi="Times New Roman" w:cs="Times New Roman"/>
          <w:sz w:val="28"/>
          <w:szCs w:val="28"/>
        </w:rPr>
        <w:t>Динамика показателей эффективности использования ФОТ</w:t>
      </w:r>
      <w:bookmarkEnd w:id="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4"/>
        <w:gridCol w:w="855"/>
        <w:gridCol w:w="855"/>
        <w:gridCol w:w="855"/>
        <w:gridCol w:w="1392"/>
      </w:tblGrid>
      <w:tr w:rsidR="00587A3A" w:rsidRPr="008C70F8" w:rsidTr="00FA090A">
        <w:tc>
          <w:tcPr>
            <w:tcW w:w="0" w:type="auto"/>
          </w:tcPr>
          <w:p w:rsidR="00587A3A" w:rsidRPr="0099211D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Toc92404028"/>
            <w:r w:rsidRPr="0099211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bookmarkEnd w:id="55"/>
          </w:p>
        </w:tc>
        <w:tc>
          <w:tcPr>
            <w:tcW w:w="0" w:type="auto"/>
          </w:tcPr>
          <w:p w:rsidR="00587A3A" w:rsidRPr="0099211D" w:rsidRDefault="00587A3A" w:rsidP="00700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1D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0" w:type="auto"/>
          </w:tcPr>
          <w:p w:rsidR="00587A3A" w:rsidRPr="0099211D" w:rsidRDefault="00587A3A" w:rsidP="00700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1D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0" w:type="auto"/>
          </w:tcPr>
          <w:p w:rsidR="00587A3A" w:rsidRPr="0099211D" w:rsidRDefault="00587A3A" w:rsidP="00700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1D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0" w:type="auto"/>
          </w:tcPr>
          <w:p w:rsidR="00587A3A" w:rsidRPr="0099211D" w:rsidRDefault="00587A3A" w:rsidP="00700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11D">
              <w:rPr>
                <w:rFonts w:ascii="Times New Roman" w:hAnsi="Times New Roman" w:cs="Times New Roman"/>
                <w:sz w:val="24"/>
                <w:szCs w:val="24"/>
              </w:rPr>
              <w:t>2014г. в % к 2012г.</w:t>
            </w:r>
          </w:p>
        </w:tc>
      </w:tr>
      <w:tr w:rsidR="00587A3A" w:rsidRPr="008C70F8" w:rsidTr="00FA090A">
        <w:tc>
          <w:tcPr>
            <w:tcW w:w="0" w:type="auto"/>
          </w:tcPr>
          <w:p w:rsidR="00587A3A" w:rsidRPr="0099211D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11D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плата,тыс.руб</w:t>
            </w:r>
          </w:p>
        </w:tc>
        <w:tc>
          <w:tcPr>
            <w:tcW w:w="0" w:type="auto"/>
          </w:tcPr>
          <w:p w:rsidR="00587A3A" w:rsidRPr="00107108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08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0" w:type="auto"/>
          </w:tcPr>
          <w:p w:rsidR="00587A3A" w:rsidRPr="00107108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08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0" w:type="auto"/>
          </w:tcPr>
          <w:p w:rsidR="00587A3A" w:rsidRPr="00107108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0" w:type="auto"/>
          </w:tcPr>
          <w:p w:rsidR="00587A3A" w:rsidRPr="00107108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587A3A" w:rsidRPr="008C70F8" w:rsidTr="00FA090A">
        <w:tc>
          <w:tcPr>
            <w:tcW w:w="0" w:type="auto"/>
          </w:tcPr>
          <w:p w:rsidR="00587A3A" w:rsidRPr="0099211D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_Toc92404033"/>
            <w:r w:rsidRPr="0099211D">
              <w:rPr>
                <w:rFonts w:ascii="Times New Roman" w:hAnsi="Times New Roman" w:cs="Times New Roman"/>
                <w:sz w:val="24"/>
                <w:szCs w:val="24"/>
              </w:rPr>
              <w:t>Производительность, тыс.руб/чел.</w:t>
            </w:r>
            <w:bookmarkEnd w:id="56"/>
          </w:p>
        </w:tc>
        <w:tc>
          <w:tcPr>
            <w:tcW w:w="0" w:type="auto"/>
          </w:tcPr>
          <w:p w:rsidR="00587A3A" w:rsidRPr="00107108" w:rsidRDefault="00587A3A" w:rsidP="00700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08">
              <w:rPr>
                <w:rFonts w:ascii="Times New Roman" w:hAnsi="Times New Roman" w:cs="Times New Roman"/>
                <w:sz w:val="24"/>
                <w:szCs w:val="24"/>
              </w:rPr>
              <w:t>2105</w:t>
            </w:r>
          </w:p>
        </w:tc>
        <w:tc>
          <w:tcPr>
            <w:tcW w:w="0" w:type="auto"/>
          </w:tcPr>
          <w:p w:rsidR="00587A3A" w:rsidRPr="00107108" w:rsidRDefault="00587A3A" w:rsidP="00700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08">
              <w:rPr>
                <w:rFonts w:ascii="Times New Roman" w:hAnsi="Times New Roman" w:cs="Times New Roman"/>
                <w:sz w:val="24"/>
                <w:szCs w:val="24"/>
              </w:rPr>
              <w:t>2224</w:t>
            </w:r>
          </w:p>
        </w:tc>
        <w:tc>
          <w:tcPr>
            <w:tcW w:w="0" w:type="auto"/>
          </w:tcPr>
          <w:p w:rsidR="00587A3A" w:rsidRPr="00107108" w:rsidRDefault="00587A3A" w:rsidP="00700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08">
              <w:rPr>
                <w:rFonts w:ascii="Times New Roman" w:hAnsi="Times New Roman" w:cs="Times New Roman"/>
                <w:sz w:val="24"/>
                <w:szCs w:val="24"/>
              </w:rPr>
              <w:t>2236</w:t>
            </w:r>
          </w:p>
        </w:tc>
        <w:tc>
          <w:tcPr>
            <w:tcW w:w="0" w:type="auto"/>
          </w:tcPr>
          <w:p w:rsidR="00587A3A" w:rsidRPr="00107108" w:rsidRDefault="00587A3A" w:rsidP="00700C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0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587A3A" w:rsidRPr="008C70F8" w:rsidTr="00FA090A">
        <w:tc>
          <w:tcPr>
            <w:tcW w:w="0" w:type="auto"/>
          </w:tcPr>
          <w:p w:rsidR="00587A3A" w:rsidRPr="0099211D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_Toc92404048"/>
            <w:r w:rsidRPr="0099211D">
              <w:rPr>
                <w:rFonts w:ascii="Times New Roman" w:hAnsi="Times New Roman" w:cs="Times New Roman"/>
                <w:sz w:val="24"/>
                <w:szCs w:val="24"/>
              </w:rPr>
              <w:t>Коэффициент соотношения темпов роста производительности труда и средней заработной платы</w:t>
            </w:r>
            <w:bookmarkEnd w:id="57"/>
          </w:p>
        </w:tc>
        <w:tc>
          <w:tcPr>
            <w:tcW w:w="0" w:type="auto"/>
          </w:tcPr>
          <w:p w:rsidR="00587A3A" w:rsidRPr="00107108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587A3A" w:rsidRPr="00107108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0" w:type="auto"/>
          </w:tcPr>
          <w:p w:rsidR="00587A3A" w:rsidRPr="00107108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0" w:type="auto"/>
          </w:tcPr>
          <w:p w:rsidR="00587A3A" w:rsidRPr="00107108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587A3A" w:rsidRPr="008C70F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Toc92404053"/>
      <w:r>
        <w:rPr>
          <w:rFonts w:ascii="Times New Roman" w:hAnsi="Times New Roman" w:cs="Times New Roman"/>
          <w:sz w:val="28"/>
          <w:szCs w:val="28"/>
        </w:rPr>
        <w:tab/>
      </w:r>
      <w:r w:rsidRPr="008C70F8">
        <w:rPr>
          <w:rFonts w:ascii="Times New Roman" w:hAnsi="Times New Roman" w:cs="Times New Roman"/>
          <w:sz w:val="28"/>
          <w:szCs w:val="28"/>
        </w:rPr>
        <w:t xml:space="preserve">Из таблицы видно, что в исследуемом </w:t>
      </w:r>
      <w:r w:rsidRPr="00522B09">
        <w:rPr>
          <w:rFonts w:ascii="Times New Roman" w:hAnsi="Times New Roman" w:cs="Times New Roman"/>
          <w:sz w:val="28"/>
          <w:szCs w:val="28"/>
        </w:rPr>
        <w:t>периоде ФОТ использовался недостаточно эффективно, о чем говорит снижение коэффициента соотношения темпов роста производительности труда и средней заработной платы, т.е. заработная плата растет более быстрыми темпами по сравнению с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2B09">
        <w:rPr>
          <w:rFonts w:ascii="Times New Roman" w:hAnsi="Times New Roman" w:cs="Times New Roman"/>
          <w:sz w:val="28"/>
          <w:szCs w:val="28"/>
        </w:rPr>
        <w:t>ительностью труда.</w:t>
      </w:r>
      <w:bookmarkEnd w:id="58"/>
    </w:p>
    <w:p w:rsidR="00587A3A" w:rsidRDefault="00587A3A" w:rsidP="00773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bookmark111"/>
      <w:bookmarkStart w:id="60" w:name="_Toc438975622"/>
      <w:r>
        <w:rPr>
          <w:rFonts w:ascii="Times New Roman" w:hAnsi="Times New Roman" w:cs="Times New Roman"/>
          <w:sz w:val="28"/>
          <w:szCs w:val="28"/>
        </w:rPr>
        <w:tab/>
      </w:r>
      <w:r w:rsidRPr="007736A2">
        <w:rPr>
          <w:rFonts w:ascii="Times New Roman" w:hAnsi="Times New Roman" w:cs="Times New Roman"/>
          <w:bCs/>
          <w:iCs/>
          <w:sz w:val="28"/>
          <w:szCs w:val="28"/>
        </w:rPr>
        <w:t xml:space="preserve">Для факторного анализа </w:t>
      </w:r>
      <w:bookmarkEnd w:id="59"/>
      <w:r w:rsidRPr="007736A2">
        <w:rPr>
          <w:rFonts w:ascii="Times New Roman" w:hAnsi="Times New Roman" w:cs="Times New Roman"/>
          <w:sz w:val="28"/>
          <w:szCs w:val="28"/>
        </w:rPr>
        <w:t>оплаты труда можно использовать следующую модель, рис.4.4.</w:t>
      </w:r>
    </w:p>
    <w:p w:rsidR="001B414B" w:rsidRPr="007736A2" w:rsidRDefault="001B414B" w:rsidP="001B41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14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86300" cy="5448300"/>
            <wp:effectExtent l="19050" t="0" r="0" b="0"/>
            <wp:docPr id="4" name="Рисунок 4" descr="image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67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A3A" w:rsidRPr="004D199F" w:rsidRDefault="00587A3A" w:rsidP="00587A3A">
      <w:pPr>
        <w:pStyle w:val="ae"/>
        <w:spacing w:line="360" w:lineRule="auto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Рис. 4.4</w:t>
      </w:r>
      <w:r w:rsidRPr="004D199F">
        <w:rPr>
          <w:iCs/>
          <w:sz w:val="28"/>
          <w:szCs w:val="28"/>
        </w:rPr>
        <w:t>. Структурно-логическая модель факторного анализа показателей эфф</w:t>
      </w:r>
      <w:r>
        <w:rPr>
          <w:iCs/>
          <w:sz w:val="28"/>
          <w:szCs w:val="28"/>
        </w:rPr>
        <w:t>ективности использования фонда о</w:t>
      </w:r>
      <w:r w:rsidRPr="004D199F">
        <w:rPr>
          <w:iCs/>
          <w:sz w:val="28"/>
          <w:szCs w:val="28"/>
        </w:rPr>
        <w:t>платы</w:t>
      </w:r>
      <w:r>
        <w:rPr>
          <w:iCs/>
          <w:sz w:val="28"/>
          <w:szCs w:val="28"/>
        </w:rPr>
        <w:t xml:space="preserve"> труда</w:t>
      </w:r>
    </w:p>
    <w:p w:rsidR="00587A3A" w:rsidRDefault="00587A3A" w:rsidP="00587A3A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1" w:name="_Toc92404054"/>
      <w:r w:rsidRPr="000C7E23">
        <w:rPr>
          <w:rFonts w:ascii="Times New Roman" w:hAnsi="Times New Roman" w:cs="Times New Roman"/>
          <w:sz w:val="28"/>
          <w:szCs w:val="28"/>
        </w:rPr>
        <w:t xml:space="preserve">Проведем факторный анализ </w:t>
      </w:r>
      <w:r>
        <w:rPr>
          <w:rFonts w:ascii="Times New Roman" w:hAnsi="Times New Roman" w:cs="Times New Roman"/>
          <w:sz w:val="28"/>
          <w:szCs w:val="28"/>
        </w:rPr>
        <w:t>убытка</w:t>
      </w:r>
      <w:r w:rsidRPr="000C7E23">
        <w:rPr>
          <w:rFonts w:ascii="Times New Roman" w:hAnsi="Times New Roman" w:cs="Times New Roman"/>
          <w:sz w:val="28"/>
          <w:szCs w:val="28"/>
        </w:rPr>
        <w:t xml:space="preserve"> от реализации на 1 рубль заработной платы</w:t>
      </w:r>
      <w:bookmarkEnd w:id="61"/>
      <w:r>
        <w:rPr>
          <w:rFonts w:ascii="Times New Roman" w:hAnsi="Times New Roman" w:cs="Times New Roman"/>
          <w:sz w:val="28"/>
          <w:szCs w:val="28"/>
        </w:rPr>
        <w:t xml:space="preserve"> за период 2012- 2014гг., для чего используем следующую формулу:</w:t>
      </w:r>
    </w:p>
    <w:p w:rsidR="00587A3A" w:rsidRDefault="00587A3A" w:rsidP="00587A3A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Эзп = П : ФЗП                                                          (23)</w:t>
      </w:r>
    </w:p>
    <w:p w:rsidR="00587A3A" w:rsidRDefault="00587A3A" w:rsidP="00587A3A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Эзп - Прибыль (убыток) на 1 руб ЗП (Эзп0- 2012 г., Эзп1 – 2014г.);</w:t>
      </w:r>
    </w:p>
    <w:p w:rsidR="00587A3A" w:rsidRDefault="00587A3A" w:rsidP="00587A3A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- </w:t>
      </w:r>
      <w:r w:rsidRPr="00BC2661">
        <w:rPr>
          <w:rFonts w:ascii="Times New Roman" w:hAnsi="Times New Roman" w:cs="Times New Roman"/>
          <w:sz w:val="28"/>
          <w:szCs w:val="28"/>
        </w:rPr>
        <w:t>прибыль (убыток) от реализации</w:t>
      </w:r>
      <w:r>
        <w:rPr>
          <w:rFonts w:ascii="Times New Roman" w:hAnsi="Times New Roman" w:cs="Times New Roman"/>
          <w:sz w:val="28"/>
          <w:szCs w:val="28"/>
        </w:rPr>
        <w:t xml:space="preserve"> (П0- 2012г., П1- 2014г.)</w:t>
      </w:r>
      <w:r w:rsidRPr="00BC2661">
        <w:rPr>
          <w:rFonts w:ascii="Times New Roman" w:hAnsi="Times New Roman" w:cs="Times New Roman"/>
          <w:sz w:val="28"/>
          <w:szCs w:val="28"/>
        </w:rPr>
        <w:t>;</w:t>
      </w:r>
    </w:p>
    <w:p w:rsidR="00587A3A" w:rsidRDefault="00587A3A" w:rsidP="00587A3A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ФЗП – фонд заработной платы (ФЗП0- 2012г., ФЗП1 – 2014г.).</w:t>
      </w:r>
    </w:p>
    <w:p w:rsidR="00587A3A" w:rsidRDefault="00587A3A" w:rsidP="00587A3A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Эзп0= П0: ФЗП0 = -421269:1460539 = -0,29</w:t>
      </w:r>
    </w:p>
    <w:p w:rsidR="00587A3A" w:rsidRDefault="00587A3A" w:rsidP="00587A3A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Эзпу = П1:ФЗП0= -599386:1460539 = -0,41</w:t>
      </w:r>
    </w:p>
    <w:p w:rsidR="00587A3A" w:rsidRDefault="00587A3A" w:rsidP="00587A3A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Эзп1= П1:ФЗП1 = -599386:1283390= -0,47</w:t>
      </w:r>
    </w:p>
    <w:p w:rsidR="00587A3A" w:rsidRDefault="00587A3A" w:rsidP="00587A3A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Тогда:</w:t>
      </w:r>
    </w:p>
    <w:p w:rsidR="00587A3A" w:rsidRDefault="00587A3A" w:rsidP="00587A3A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ΔЭзп1 = -0,41-(-0,29)= -0,12</w:t>
      </w:r>
    </w:p>
    <w:p w:rsidR="00587A3A" w:rsidRDefault="00587A3A" w:rsidP="00587A3A">
      <w:pPr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 w:rsidRPr="00DA3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Эзп2 = -0,47- (-0,41)= -0,06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 w:rsidRPr="00DA3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Эзп3 =-0,47 – (-0,29)=-0,18</w:t>
      </w: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 рост убытка</w:t>
      </w:r>
      <w:r w:rsidRPr="000C7E23">
        <w:rPr>
          <w:rFonts w:ascii="Times New Roman" w:hAnsi="Times New Roman" w:cs="Times New Roman"/>
          <w:sz w:val="28"/>
          <w:szCs w:val="28"/>
        </w:rPr>
        <w:t xml:space="preserve"> от реализации на  рубль заработной платы наибольшее влияние оказал</w:t>
      </w:r>
      <w:r>
        <w:rPr>
          <w:rFonts w:ascii="Times New Roman" w:hAnsi="Times New Roman" w:cs="Times New Roman"/>
          <w:sz w:val="28"/>
          <w:szCs w:val="28"/>
        </w:rPr>
        <w:t xml:space="preserve"> именно рост убытка от реализации </w:t>
      </w:r>
      <w:r w:rsidRPr="005B4D8E">
        <w:rPr>
          <w:rFonts w:ascii="Times New Roman" w:hAnsi="Times New Roman" w:cs="Times New Roman"/>
          <w:sz w:val="28"/>
          <w:szCs w:val="28"/>
        </w:rPr>
        <w:t>за анализируемый период.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4D49">
        <w:rPr>
          <w:rFonts w:ascii="Times New Roman" w:hAnsi="Times New Roman" w:cs="Times New Roman"/>
          <w:sz w:val="28"/>
          <w:szCs w:val="28"/>
        </w:rPr>
        <w:t>4.3. Предложения по повышению эффективности использования фонда оплаты труда в организации</w:t>
      </w:r>
      <w:bookmarkEnd w:id="60"/>
    </w:p>
    <w:p w:rsidR="00587A3A" w:rsidRPr="006F1EB9" w:rsidRDefault="00587A3A" w:rsidP="00587A3A"/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Итак, проведенное исследование </w:t>
      </w:r>
      <w:r w:rsidRPr="00522B09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фонда оплаты труда в </w:t>
      </w:r>
      <w:r w:rsidRPr="00835660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>
        <w:rPr>
          <w:rFonts w:ascii="Times New Roman" w:hAnsi="Times New Roman" w:cs="Times New Roman"/>
          <w:sz w:val="28"/>
          <w:szCs w:val="28"/>
        </w:rPr>
        <w:t xml:space="preserve"> выявило следующие тенденции: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A77AB">
        <w:rPr>
          <w:rFonts w:ascii="Times New Roman" w:hAnsi="Times New Roman" w:cs="Times New Roman"/>
          <w:sz w:val="28"/>
          <w:szCs w:val="28"/>
        </w:rPr>
        <w:t xml:space="preserve">ФОТ общий </w:t>
      </w:r>
      <w:r>
        <w:rPr>
          <w:rFonts w:ascii="Times New Roman" w:hAnsi="Times New Roman" w:cs="Times New Roman"/>
          <w:sz w:val="28"/>
          <w:szCs w:val="28"/>
        </w:rPr>
        <w:t xml:space="preserve">снизился на </w:t>
      </w:r>
      <w:r w:rsidRPr="00BA77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77AB">
        <w:rPr>
          <w:rFonts w:ascii="Times New Roman" w:hAnsi="Times New Roman" w:cs="Times New Roman"/>
          <w:sz w:val="28"/>
          <w:szCs w:val="28"/>
        </w:rPr>
        <w:t xml:space="preserve">%. При этом ФОТ управленческого персонала увеличился на 20%, ФОТ служащих-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77AB">
        <w:rPr>
          <w:rFonts w:ascii="Times New Roman" w:hAnsi="Times New Roman" w:cs="Times New Roman"/>
          <w:sz w:val="28"/>
          <w:szCs w:val="28"/>
        </w:rPr>
        <w:t>%, ФОТ рабочих</w:t>
      </w:r>
      <w:r>
        <w:rPr>
          <w:rFonts w:ascii="Times New Roman" w:hAnsi="Times New Roman" w:cs="Times New Roman"/>
          <w:sz w:val="28"/>
          <w:szCs w:val="28"/>
        </w:rPr>
        <w:t xml:space="preserve"> снизился</w:t>
      </w:r>
      <w:r w:rsidRPr="00BA77A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BA77A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A3A" w:rsidRPr="00835660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35660">
        <w:rPr>
          <w:rFonts w:ascii="Times New Roman" w:hAnsi="Times New Roman" w:cs="Times New Roman"/>
          <w:sz w:val="28"/>
          <w:szCs w:val="28"/>
        </w:rPr>
        <w:t xml:space="preserve">выручка на 1 руб. оплаты труда снизилась на 8%, убыток от реализации на 1 руб. оплаты труда вырос на 62%, чистый убыток  на 1 руб. </w:t>
      </w:r>
      <w:r>
        <w:rPr>
          <w:rFonts w:ascii="Times New Roman" w:hAnsi="Times New Roman" w:cs="Times New Roman"/>
          <w:sz w:val="28"/>
          <w:szCs w:val="28"/>
        </w:rPr>
        <w:t>оплаты труда увеличился на 158%;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22B09">
        <w:rPr>
          <w:rFonts w:ascii="Times New Roman" w:hAnsi="Times New Roman" w:cs="Times New Roman"/>
          <w:sz w:val="28"/>
          <w:szCs w:val="28"/>
        </w:rPr>
        <w:t>коэффициента соотношения темпов роста производительности труда и средней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снизился на 4%</w:t>
      </w:r>
      <w:r w:rsidRPr="00522B09">
        <w:rPr>
          <w:rFonts w:ascii="Times New Roman" w:hAnsi="Times New Roman" w:cs="Times New Roman"/>
          <w:sz w:val="28"/>
          <w:szCs w:val="28"/>
        </w:rPr>
        <w:t>, т.е. заработная плата растет более быстрыми темпами по сравнению с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2B09">
        <w:rPr>
          <w:rFonts w:ascii="Times New Roman" w:hAnsi="Times New Roman" w:cs="Times New Roman"/>
          <w:sz w:val="28"/>
          <w:szCs w:val="28"/>
        </w:rPr>
        <w:t>ительностью труда.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Следовательно, можно говорить о том, что ФОТ </w:t>
      </w:r>
      <w:r w:rsidRPr="00522B09">
        <w:rPr>
          <w:rFonts w:ascii="Times New Roman" w:hAnsi="Times New Roman" w:cs="Times New Roman"/>
          <w:sz w:val="28"/>
          <w:szCs w:val="28"/>
        </w:rPr>
        <w:t xml:space="preserve">в </w:t>
      </w:r>
      <w:r w:rsidRPr="00835660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не эффективно.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улучшения ситуации необходимо снижать затраты и тем самым повышать показатели прибыли.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Возможные мероприятия: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снижение затрат на брак путем обучения персонала;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снижение затрат на ФОТ путем переобучения персонала смежным профессиям;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снижение затрат на ФОТ путем снижения простоев оборудования (ремонт, модернизация, замена оборудования), рис.4.5.</w:t>
      </w:r>
    </w:p>
    <w:p w:rsidR="00587A3A" w:rsidRDefault="00B809D9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27" style="position:absolute;left:0;text-align:left;margin-left:94.95pt;margin-top:16.05pt;width:250.5pt;height:57pt;z-index:251660288">
            <v:textbox>
              <w:txbxContent>
                <w:p w:rsidR="00587A3A" w:rsidRPr="00D35141" w:rsidRDefault="00587A3A" w:rsidP="00587A3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повышению эффективности использования ФОТ</w:t>
                  </w:r>
                </w:p>
              </w:txbxContent>
            </v:textbox>
          </v:rect>
        </w:pic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B809D9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4" type="#_x0000_t32" style="position:absolute;left:0;text-align:left;margin-left:220.2pt;margin-top:.6pt;width:.75pt;height:56.25pt;z-index:251667456" o:connectortype="straight"/>
        </w:pict>
      </w:r>
    </w:p>
    <w:p w:rsidR="00587A3A" w:rsidRDefault="00B809D9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6" type="#_x0000_t32" style="position:absolute;left:0;text-align:left;margin-left:375.45pt;margin-top:10.8pt;width:0;height:21.9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5" type="#_x0000_t32" style="position:absolute;left:0;text-align:left;margin-left:63.45pt;margin-top:10.8pt;width:0;height:21.9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33" type="#_x0000_t32" style="position:absolute;left:0;text-align:left;margin-left:63.45pt;margin-top:10.8pt;width:312pt;height:0;z-index:251666432" o:connectortype="straight"/>
        </w:pict>
      </w:r>
    </w:p>
    <w:p w:rsidR="00587A3A" w:rsidRPr="008C70F8" w:rsidRDefault="00B809D9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9D9">
        <w:rPr>
          <w:rFonts w:ascii="Times New Roman" w:hAnsi="Times New Roman" w:cs="Times New Roman"/>
          <w:noProof/>
          <w:sz w:val="20"/>
          <w:szCs w:val="20"/>
        </w:rPr>
        <w:pict>
          <v:rect id="_x0000_s1130" style="position:absolute;left:0;text-align:left;margin-left:306.45pt;margin-top:8.55pt;width:139.5pt;height:56.25pt;z-index:251663360">
            <v:textbox>
              <w:txbxContent>
                <w:p w:rsidR="00587A3A" w:rsidRPr="00D35141" w:rsidRDefault="00587A3A" w:rsidP="00587A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затрат на ФОТ путем снижения простоев оборудования</w:t>
                  </w:r>
                </w:p>
                <w:p w:rsidR="00587A3A" w:rsidRDefault="00587A3A" w:rsidP="00587A3A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9" style="position:absolute;left:0;text-align:left;margin-left:153.45pt;margin-top:8.55pt;width:139.5pt;height:56.25pt;z-index:251662336">
            <v:textbox>
              <w:txbxContent>
                <w:p w:rsidR="00587A3A" w:rsidRPr="00D35141" w:rsidRDefault="00587A3A" w:rsidP="00587A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141">
                    <w:rPr>
                      <w:rFonts w:ascii="Times New Roman" w:hAnsi="Times New Roman" w:cs="Times New Roman"/>
                    </w:rPr>
                    <w:t>Снижение затрат на ФОТ путем переобучения персонала смежным</w:t>
                  </w:r>
                  <w:r w:rsidRPr="00D35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35141">
                    <w:rPr>
                      <w:rFonts w:ascii="Times New Roman" w:hAnsi="Times New Roman" w:cs="Times New Roman"/>
                    </w:rPr>
                    <w:t>профессиям</w:t>
                  </w:r>
                </w:p>
                <w:p w:rsidR="00587A3A" w:rsidRPr="00D35141" w:rsidRDefault="00587A3A" w:rsidP="00587A3A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28" style="position:absolute;left:0;text-align:left;margin-left:-1.8pt;margin-top:8.55pt;width:139.5pt;height:56.25pt;z-index:251661312">
            <v:textbox>
              <w:txbxContent>
                <w:p w:rsidR="00587A3A" w:rsidRPr="00D35141" w:rsidRDefault="00587A3A" w:rsidP="00587A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затрат на брак путем обучения персонала</w:t>
                  </w:r>
                </w:p>
                <w:p w:rsidR="00587A3A" w:rsidRDefault="00587A3A" w:rsidP="00587A3A"/>
              </w:txbxContent>
            </v:textbox>
          </v:rect>
        </w:pic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B809D9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37" type="#_x0000_t32" style="position:absolute;left:0;text-align:left;margin-left:220.95pt;margin-top:16.5pt;width:0;height:46.35pt;z-index:251670528" o:connectortype="straight"/>
        </w:pict>
      </w:r>
    </w:p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7A3A" w:rsidRDefault="00B809D9" w:rsidP="00587A3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31" style="position:absolute;left:0;text-align:left;margin-left:153.45pt;margin-top:4.2pt;width:139.5pt;height:56.25pt;z-index:251664384">
            <v:textbox>
              <w:txbxContent>
                <w:p w:rsidR="00587A3A" w:rsidRPr="00D35141" w:rsidRDefault="00587A3A" w:rsidP="00587A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Общее сн</w:t>
                  </w:r>
                  <w:r w:rsidRPr="00D35141">
                    <w:rPr>
                      <w:rFonts w:ascii="Times New Roman" w:hAnsi="Times New Roman" w:cs="Times New Roman"/>
                    </w:rPr>
                    <w:t xml:space="preserve">ижение затрат </w:t>
                  </w:r>
                </w:p>
                <w:p w:rsidR="00587A3A" w:rsidRPr="00D35141" w:rsidRDefault="00587A3A" w:rsidP="00587A3A"/>
              </w:txbxContent>
            </v:textbox>
          </v:rect>
        </w:pict>
      </w:r>
    </w:p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87A3A" w:rsidRDefault="00B809D9" w:rsidP="00587A3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38" type="#_x0000_t32" style="position:absolute;left:0;text-align:left;margin-left:220.95pt;margin-top:8.75pt;width:0;height:38.25pt;z-index:251671552" o:connectortype="straight"/>
        </w:pict>
      </w:r>
    </w:p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A3A" w:rsidRDefault="00B809D9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32" style="position:absolute;left:0;text-align:left;margin-left:153.45pt;margin-top:5.6pt;width:139.5pt;height:56.25pt;z-index:251665408">
            <v:textbox>
              <w:txbxContent>
                <w:p w:rsidR="00587A3A" w:rsidRPr="00D35141" w:rsidRDefault="00587A3A" w:rsidP="00587A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Рост показателей прибыли</w:t>
                  </w:r>
                </w:p>
                <w:p w:rsidR="00587A3A" w:rsidRPr="00D35141" w:rsidRDefault="00587A3A" w:rsidP="00587A3A"/>
              </w:txbxContent>
            </v:textbox>
          </v:rect>
        </w:pict>
      </w:r>
    </w:p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A3A" w:rsidRPr="007D58B5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8B5">
        <w:rPr>
          <w:rFonts w:ascii="Times New Roman" w:hAnsi="Times New Roman" w:cs="Times New Roman"/>
          <w:sz w:val="28"/>
          <w:szCs w:val="28"/>
        </w:rPr>
        <w:t>Рис.4.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D58B5">
        <w:rPr>
          <w:rFonts w:ascii="Times New Roman" w:hAnsi="Times New Roman" w:cs="Times New Roman"/>
          <w:sz w:val="28"/>
          <w:szCs w:val="28"/>
        </w:rPr>
        <w:t>. Мероприятия по повышению эффективности использования ФОТ в ОАО «Ижевский мотозавод «Аксион- холдинг»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Рассмотрим данные мероприятия.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2014 году</w:t>
      </w:r>
      <w:r w:rsidRPr="001208B7">
        <w:rPr>
          <w:rFonts w:ascii="Times New Roman" w:hAnsi="Times New Roman" w:cs="Times New Roman"/>
          <w:sz w:val="28"/>
          <w:szCs w:val="28"/>
        </w:rPr>
        <w:t xml:space="preserve"> </w:t>
      </w:r>
      <w:r w:rsidRPr="00835660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>
        <w:rPr>
          <w:rFonts w:ascii="Times New Roman" w:hAnsi="Times New Roman" w:cs="Times New Roman"/>
          <w:sz w:val="28"/>
          <w:szCs w:val="28"/>
        </w:rPr>
        <w:t xml:space="preserve"> понесло следующие затраты: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брак по вине низкой квалификации персонала- 433 тыс.рублей;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ФОТ за время простоев по причине поломки оборудования (не по вине персонала)- 629 тыс.рублей.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если данные недостатки будут устранены (обновлено оборудование, повышена квалификация персонала), то затраты </w:t>
      </w:r>
      <w:r w:rsidRPr="00835660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>
        <w:rPr>
          <w:rFonts w:ascii="Times New Roman" w:hAnsi="Times New Roman" w:cs="Times New Roman"/>
          <w:sz w:val="28"/>
          <w:szCs w:val="28"/>
        </w:rPr>
        <w:t xml:space="preserve"> будут снижены на 1062 тыс.рублей.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мероприятия по обновлению оборудования и повышению квалификации персонала, как правило, увеличивают выручку организации. Примем  минимальный прогноз  -1%.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Рассчитаем показатели прибыли, таблица 4.4.</w:t>
      </w:r>
    </w:p>
    <w:p w:rsidR="00587A3A" w:rsidRDefault="00587A3A" w:rsidP="00587A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4.4</w:t>
      </w:r>
    </w:p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показателей прибыли организации</w:t>
      </w:r>
    </w:p>
    <w:tbl>
      <w:tblPr>
        <w:tblStyle w:val="af5"/>
        <w:tblW w:w="5000" w:type="pct"/>
        <w:tblLook w:val="04A0"/>
      </w:tblPr>
      <w:tblGrid>
        <w:gridCol w:w="2510"/>
        <w:gridCol w:w="1985"/>
        <w:gridCol w:w="2538"/>
        <w:gridCol w:w="2538"/>
      </w:tblGrid>
      <w:tr w:rsidR="00587A3A" w:rsidRPr="00A23E78" w:rsidTr="00FA090A">
        <w:tc>
          <w:tcPr>
            <w:tcW w:w="1311" w:type="pct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Показатель</w:t>
            </w:r>
          </w:p>
        </w:tc>
        <w:tc>
          <w:tcPr>
            <w:tcW w:w="1037" w:type="pct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326" w:type="pct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326" w:type="pct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в %</w:t>
            </w:r>
          </w:p>
        </w:tc>
      </w:tr>
      <w:tr w:rsidR="00587A3A" w:rsidRPr="00A23E78" w:rsidTr="00FA090A">
        <w:tc>
          <w:tcPr>
            <w:tcW w:w="1311" w:type="pct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Выручка от продажи продукции (работ, услуг), тыс. руб.</w:t>
            </w:r>
          </w:p>
        </w:tc>
        <w:tc>
          <w:tcPr>
            <w:tcW w:w="1037" w:type="pct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10056843</w:t>
            </w:r>
          </w:p>
        </w:tc>
        <w:tc>
          <w:tcPr>
            <w:tcW w:w="1326" w:type="pct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10157411</w:t>
            </w:r>
          </w:p>
        </w:tc>
        <w:tc>
          <w:tcPr>
            <w:tcW w:w="1326" w:type="pct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587A3A" w:rsidRPr="00A23E78" w:rsidTr="00FA090A">
        <w:tc>
          <w:tcPr>
            <w:tcW w:w="1311" w:type="pct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Себестоимость продажи продукции (работ, услуг), тыс. руб.</w:t>
            </w:r>
          </w:p>
        </w:tc>
        <w:tc>
          <w:tcPr>
            <w:tcW w:w="1037" w:type="pct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9676768</w:t>
            </w:r>
          </w:p>
        </w:tc>
        <w:tc>
          <w:tcPr>
            <w:tcW w:w="1326" w:type="pct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9675706</w:t>
            </w:r>
          </w:p>
        </w:tc>
        <w:tc>
          <w:tcPr>
            <w:tcW w:w="1326" w:type="pct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587A3A" w:rsidRPr="00A23E78" w:rsidTr="00FA090A">
        <w:tc>
          <w:tcPr>
            <w:tcW w:w="1311" w:type="pct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 xml:space="preserve">Прибыль (убыток) от продажи </w:t>
            </w:r>
          </w:p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(+,-), тыс. руб.</w:t>
            </w:r>
          </w:p>
        </w:tc>
        <w:tc>
          <w:tcPr>
            <w:tcW w:w="1037" w:type="pct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-599386</w:t>
            </w:r>
          </w:p>
        </w:tc>
        <w:tc>
          <w:tcPr>
            <w:tcW w:w="1326" w:type="pct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481705</w:t>
            </w:r>
          </w:p>
        </w:tc>
        <w:tc>
          <w:tcPr>
            <w:tcW w:w="1326" w:type="pct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</w:tbl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представленных данных видно, что экономические показатели </w:t>
      </w:r>
      <w:r w:rsidRPr="00835660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>
        <w:rPr>
          <w:rFonts w:ascii="Times New Roman" w:hAnsi="Times New Roman" w:cs="Times New Roman"/>
          <w:sz w:val="28"/>
          <w:szCs w:val="28"/>
        </w:rPr>
        <w:t xml:space="preserve"> существенно улучшатся. 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Рассчитаем, как изменятся показатели использования ФОТ, таблица 4.5.</w:t>
      </w:r>
    </w:p>
    <w:p w:rsidR="00587A3A" w:rsidRDefault="00587A3A" w:rsidP="00587A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4.5</w:t>
      </w:r>
    </w:p>
    <w:p w:rsidR="00587A3A" w:rsidRDefault="00587A3A" w:rsidP="00587A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показателей использования ФОТ</w:t>
      </w:r>
    </w:p>
    <w:tbl>
      <w:tblPr>
        <w:tblStyle w:val="af5"/>
        <w:tblW w:w="5000" w:type="pct"/>
        <w:tblLook w:val="01E0"/>
      </w:tblPr>
      <w:tblGrid>
        <w:gridCol w:w="4309"/>
        <w:gridCol w:w="1158"/>
        <w:gridCol w:w="2052"/>
        <w:gridCol w:w="2052"/>
      </w:tblGrid>
      <w:tr w:rsidR="00587A3A" w:rsidRPr="00A23E78" w:rsidTr="00FA090A">
        <w:tc>
          <w:tcPr>
            <w:tcW w:w="2251" w:type="pct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Показатели</w:t>
            </w:r>
          </w:p>
        </w:tc>
        <w:tc>
          <w:tcPr>
            <w:tcW w:w="605" w:type="pct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072" w:type="pct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072" w:type="pct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в %</w:t>
            </w:r>
          </w:p>
        </w:tc>
      </w:tr>
      <w:tr w:rsidR="00587A3A" w:rsidRPr="00A23E78" w:rsidTr="00FA090A">
        <w:tc>
          <w:tcPr>
            <w:tcW w:w="2251" w:type="pct"/>
          </w:tcPr>
          <w:p w:rsidR="00587A3A" w:rsidRPr="00A23E78" w:rsidRDefault="00587A3A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 xml:space="preserve">Выручка </w:t>
            </w:r>
            <w:r>
              <w:rPr>
                <w:sz w:val="24"/>
                <w:szCs w:val="24"/>
              </w:rPr>
              <w:t xml:space="preserve">(убыток) </w:t>
            </w:r>
            <w:r w:rsidRPr="00A23E78">
              <w:rPr>
                <w:sz w:val="24"/>
                <w:szCs w:val="24"/>
              </w:rPr>
              <w:t>на 1 руб. оплаты труда, руб.</w:t>
            </w:r>
          </w:p>
        </w:tc>
        <w:tc>
          <w:tcPr>
            <w:tcW w:w="605" w:type="pct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7,84</w:t>
            </w:r>
          </w:p>
        </w:tc>
        <w:tc>
          <w:tcPr>
            <w:tcW w:w="1072" w:type="pct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</w:t>
            </w:r>
          </w:p>
        </w:tc>
        <w:tc>
          <w:tcPr>
            <w:tcW w:w="1072" w:type="pct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587A3A" w:rsidRPr="00A23E78" w:rsidTr="00FA090A">
        <w:tc>
          <w:tcPr>
            <w:tcW w:w="2251" w:type="pct"/>
          </w:tcPr>
          <w:p w:rsidR="00587A3A" w:rsidRDefault="00587A3A" w:rsidP="00700C43">
            <w:pPr>
              <w:spacing w:line="360" w:lineRule="auto"/>
            </w:pPr>
            <w:r>
              <w:rPr>
                <w:sz w:val="24"/>
                <w:szCs w:val="24"/>
              </w:rPr>
              <w:t>Прибыль от реализации</w:t>
            </w:r>
            <w:r w:rsidRPr="00CC2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(убыток) </w:t>
            </w:r>
            <w:r w:rsidRPr="00CC283B">
              <w:rPr>
                <w:sz w:val="24"/>
                <w:szCs w:val="24"/>
              </w:rPr>
              <w:t>на 1 руб. оплаты труда, руб.</w:t>
            </w:r>
          </w:p>
        </w:tc>
        <w:tc>
          <w:tcPr>
            <w:tcW w:w="605" w:type="pct"/>
          </w:tcPr>
          <w:p w:rsidR="00587A3A" w:rsidRPr="00A82233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-0,47</w:t>
            </w:r>
          </w:p>
        </w:tc>
        <w:tc>
          <w:tcPr>
            <w:tcW w:w="1072" w:type="pct"/>
          </w:tcPr>
          <w:p w:rsidR="00587A3A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1072" w:type="pct"/>
          </w:tcPr>
          <w:p w:rsidR="00587A3A" w:rsidRPr="00A23E78" w:rsidRDefault="00587A3A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</w:tbl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447DD2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7DD2">
        <w:rPr>
          <w:rFonts w:ascii="Times New Roman" w:hAnsi="Times New Roman" w:cs="Times New Roman"/>
          <w:sz w:val="28"/>
          <w:szCs w:val="28"/>
        </w:rPr>
        <w:t>Таким образом, предлагаемые мероприятия улучшат показатели использования ФОТ ОАО «Ижевский мотозавод «Аксион- холдинг». Так,  выручка (убыток) на 1 руб. оплаты труда увеличится на 1%, прибыль от реализации (убыток) на 1 руб. оплаты труда вырастет на 81%.</w:t>
      </w:r>
    </w:p>
    <w:p w:rsidR="00587A3A" w:rsidRDefault="00587A3A" w:rsidP="00587A3A">
      <w:pPr>
        <w:spacing w:after="0" w:line="360" w:lineRule="auto"/>
        <w:jc w:val="both"/>
        <w:rPr>
          <w:sz w:val="24"/>
          <w:szCs w:val="24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3F4D49" w:rsidRDefault="00587A3A" w:rsidP="00587A3A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62" w:name="_Toc438975623"/>
      <w:r>
        <w:rPr>
          <w:rFonts w:ascii="Times New Roman" w:hAnsi="Times New Roman" w:cs="Times New Roman"/>
          <w:b w:val="0"/>
          <w:color w:val="auto"/>
        </w:rPr>
        <w:lastRenderedPageBreak/>
        <w:tab/>
      </w:r>
      <w:r w:rsidRPr="003F4D49">
        <w:rPr>
          <w:rFonts w:ascii="Times New Roman" w:hAnsi="Times New Roman" w:cs="Times New Roman"/>
          <w:b w:val="0"/>
          <w:color w:val="auto"/>
        </w:rPr>
        <w:t>ВЫВОДЫ И ПРЕДЛОЖЕНИЯ</w:t>
      </w:r>
      <w:bookmarkEnd w:id="62"/>
    </w:p>
    <w:p w:rsidR="00587A3A" w:rsidRDefault="00587A3A" w:rsidP="00587A3A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587A3A" w:rsidRPr="00815ED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76F5">
        <w:rPr>
          <w:rFonts w:ascii="Times New Roman" w:hAnsi="Times New Roman" w:cs="Times New Roman"/>
          <w:sz w:val="28"/>
          <w:szCs w:val="28"/>
        </w:rPr>
        <w:t>Целью</w:t>
      </w:r>
      <w:r w:rsidRPr="00815ED8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 </w:t>
      </w:r>
      <w:r>
        <w:rPr>
          <w:rFonts w:ascii="Times New Roman" w:hAnsi="Times New Roman" w:cs="Times New Roman"/>
          <w:sz w:val="28"/>
          <w:szCs w:val="28"/>
        </w:rPr>
        <w:t>было</w:t>
      </w:r>
      <w:r w:rsidRPr="00815ED8">
        <w:rPr>
          <w:rFonts w:ascii="Times New Roman" w:hAnsi="Times New Roman" w:cs="Times New Roman"/>
          <w:sz w:val="28"/>
          <w:szCs w:val="28"/>
        </w:rPr>
        <w:t xml:space="preserve"> изучение состояния учета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815ED8">
        <w:rPr>
          <w:rFonts w:ascii="Times New Roman" w:hAnsi="Times New Roman" w:cs="Times New Roman"/>
          <w:sz w:val="28"/>
          <w:szCs w:val="28"/>
        </w:rPr>
        <w:t xml:space="preserve"> труда и анализ эффективности использования фонда оплаты труда, а также выработка рекомендаций по совершенствованию учета расчетов с персоналом по оплате труда и повышению эффективности использования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в ОАО «Ижевский мотозавод «Аксион- холдинг»</w:t>
      </w:r>
      <w:r w:rsidRPr="00815ED8">
        <w:rPr>
          <w:rFonts w:ascii="Times New Roman" w:hAnsi="Times New Roman" w:cs="Times New Roman"/>
          <w:sz w:val="28"/>
          <w:szCs w:val="28"/>
        </w:rPr>
        <w:t>.</w:t>
      </w:r>
    </w:p>
    <w:p w:rsidR="00587A3A" w:rsidRPr="00B11E4C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1E4C">
        <w:rPr>
          <w:rFonts w:ascii="Times New Roman" w:hAnsi="Times New Roman" w:cs="Times New Roman"/>
          <w:sz w:val="28"/>
          <w:szCs w:val="28"/>
        </w:rPr>
        <w:t>ОАО «Ижев</w:t>
      </w:r>
      <w:r>
        <w:rPr>
          <w:rFonts w:ascii="Times New Roman" w:hAnsi="Times New Roman" w:cs="Times New Roman"/>
          <w:sz w:val="28"/>
          <w:szCs w:val="28"/>
        </w:rPr>
        <w:t>ский мотозавод «Аксион-холдинг» -</w:t>
      </w:r>
      <w:r w:rsidRPr="00B11E4C">
        <w:rPr>
          <w:rFonts w:ascii="Times New Roman" w:hAnsi="Times New Roman" w:cs="Times New Roman"/>
          <w:sz w:val="28"/>
          <w:szCs w:val="28"/>
        </w:rPr>
        <w:t xml:space="preserve"> современное многопрофильное стратегическое приборостроительное предприятие оборонно-промышленного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4C">
        <w:rPr>
          <w:rFonts w:ascii="Times New Roman" w:hAnsi="Times New Roman" w:cs="Times New Roman"/>
          <w:sz w:val="28"/>
          <w:szCs w:val="28"/>
        </w:rPr>
        <w:t>комплекса страны, обладающее передовыми технологиями, позволяющими создавать высокотехнологичные изделия, отвечающие требованиям рыночной экономики. Предприятие осуществляет разра</w:t>
      </w:r>
      <w:r>
        <w:rPr>
          <w:rFonts w:ascii="Times New Roman" w:hAnsi="Times New Roman" w:cs="Times New Roman"/>
          <w:sz w:val="28"/>
          <w:szCs w:val="28"/>
        </w:rPr>
        <w:t xml:space="preserve">ботку, производство, поставку и </w:t>
      </w:r>
      <w:r w:rsidRPr="00B11E4C">
        <w:rPr>
          <w:rFonts w:ascii="Times New Roman" w:hAnsi="Times New Roman" w:cs="Times New Roman"/>
          <w:sz w:val="28"/>
          <w:szCs w:val="28"/>
        </w:rPr>
        <w:t>дальн</w:t>
      </w:r>
      <w:r>
        <w:rPr>
          <w:rFonts w:ascii="Times New Roman" w:hAnsi="Times New Roman" w:cs="Times New Roman"/>
          <w:sz w:val="28"/>
          <w:szCs w:val="28"/>
        </w:rPr>
        <w:t xml:space="preserve">ейшее обслуживание продукции во </w:t>
      </w:r>
      <w:r w:rsidRPr="00B11E4C">
        <w:rPr>
          <w:rFonts w:ascii="Times New Roman" w:hAnsi="Times New Roman" w:cs="Times New Roman"/>
          <w:sz w:val="28"/>
          <w:szCs w:val="28"/>
        </w:rPr>
        <w:t>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ии с ведущими </w:t>
      </w:r>
      <w:r w:rsidRPr="00B11E4C">
        <w:rPr>
          <w:rFonts w:ascii="Times New Roman" w:hAnsi="Times New Roman" w:cs="Times New Roman"/>
          <w:sz w:val="28"/>
          <w:szCs w:val="28"/>
        </w:rPr>
        <w:t>научно-исследовательскими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4C">
        <w:rPr>
          <w:rFonts w:ascii="Times New Roman" w:hAnsi="Times New Roman" w:cs="Times New Roman"/>
          <w:sz w:val="28"/>
          <w:szCs w:val="28"/>
        </w:rPr>
        <w:t>институтами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4C">
        <w:rPr>
          <w:rFonts w:ascii="Times New Roman" w:hAnsi="Times New Roman" w:cs="Times New Roman"/>
          <w:sz w:val="28"/>
          <w:szCs w:val="28"/>
        </w:rPr>
        <w:t>конструкторскими бюро страны.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2012- 2014гг. ассортимент продукции увеличился. Однако необходимо отметить некоторое снижение ФОТ.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экономических показателях произошли следующие изменения:   в 2012- 2014 годах выручка организации снизилась на 19%, себестоимость – на 18%. 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Организацией во всех исследуемых периодах был получен отрицательный финансовый результат, который год от года ухудшался. 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1FAD">
        <w:rPr>
          <w:rFonts w:ascii="Times New Roman" w:hAnsi="Times New Roman" w:cs="Times New Roman"/>
          <w:sz w:val="28"/>
          <w:szCs w:val="28"/>
        </w:rPr>
        <w:t>Рентабельность деятельности организации отражает конечную (чистую) эффективность всей деятельности и исчисляется как отношение прибыли от продаж к затратам. Поскольку от продаж 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1FAD">
        <w:rPr>
          <w:rFonts w:ascii="Times New Roman" w:hAnsi="Times New Roman" w:cs="Times New Roman"/>
          <w:sz w:val="28"/>
          <w:szCs w:val="28"/>
        </w:rPr>
        <w:t>- 201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1FAD">
        <w:rPr>
          <w:rFonts w:ascii="Times New Roman" w:hAnsi="Times New Roman" w:cs="Times New Roman"/>
          <w:sz w:val="28"/>
          <w:szCs w:val="28"/>
        </w:rPr>
        <w:t>гг. ОАО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951FAD">
        <w:rPr>
          <w:rFonts w:ascii="Times New Roman" w:hAnsi="Times New Roman" w:cs="Times New Roman"/>
          <w:sz w:val="28"/>
          <w:szCs w:val="28"/>
        </w:rPr>
        <w:t>» получило убыток, то следует говорить об убыточности деятельности. Так 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1FAD">
        <w:rPr>
          <w:rFonts w:ascii="Times New Roman" w:hAnsi="Times New Roman" w:cs="Times New Roman"/>
          <w:sz w:val="28"/>
          <w:szCs w:val="28"/>
        </w:rPr>
        <w:t>- 201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1FAD">
        <w:rPr>
          <w:rFonts w:ascii="Times New Roman" w:hAnsi="Times New Roman" w:cs="Times New Roman"/>
          <w:sz w:val="28"/>
          <w:szCs w:val="28"/>
        </w:rPr>
        <w:t>гг. убыточность деятельност</w:t>
      </w:r>
      <w:r>
        <w:rPr>
          <w:rFonts w:ascii="Times New Roman" w:hAnsi="Times New Roman" w:cs="Times New Roman"/>
          <w:sz w:val="28"/>
          <w:szCs w:val="28"/>
        </w:rPr>
        <w:t>и ОАО «Ижевский мотозавод «Аксион- холдинг» увеличилась на 2,6</w:t>
      </w:r>
      <w:r w:rsidRPr="00951FAD">
        <w:rPr>
          <w:rFonts w:ascii="Times New Roman" w:hAnsi="Times New Roman" w:cs="Times New Roman"/>
          <w:sz w:val="28"/>
          <w:szCs w:val="28"/>
        </w:rPr>
        <w:t>%.</w:t>
      </w:r>
    </w:p>
    <w:p w:rsidR="00587A3A" w:rsidRPr="00C86CB4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C86CB4">
        <w:rPr>
          <w:rFonts w:ascii="Times New Roman" w:hAnsi="Times New Roman" w:cs="Times New Roman"/>
          <w:sz w:val="28"/>
          <w:szCs w:val="28"/>
        </w:rPr>
        <w:t>Бухгалтерский учет в 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 осуществляется главным бухгалтером.</w:t>
      </w:r>
    </w:p>
    <w:p w:rsidR="00587A3A" w:rsidRPr="00C86CB4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CB4">
        <w:rPr>
          <w:rFonts w:ascii="Times New Roman" w:hAnsi="Times New Roman" w:cs="Times New Roman"/>
          <w:sz w:val="28"/>
          <w:szCs w:val="28"/>
        </w:rPr>
        <w:t>Ответственность за ведение бухгалтерского учета в 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CB4">
        <w:rPr>
          <w:rFonts w:ascii="Times New Roman" w:hAnsi="Times New Roman" w:cs="Times New Roman"/>
          <w:sz w:val="28"/>
          <w:szCs w:val="28"/>
        </w:rPr>
        <w:t xml:space="preserve">лежит 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Генеральном </w:t>
      </w:r>
      <w:r w:rsidRPr="00C86CB4">
        <w:rPr>
          <w:rFonts w:ascii="Times New Roman" w:hAnsi="Times New Roman" w:cs="Times New Roman"/>
          <w:sz w:val="28"/>
          <w:szCs w:val="28"/>
        </w:rPr>
        <w:t xml:space="preserve"> директоре организации.</w:t>
      </w:r>
    </w:p>
    <w:p w:rsidR="00587A3A" w:rsidRPr="00C26B3E" w:rsidRDefault="00587A3A" w:rsidP="00587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CB4">
        <w:rPr>
          <w:rFonts w:ascii="Times New Roman" w:hAnsi="Times New Roman" w:cs="Times New Roman"/>
          <w:sz w:val="28"/>
          <w:szCs w:val="28"/>
        </w:rPr>
        <w:t>Бухгалтерский учет в 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CB4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C86C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ведется в соответствии с</w:t>
      </w:r>
      <w:r w:rsidRPr="00C86CB4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 законом «О бухгалтерском учете</w:t>
      </w:r>
      <w:r w:rsidRPr="00C86CB4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6CB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6C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2011</w:t>
      </w:r>
      <w:r w:rsidRPr="00C86CB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402-ФЗ, действующими</w:t>
      </w:r>
      <w:r w:rsidRPr="00C86CB4">
        <w:rPr>
          <w:rFonts w:ascii="Times New Roman" w:hAnsi="Times New Roman" w:cs="Times New Roman"/>
          <w:sz w:val="28"/>
          <w:szCs w:val="28"/>
        </w:rPr>
        <w:t xml:space="preserve"> Положениями по бухгалтерскому учету (ПБУ)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6CB4">
        <w:rPr>
          <w:rFonts w:ascii="Times New Roman" w:hAnsi="Times New Roman" w:cs="Times New Roman"/>
          <w:sz w:val="28"/>
          <w:szCs w:val="28"/>
        </w:rPr>
        <w:t xml:space="preserve"> Планом счетов бухгалтерского учета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учетной политике, утвержденной Приказом Генерального директора №19 от 22.12.2014г.</w:t>
      </w:r>
    </w:p>
    <w:p w:rsidR="00587A3A" w:rsidRPr="00BF666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668">
        <w:rPr>
          <w:rFonts w:ascii="Times New Roman" w:hAnsi="Times New Roman" w:cs="Times New Roman"/>
          <w:sz w:val="28"/>
          <w:szCs w:val="28"/>
        </w:rPr>
        <w:t xml:space="preserve">Исследования действующей практики учета </w:t>
      </w:r>
      <w:r>
        <w:rPr>
          <w:rFonts w:ascii="Times New Roman" w:hAnsi="Times New Roman" w:cs="Times New Roman"/>
          <w:sz w:val="28"/>
          <w:szCs w:val="28"/>
        </w:rPr>
        <w:t xml:space="preserve">затрат </w:t>
      </w:r>
      <w:r w:rsidRPr="00BF6668">
        <w:rPr>
          <w:rFonts w:ascii="Times New Roman" w:hAnsi="Times New Roman" w:cs="Times New Roman"/>
          <w:sz w:val="28"/>
          <w:szCs w:val="28"/>
        </w:rPr>
        <w:t xml:space="preserve">труда в </w:t>
      </w:r>
      <w:r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 w:rsidRPr="00BF6668">
        <w:rPr>
          <w:rFonts w:ascii="Times New Roman" w:hAnsi="Times New Roman" w:cs="Times New Roman"/>
          <w:sz w:val="28"/>
          <w:szCs w:val="28"/>
        </w:rPr>
        <w:t xml:space="preserve"> позволило установить, что учет и контроль ведутся в основном в соответствии с Положениями о бухгалтерском учете и отчетности в РФ и принятой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BF6668">
        <w:rPr>
          <w:rFonts w:ascii="Times New Roman" w:hAnsi="Times New Roman" w:cs="Times New Roman"/>
          <w:sz w:val="28"/>
          <w:szCs w:val="28"/>
        </w:rPr>
        <w:t xml:space="preserve"> учетной политикой.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668">
        <w:rPr>
          <w:rFonts w:ascii="Times New Roman" w:hAnsi="Times New Roman" w:cs="Times New Roman"/>
          <w:sz w:val="28"/>
          <w:szCs w:val="28"/>
        </w:rPr>
        <w:t xml:space="preserve">При изучении бухгалтерского учета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BF6668">
        <w:rPr>
          <w:rFonts w:ascii="Times New Roman" w:hAnsi="Times New Roman" w:cs="Times New Roman"/>
          <w:sz w:val="28"/>
          <w:szCs w:val="28"/>
        </w:rPr>
        <w:t xml:space="preserve"> труда в </w:t>
      </w:r>
      <w:r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 w:rsidRPr="00BF6668">
        <w:rPr>
          <w:rFonts w:ascii="Times New Roman" w:hAnsi="Times New Roman" w:cs="Times New Roman"/>
          <w:sz w:val="28"/>
          <w:szCs w:val="28"/>
        </w:rPr>
        <w:t xml:space="preserve"> мы выявили его недостатки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7A3A" w:rsidRPr="003C011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</w:t>
      </w:r>
      <w:r w:rsidRPr="003C0118">
        <w:rPr>
          <w:rFonts w:ascii="Times New Roman" w:hAnsi="Times New Roman" w:cs="Times New Roman"/>
          <w:sz w:val="28"/>
          <w:szCs w:val="28"/>
        </w:rPr>
        <w:t>е разработаны должностные инструкции работников, осущест</w:t>
      </w:r>
      <w:r>
        <w:rPr>
          <w:rFonts w:ascii="Times New Roman" w:hAnsi="Times New Roman" w:cs="Times New Roman"/>
          <w:sz w:val="28"/>
          <w:szCs w:val="28"/>
        </w:rPr>
        <w:t>вляющих начисление оплаты труда;</w:t>
      </w:r>
    </w:p>
    <w:p w:rsidR="00587A3A" w:rsidRPr="003C011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</w:t>
      </w:r>
      <w:r w:rsidRPr="003C0118">
        <w:rPr>
          <w:rFonts w:ascii="Times New Roman" w:hAnsi="Times New Roman" w:cs="Times New Roman"/>
          <w:sz w:val="28"/>
          <w:szCs w:val="28"/>
        </w:rPr>
        <w:t>ольничные листки недооформлены, хранятся со всеми расчетными документами, а также из отдела кадров они не всегда поступают вовре</w:t>
      </w:r>
      <w:r>
        <w:rPr>
          <w:rFonts w:ascii="Times New Roman" w:hAnsi="Times New Roman" w:cs="Times New Roman"/>
          <w:sz w:val="28"/>
          <w:szCs w:val="28"/>
        </w:rPr>
        <w:t>мя;</w:t>
      </w:r>
    </w:p>
    <w:p w:rsidR="00587A3A" w:rsidRPr="003C011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некоторых документах н</w:t>
      </w:r>
      <w:r w:rsidRPr="003C0118">
        <w:rPr>
          <w:rFonts w:ascii="Times New Roman" w:hAnsi="Times New Roman" w:cs="Times New Roman"/>
          <w:sz w:val="28"/>
          <w:szCs w:val="28"/>
        </w:rPr>
        <w:t>ет подписей лиц, составляющих расчетные ведомости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A3A" w:rsidRPr="003C011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3C0118">
        <w:rPr>
          <w:rFonts w:ascii="Times New Roman" w:hAnsi="Times New Roman" w:cs="Times New Roman"/>
          <w:sz w:val="28"/>
          <w:szCs w:val="28"/>
        </w:rPr>
        <w:t>тсутствует график документооборота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A3A" w:rsidRPr="003C011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</w:t>
      </w:r>
      <w:r w:rsidRPr="003C0118">
        <w:rPr>
          <w:rFonts w:ascii="Times New Roman" w:hAnsi="Times New Roman" w:cs="Times New Roman"/>
          <w:sz w:val="28"/>
          <w:szCs w:val="28"/>
        </w:rPr>
        <w:t>е во всех случаях используются типовые доку</w:t>
      </w:r>
      <w:r>
        <w:rPr>
          <w:rFonts w:ascii="Times New Roman" w:hAnsi="Times New Roman" w:cs="Times New Roman"/>
          <w:sz w:val="28"/>
          <w:szCs w:val="28"/>
        </w:rPr>
        <w:t>менты;</w:t>
      </w:r>
    </w:p>
    <w:p w:rsidR="00587A3A" w:rsidRPr="003C011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3C0118">
        <w:rPr>
          <w:rFonts w:ascii="Times New Roman" w:hAnsi="Times New Roman" w:cs="Times New Roman"/>
          <w:sz w:val="28"/>
          <w:szCs w:val="28"/>
        </w:rPr>
        <w:t xml:space="preserve"> случаях, когда отпуск приходился на несколько отчетных периодов, начисление сумм отпускных производи</w:t>
      </w:r>
      <w:r>
        <w:rPr>
          <w:rFonts w:ascii="Times New Roman" w:hAnsi="Times New Roman" w:cs="Times New Roman"/>
          <w:sz w:val="28"/>
          <w:szCs w:val="28"/>
        </w:rPr>
        <w:t>лось без использования сч.97;</w:t>
      </w:r>
    </w:p>
    <w:p w:rsidR="00587A3A" w:rsidRPr="003C0118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в</w:t>
      </w:r>
      <w:r w:rsidRPr="003C0118">
        <w:rPr>
          <w:rFonts w:ascii="Times New Roman" w:hAnsi="Times New Roman" w:cs="Times New Roman"/>
          <w:sz w:val="28"/>
          <w:szCs w:val="28"/>
        </w:rPr>
        <w:t>ыписки об увольнении рабочих и служащих из отдела кадров не всегда поступают в срок, что создает затруднение для бухгалтера вовремя начислить заработную плату.</w:t>
      </w:r>
    </w:p>
    <w:p w:rsidR="00587A3A" w:rsidRPr="00C21726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1726">
        <w:rPr>
          <w:rFonts w:ascii="Times New Roman" w:hAnsi="Times New Roman" w:cs="Times New Roman"/>
          <w:sz w:val="28"/>
          <w:szCs w:val="28"/>
        </w:rPr>
        <w:t>Рекомендации по исправлению обнаруженных недостатков:</w:t>
      </w:r>
    </w:p>
    <w:p w:rsidR="00587A3A" w:rsidRPr="00C21726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</w:t>
      </w:r>
      <w:r w:rsidRPr="00C21726">
        <w:rPr>
          <w:rFonts w:ascii="Times New Roman" w:hAnsi="Times New Roman" w:cs="Times New Roman"/>
          <w:sz w:val="28"/>
          <w:szCs w:val="28"/>
        </w:rPr>
        <w:t>азработать должностные инструкции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A3A" w:rsidRPr="00C21726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</w:t>
      </w:r>
      <w:r w:rsidRPr="00C21726">
        <w:rPr>
          <w:rFonts w:ascii="Times New Roman" w:hAnsi="Times New Roman" w:cs="Times New Roman"/>
          <w:sz w:val="28"/>
          <w:szCs w:val="28"/>
        </w:rPr>
        <w:t>еобходимо дооформить больничные листки. Хранить их отдельно от всех других документов. Следить за своевременным и</w:t>
      </w:r>
      <w:r>
        <w:rPr>
          <w:rFonts w:ascii="Times New Roman" w:hAnsi="Times New Roman" w:cs="Times New Roman"/>
          <w:sz w:val="28"/>
          <w:szCs w:val="28"/>
        </w:rPr>
        <w:t>х поступлением из отдела кадров;</w:t>
      </w:r>
    </w:p>
    <w:p w:rsidR="00587A3A" w:rsidRPr="00C21726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C21726">
        <w:rPr>
          <w:rFonts w:ascii="Times New Roman" w:hAnsi="Times New Roman" w:cs="Times New Roman"/>
          <w:sz w:val="28"/>
          <w:szCs w:val="28"/>
        </w:rPr>
        <w:t>роставлять подписи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A3A" w:rsidRPr="00C21726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Pr="00C217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ставить график документооборота;</w:t>
      </w:r>
    </w:p>
    <w:p w:rsidR="00587A3A" w:rsidRPr="00C21726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</w:t>
      </w:r>
      <w:r w:rsidRPr="00C21726">
        <w:rPr>
          <w:rFonts w:ascii="Times New Roman" w:hAnsi="Times New Roman" w:cs="Times New Roman"/>
          <w:sz w:val="28"/>
          <w:szCs w:val="28"/>
        </w:rPr>
        <w:t>спольз</w:t>
      </w:r>
      <w:r>
        <w:rPr>
          <w:rFonts w:ascii="Times New Roman" w:hAnsi="Times New Roman" w:cs="Times New Roman"/>
          <w:sz w:val="28"/>
          <w:szCs w:val="28"/>
        </w:rPr>
        <w:t>овать типовые бланки документов;</w:t>
      </w:r>
    </w:p>
    <w:p w:rsidR="00587A3A" w:rsidRPr="00C21726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</w:t>
      </w:r>
      <w:r w:rsidRPr="00C21726">
        <w:rPr>
          <w:rFonts w:ascii="Times New Roman" w:hAnsi="Times New Roman" w:cs="Times New Roman"/>
          <w:sz w:val="28"/>
          <w:szCs w:val="28"/>
        </w:rPr>
        <w:t>екомендуется использовать сч.97 «Расходы будущих периодов» для отражения отпускных приходящихся</w:t>
      </w:r>
      <w:r>
        <w:rPr>
          <w:rFonts w:ascii="Times New Roman" w:hAnsi="Times New Roman" w:cs="Times New Roman"/>
          <w:sz w:val="28"/>
          <w:szCs w:val="28"/>
        </w:rPr>
        <w:t xml:space="preserve"> на несколько отчетных периодов;</w:t>
      </w:r>
    </w:p>
    <w:p w:rsidR="00587A3A" w:rsidRPr="00C21726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</w:t>
      </w:r>
      <w:r w:rsidRPr="00C21726">
        <w:rPr>
          <w:rFonts w:ascii="Times New Roman" w:hAnsi="Times New Roman" w:cs="Times New Roman"/>
          <w:sz w:val="28"/>
          <w:szCs w:val="28"/>
        </w:rPr>
        <w:t>ледить за своевременным поступлением выписок.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о</w:t>
      </w:r>
      <w:r w:rsidRPr="00BF6668">
        <w:rPr>
          <w:rFonts w:ascii="Times New Roman" w:hAnsi="Times New Roman" w:cs="Times New Roman"/>
          <w:sz w:val="28"/>
          <w:szCs w:val="28"/>
        </w:rPr>
        <w:t xml:space="preserve">дним из направлений совершенствования организации бухгалтерского учета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BF6668">
        <w:rPr>
          <w:rFonts w:ascii="Times New Roman" w:hAnsi="Times New Roman" w:cs="Times New Roman"/>
          <w:sz w:val="28"/>
          <w:szCs w:val="28"/>
        </w:rPr>
        <w:t xml:space="preserve"> труда является ориентация на Международные стандарты учета и отчетности. Внедрение Международных стандартов учета позволит повысить качество учета и контроля за учетом. В то же время, </w:t>
      </w:r>
      <w:r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 w:rsidRPr="00BF6668">
        <w:rPr>
          <w:rFonts w:ascii="Times New Roman" w:hAnsi="Times New Roman" w:cs="Times New Roman"/>
          <w:sz w:val="28"/>
          <w:szCs w:val="28"/>
        </w:rPr>
        <w:t xml:space="preserve"> получит более гибкую и обоснованную систему учета с возможностью учета особенностей его деятельности.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Проведенное исследование </w:t>
      </w:r>
      <w:r w:rsidRPr="00522B09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фонда оплаты труда в </w:t>
      </w:r>
      <w:r w:rsidRPr="00835660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>
        <w:rPr>
          <w:rFonts w:ascii="Times New Roman" w:hAnsi="Times New Roman" w:cs="Times New Roman"/>
          <w:sz w:val="28"/>
          <w:szCs w:val="28"/>
        </w:rPr>
        <w:t xml:space="preserve"> выявило следующие тенденции: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A77AB">
        <w:rPr>
          <w:rFonts w:ascii="Times New Roman" w:hAnsi="Times New Roman" w:cs="Times New Roman"/>
          <w:sz w:val="28"/>
          <w:szCs w:val="28"/>
        </w:rPr>
        <w:t xml:space="preserve">ФОТ общий </w:t>
      </w:r>
      <w:r>
        <w:rPr>
          <w:rFonts w:ascii="Times New Roman" w:hAnsi="Times New Roman" w:cs="Times New Roman"/>
          <w:sz w:val="28"/>
          <w:szCs w:val="28"/>
        </w:rPr>
        <w:t xml:space="preserve">снизился на </w:t>
      </w:r>
      <w:r w:rsidRPr="00BA77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A77AB">
        <w:rPr>
          <w:rFonts w:ascii="Times New Roman" w:hAnsi="Times New Roman" w:cs="Times New Roman"/>
          <w:sz w:val="28"/>
          <w:szCs w:val="28"/>
        </w:rPr>
        <w:t xml:space="preserve">%. При этом ФОТ управленческого персонала увеличился на 20%, ФОТ служащих-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A77AB">
        <w:rPr>
          <w:rFonts w:ascii="Times New Roman" w:hAnsi="Times New Roman" w:cs="Times New Roman"/>
          <w:sz w:val="28"/>
          <w:szCs w:val="28"/>
        </w:rPr>
        <w:t>%, ФОТ рабочих</w:t>
      </w:r>
      <w:r>
        <w:rPr>
          <w:rFonts w:ascii="Times New Roman" w:hAnsi="Times New Roman" w:cs="Times New Roman"/>
          <w:sz w:val="28"/>
          <w:szCs w:val="28"/>
        </w:rPr>
        <w:t xml:space="preserve"> снизился</w:t>
      </w:r>
      <w:r w:rsidRPr="00BA77A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BA77A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7A3A" w:rsidRPr="00835660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35660">
        <w:rPr>
          <w:rFonts w:ascii="Times New Roman" w:hAnsi="Times New Roman" w:cs="Times New Roman"/>
          <w:sz w:val="28"/>
          <w:szCs w:val="28"/>
        </w:rPr>
        <w:t xml:space="preserve">выручка на 1 руб. оплаты труда снизилась на 8%, убыток от реализации на 1 руб. оплаты труда вырос на 62%, чистый убыток  на 1 руб. </w:t>
      </w:r>
      <w:r>
        <w:rPr>
          <w:rFonts w:ascii="Times New Roman" w:hAnsi="Times New Roman" w:cs="Times New Roman"/>
          <w:sz w:val="28"/>
          <w:szCs w:val="28"/>
        </w:rPr>
        <w:t>оплаты труда увеличился на 158%;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Pr="00522B09">
        <w:rPr>
          <w:rFonts w:ascii="Times New Roman" w:hAnsi="Times New Roman" w:cs="Times New Roman"/>
          <w:sz w:val="28"/>
          <w:szCs w:val="28"/>
        </w:rPr>
        <w:t>коэффициента соотношения темпов роста производительности труда и средней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снизился на 4%</w:t>
      </w:r>
      <w:r w:rsidRPr="00522B09">
        <w:rPr>
          <w:rFonts w:ascii="Times New Roman" w:hAnsi="Times New Roman" w:cs="Times New Roman"/>
          <w:sz w:val="28"/>
          <w:szCs w:val="28"/>
        </w:rPr>
        <w:t>, т.е. заработная плата растет более быстрыми темпами по сравнению с произво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22B09">
        <w:rPr>
          <w:rFonts w:ascii="Times New Roman" w:hAnsi="Times New Roman" w:cs="Times New Roman"/>
          <w:sz w:val="28"/>
          <w:szCs w:val="28"/>
        </w:rPr>
        <w:t>ительностью труда.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Следовательно, можно говорить о том, что ФОТ </w:t>
      </w:r>
      <w:r w:rsidRPr="00522B09">
        <w:rPr>
          <w:rFonts w:ascii="Times New Roman" w:hAnsi="Times New Roman" w:cs="Times New Roman"/>
          <w:sz w:val="28"/>
          <w:szCs w:val="28"/>
        </w:rPr>
        <w:t xml:space="preserve">в </w:t>
      </w:r>
      <w:r w:rsidRPr="00835660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не эффективно.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улучшения ситуации необходимо снижать затраты и тем самым повышать показатели прибыли.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Возможные мероприятия: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снижение затрат на брак путем обучения персонала;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снижение затрат на ФОТ путем переобучения персонала смежным профессиям;</w:t>
      </w: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снижение затрат на ФОТ путем снижения простоев оборудования (ремонт, модернизация, замена оборудования).</w:t>
      </w:r>
    </w:p>
    <w:p w:rsidR="00587A3A" w:rsidRPr="00447DD2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447DD2">
        <w:rPr>
          <w:rFonts w:ascii="Times New Roman" w:hAnsi="Times New Roman" w:cs="Times New Roman"/>
          <w:sz w:val="28"/>
          <w:szCs w:val="28"/>
        </w:rPr>
        <w:t>редлагаемые мероприятия улучшат показатели использования ФОТ ОАО «Ижевский мотозавод «Аксион- холдинг». Так,  выручка (убыток) на 1 руб. оплаты труда увеличится на 1%, прибыль от реализации (убыток) на 1 руб. оплаты труда вырастет на 81%.</w:t>
      </w:r>
    </w:p>
    <w:p w:rsidR="00587A3A" w:rsidRDefault="00587A3A" w:rsidP="00587A3A"/>
    <w:p w:rsidR="00587A3A" w:rsidRDefault="00587A3A" w:rsidP="00587A3A"/>
    <w:p w:rsidR="00712BD7" w:rsidRDefault="00712BD7" w:rsidP="00587A3A"/>
    <w:p w:rsidR="00712BD7" w:rsidRDefault="00712BD7" w:rsidP="00587A3A"/>
    <w:p w:rsidR="00712BD7" w:rsidRDefault="00712BD7" w:rsidP="00587A3A"/>
    <w:p w:rsidR="00712BD7" w:rsidRDefault="00712BD7" w:rsidP="00587A3A"/>
    <w:p w:rsidR="00712BD7" w:rsidRDefault="00712BD7" w:rsidP="00587A3A"/>
    <w:p w:rsidR="00712BD7" w:rsidRDefault="00712BD7" w:rsidP="00587A3A"/>
    <w:p w:rsidR="00712BD7" w:rsidRDefault="00712BD7" w:rsidP="00587A3A"/>
    <w:p w:rsidR="00712BD7" w:rsidRDefault="00712BD7" w:rsidP="00587A3A"/>
    <w:p w:rsidR="00712BD7" w:rsidRDefault="00712BD7" w:rsidP="00587A3A"/>
    <w:p w:rsidR="00712BD7" w:rsidRDefault="00712BD7" w:rsidP="00587A3A"/>
    <w:p w:rsidR="00587A3A" w:rsidRPr="003F4D49" w:rsidRDefault="00587A3A" w:rsidP="00587A3A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bookmarkStart w:id="63" w:name="_Toc438975624"/>
      <w:r>
        <w:rPr>
          <w:rFonts w:ascii="Times New Roman" w:hAnsi="Times New Roman" w:cs="Times New Roman"/>
          <w:b w:val="0"/>
          <w:color w:val="auto"/>
        </w:rPr>
        <w:lastRenderedPageBreak/>
        <w:tab/>
        <w:t>С</w:t>
      </w:r>
      <w:r w:rsidRPr="003F4D49">
        <w:rPr>
          <w:rFonts w:ascii="Times New Roman" w:hAnsi="Times New Roman" w:cs="Times New Roman"/>
          <w:b w:val="0"/>
          <w:color w:val="auto"/>
        </w:rPr>
        <w:t>ПИСОК ИСПОЛЬЗОВАННОЙ ЛИТЕРАТУРЫ</w:t>
      </w:r>
      <w:bookmarkEnd w:id="63"/>
    </w:p>
    <w:p w:rsidR="00587A3A" w:rsidRDefault="00587A3A" w:rsidP="00587A3A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t>1. Трудовой кодекс Российской Федерации от 30.12.2001 N 197-ФЗ (ред. от 05.10.2015) //Собрание законодательства РФ, 07.01.2002, N 1 (ч. 1), ст. 3.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484B">
        <w:rPr>
          <w:rFonts w:ascii="Times New Roman" w:hAnsi="Times New Roman" w:cs="Times New Roman"/>
          <w:sz w:val="28"/>
          <w:szCs w:val="28"/>
        </w:rPr>
        <w:t>. Федеральный закон от 06.12.2011 N 402-ФЗ </w:t>
      </w:r>
      <w:bookmarkStart w:id="64" w:name="p17"/>
      <w:bookmarkStart w:id="65" w:name="p18"/>
      <w:bookmarkEnd w:id="64"/>
      <w:bookmarkEnd w:id="65"/>
      <w:r w:rsidRPr="00EE484B">
        <w:rPr>
          <w:rFonts w:ascii="Times New Roman" w:hAnsi="Times New Roman" w:cs="Times New Roman"/>
          <w:sz w:val="28"/>
          <w:szCs w:val="28"/>
        </w:rPr>
        <w:t xml:space="preserve"> «О бухгалтерском учете»// Собрание законодательства РФ, 12.12.2011, N 50, ст. 7344.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t>3. Положение по ведению бухгалтерского учета и бухгалтерской отчетности в РФ, утвержден приказом Министерства финансов Российской Федерации от 29 июля 1998 г. N 34н.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t>4. Положение по бухгалтерскому учету ПБУ 1/2008 «Учетная политика организации»,  утверждено приказом Минфина России 06.10.2008г. №106н.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484B">
        <w:rPr>
          <w:rFonts w:ascii="Times New Roman" w:hAnsi="Times New Roman" w:cs="Times New Roman"/>
          <w:sz w:val="28"/>
          <w:szCs w:val="28"/>
        </w:rPr>
        <w:t>. План счетов бухгалтерского учета финансово-хозяйственной деятельности организаций и инструкция по его применению, утвержден приказом Минфина России от 31.10.00г. №94н.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t>6. Положение по бухгалтерскому учету ПБУ 4/99 «Бухгалтерская отчетность организации»,  утверждено приказом Минфина России  06.07.1999г. №43н.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E484B">
        <w:rPr>
          <w:rFonts w:ascii="Times New Roman" w:hAnsi="Times New Roman" w:cs="Times New Roman"/>
          <w:sz w:val="28"/>
          <w:szCs w:val="28"/>
        </w:rPr>
        <w:t xml:space="preserve">. Абашина А.М. Бухгалтерский учет на производстве / А.М. Абашина, А.А. Маловский, М.Н. Симонова и др. - 4-е изд., перераб. - М.: Филинъ, 2012.- 337с. 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E484B">
        <w:rPr>
          <w:rFonts w:ascii="Times New Roman" w:hAnsi="Times New Roman" w:cs="Times New Roman"/>
          <w:sz w:val="28"/>
          <w:szCs w:val="28"/>
        </w:rPr>
        <w:t>. Андросов А.М., Викулова Е.В. Бухгалтерский учет. - М.: Андросов, 2013. - 724 с.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E484B">
        <w:rPr>
          <w:rFonts w:ascii="Times New Roman" w:hAnsi="Times New Roman" w:cs="Times New Roman"/>
          <w:sz w:val="28"/>
          <w:szCs w:val="28"/>
        </w:rPr>
        <w:t>. Астахов В.П. Бухгалтерский (финансовый) учет 9-е изд. Учебное пособие для вузов. - М.:Издательство  Юрайт, 2011. - 955 с. 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E484B">
        <w:rPr>
          <w:rFonts w:ascii="Times New Roman" w:hAnsi="Times New Roman" w:cs="Times New Roman"/>
          <w:sz w:val="28"/>
          <w:szCs w:val="28"/>
        </w:rPr>
        <w:t>. Барсукова И.В. Расчеты с подотчетными лицами. // Налоговый вестник,  июнь 2013.- №6. - С.33-35.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484B">
        <w:rPr>
          <w:rFonts w:ascii="Times New Roman" w:hAnsi="Times New Roman" w:cs="Times New Roman"/>
          <w:sz w:val="28"/>
          <w:szCs w:val="28"/>
        </w:rPr>
        <w:t>. Борисов Л.П. Типичные нарушения, допускаемые при работе с подотчетными лицами. // Консультант бухгалтера,  март 2014.- №3. - С.41-44.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484B">
        <w:rPr>
          <w:rFonts w:ascii="Times New Roman" w:hAnsi="Times New Roman" w:cs="Times New Roman"/>
          <w:sz w:val="28"/>
          <w:szCs w:val="28"/>
        </w:rPr>
        <w:t>. Богаченко В.М. Бухгалтерский учет : учебник для студентов образоват. учреждений сред. проф. образования - 14-е изд., перераб. и доп. - Ростов н/Д : Феникс, 2011. - 461с.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484B">
        <w:rPr>
          <w:rFonts w:ascii="Times New Roman" w:hAnsi="Times New Roman" w:cs="Times New Roman"/>
          <w:sz w:val="28"/>
          <w:szCs w:val="28"/>
        </w:rPr>
        <w:t>. Бухгалтерский учет и аудит: Учеб пособие / В.А. Лукинов, А.А. Карпенко, С.С. Романова; Под ред. В.А. Лукинова. - М.: Юрайт, 2013.- 563с.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EE484B">
        <w:rPr>
          <w:rFonts w:ascii="Times New Roman" w:hAnsi="Times New Roman" w:cs="Times New Roman"/>
          <w:sz w:val="28"/>
          <w:szCs w:val="28"/>
        </w:rPr>
        <w:t>. Воронина Л.И. Основы бухгалтерского  учета  и аудита. В 2-х частях: Учебное пособие. Ч1: основы бухгалтерского учета. – М: ПРИОР, 2013.- 422с.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E484B">
        <w:rPr>
          <w:rFonts w:ascii="Times New Roman" w:hAnsi="Times New Roman" w:cs="Times New Roman"/>
          <w:sz w:val="28"/>
          <w:szCs w:val="28"/>
        </w:rPr>
        <w:t>. Глушков И.Е. Аудит на современном предприятии. – М.: Кнорус-Экор, 2013. – 288 с.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484B">
        <w:rPr>
          <w:rFonts w:ascii="Times New Roman" w:hAnsi="Times New Roman" w:cs="Times New Roman"/>
          <w:sz w:val="28"/>
          <w:szCs w:val="28"/>
        </w:rPr>
        <w:t>. Дмитриева И.М. Бухгалтерский учет и аудит: Учебное пособие для бакалавров. - М.: Юрайт, 2013. - 306 c.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EE484B">
        <w:rPr>
          <w:rFonts w:ascii="Times New Roman" w:hAnsi="Times New Roman" w:cs="Times New Roman"/>
          <w:sz w:val="28"/>
          <w:szCs w:val="28"/>
        </w:rPr>
        <w:t>. Захарьин В.Р. Учет расчетов с персоналом. // Консультант бухгалтера, июль 2013. – №7.- С.22- 25.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4B">
        <w:rPr>
          <w:rFonts w:ascii="Times New Roman" w:hAnsi="Times New Roman" w:cs="Times New Roman"/>
          <w:sz w:val="28"/>
          <w:szCs w:val="28"/>
        </w:rPr>
        <w:t>18. Зонова А.В. Бухгалтерский учет и аудит: Учебник / А.В. Зонова, С.В. Банк, И.Н. Бачуринская. - М.: Рид Групп, 2014. - 480 c.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EE484B">
        <w:rPr>
          <w:rFonts w:ascii="Times New Roman" w:hAnsi="Times New Roman" w:cs="Times New Roman"/>
          <w:sz w:val="28"/>
          <w:szCs w:val="28"/>
        </w:rPr>
        <w:t>. Козлова Е.П., Бабченко Т.Н., Галанина Е.Н. Бухгалтерский учёт в организациях. – М.: Финансы и статистика, 2013. – 720 с.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E484B">
        <w:rPr>
          <w:rFonts w:ascii="Times New Roman" w:hAnsi="Times New Roman" w:cs="Times New Roman"/>
          <w:sz w:val="28"/>
          <w:szCs w:val="28"/>
        </w:rPr>
        <w:t>. Кислов Д.В. Расчеты с подотчетными лицами. //Главбух, 2013.- С.47-49.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E484B">
        <w:rPr>
          <w:rFonts w:ascii="Times New Roman" w:hAnsi="Times New Roman" w:cs="Times New Roman"/>
          <w:sz w:val="28"/>
          <w:szCs w:val="28"/>
        </w:rPr>
        <w:t>. Луговой А. В. Расчеты по оплате труда. – М.: Бухгалтерский учет, 2013.- 153 с.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E484B">
        <w:rPr>
          <w:rFonts w:ascii="Times New Roman" w:hAnsi="Times New Roman" w:cs="Times New Roman"/>
          <w:sz w:val="28"/>
          <w:szCs w:val="28"/>
        </w:rPr>
        <w:t>. Ларионов А.Д. Бухгалтерский учет: Учебник / А.Д. Ларионов, В.А. Ерофеева и др. – М.: Гроссбух, 2013. – 468с.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EE484B">
        <w:rPr>
          <w:rFonts w:ascii="Times New Roman" w:hAnsi="Times New Roman" w:cs="Times New Roman"/>
          <w:sz w:val="28"/>
          <w:szCs w:val="28"/>
        </w:rPr>
        <w:t>. Медведев М.Ю. Все ПБУ (Положения по бухгалтерскому учету): постатейные комментарии / М. Ю. Медведев. - 8-е изд., перераб. и доп. - М.: Проспект, 2013. - 664 с.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E484B">
        <w:rPr>
          <w:rFonts w:ascii="Times New Roman" w:hAnsi="Times New Roman" w:cs="Times New Roman"/>
          <w:sz w:val="28"/>
          <w:szCs w:val="28"/>
        </w:rPr>
        <w:t>. Пенкальская Я.В. Организация учета расчетов с персоналом. // Новое в бухгалтерском учете и отчетности,  сентябрь 2014.- №17-18.- С.46-49.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EE484B">
        <w:rPr>
          <w:rFonts w:ascii="Times New Roman" w:hAnsi="Times New Roman" w:cs="Times New Roman"/>
          <w:sz w:val="28"/>
          <w:szCs w:val="28"/>
        </w:rPr>
        <w:t>. Ракитина М.Ю. Выплата заработной платы. // Российский налоговый курьер, сентябрь 2014.- №17.- С.53-57.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Pr="00EE484B">
        <w:rPr>
          <w:rFonts w:ascii="Times New Roman" w:hAnsi="Times New Roman" w:cs="Times New Roman"/>
          <w:sz w:val="28"/>
          <w:szCs w:val="28"/>
        </w:rPr>
        <w:t xml:space="preserve"> Ревенко П., Вольфман Б., Киселева Т. Финансовая бухгалтерия - М.: Инфра-М, 2013. – 264 с.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Pr="00EE484B">
        <w:rPr>
          <w:rFonts w:ascii="Times New Roman" w:hAnsi="Times New Roman" w:cs="Times New Roman"/>
          <w:sz w:val="28"/>
          <w:szCs w:val="28"/>
        </w:rPr>
        <w:t>. Родионов А.А. Распространенные ошибки при удержании налога на доходы физических лиц. // Консультант бухгалтера, апрель 2014.- №4.- С.18-21.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EE484B">
        <w:rPr>
          <w:rFonts w:ascii="Times New Roman" w:hAnsi="Times New Roman" w:cs="Times New Roman"/>
          <w:sz w:val="28"/>
          <w:szCs w:val="28"/>
        </w:rPr>
        <w:t>. Савицкая Г.В.  Анализ  хозяйственной   деятельности   предприятий   АПК: Учебник. - Мн.: ИП «Экоперспектива», 2012. - 494с.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EE484B">
        <w:rPr>
          <w:rFonts w:ascii="Times New Roman" w:hAnsi="Times New Roman" w:cs="Times New Roman"/>
          <w:sz w:val="28"/>
          <w:szCs w:val="28"/>
        </w:rPr>
        <w:t>. Самохвалова Ю.Н. Бухгалтерский учет: практикум - М.: ИНФРА-М, 2013. – 198 с.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EE484B">
        <w:rPr>
          <w:rFonts w:ascii="Times New Roman" w:hAnsi="Times New Roman" w:cs="Times New Roman"/>
          <w:sz w:val="28"/>
          <w:szCs w:val="28"/>
        </w:rPr>
        <w:t>. Хвостик Т.В. Практикум по бухгалтерскому (финансовому) учету / Т. В. Хвостик. - М.: ФОРУМ: ИНФРА-М, 2013. - 175 с.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EE484B">
        <w:rPr>
          <w:rFonts w:ascii="Times New Roman" w:hAnsi="Times New Roman" w:cs="Times New Roman"/>
          <w:sz w:val="28"/>
          <w:szCs w:val="28"/>
        </w:rPr>
        <w:t>. Юцковская И.Д. Учет оплаты труда и прочих расчетов с персоналом. // Финансовые и бухгалтерские консультации, май 2013.- №5.- С.46-49.</w:t>
      </w:r>
    </w:p>
    <w:p w:rsidR="00587A3A" w:rsidRPr="00EE484B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/>
    <w:p w:rsidR="00587A3A" w:rsidRDefault="00587A3A" w:rsidP="00587A3A"/>
    <w:p w:rsidR="00587A3A" w:rsidRDefault="00587A3A" w:rsidP="00587A3A"/>
    <w:p w:rsidR="00587A3A" w:rsidRDefault="00587A3A" w:rsidP="00587A3A"/>
    <w:p w:rsidR="00587A3A" w:rsidRDefault="00587A3A" w:rsidP="00587A3A"/>
    <w:p w:rsidR="00587A3A" w:rsidRDefault="00587A3A" w:rsidP="00587A3A"/>
    <w:p w:rsidR="00587A3A" w:rsidRDefault="00587A3A" w:rsidP="00587A3A"/>
    <w:p w:rsidR="00587A3A" w:rsidRDefault="00587A3A" w:rsidP="00587A3A"/>
    <w:p w:rsidR="00587A3A" w:rsidRDefault="00587A3A" w:rsidP="00587A3A"/>
    <w:p w:rsidR="00587A3A" w:rsidRDefault="00587A3A" w:rsidP="00587A3A"/>
    <w:p w:rsidR="00587A3A" w:rsidRDefault="00587A3A" w:rsidP="00587A3A"/>
    <w:p w:rsidR="00587A3A" w:rsidRDefault="00587A3A" w:rsidP="00587A3A"/>
    <w:p w:rsidR="00587A3A" w:rsidRDefault="00587A3A" w:rsidP="00587A3A"/>
    <w:p w:rsidR="005F2379" w:rsidRDefault="005F2379" w:rsidP="00587A3A"/>
    <w:p w:rsidR="005F2379" w:rsidRDefault="005F2379" w:rsidP="00587A3A"/>
    <w:p w:rsidR="005F2379" w:rsidRDefault="005F2379" w:rsidP="00587A3A"/>
    <w:p w:rsidR="00587A3A" w:rsidRDefault="00587A3A" w:rsidP="00587A3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66" w:name="_Toc438975625"/>
      <w:r w:rsidRPr="003F4D49">
        <w:rPr>
          <w:rFonts w:ascii="Times New Roman" w:hAnsi="Times New Roman" w:cs="Times New Roman"/>
          <w:b w:val="0"/>
          <w:color w:val="auto"/>
        </w:rPr>
        <w:lastRenderedPageBreak/>
        <w:t>ПРИЛОЖЕНИЯ</w:t>
      </w:r>
      <w:bookmarkEnd w:id="66"/>
    </w:p>
    <w:p w:rsidR="00587A3A" w:rsidRPr="00486A04" w:rsidRDefault="00587A3A" w:rsidP="00587A3A">
      <w:pPr>
        <w:jc w:val="right"/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87A3A" w:rsidRDefault="00587A3A" w:rsidP="00587A3A">
      <w:pPr>
        <w:pStyle w:val="1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587A3A" w:rsidRDefault="00587A3A" w:rsidP="00587A3A">
      <w:pPr>
        <w:spacing w:after="0" w:line="240" w:lineRule="auto"/>
        <w:ind w:right="2041"/>
        <w:jc w:val="center"/>
      </w:pPr>
    </w:p>
    <w:p w:rsidR="00587A3A" w:rsidRPr="00686F46" w:rsidRDefault="00B809D9" w:rsidP="00587A3A">
      <w:pPr>
        <w:spacing w:after="0" w:line="240" w:lineRule="auto"/>
        <w:ind w:right="204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hyperlink r:id="rId35" w:history="1">
        <w:r w:rsidR="00587A3A" w:rsidRPr="00686F46">
          <w:rPr>
            <w:rStyle w:val="a7"/>
            <w:rFonts w:ascii="Times New Roman" w:hAnsi="Times New Roman" w:cs="Times New Roman"/>
            <w:b/>
            <w:bCs/>
            <w:color w:val="auto"/>
            <w:sz w:val="20"/>
            <w:szCs w:val="20"/>
          </w:rPr>
          <w:t>Бухгалтерский баланс</w:t>
        </w:r>
      </w:hyperlink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587A3A" w:rsidRPr="00686F46" w:rsidTr="00FA090A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87A3A" w:rsidRPr="00686F46" w:rsidTr="00FA090A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071000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87A3A" w:rsidRPr="00686F46" w:rsidTr="00FA090A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587A3A" w:rsidRPr="00686F46" w:rsidTr="00FA090A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7553A4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  <w:r w:rsidRPr="007553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Ижевский мотозавод</w:t>
            </w:r>
            <w:r w:rsidRPr="007553A4">
              <w:rPr>
                <w:rFonts w:ascii="Times New Roman" w:hAnsi="Times New Roman" w:cs="Times New Roman"/>
                <w:sz w:val="20"/>
                <w:szCs w:val="20"/>
              </w:rPr>
              <w:t xml:space="preserve"> «А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ксион -холдинг</w:t>
            </w:r>
            <w:r w:rsidRPr="007553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7F425E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07530936</w:t>
            </w:r>
          </w:p>
        </w:tc>
      </w:tr>
      <w:tr w:rsidR="00587A3A" w:rsidRPr="00686F46" w:rsidTr="00FA090A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7F425E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1826000616</w:t>
            </w:r>
          </w:p>
        </w:tc>
      </w:tr>
      <w:tr w:rsidR="00587A3A" w:rsidRPr="00686F46" w:rsidTr="00FA090A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Вид экономической</w:t>
            </w:r>
            <w:r w:rsidRPr="00686F46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7F425E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686F46">
              <w:rPr>
                <w:rFonts w:ascii="Times New Roman" w:hAnsi="Times New Roman" w:cs="Times New Roman"/>
                <w:sz w:val="20"/>
                <w:szCs w:val="20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87A3A" w:rsidRPr="007F425E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29.60</w:t>
            </w:r>
          </w:p>
        </w:tc>
      </w:tr>
      <w:tr w:rsidR="00587A3A" w:rsidRPr="00686F46" w:rsidTr="00FA090A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7F425E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87A3A" w:rsidRPr="00686F46" w:rsidTr="00FA090A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r w:rsidRPr="003E45C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E4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384 </w:t>
            </w:r>
          </w:p>
        </w:tc>
      </w:tr>
    </w:tbl>
    <w:p w:rsidR="00587A3A" w:rsidRPr="003E45CA" w:rsidRDefault="00587A3A" w:rsidP="00587A3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86F46">
        <w:rPr>
          <w:rFonts w:ascii="Times New Roman" w:hAnsi="Times New Roman" w:cs="Times New Roman"/>
          <w:sz w:val="20"/>
          <w:szCs w:val="20"/>
        </w:rPr>
        <w:t xml:space="preserve">Местонахождение (адрес)  </w:t>
      </w:r>
      <w:r w:rsidRPr="003E45CA">
        <w:rPr>
          <w:rFonts w:ascii="Times New Roman" w:hAnsi="Times New Roman" w:cs="Times New Roman"/>
          <w:sz w:val="20"/>
          <w:szCs w:val="20"/>
          <w:u w:val="single"/>
        </w:rPr>
        <w:t>426000, Удмуртская Республика, г. Ижевск, ул.Максима Горького, 90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196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587A3A" w:rsidRPr="00686F46" w:rsidTr="00FA090A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7553A4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3A4">
              <w:rPr>
                <w:rFonts w:ascii="Times New Roman" w:hAnsi="Times New Roman" w:cs="Times New Roman"/>
                <w:sz w:val="20"/>
                <w:szCs w:val="20"/>
              </w:rPr>
              <w:t>31 декабря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7553A4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На 31 декабря</w:t>
            </w:r>
          </w:p>
        </w:tc>
      </w:tr>
      <w:tr w:rsidR="00587A3A" w:rsidRPr="00686F46" w:rsidTr="00FA090A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</w:t>
            </w:r>
            <w:r w:rsidRPr="00686F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686F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686F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686F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686F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587A3A" w:rsidRPr="00686F46" w:rsidTr="00FA090A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7507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7969</w:t>
            </w: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1056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Итого по разделу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10129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8566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8464</w:t>
            </w:r>
          </w:p>
        </w:tc>
      </w:tr>
      <w:tr w:rsidR="00587A3A" w:rsidRPr="00686F46" w:rsidTr="00FA090A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Запасы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2941</w:t>
            </w: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1389</w:t>
            </w: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Итого по разделу 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2933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3471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4463</w:t>
            </w: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13062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12037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12927</w:t>
            </w:r>
          </w:p>
        </w:tc>
      </w:tr>
    </w:tbl>
    <w:p w:rsidR="00587A3A" w:rsidRPr="00686F46" w:rsidRDefault="00587A3A" w:rsidP="00587A3A">
      <w:pPr>
        <w:pageBreakBefore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6F46">
        <w:rPr>
          <w:rFonts w:ascii="Times New Roman" w:hAnsi="Times New Roman" w:cs="Times New Roman"/>
          <w:sz w:val="20"/>
          <w:szCs w:val="20"/>
        </w:rPr>
        <w:lastRenderedPageBreak/>
        <w:t>Форма 0710001 с. 2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587A3A" w:rsidRPr="00686F46" w:rsidTr="00FA090A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31декабря</w:t>
            </w: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На 31 декабря</w:t>
            </w:r>
          </w:p>
        </w:tc>
      </w:tr>
      <w:tr w:rsidR="00587A3A" w:rsidRPr="00686F46" w:rsidTr="00FA090A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</w:t>
            </w:r>
            <w:r w:rsidRPr="00686F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686F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686F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686F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686F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587A3A" w:rsidRPr="00686F46" w:rsidTr="00FA090A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III. КАПИТАЛ И РЕЗЕРВЫ </w:t>
            </w:r>
            <w:r w:rsidRPr="00686F4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</w:tr>
      <w:tr w:rsidR="00587A3A" w:rsidRPr="00686F46" w:rsidTr="00FA090A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Переоценка внеоборотных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1348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1769</w:t>
            </w: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1928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2349</w:t>
            </w:r>
          </w:p>
        </w:tc>
      </w:tr>
      <w:tr w:rsidR="00587A3A" w:rsidRPr="00686F46" w:rsidTr="00FA090A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4775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3292</w:t>
            </w: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4775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2939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3292</w:t>
            </w:r>
          </w:p>
        </w:tc>
      </w:tr>
      <w:tr w:rsidR="00587A3A" w:rsidRPr="00686F46" w:rsidTr="00FA090A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1399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5743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5678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5524</w:t>
            </w: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6359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7732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7286</w:t>
            </w:r>
          </w:p>
        </w:tc>
      </w:tr>
      <w:tr w:rsidR="00587A3A" w:rsidRPr="00686F46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13062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12037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12927</w:t>
            </w:r>
          </w:p>
        </w:tc>
      </w:tr>
    </w:tbl>
    <w:p w:rsidR="00587A3A" w:rsidRPr="00686F46" w:rsidRDefault="00587A3A" w:rsidP="00587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247"/>
        <w:gridCol w:w="198"/>
        <w:gridCol w:w="2496"/>
      </w:tblGrid>
      <w:tr w:rsidR="00587A3A" w:rsidRPr="00686F46" w:rsidTr="00FA090A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 Г.И.</w:t>
            </w:r>
          </w:p>
        </w:tc>
      </w:tr>
      <w:tr w:rsidR="00587A3A" w:rsidRPr="00686F46" w:rsidTr="00FA090A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87A3A" w:rsidRPr="00686F46" w:rsidRDefault="00587A3A" w:rsidP="00587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587A3A" w:rsidRPr="00686F46" w:rsidTr="00FA09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6F4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587A3A" w:rsidRDefault="00587A3A" w:rsidP="00587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A3A" w:rsidRDefault="00587A3A" w:rsidP="00587A3A">
      <w:pPr>
        <w:rPr>
          <w:szCs w:val="28"/>
        </w:rPr>
      </w:pPr>
    </w:p>
    <w:p w:rsidR="00587A3A" w:rsidRDefault="00587A3A" w:rsidP="00587A3A">
      <w:pPr>
        <w:rPr>
          <w:szCs w:val="28"/>
        </w:rPr>
      </w:pPr>
    </w:p>
    <w:p w:rsidR="00587A3A" w:rsidRDefault="00587A3A" w:rsidP="00587A3A">
      <w:pPr>
        <w:rPr>
          <w:szCs w:val="28"/>
        </w:rPr>
      </w:pPr>
    </w:p>
    <w:p w:rsidR="00587A3A" w:rsidRDefault="00587A3A" w:rsidP="00587A3A">
      <w:pPr>
        <w:rPr>
          <w:szCs w:val="28"/>
        </w:rPr>
      </w:pPr>
    </w:p>
    <w:p w:rsidR="00587A3A" w:rsidRDefault="00587A3A" w:rsidP="00587A3A">
      <w:pPr>
        <w:rPr>
          <w:szCs w:val="28"/>
        </w:rPr>
      </w:pPr>
    </w:p>
    <w:p w:rsidR="00587A3A" w:rsidRDefault="00587A3A" w:rsidP="00587A3A">
      <w:pPr>
        <w:rPr>
          <w:szCs w:val="28"/>
        </w:rPr>
      </w:pPr>
    </w:p>
    <w:p w:rsidR="00587A3A" w:rsidRDefault="00587A3A" w:rsidP="00587A3A">
      <w:pPr>
        <w:rPr>
          <w:szCs w:val="28"/>
        </w:rPr>
      </w:pPr>
    </w:p>
    <w:p w:rsidR="00587A3A" w:rsidRDefault="00587A3A" w:rsidP="00587A3A">
      <w:pPr>
        <w:rPr>
          <w:szCs w:val="28"/>
        </w:rPr>
      </w:pPr>
    </w:p>
    <w:p w:rsidR="00587A3A" w:rsidRDefault="00587A3A" w:rsidP="00587A3A">
      <w:pPr>
        <w:rPr>
          <w:szCs w:val="28"/>
        </w:rPr>
      </w:pPr>
    </w:p>
    <w:p w:rsidR="00587A3A" w:rsidRPr="00B666C9" w:rsidRDefault="00B809D9" w:rsidP="00587A3A">
      <w:pPr>
        <w:spacing w:after="0" w:line="240" w:lineRule="auto"/>
        <w:ind w:right="2041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hyperlink r:id="rId36" w:history="1">
        <w:r w:rsidR="00587A3A" w:rsidRPr="00B666C9">
          <w:rPr>
            <w:rStyle w:val="a7"/>
            <w:rFonts w:ascii="Times New Roman" w:hAnsi="Times New Roman" w:cs="Times New Roman"/>
            <w:b/>
            <w:bCs/>
            <w:color w:val="auto"/>
            <w:sz w:val="20"/>
            <w:szCs w:val="20"/>
          </w:rPr>
          <w:t>Отчет о прибылях и убытках</w:t>
        </w:r>
      </w:hyperlink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673"/>
        <w:gridCol w:w="425"/>
        <w:gridCol w:w="312"/>
        <w:gridCol w:w="113"/>
        <w:gridCol w:w="709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587A3A" w:rsidRPr="00B666C9" w:rsidTr="00FA090A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87A3A" w:rsidRPr="00B666C9" w:rsidTr="00FA090A">
        <w:trPr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B809D9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587A3A" w:rsidRPr="00B666C9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0710002</w:t>
              </w:r>
            </w:hyperlink>
          </w:p>
        </w:tc>
      </w:tr>
      <w:tr w:rsidR="00587A3A" w:rsidRPr="00B666C9" w:rsidTr="00FA090A">
        <w:trPr>
          <w:cantSplit/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587A3A" w:rsidRPr="00B666C9" w:rsidTr="00FA090A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  <w:r w:rsidRPr="007553A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Ижевский мотозавод</w:t>
            </w:r>
            <w:r w:rsidRPr="007553A4">
              <w:rPr>
                <w:rFonts w:ascii="Times New Roman" w:hAnsi="Times New Roman" w:cs="Times New Roman"/>
                <w:sz w:val="20"/>
                <w:szCs w:val="20"/>
              </w:rPr>
              <w:t xml:space="preserve"> «А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ксион -холдинг</w:t>
            </w:r>
            <w:r w:rsidRPr="007553A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7F425E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07530936</w:t>
            </w:r>
          </w:p>
        </w:tc>
      </w:tr>
      <w:tr w:rsidR="00587A3A" w:rsidRPr="00B666C9" w:rsidTr="00FA090A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2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1832025217</w:t>
            </w:r>
            <w:r w:rsidRPr="007F425E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7A3A" w:rsidRPr="00B666C9" w:rsidTr="00FA090A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Вид экономической</w:t>
            </w:r>
            <w:r w:rsidRPr="00B666C9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B666C9">
              <w:rPr>
                <w:rFonts w:ascii="Times New Roman" w:hAnsi="Times New Roman" w:cs="Times New Roman"/>
                <w:sz w:val="20"/>
                <w:szCs w:val="20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7F425E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29.60</w:t>
            </w:r>
          </w:p>
        </w:tc>
      </w:tr>
      <w:tr w:rsidR="00587A3A" w:rsidRPr="00B666C9" w:rsidTr="00FA090A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B666C9" w:rsidTr="00FA090A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87A3A" w:rsidRPr="00B666C9" w:rsidTr="00FA090A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измерения: </w:t>
            </w:r>
            <w:r w:rsidRPr="003E45CA">
              <w:rPr>
                <w:rFonts w:ascii="Times New Roman" w:hAnsi="Times New Roman" w:cs="Times New Roman"/>
                <w:sz w:val="20"/>
                <w:szCs w:val="20"/>
              </w:rPr>
              <w:t>тыс. руб</w:t>
            </w:r>
            <w:r w:rsidRPr="003E45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 (млн. руб.)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 xml:space="preserve">384 </w:t>
            </w:r>
          </w:p>
        </w:tc>
      </w:tr>
    </w:tbl>
    <w:p w:rsidR="00587A3A" w:rsidRPr="00B666C9" w:rsidRDefault="00587A3A" w:rsidP="00587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4536"/>
        <w:gridCol w:w="249"/>
        <w:gridCol w:w="226"/>
        <w:gridCol w:w="341"/>
        <w:gridCol w:w="425"/>
        <w:gridCol w:w="464"/>
        <w:gridCol w:w="103"/>
        <w:gridCol w:w="232"/>
        <w:gridCol w:w="249"/>
        <w:gridCol w:w="228"/>
        <w:gridCol w:w="425"/>
        <w:gridCol w:w="426"/>
        <w:gridCol w:w="425"/>
        <w:gridCol w:w="27"/>
        <w:gridCol w:w="256"/>
      </w:tblGrid>
      <w:tr w:rsidR="00587A3A" w:rsidRPr="00B666C9" w:rsidTr="00FA090A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31декабря</w:t>
            </w:r>
          </w:p>
        </w:tc>
        <w:tc>
          <w:tcPr>
            <w:tcW w:w="3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31декабря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B666C9" w:rsidTr="00FA090A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</w:t>
            </w:r>
            <w:r w:rsidRPr="00B666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r w:rsidRPr="00B666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666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B666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587A3A" w:rsidRPr="00B666C9" w:rsidTr="00FA090A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587A3A" w:rsidRPr="00B666C9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587A3A" w:rsidRPr="00B666C9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B666C9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 xml:space="preserve">Выручка </w:t>
            </w:r>
            <w:r w:rsidRPr="00B666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10056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12113</w:t>
            </w:r>
          </w:p>
        </w:tc>
      </w:tr>
      <w:tr w:rsidR="00587A3A" w:rsidRPr="00B666C9" w:rsidTr="00FA090A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Себестоимость продаж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9676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11753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B666C9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Валовая прибыль (убыток)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587A3A" w:rsidRPr="00B666C9" w:rsidTr="00FA090A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Коммерческие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B666C9" w:rsidTr="00FA090A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Управленческие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B666C9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-599</w:t>
            </w:r>
          </w:p>
        </w:tc>
        <w:tc>
          <w:tcPr>
            <w:tcW w:w="2036" w:type="dxa"/>
            <w:gridSpan w:val="7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-718</w:t>
            </w:r>
          </w:p>
        </w:tc>
      </w:tr>
      <w:tr w:rsidR="00587A3A" w:rsidRPr="00B666C9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B666C9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Проценты к получению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7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B666C9" w:rsidTr="00FA090A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Проценты к уплате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B666C9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587A3A" w:rsidRPr="00B666C9" w:rsidTr="00FA090A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B666C9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204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-882</w:t>
            </w:r>
          </w:p>
        </w:tc>
        <w:tc>
          <w:tcPr>
            <w:tcW w:w="2036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-669</w:t>
            </w:r>
          </w:p>
        </w:tc>
      </w:tr>
      <w:tr w:rsidR="00587A3A" w:rsidRPr="00B666C9" w:rsidTr="00FA090A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3A" w:rsidRPr="00B666C9" w:rsidTr="00FA090A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(убыток)</w:t>
            </w:r>
          </w:p>
        </w:tc>
        <w:tc>
          <w:tcPr>
            <w:tcW w:w="204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-913</w:t>
            </w:r>
          </w:p>
        </w:tc>
        <w:tc>
          <w:tcPr>
            <w:tcW w:w="203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-596</w:t>
            </w:r>
          </w:p>
        </w:tc>
      </w:tr>
    </w:tbl>
    <w:p w:rsidR="00587A3A" w:rsidRPr="00B666C9" w:rsidRDefault="00587A3A" w:rsidP="00587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247"/>
        <w:gridCol w:w="198"/>
        <w:gridCol w:w="2155"/>
      </w:tblGrid>
      <w:tr w:rsidR="00587A3A" w:rsidRPr="00B666C9" w:rsidTr="00FA090A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686F46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Кудрявцев Г.И.</w:t>
            </w:r>
          </w:p>
        </w:tc>
      </w:tr>
      <w:tr w:rsidR="00587A3A" w:rsidRPr="00B666C9" w:rsidTr="00FA090A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587A3A" w:rsidRPr="00B666C9" w:rsidRDefault="00587A3A" w:rsidP="00587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587A3A" w:rsidRPr="00B666C9" w:rsidTr="00FA090A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7A3A" w:rsidRPr="00B666C9" w:rsidRDefault="00587A3A" w:rsidP="00FA090A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666C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587A3A" w:rsidRDefault="00587A3A" w:rsidP="00587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A3A" w:rsidRDefault="00587A3A" w:rsidP="00587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A3A" w:rsidRDefault="00587A3A" w:rsidP="00587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A3A" w:rsidRDefault="00587A3A" w:rsidP="00587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A3A" w:rsidRDefault="00587A3A" w:rsidP="00587A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A3A" w:rsidRPr="00CB584F" w:rsidRDefault="00587A3A" w:rsidP="00587A3A">
      <w:pPr>
        <w:rPr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Pr="00CC123D" w:rsidRDefault="00587A3A" w:rsidP="00587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3A" w:rsidRDefault="00587A3A" w:rsidP="00587A3A">
      <w:pPr>
        <w:jc w:val="right"/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87A3A" w:rsidRPr="00486A04" w:rsidRDefault="00587A3A" w:rsidP="00587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t xml:space="preserve">Первичная документация по учету </w:t>
      </w:r>
      <w:r>
        <w:rPr>
          <w:rFonts w:ascii="Times New Roman" w:hAnsi="Times New Roman" w:cs="Times New Roman"/>
          <w:sz w:val="28"/>
          <w:szCs w:val="28"/>
        </w:rPr>
        <w:t xml:space="preserve">затрат </w:t>
      </w:r>
      <w:r w:rsidRPr="00486A04">
        <w:rPr>
          <w:rFonts w:ascii="Times New Roman" w:hAnsi="Times New Roman" w:cs="Times New Roman"/>
          <w:sz w:val="28"/>
          <w:szCs w:val="28"/>
        </w:rPr>
        <w:t>труда и его оплаты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025"/>
        <w:gridCol w:w="8470"/>
      </w:tblGrid>
      <w:tr w:rsidR="00587A3A" w:rsidRPr="00486A04" w:rsidTr="00FA090A">
        <w:trPr>
          <w:trHeight w:val="36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486A04">
              <w:rPr>
                <w:rFonts w:ascii="Times New Roman" w:hAnsi="Times New Roman" w:cs="Times New Roman"/>
                <w:sz w:val="24"/>
                <w:szCs w:val="24"/>
              </w:rPr>
              <w:br/>
              <w:t>формы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Наименование формы</w:t>
            </w:r>
          </w:p>
        </w:tc>
      </w:tr>
      <w:tr w:rsidR="00587A3A" w:rsidRPr="00486A04" w:rsidTr="00FA090A">
        <w:trPr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1. По учету кадров</w:t>
            </w:r>
          </w:p>
        </w:tc>
      </w:tr>
      <w:tr w:rsidR="00587A3A" w:rsidRPr="00486A04" w:rsidTr="00FA090A">
        <w:trPr>
          <w:trHeight w:val="24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Т-1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 о приеме раб</w:t>
            </w:r>
            <w:r w:rsidR="0070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ка на работу </w:t>
            </w:r>
          </w:p>
        </w:tc>
      </w:tr>
      <w:tr w:rsidR="00587A3A" w:rsidRPr="00486A04" w:rsidTr="00FA090A">
        <w:trPr>
          <w:trHeight w:val="24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Т-1а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 о приеме раб</w:t>
            </w:r>
            <w:r w:rsidR="0070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ов на работу</w:t>
            </w:r>
          </w:p>
        </w:tc>
      </w:tr>
      <w:tr w:rsidR="00587A3A" w:rsidRPr="00486A04" w:rsidTr="00FA090A">
        <w:trPr>
          <w:trHeight w:val="24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Т-2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Личная карточка раб</w:t>
            </w:r>
            <w:r w:rsidR="0070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  <w:tr w:rsidR="00587A3A" w:rsidRPr="00486A04" w:rsidTr="00FA090A">
        <w:trPr>
          <w:trHeight w:val="24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Т-3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</w:t>
            </w:r>
          </w:p>
        </w:tc>
      </w:tr>
      <w:tr w:rsidR="00587A3A" w:rsidRPr="00486A04" w:rsidTr="00FA090A">
        <w:trPr>
          <w:trHeight w:val="257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Т-5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 о переводе раб</w:t>
            </w:r>
            <w:r w:rsidR="0070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ка на другую работу </w:t>
            </w:r>
          </w:p>
        </w:tc>
      </w:tr>
      <w:tr w:rsidR="00587A3A" w:rsidRPr="00486A04" w:rsidTr="00FA090A">
        <w:trPr>
          <w:trHeight w:val="274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Т-5а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 о переводе раб</w:t>
            </w:r>
            <w:r w:rsidR="0070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ов на другую работу </w:t>
            </w:r>
          </w:p>
        </w:tc>
      </w:tr>
      <w:tr w:rsidR="00587A3A" w:rsidRPr="00486A04" w:rsidTr="00FA090A">
        <w:trPr>
          <w:trHeight w:val="271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Т-6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Приказ (распоряжени</w:t>
            </w:r>
            <w:r w:rsidR="00700C43">
              <w:rPr>
                <w:rFonts w:ascii="Times New Roman" w:hAnsi="Times New Roman" w:cs="Times New Roman"/>
                <w:sz w:val="24"/>
                <w:szCs w:val="24"/>
              </w:rPr>
              <w:t>е) о предоставлении отпуска раб-</w:t>
            </w: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</w:p>
        </w:tc>
      </w:tr>
      <w:tr w:rsidR="00587A3A" w:rsidRPr="00486A04" w:rsidTr="00FA090A">
        <w:trPr>
          <w:trHeight w:val="261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Т-6а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 о предоставлении отпуска раб</w:t>
            </w:r>
            <w:r w:rsidR="0070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ам </w:t>
            </w:r>
          </w:p>
        </w:tc>
      </w:tr>
      <w:tr w:rsidR="00587A3A" w:rsidRPr="00486A04" w:rsidTr="00FA090A">
        <w:trPr>
          <w:trHeight w:val="24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Т-7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График отпусков </w:t>
            </w:r>
          </w:p>
        </w:tc>
      </w:tr>
      <w:tr w:rsidR="00587A3A" w:rsidRPr="00486A04" w:rsidTr="00FA090A">
        <w:trPr>
          <w:trHeight w:val="36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Т-8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 о прекращении действия трудового договора (контракта) с раб</w:t>
            </w:r>
            <w:r w:rsidR="0070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</w:p>
        </w:tc>
      </w:tr>
      <w:tr w:rsidR="00587A3A" w:rsidRPr="00486A04" w:rsidTr="00FA090A">
        <w:trPr>
          <w:trHeight w:val="36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Т-8а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 о прекращении действия трудового договора (контракта) с раб</w:t>
            </w:r>
            <w:r w:rsidR="0070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</w:tc>
      </w:tr>
      <w:tr w:rsidR="00587A3A" w:rsidRPr="00486A04" w:rsidTr="00FA090A">
        <w:trPr>
          <w:trHeight w:val="24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Т-11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 о поощрении раб</w:t>
            </w:r>
            <w:r w:rsidR="0070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</w:tr>
      <w:tr w:rsidR="00587A3A" w:rsidRPr="00486A04" w:rsidTr="00FA090A">
        <w:trPr>
          <w:trHeight w:val="24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Т-11а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 о поощрении раб</w:t>
            </w:r>
            <w:r w:rsidR="0070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</w:tc>
      </w:tr>
      <w:tr w:rsidR="00587A3A" w:rsidRPr="00486A04" w:rsidTr="00FA090A">
        <w:trPr>
          <w:trHeight w:val="26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2. По учету использования рабочего времени и расчетов с персоналом по оплате труда</w:t>
            </w:r>
          </w:p>
        </w:tc>
      </w:tr>
      <w:tr w:rsidR="00587A3A" w:rsidRPr="00486A04" w:rsidTr="00FA090A">
        <w:trPr>
          <w:trHeight w:val="278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Т-12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Табель учета использования рабочего времени и расчета заработной платы </w:t>
            </w:r>
          </w:p>
        </w:tc>
      </w:tr>
      <w:tr w:rsidR="00587A3A" w:rsidRPr="00486A04" w:rsidTr="00FA090A">
        <w:trPr>
          <w:trHeight w:val="24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Т-13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Табель учета использования рабочего времени </w:t>
            </w:r>
          </w:p>
        </w:tc>
      </w:tr>
      <w:tr w:rsidR="00587A3A" w:rsidRPr="00486A04" w:rsidTr="00FA090A">
        <w:trPr>
          <w:trHeight w:val="24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Т-49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Расчетно-платежная ведомость </w:t>
            </w:r>
          </w:p>
        </w:tc>
      </w:tr>
      <w:tr w:rsidR="00587A3A" w:rsidRPr="00486A04" w:rsidTr="00FA090A">
        <w:trPr>
          <w:trHeight w:val="24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Т-51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ведомость </w:t>
            </w:r>
          </w:p>
        </w:tc>
      </w:tr>
      <w:tr w:rsidR="00587A3A" w:rsidRPr="00486A04" w:rsidTr="00FA090A">
        <w:trPr>
          <w:trHeight w:val="24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Т-53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Платежная ведомость </w:t>
            </w:r>
          </w:p>
        </w:tc>
      </w:tr>
      <w:tr w:rsidR="00587A3A" w:rsidRPr="00486A04" w:rsidTr="00FA090A">
        <w:trPr>
          <w:trHeight w:val="24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Т-53а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платежных ведомостей </w:t>
            </w:r>
          </w:p>
        </w:tc>
      </w:tr>
      <w:tr w:rsidR="00587A3A" w:rsidRPr="00486A04" w:rsidTr="00FA090A">
        <w:trPr>
          <w:trHeight w:val="24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Т-54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</w:tc>
      </w:tr>
      <w:tr w:rsidR="00587A3A" w:rsidRPr="00486A04" w:rsidTr="00FA090A">
        <w:trPr>
          <w:trHeight w:val="24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Т-54а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 </w:t>
            </w:r>
          </w:p>
        </w:tc>
      </w:tr>
      <w:tr w:rsidR="00587A3A" w:rsidRPr="00486A04" w:rsidTr="00FA090A">
        <w:trPr>
          <w:trHeight w:val="24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Т-60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Записка – расчет о предоставлении отпуска раб</w:t>
            </w:r>
            <w:r w:rsidR="0070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587A3A" w:rsidRPr="00486A04" w:rsidTr="00FA090A">
        <w:trPr>
          <w:trHeight w:val="36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Т-61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>Записка – расчет при прекращении действия трудового договора (контракта) с раб</w:t>
            </w:r>
            <w:r w:rsidR="00700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</w:p>
        </w:tc>
      </w:tr>
      <w:tr w:rsidR="00587A3A" w:rsidRPr="00486A04" w:rsidTr="00FA090A">
        <w:trPr>
          <w:trHeight w:val="480"/>
        </w:trPr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Т-73 </w:t>
            </w:r>
          </w:p>
        </w:tc>
        <w:tc>
          <w:tcPr>
            <w:tcW w:w="4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7A3A" w:rsidRPr="00486A04" w:rsidRDefault="00587A3A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04">
              <w:rPr>
                <w:rFonts w:ascii="Times New Roman" w:hAnsi="Times New Roman" w:cs="Times New Roman"/>
                <w:sz w:val="24"/>
                <w:szCs w:val="24"/>
              </w:rPr>
              <w:t xml:space="preserve">Акт о приемке работ, выполненных по трудовому договору (контракту), </w:t>
            </w:r>
            <w:r w:rsidRPr="00486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заключенному на время выполнения определенной работы </w:t>
            </w:r>
          </w:p>
        </w:tc>
      </w:tr>
    </w:tbl>
    <w:p w:rsidR="00587A3A" w:rsidRPr="00486A04" w:rsidRDefault="00587A3A" w:rsidP="00587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7A3A" w:rsidRPr="003F4D49" w:rsidRDefault="00587A3A" w:rsidP="00587A3A"/>
    <w:p w:rsidR="006C2E23" w:rsidRPr="00B11E4C" w:rsidRDefault="006C2E23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E23" w:rsidRDefault="006C2E23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4B" w:rsidRDefault="001B414B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4B" w:rsidRDefault="001B414B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4B" w:rsidRDefault="001B414B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4B" w:rsidRDefault="001B414B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4B" w:rsidRDefault="001B414B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14B" w:rsidRDefault="001B414B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1B414B" w:rsidRPr="00820DF2" w:rsidRDefault="001B414B" w:rsidP="001B4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4B" w:rsidRPr="00820DF2" w:rsidRDefault="001B414B" w:rsidP="001B4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4B" w:rsidRPr="00820DF2" w:rsidRDefault="001B414B" w:rsidP="001B41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0675" cy="2514600"/>
            <wp:effectExtent l="19050" t="0" r="9525" b="0"/>
            <wp:docPr id="7" name="Рисунок 5" descr="Грищенко%20О_В_%20Анализ%20и%20диагностика%20финансово-хозяйственной%20деятельности%20предприятия%20Анализ%20трудовых%20ресурсов%20предприятия.files/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ищенко%20О_В_%20Анализ%20и%20диагностика%20финансово-хозяйственной%20деятельности%20предприятия%20Анализ%20трудовых%20ресурсов%20предприятия.files/image082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14B" w:rsidRPr="00820DF2" w:rsidRDefault="001B414B" w:rsidP="001B4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4B" w:rsidRPr="00820DF2" w:rsidRDefault="001B414B" w:rsidP="001B41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 xml:space="preserve">Схема факторной системы переменного фонда зарплаты </w:t>
      </w:r>
    </w:p>
    <w:p w:rsidR="001B414B" w:rsidRPr="00820DF2" w:rsidRDefault="001B414B" w:rsidP="001B4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14B" w:rsidRPr="00820DF2" w:rsidRDefault="001B414B" w:rsidP="001B41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05300" cy="3305175"/>
            <wp:effectExtent l="19050" t="0" r="0" b="0"/>
            <wp:docPr id="8" name="Рисунок 6" descr="Грищенко%20О_В_%20Анализ%20и%20диагностика%20финансово-хозяйственной%20деятельности%20предприятия%20Анализ%20трудовых%20ресурсов%20предприятия.files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рищенко%20О_В_%20Анализ%20и%20диагностика%20финансово-хозяйственной%20деятельности%20предприятия%20Анализ%20трудовых%20ресурсов%20предприятия.files/image112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14B" w:rsidRDefault="001B414B" w:rsidP="001B41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DF2">
        <w:rPr>
          <w:rFonts w:ascii="Times New Roman" w:hAnsi="Times New Roman" w:cs="Times New Roman"/>
          <w:sz w:val="28"/>
          <w:szCs w:val="28"/>
        </w:rPr>
        <w:t xml:space="preserve">Детерминированная факторная система постоянного  фонда заработной платы рабочих-повременщиков </w:t>
      </w:r>
    </w:p>
    <w:p w:rsidR="001B414B" w:rsidRDefault="001B414B" w:rsidP="001B414B">
      <w:pPr>
        <w:pStyle w:val="ae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B414B" w:rsidRDefault="001B414B" w:rsidP="001B414B">
      <w:pPr>
        <w:pStyle w:val="ae"/>
        <w:jc w:val="center"/>
      </w:pPr>
      <w:r>
        <w:rPr>
          <w:noProof/>
        </w:rPr>
        <w:lastRenderedPageBreak/>
        <w:drawing>
          <wp:inline distT="0" distB="0" distL="0" distR="0">
            <wp:extent cx="4686300" cy="5448300"/>
            <wp:effectExtent l="19050" t="0" r="0" b="0"/>
            <wp:docPr id="9" name="Рисунок 4" descr="image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67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14B" w:rsidRDefault="001B414B" w:rsidP="001B414B">
      <w:pPr>
        <w:pStyle w:val="ae"/>
        <w:spacing w:line="360" w:lineRule="auto"/>
        <w:jc w:val="center"/>
        <w:rPr>
          <w:iCs/>
          <w:sz w:val="28"/>
          <w:szCs w:val="28"/>
        </w:rPr>
      </w:pPr>
    </w:p>
    <w:p w:rsidR="001B414B" w:rsidRPr="004D199F" w:rsidRDefault="001B414B" w:rsidP="001B414B">
      <w:pPr>
        <w:pStyle w:val="ae"/>
        <w:spacing w:line="360" w:lineRule="auto"/>
        <w:jc w:val="center"/>
        <w:rPr>
          <w:sz w:val="28"/>
          <w:szCs w:val="28"/>
        </w:rPr>
      </w:pPr>
      <w:r w:rsidRPr="004D199F">
        <w:rPr>
          <w:iCs/>
          <w:sz w:val="28"/>
          <w:szCs w:val="28"/>
        </w:rPr>
        <w:t>Структурно-логическая модель факторного анализа показателей эфф</w:t>
      </w:r>
      <w:r>
        <w:rPr>
          <w:iCs/>
          <w:sz w:val="28"/>
          <w:szCs w:val="28"/>
        </w:rPr>
        <w:t>ективности использования фонда о</w:t>
      </w:r>
      <w:r w:rsidRPr="004D199F">
        <w:rPr>
          <w:iCs/>
          <w:sz w:val="28"/>
          <w:szCs w:val="28"/>
        </w:rPr>
        <w:t>платы</w:t>
      </w:r>
      <w:r>
        <w:rPr>
          <w:iCs/>
          <w:sz w:val="28"/>
          <w:szCs w:val="28"/>
        </w:rPr>
        <w:t xml:space="preserve"> труда</w:t>
      </w:r>
    </w:p>
    <w:p w:rsidR="001B414B" w:rsidRDefault="001B414B" w:rsidP="001B414B">
      <w:pPr>
        <w:rPr>
          <w:szCs w:val="28"/>
        </w:rPr>
      </w:pPr>
    </w:p>
    <w:p w:rsidR="001B414B" w:rsidRDefault="001B414B" w:rsidP="001B414B">
      <w:pPr>
        <w:rPr>
          <w:szCs w:val="28"/>
        </w:rPr>
      </w:pPr>
    </w:p>
    <w:p w:rsidR="001B414B" w:rsidRDefault="001B414B" w:rsidP="001B414B">
      <w:pPr>
        <w:rPr>
          <w:szCs w:val="28"/>
        </w:rPr>
      </w:pPr>
    </w:p>
    <w:p w:rsidR="001B414B" w:rsidRDefault="001B414B" w:rsidP="001B414B">
      <w:pPr>
        <w:rPr>
          <w:szCs w:val="28"/>
        </w:rPr>
      </w:pPr>
    </w:p>
    <w:p w:rsidR="001B414B" w:rsidRDefault="001B414B" w:rsidP="001B414B">
      <w:pPr>
        <w:rPr>
          <w:szCs w:val="28"/>
        </w:rPr>
      </w:pPr>
    </w:p>
    <w:p w:rsidR="001B414B" w:rsidRPr="004E0EB6" w:rsidRDefault="001B414B" w:rsidP="001B414B">
      <w:pPr>
        <w:rPr>
          <w:szCs w:val="28"/>
        </w:rPr>
      </w:pPr>
    </w:p>
    <w:p w:rsidR="001B414B" w:rsidRDefault="001B414B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414B" w:rsidRPr="00B11E4C" w:rsidRDefault="001B414B" w:rsidP="001B414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C2E23" w:rsidRPr="00B11E4C" w:rsidRDefault="00B809D9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90" editas="canvas" style="width:7in;height:414pt;mso-position-horizontal-relative:char;mso-position-vertical-relative:line" coordorigin="1873,2809" coordsize="7608,6210">
            <o:lock v:ext="edit" aspectratio="t"/>
            <v:shape id="_x0000_s1191" type="#_x0000_t75" style="position:absolute;left:1873;top:2809;width:7608;height:6210" o:preferrelative="f">
              <v:fill o:detectmouseclick="t"/>
              <v:path o:extrusionok="t" o:connecttype="none"/>
              <o:lock v:ext="edit" text="t"/>
            </v:shape>
            <v:rect id="_x0000_s1192" style="position:absolute;left:3911;top:2809;width:3260;height:675">
              <v:textbox>
                <w:txbxContent>
                  <w:p w:rsidR="006C2E23" w:rsidRDefault="006C2E23" w:rsidP="006C2E23">
                    <w:pPr>
                      <w:jc w:val="center"/>
                    </w:pPr>
                    <w:r>
                      <w:t>Генеральный директор</w:t>
                    </w:r>
                  </w:p>
                </w:txbxContent>
              </v:textbox>
            </v:rect>
            <v:rect id="_x0000_s1193" style="position:absolute;left:3367;top:4159;width:1360;height:675">
              <v:textbox>
                <w:txbxContent>
                  <w:p w:rsidR="006C2E23" w:rsidRPr="00C97B66" w:rsidRDefault="006C2E23" w:rsidP="006C2E2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97B66">
                      <w:rPr>
                        <w:sz w:val="18"/>
                        <w:szCs w:val="18"/>
                      </w:rPr>
                      <w:t>Зам. генерального директора по экономике</w:t>
                    </w:r>
                  </w:p>
                </w:txbxContent>
              </v:textbox>
            </v:rect>
            <v:rect id="_x0000_s1194" style="position:absolute;left:1873;top:4159;width:1358;height:675">
              <v:textbox>
                <w:txbxContent>
                  <w:p w:rsidR="006C2E23" w:rsidRPr="00C97B66" w:rsidRDefault="006C2E23" w:rsidP="006C2E2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97B66">
                      <w:rPr>
                        <w:sz w:val="18"/>
                        <w:szCs w:val="18"/>
                      </w:rPr>
                      <w:t>Зам. генерального директора по производству</w:t>
                    </w:r>
                  </w:p>
                </w:txbxContent>
              </v:textbox>
            </v:rect>
            <v:rect id="_x0000_s1195" style="position:absolute;left:4862;top:4159;width:1358;height:675">
              <v:textbox>
                <w:txbxContent>
                  <w:p w:rsidR="006C2E23" w:rsidRPr="00C97B66" w:rsidRDefault="006C2E23" w:rsidP="006C2E2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97B66">
                      <w:rPr>
                        <w:sz w:val="18"/>
                        <w:szCs w:val="18"/>
                      </w:rPr>
                      <w:t>Зам. генерального директора по  развитию</w:t>
                    </w:r>
                  </w:p>
                </w:txbxContent>
              </v:textbox>
            </v:rect>
            <v:rect id="_x0000_s1196" style="position:absolute;left:6356;top:4159;width:1360;height:675">
              <v:textbox>
                <w:txbxContent>
                  <w:p w:rsidR="006C2E23" w:rsidRPr="00C97B66" w:rsidRDefault="006C2E23" w:rsidP="006C2E2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97B66">
                      <w:rPr>
                        <w:sz w:val="18"/>
                        <w:szCs w:val="18"/>
                      </w:rPr>
                      <w:t>Зам. генерального директора по сбыту и ВЭД</w:t>
                    </w:r>
                  </w:p>
                </w:txbxContent>
              </v:textbox>
            </v:rect>
            <v:rect id="_x0000_s1197" style="position:absolute;left:7851;top:4159;width:1358;height:675">
              <v:textbox>
                <w:txbxContent>
                  <w:p w:rsidR="006C2E23" w:rsidRDefault="006C2E23" w:rsidP="006C2E23">
                    <w:pPr>
                      <w:jc w:val="center"/>
                    </w:pPr>
                    <w:r>
                      <w:t>Гл.инженер</w:t>
                    </w:r>
                  </w:p>
                </w:txbxContent>
              </v:textbox>
            </v:rect>
            <v:rect id="_x0000_s1198" style="position:absolute;left:3367;top:5104;width:1358;height:675">
              <v:textbox>
                <w:txbxContent>
                  <w:p w:rsidR="006C2E23" w:rsidRDefault="006C2E23" w:rsidP="006C2E23">
                    <w:pPr>
                      <w:jc w:val="center"/>
                    </w:pPr>
                    <w:r>
                      <w:t>Гл.бухгалтер</w:t>
                    </w:r>
                  </w:p>
                </w:txbxContent>
              </v:textbox>
            </v:rect>
            <v:rect id="_x0000_s1199" style="position:absolute;left:6356;top:5104;width:1358;height:675">
              <v:textbox>
                <w:txbxContent>
                  <w:p w:rsidR="006C2E23" w:rsidRDefault="006C2E23" w:rsidP="006C2E23">
                    <w:pPr>
                      <w:jc w:val="center"/>
                    </w:pPr>
                    <w:r>
                      <w:t>Нач.отдела продаж</w:t>
                    </w:r>
                  </w:p>
                </w:txbxContent>
              </v:textbox>
            </v:rect>
            <v:rect id="_x0000_s1200" style="position:absolute;left:6356;top:6049;width:1358;height:675">
              <v:textbox>
                <w:txbxContent>
                  <w:p w:rsidR="006C2E23" w:rsidRPr="00B11E4C" w:rsidRDefault="006C2E23" w:rsidP="006C2E23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B11E4C">
                      <w:rPr>
                        <w:sz w:val="20"/>
                        <w:szCs w:val="20"/>
                      </w:rPr>
                      <w:t>Нач.отдела маркетинга и рекламы</w:t>
                    </w:r>
                  </w:p>
                </w:txbxContent>
              </v:textbox>
            </v:rect>
            <v:rect id="_x0000_s1201" style="position:absolute;left:7851;top:5104;width:1359;height:675">
              <v:textbox>
                <w:txbxContent>
                  <w:p w:rsidR="006C2E23" w:rsidRPr="00B11E4C" w:rsidRDefault="006C2E23" w:rsidP="006C2E23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B11E4C">
                      <w:rPr>
                        <w:sz w:val="20"/>
                        <w:szCs w:val="20"/>
                      </w:rPr>
                      <w:t>Нач.бюро гарантийного обслуживания</w:t>
                    </w:r>
                  </w:p>
                </w:txbxContent>
              </v:textbox>
            </v:rect>
            <v:rect id="_x0000_s1202" style="position:absolute;left:2281;top:5104;width:951;height:675">
              <v:textbox>
                <w:txbxContent>
                  <w:p w:rsidR="006C2E23" w:rsidRPr="00B11E4C" w:rsidRDefault="006C2E23" w:rsidP="006C2E23">
                    <w:pPr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B11E4C">
                      <w:rPr>
                        <w:sz w:val="20"/>
                        <w:szCs w:val="20"/>
                      </w:rPr>
                      <w:t>Начальник производ. цеха</w:t>
                    </w:r>
                  </w:p>
                </w:txbxContent>
              </v:textbox>
            </v:rect>
            <v:rect id="_x0000_s1203" style="position:absolute;left:6356;top:6994;width:1359;height:675">
              <v:textbox>
                <w:txbxContent>
                  <w:p w:rsidR="006C2E23" w:rsidRPr="00C97B66" w:rsidRDefault="006C2E23" w:rsidP="006C2E23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C97B66">
                      <w:rPr>
                        <w:sz w:val="16"/>
                        <w:szCs w:val="16"/>
                      </w:rPr>
                      <w:t>Нач.отдела договоров и таможенного оформления</w:t>
                    </w:r>
                  </w:p>
                </w:txbxContent>
              </v:textbox>
            </v:rect>
            <v:rect id="_x0000_s1204" style="position:absolute;left:6350;top:7989;width:1358;height:675">
              <v:textbox>
                <w:txbxContent>
                  <w:p w:rsidR="006C2E23" w:rsidRDefault="006C2E23" w:rsidP="006C2E23">
                    <w:pPr>
                      <w:jc w:val="center"/>
                    </w:pPr>
                    <w:r>
                      <w:t>Нач.отдела логистики</w:t>
                    </w:r>
                  </w:p>
                </w:txbxContent>
              </v:textbox>
            </v:rect>
            <v:line id="_x0000_s1205" style="position:absolute;flip:x" from="6085,4834" to="6356,5104"/>
            <v:line id="_x0000_s1206" style="position:absolute" from="6085,5104" to="6085,8344"/>
            <v:line id="_x0000_s1207" style="position:absolute" from="2552,4024" to="8530,4024"/>
            <v:line id="_x0000_s1208" style="position:absolute;flip:y" from="5541,3484" to="5541,4159"/>
            <v:line id="_x0000_s1209" style="position:absolute" from="2552,4024" to="2552,4159"/>
            <v:line id="_x0000_s1210" style="position:absolute" from="4047,4024" to="4047,4159"/>
            <v:line id="_x0000_s1211" style="position:absolute" from="4047,4834" to="4047,5104"/>
            <v:line id="_x0000_s1212" style="position:absolute" from="8530,4024" to="8530,4159"/>
            <v:line id="_x0000_s1213" style="position:absolute" from="7036,4024" to="7036,4159"/>
            <v:line id="_x0000_s1214" style="position:absolute" from="8530,4834" to="8530,5104"/>
            <v:line id="_x0000_s1215" style="position:absolute" from="6085,5509" to="6356,5509"/>
            <v:line id="_x0000_s1216" style="position:absolute" from="6085,8344" to="6356,8344"/>
            <v:line id="_x0000_s1217" style="position:absolute" from="6085,6454" to="6356,6454"/>
            <v:line id="_x0000_s1218" style="position:absolute" from="6085,7399" to="6356,7399"/>
            <v:rect id="_x0000_s1219" style="position:absolute;left:3367;top:6049;width:1358;height:675">
              <v:textbox>
                <w:txbxContent>
                  <w:p w:rsidR="006C2E23" w:rsidRDefault="006C2E23" w:rsidP="006C2E23">
                    <w:pPr>
                      <w:jc w:val="center"/>
                    </w:pPr>
                    <w:r>
                      <w:t>Бухгалтерия</w:t>
                    </w:r>
                  </w:p>
                </w:txbxContent>
              </v:textbox>
            </v:rect>
            <v:rect id="_x0000_s1220" style="position:absolute;left:2281;top:6049;width:951;height:675">
              <v:textbox>
                <w:txbxContent>
                  <w:p w:rsidR="006C2E23" w:rsidRPr="00CC470B" w:rsidRDefault="006C2E23" w:rsidP="006C2E2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470B">
                      <w:rPr>
                        <w:sz w:val="18"/>
                        <w:szCs w:val="18"/>
                      </w:rPr>
                      <w:t>Начальник сборочно –монтаж. цеха</w:t>
                    </w:r>
                  </w:p>
                </w:txbxContent>
              </v:textbox>
            </v:rect>
            <v:rect id="_x0000_s1221" style="position:absolute;left:4998;top:5104;width:951;height:675">
              <v:textbox>
                <w:txbxContent>
                  <w:p w:rsidR="006C2E23" w:rsidRPr="00CC470B" w:rsidRDefault="006C2E23" w:rsidP="006C2E2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470B">
                      <w:rPr>
                        <w:sz w:val="18"/>
                        <w:szCs w:val="18"/>
                      </w:rPr>
                      <w:t>Нач. отдела инвестиций</w:t>
                    </w:r>
                  </w:p>
                </w:txbxContent>
              </v:textbox>
            </v:rect>
            <v:rect id="_x0000_s1222" style="position:absolute;left:4998;top:6049;width:951;height:675">
              <v:textbox>
                <w:txbxContent>
                  <w:p w:rsidR="006C2E23" w:rsidRPr="00CC470B" w:rsidRDefault="006C2E23" w:rsidP="006C2E2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470B">
                      <w:rPr>
                        <w:sz w:val="18"/>
                        <w:szCs w:val="18"/>
                      </w:rPr>
                      <w:t xml:space="preserve">Нач. отдела </w:t>
                    </w:r>
                    <w:r>
                      <w:rPr>
                        <w:sz w:val="18"/>
                        <w:szCs w:val="18"/>
                      </w:rPr>
                      <w:t>корпоратив. развития</w:t>
                    </w:r>
                  </w:p>
                </w:txbxContent>
              </v:textbox>
            </v:rect>
            <v:line id="_x0000_s1223" style="position:absolute" from="2145,4834" to="2145,6454"/>
            <v:line id="_x0000_s1224" style="position:absolute" from="2145,6454" to="2281,6454"/>
            <v:line id="_x0000_s1225" style="position:absolute" from="2145,5374" to="2281,5374"/>
            <v:line id="_x0000_s1226" style="position:absolute" from="4862,4834" to="4862,6454"/>
            <v:line id="_x0000_s1227" style="position:absolute" from="4862,5374" to="4998,5374"/>
            <v:line id="_x0000_s1228" style="position:absolute" from="4862,6454" to="4998,6454"/>
            <v:line id="_x0000_s1229" style="position:absolute" from="4047,5779" to="4047,6049"/>
            <w10:wrap type="none"/>
            <w10:anchorlock/>
          </v:group>
        </w:pict>
      </w:r>
    </w:p>
    <w:p w:rsidR="006C2E23" w:rsidRPr="00B11E4C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E4C">
        <w:rPr>
          <w:rFonts w:ascii="Times New Roman" w:hAnsi="Times New Roman" w:cs="Times New Roman"/>
          <w:sz w:val="28"/>
          <w:szCs w:val="28"/>
        </w:rPr>
        <w:t>Структура управления ОАО «Ижевский мотозавод «Аксион-холдинг»</w:t>
      </w:r>
    </w:p>
    <w:p w:rsidR="006C2E23" w:rsidRDefault="006C2E23" w:rsidP="006C2E23">
      <w:pPr>
        <w:rPr>
          <w:szCs w:val="28"/>
        </w:rPr>
      </w:pPr>
    </w:p>
    <w:p w:rsidR="006C2E23" w:rsidRDefault="006C2E23" w:rsidP="006C2E23">
      <w:pPr>
        <w:rPr>
          <w:szCs w:val="28"/>
        </w:rPr>
      </w:pPr>
    </w:p>
    <w:p w:rsidR="006C2E23" w:rsidRDefault="006C2E23" w:rsidP="006C2E23">
      <w:pPr>
        <w:rPr>
          <w:szCs w:val="28"/>
        </w:rPr>
      </w:pPr>
    </w:p>
    <w:p w:rsidR="006C2E23" w:rsidRDefault="006C2E23" w:rsidP="006C2E23">
      <w:pPr>
        <w:rPr>
          <w:szCs w:val="28"/>
        </w:rPr>
      </w:pPr>
    </w:p>
    <w:p w:rsidR="006C2E23" w:rsidRDefault="006C2E23" w:rsidP="006C2E23">
      <w:pPr>
        <w:rPr>
          <w:szCs w:val="28"/>
        </w:rPr>
      </w:pPr>
    </w:p>
    <w:p w:rsidR="006C2E23" w:rsidRDefault="006C2E23" w:rsidP="006C2E23">
      <w:pPr>
        <w:rPr>
          <w:szCs w:val="28"/>
        </w:rPr>
      </w:pPr>
    </w:p>
    <w:p w:rsidR="006C2E23" w:rsidRDefault="006C2E23" w:rsidP="006C2E23">
      <w:pPr>
        <w:rPr>
          <w:szCs w:val="28"/>
        </w:rPr>
      </w:pPr>
    </w:p>
    <w:p w:rsidR="006C2E23" w:rsidRDefault="006C2E23" w:rsidP="006C2E23">
      <w:pPr>
        <w:rPr>
          <w:szCs w:val="28"/>
        </w:rPr>
      </w:pPr>
    </w:p>
    <w:p w:rsidR="006C2E23" w:rsidRDefault="006C2E23" w:rsidP="006C2E23">
      <w:pPr>
        <w:rPr>
          <w:szCs w:val="28"/>
        </w:rPr>
      </w:pPr>
    </w:p>
    <w:p w:rsidR="006C2E23" w:rsidRDefault="006C2E23" w:rsidP="006C2E23">
      <w:pPr>
        <w:rPr>
          <w:szCs w:val="28"/>
        </w:rPr>
      </w:pPr>
    </w:p>
    <w:p w:rsidR="006C2E23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Размеры </w:t>
      </w:r>
      <w:r w:rsidRPr="002E1B41">
        <w:rPr>
          <w:rFonts w:ascii="Times New Roman" w:hAnsi="Times New Roman" w:cs="Times New Roman"/>
          <w:sz w:val="28"/>
          <w:szCs w:val="28"/>
        </w:rPr>
        <w:t>ОАО «</w:t>
      </w:r>
      <w:r>
        <w:rPr>
          <w:rFonts w:ascii="Times New Roman" w:hAnsi="Times New Roman" w:cs="Times New Roman"/>
          <w:sz w:val="28"/>
          <w:szCs w:val="28"/>
        </w:rPr>
        <w:t>Ижевский мотозавод «Аксион- холдинг</w:t>
      </w:r>
      <w:r w:rsidRPr="002E1B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f5"/>
        <w:tblW w:w="0" w:type="auto"/>
        <w:tblLook w:val="04A0"/>
      </w:tblPr>
      <w:tblGrid>
        <w:gridCol w:w="2183"/>
        <w:gridCol w:w="1727"/>
        <w:gridCol w:w="1727"/>
        <w:gridCol w:w="1727"/>
        <w:gridCol w:w="2207"/>
      </w:tblGrid>
      <w:tr w:rsidR="006C2E23" w:rsidTr="00CF651F">
        <w:tc>
          <w:tcPr>
            <w:tcW w:w="2183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Показатель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220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  <w:r w:rsidRPr="00A23E78">
              <w:rPr>
                <w:sz w:val="24"/>
                <w:szCs w:val="24"/>
              </w:rPr>
              <w:t xml:space="preserve"> в %</w:t>
            </w:r>
            <w:r>
              <w:rPr>
                <w:sz w:val="24"/>
                <w:szCs w:val="24"/>
              </w:rPr>
              <w:t xml:space="preserve"> к 2012г.</w:t>
            </w:r>
          </w:p>
        </w:tc>
      </w:tr>
      <w:tr w:rsidR="006C2E23" w:rsidTr="00CF651F">
        <w:tc>
          <w:tcPr>
            <w:tcW w:w="9571" w:type="dxa"/>
            <w:gridSpan w:val="5"/>
          </w:tcPr>
          <w:p w:rsidR="006C2E23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Производственные показатели</w:t>
            </w:r>
          </w:p>
        </w:tc>
      </w:tr>
      <w:tr w:rsidR="006C2E23" w:rsidTr="00CF651F">
        <w:tc>
          <w:tcPr>
            <w:tcW w:w="2183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Ассортимент, ед.продукции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220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6C2E23" w:rsidTr="00CF651F">
        <w:tc>
          <w:tcPr>
            <w:tcW w:w="2183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ФОТ, тыс.руб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1460539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1447837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1283390</w:t>
            </w:r>
          </w:p>
        </w:tc>
        <w:tc>
          <w:tcPr>
            <w:tcW w:w="220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6C2E23" w:rsidTr="00CF651F">
        <w:tc>
          <w:tcPr>
            <w:tcW w:w="9571" w:type="dxa"/>
            <w:gridSpan w:val="5"/>
          </w:tcPr>
          <w:p w:rsidR="006C2E23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показатели</w:t>
            </w:r>
          </w:p>
        </w:tc>
      </w:tr>
      <w:tr w:rsidR="006C2E23" w:rsidTr="00CF651F">
        <w:tc>
          <w:tcPr>
            <w:tcW w:w="2183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Выручка от продажи продукции (работ, услуг), тыс. руб.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12437473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12113512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10056843</w:t>
            </w:r>
          </w:p>
        </w:tc>
        <w:tc>
          <w:tcPr>
            <w:tcW w:w="220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6C2E23" w:rsidTr="00CF651F">
        <w:tc>
          <w:tcPr>
            <w:tcW w:w="2183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Себестоимость продажи продукции (работ, услуг), тыс. руб.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11840843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11753243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9676768</w:t>
            </w:r>
          </w:p>
        </w:tc>
        <w:tc>
          <w:tcPr>
            <w:tcW w:w="220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6C2E23" w:rsidTr="00CF651F">
        <w:tc>
          <w:tcPr>
            <w:tcW w:w="2183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 xml:space="preserve">Прибыль (убыток) от продажи </w:t>
            </w:r>
          </w:p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(+,-), тыс. руб.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-421269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-719149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-599386</w:t>
            </w:r>
          </w:p>
        </w:tc>
        <w:tc>
          <w:tcPr>
            <w:tcW w:w="220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6C2E23" w:rsidTr="00CF651F">
        <w:tc>
          <w:tcPr>
            <w:tcW w:w="2183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Прибыль (убыток) до налогообложения (+,-), тыс. руб.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-822846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-1184318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-1525389</w:t>
            </w:r>
          </w:p>
        </w:tc>
        <w:tc>
          <w:tcPr>
            <w:tcW w:w="220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</w:tr>
      <w:tr w:rsidR="006C2E23" w:rsidTr="00CF651F">
        <w:tc>
          <w:tcPr>
            <w:tcW w:w="2183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Чистая прибыль (убыток) (+,-), тыс. руб.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-703480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-982853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-1593371</w:t>
            </w:r>
          </w:p>
        </w:tc>
        <w:tc>
          <w:tcPr>
            <w:tcW w:w="220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  <w:tr w:rsidR="006C2E23" w:rsidTr="00CF651F">
        <w:tc>
          <w:tcPr>
            <w:tcW w:w="2183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Уровень рентабельности (убыточности) деятельности (+,-), %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-3,6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-6,12</w:t>
            </w:r>
          </w:p>
        </w:tc>
        <w:tc>
          <w:tcPr>
            <w:tcW w:w="172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-6,2</w:t>
            </w:r>
          </w:p>
        </w:tc>
        <w:tc>
          <w:tcPr>
            <w:tcW w:w="220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C2E23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E23" w:rsidRDefault="006C2E23" w:rsidP="006C2E23">
      <w:pPr>
        <w:rPr>
          <w:szCs w:val="28"/>
        </w:rPr>
      </w:pPr>
    </w:p>
    <w:p w:rsidR="006C2E23" w:rsidRDefault="006C2E23" w:rsidP="006C2E23">
      <w:pPr>
        <w:rPr>
          <w:szCs w:val="28"/>
        </w:rPr>
      </w:pPr>
    </w:p>
    <w:p w:rsidR="006C2E23" w:rsidRDefault="006C2E23" w:rsidP="006C2E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E23" w:rsidRPr="00A23E78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E78">
        <w:rPr>
          <w:rFonts w:ascii="Times New Roman" w:hAnsi="Times New Roman" w:cs="Times New Roman"/>
          <w:sz w:val="28"/>
          <w:szCs w:val="28"/>
        </w:rPr>
        <w:lastRenderedPageBreak/>
        <w:t>Показатели эффективности использования ресурсов и капитала организации</w:t>
      </w:r>
    </w:p>
    <w:tbl>
      <w:tblPr>
        <w:tblStyle w:val="af5"/>
        <w:tblW w:w="9572" w:type="dxa"/>
        <w:tblLayout w:type="fixed"/>
        <w:tblLook w:val="01E0"/>
      </w:tblPr>
      <w:tblGrid>
        <w:gridCol w:w="4361"/>
        <w:gridCol w:w="1416"/>
        <w:gridCol w:w="1386"/>
        <w:gridCol w:w="32"/>
        <w:gridCol w:w="1135"/>
        <w:gridCol w:w="1242"/>
      </w:tblGrid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Показатели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38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167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23E78">
              <w:rPr>
                <w:sz w:val="24"/>
                <w:szCs w:val="24"/>
              </w:rPr>
              <w:t>г. в % к 201</w:t>
            </w:r>
            <w:r>
              <w:rPr>
                <w:sz w:val="24"/>
                <w:szCs w:val="24"/>
              </w:rPr>
              <w:t>2</w:t>
            </w:r>
            <w:r w:rsidRPr="00A23E78">
              <w:rPr>
                <w:sz w:val="24"/>
                <w:szCs w:val="24"/>
              </w:rPr>
              <w:t>г.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67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C2E23" w:rsidRPr="00A23E78" w:rsidTr="00CF651F">
        <w:tc>
          <w:tcPr>
            <w:tcW w:w="9572" w:type="dxa"/>
            <w:gridSpan w:val="6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Показатели обеспеченности и эффективности использования основных средств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Среднегодовая стоимость основных средств, тыс. руб.</w:t>
            </w:r>
          </w:p>
        </w:tc>
        <w:tc>
          <w:tcPr>
            <w:tcW w:w="1416" w:type="dxa"/>
          </w:tcPr>
          <w:p w:rsidR="006C2E23" w:rsidRPr="00A82233" w:rsidRDefault="006C2E23" w:rsidP="00700C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7969295</w:t>
            </w:r>
          </w:p>
        </w:tc>
        <w:tc>
          <w:tcPr>
            <w:tcW w:w="1386" w:type="dxa"/>
          </w:tcPr>
          <w:p w:rsidR="006C2E23" w:rsidRPr="00A82233" w:rsidRDefault="006C2E23" w:rsidP="00700C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7506902</w:t>
            </w:r>
          </w:p>
        </w:tc>
        <w:tc>
          <w:tcPr>
            <w:tcW w:w="1167" w:type="dxa"/>
            <w:gridSpan w:val="2"/>
          </w:tcPr>
          <w:p w:rsidR="006C2E23" w:rsidRPr="00A82233" w:rsidRDefault="006C2E23" w:rsidP="00700C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9073701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Фондовооруженность, тыс. руб.</w:t>
            </w:r>
          </w:p>
        </w:tc>
        <w:tc>
          <w:tcPr>
            <w:tcW w:w="1416" w:type="dxa"/>
          </w:tcPr>
          <w:p w:rsidR="006C2E23" w:rsidRPr="00A82233" w:rsidRDefault="006C2E23" w:rsidP="00700C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1348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86" w:type="dxa"/>
          </w:tcPr>
          <w:p w:rsidR="006C2E23" w:rsidRPr="00A82233" w:rsidRDefault="006C2E23" w:rsidP="00700C4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1378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67" w:type="dxa"/>
            <w:gridSpan w:val="2"/>
          </w:tcPr>
          <w:p w:rsidR="006C2E23" w:rsidRPr="00A82233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2017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Фондоемкость, руб.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  <w:tc>
          <w:tcPr>
            <w:tcW w:w="138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</w:t>
            </w:r>
          </w:p>
        </w:tc>
        <w:tc>
          <w:tcPr>
            <w:tcW w:w="1167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Фондоотдача, руб.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</w:tc>
        <w:tc>
          <w:tcPr>
            <w:tcW w:w="138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1,61</w:t>
            </w:r>
          </w:p>
        </w:tc>
        <w:tc>
          <w:tcPr>
            <w:tcW w:w="1167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Убыточность</w:t>
            </w:r>
            <w:r w:rsidRPr="00A23E78">
              <w:rPr>
                <w:sz w:val="24"/>
                <w:szCs w:val="24"/>
              </w:rPr>
              <w:t xml:space="preserve"> использования основных средств, %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-5,3</w:t>
            </w:r>
          </w:p>
        </w:tc>
        <w:tc>
          <w:tcPr>
            <w:tcW w:w="138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-9,5</w:t>
            </w:r>
          </w:p>
        </w:tc>
        <w:tc>
          <w:tcPr>
            <w:tcW w:w="1167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-6,6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E23" w:rsidRPr="00A23E78" w:rsidTr="00CF651F">
        <w:tc>
          <w:tcPr>
            <w:tcW w:w="9572" w:type="dxa"/>
            <w:gridSpan w:val="6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Показатели эффективности использования трудовых ресурсов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 xml:space="preserve">Затраты труда, тыс. чел.-час. 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12974</w:t>
            </w:r>
          </w:p>
        </w:tc>
        <w:tc>
          <w:tcPr>
            <w:tcW w:w="138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11959</w:t>
            </w:r>
          </w:p>
        </w:tc>
        <w:tc>
          <w:tcPr>
            <w:tcW w:w="1167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9875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Производительность труда, тыс. руб.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</w:t>
            </w:r>
          </w:p>
        </w:tc>
        <w:tc>
          <w:tcPr>
            <w:tcW w:w="138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2224</w:t>
            </w:r>
          </w:p>
        </w:tc>
        <w:tc>
          <w:tcPr>
            <w:tcW w:w="1167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2236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1460539</w:t>
            </w:r>
          </w:p>
        </w:tc>
        <w:tc>
          <w:tcPr>
            <w:tcW w:w="138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1447837</w:t>
            </w:r>
          </w:p>
        </w:tc>
        <w:tc>
          <w:tcPr>
            <w:tcW w:w="1167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1283390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Выручка на 1 руб. оплаты труда, руб.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8,52</w:t>
            </w:r>
          </w:p>
        </w:tc>
        <w:tc>
          <w:tcPr>
            <w:tcW w:w="138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8,37</w:t>
            </w:r>
          </w:p>
        </w:tc>
        <w:tc>
          <w:tcPr>
            <w:tcW w:w="1167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7,84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6C2E23" w:rsidRPr="00A23E78" w:rsidTr="00CF651F">
        <w:tc>
          <w:tcPr>
            <w:tcW w:w="9572" w:type="dxa"/>
            <w:gridSpan w:val="6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Показатели эффективности использования материальных ресурсов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Материалоотдача, руб.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8,89</w:t>
            </w:r>
          </w:p>
        </w:tc>
        <w:tc>
          <w:tcPr>
            <w:tcW w:w="1418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12,11</w:t>
            </w:r>
          </w:p>
        </w:tc>
        <w:tc>
          <w:tcPr>
            <w:tcW w:w="1135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12,81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Материалоемкость, руб.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418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135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 xml:space="preserve">Прибыль </w:t>
            </w:r>
            <w:r>
              <w:rPr>
                <w:sz w:val="24"/>
                <w:szCs w:val="24"/>
              </w:rPr>
              <w:t xml:space="preserve">(убыток) </w:t>
            </w:r>
            <w:r w:rsidRPr="00A23E78">
              <w:rPr>
                <w:sz w:val="24"/>
                <w:szCs w:val="24"/>
              </w:rPr>
              <w:t>на 1 руб. материальных затрат, руб.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-0,3</w:t>
            </w:r>
          </w:p>
        </w:tc>
        <w:tc>
          <w:tcPr>
            <w:tcW w:w="1418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-0,7</w:t>
            </w:r>
          </w:p>
        </w:tc>
        <w:tc>
          <w:tcPr>
            <w:tcW w:w="1135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-0,8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Затраты на 1 руб. выручки от продажи продукции (работ, услуг), руб.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1418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135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6C2E23" w:rsidRPr="00A23E78" w:rsidTr="00CF651F">
        <w:tc>
          <w:tcPr>
            <w:tcW w:w="9572" w:type="dxa"/>
            <w:gridSpan w:val="6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Показатели эффективности использования капитала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Рентабельность</w:t>
            </w:r>
            <w:r>
              <w:rPr>
                <w:sz w:val="24"/>
                <w:szCs w:val="24"/>
              </w:rPr>
              <w:t xml:space="preserve"> (убыточность)</w:t>
            </w:r>
            <w:r w:rsidRPr="00A23E78">
              <w:rPr>
                <w:sz w:val="24"/>
                <w:szCs w:val="24"/>
              </w:rPr>
              <w:t xml:space="preserve"> совокупного капитала (активов), %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-5,38</w:t>
            </w:r>
          </w:p>
        </w:tc>
        <w:tc>
          <w:tcPr>
            <w:tcW w:w="1418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-8,1</w:t>
            </w:r>
          </w:p>
        </w:tc>
        <w:tc>
          <w:tcPr>
            <w:tcW w:w="1135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-12,15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 xml:space="preserve">Рентабельность </w:t>
            </w:r>
            <w:r>
              <w:rPr>
                <w:sz w:val="24"/>
                <w:szCs w:val="24"/>
              </w:rPr>
              <w:t xml:space="preserve">(убыточность) </w:t>
            </w:r>
            <w:r w:rsidRPr="00A23E78">
              <w:rPr>
                <w:sz w:val="24"/>
                <w:szCs w:val="24"/>
              </w:rPr>
              <w:t>собственного капитала, %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-29,94</w:t>
            </w:r>
          </w:p>
        </w:tc>
        <w:tc>
          <w:tcPr>
            <w:tcW w:w="1418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-71,9</w:t>
            </w:r>
          </w:p>
        </w:tc>
        <w:tc>
          <w:tcPr>
            <w:tcW w:w="1135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-82,62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Рентабельность</w:t>
            </w:r>
            <w:r>
              <w:rPr>
                <w:sz w:val="24"/>
                <w:szCs w:val="24"/>
              </w:rPr>
              <w:t xml:space="preserve"> (убыточность) </w:t>
            </w:r>
            <w:r w:rsidRPr="00A23E78">
              <w:rPr>
                <w:sz w:val="24"/>
                <w:szCs w:val="24"/>
              </w:rPr>
              <w:t xml:space="preserve"> внеоборотных активов, %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-8,32</w:t>
            </w:r>
          </w:p>
        </w:tc>
        <w:tc>
          <w:tcPr>
            <w:tcW w:w="1418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-11,48</w:t>
            </w:r>
          </w:p>
        </w:tc>
        <w:tc>
          <w:tcPr>
            <w:tcW w:w="1135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-15,73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E23" w:rsidRPr="00A23E78" w:rsidTr="00CF651F">
        <w:tc>
          <w:tcPr>
            <w:tcW w:w="436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 xml:space="preserve">Рентабельность </w:t>
            </w:r>
            <w:r>
              <w:rPr>
                <w:sz w:val="24"/>
                <w:szCs w:val="24"/>
              </w:rPr>
              <w:t xml:space="preserve">(убыточность) </w:t>
            </w:r>
            <w:r w:rsidRPr="00A23E78">
              <w:rPr>
                <w:sz w:val="24"/>
                <w:szCs w:val="24"/>
              </w:rPr>
              <w:t>оборотных активов, %</w:t>
            </w:r>
          </w:p>
        </w:tc>
        <w:tc>
          <w:tcPr>
            <w:tcW w:w="141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-15,27</w:t>
            </w:r>
          </w:p>
        </w:tc>
        <w:tc>
          <w:tcPr>
            <w:tcW w:w="1418" w:type="dxa"/>
            <w:gridSpan w:val="2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-27,58</w:t>
            </w:r>
          </w:p>
        </w:tc>
        <w:tc>
          <w:tcPr>
            <w:tcW w:w="1135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-53,43</w:t>
            </w:r>
          </w:p>
        </w:tc>
        <w:tc>
          <w:tcPr>
            <w:tcW w:w="1242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C2E23" w:rsidRPr="00486A04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A04">
        <w:rPr>
          <w:rFonts w:ascii="Times New Roman" w:hAnsi="Times New Roman" w:cs="Times New Roman"/>
          <w:sz w:val="28"/>
          <w:szCs w:val="28"/>
        </w:rPr>
        <w:lastRenderedPageBreak/>
        <w:t xml:space="preserve">Схема бухгалтерских проводок по учету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486A04">
        <w:rPr>
          <w:rFonts w:ascii="Times New Roman" w:hAnsi="Times New Roman" w:cs="Times New Roman"/>
          <w:sz w:val="28"/>
          <w:szCs w:val="28"/>
        </w:rPr>
        <w:t xml:space="preserve"> труда за декабрь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86A0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цехе №1</w:t>
      </w:r>
      <w:r w:rsidRPr="00082FA5">
        <w:rPr>
          <w:rFonts w:ascii="Times New Roman" w:hAnsi="Times New Roman" w:cs="Times New Roman"/>
          <w:sz w:val="28"/>
          <w:szCs w:val="28"/>
        </w:rPr>
        <w:t xml:space="preserve"> </w:t>
      </w:r>
      <w:r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</w:p>
    <w:tbl>
      <w:tblPr>
        <w:tblStyle w:val="af5"/>
        <w:tblW w:w="9573" w:type="dxa"/>
        <w:tblLayout w:type="fixed"/>
        <w:tblLook w:val="01E0"/>
      </w:tblPr>
      <w:tblGrid>
        <w:gridCol w:w="3300"/>
        <w:gridCol w:w="69"/>
        <w:gridCol w:w="1134"/>
        <w:gridCol w:w="67"/>
        <w:gridCol w:w="1208"/>
        <w:gridCol w:w="114"/>
        <w:gridCol w:w="1020"/>
        <w:gridCol w:w="2661"/>
      </w:tblGrid>
      <w:tr w:rsidR="006C2E23" w:rsidRPr="00393C35" w:rsidTr="00CF651F">
        <w:tc>
          <w:tcPr>
            <w:tcW w:w="3300" w:type="dxa"/>
            <w:vMerge w:val="restart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270" w:type="dxa"/>
            <w:gridSpan w:val="3"/>
            <w:vMerge w:val="restart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Сумма, тыс.руб.</w:t>
            </w:r>
          </w:p>
        </w:tc>
        <w:tc>
          <w:tcPr>
            <w:tcW w:w="2342" w:type="dxa"/>
            <w:gridSpan w:val="3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Корреспонденция счетов</w:t>
            </w:r>
          </w:p>
        </w:tc>
        <w:tc>
          <w:tcPr>
            <w:tcW w:w="2661" w:type="dxa"/>
            <w:vMerge w:val="restart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Документы, на основании которых производятся бухгалтерские записи</w:t>
            </w:r>
          </w:p>
        </w:tc>
      </w:tr>
      <w:tr w:rsidR="006C2E23" w:rsidRPr="00393C35" w:rsidTr="00CF651F">
        <w:tc>
          <w:tcPr>
            <w:tcW w:w="3300" w:type="dxa"/>
            <w:vMerge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Merge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Дебет</w:t>
            </w:r>
          </w:p>
        </w:tc>
        <w:tc>
          <w:tcPr>
            <w:tcW w:w="1020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Дебет</w:t>
            </w:r>
          </w:p>
        </w:tc>
        <w:tc>
          <w:tcPr>
            <w:tcW w:w="2661" w:type="dxa"/>
            <w:vMerge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C2E23" w:rsidRPr="00393C35" w:rsidTr="00CF651F">
        <w:tc>
          <w:tcPr>
            <w:tcW w:w="3300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gridSpan w:val="3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2</w:t>
            </w:r>
          </w:p>
        </w:tc>
        <w:tc>
          <w:tcPr>
            <w:tcW w:w="1322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4</w:t>
            </w:r>
          </w:p>
        </w:tc>
        <w:tc>
          <w:tcPr>
            <w:tcW w:w="2661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5</w:t>
            </w:r>
          </w:p>
        </w:tc>
      </w:tr>
      <w:tr w:rsidR="006C2E23" w:rsidRPr="00393C35" w:rsidTr="00CF651F">
        <w:tc>
          <w:tcPr>
            <w:tcW w:w="9573" w:type="dxa"/>
            <w:gridSpan w:val="8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Начислена оплата труда</w:t>
            </w:r>
          </w:p>
        </w:tc>
      </w:tr>
      <w:tr w:rsidR="006C2E23" w:rsidRPr="00393C35" w:rsidTr="00CF651F">
        <w:tc>
          <w:tcPr>
            <w:tcW w:w="3300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Работникам основного производства</w:t>
            </w:r>
          </w:p>
        </w:tc>
        <w:tc>
          <w:tcPr>
            <w:tcW w:w="1270" w:type="dxa"/>
            <w:gridSpan w:val="3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</w:p>
        </w:tc>
        <w:tc>
          <w:tcPr>
            <w:tcW w:w="1322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20</w:t>
            </w:r>
          </w:p>
        </w:tc>
        <w:tc>
          <w:tcPr>
            <w:tcW w:w="1020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2661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Табель учета рабочего времени, расчетно- платежная ведомость</w:t>
            </w:r>
          </w:p>
        </w:tc>
      </w:tr>
      <w:tr w:rsidR="006C2E23" w:rsidRPr="00393C35" w:rsidTr="00CF651F">
        <w:tc>
          <w:tcPr>
            <w:tcW w:w="3300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Общепроизводственному персоналу</w:t>
            </w:r>
          </w:p>
        </w:tc>
        <w:tc>
          <w:tcPr>
            <w:tcW w:w="1270" w:type="dxa"/>
            <w:gridSpan w:val="3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2661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Табель учета рабочего времени, расчетно- платежная ведомость</w:t>
            </w:r>
          </w:p>
        </w:tc>
      </w:tr>
      <w:tr w:rsidR="006C2E23" w:rsidRPr="00393C35" w:rsidTr="00CF651F">
        <w:tc>
          <w:tcPr>
            <w:tcW w:w="3300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Администрации</w:t>
            </w:r>
          </w:p>
        </w:tc>
        <w:tc>
          <w:tcPr>
            <w:tcW w:w="1270" w:type="dxa"/>
            <w:gridSpan w:val="3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335</w:t>
            </w:r>
          </w:p>
        </w:tc>
        <w:tc>
          <w:tcPr>
            <w:tcW w:w="1322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26</w:t>
            </w:r>
          </w:p>
        </w:tc>
        <w:tc>
          <w:tcPr>
            <w:tcW w:w="1020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2661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Табель учета рабочего времени, расчетно- платежная ведомость</w:t>
            </w:r>
          </w:p>
        </w:tc>
      </w:tr>
      <w:tr w:rsidR="006C2E23" w:rsidRPr="00393C35" w:rsidTr="00CF651F">
        <w:tc>
          <w:tcPr>
            <w:tcW w:w="3300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Начислены отпускные</w:t>
            </w:r>
          </w:p>
        </w:tc>
        <w:tc>
          <w:tcPr>
            <w:tcW w:w="1270" w:type="dxa"/>
            <w:gridSpan w:val="3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322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20,25</w:t>
            </w:r>
          </w:p>
        </w:tc>
        <w:tc>
          <w:tcPr>
            <w:tcW w:w="1020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2661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Заявления на отпуск, Ведомость начисления заработной платы</w:t>
            </w:r>
          </w:p>
        </w:tc>
      </w:tr>
      <w:tr w:rsidR="006C2E23" w:rsidRPr="00393C35" w:rsidTr="00CF651F">
        <w:tc>
          <w:tcPr>
            <w:tcW w:w="3300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Начислено пособие по временной нетрудоспособности</w:t>
            </w:r>
          </w:p>
        </w:tc>
        <w:tc>
          <w:tcPr>
            <w:tcW w:w="1270" w:type="dxa"/>
            <w:gridSpan w:val="3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22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69</w:t>
            </w:r>
          </w:p>
        </w:tc>
        <w:tc>
          <w:tcPr>
            <w:tcW w:w="1020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2661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Листок нетрудоспособности</w:t>
            </w:r>
          </w:p>
        </w:tc>
      </w:tr>
      <w:tr w:rsidR="006C2E23" w:rsidRPr="00393C35" w:rsidTr="00CF651F">
        <w:tc>
          <w:tcPr>
            <w:tcW w:w="9573" w:type="dxa"/>
            <w:gridSpan w:val="8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Удержано из оплаты труда</w:t>
            </w:r>
          </w:p>
        </w:tc>
      </w:tr>
      <w:tr w:rsidR="006C2E23" w:rsidRPr="00393C35" w:rsidTr="00CF651F">
        <w:tc>
          <w:tcPr>
            <w:tcW w:w="3369" w:type="dxa"/>
            <w:gridSpan w:val="2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134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1275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68-1</w:t>
            </w:r>
          </w:p>
        </w:tc>
        <w:tc>
          <w:tcPr>
            <w:tcW w:w="2661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Расчетно- платежная ведомость</w:t>
            </w:r>
          </w:p>
        </w:tc>
      </w:tr>
      <w:tr w:rsidR="006C2E23" w:rsidRPr="00393C35" w:rsidTr="00CF651F">
        <w:tc>
          <w:tcPr>
            <w:tcW w:w="3369" w:type="dxa"/>
            <w:gridSpan w:val="2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По исполнительным листам (алименты)</w:t>
            </w:r>
          </w:p>
        </w:tc>
        <w:tc>
          <w:tcPr>
            <w:tcW w:w="1134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93C35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76</w:t>
            </w:r>
          </w:p>
        </w:tc>
        <w:tc>
          <w:tcPr>
            <w:tcW w:w="2661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Расчетно- платежная ведомость</w:t>
            </w:r>
          </w:p>
        </w:tc>
      </w:tr>
      <w:tr w:rsidR="006C2E23" w:rsidRPr="00393C35" w:rsidTr="00CF651F">
        <w:tc>
          <w:tcPr>
            <w:tcW w:w="3369" w:type="dxa"/>
            <w:gridSpan w:val="2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Материальный ущерб</w:t>
            </w:r>
          </w:p>
        </w:tc>
        <w:tc>
          <w:tcPr>
            <w:tcW w:w="1134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73-2</w:t>
            </w:r>
          </w:p>
        </w:tc>
        <w:tc>
          <w:tcPr>
            <w:tcW w:w="2661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Расчетно- платежная ведомость</w:t>
            </w:r>
          </w:p>
        </w:tc>
      </w:tr>
      <w:tr w:rsidR="006C2E23" w:rsidRPr="00393C35" w:rsidTr="00CF651F">
        <w:tc>
          <w:tcPr>
            <w:tcW w:w="3369" w:type="dxa"/>
            <w:gridSpan w:val="2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Невозвращенные подотчетные суммы</w:t>
            </w:r>
          </w:p>
        </w:tc>
        <w:tc>
          <w:tcPr>
            <w:tcW w:w="1134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46</w:t>
            </w:r>
          </w:p>
        </w:tc>
        <w:tc>
          <w:tcPr>
            <w:tcW w:w="1275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94</w:t>
            </w:r>
          </w:p>
        </w:tc>
        <w:tc>
          <w:tcPr>
            <w:tcW w:w="2661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Расчетно- платежная ведомость</w:t>
            </w:r>
          </w:p>
        </w:tc>
      </w:tr>
      <w:tr w:rsidR="006C2E23" w:rsidRPr="00393C35" w:rsidTr="00CF651F">
        <w:tc>
          <w:tcPr>
            <w:tcW w:w="9573" w:type="dxa"/>
            <w:gridSpan w:val="8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Перечислено</w:t>
            </w:r>
          </w:p>
        </w:tc>
      </w:tr>
      <w:tr w:rsidR="006C2E23" w:rsidRPr="00393C35" w:rsidTr="00CF651F">
        <w:tc>
          <w:tcPr>
            <w:tcW w:w="3369" w:type="dxa"/>
            <w:gridSpan w:val="2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 xml:space="preserve">Налог на доходы физических  </w:t>
            </w:r>
            <w:r w:rsidRPr="00393C35">
              <w:rPr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1134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186</w:t>
            </w:r>
          </w:p>
        </w:tc>
        <w:tc>
          <w:tcPr>
            <w:tcW w:w="1275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68-1</w:t>
            </w:r>
          </w:p>
        </w:tc>
        <w:tc>
          <w:tcPr>
            <w:tcW w:w="1134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51</w:t>
            </w:r>
          </w:p>
        </w:tc>
        <w:tc>
          <w:tcPr>
            <w:tcW w:w="2661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 xml:space="preserve">Налоговая карточка, </w:t>
            </w:r>
            <w:r w:rsidRPr="00393C35">
              <w:rPr>
                <w:sz w:val="24"/>
                <w:szCs w:val="24"/>
              </w:rPr>
              <w:lastRenderedPageBreak/>
              <w:t>Справка- расчет бухгалтерии</w:t>
            </w:r>
          </w:p>
        </w:tc>
      </w:tr>
      <w:tr w:rsidR="006C2E23" w:rsidRPr="00393C35" w:rsidTr="00CF651F">
        <w:tc>
          <w:tcPr>
            <w:tcW w:w="3369" w:type="dxa"/>
            <w:gridSpan w:val="2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lastRenderedPageBreak/>
              <w:t>Получателю алиментов</w:t>
            </w:r>
          </w:p>
        </w:tc>
        <w:tc>
          <w:tcPr>
            <w:tcW w:w="1134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51</w:t>
            </w:r>
          </w:p>
        </w:tc>
        <w:tc>
          <w:tcPr>
            <w:tcW w:w="2661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Налоговая карточка, Справка- расчет бухгалтерии</w:t>
            </w:r>
          </w:p>
        </w:tc>
      </w:tr>
      <w:tr w:rsidR="006C2E23" w:rsidRPr="00393C35" w:rsidTr="00CF651F">
        <w:tc>
          <w:tcPr>
            <w:tcW w:w="9573" w:type="dxa"/>
            <w:gridSpan w:val="8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Выдана заработная плата</w:t>
            </w:r>
          </w:p>
        </w:tc>
      </w:tr>
      <w:tr w:rsidR="006C2E23" w:rsidRPr="00393C35" w:rsidTr="00CF651F">
        <w:tc>
          <w:tcPr>
            <w:tcW w:w="3369" w:type="dxa"/>
            <w:gridSpan w:val="2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Наличными</w:t>
            </w:r>
          </w:p>
        </w:tc>
        <w:tc>
          <w:tcPr>
            <w:tcW w:w="1134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50-1</w:t>
            </w:r>
          </w:p>
        </w:tc>
        <w:tc>
          <w:tcPr>
            <w:tcW w:w="2661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Расчетно- платежная ведомость</w:t>
            </w:r>
          </w:p>
        </w:tc>
      </w:tr>
      <w:tr w:rsidR="006C2E23" w:rsidRPr="00393C35" w:rsidTr="00CF651F">
        <w:tc>
          <w:tcPr>
            <w:tcW w:w="3369" w:type="dxa"/>
            <w:gridSpan w:val="2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На лицевой счет</w:t>
            </w:r>
          </w:p>
        </w:tc>
        <w:tc>
          <w:tcPr>
            <w:tcW w:w="1134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</w:t>
            </w:r>
          </w:p>
        </w:tc>
        <w:tc>
          <w:tcPr>
            <w:tcW w:w="1275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51</w:t>
            </w:r>
          </w:p>
        </w:tc>
        <w:tc>
          <w:tcPr>
            <w:tcW w:w="2661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Расчетно- платежная ведомость</w:t>
            </w:r>
          </w:p>
        </w:tc>
      </w:tr>
      <w:tr w:rsidR="006C2E23" w:rsidRPr="00393C35" w:rsidTr="00CF651F">
        <w:tc>
          <w:tcPr>
            <w:tcW w:w="3369" w:type="dxa"/>
            <w:gridSpan w:val="2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Депонирована заработная плата</w:t>
            </w:r>
          </w:p>
        </w:tc>
        <w:tc>
          <w:tcPr>
            <w:tcW w:w="1134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275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76</w:t>
            </w:r>
          </w:p>
        </w:tc>
        <w:tc>
          <w:tcPr>
            <w:tcW w:w="2661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Расчетно- платежная ведомость</w:t>
            </w:r>
          </w:p>
        </w:tc>
      </w:tr>
      <w:tr w:rsidR="006C2E23" w:rsidRPr="00393C35" w:rsidTr="00CF651F">
        <w:tc>
          <w:tcPr>
            <w:tcW w:w="3369" w:type="dxa"/>
            <w:gridSpan w:val="2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Сдана в банк депонированная сумма</w:t>
            </w:r>
          </w:p>
        </w:tc>
        <w:tc>
          <w:tcPr>
            <w:tcW w:w="1134" w:type="dxa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1275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</w:tcPr>
          <w:p w:rsidR="006C2E23" w:rsidRPr="00393C35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50</w:t>
            </w:r>
          </w:p>
        </w:tc>
        <w:tc>
          <w:tcPr>
            <w:tcW w:w="2661" w:type="dxa"/>
          </w:tcPr>
          <w:p w:rsidR="006C2E23" w:rsidRPr="00393C35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93C35">
              <w:rPr>
                <w:sz w:val="24"/>
                <w:szCs w:val="24"/>
              </w:rPr>
              <w:t>Расходный кассовый ордер</w:t>
            </w:r>
          </w:p>
        </w:tc>
      </w:tr>
    </w:tbl>
    <w:p w:rsidR="006C2E23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C43" w:rsidRDefault="00700C4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E23" w:rsidRPr="00BF6668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Недостатки </w:t>
      </w:r>
      <w:r w:rsidRPr="00BF6668">
        <w:rPr>
          <w:rFonts w:ascii="Times New Roman" w:hAnsi="Times New Roman" w:cs="Times New Roman"/>
          <w:sz w:val="28"/>
          <w:szCs w:val="28"/>
        </w:rPr>
        <w:t xml:space="preserve">бухгалтерского учета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BF6668">
        <w:rPr>
          <w:rFonts w:ascii="Times New Roman" w:hAnsi="Times New Roman" w:cs="Times New Roman"/>
          <w:sz w:val="28"/>
          <w:szCs w:val="28"/>
        </w:rPr>
        <w:t xml:space="preserve"> труда в </w:t>
      </w:r>
      <w:r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рекомендации по их устранению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3780"/>
      </w:tblGrid>
      <w:tr w:rsidR="006C2E23" w:rsidRPr="00BF6668" w:rsidTr="00CF651F">
        <w:tc>
          <w:tcPr>
            <w:tcW w:w="6300" w:type="dxa"/>
          </w:tcPr>
          <w:p w:rsidR="006C2E23" w:rsidRPr="003C0118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Установленные недостатки</w:t>
            </w:r>
          </w:p>
        </w:tc>
        <w:tc>
          <w:tcPr>
            <w:tcW w:w="3780" w:type="dxa"/>
          </w:tcPr>
          <w:p w:rsidR="006C2E23" w:rsidRPr="003C0118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Рекомендации по исправлению обнаруженных недостатков</w:t>
            </w:r>
          </w:p>
        </w:tc>
      </w:tr>
      <w:tr w:rsidR="006C2E23" w:rsidRPr="00BF6668" w:rsidTr="00CF651F">
        <w:tc>
          <w:tcPr>
            <w:tcW w:w="6300" w:type="dxa"/>
          </w:tcPr>
          <w:p w:rsidR="006C2E23" w:rsidRPr="003C0118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Не разработаны должностные инструкции работников, осуществляющих начисление оплаты труда.</w:t>
            </w:r>
          </w:p>
        </w:tc>
        <w:tc>
          <w:tcPr>
            <w:tcW w:w="3780" w:type="dxa"/>
          </w:tcPr>
          <w:p w:rsidR="006C2E23" w:rsidRPr="003C0118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Разработать должностные инструкции</w:t>
            </w:r>
          </w:p>
        </w:tc>
      </w:tr>
      <w:tr w:rsidR="006C2E23" w:rsidRPr="00BF6668" w:rsidTr="00CF651F">
        <w:tc>
          <w:tcPr>
            <w:tcW w:w="6300" w:type="dxa"/>
          </w:tcPr>
          <w:p w:rsidR="006C2E23" w:rsidRPr="003C0118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 xml:space="preserve">Больничные листки недооформлены, хранятся со всеми расчетными документами, а также из отдела кадров они не всегда поступают вовремя. </w:t>
            </w:r>
          </w:p>
        </w:tc>
        <w:tc>
          <w:tcPr>
            <w:tcW w:w="3780" w:type="dxa"/>
          </w:tcPr>
          <w:p w:rsidR="006C2E23" w:rsidRPr="003C0118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Необходимо дооформить больничные листки. Хранить их отдельно от всех других документов. Следить за своевременным их поступлением из отдела кадров.</w:t>
            </w:r>
          </w:p>
        </w:tc>
      </w:tr>
      <w:tr w:rsidR="006C2E23" w:rsidRPr="00BF6668" w:rsidTr="00CF651F">
        <w:tc>
          <w:tcPr>
            <w:tcW w:w="6300" w:type="dxa"/>
          </w:tcPr>
          <w:p w:rsidR="006C2E23" w:rsidRPr="003C0118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Нет подписей лиц, составляющих расчетные ведомости</w:t>
            </w:r>
          </w:p>
        </w:tc>
        <w:tc>
          <w:tcPr>
            <w:tcW w:w="3780" w:type="dxa"/>
          </w:tcPr>
          <w:p w:rsidR="006C2E23" w:rsidRPr="003C0118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Проставлять подписи</w:t>
            </w:r>
          </w:p>
        </w:tc>
      </w:tr>
      <w:tr w:rsidR="006C2E23" w:rsidRPr="00BF6668" w:rsidTr="00CF651F">
        <w:tc>
          <w:tcPr>
            <w:tcW w:w="6300" w:type="dxa"/>
          </w:tcPr>
          <w:p w:rsidR="006C2E23" w:rsidRPr="003C0118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Отсутствует график документооборота</w:t>
            </w:r>
          </w:p>
        </w:tc>
        <w:tc>
          <w:tcPr>
            <w:tcW w:w="3780" w:type="dxa"/>
          </w:tcPr>
          <w:p w:rsidR="006C2E23" w:rsidRPr="003C0118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Составить график документооборота.</w:t>
            </w:r>
          </w:p>
        </w:tc>
      </w:tr>
      <w:tr w:rsidR="006C2E23" w:rsidRPr="00BF6668" w:rsidTr="00CF651F">
        <w:tc>
          <w:tcPr>
            <w:tcW w:w="6300" w:type="dxa"/>
          </w:tcPr>
          <w:p w:rsidR="006C2E23" w:rsidRPr="003C0118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Не во всех случаях используются типовые документы.</w:t>
            </w:r>
          </w:p>
        </w:tc>
        <w:tc>
          <w:tcPr>
            <w:tcW w:w="3780" w:type="dxa"/>
          </w:tcPr>
          <w:p w:rsidR="006C2E23" w:rsidRPr="003C0118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Использовать типовые бланки документов.</w:t>
            </w:r>
          </w:p>
        </w:tc>
      </w:tr>
      <w:tr w:rsidR="006C2E23" w:rsidRPr="00BF6668" w:rsidTr="00CF651F">
        <w:tc>
          <w:tcPr>
            <w:tcW w:w="6300" w:type="dxa"/>
          </w:tcPr>
          <w:p w:rsidR="006C2E23" w:rsidRPr="003C0118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В случаях, когда отпуск приходился на несколько отчетных периодов, начисление сумм отпускных производилось без использования сч.97.</w:t>
            </w:r>
          </w:p>
        </w:tc>
        <w:tc>
          <w:tcPr>
            <w:tcW w:w="3780" w:type="dxa"/>
          </w:tcPr>
          <w:p w:rsidR="006C2E23" w:rsidRPr="003C0118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Рекомендуется использовать сч.97 «Расходы будущих периодов» для отражения отпускных приходящихся на несколько отчетных периодов.</w:t>
            </w:r>
          </w:p>
        </w:tc>
      </w:tr>
      <w:tr w:rsidR="006C2E23" w:rsidRPr="00BF6668" w:rsidTr="00CF651F">
        <w:tc>
          <w:tcPr>
            <w:tcW w:w="6300" w:type="dxa"/>
          </w:tcPr>
          <w:p w:rsidR="006C2E23" w:rsidRPr="003C0118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Выписки об увольнении рабочих и служащих из отдела кадров не всегда поступают в срок, что создает затруднение для бухгалтера вовремя начислить заработную плату.</w:t>
            </w:r>
          </w:p>
        </w:tc>
        <w:tc>
          <w:tcPr>
            <w:tcW w:w="3780" w:type="dxa"/>
          </w:tcPr>
          <w:p w:rsidR="006C2E23" w:rsidRPr="003C0118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118">
              <w:rPr>
                <w:rFonts w:ascii="Times New Roman" w:hAnsi="Times New Roman" w:cs="Times New Roman"/>
                <w:sz w:val="24"/>
                <w:szCs w:val="24"/>
              </w:rPr>
              <w:t>Следить за своевременным поступлением выписок.</w:t>
            </w:r>
          </w:p>
        </w:tc>
      </w:tr>
    </w:tbl>
    <w:p w:rsidR="006C2E23" w:rsidRPr="00BF6668" w:rsidRDefault="006C2E23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E23" w:rsidRPr="00BF6668" w:rsidRDefault="00B809D9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140" editas="canvas" style="width:468.05pt;height:432.4pt;mso-position-horizontal-relative:char;mso-position-vertical-relative:line" coordorigin="2145,1723" coordsize="7065,6486">
            <o:lock v:ext="edit" aspectratio="t"/>
            <v:shape id="_x0000_s1141" type="#_x0000_t75" style="position:absolute;left:2145;top:1723;width:7065;height:6486" o:preferrelative="f">
              <v:fill o:detectmouseclick="t"/>
              <v:path o:extrusionok="t" o:connecttype="none"/>
              <o:lock v:ext="edit" text="t"/>
            </v:shape>
            <v:rect id="_x0000_s1142" style="position:absolute;left:2145;top:2398;width:2853;height:540">
              <v:textbox style="mso-next-textbox:#_x0000_s1142">
                <w:txbxContent>
                  <w:p w:rsidR="006C2E23" w:rsidRPr="00BA77AB" w:rsidRDefault="006C2E23" w:rsidP="006C2E2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Первичные документы по учету личного состава</w:t>
                    </w:r>
                  </w:p>
                </w:txbxContent>
              </v:textbox>
            </v:rect>
            <v:rect id="_x0000_s1143" style="position:absolute;left:6084;top:2398;width:3126;height:540">
              <v:textbox style="mso-next-textbox:#_x0000_s1143">
                <w:txbxContent>
                  <w:p w:rsidR="006C2E23" w:rsidRDefault="006C2E23" w:rsidP="006C2E23">
                    <w:pPr>
                      <w:spacing w:after="0"/>
                      <w:jc w:val="center"/>
                    </w:pPr>
                    <w:r w:rsidRPr="00BA77AB">
                      <w:rPr>
                        <w:rFonts w:ascii="Times New Roman" w:hAnsi="Times New Roman" w:cs="Times New Roman"/>
                        <w:sz w:val="23"/>
                        <w:szCs w:val="23"/>
                      </w:rPr>
                      <w:t>Первичные документы по учету расчетов с персоналом по оплате</w:t>
                    </w:r>
                    <w:r w:rsidRPr="00BA77AB">
                      <w:rPr>
                        <w:rFonts w:ascii="Times New Roman" w:hAnsi="Times New Roman" w:cs="Times New Roman"/>
                      </w:rPr>
                      <w:t xml:space="preserve"> труда</w:t>
                    </w:r>
                  </w:p>
                </w:txbxContent>
              </v:textbox>
            </v:rect>
            <v:rect id="_x0000_s1144" style="position:absolute;left:4319;top:1723;width:2853;height:540">
              <v:textbox style="mso-next-textbox:#_x0000_s1144">
                <w:txbxContent>
                  <w:p w:rsidR="006C2E23" w:rsidRPr="00BA77AB" w:rsidRDefault="006C2E23" w:rsidP="006C2E2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Первичные документы по учету труда и его оплаты</w:t>
                    </w:r>
                  </w:p>
                </w:txbxContent>
              </v:textbox>
            </v:rect>
            <v:rect id="_x0000_s1145" style="position:absolute;left:2553;top:3208;width:1899;height:675">
              <v:textbox style="mso-next-textbox:#_x0000_s1145">
                <w:txbxContent>
                  <w:p w:rsidR="006C2E23" w:rsidRPr="00BA77AB" w:rsidRDefault="006C2E23" w:rsidP="006C2E2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Трудовой договор (контракт)</w:t>
                    </w:r>
                  </w:p>
                </w:txbxContent>
              </v:textbox>
            </v:rect>
            <v:rect id="_x0000_s1146" style="position:absolute;left:2553;top:4153;width:1898;height:540">
              <v:textbox style="mso-next-textbox:#_x0000_s1146">
                <w:txbxContent>
                  <w:p w:rsidR="006C2E23" w:rsidRPr="00BA77AB" w:rsidRDefault="006C2E23" w:rsidP="006C2E2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Штатное расписание</w:t>
                    </w:r>
                  </w:p>
                </w:txbxContent>
              </v:textbox>
            </v:rect>
            <v:rect id="_x0000_s1147" style="position:absolute;left:2553;top:4963;width:1901;height:540">
              <v:textbox style="mso-next-textbox:#_x0000_s1147">
                <w:txbxContent>
                  <w:p w:rsidR="006C2E23" w:rsidRPr="00BA77AB" w:rsidRDefault="006C2E23" w:rsidP="006C2E2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Приказ о приеме на работу</w:t>
                    </w:r>
                  </w:p>
                </w:txbxContent>
              </v:textbox>
            </v:rect>
            <v:rect id="_x0000_s1148" style="position:absolute;left:2553;top:5773;width:1901;height:405">
              <v:textbox style="mso-next-textbox:#_x0000_s1148">
                <w:txbxContent>
                  <w:p w:rsidR="006C2E23" w:rsidRPr="00BA77AB" w:rsidRDefault="006C2E23" w:rsidP="006C2E2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Личная карточка</w:t>
                    </w:r>
                  </w:p>
                </w:txbxContent>
              </v:textbox>
            </v:rect>
            <v:rect id="_x0000_s1149" style="position:absolute;left:2553;top:6583;width:1901;height:1620">
              <v:textbox style="mso-next-textbox:#_x0000_s1149">
                <w:txbxContent>
                  <w:p w:rsidR="006C2E23" w:rsidRPr="00BA77AB" w:rsidRDefault="006C2E23" w:rsidP="006C2E2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 xml:space="preserve">Приказы о переводе работника, </w:t>
                    </w:r>
                  </w:p>
                  <w:p w:rsidR="006C2E23" w:rsidRPr="00BA77AB" w:rsidRDefault="006C2E23" w:rsidP="006C2E2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о предоставлении отпуска,</w:t>
                    </w:r>
                  </w:p>
                  <w:p w:rsidR="006C2E23" w:rsidRPr="00BA77AB" w:rsidRDefault="006C2E23" w:rsidP="006C2E2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 xml:space="preserve"> о прекращении (расторжении) трудового договора</w:t>
                    </w:r>
                  </w:p>
                </w:txbxContent>
              </v:textbox>
            </v:rect>
            <v:line id="_x0000_s1150" style="position:absolute" from="3368,2938" to="3368,3208">
              <v:stroke endarrow="block"/>
            </v:line>
            <v:line id="_x0000_s1151" style="position:absolute" from="5134,2668" to="6084,2669">
              <v:stroke endarrow="block"/>
            </v:line>
            <v:line id="_x0000_s1152" style="position:absolute;flip:x" from="3368,1993" to="4319,1993"/>
            <v:line id="_x0000_s1153" style="position:absolute" from="3368,1993" to="3368,2398"/>
            <v:line id="_x0000_s1154" style="position:absolute" from="7172,1993" to="8122,1993"/>
            <v:line id="_x0000_s1155" style="position:absolute" from="8122,1993" to="8122,2398"/>
            <v:rect id="_x0000_s1156" style="position:absolute;left:5269;top:3208;width:1767;height:1350">
              <v:textbox style="mso-next-textbox:#_x0000_s1156">
                <w:txbxContent>
                  <w:p w:rsidR="006C2E23" w:rsidRPr="00BA77AB" w:rsidRDefault="006C2E23" w:rsidP="006C2E2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Табель учета рабочего времени,</w:t>
                    </w:r>
                  </w:p>
                  <w:p w:rsidR="006C2E23" w:rsidRPr="00BA77AB" w:rsidRDefault="006C2E23" w:rsidP="006C2E2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наряд на сдельные работы, приказы руководителя</w:t>
                    </w:r>
                  </w:p>
                  <w:p w:rsidR="006C2E23" w:rsidRDefault="006C2E23" w:rsidP="006C2E23">
                    <w:pPr>
                      <w:jc w:val="center"/>
                    </w:pPr>
                  </w:p>
                </w:txbxContent>
              </v:textbox>
            </v:rect>
            <v:rect id="_x0000_s1157" style="position:absolute;left:6492;top:4828;width:1494;height:405">
              <v:textbox style="mso-next-textbox:#_x0000_s1157">
                <w:txbxContent>
                  <w:p w:rsidR="006C2E23" w:rsidRPr="00BA77AB" w:rsidRDefault="006C2E23" w:rsidP="006C2E2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Лицевой счет</w:t>
                    </w:r>
                  </w:p>
                </w:txbxContent>
              </v:textbox>
            </v:rect>
            <v:rect id="_x0000_s1158" style="position:absolute;left:5269;top:5503;width:1902;height:540">
              <v:textbox style="mso-next-textbox:#_x0000_s1158">
                <w:txbxContent>
                  <w:p w:rsidR="006C2E23" w:rsidRPr="00BA77AB" w:rsidRDefault="006C2E23" w:rsidP="006C2E23">
                    <w:pPr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Расчетно-платежные</w:t>
                    </w:r>
                  </w:p>
                  <w:p w:rsidR="006C2E23" w:rsidRDefault="006C2E23" w:rsidP="006C2E23">
                    <w:pPr>
                      <w:jc w:val="center"/>
                    </w:pPr>
                    <w:r>
                      <w:t>ведомости</w:t>
                    </w:r>
                  </w:p>
                </w:txbxContent>
              </v:textbox>
            </v:rect>
            <v:rect id="_x0000_s1159" style="position:absolute;left:7850;top:5503;width:1359;height:540">
              <v:textbox style="mso-next-textbox:#_x0000_s1159">
                <w:txbxContent>
                  <w:p w:rsidR="006C2E23" w:rsidRPr="00BA77AB" w:rsidRDefault="006C2E23" w:rsidP="006C2E2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Налоговая карточка</w:t>
                    </w:r>
                  </w:p>
                </w:txbxContent>
              </v:textbox>
            </v:rect>
            <v:rect id="_x0000_s1160" style="position:absolute;left:7307;top:3208;width:1903;height:1350">
              <v:textbox style="mso-next-textbox:#_x0000_s1160">
                <w:txbxContent>
                  <w:p w:rsidR="006C2E23" w:rsidRPr="00BA77AB" w:rsidRDefault="006C2E23" w:rsidP="006C2E2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Исполнительные листы, договоры займа, купли-продажи, страхования, приказы руководителя</w:t>
                    </w:r>
                  </w:p>
                </w:txbxContent>
              </v:textbox>
            </v:rect>
            <v:line id="_x0000_s1161" style="position:absolute" from="7035,3883" to="7306,3884"/>
            <v:line id="_x0000_s1162" style="position:absolute" from="6221,3073" to="8666,3073"/>
            <v:line id="_x0000_s1163" style="position:absolute" from="6221,3073" to="6221,3208">
              <v:stroke endarrow="block"/>
            </v:line>
            <v:line id="_x0000_s1164" style="position:absolute" from="8666,3073" to="8666,3208">
              <v:stroke endarrow="block"/>
            </v:line>
            <v:line id="_x0000_s1165" style="position:absolute" from="7307,2938" to="7308,3073"/>
            <v:line id="_x0000_s1166" style="position:absolute;flip:y" from="8802,4558" to="8802,4693"/>
            <v:line id="_x0000_s1167" style="position:absolute" from="7307,4693" to="7307,4828">
              <v:stroke endarrow="block"/>
            </v:line>
            <v:line id="_x0000_s1168" style="position:absolute" from="6221,4558" to="6221,4693"/>
            <v:line id="_x0000_s1169" style="position:absolute" from="6221,4693" to="8802,4693"/>
            <v:line id="_x0000_s1170" style="position:absolute" from="7171,5233" to="7172,5368"/>
            <v:line id="_x0000_s1171" style="position:absolute" from="6221,5368" to="8530,5369"/>
            <v:line id="_x0000_s1172" style="position:absolute" from="6221,5368" to="6221,5503">
              <v:stroke endarrow="block"/>
            </v:line>
            <v:line id="_x0000_s1173" style="position:absolute" from="8530,5368" to="8531,5503">
              <v:stroke endarrow="block"/>
            </v:line>
            <v:rect id="_x0000_s1174" style="position:absolute;left:5269;top:6178;width:1904;height:540">
              <v:textbox style="mso-next-textbox:#_x0000_s1174">
                <w:txbxContent>
                  <w:p w:rsidR="006C2E23" w:rsidRPr="00BA77AB" w:rsidRDefault="006C2E23" w:rsidP="006C2E2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Свод начислений и удержаний</w:t>
                    </w:r>
                  </w:p>
                </w:txbxContent>
              </v:textbox>
            </v:rect>
            <v:line id="_x0000_s1175" style="position:absolute" from="6221,6043" to="6221,6178">
              <v:stroke endarrow="block"/>
            </v:line>
            <v:rect id="_x0000_s1176" style="position:absolute;left:5269;top:6853;width:1903;height:540">
              <v:textbox style="mso-next-textbox:#_x0000_s1176">
                <w:txbxContent>
                  <w:p w:rsidR="006C2E23" w:rsidRPr="00BA77AB" w:rsidRDefault="006C2E23" w:rsidP="006C2E2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Машинограммы по счетам 68, 70, 73, 76</w:t>
                    </w:r>
                  </w:p>
                </w:txbxContent>
              </v:textbox>
            </v:rect>
            <v:rect id="_x0000_s1177" style="position:absolute;left:5269;top:7798;width:1904;height:405">
              <v:textbox style="mso-next-textbox:#_x0000_s1177">
                <w:txbxContent>
                  <w:p w:rsidR="006C2E23" w:rsidRPr="00BA77AB" w:rsidRDefault="006C2E23" w:rsidP="006C2E2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Главная книга</w:t>
                    </w:r>
                  </w:p>
                  <w:p w:rsidR="006C2E23" w:rsidRDefault="006C2E23" w:rsidP="006C2E23"/>
                </w:txbxContent>
              </v:textbox>
            </v:rect>
            <v:line id="_x0000_s1178" style="position:absolute" from="6221,6718" to="6221,6853">
              <v:stroke endarrow="block"/>
            </v:line>
            <v:rect id="_x0000_s1179" style="position:absolute;left:7850;top:7663;width:1360;height:546">
              <v:textbox style="mso-next-textbox:#_x0000_s1179">
                <w:txbxContent>
                  <w:p w:rsidR="006C2E23" w:rsidRPr="00BA77AB" w:rsidRDefault="006C2E23" w:rsidP="006C2E2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A77AB">
                      <w:rPr>
                        <w:rFonts w:ascii="Times New Roman" w:hAnsi="Times New Roman" w:cs="Times New Roman"/>
                      </w:rPr>
                      <w:t>Отчетность организации</w:t>
                    </w:r>
                  </w:p>
                  <w:p w:rsidR="006C2E23" w:rsidRDefault="006C2E23" w:rsidP="006C2E23"/>
                </w:txbxContent>
              </v:textbox>
            </v:rect>
            <v:line id="_x0000_s1180" style="position:absolute;flip:x" from="6220,7393" to="6221,7798">
              <v:stroke endarrow="block"/>
            </v:line>
            <v:line id="_x0000_s1181" style="position:absolute" from="7171,7933" to="7850,7934">
              <v:stroke endarrow="block"/>
            </v:line>
            <v:rect id="_x0000_s1182" style="position:absolute;left:7850;top:6448;width:1360;height:945">
              <v:textbox style="mso-next-textbox:#_x0000_s1182">
                <w:txbxContent>
                  <w:p w:rsidR="006C2E23" w:rsidRPr="00BA77AB" w:rsidRDefault="006C2E23" w:rsidP="006C2E23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A77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Реестр сведений о доходах физических лиц</w:t>
                    </w:r>
                  </w:p>
                </w:txbxContent>
              </v:textbox>
            </v:rect>
            <v:line id="_x0000_s1183" style="position:absolute" from="8530,6043" to="8531,6448">
              <v:stroke endarrow="block"/>
            </v:line>
            <v:line id="_x0000_s1184" style="position:absolute" from="8530,7393" to="8531,7663">
              <v:stroke endarrow="block"/>
            </v:line>
            <v:line id="_x0000_s1185" style="position:absolute" from="3368,4693" to="3368,4963">
              <v:stroke endarrow="block"/>
            </v:line>
            <v:line id="_x0000_s1186" style="position:absolute" from="3368,5503" to="3368,5773">
              <v:stroke endarrow="block"/>
            </v:line>
            <v:line id="_x0000_s1187" style="position:absolute" from="3368,3883" to="3368,4153">
              <v:stroke endarrow="block"/>
            </v:line>
            <v:line id="_x0000_s1188" style="position:absolute" from="4998,2668" to="5134,2668"/>
            <v:line id="_x0000_s1189" style="position:absolute;flip:x y" from="3368,6178" to="3369,6583">
              <v:stroke endarrow="block"/>
            </v:line>
            <w10:wrap type="none"/>
            <w10:anchorlock/>
          </v:group>
        </w:pict>
      </w:r>
    </w:p>
    <w:p w:rsidR="006C2E23" w:rsidRPr="00BF6668" w:rsidRDefault="006C2E23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E23" w:rsidRPr="00BF6668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668">
        <w:rPr>
          <w:rFonts w:ascii="Times New Roman" w:hAnsi="Times New Roman" w:cs="Times New Roman"/>
          <w:sz w:val="28"/>
          <w:szCs w:val="28"/>
        </w:rPr>
        <w:t xml:space="preserve">Предлагаемая </w:t>
      </w:r>
      <w:r>
        <w:rPr>
          <w:rFonts w:ascii="Times New Roman" w:hAnsi="Times New Roman" w:cs="Times New Roman"/>
          <w:sz w:val="28"/>
          <w:szCs w:val="28"/>
        </w:rPr>
        <w:t>схема документооборота по учету затрат</w:t>
      </w:r>
      <w:r w:rsidRPr="00BF6668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6C2E23" w:rsidRDefault="006C2E23" w:rsidP="006C2E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E23" w:rsidRDefault="006C2E23" w:rsidP="006C2E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E23" w:rsidRDefault="006C2E23" w:rsidP="006C2E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E23" w:rsidRDefault="006C2E23" w:rsidP="006C2E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E23" w:rsidRDefault="006C2E23" w:rsidP="006C2E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E23" w:rsidRDefault="006C2E23" w:rsidP="006C2E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E23" w:rsidRDefault="006C2E23" w:rsidP="006C2E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E23" w:rsidRDefault="006C2E23" w:rsidP="006C2E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E23" w:rsidRDefault="006C2E23" w:rsidP="006C2E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E23" w:rsidRPr="00BA77AB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7AB">
        <w:rPr>
          <w:rFonts w:ascii="Times New Roman" w:hAnsi="Times New Roman" w:cs="Times New Roman"/>
          <w:sz w:val="28"/>
          <w:szCs w:val="28"/>
        </w:rPr>
        <w:lastRenderedPageBreak/>
        <w:t xml:space="preserve">Динамика состава и структуры фонда оплаты труда в </w:t>
      </w:r>
      <w:r w:rsidRPr="00486A04">
        <w:rPr>
          <w:rFonts w:ascii="Times New Roman" w:hAnsi="Times New Roman" w:cs="Times New Roman"/>
          <w:sz w:val="28"/>
          <w:szCs w:val="28"/>
        </w:rPr>
        <w:t>ОАО «Ижевский мотозавод «Аксион- холдинг»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1053"/>
        <w:gridCol w:w="952"/>
        <w:gridCol w:w="1053"/>
        <w:gridCol w:w="952"/>
        <w:gridCol w:w="1053"/>
        <w:gridCol w:w="952"/>
        <w:gridCol w:w="1615"/>
      </w:tblGrid>
      <w:tr w:rsidR="006C2E23" w:rsidRPr="00BA77AB" w:rsidTr="00CF651F">
        <w:tc>
          <w:tcPr>
            <w:tcW w:w="0" w:type="auto"/>
            <w:vMerge w:val="restart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0" w:type="auto"/>
            <w:gridSpan w:val="2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0" w:type="auto"/>
            <w:gridSpan w:val="2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0" w:type="auto"/>
            <w:vMerge w:val="restart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Относит. отклонение 2014г./2012г., %</w:t>
            </w:r>
          </w:p>
        </w:tc>
      </w:tr>
      <w:tr w:rsidR="006C2E23" w:rsidRPr="00BA77AB" w:rsidTr="00CF651F">
        <w:tc>
          <w:tcPr>
            <w:tcW w:w="0" w:type="auto"/>
            <w:vMerge/>
          </w:tcPr>
          <w:p w:rsidR="006C2E23" w:rsidRPr="00BA77AB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Уд.вес, %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Уд.вес, %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Уд.вес, %</w:t>
            </w:r>
          </w:p>
        </w:tc>
        <w:tc>
          <w:tcPr>
            <w:tcW w:w="0" w:type="auto"/>
            <w:vMerge/>
          </w:tcPr>
          <w:p w:rsidR="006C2E23" w:rsidRPr="00BA77AB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E23" w:rsidRPr="00BA77AB" w:rsidTr="00CF651F"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ФОТ управленческого персонала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C2E23" w:rsidRPr="00BA77AB" w:rsidTr="00CF651F"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ФОТ служащих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12659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32648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39875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6C2E23" w:rsidRPr="00BA77AB" w:rsidTr="00CF651F"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ФОТ рабочих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787551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743349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531852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C2E23" w:rsidRPr="00BA77AB" w:rsidTr="00CF651F"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ФОТ общий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1460539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1447837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1283390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6C2E23" w:rsidRPr="00BA77AB" w:rsidRDefault="006C2E23" w:rsidP="00700C4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6C2E23" w:rsidRDefault="006C2E23" w:rsidP="006C2E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E23" w:rsidRDefault="006C2E23" w:rsidP="006C2E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E23" w:rsidRPr="00A23E78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E78">
        <w:rPr>
          <w:rFonts w:ascii="Times New Roman" w:hAnsi="Times New Roman" w:cs="Times New Roman"/>
          <w:sz w:val="28"/>
          <w:szCs w:val="28"/>
        </w:rPr>
        <w:t xml:space="preserve">Показатели эффективности использования </w:t>
      </w:r>
      <w:r>
        <w:rPr>
          <w:rFonts w:ascii="Times New Roman" w:hAnsi="Times New Roman" w:cs="Times New Roman"/>
          <w:sz w:val="28"/>
          <w:szCs w:val="28"/>
        </w:rPr>
        <w:t>ФОТ</w:t>
      </w:r>
      <w:r w:rsidRPr="00A23E78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tbl>
      <w:tblPr>
        <w:tblStyle w:val="af5"/>
        <w:tblW w:w="0" w:type="auto"/>
        <w:tblLook w:val="01E0"/>
      </w:tblPr>
      <w:tblGrid>
        <w:gridCol w:w="3921"/>
        <w:gridCol w:w="1354"/>
        <w:gridCol w:w="1247"/>
        <w:gridCol w:w="1176"/>
        <w:gridCol w:w="1873"/>
      </w:tblGrid>
      <w:tr w:rsidR="006C2E23" w:rsidRPr="00A23E78" w:rsidTr="00CF651F">
        <w:tc>
          <w:tcPr>
            <w:tcW w:w="3921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Показатели</w:t>
            </w:r>
          </w:p>
        </w:tc>
        <w:tc>
          <w:tcPr>
            <w:tcW w:w="1354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24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17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873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23E78">
              <w:rPr>
                <w:sz w:val="24"/>
                <w:szCs w:val="24"/>
              </w:rPr>
              <w:t>г. в % к 201</w:t>
            </w:r>
            <w:r>
              <w:rPr>
                <w:sz w:val="24"/>
                <w:szCs w:val="24"/>
              </w:rPr>
              <w:t>2</w:t>
            </w:r>
            <w:r w:rsidRPr="00A23E78">
              <w:rPr>
                <w:sz w:val="24"/>
                <w:szCs w:val="24"/>
              </w:rPr>
              <w:t>г.</w:t>
            </w:r>
          </w:p>
        </w:tc>
      </w:tr>
      <w:tr w:rsidR="006C2E23" w:rsidRPr="00A23E78" w:rsidTr="00CF651F">
        <w:tc>
          <w:tcPr>
            <w:tcW w:w="392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тыс.руб</w:t>
            </w:r>
          </w:p>
        </w:tc>
        <w:tc>
          <w:tcPr>
            <w:tcW w:w="1354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12437473</w:t>
            </w:r>
          </w:p>
        </w:tc>
        <w:tc>
          <w:tcPr>
            <w:tcW w:w="124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12113512</w:t>
            </w:r>
          </w:p>
        </w:tc>
        <w:tc>
          <w:tcPr>
            <w:tcW w:w="117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10056843</w:t>
            </w:r>
          </w:p>
        </w:tc>
        <w:tc>
          <w:tcPr>
            <w:tcW w:w="1873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6C2E23" w:rsidRPr="00A23E78" w:rsidTr="00CF651F">
        <w:tc>
          <w:tcPr>
            <w:tcW w:w="3921" w:type="dxa"/>
          </w:tcPr>
          <w:p w:rsidR="006C2E23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 от реализации</w:t>
            </w:r>
            <w:r w:rsidRPr="00CC2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(убыток)</w:t>
            </w:r>
            <w:r w:rsidRPr="00CC283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тыс.</w:t>
            </w:r>
            <w:r w:rsidRPr="00CC283B">
              <w:rPr>
                <w:sz w:val="24"/>
                <w:szCs w:val="24"/>
              </w:rPr>
              <w:t>руб.</w:t>
            </w:r>
          </w:p>
        </w:tc>
        <w:tc>
          <w:tcPr>
            <w:tcW w:w="1354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-421269</w:t>
            </w:r>
          </w:p>
        </w:tc>
        <w:tc>
          <w:tcPr>
            <w:tcW w:w="124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-719149</w:t>
            </w:r>
          </w:p>
        </w:tc>
        <w:tc>
          <w:tcPr>
            <w:tcW w:w="117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-599386</w:t>
            </w:r>
          </w:p>
        </w:tc>
        <w:tc>
          <w:tcPr>
            <w:tcW w:w="1873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</w:tr>
      <w:tr w:rsidR="006C2E23" w:rsidRPr="00A23E78" w:rsidTr="00CF651F">
        <w:tc>
          <w:tcPr>
            <w:tcW w:w="392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тыс.руб</w:t>
            </w:r>
          </w:p>
        </w:tc>
        <w:tc>
          <w:tcPr>
            <w:tcW w:w="1354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-703480</w:t>
            </w:r>
          </w:p>
        </w:tc>
        <w:tc>
          <w:tcPr>
            <w:tcW w:w="124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-982853</w:t>
            </w:r>
          </w:p>
        </w:tc>
        <w:tc>
          <w:tcPr>
            <w:tcW w:w="117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-1593371</w:t>
            </w:r>
          </w:p>
        </w:tc>
        <w:tc>
          <w:tcPr>
            <w:tcW w:w="1873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  <w:tr w:rsidR="006C2E23" w:rsidRPr="00A23E78" w:rsidTr="00CF651F">
        <w:tc>
          <w:tcPr>
            <w:tcW w:w="392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ФОТ, тыс.руб</w:t>
            </w:r>
          </w:p>
        </w:tc>
        <w:tc>
          <w:tcPr>
            <w:tcW w:w="1354" w:type="dxa"/>
          </w:tcPr>
          <w:p w:rsidR="006C2E23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1460539</w:t>
            </w:r>
          </w:p>
        </w:tc>
        <w:tc>
          <w:tcPr>
            <w:tcW w:w="1247" w:type="dxa"/>
          </w:tcPr>
          <w:p w:rsidR="006C2E23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1447837</w:t>
            </w:r>
          </w:p>
        </w:tc>
        <w:tc>
          <w:tcPr>
            <w:tcW w:w="1176" w:type="dxa"/>
          </w:tcPr>
          <w:p w:rsidR="006C2E23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1283390</w:t>
            </w:r>
          </w:p>
        </w:tc>
        <w:tc>
          <w:tcPr>
            <w:tcW w:w="1873" w:type="dxa"/>
          </w:tcPr>
          <w:p w:rsidR="006C2E23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6C2E23" w:rsidRPr="00A23E78" w:rsidTr="00CF651F">
        <w:tc>
          <w:tcPr>
            <w:tcW w:w="3921" w:type="dxa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 xml:space="preserve">Выручка </w:t>
            </w:r>
            <w:r>
              <w:rPr>
                <w:sz w:val="24"/>
                <w:szCs w:val="24"/>
              </w:rPr>
              <w:t xml:space="preserve">(убыток) </w:t>
            </w:r>
            <w:r w:rsidRPr="00A23E78">
              <w:rPr>
                <w:sz w:val="24"/>
                <w:szCs w:val="24"/>
              </w:rPr>
              <w:t>на 1 руб. оплаты труда, руб.</w:t>
            </w:r>
          </w:p>
        </w:tc>
        <w:tc>
          <w:tcPr>
            <w:tcW w:w="1354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8,52</w:t>
            </w:r>
          </w:p>
        </w:tc>
        <w:tc>
          <w:tcPr>
            <w:tcW w:w="124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8,37</w:t>
            </w:r>
          </w:p>
        </w:tc>
        <w:tc>
          <w:tcPr>
            <w:tcW w:w="117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7,84</w:t>
            </w:r>
          </w:p>
        </w:tc>
        <w:tc>
          <w:tcPr>
            <w:tcW w:w="1873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6C2E23" w:rsidRPr="00A23E78" w:rsidTr="00CF651F">
        <w:tc>
          <w:tcPr>
            <w:tcW w:w="3921" w:type="dxa"/>
          </w:tcPr>
          <w:p w:rsidR="006C2E23" w:rsidRDefault="006C2E23" w:rsidP="00700C43">
            <w:pPr>
              <w:spacing w:line="360" w:lineRule="auto"/>
            </w:pPr>
            <w:r>
              <w:rPr>
                <w:sz w:val="24"/>
                <w:szCs w:val="24"/>
              </w:rPr>
              <w:t>Прибыль от реализации</w:t>
            </w:r>
            <w:r w:rsidRPr="00CC2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(убыток) </w:t>
            </w:r>
            <w:r w:rsidRPr="00CC283B">
              <w:rPr>
                <w:sz w:val="24"/>
                <w:szCs w:val="24"/>
              </w:rPr>
              <w:t>на 1 руб. оплаты труда, руб.</w:t>
            </w:r>
          </w:p>
        </w:tc>
        <w:tc>
          <w:tcPr>
            <w:tcW w:w="1354" w:type="dxa"/>
          </w:tcPr>
          <w:p w:rsidR="006C2E23" w:rsidRPr="008C70F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-0,29</w:t>
            </w:r>
          </w:p>
        </w:tc>
        <w:tc>
          <w:tcPr>
            <w:tcW w:w="1247" w:type="dxa"/>
          </w:tcPr>
          <w:p w:rsidR="006C2E23" w:rsidRPr="008C70F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-0,49</w:t>
            </w:r>
          </w:p>
        </w:tc>
        <w:tc>
          <w:tcPr>
            <w:tcW w:w="1176" w:type="dxa"/>
          </w:tcPr>
          <w:p w:rsidR="006C2E23" w:rsidRPr="00A82233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-0,47</w:t>
            </w:r>
          </w:p>
        </w:tc>
        <w:tc>
          <w:tcPr>
            <w:tcW w:w="1873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6C2E23" w:rsidRPr="00A23E78" w:rsidTr="00CF651F">
        <w:tc>
          <w:tcPr>
            <w:tcW w:w="3921" w:type="dxa"/>
          </w:tcPr>
          <w:p w:rsidR="006C2E23" w:rsidRDefault="006C2E23" w:rsidP="00700C43">
            <w:pPr>
              <w:spacing w:line="360" w:lineRule="auto"/>
            </w:pPr>
            <w:r>
              <w:rPr>
                <w:sz w:val="24"/>
                <w:szCs w:val="24"/>
              </w:rPr>
              <w:t xml:space="preserve">Чистая прибыль (убыток) </w:t>
            </w:r>
            <w:r w:rsidRPr="00CC283B">
              <w:rPr>
                <w:sz w:val="24"/>
                <w:szCs w:val="24"/>
              </w:rPr>
              <w:t>на 1 руб. оплаты труда, руб.</w:t>
            </w:r>
          </w:p>
        </w:tc>
        <w:tc>
          <w:tcPr>
            <w:tcW w:w="1354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-0,48</w:t>
            </w:r>
          </w:p>
        </w:tc>
        <w:tc>
          <w:tcPr>
            <w:tcW w:w="1247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-0,68</w:t>
            </w:r>
          </w:p>
        </w:tc>
        <w:tc>
          <w:tcPr>
            <w:tcW w:w="1176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-1,24</w:t>
            </w:r>
          </w:p>
        </w:tc>
        <w:tc>
          <w:tcPr>
            <w:tcW w:w="1873" w:type="dxa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</w:tr>
    </w:tbl>
    <w:p w:rsidR="006C2E23" w:rsidRDefault="006C2E23" w:rsidP="006C2E23">
      <w:pPr>
        <w:rPr>
          <w:szCs w:val="28"/>
        </w:rPr>
      </w:pPr>
    </w:p>
    <w:p w:rsidR="006C2E23" w:rsidRDefault="006C2E23" w:rsidP="006C2E23">
      <w:pPr>
        <w:rPr>
          <w:szCs w:val="28"/>
        </w:rPr>
      </w:pPr>
    </w:p>
    <w:p w:rsidR="006C2E23" w:rsidRDefault="006C2E23" w:rsidP="006C2E23">
      <w:pPr>
        <w:rPr>
          <w:szCs w:val="28"/>
        </w:rPr>
      </w:pPr>
    </w:p>
    <w:p w:rsidR="006C2E23" w:rsidRDefault="006C2E23" w:rsidP="006C2E23">
      <w:pPr>
        <w:rPr>
          <w:szCs w:val="28"/>
        </w:rPr>
      </w:pPr>
    </w:p>
    <w:p w:rsidR="006C2E23" w:rsidRDefault="00B809D9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230" style="position:absolute;left:0;text-align:left;margin-left:94.95pt;margin-top:16.05pt;width:250.5pt;height:57pt;z-index:251673600">
            <v:textbox>
              <w:txbxContent>
                <w:p w:rsidR="006C2E23" w:rsidRPr="00D35141" w:rsidRDefault="006C2E23" w:rsidP="006C2E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повышению эффективности использования ФОТ</w:t>
                  </w:r>
                </w:p>
              </w:txbxContent>
            </v:textbox>
          </v:rect>
        </w:pict>
      </w:r>
    </w:p>
    <w:p w:rsidR="006C2E23" w:rsidRDefault="006C2E23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E23" w:rsidRDefault="006C2E23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E23" w:rsidRDefault="00B809D9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37" type="#_x0000_t32" style="position:absolute;left:0;text-align:left;margin-left:220.2pt;margin-top:.6pt;width:.75pt;height:56.25pt;z-index:251680768" o:connectortype="straight"/>
        </w:pict>
      </w:r>
    </w:p>
    <w:p w:rsidR="006C2E23" w:rsidRDefault="00B809D9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39" type="#_x0000_t32" style="position:absolute;left:0;text-align:left;margin-left:375.45pt;margin-top:10.8pt;width:0;height:21.9pt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38" type="#_x0000_t32" style="position:absolute;left:0;text-align:left;margin-left:63.45pt;margin-top:10.8pt;width:0;height:21.9pt;z-index:251681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36" type="#_x0000_t32" style="position:absolute;left:0;text-align:left;margin-left:63.45pt;margin-top:10.8pt;width:312pt;height:0;z-index:251679744" o:connectortype="straight"/>
        </w:pict>
      </w:r>
    </w:p>
    <w:p w:rsidR="006C2E23" w:rsidRPr="008C70F8" w:rsidRDefault="00B809D9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9D9">
        <w:rPr>
          <w:rFonts w:ascii="Times New Roman" w:hAnsi="Times New Roman" w:cs="Times New Roman"/>
          <w:noProof/>
          <w:sz w:val="20"/>
          <w:szCs w:val="20"/>
        </w:rPr>
        <w:pict>
          <v:rect id="_x0000_s1233" style="position:absolute;left:0;text-align:left;margin-left:306.45pt;margin-top:8.55pt;width:139.5pt;height:56.25pt;z-index:251676672">
            <v:textbox>
              <w:txbxContent>
                <w:p w:rsidR="006C2E23" w:rsidRPr="00D35141" w:rsidRDefault="006C2E23" w:rsidP="006C2E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затрат на ФОТ путем снижения простоев оборудования</w:t>
                  </w:r>
                </w:p>
                <w:p w:rsidR="006C2E23" w:rsidRDefault="006C2E23" w:rsidP="006C2E2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32" style="position:absolute;left:0;text-align:left;margin-left:153.45pt;margin-top:8.55pt;width:139.5pt;height:56.25pt;z-index:251675648">
            <v:textbox>
              <w:txbxContent>
                <w:p w:rsidR="006C2E23" w:rsidRPr="00D35141" w:rsidRDefault="006C2E23" w:rsidP="006C2E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141">
                    <w:rPr>
                      <w:rFonts w:ascii="Times New Roman" w:hAnsi="Times New Roman" w:cs="Times New Roman"/>
                    </w:rPr>
                    <w:t>Снижение затрат на ФОТ путем переобучения персонала смежным</w:t>
                  </w:r>
                  <w:r w:rsidRPr="00D35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35141">
                    <w:rPr>
                      <w:rFonts w:ascii="Times New Roman" w:hAnsi="Times New Roman" w:cs="Times New Roman"/>
                    </w:rPr>
                    <w:t>профессиям</w:t>
                  </w:r>
                </w:p>
                <w:p w:rsidR="006C2E23" w:rsidRPr="00D35141" w:rsidRDefault="006C2E23" w:rsidP="006C2E23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231" style="position:absolute;left:0;text-align:left;margin-left:-1.8pt;margin-top:8.55pt;width:139.5pt;height:56.25pt;z-index:251674624">
            <v:textbox>
              <w:txbxContent>
                <w:p w:rsidR="006C2E23" w:rsidRPr="00D35141" w:rsidRDefault="006C2E23" w:rsidP="006C2E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51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затрат на брак путем обучения персонала</w:t>
                  </w:r>
                </w:p>
                <w:p w:rsidR="006C2E23" w:rsidRDefault="006C2E23" w:rsidP="006C2E23"/>
              </w:txbxContent>
            </v:textbox>
          </v:rect>
        </w:pict>
      </w:r>
    </w:p>
    <w:p w:rsidR="006C2E23" w:rsidRDefault="006C2E23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E23" w:rsidRDefault="00B809D9" w:rsidP="006C2E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40" type="#_x0000_t32" style="position:absolute;left:0;text-align:left;margin-left:220.95pt;margin-top:16.5pt;width:0;height:46.35pt;z-index:251683840" o:connectortype="straight"/>
        </w:pict>
      </w:r>
    </w:p>
    <w:p w:rsidR="006C2E23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2E23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2E23" w:rsidRDefault="00B809D9" w:rsidP="006C2E2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234" style="position:absolute;left:0;text-align:left;margin-left:153.45pt;margin-top:4.2pt;width:139.5pt;height:56.25pt;z-index:251677696">
            <v:textbox>
              <w:txbxContent>
                <w:p w:rsidR="006C2E23" w:rsidRPr="00D35141" w:rsidRDefault="006C2E23" w:rsidP="006C2E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Общее сн</w:t>
                  </w:r>
                  <w:r w:rsidRPr="00D35141">
                    <w:rPr>
                      <w:rFonts w:ascii="Times New Roman" w:hAnsi="Times New Roman" w:cs="Times New Roman"/>
                    </w:rPr>
                    <w:t xml:space="preserve">ижение затрат </w:t>
                  </w:r>
                </w:p>
                <w:p w:rsidR="006C2E23" w:rsidRPr="00D35141" w:rsidRDefault="006C2E23" w:rsidP="006C2E23"/>
              </w:txbxContent>
            </v:textbox>
          </v:rect>
        </w:pict>
      </w:r>
    </w:p>
    <w:p w:rsidR="006C2E23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2E23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C2E23" w:rsidRDefault="00B809D9" w:rsidP="006C2E2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241" type="#_x0000_t32" style="position:absolute;left:0;text-align:left;margin-left:220.95pt;margin-top:8.75pt;width:0;height:38.25pt;z-index:251684864" o:connectortype="straight"/>
        </w:pict>
      </w:r>
    </w:p>
    <w:p w:rsidR="006C2E23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E23" w:rsidRDefault="00B809D9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35" style="position:absolute;left:0;text-align:left;margin-left:153.45pt;margin-top:5.6pt;width:139.5pt;height:56.25pt;z-index:251678720">
            <v:textbox>
              <w:txbxContent>
                <w:p w:rsidR="006C2E23" w:rsidRPr="00D35141" w:rsidRDefault="006C2E23" w:rsidP="006C2E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Рост показателей прибыли</w:t>
                  </w:r>
                </w:p>
                <w:p w:rsidR="006C2E23" w:rsidRPr="00D35141" w:rsidRDefault="006C2E23" w:rsidP="006C2E23"/>
              </w:txbxContent>
            </v:textbox>
          </v:rect>
        </w:pict>
      </w:r>
    </w:p>
    <w:p w:rsidR="006C2E23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E23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E23" w:rsidRPr="007D58B5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58B5">
        <w:rPr>
          <w:rFonts w:ascii="Times New Roman" w:hAnsi="Times New Roman" w:cs="Times New Roman"/>
          <w:sz w:val="28"/>
          <w:szCs w:val="28"/>
        </w:rPr>
        <w:t>Мероприятия по повышению эффективности использования ФОТ в ОАО «Ижевский мотозавод «Аксион- холдинг»</w:t>
      </w:r>
    </w:p>
    <w:p w:rsidR="006C2E23" w:rsidRDefault="006C2E23" w:rsidP="006C2E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E23" w:rsidRDefault="006C2E23" w:rsidP="006C2E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E23" w:rsidRDefault="006C2E23" w:rsidP="006C2E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2E23" w:rsidRDefault="006C2E23" w:rsidP="006C2E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показателей использования ФОТ</w:t>
      </w:r>
    </w:p>
    <w:tbl>
      <w:tblPr>
        <w:tblStyle w:val="af5"/>
        <w:tblW w:w="5000" w:type="pct"/>
        <w:tblLook w:val="01E0"/>
      </w:tblPr>
      <w:tblGrid>
        <w:gridCol w:w="4309"/>
        <w:gridCol w:w="1158"/>
        <w:gridCol w:w="2052"/>
        <w:gridCol w:w="2052"/>
      </w:tblGrid>
      <w:tr w:rsidR="006C2E23" w:rsidRPr="00A23E78" w:rsidTr="00CF651F">
        <w:tc>
          <w:tcPr>
            <w:tcW w:w="2251" w:type="pct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Показатели</w:t>
            </w:r>
          </w:p>
        </w:tc>
        <w:tc>
          <w:tcPr>
            <w:tcW w:w="605" w:type="pct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A23E78">
              <w:rPr>
                <w:sz w:val="24"/>
                <w:szCs w:val="24"/>
              </w:rPr>
              <w:t>г.</w:t>
            </w:r>
          </w:p>
        </w:tc>
        <w:tc>
          <w:tcPr>
            <w:tcW w:w="1072" w:type="pct"/>
          </w:tcPr>
          <w:p w:rsidR="006C2E23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</w:t>
            </w:r>
          </w:p>
        </w:tc>
        <w:tc>
          <w:tcPr>
            <w:tcW w:w="1072" w:type="pct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роста, в %</w:t>
            </w:r>
          </w:p>
        </w:tc>
      </w:tr>
      <w:tr w:rsidR="006C2E23" w:rsidRPr="00A23E78" w:rsidTr="00CF651F">
        <w:tc>
          <w:tcPr>
            <w:tcW w:w="2251" w:type="pct"/>
          </w:tcPr>
          <w:p w:rsidR="006C2E23" w:rsidRPr="00A23E78" w:rsidRDefault="006C2E23" w:rsidP="00700C4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3E78">
              <w:rPr>
                <w:sz w:val="24"/>
                <w:szCs w:val="24"/>
              </w:rPr>
              <w:t xml:space="preserve">Выручка </w:t>
            </w:r>
            <w:r>
              <w:rPr>
                <w:sz w:val="24"/>
                <w:szCs w:val="24"/>
              </w:rPr>
              <w:t xml:space="preserve">(убыток) </w:t>
            </w:r>
            <w:r w:rsidRPr="00A23E78">
              <w:rPr>
                <w:sz w:val="24"/>
                <w:szCs w:val="24"/>
              </w:rPr>
              <w:t>на 1 руб. оплаты труда, руб.</w:t>
            </w:r>
          </w:p>
        </w:tc>
        <w:tc>
          <w:tcPr>
            <w:tcW w:w="605" w:type="pct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7,84</w:t>
            </w:r>
          </w:p>
        </w:tc>
        <w:tc>
          <w:tcPr>
            <w:tcW w:w="1072" w:type="pct"/>
          </w:tcPr>
          <w:p w:rsidR="006C2E23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</w:t>
            </w:r>
          </w:p>
        </w:tc>
        <w:tc>
          <w:tcPr>
            <w:tcW w:w="1072" w:type="pct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6C2E23" w:rsidRPr="00A23E78" w:rsidTr="00CF651F">
        <w:tc>
          <w:tcPr>
            <w:tcW w:w="2251" w:type="pct"/>
          </w:tcPr>
          <w:p w:rsidR="006C2E23" w:rsidRDefault="006C2E23" w:rsidP="00700C43">
            <w:pPr>
              <w:spacing w:line="360" w:lineRule="auto"/>
            </w:pPr>
            <w:r>
              <w:rPr>
                <w:sz w:val="24"/>
                <w:szCs w:val="24"/>
              </w:rPr>
              <w:t>Прибыль от реализации</w:t>
            </w:r>
            <w:r w:rsidRPr="00CC28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(убыток) </w:t>
            </w:r>
            <w:r w:rsidRPr="00CC283B">
              <w:rPr>
                <w:sz w:val="24"/>
                <w:szCs w:val="24"/>
              </w:rPr>
              <w:t>на 1 руб. оплаты труда, руб.</w:t>
            </w:r>
          </w:p>
        </w:tc>
        <w:tc>
          <w:tcPr>
            <w:tcW w:w="605" w:type="pct"/>
          </w:tcPr>
          <w:p w:rsidR="006C2E23" w:rsidRPr="00A82233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-0,47</w:t>
            </w:r>
          </w:p>
        </w:tc>
        <w:tc>
          <w:tcPr>
            <w:tcW w:w="1072" w:type="pct"/>
          </w:tcPr>
          <w:p w:rsidR="006C2E23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1072" w:type="pct"/>
          </w:tcPr>
          <w:p w:rsidR="006C2E23" w:rsidRPr="00A23E78" w:rsidRDefault="006C2E23" w:rsidP="00700C4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</w:tbl>
    <w:p w:rsidR="00AF20AB" w:rsidRPr="002E2184" w:rsidRDefault="00AF20AB" w:rsidP="00AF20AB">
      <w:pPr>
        <w:jc w:val="both"/>
      </w:pPr>
    </w:p>
    <w:p w:rsidR="00AF20AB" w:rsidRPr="002E2184" w:rsidRDefault="00AF20AB" w:rsidP="00AF20AB">
      <w:pPr>
        <w:jc w:val="both"/>
      </w:pPr>
    </w:p>
    <w:p w:rsidR="006C2E23" w:rsidRDefault="006C2E23" w:rsidP="00AF20AB">
      <w:pPr>
        <w:pStyle w:val="ConsPlusTitle"/>
        <w:jc w:val="center"/>
        <w:outlineLvl w:val="0"/>
        <w:rPr>
          <w:sz w:val="28"/>
          <w:szCs w:val="28"/>
        </w:rPr>
      </w:pPr>
    </w:p>
    <w:sectPr w:rsidR="006C2E23" w:rsidSect="00307984">
      <w:headerReference w:type="default" r:id="rId38"/>
      <w:headerReference w:type="first" r:id="rId3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752" w:rsidRDefault="006A6752" w:rsidP="00342318">
      <w:pPr>
        <w:spacing w:after="0" w:line="240" w:lineRule="auto"/>
      </w:pPr>
      <w:r>
        <w:separator/>
      </w:r>
    </w:p>
  </w:endnote>
  <w:endnote w:type="continuationSeparator" w:id="1">
    <w:p w:rsidR="006A6752" w:rsidRDefault="006A6752" w:rsidP="00342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752" w:rsidRDefault="006A6752" w:rsidP="00342318">
      <w:pPr>
        <w:spacing w:after="0" w:line="240" w:lineRule="auto"/>
      </w:pPr>
      <w:r>
        <w:separator/>
      </w:r>
    </w:p>
  </w:footnote>
  <w:footnote w:type="continuationSeparator" w:id="1">
    <w:p w:rsidR="006A6752" w:rsidRDefault="006A6752" w:rsidP="00342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7322"/>
      <w:docPartObj>
        <w:docPartGallery w:val="Page Numbers (Top of Page)"/>
        <w:docPartUnique/>
      </w:docPartObj>
    </w:sdtPr>
    <w:sdtContent>
      <w:p w:rsidR="00CA79A8" w:rsidRDefault="00B809D9">
        <w:pPr>
          <w:pStyle w:val="aa"/>
          <w:jc w:val="center"/>
        </w:pPr>
        <w:fldSimple w:instr=" PAGE   \* MERGEFORMAT ">
          <w:r w:rsidR="000B5949">
            <w:rPr>
              <w:noProof/>
            </w:rPr>
            <w:t>2</w:t>
          </w:r>
        </w:fldSimple>
      </w:p>
    </w:sdtContent>
  </w:sdt>
  <w:p w:rsidR="00F27D6C" w:rsidRDefault="00F27D6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D6C" w:rsidRDefault="00F27D6C">
    <w:pPr>
      <w:pStyle w:val="aa"/>
      <w:jc w:val="right"/>
    </w:pPr>
  </w:p>
  <w:p w:rsidR="00F27D6C" w:rsidRDefault="00F27D6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5852"/>
    <w:multiLevelType w:val="hybridMultilevel"/>
    <w:tmpl w:val="DF987A18"/>
    <w:lvl w:ilvl="0" w:tplc="23527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A852F2"/>
    <w:multiLevelType w:val="multilevel"/>
    <w:tmpl w:val="8E88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307DD3"/>
    <w:multiLevelType w:val="multilevel"/>
    <w:tmpl w:val="D632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916CE"/>
    <w:multiLevelType w:val="hybridMultilevel"/>
    <w:tmpl w:val="D2FE04B8"/>
    <w:lvl w:ilvl="0" w:tplc="CAAA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91745"/>
    <w:multiLevelType w:val="multilevel"/>
    <w:tmpl w:val="D3D88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2139E"/>
    <w:multiLevelType w:val="hybridMultilevel"/>
    <w:tmpl w:val="CABC1378"/>
    <w:lvl w:ilvl="0" w:tplc="CAAA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B252C"/>
    <w:multiLevelType w:val="multilevel"/>
    <w:tmpl w:val="79FA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0F263A"/>
    <w:multiLevelType w:val="hybridMultilevel"/>
    <w:tmpl w:val="CBC2658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460E0D"/>
    <w:multiLevelType w:val="multilevel"/>
    <w:tmpl w:val="5D4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B449D0"/>
    <w:multiLevelType w:val="multilevel"/>
    <w:tmpl w:val="CFFC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EE5730"/>
    <w:multiLevelType w:val="multilevel"/>
    <w:tmpl w:val="3E96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431076"/>
    <w:multiLevelType w:val="multilevel"/>
    <w:tmpl w:val="E02A548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>
    <w:nsid w:val="42B43974"/>
    <w:multiLevelType w:val="multilevel"/>
    <w:tmpl w:val="D0FC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87407E"/>
    <w:multiLevelType w:val="hybridMultilevel"/>
    <w:tmpl w:val="E40C58C8"/>
    <w:lvl w:ilvl="0" w:tplc="F95015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8BC0E34"/>
    <w:multiLevelType w:val="hybridMultilevel"/>
    <w:tmpl w:val="E40C58C8"/>
    <w:lvl w:ilvl="0" w:tplc="F95015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FE003DB"/>
    <w:multiLevelType w:val="hybridMultilevel"/>
    <w:tmpl w:val="63A4E340"/>
    <w:lvl w:ilvl="0" w:tplc="F2DA58D6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6DE3DF9"/>
    <w:multiLevelType w:val="hybridMultilevel"/>
    <w:tmpl w:val="E410E1D6"/>
    <w:lvl w:ilvl="0" w:tplc="F44A54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C109B1"/>
    <w:multiLevelType w:val="multilevel"/>
    <w:tmpl w:val="1910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855F44"/>
    <w:multiLevelType w:val="multilevel"/>
    <w:tmpl w:val="0778D7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CBB0360"/>
    <w:multiLevelType w:val="multilevel"/>
    <w:tmpl w:val="52EE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AF5CA3"/>
    <w:multiLevelType w:val="hybridMultilevel"/>
    <w:tmpl w:val="650E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81C18"/>
    <w:multiLevelType w:val="multilevel"/>
    <w:tmpl w:val="D8862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DF7209"/>
    <w:multiLevelType w:val="multilevel"/>
    <w:tmpl w:val="1D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7D5F0A"/>
    <w:multiLevelType w:val="multilevel"/>
    <w:tmpl w:val="9DAA2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5E1811"/>
    <w:multiLevelType w:val="multilevel"/>
    <w:tmpl w:val="774E8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>
    <w:nsid w:val="7CF62AE2"/>
    <w:multiLevelType w:val="hybridMultilevel"/>
    <w:tmpl w:val="B2B4343C"/>
    <w:lvl w:ilvl="0" w:tplc="CAAA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5A38A2"/>
    <w:multiLevelType w:val="multilevel"/>
    <w:tmpl w:val="A2B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24"/>
  </w:num>
  <w:num w:numId="5">
    <w:abstractNumId w:val="22"/>
  </w:num>
  <w:num w:numId="6">
    <w:abstractNumId w:val="13"/>
  </w:num>
  <w:num w:numId="7">
    <w:abstractNumId w:val="8"/>
  </w:num>
  <w:num w:numId="8">
    <w:abstractNumId w:val="20"/>
  </w:num>
  <w:num w:numId="9">
    <w:abstractNumId w:val="7"/>
  </w:num>
  <w:num w:numId="10">
    <w:abstractNumId w:val="28"/>
  </w:num>
  <w:num w:numId="11">
    <w:abstractNumId w:val="3"/>
  </w:num>
  <w:num w:numId="12">
    <w:abstractNumId w:val="5"/>
  </w:num>
  <w:num w:numId="13">
    <w:abstractNumId w:val="25"/>
  </w:num>
  <w:num w:numId="14">
    <w:abstractNumId w:val="0"/>
  </w:num>
  <w:num w:numId="15">
    <w:abstractNumId w:val="23"/>
  </w:num>
  <w:num w:numId="16">
    <w:abstractNumId w:val="26"/>
  </w:num>
  <w:num w:numId="17">
    <w:abstractNumId w:val="11"/>
  </w:num>
  <w:num w:numId="18">
    <w:abstractNumId w:val="29"/>
  </w:num>
  <w:num w:numId="19">
    <w:abstractNumId w:val="10"/>
  </w:num>
  <w:num w:numId="20">
    <w:abstractNumId w:val="6"/>
  </w:num>
  <w:num w:numId="21">
    <w:abstractNumId w:val="1"/>
  </w:num>
  <w:num w:numId="22">
    <w:abstractNumId w:val="27"/>
  </w:num>
  <w:num w:numId="23">
    <w:abstractNumId w:val="21"/>
  </w:num>
  <w:num w:numId="24">
    <w:abstractNumId w:val="16"/>
  </w:num>
  <w:num w:numId="25">
    <w:abstractNumId w:val="19"/>
  </w:num>
  <w:num w:numId="26">
    <w:abstractNumId w:val="14"/>
  </w:num>
  <w:num w:numId="27">
    <w:abstractNumId w:val="15"/>
  </w:num>
  <w:num w:numId="28">
    <w:abstractNumId w:val="17"/>
  </w:num>
  <w:num w:numId="29">
    <w:abstractNumId w:val="4"/>
  </w:num>
  <w:num w:numId="30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393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016B"/>
    <w:rsid w:val="00006159"/>
    <w:rsid w:val="000109CB"/>
    <w:rsid w:val="00012D58"/>
    <w:rsid w:val="00014547"/>
    <w:rsid w:val="000160FE"/>
    <w:rsid w:val="00017677"/>
    <w:rsid w:val="000203B5"/>
    <w:rsid w:val="00020AEF"/>
    <w:rsid w:val="000240E8"/>
    <w:rsid w:val="00025D08"/>
    <w:rsid w:val="00027951"/>
    <w:rsid w:val="000456FD"/>
    <w:rsid w:val="000522EC"/>
    <w:rsid w:val="000623D2"/>
    <w:rsid w:val="00063203"/>
    <w:rsid w:val="00064B78"/>
    <w:rsid w:val="000700ED"/>
    <w:rsid w:val="00071026"/>
    <w:rsid w:val="00072890"/>
    <w:rsid w:val="00075107"/>
    <w:rsid w:val="00083B02"/>
    <w:rsid w:val="000840AE"/>
    <w:rsid w:val="00086E46"/>
    <w:rsid w:val="00092484"/>
    <w:rsid w:val="000A0C0B"/>
    <w:rsid w:val="000A4CEA"/>
    <w:rsid w:val="000A604D"/>
    <w:rsid w:val="000B1217"/>
    <w:rsid w:val="000B3738"/>
    <w:rsid w:val="000B44F8"/>
    <w:rsid w:val="000B5949"/>
    <w:rsid w:val="000B5BC7"/>
    <w:rsid w:val="000B7B69"/>
    <w:rsid w:val="000C518B"/>
    <w:rsid w:val="000E3658"/>
    <w:rsid w:val="000F0E59"/>
    <w:rsid w:val="00100FBB"/>
    <w:rsid w:val="001209F9"/>
    <w:rsid w:val="00122881"/>
    <w:rsid w:val="0012711A"/>
    <w:rsid w:val="00144EE6"/>
    <w:rsid w:val="00146284"/>
    <w:rsid w:val="0014731E"/>
    <w:rsid w:val="001500CF"/>
    <w:rsid w:val="00150E25"/>
    <w:rsid w:val="00151F0E"/>
    <w:rsid w:val="001617B5"/>
    <w:rsid w:val="00161A8E"/>
    <w:rsid w:val="00165EF5"/>
    <w:rsid w:val="001715AB"/>
    <w:rsid w:val="001719AA"/>
    <w:rsid w:val="00172A62"/>
    <w:rsid w:val="00174EA6"/>
    <w:rsid w:val="001818B2"/>
    <w:rsid w:val="0019236C"/>
    <w:rsid w:val="00193DD8"/>
    <w:rsid w:val="0019452D"/>
    <w:rsid w:val="001972E9"/>
    <w:rsid w:val="001A0A45"/>
    <w:rsid w:val="001A1B04"/>
    <w:rsid w:val="001A5574"/>
    <w:rsid w:val="001A77A1"/>
    <w:rsid w:val="001B414B"/>
    <w:rsid w:val="001B4BD1"/>
    <w:rsid w:val="001C049E"/>
    <w:rsid w:val="001C627A"/>
    <w:rsid w:val="001C6E69"/>
    <w:rsid w:val="001C778F"/>
    <w:rsid w:val="001D1C02"/>
    <w:rsid w:val="001D6F8A"/>
    <w:rsid w:val="001E7925"/>
    <w:rsid w:val="001F5FD3"/>
    <w:rsid w:val="00202614"/>
    <w:rsid w:val="00216531"/>
    <w:rsid w:val="00224771"/>
    <w:rsid w:val="00227158"/>
    <w:rsid w:val="00235757"/>
    <w:rsid w:val="0024044E"/>
    <w:rsid w:val="00241D1E"/>
    <w:rsid w:val="00242A1D"/>
    <w:rsid w:val="00243E46"/>
    <w:rsid w:val="00243F90"/>
    <w:rsid w:val="00245E30"/>
    <w:rsid w:val="0025083D"/>
    <w:rsid w:val="00252F88"/>
    <w:rsid w:val="0025302E"/>
    <w:rsid w:val="002534FF"/>
    <w:rsid w:val="00260EB8"/>
    <w:rsid w:val="00261080"/>
    <w:rsid w:val="00266A76"/>
    <w:rsid w:val="00267406"/>
    <w:rsid w:val="00277B3A"/>
    <w:rsid w:val="00285755"/>
    <w:rsid w:val="0028712B"/>
    <w:rsid w:val="002A1B9A"/>
    <w:rsid w:val="002A4CE2"/>
    <w:rsid w:val="002A7C93"/>
    <w:rsid w:val="002B0075"/>
    <w:rsid w:val="002C01A0"/>
    <w:rsid w:val="002C7B03"/>
    <w:rsid w:val="002D737F"/>
    <w:rsid w:val="002E04D9"/>
    <w:rsid w:val="002E154F"/>
    <w:rsid w:val="002E2A03"/>
    <w:rsid w:val="00304F12"/>
    <w:rsid w:val="00307984"/>
    <w:rsid w:val="00315C3D"/>
    <w:rsid w:val="00317C4B"/>
    <w:rsid w:val="00320A2F"/>
    <w:rsid w:val="00334C4A"/>
    <w:rsid w:val="00335F32"/>
    <w:rsid w:val="00342318"/>
    <w:rsid w:val="00350D47"/>
    <w:rsid w:val="0035336E"/>
    <w:rsid w:val="00362811"/>
    <w:rsid w:val="003701E4"/>
    <w:rsid w:val="00372DA9"/>
    <w:rsid w:val="00375B46"/>
    <w:rsid w:val="003814C1"/>
    <w:rsid w:val="003828F1"/>
    <w:rsid w:val="003839C0"/>
    <w:rsid w:val="0038719C"/>
    <w:rsid w:val="003918E1"/>
    <w:rsid w:val="0039200F"/>
    <w:rsid w:val="00395CCA"/>
    <w:rsid w:val="00397BA1"/>
    <w:rsid w:val="003A405E"/>
    <w:rsid w:val="003A53F5"/>
    <w:rsid w:val="003A55DF"/>
    <w:rsid w:val="003B1968"/>
    <w:rsid w:val="003B36EA"/>
    <w:rsid w:val="003B4F27"/>
    <w:rsid w:val="003C37AA"/>
    <w:rsid w:val="003D2AC7"/>
    <w:rsid w:val="003D41BA"/>
    <w:rsid w:val="003D4F0E"/>
    <w:rsid w:val="003E4DFA"/>
    <w:rsid w:val="003F1B6F"/>
    <w:rsid w:val="003F4E70"/>
    <w:rsid w:val="0041162F"/>
    <w:rsid w:val="004126F5"/>
    <w:rsid w:val="00420CC9"/>
    <w:rsid w:val="004267F8"/>
    <w:rsid w:val="00441156"/>
    <w:rsid w:val="00445B0C"/>
    <w:rsid w:val="00451C3A"/>
    <w:rsid w:val="0045455D"/>
    <w:rsid w:val="004609D6"/>
    <w:rsid w:val="00462D81"/>
    <w:rsid w:val="004715C5"/>
    <w:rsid w:val="0048025C"/>
    <w:rsid w:val="00487F0A"/>
    <w:rsid w:val="00492725"/>
    <w:rsid w:val="00495666"/>
    <w:rsid w:val="004A2E64"/>
    <w:rsid w:val="004A63DC"/>
    <w:rsid w:val="004B11FA"/>
    <w:rsid w:val="004B4B95"/>
    <w:rsid w:val="004B6B3F"/>
    <w:rsid w:val="004C074D"/>
    <w:rsid w:val="004C0EEB"/>
    <w:rsid w:val="004C44D9"/>
    <w:rsid w:val="004C6D64"/>
    <w:rsid w:val="004D07AF"/>
    <w:rsid w:val="004D1DB2"/>
    <w:rsid w:val="004D35F8"/>
    <w:rsid w:val="004D43D3"/>
    <w:rsid w:val="004D66B8"/>
    <w:rsid w:val="004D7B23"/>
    <w:rsid w:val="004E0141"/>
    <w:rsid w:val="004E0706"/>
    <w:rsid w:val="004E0EEE"/>
    <w:rsid w:val="004E2028"/>
    <w:rsid w:val="004E685A"/>
    <w:rsid w:val="004E6916"/>
    <w:rsid w:val="004E7673"/>
    <w:rsid w:val="00500F2D"/>
    <w:rsid w:val="00506F65"/>
    <w:rsid w:val="00514973"/>
    <w:rsid w:val="00516DD9"/>
    <w:rsid w:val="005235B7"/>
    <w:rsid w:val="00533FE1"/>
    <w:rsid w:val="00535CE6"/>
    <w:rsid w:val="00543F02"/>
    <w:rsid w:val="00547D7A"/>
    <w:rsid w:val="00556464"/>
    <w:rsid w:val="00557C55"/>
    <w:rsid w:val="005663FC"/>
    <w:rsid w:val="00570A95"/>
    <w:rsid w:val="005711E1"/>
    <w:rsid w:val="00584199"/>
    <w:rsid w:val="00585E86"/>
    <w:rsid w:val="0058795C"/>
    <w:rsid w:val="00587A3A"/>
    <w:rsid w:val="00587EA5"/>
    <w:rsid w:val="00590045"/>
    <w:rsid w:val="00590CFA"/>
    <w:rsid w:val="00592B5E"/>
    <w:rsid w:val="00596538"/>
    <w:rsid w:val="00597D0D"/>
    <w:rsid w:val="005A3748"/>
    <w:rsid w:val="005A4D63"/>
    <w:rsid w:val="005B2F7C"/>
    <w:rsid w:val="005B7DBB"/>
    <w:rsid w:val="005C6687"/>
    <w:rsid w:val="005D1FFC"/>
    <w:rsid w:val="005D23E4"/>
    <w:rsid w:val="005D271E"/>
    <w:rsid w:val="005D4CBF"/>
    <w:rsid w:val="005D58E8"/>
    <w:rsid w:val="005D72E0"/>
    <w:rsid w:val="005E2C30"/>
    <w:rsid w:val="005E7061"/>
    <w:rsid w:val="005E79DC"/>
    <w:rsid w:val="005F0583"/>
    <w:rsid w:val="005F14CF"/>
    <w:rsid w:val="005F2379"/>
    <w:rsid w:val="005F2E79"/>
    <w:rsid w:val="005F65FE"/>
    <w:rsid w:val="0060791B"/>
    <w:rsid w:val="00616596"/>
    <w:rsid w:val="006268D7"/>
    <w:rsid w:val="006307B6"/>
    <w:rsid w:val="00634147"/>
    <w:rsid w:val="00644B1D"/>
    <w:rsid w:val="00645A98"/>
    <w:rsid w:val="006463DA"/>
    <w:rsid w:val="00654017"/>
    <w:rsid w:val="00670757"/>
    <w:rsid w:val="00674E18"/>
    <w:rsid w:val="00675C7B"/>
    <w:rsid w:val="0067740F"/>
    <w:rsid w:val="0068453A"/>
    <w:rsid w:val="006915E0"/>
    <w:rsid w:val="006A6752"/>
    <w:rsid w:val="006B0D31"/>
    <w:rsid w:val="006B18A5"/>
    <w:rsid w:val="006C0EE7"/>
    <w:rsid w:val="006C2E23"/>
    <w:rsid w:val="006C4275"/>
    <w:rsid w:val="006D65A6"/>
    <w:rsid w:val="006E427E"/>
    <w:rsid w:val="006E678B"/>
    <w:rsid w:val="006F0A24"/>
    <w:rsid w:val="006F245A"/>
    <w:rsid w:val="007007F5"/>
    <w:rsid w:val="00700C43"/>
    <w:rsid w:val="007015CE"/>
    <w:rsid w:val="00701C42"/>
    <w:rsid w:val="007026C8"/>
    <w:rsid w:val="00702CB9"/>
    <w:rsid w:val="007066C3"/>
    <w:rsid w:val="00710A77"/>
    <w:rsid w:val="00712BD7"/>
    <w:rsid w:val="0072046B"/>
    <w:rsid w:val="00724FE7"/>
    <w:rsid w:val="007301CB"/>
    <w:rsid w:val="00733799"/>
    <w:rsid w:val="007367E9"/>
    <w:rsid w:val="00741F8D"/>
    <w:rsid w:val="00745E86"/>
    <w:rsid w:val="00750A95"/>
    <w:rsid w:val="00752F28"/>
    <w:rsid w:val="007736A2"/>
    <w:rsid w:val="007809E7"/>
    <w:rsid w:val="00780FD0"/>
    <w:rsid w:val="007A1B07"/>
    <w:rsid w:val="007A366E"/>
    <w:rsid w:val="007B2050"/>
    <w:rsid w:val="007B5641"/>
    <w:rsid w:val="007C14F4"/>
    <w:rsid w:val="007C6775"/>
    <w:rsid w:val="007C6782"/>
    <w:rsid w:val="007D0F0A"/>
    <w:rsid w:val="007D3E8C"/>
    <w:rsid w:val="007D5D2A"/>
    <w:rsid w:val="007E154F"/>
    <w:rsid w:val="007E67EF"/>
    <w:rsid w:val="007E7738"/>
    <w:rsid w:val="007F5246"/>
    <w:rsid w:val="00802267"/>
    <w:rsid w:val="008031AD"/>
    <w:rsid w:val="00806660"/>
    <w:rsid w:val="00811DBB"/>
    <w:rsid w:val="008339C4"/>
    <w:rsid w:val="00835D4F"/>
    <w:rsid w:val="008420F4"/>
    <w:rsid w:val="00846AFE"/>
    <w:rsid w:val="008550F0"/>
    <w:rsid w:val="00857214"/>
    <w:rsid w:val="00866B81"/>
    <w:rsid w:val="008745FD"/>
    <w:rsid w:val="00891A55"/>
    <w:rsid w:val="008952F5"/>
    <w:rsid w:val="00896860"/>
    <w:rsid w:val="008A003B"/>
    <w:rsid w:val="008A2B7C"/>
    <w:rsid w:val="008A371B"/>
    <w:rsid w:val="008A531F"/>
    <w:rsid w:val="008B39E5"/>
    <w:rsid w:val="008B5238"/>
    <w:rsid w:val="008B6964"/>
    <w:rsid w:val="008E0D28"/>
    <w:rsid w:val="008E199E"/>
    <w:rsid w:val="008E2946"/>
    <w:rsid w:val="008E73ED"/>
    <w:rsid w:val="008F1D96"/>
    <w:rsid w:val="008F359A"/>
    <w:rsid w:val="008F3D40"/>
    <w:rsid w:val="00924B48"/>
    <w:rsid w:val="00924DD6"/>
    <w:rsid w:val="0092616F"/>
    <w:rsid w:val="00927071"/>
    <w:rsid w:val="009417DF"/>
    <w:rsid w:val="00946F55"/>
    <w:rsid w:val="0095264E"/>
    <w:rsid w:val="00964F58"/>
    <w:rsid w:val="00967250"/>
    <w:rsid w:val="00967A75"/>
    <w:rsid w:val="009723A0"/>
    <w:rsid w:val="00972800"/>
    <w:rsid w:val="009731CB"/>
    <w:rsid w:val="00974F73"/>
    <w:rsid w:val="00977A7B"/>
    <w:rsid w:val="009921D3"/>
    <w:rsid w:val="009956ED"/>
    <w:rsid w:val="009A6A1E"/>
    <w:rsid w:val="009B4261"/>
    <w:rsid w:val="009B6F73"/>
    <w:rsid w:val="009B71A1"/>
    <w:rsid w:val="009C0910"/>
    <w:rsid w:val="009C1603"/>
    <w:rsid w:val="009C361B"/>
    <w:rsid w:val="009D057B"/>
    <w:rsid w:val="009D44B9"/>
    <w:rsid w:val="009E7C77"/>
    <w:rsid w:val="009E7CCA"/>
    <w:rsid w:val="009F2F17"/>
    <w:rsid w:val="00A029B9"/>
    <w:rsid w:val="00A052FA"/>
    <w:rsid w:val="00A07A23"/>
    <w:rsid w:val="00A10AF8"/>
    <w:rsid w:val="00A13B2C"/>
    <w:rsid w:val="00A156C8"/>
    <w:rsid w:val="00A166E7"/>
    <w:rsid w:val="00A167CB"/>
    <w:rsid w:val="00A411B8"/>
    <w:rsid w:val="00A45C18"/>
    <w:rsid w:val="00A555C5"/>
    <w:rsid w:val="00A57BEA"/>
    <w:rsid w:val="00A60D87"/>
    <w:rsid w:val="00A6558A"/>
    <w:rsid w:val="00A72583"/>
    <w:rsid w:val="00A74E42"/>
    <w:rsid w:val="00A7543B"/>
    <w:rsid w:val="00A75A98"/>
    <w:rsid w:val="00A91288"/>
    <w:rsid w:val="00A9380D"/>
    <w:rsid w:val="00A93EE4"/>
    <w:rsid w:val="00A96ABC"/>
    <w:rsid w:val="00A972C0"/>
    <w:rsid w:val="00A97966"/>
    <w:rsid w:val="00AA7CC1"/>
    <w:rsid w:val="00AB66E4"/>
    <w:rsid w:val="00AC1B05"/>
    <w:rsid w:val="00AC3041"/>
    <w:rsid w:val="00AC37A8"/>
    <w:rsid w:val="00AD0C5B"/>
    <w:rsid w:val="00AD4A97"/>
    <w:rsid w:val="00AD6857"/>
    <w:rsid w:val="00AD6D19"/>
    <w:rsid w:val="00AD7509"/>
    <w:rsid w:val="00AD7B57"/>
    <w:rsid w:val="00AE016B"/>
    <w:rsid w:val="00AE107A"/>
    <w:rsid w:val="00AE27E1"/>
    <w:rsid w:val="00AE6FBD"/>
    <w:rsid w:val="00AF0CCE"/>
    <w:rsid w:val="00AF102E"/>
    <w:rsid w:val="00AF20AB"/>
    <w:rsid w:val="00AF4FB3"/>
    <w:rsid w:val="00AF532D"/>
    <w:rsid w:val="00AF6CF8"/>
    <w:rsid w:val="00B00F02"/>
    <w:rsid w:val="00B01202"/>
    <w:rsid w:val="00B116A0"/>
    <w:rsid w:val="00B1485E"/>
    <w:rsid w:val="00B17E51"/>
    <w:rsid w:val="00B22794"/>
    <w:rsid w:val="00B256EB"/>
    <w:rsid w:val="00B47C89"/>
    <w:rsid w:val="00B56879"/>
    <w:rsid w:val="00B56E4C"/>
    <w:rsid w:val="00B609AD"/>
    <w:rsid w:val="00B71D47"/>
    <w:rsid w:val="00B73A8B"/>
    <w:rsid w:val="00B7572C"/>
    <w:rsid w:val="00B76E39"/>
    <w:rsid w:val="00B809D9"/>
    <w:rsid w:val="00B819E5"/>
    <w:rsid w:val="00B824EF"/>
    <w:rsid w:val="00B869D0"/>
    <w:rsid w:val="00B91B2F"/>
    <w:rsid w:val="00B91C37"/>
    <w:rsid w:val="00BA00FD"/>
    <w:rsid w:val="00BA63BD"/>
    <w:rsid w:val="00BB593D"/>
    <w:rsid w:val="00BC1B45"/>
    <w:rsid w:val="00BC22E2"/>
    <w:rsid w:val="00BD2034"/>
    <w:rsid w:val="00BD7819"/>
    <w:rsid w:val="00BF743D"/>
    <w:rsid w:val="00C039C4"/>
    <w:rsid w:val="00C07936"/>
    <w:rsid w:val="00C145C5"/>
    <w:rsid w:val="00C16029"/>
    <w:rsid w:val="00C1667C"/>
    <w:rsid w:val="00C235D8"/>
    <w:rsid w:val="00C26FDD"/>
    <w:rsid w:val="00C34B06"/>
    <w:rsid w:val="00C40C59"/>
    <w:rsid w:val="00C52318"/>
    <w:rsid w:val="00C538A0"/>
    <w:rsid w:val="00C53C29"/>
    <w:rsid w:val="00C601CF"/>
    <w:rsid w:val="00C607F1"/>
    <w:rsid w:val="00C61879"/>
    <w:rsid w:val="00C620E4"/>
    <w:rsid w:val="00C63158"/>
    <w:rsid w:val="00C701AC"/>
    <w:rsid w:val="00C70D11"/>
    <w:rsid w:val="00C7207D"/>
    <w:rsid w:val="00C72E56"/>
    <w:rsid w:val="00C74CE9"/>
    <w:rsid w:val="00C74F82"/>
    <w:rsid w:val="00C76DEC"/>
    <w:rsid w:val="00C800D9"/>
    <w:rsid w:val="00C850E5"/>
    <w:rsid w:val="00C87BF1"/>
    <w:rsid w:val="00C91B83"/>
    <w:rsid w:val="00C95DF1"/>
    <w:rsid w:val="00C96F58"/>
    <w:rsid w:val="00CA0BC7"/>
    <w:rsid w:val="00CA13BE"/>
    <w:rsid w:val="00CA160C"/>
    <w:rsid w:val="00CA79A8"/>
    <w:rsid w:val="00CB584F"/>
    <w:rsid w:val="00CC2467"/>
    <w:rsid w:val="00CD3090"/>
    <w:rsid w:val="00CE1513"/>
    <w:rsid w:val="00CE3F91"/>
    <w:rsid w:val="00CE40CA"/>
    <w:rsid w:val="00CF060D"/>
    <w:rsid w:val="00CF7602"/>
    <w:rsid w:val="00D00C3A"/>
    <w:rsid w:val="00D02773"/>
    <w:rsid w:val="00D02832"/>
    <w:rsid w:val="00D02A92"/>
    <w:rsid w:val="00D20558"/>
    <w:rsid w:val="00D240F8"/>
    <w:rsid w:val="00D30D01"/>
    <w:rsid w:val="00D30D42"/>
    <w:rsid w:val="00D33852"/>
    <w:rsid w:val="00D33ADE"/>
    <w:rsid w:val="00D36131"/>
    <w:rsid w:val="00D42100"/>
    <w:rsid w:val="00D5206F"/>
    <w:rsid w:val="00D521F2"/>
    <w:rsid w:val="00D57C44"/>
    <w:rsid w:val="00D60E17"/>
    <w:rsid w:val="00D6145B"/>
    <w:rsid w:val="00D6220C"/>
    <w:rsid w:val="00D62EA1"/>
    <w:rsid w:val="00D7423A"/>
    <w:rsid w:val="00D74621"/>
    <w:rsid w:val="00D77266"/>
    <w:rsid w:val="00D82284"/>
    <w:rsid w:val="00D91ED5"/>
    <w:rsid w:val="00D9768D"/>
    <w:rsid w:val="00DA1D8B"/>
    <w:rsid w:val="00DA2C1E"/>
    <w:rsid w:val="00DC048D"/>
    <w:rsid w:val="00DC4E3F"/>
    <w:rsid w:val="00DE393B"/>
    <w:rsid w:val="00DE6FF8"/>
    <w:rsid w:val="00DF004D"/>
    <w:rsid w:val="00DF2220"/>
    <w:rsid w:val="00DF322A"/>
    <w:rsid w:val="00E04E08"/>
    <w:rsid w:val="00E07140"/>
    <w:rsid w:val="00E21FAB"/>
    <w:rsid w:val="00E24468"/>
    <w:rsid w:val="00E279E3"/>
    <w:rsid w:val="00E30737"/>
    <w:rsid w:val="00E30C85"/>
    <w:rsid w:val="00E32651"/>
    <w:rsid w:val="00E45AEC"/>
    <w:rsid w:val="00E45EB1"/>
    <w:rsid w:val="00E645FF"/>
    <w:rsid w:val="00E653AB"/>
    <w:rsid w:val="00E72105"/>
    <w:rsid w:val="00E77CD9"/>
    <w:rsid w:val="00E84617"/>
    <w:rsid w:val="00E868C9"/>
    <w:rsid w:val="00E90B8A"/>
    <w:rsid w:val="00E95EAE"/>
    <w:rsid w:val="00E96060"/>
    <w:rsid w:val="00EA13F1"/>
    <w:rsid w:val="00EB08EC"/>
    <w:rsid w:val="00EB1DCB"/>
    <w:rsid w:val="00EC4621"/>
    <w:rsid w:val="00ED195B"/>
    <w:rsid w:val="00ED311A"/>
    <w:rsid w:val="00ED39F4"/>
    <w:rsid w:val="00ED4767"/>
    <w:rsid w:val="00EE6C84"/>
    <w:rsid w:val="00EE70BA"/>
    <w:rsid w:val="00EF01EC"/>
    <w:rsid w:val="00EF02E6"/>
    <w:rsid w:val="00F076B9"/>
    <w:rsid w:val="00F153F2"/>
    <w:rsid w:val="00F20C3E"/>
    <w:rsid w:val="00F23E7F"/>
    <w:rsid w:val="00F24D33"/>
    <w:rsid w:val="00F27D6C"/>
    <w:rsid w:val="00F3081F"/>
    <w:rsid w:val="00F34FA6"/>
    <w:rsid w:val="00F369EB"/>
    <w:rsid w:val="00F41F29"/>
    <w:rsid w:val="00F43D84"/>
    <w:rsid w:val="00F4410B"/>
    <w:rsid w:val="00F45005"/>
    <w:rsid w:val="00F50FAC"/>
    <w:rsid w:val="00F65828"/>
    <w:rsid w:val="00F65C96"/>
    <w:rsid w:val="00F667E9"/>
    <w:rsid w:val="00F739C2"/>
    <w:rsid w:val="00F82545"/>
    <w:rsid w:val="00F8590D"/>
    <w:rsid w:val="00F911CB"/>
    <w:rsid w:val="00F93DEC"/>
    <w:rsid w:val="00F96811"/>
    <w:rsid w:val="00FA3CCD"/>
    <w:rsid w:val="00FC5248"/>
    <w:rsid w:val="00FD1FC0"/>
    <w:rsid w:val="00FD6F81"/>
    <w:rsid w:val="00FE2601"/>
    <w:rsid w:val="00FE7DBE"/>
    <w:rsid w:val="00FF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8"/>
    <o:shapelayout v:ext="edit">
      <o:idmap v:ext="edit" data="1"/>
      <o:rules v:ext="edit">
        <o:r id="V:Rule13" type="connector" idref="#_x0000_s1136"/>
        <o:r id="V:Rule14" type="connector" idref="#_x0000_s1239"/>
        <o:r id="V:Rule15" type="connector" idref="#_x0000_s1237"/>
        <o:r id="V:Rule16" type="connector" idref="#_x0000_s1138"/>
        <o:r id="V:Rule17" type="connector" idref="#_x0000_s1137"/>
        <o:r id="V:Rule18" type="connector" idref="#_x0000_s1133"/>
        <o:r id="V:Rule19" type="connector" idref="#_x0000_s1240"/>
        <o:r id="V:Rule20" type="connector" idref="#_x0000_s1236"/>
        <o:r id="V:Rule21" type="connector" idref="#_x0000_s1134"/>
        <o:r id="V:Rule22" type="connector" idref="#_x0000_s1241"/>
        <o:r id="V:Rule23" type="connector" idref="#_x0000_s1238"/>
        <o:r id="V:Rule24" type="connector" idref="#_x0000_s11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27158"/>
  </w:style>
  <w:style w:type="paragraph" w:styleId="1">
    <w:name w:val="heading 1"/>
    <w:basedOn w:val="a1"/>
    <w:next w:val="a1"/>
    <w:link w:val="10"/>
    <w:qFormat/>
    <w:rsid w:val="001C0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rsid w:val="001C0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CF76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1"/>
    <w:next w:val="a1"/>
    <w:link w:val="40"/>
    <w:unhideWhenUsed/>
    <w:qFormat/>
    <w:rsid w:val="00F96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autoRedefine/>
    <w:qFormat/>
    <w:rsid w:val="00D6145B"/>
    <w:pPr>
      <w:spacing w:after="0" w:line="360" w:lineRule="auto"/>
      <w:ind w:left="737"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">
    <w:name w:val="heading 6"/>
    <w:basedOn w:val="a1"/>
    <w:next w:val="a1"/>
    <w:link w:val="60"/>
    <w:qFormat/>
    <w:rsid w:val="00D6145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1"/>
    <w:next w:val="a1"/>
    <w:link w:val="70"/>
    <w:qFormat/>
    <w:rsid w:val="00D6145B"/>
    <w:pPr>
      <w:keepNext/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">
    <w:name w:val="heading 8"/>
    <w:basedOn w:val="a1"/>
    <w:next w:val="a1"/>
    <w:link w:val="80"/>
    <w:autoRedefine/>
    <w:qFormat/>
    <w:rsid w:val="00D6145B"/>
    <w:pPr>
      <w:spacing w:after="0" w:line="360" w:lineRule="auto"/>
      <w:ind w:firstLine="709"/>
      <w:jc w:val="both"/>
      <w:outlineLvl w:val="7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">
    <w:name w:val="heading 9"/>
    <w:basedOn w:val="a1"/>
    <w:next w:val="a1"/>
    <w:link w:val="90"/>
    <w:qFormat/>
    <w:rsid w:val="00D6145B"/>
    <w:pPr>
      <w:spacing w:before="240" w:after="60" w:line="360" w:lineRule="auto"/>
      <w:ind w:firstLine="709"/>
      <w:jc w:val="both"/>
      <w:outlineLvl w:val="8"/>
    </w:pPr>
    <w:rPr>
      <w:rFonts w:ascii="Arial" w:eastAsia="Times New Roman" w:hAnsi="Arial" w:cs="Arial"/>
      <w:color w:val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1C0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rsid w:val="001C0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rsid w:val="00F96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1"/>
    <w:link w:val="HTML0"/>
    <w:rsid w:val="00AE0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AE016B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1"/>
    <w:uiPriority w:val="34"/>
    <w:qFormat/>
    <w:rsid w:val="0038719C"/>
    <w:pPr>
      <w:ind w:left="720"/>
      <w:contextualSpacing/>
    </w:pPr>
    <w:rPr>
      <w:rFonts w:eastAsiaTheme="minorHAnsi"/>
      <w:lang w:eastAsia="en-US"/>
    </w:rPr>
  </w:style>
  <w:style w:type="paragraph" w:styleId="a6">
    <w:name w:val="TOC Heading"/>
    <w:basedOn w:val="1"/>
    <w:next w:val="a1"/>
    <w:uiPriority w:val="39"/>
    <w:semiHidden/>
    <w:unhideWhenUsed/>
    <w:qFormat/>
    <w:rsid w:val="001C049E"/>
    <w:pPr>
      <w:outlineLvl w:val="9"/>
    </w:pPr>
    <w:rPr>
      <w:lang w:eastAsia="en-US"/>
    </w:rPr>
  </w:style>
  <w:style w:type="paragraph" w:styleId="11">
    <w:name w:val="toc 1"/>
    <w:basedOn w:val="a1"/>
    <w:next w:val="a1"/>
    <w:autoRedefine/>
    <w:uiPriority w:val="39"/>
    <w:unhideWhenUsed/>
    <w:rsid w:val="001C049E"/>
    <w:pPr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7026C8"/>
    <w:pPr>
      <w:spacing w:after="100"/>
      <w:ind w:left="220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2"/>
    <w:uiPriority w:val="99"/>
    <w:unhideWhenUsed/>
    <w:rsid w:val="001C049E"/>
    <w:rPr>
      <w:color w:val="0000FF" w:themeColor="hyperlink"/>
      <w:u w:val="single"/>
    </w:rPr>
  </w:style>
  <w:style w:type="paragraph" w:styleId="a8">
    <w:name w:val="Balloon Text"/>
    <w:basedOn w:val="a1"/>
    <w:link w:val="a9"/>
    <w:semiHidden/>
    <w:unhideWhenUsed/>
    <w:rsid w:val="001C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semiHidden/>
    <w:rsid w:val="001C049E"/>
    <w:rPr>
      <w:rFonts w:ascii="Tahoma" w:hAnsi="Tahoma" w:cs="Tahoma"/>
      <w:sz w:val="16"/>
      <w:szCs w:val="16"/>
    </w:rPr>
  </w:style>
  <w:style w:type="paragraph" w:styleId="aa">
    <w:name w:val="header"/>
    <w:basedOn w:val="a1"/>
    <w:link w:val="ab"/>
    <w:uiPriority w:val="99"/>
    <w:unhideWhenUsed/>
    <w:rsid w:val="00342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342318"/>
  </w:style>
  <w:style w:type="paragraph" w:styleId="ac">
    <w:name w:val="footer"/>
    <w:basedOn w:val="a1"/>
    <w:link w:val="ad"/>
    <w:unhideWhenUsed/>
    <w:rsid w:val="00342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342318"/>
  </w:style>
  <w:style w:type="paragraph" w:customStyle="1" w:styleId="ConsPlusNormal">
    <w:name w:val="ConsPlusNormal"/>
    <w:link w:val="ConsPlusNormal0"/>
    <w:rsid w:val="00835D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2"/>
    <w:link w:val="ConsPlusNormal"/>
    <w:locked/>
    <w:rsid w:val="00835D4F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2"/>
    <w:rsid w:val="004D07AF"/>
  </w:style>
  <w:style w:type="paragraph" w:styleId="ae">
    <w:name w:val="Normal (Web)"/>
    <w:basedOn w:val="a1"/>
    <w:link w:val="af"/>
    <w:uiPriority w:val="99"/>
    <w:unhideWhenUsed/>
    <w:rsid w:val="004D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3079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1">
    <w:name w:val="footnote text"/>
    <w:basedOn w:val="a1"/>
    <w:link w:val="af2"/>
    <w:unhideWhenUsed/>
    <w:rsid w:val="00BD781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2"/>
    <w:link w:val="af1"/>
    <w:rsid w:val="00BD7819"/>
    <w:rPr>
      <w:rFonts w:eastAsiaTheme="minorHAnsi"/>
      <w:sz w:val="20"/>
      <w:szCs w:val="20"/>
      <w:lang w:eastAsia="en-US"/>
    </w:rPr>
  </w:style>
  <w:style w:type="character" w:customStyle="1" w:styleId="others4">
    <w:name w:val="others4"/>
    <w:basedOn w:val="a2"/>
    <w:rsid w:val="00F369EB"/>
  </w:style>
  <w:style w:type="character" w:customStyle="1" w:styleId="fio1">
    <w:name w:val="fio1"/>
    <w:basedOn w:val="a2"/>
    <w:rsid w:val="00F369EB"/>
  </w:style>
  <w:style w:type="character" w:customStyle="1" w:styleId="others2">
    <w:name w:val="others2"/>
    <w:basedOn w:val="a2"/>
    <w:rsid w:val="00F369EB"/>
  </w:style>
  <w:style w:type="character" w:customStyle="1" w:styleId="fio19">
    <w:name w:val="fio19"/>
    <w:basedOn w:val="a2"/>
    <w:rsid w:val="00F369EB"/>
  </w:style>
  <w:style w:type="character" w:customStyle="1" w:styleId="fio18">
    <w:name w:val="fio18"/>
    <w:basedOn w:val="a2"/>
    <w:rsid w:val="00F369EB"/>
  </w:style>
  <w:style w:type="character" w:customStyle="1" w:styleId="fio5">
    <w:name w:val="fio5"/>
    <w:basedOn w:val="a2"/>
    <w:rsid w:val="00F369EB"/>
  </w:style>
  <w:style w:type="character" w:customStyle="1" w:styleId="fio6">
    <w:name w:val="fio6"/>
    <w:basedOn w:val="a2"/>
    <w:rsid w:val="00F369EB"/>
  </w:style>
  <w:style w:type="character" w:customStyle="1" w:styleId="fio20">
    <w:name w:val="fio20"/>
    <w:basedOn w:val="a2"/>
    <w:rsid w:val="00F369EB"/>
  </w:style>
  <w:style w:type="character" w:customStyle="1" w:styleId="fio7">
    <w:name w:val="fio7"/>
    <w:basedOn w:val="a2"/>
    <w:rsid w:val="00F369EB"/>
  </w:style>
  <w:style w:type="character" w:customStyle="1" w:styleId="fio8">
    <w:name w:val="fio8"/>
    <w:basedOn w:val="a2"/>
    <w:rsid w:val="00F369EB"/>
  </w:style>
  <w:style w:type="character" w:customStyle="1" w:styleId="fio9">
    <w:name w:val="fio9"/>
    <w:basedOn w:val="a2"/>
    <w:rsid w:val="00F369EB"/>
  </w:style>
  <w:style w:type="character" w:customStyle="1" w:styleId="fio10">
    <w:name w:val="fio10"/>
    <w:basedOn w:val="a2"/>
    <w:rsid w:val="00F369EB"/>
  </w:style>
  <w:style w:type="character" w:customStyle="1" w:styleId="fio11">
    <w:name w:val="fio11"/>
    <w:basedOn w:val="a2"/>
    <w:rsid w:val="00F369EB"/>
  </w:style>
  <w:style w:type="character" w:customStyle="1" w:styleId="fio12">
    <w:name w:val="fio12"/>
    <w:basedOn w:val="a2"/>
    <w:rsid w:val="00F369EB"/>
  </w:style>
  <w:style w:type="character" w:customStyle="1" w:styleId="fio13">
    <w:name w:val="fio13"/>
    <w:basedOn w:val="a2"/>
    <w:rsid w:val="00F369EB"/>
  </w:style>
  <w:style w:type="character" w:customStyle="1" w:styleId="fio14">
    <w:name w:val="fio14"/>
    <w:basedOn w:val="a2"/>
    <w:rsid w:val="00F369EB"/>
  </w:style>
  <w:style w:type="character" w:customStyle="1" w:styleId="fio21">
    <w:name w:val="fio21"/>
    <w:basedOn w:val="a2"/>
    <w:rsid w:val="00F369EB"/>
  </w:style>
  <w:style w:type="character" w:customStyle="1" w:styleId="data2">
    <w:name w:val="data2"/>
    <w:basedOn w:val="a2"/>
    <w:rsid w:val="00F369EB"/>
  </w:style>
  <w:style w:type="character" w:customStyle="1" w:styleId="address2">
    <w:name w:val="address2"/>
    <w:basedOn w:val="a2"/>
    <w:rsid w:val="00F369EB"/>
  </w:style>
  <w:style w:type="character" w:customStyle="1" w:styleId="fio16">
    <w:name w:val="fio16"/>
    <w:basedOn w:val="a2"/>
    <w:rsid w:val="00F369EB"/>
  </w:style>
  <w:style w:type="character" w:customStyle="1" w:styleId="fio17">
    <w:name w:val="fio17"/>
    <w:basedOn w:val="a2"/>
    <w:rsid w:val="00F369EB"/>
  </w:style>
  <w:style w:type="character" w:customStyle="1" w:styleId="fio22">
    <w:name w:val="fio22"/>
    <w:basedOn w:val="a2"/>
    <w:rsid w:val="00F369EB"/>
  </w:style>
  <w:style w:type="character" w:customStyle="1" w:styleId="fio23">
    <w:name w:val="fio23"/>
    <w:basedOn w:val="a2"/>
    <w:rsid w:val="00F369EB"/>
  </w:style>
  <w:style w:type="character" w:customStyle="1" w:styleId="others3">
    <w:name w:val="others3"/>
    <w:basedOn w:val="a2"/>
    <w:rsid w:val="00F369EB"/>
  </w:style>
  <w:style w:type="character" w:customStyle="1" w:styleId="cnsl">
    <w:name w:val="cnsl"/>
    <w:basedOn w:val="a2"/>
    <w:rsid w:val="00F369EB"/>
  </w:style>
  <w:style w:type="paragraph" w:styleId="af3">
    <w:name w:val="Body Text"/>
    <w:basedOn w:val="a1"/>
    <w:link w:val="af4"/>
    <w:unhideWhenUsed/>
    <w:rsid w:val="00F3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2"/>
    <w:link w:val="af3"/>
    <w:rsid w:val="00F369E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1"/>
    <w:rsid w:val="00F3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4">
    <w:name w:val="fio4"/>
    <w:basedOn w:val="a2"/>
    <w:rsid w:val="00F369EB"/>
  </w:style>
  <w:style w:type="character" w:customStyle="1" w:styleId="others1">
    <w:name w:val="others1"/>
    <w:basedOn w:val="a2"/>
    <w:rsid w:val="00F369EB"/>
  </w:style>
  <w:style w:type="character" w:customStyle="1" w:styleId="nomer2">
    <w:name w:val="nomer2"/>
    <w:basedOn w:val="a2"/>
    <w:rsid w:val="009C1603"/>
  </w:style>
  <w:style w:type="character" w:customStyle="1" w:styleId="isl">
    <w:name w:val="isl"/>
    <w:basedOn w:val="a2"/>
    <w:rsid w:val="009C1603"/>
  </w:style>
  <w:style w:type="character" w:customStyle="1" w:styleId="fio2">
    <w:name w:val="fio2"/>
    <w:basedOn w:val="a2"/>
    <w:rsid w:val="009C1603"/>
  </w:style>
  <w:style w:type="paragraph" w:customStyle="1" w:styleId="400">
    <w:name w:val="40"/>
    <w:basedOn w:val="a1"/>
    <w:rsid w:val="009C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1"/>
    <w:rsid w:val="009C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s">
    <w:name w:val="others"/>
    <w:basedOn w:val="a2"/>
    <w:rsid w:val="009C1603"/>
  </w:style>
  <w:style w:type="character" w:customStyle="1" w:styleId="data">
    <w:name w:val="data"/>
    <w:basedOn w:val="a2"/>
    <w:rsid w:val="009C1603"/>
  </w:style>
  <w:style w:type="character" w:customStyle="1" w:styleId="nomer">
    <w:name w:val="nomer"/>
    <w:basedOn w:val="a2"/>
    <w:rsid w:val="009C1603"/>
  </w:style>
  <w:style w:type="character" w:customStyle="1" w:styleId="fio15">
    <w:name w:val="fio15"/>
    <w:basedOn w:val="a2"/>
    <w:rsid w:val="009C1603"/>
  </w:style>
  <w:style w:type="character" w:customStyle="1" w:styleId="address">
    <w:name w:val="address"/>
    <w:basedOn w:val="a2"/>
    <w:rsid w:val="009C1603"/>
  </w:style>
  <w:style w:type="character" w:customStyle="1" w:styleId="fio3">
    <w:name w:val="fio3"/>
    <w:basedOn w:val="a2"/>
    <w:rsid w:val="009C1603"/>
  </w:style>
  <w:style w:type="character" w:customStyle="1" w:styleId="blk">
    <w:name w:val="blk"/>
    <w:basedOn w:val="a2"/>
    <w:rsid w:val="008B39E5"/>
  </w:style>
  <w:style w:type="table" w:styleId="af5">
    <w:name w:val="Table Grid"/>
    <w:basedOn w:val="a3"/>
    <w:rsid w:val="006C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t-td">
    <w:name w:val="wt-td"/>
    <w:basedOn w:val="a2"/>
    <w:rsid w:val="006C0EE7"/>
  </w:style>
  <w:style w:type="character" w:customStyle="1" w:styleId="others5">
    <w:name w:val="others5"/>
    <w:basedOn w:val="a2"/>
    <w:rsid w:val="00F96811"/>
  </w:style>
  <w:style w:type="character" w:customStyle="1" w:styleId="others6">
    <w:name w:val="others6"/>
    <w:basedOn w:val="a2"/>
    <w:rsid w:val="00F96811"/>
  </w:style>
  <w:style w:type="character" w:customStyle="1" w:styleId="others7">
    <w:name w:val="others7"/>
    <w:basedOn w:val="a2"/>
    <w:rsid w:val="00F96811"/>
  </w:style>
  <w:style w:type="character" w:customStyle="1" w:styleId="others8">
    <w:name w:val="others8"/>
    <w:basedOn w:val="a2"/>
    <w:rsid w:val="00F96811"/>
  </w:style>
  <w:style w:type="character" w:customStyle="1" w:styleId="others9">
    <w:name w:val="others9"/>
    <w:basedOn w:val="a2"/>
    <w:rsid w:val="00F96811"/>
  </w:style>
  <w:style w:type="character" w:customStyle="1" w:styleId="others10">
    <w:name w:val="others10"/>
    <w:basedOn w:val="a2"/>
    <w:rsid w:val="00F96811"/>
  </w:style>
  <w:style w:type="character" w:customStyle="1" w:styleId="others11">
    <w:name w:val="others11"/>
    <w:basedOn w:val="a2"/>
    <w:rsid w:val="00F96811"/>
  </w:style>
  <w:style w:type="character" w:customStyle="1" w:styleId="others12">
    <w:name w:val="others12"/>
    <w:basedOn w:val="a2"/>
    <w:rsid w:val="00F96811"/>
  </w:style>
  <w:style w:type="character" w:customStyle="1" w:styleId="others13">
    <w:name w:val="others13"/>
    <w:basedOn w:val="a2"/>
    <w:rsid w:val="00F96811"/>
  </w:style>
  <w:style w:type="character" w:customStyle="1" w:styleId="others14">
    <w:name w:val="others14"/>
    <w:basedOn w:val="a2"/>
    <w:rsid w:val="00F96811"/>
  </w:style>
  <w:style w:type="character" w:customStyle="1" w:styleId="others15">
    <w:name w:val="others15"/>
    <w:basedOn w:val="a2"/>
    <w:rsid w:val="00F96811"/>
  </w:style>
  <w:style w:type="character" w:customStyle="1" w:styleId="others16">
    <w:name w:val="others16"/>
    <w:basedOn w:val="a2"/>
    <w:rsid w:val="00F96811"/>
  </w:style>
  <w:style w:type="character" w:customStyle="1" w:styleId="others17">
    <w:name w:val="others17"/>
    <w:basedOn w:val="a2"/>
    <w:rsid w:val="00F96811"/>
  </w:style>
  <w:style w:type="character" w:customStyle="1" w:styleId="others18">
    <w:name w:val="others18"/>
    <w:basedOn w:val="a2"/>
    <w:rsid w:val="00F96811"/>
  </w:style>
  <w:style w:type="character" w:customStyle="1" w:styleId="others19">
    <w:name w:val="others19"/>
    <w:basedOn w:val="a2"/>
    <w:rsid w:val="00F96811"/>
  </w:style>
  <w:style w:type="character" w:customStyle="1" w:styleId="others20">
    <w:name w:val="others20"/>
    <w:basedOn w:val="a2"/>
    <w:rsid w:val="00F96811"/>
  </w:style>
  <w:style w:type="character" w:customStyle="1" w:styleId="others21">
    <w:name w:val="others21"/>
    <w:basedOn w:val="a2"/>
    <w:rsid w:val="00F96811"/>
  </w:style>
  <w:style w:type="character" w:customStyle="1" w:styleId="others22">
    <w:name w:val="others22"/>
    <w:basedOn w:val="a2"/>
    <w:rsid w:val="00F96811"/>
  </w:style>
  <w:style w:type="character" w:customStyle="1" w:styleId="others23">
    <w:name w:val="others23"/>
    <w:basedOn w:val="a2"/>
    <w:rsid w:val="00F96811"/>
  </w:style>
  <w:style w:type="character" w:customStyle="1" w:styleId="others24">
    <w:name w:val="others24"/>
    <w:basedOn w:val="a2"/>
    <w:rsid w:val="00F96811"/>
  </w:style>
  <w:style w:type="character" w:customStyle="1" w:styleId="others25">
    <w:name w:val="others25"/>
    <w:basedOn w:val="a2"/>
    <w:rsid w:val="00F96811"/>
  </w:style>
  <w:style w:type="character" w:customStyle="1" w:styleId="others26">
    <w:name w:val="others26"/>
    <w:basedOn w:val="a2"/>
    <w:rsid w:val="00F96811"/>
  </w:style>
  <w:style w:type="character" w:customStyle="1" w:styleId="others27">
    <w:name w:val="others27"/>
    <w:basedOn w:val="a2"/>
    <w:rsid w:val="00F96811"/>
  </w:style>
  <w:style w:type="character" w:customStyle="1" w:styleId="others28">
    <w:name w:val="others28"/>
    <w:basedOn w:val="a2"/>
    <w:rsid w:val="00F96811"/>
  </w:style>
  <w:style w:type="character" w:customStyle="1" w:styleId="others29">
    <w:name w:val="others29"/>
    <w:basedOn w:val="a2"/>
    <w:rsid w:val="00F96811"/>
  </w:style>
  <w:style w:type="character" w:customStyle="1" w:styleId="others30">
    <w:name w:val="others30"/>
    <w:basedOn w:val="a2"/>
    <w:rsid w:val="00F96811"/>
  </w:style>
  <w:style w:type="character" w:customStyle="1" w:styleId="others31">
    <w:name w:val="others31"/>
    <w:basedOn w:val="a2"/>
    <w:rsid w:val="00F96811"/>
  </w:style>
  <w:style w:type="character" w:customStyle="1" w:styleId="others32">
    <w:name w:val="others32"/>
    <w:basedOn w:val="a2"/>
    <w:rsid w:val="00F96811"/>
  </w:style>
  <w:style w:type="character" w:customStyle="1" w:styleId="others33">
    <w:name w:val="others33"/>
    <w:basedOn w:val="a2"/>
    <w:rsid w:val="00F96811"/>
  </w:style>
  <w:style w:type="character" w:customStyle="1" w:styleId="others34">
    <w:name w:val="others34"/>
    <w:basedOn w:val="a2"/>
    <w:rsid w:val="00F96811"/>
  </w:style>
  <w:style w:type="character" w:customStyle="1" w:styleId="others35">
    <w:name w:val="others35"/>
    <w:basedOn w:val="a2"/>
    <w:rsid w:val="00F96811"/>
  </w:style>
  <w:style w:type="character" w:customStyle="1" w:styleId="others36">
    <w:name w:val="others36"/>
    <w:basedOn w:val="a2"/>
    <w:rsid w:val="00F96811"/>
  </w:style>
  <w:style w:type="character" w:customStyle="1" w:styleId="others37">
    <w:name w:val="others37"/>
    <w:basedOn w:val="a2"/>
    <w:rsid w:val="00F96811"/>
  </w:style>
  <w:style w:type="character" w:customStyle="1" w:styleId="others38">
    <w:name w:val="others38"/>
    <w:basedOn w:val="a2"/>
    <w:rsid w:val="00F96811"/>
  </w:style>
  <w:style w:type="character" w:customStyle="1" w:styleId="others39">
    <w:name w:val="others39"/>
    <w:basedOn w:val="a2"/>
    <w:rsid w:val="00F96811"/>
  </w:style>
  <w:style w:type="character" w:customStyle="1" w:styleId="others40">
    <w:name w:val="others40"/>
    <w:basedOn w:val="a2"/>
    <w:rsid w:val="00F96811"/>
  </w:style>
  <w:style w:type="character" w:customStyle="1" w:styleId="others42">
    <w:name w:val="others42"/>
    <w:basedOn w:val="a2"/>
    <w:rsid w:val="00F96811"/>
  </w:style>
  <w:style w:type="character" w:customStyle="1" w:styleId="others43">
    <w:name w:val="others43"/>
    <w:basedOn w:val="a2"/>
    <w:rsid w:val="00F96811"/>
  </w:style>
  <w:style w:type="character" w:customStyle="1" w:styleId="others44">
    <w:name w:val="others44"/>
    <w:basedOn w:val="a2"/>
    <w:rsid w:val="00F96811"/>
  </w:style>
  <w:style w:type="character" w:customStyle="1" w:styleId="others45">
    <w:name w:val="others45"/>
    <w:basedOn w:val="a2"/>
    <w:rsid w:val="00F96811"/>
  </w:style>
  <w:style w:type="character" w:customStyle="1" w:styleId="others46">
    <w:name w:val="others46"/>
    <w:basedOn w:val="a2"/>
    <w:rsid w:val="00F96811"/>
  </w:style>
  <w:style w:type="character" w:customStyle="1" w:styleId="others47">
    <w:name w:val="others47"/>
    <w:basedOn w:val="a2"/>
    <w:rsid w:val="00F96811"/>
  </w:style>
  <w:style w:type="character" w:customStyle="1" w:styleId="others48">
    <w:name w:val="others48"/>
    <w:basedOn w:val="a2"/>
    <w:rsid w:val="00F96811"/>
  </w:style>
  <w:style w:type="character" w:customStyle="1" w:styleId="others49">
    <w:name w:val="others49"/>
    <w:basedOn w:val="a2"/>
    <w:rsid w:val="00F96811"/>
  </w:style>
  <w:style w:type="character" w:customStyle="1" w:styleId="others50">
    <w:name w:val="others50"/>
    <w:basedOn w:val="a2"/>
    <w:rsid w:val="00F96811"/>
  </w:style>
  <w:style w:type="character" w:customStyle="1" w:styleId="others51">
    <w:name w:val="others51"/>
    <w:basedOn w:val="a2"/>
    <w:rsid w:val="00F96811"/>
  </w:style>
  <w:style w:type="character" w:customStyle="1" w:styleId="others52">
    <w:name w:val="others52"/>
    <w:basedOn w:val="a2"/>
    <w:rsid w:val="00F96811"/>
  </w:style>
  <w:style w:type="character" w:customStyle="1" w:styleId="others53">
    <w:name w:val="others53"/>
    <w:basedOn w:val="a2"/>
    <w:rsid w:val="00F96811"/>
  </w:style>
  <w:style w:type="character" w:customStyle="1" w:styleId="others54">
    <w:name w:val="others54"/>
    <w:basedOn w:val="a2"/>
    <w:rsid w:val="00F96811"/>
  </w:style>
  <w:style w:type="character" w:customStyle="1" w:styleId="others55">
    <w:name w:val="others55"/>
    <w:basedOn w:val="a2"/>
    <w:rsid w:val="00F96811"/>
  </w:style>
  <w:style w:type="character" w:customStyle="1" w:styleId="others56">
    <w:name w:val="others56"/>
    <w:basedOn w:val="a2"/>
    <w:rsid w:val="00F96811"/>
  </w:style>
  <w:style w:type="character" w:customStyle="1" w:styleId="others57">
    <w:name w:val="others57"/>
    <w:basedOn w:val="a2"/>
    <w:rsid w:val="00F96811"/>
  </w:style>
  <w:style w:type="character" w:customStyle="1" w:styleId="others58">
    <w:name w:val="others58"/>
    <w:basedOn w:val="a2"/>
    <w:rsid w:val="00F96811"/>
  </w:style>
  <w:style w:type="character" w:customStyle="1" w:styleId="others59">
    <w:name w:val="others59"/>
    <w:basedOn w:val="a2"/>
    <w:rsid w:val="00F96811"/>
  </w:style>
  <w:style w:type="character" w:customStyle="1" w:styleId="others60">
    <w:name w:val="others60"/>
    <w:basedOn w:val="a2"/>
    <w:rsid w:val="00F96811"/>
  </w:style>
  <w:style w:type="character" w:customStyle="1" w:styleId="others61">
    <w:name w:val="others61"/>
    <w:basedOn w:val="a2"/>
    <w:rsid w:val="00F96811"/>
  </w:style>
  <w:style w:type="character" w:customStyle="1" w:styleId="others62">
    <w:name w:val="others62"/>
    <w:basedOn w:val="a2"/>
    <w:rsid w:val="00F96811"/>
  </w:style>
  <w:style w:type="character" w:customStyle="1" w:styleId="others63">
    <w:name w:val="others63"/>
    <w:basedOn w:val="a2"/>
    <w:rsid w:val="00F96811"/>
  </w:style>
  <w:style w:type="character" w:customStyle="1" w:styleId="others64">
    <w:name w:val="others64"/>
    <w:basedOn w:val="a2"/>
    <w:rsid w:val="00F96811"/>
  </w:style>
  <w:style w:type="character" w:customStyle="1" w:styleId="others65">
    <w:name w:val="others65"/>
    <w:basedOn w:val="a2"/>
    <w:rsid w:val="00F96811"/>
  </w:style>
  <w:style w:type="character" w:customStyle="1" w:styleId="others66">
    <w:name w:val="others66"/>
    <w:basedOn w:val="a2"/>
    <w:rsid w:val="00F96811"/>
  </w:style>
  <w:style w:type="character" w:customStyle="1" w:styleId="others67">
    <w:name w:val="others67"/>
    <w:basedOn w:val="a2"/>
    <w:rsid w:val="00F96811"/>
  </w:style>
  <w:style w:type="character" w:customStyle="1" w:styleId="others68">
    <w:name w:val="others68"/>
    <w:basedOn w:val="a2"/>
    <w:rsid w:val="00F96811"/>
  </w:style>
  <w:style w:type="character" w:customStyle="1" w:styleId="others69">
    <w:name w:val="others69"/>
    <w:basedOn w:val="a2"/>
    <w:rsid w:val="00F96811"/>
  </w:style>
  <w:style w:type="character" w:customStyle="1" w:styleId="others70">
    <w:name w:val="others70"/>
    <w:basedOn w:val="a2"/>
    <w:rsid w:val="00F96811"/>
  </w:style>
  <w:style w:type="character" w:customStyle="1" w:styleId="others71">
    <w:name w:val="others71"/>
    <w:basedOn w:val="a2"/>
    <w:rsid w:val="00F96811"/>
  </w:style>
  <w:style w:type="character" w:customStyle="1" w:styleId="others72">
    <w:name w:val="others72"/>
    <w:basedOn w:val="a2"/>
    <w:rsid w:val="00F96811"/>
  </w:style>
  <w:style w:type="character" w:customStyle="1" w:styleId="others73">
    <w:name w:val="others73"/>
    <w:basedOn w:val="a2"/>
    <w:rsid w:val="00F96811"/>
  </w:style>
  <w:style w:type="character" w:customStyle="1" w:styleId="others74">
    <w:name w:val="others74"/>
    <w:basedOn w:val="a2"/>
    <w:rsid w:val="00F96811"/>
  </w:style>
  <w:style w:type="character" w:customStyle="1" w:styleId="others75">
    <w:name w:val="others75"/>
    <w:basedOn w:val="a2"/>
    <w:rsid w:val="00F96811"/>
  </w:style>
  <w:style w:type="character" w:customStyle="1" w:styleId="others76">
    <w:name w:val="others76"/>
    <w:basedOn w:val="a2"/>
    <w:rsid w:val="00F96811"/>
  </w:style>
  <w:style w:type="character" w:customStyle="1" w:styleId="others77">
    <w:name w:val="others77"/>
    <w:basedOn w:val="a2"/>
    <w:rsid w:val="00F96811"/>
  </w:style>
  <w:style w:type="character" w:customStyle="1" w:styleId="others78">
    <w:name w:val="others78"/>
    <w:basedOn w:val="a2"/>
    <w:rsid w:val="00F96811"/>
  </w:style>
  <w:style w:type="character" w:customStyle="1" w:styleId="others79">
    <w:name w:val="others79"/>
    <w:basedOn w:val="a2"/>
    <w:rsid w:val="00F96811"/>
  </w:style>
  <w:style w:type="character" w:customStyle="1" w:styleId="others80">
    <w:name w:val="others80"/>
    <w:basedOn w:val="a2"/>
    <w:rsid w:val="00F96811"/>
  </w:style>
  <w:style w:type="character" w:customStyle="1" w:styleId="others81">
    <w:name w:val="others81"/>
    <w:basedOn w:val="a2"/>
    <w:rsid w:val="00F96811"/>
  </w:style>
  <w:style w:type="character" w:customStyle="1" w:styleId="others82">
    <w:name w:val="others82"/>
    <w:basedOn w:val="a2"/>
    <w:rsid w:val="00F96811"/>
  </w:style>
  <w:style w:type="character" w:customStyle="1" w:styleId="others83">
    <w:name w:val="others83"/>
    <w:basedOn w:val="a2"/>
    <w:rsid w:val="00F96811"/>
  </w:style>
  <w:style w:type="character" w:customStyle="1" w:styleId="others84">
    <w:name w:val="others84"/>
    <w:basedOn w:val="a2"/>
    <w:rsid w:val="00F96811"/>
  </w:style>
  <w:style w:type="character" w:customStyle="1" w:styleId="others85">
    <w:name w:val="others85"/>
    <w:basedOn w:val="a2"/>
    <w:rsid w:val="00F96811"/>
  </w:style>
  <w:style w:type="character" w:customStyle="1" w:styleId="others86">
    <w:name w:val="others86"/>
    <w:basedOn w:val="a2"/>
    <w:rsid w:val="00F96811"/>
  </w:style>
  <w:style w:type="character" w:customStyle="1" w:styleId="others87">
    <w:name w:val="others87"/>
    <w:basedOn w:val="a2"/>
    <w:rsid w:val="00F96811"/>
  </w:style>
  <w:style w:type="character" w:customStyle="1" w:styleId="others88">
    <w:name w:val="others88"/>
    <w:basedOn w:val="a2"/>
    <w:rsid w:val="00F96811"/>
  </w:style>
  <w:style w:type="character" w:customStyle="1" w:styleId="others89">
    <w:name w:val="others89"/>
    <w:basedOn w:val="a2"/>
    <w:rsid w:val="00F96811"/>
  </w:style>
  <w:style w:type="character" w:customStyle="1" w:styleId="others90">
    <w:name w:val="others90"/>
    <w:basedOn w:val="a2"/>
    <w:rsid w:val="00F96811"/>
  </w:style>
  <w:style w:type="character" w:customStyle="1" w:styleId="others91">
    <w:name w:val="others91"/>
    <w:basedOn w:val="a2"/>
    <w:rsid w:val="00F96811"/>
  </w:style>
  <w:style w:type="character" w:customStyle="1" w:styleId="others92">
    <w:name w:val="others92"/>
    <w:basedOn w:val="a2"/>
    <w:rsid w:val="00F96811"/>
  </w:style>
  <w:style w:type="character" w:customStyle="1" w:styleId="others93">
    <w:name w:val="others93"/>
    <w:basedOn w:val="a2"/>
    <w:rsid w:val="00F96811"/>
  </w:style>
  <w:style w:type="character" w:customStyle="1" w:styleId="others94">
    <w:name w:val="others94"/>
    <w:basedOn w:val="a2"/>
    <w:rsid w:val="00F96811"/>
  </w:style>
  <w:style w:type="character" w:customStyle="1" w:styleId="others95">
    <w:name w:val="others95"/>
    <w:basedOn w:val="a2"/>
    <w:rsid w:val="00F96811"/>
  </w:style>
  <w:style w:type="character" w:customStyle="1" w:styleId="others96">
    <w:name w:val="others96"/>
    <w:basedOn w:val="a2"/>
    <w:rsid w:val="00F96811"/>
  </w:style>
  <w:style w:type="character" w:customStyle="1" w:styleId="others97">
    <w:name w:val="others97"/>
    <w:basedOn w:val="a2"/>
    <w:rsid w:val="00F96811"/>
  </w:style>
  <w:style w:type="character" w:customStyle="1" w:styleId="others98">
    <w:name w:val="others98"/>
    <w:basedOn w:val="a2"/>
    <w:rsid w:val="00F96811"/>
  </w:style>
  <w:style w:type="character" w:customStyle="1" w:styleId="others99">
    <w:name w:val="others99"/>
    <w:basedOn w:val="a2"/>
    <w:rsid w:val="00F96811"/>
  </w:style>
  <w:style w:type="character" w:customStyle="1" w:styleId="others100">
    <w:name w:val="others100"/>
    <w:basedOn w:val="a2"/>
    <w:rsid w:val="00F96811"/>
  </w:style>
  <w:style w:type="character" w:customStyle="1" w:styleId="others101">
    <w:name w:val="others101"/>
    <w:basedOn w:val="a2"/>
    <w:rsid w:val="00F96811"/>
  </w:style>
  <w:style w:type="character" w:customStyle="1" w:styleId="others102">
    <w:name w:val="others102"/>
    <w:basedOn w:val="a2"/>
    <w:rsid w:val="00F96811"/>
  </w:style>
  <w:style w:type="character" w:customStyle="1" w:styleId="others103">
    <w:name w:val="others103"/>
    <w:basedOn w:val="a2"/>
    <w:rsid w:val="00F96811"/>
  </w:style>
  <w:style w:type="character" w:customStyle="1" w:styleId="others104">
    <w:name w:val="others104"/>
    <w:basedOn w:val="a2"/>
    <w:rsid w:val="00F96811"/>
  </w:style>
  <w:style w:type="character" w:customStyle="1" w:styleId="others105">
    <w:name w:val="others105"/>
    <w:basedOn w:val="a2"/>
    <w:rsid w:val="00F96811"/>
  </w:style>
  <w:style w:type="character" w:customStyle="1" w:styleId="others106">
    <w:name w:val="others106"/>
    <w:basedOn w:val="a2"/>
    <w:rsid w:val="00F96811"/>
  </w:style>
  <w:style w:type="character" w:customStyle="1" w:styleId="others107">
    <w:name w:val="others107"/>
    <w:basedOn w:val="a2"/>
    <w:rsid w:val="00F96811"/>
  </w:style>
  <w:style w:type="character" w:customStyle="1" w:styleId="others108">
    <w:name w:val="others108"/>
    <w:basedOn w:val="a2"/>
    <w:rsid w:val="00F96811"/>
  </w:style>
  <w:style w:type="character" w:customStyle="1" w:styleId="others109">
    <w:name w:val="others109"/>
    <w:basedOn w:val="a2"/>
    <w:rsid w:val="00F96811"/>
  </w:style>
  <w:style w:type="character" w:customStyle="1" w:styleId="others110">
    <w:name w:val="others110"/>
    <w:basedOn w:val="a2"/>
    <w:rsid w:val="00F96811"/>
  </w:style>
  <w:style w:type="character" w:customStyle="1" w:styleId="others111">
    <w:name w:val="others111"/>
    <w:basedOn w:val="a2"/>
    <w:rsid w:val="00F96811"/>
  </w:style>
  <w:style w:type="character" w:customStyle="1" w:styleId="others112">
    <w:name w:val="others112"/>
    <w:basedOn w:val="a2"/>
    <w:rsid w:val="00F96811"/>
  </w:style>
  <w:style w:type="character" w:customStyle="1" w:styleId="others113">
    <w:name w:val="others113"/>
    <w:basedOn w:val="a2"/>
    <w:rsid w:val="00F96811"/>
  </w:style>
  <w:style w:type="paragraph" w:styleId="z-">
    <w:name w:val="HTML Top of Form"/>
    <w:basedOn w:val="a1"/>
    <w:next w:val="a1"/>
    <w:link w:val="z-0"/>
    <w:hidden/>
    <w:unhideWhenUsed/>
    <w:rsid w:val="00F968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F96811"/>
    <w:rPr>
      <w:rFonts w:ascii="Arial" w:eastAsia="Times New Roman" w:hAnsi="Arial" w:cs="Arial"/>
      <w:vanish/>
      <w:sz w:val="16"/>
      <w:szCs w:val="16"/>
    </w:rPr>
  </w:style>
  <w:style w:type="character" w:customStyle="1" w:styleId="add-on">
    <w:name w:val="add-on"/>
    <w:basedOn w:val="a2"/>
    <w:rsid w:val="00F96811"/>
  </w:style>
  <w:style w:type="paragraph" w:styleId="z-1">
    <w:name w:val="HTML Bottom of Form"/>
    <w:basedOn w:val="a1"/>
    <w:next w:val="a1"/>
    <w:link w:val="z-2"/>
    <w:hidden/>
    <w:unhideWhenUsed/>
    <w:rsid w:val="00F968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F96811"/>
    <w:rPr>
      <w:rFonts w:ascii="Arial" w:eastAsia="Times New Roman" w:hAnsi="Arial" w:cs="Arial"/>
      <w:vanish/>
      <w:sz w:val="16"/>
      <w:szCs w:val="16"/>
    </w:rPr>
  </w:style>
  <w:style w:type="paragraph" w:customStyle="1" w:styleId="msoclass3">
    <w:name w:val="msoclass3"/>
    <w:basedOn w:val="a1"/>
    <w:rsid w:val="00F9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4">
    <w:name w:val="msoclassa4"/>
    <w:basedOn w:val="a1"/>
    <w:rsid w:val="00F9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1">
    <w:name w:val="msoclass1"/>
    <w:basedOn w:val="a1"/>
    <w:rsid w:val="00F9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basedOn w:val="a2"/>
    <w:rsid w:val="00E30C85"/>
  </w:style>
  <w:style w:type="character" w:customStyle="1" w:styleId="30">
    <w:name w:val="Заголовок 3 Знак"/>
    <w:basedOn w:val="a2"/>
    <w:link w:val="3"/>
    <w:uiPriority w:val="9"/>
    <w:rsid w:val="00CF760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western">
    <w:name w:val="western"/>
    <w:basedOn w:val="a1"/>
    <w:rsid w:val="00CF7602"/>
    <w:pPr>
      <w:spacing w:before="102" w:after="102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">
    <w:name w:val="title"/>
    <w:basedOn w:val="a2"/>
    <w:rsid w:val="00CF7602"/>
  </w:style>
  <w:style w:type="character" w:styleId="af7">
    <w:name w:val="Strong"/>
    <w:basedOn w:val="a2"/>
    <w:uiPriority w:val="22"/>
    <w:qFormat/>
    <w:rsid w:val="00CF7602"/>
    <w:rPr>
      <w:b/>
      <w:bCs/>
    </w:rPr>
  </w:style>
  <w:style w:type="paragraph" w:customStyle="1" w:styleId="center">
    <w:name w:val="center"/>
    <w:basedOn w:val="a1"/>
    <w:rsid w:val="00CF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basedOn w:val="a2"/>
    <w:qFormat/>
    <w:rsid w:val="00CF7602"/>
    <w:rPr>
      <w:i/>
      <w:iCs/>
    </w:rPr>
  </w:style>
  <w:style w:type="character" w:customStyle="1" w:styleId="toctoggle">
    <w:name w:val="toctoggle"/>
    <w:basedOn w:val="a2"/>
    <w:rsid w:val="00CF7602"/>
  </w:style>
  <w:style w:type="character" w:customStyle="1" w:styleId="tocnumber">
    <w:name w:val="tocnumber"/>
    <w:basedOn w:val="a2"/>
    <w:rsid w:val="00CF7602"/>
  </w:style>
  <w:style w:type="character" w:customStyle="1" w:styleId="toctext">
    <w:name w:val="toctext"/>
    <w:basedOn w:val="a2"/>
    <w:rsid w:val="00CF7602"/>
  </w:style>
  <w:style w:type="character" w:customStyle="1" w:styleId="mw-headline">
    <w:name w:val="mw-headline"/>
    <w:basedOn w:val="a2"/>
    <w:rsid w:val="00CF7602"/>
  </w:style>
  <w:style w:type="character" w:customStyle="1" w:styleId="mw-editsection">
    <w:name w:val="mw-editsection"/>
    <w:basedOn w:val="a2"/>
    <w:rsid w:val="00CF7602"/>
  </w:style>
  <w:style w:type="character" w:customStyle="1" w:styleId="mw-editsection-bracket">
    <w:name w:val="mw-editsection-bracket"/>
    <w:basedOn w:val="a2"/>
    <w:rsid w:val="00CF7602"/>
  </w:style>
  <w:style w:type="character" w:customStyle="1" w:styleId="mw-editsection-divider">
    <w:name w:val="mw-editsection-divider"/>
    <w:basedOn w:val="a2"/>
    <w:rsid w:val="00CF7602"/>
  </w:style>
  <w:style w:type="character" w:customStyle="1" w:styleId="reference-text">
    <w:name w:val="reference-text"/>
    <w:basedOn w:val="a2"/>
    <w:rsid w:val="00CF7602"/>
  </w:style>
  <w:style w:type="character" w:customStyle="1" w:styleId="citation">
    <w:name w:val="citation"/>
    <w:basedOn w:val="a2"/>
    <w:rsid w:val="00CF7602"/>
  </w:style>
  <w:style w:type="character" w:customStyle="1" w:styleId="mw-cite-backlink">
    <w:name w:val="mw-cite-backlink"/>
    <w:basedOn w:val="a2"/>
    <w:rsid w:val="00CF7602"/>
  </w:style>
  <w:style w:type="character" w:customStyle="1" w:styleId="cite-accessibility-label">
    <w:name w:val="cite-accessibility-label"/>
    <w:basedOn w:val="a2"/>
    <w:rsid w:val="00CF7602"/>
  </w:style>
  <w:style w:type="paragraph" w:customStyle="1" w:styleId="font9">
    <w:name w:val="font_9"/>
    <w:basedOn w:val="a1"/>
    <w:rsid w:val="004D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_7"/>
    <w:basedOn w:val="a1"/>
    <w:rsid w:val="004D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sc">
    <w:name w:val="desc"/>
    <w:basedOn w:val="a2"/>
    <w:rsid w:val="00587EA5"/>
  </w:style>
  <w:style w:type="paragraph" w:styleId="31">
    <w:name w:val="Body Text 3"/>
    <w:basedOn w:val="a1"/>
    <w:link w:val="32"/>
    <w:unhideWhenUsed/>
    <w:rsid w:val="006D65A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semiHidden/>
    <w:rsid w:val="006D65A6"/>
    <w:rPr>
      <w:sz w:val="16"/>
      <w:szCs w:val="16"/>
    </w:rPr>
  </w:style>
  <w:style w:type="paragraph" w:customStyle="1" w:styleId="shortdescription">
    <w:name w:val="short_description"/>
    <w:basedOn w:val="a1"/>
    <w:rsid w:val="002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2"/>
    <w:link w:val="5"/>
    <w:rsid w:val="00D6145B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60">
    <w:name w:val="Заголовок 6 Знак"/>
    <w:basedOn w:val="a2"/>
    <w:link w:val="6"/>
    <w:rsid w:val="00D6145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2"/>
    <w:link w:val="7"/>
    <w:rsid w:val="00D6145B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80">
    <w:name w:val="Заголовок 8 Знак"/>
    <w:basedOn w:val="a2"/>
    <w:link w:val="8"/>
    <w:rsid w:val="00D6145B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90">
    <w:name w:val="Заголовок 9 Знак"/>
    <w:basedOn w:val="a2"/>
    <w:link w:val="9"/>
    <w:rsid w:val="00D6145B"/>
    <w:rPr>
      <w:rFonts w:ascii="Arial" w:eastAsia="Times New Roman" w:hAnsi="Arial" w:cs="Arial"/>
      <w:color w:val="000000"/>
    </w:rPr>
  </w:style>
  <w:style w:type="character" w:customStyle="1" w:styleId="style13224118380000000604apple-style-span">
    <w:name w:val="style_13224118380000000604apple-style-span"/>
    <w:basedOn w:val="a2"/>
    <w:rsid w:val="00D6145B"/>
  </w:style>
  <w:style w:type="character" w:customStyle="1" w:styleId="style13224008220000000658apple-style-span">
    <w:name w:val="style_13224008220000000658apple-style-span"/>
    <w:basedOn w:val="a2"/>
    <w:rsid w:val="00D6145B"/>
  </w:style>
  <w:style w:type="character" w:styleId="af9">
    <w:name w:val="page number"/>
    <w:basedOn w:val="a2"/>
    <w:rsid w:val="00D6145B"/>
  </w:style>
  <w:style w:type="paragraph" w:customStyle="1" w:styleId="afa">
    <w:name w:val="мой"/>
    <w:basedOn w:val="a1"/>
    <w:rsid w:val="00D6145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35">
    <w:name w:val="Style35"/>
    <w:basedOn w:val="a1"/>
    <w:rsid w:val="00D61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2"/>
    <w:rsid w:val="00D6145B"/>
  </w:style>
  <w:style w:type="paragraph" w:customStyle="1" w:styleId="ju">
    <w:name w:val="ju"/>
    <w:basedOn w:val="a1"/>
    <w:rsid w:val="00D6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Plain Text"/>
    <w:basedOn w:val="a1"/>
    <w:link w:val="afc"/>
    <w:rsid w:val="00D6145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2"/>
    <w:link w:val="afb"/>
    <w:rsid w:val="00D6145B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Абзац списка1"/>
    <w:basedOn w:val="a1"/>
    <w:rsid w:val="00D614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Body Text Indent"/>
    <w:basedOn w:val="a1"/>
    <w:link w:val="afe"/>
    <w:rsid w:val="00D6145B"/>
    <w:pPr>
      <w:autoSpaceDE w:val="0"/>
      <w:autoSpaceDN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Основной текст с отступом Знак"/>
    <w:basedOn w:val="a2"/>
    <w:link w:val="afd"/>
    <w:rsid w:val="00D6145B"/>
    <w:rPr>
      <w:rFonts w:ascii="Times New Roman" w:eastAsia="Times New Roman" w:hAnsi="Times New Roman" w:cs="Times New Roman"/>
      <w:sz w:val="28"/>
      <w:szCs w:val="28"/>
    </w:rPr>
  </w:style>
  <w:style w:type="character" w:customStyle="1" w:styleId="text1">
    <w:name w:val="text1"/>
    <w:basedOn w:val="a2"/>
    <w:rsid w:val="00D6145B"/>
    <w:rPr>
      <w:rFonts w:ascii="Arial" w:hAnsi="Arial" w:cs="Arial"/>
      <w:sz w:val="20"/>
      <w:szCs w:val="20"/>
    </w:rPr>
  </w:style>
  <w:style w:type="paragraph" w:styleId="33">
    <w:name w:val="Body Text Indent 3"/>
    <w:basedOn w:val="a1"/>
    <w:link w:val="34"/>
    <w:rsid w:val="00D614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D6145B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3">
    <w:name w:val="Style3"/>
    <w:basedOn w:val="a1"/>
    <w:rsid w:val="00D6145B"/>
    <w:pPr>
      <w:widowControl w:val="0"/>
      <w:autoSpaceDE w:val="0"/>
      <w:autoSpaceDN w:val="0"/>
      <w:adjustRightInd w:val="0"/>
      <w:spacing w:after="0" w:line="487" w:lineRule="exact"/>
      <w:ind w:firstLine="71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1"/>
    <w:rsid w:val="00D61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"/>
    <w:basedOn w:val="a1"/>
    <w:rsid w:val="00D61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a1"/>
    <w:rsid w:val="00D6145B"/>
    <w:pPr>
      <w:widowControl w:val="0"/>
      <w:autoSpaceDE w:val="0"/>
      <w:autoSpaceDN w:val="0"/>
      <w:adjustRightInd w:val="0"/>
      <w:spacing w:after="0" w:line="487" w:lineRule="exact"/>
      <w:ind w:firstLine="71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1"/>
    <w:rsid w:val="00D61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basedOn w:val="a2"/>
    <w:rsid w:val="00D6145B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13">
    <w:name w:val="Font Style13"/>
    <w:basedOn w:val="a2"/>
    <w:rsid w:val="00D614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2"/>
    <w:rsid w:val="00D6145B"/>
    <w:rPr>
      <w:rFonts w:ascii="Times New Roman" w:hAnsi="Times New Roman" w:cs="Times New Roman"/>
      <w:sz w:val="26"/>
      <w:szCs w:val="26"/>
    </w:rPr>
  </w:style>
  <w:style w:type="character" w:customStyle="1" w:styleId="ifif-withpasskeymsg">
    <w:name w:val="if if-withpasskeymsg"/>
    <w:basedOn w:val="a2"/>
    <w:rsid w:val="00D6145B"/>
  </w:style>
  <w:style w:type="character" w:customStyle="1" w:styleId="ifif-withfakepresent">
    <w:name w:val="if if-withfakepresent"/>
    <w:basedOn w:val="a2"/>
    <w:rsid w:val="00D6145B"/>
  </w:style>
  <w:style w:type="character" w:customStyle="1" w:styleId="ifif-withsmsrequestpresent">
    <w:name w:val="if if-withsmsrequestpresent"/>
    <w:basedOn w:val="a2"/>
    <w:rsid w:val="00D6145B"/>
  </w:style>
  <w:style w:type="character" w:customStyle="1" w:styleId="answerbarlinkanswerbarlinkreplyjs-mode-reply">
    <w:name w:val="answerbar__link answerbar__link_reply js-mode-reply"/>
    <w:basedOn w:val="a2"/>
    <w:rsid w:val="00D6145B"/>
  </w:style>
  <w:style w:type="character" w:customStyle="1" w:styleId="answerbarlinktext2">
    <w:name w:val="answerbar__link__text2"/>
    <w:basedOn w:val="a2"/>
    <w:rsid w:val="00D6145B"/>
    <w:rPr>
      <w:u w:val="single"/>
    </w:rPr>
  </w:style>
  <w:style w:type="paragraph" w:customStyle="1" w:styleId="310">
    <w:name w:val="Основной текст 31"/>
    <w:basedOn w:val="a1"/>
    <w:rsid w:val="00D6145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al">
    <w:name w:val="val"/>
    <w:basedOn w:val="a2"/>
    <w:rsid w:val="00D6145B"/>
  </w:style>
  <w:style w:type="character" w:customStyle="1" w:styleId="22">
    <w:name w:val="Знак Знак2"/>
    <w:basedOn w:val="a2"/>
    <w:semiHidden/>
    <w:locked/>
    <w:rsid w:val="00D6145B"/>
    <w:rPr>
      <w:rFonts w:cs="Times New Roman"/>
      <w:noProof/>
      <w:snapToGrid w:val="0"/>
      <w:color w:val="000000"/>
      <w:kern w:val="16"/>
      <w:sz w:val="28"/>
      <w:lang w:val="ru-RU" w:eastAsia="ru-RU" w:bidi="ar-SA"/>
    </w:rPr>
  </w:style>
  <w:style w:type="character" w:styleId="aff">
    <w:name w:val="endnote reference"/>
    <w:basedOn w:val="a2"/>
    <w:semiHidden/>
    <w:rsid w:val="00D6145B"/>
    <w:rPr>
      <w:rFonts w:cs="Times New Roman"/>
      <w:vertAlign w:val="superscript"/>
    </w:rPr>
  </w:style>
  <w:style w:type="paragraph" w:customStyle="1" w:styleId="a">
    <w:name w:val="лит"/>
    <w:autoRedefine/>
    <w:rsid w:val="00D6145B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0">
    <w:name w:val="лит+нумерация"/>
    <w:basedOn w:val="a1"/>
    <w:next w:val="a1"/>
    <w:autoRedefine/>
    <w:rsid w:val="00D6145B"/>
    <w:pPr>
      <w:spacing w:after="0" w:line="360" w:lineRule="auto"/>
      <w:jc w:val="both"/>
    </w:pPr>
    <w:rPr>
      <w:rFonts w:ascii="Times New Roman" w:eastAsia="Times New Roman" w:hAnsi="Times New Roman" w:cs="Times New Roman"/>
      <w:iCs/>
      <w:color w:val="000000"/>
      <w:sz w:val="28"/>
      <w:szCs w:val="20"/>
    </w:rPr>
  </w:style>
  <w:style w:type="paragraph" w:styleId="aff1">
    <w:name w:val="caption"/>
    <w:basedOn w:val="a1"/>
    <w:next w:val="a1"/>
    <w:qFormat/>
    <w:rsid w:val="00D6145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2">
    <w:name w:val="номер страницы"/>
    <w:basedOn w:val="a2"/>
    <w:rsid w:val="00D6145B"/>
    <w:rPr>
      <w:rFonts w:cs="Times New Roman"/>
      <w:sz w:val="28"/>
      <w:szCs w:val="28"/>
    </w:rPr>
  </w:style>
  <w:style w:type="paragraph" w:customStyle="1" w:styleId="aff3">
    <w:name w:val="Обычный +"/>
    <w:basedOn w:val="a1"/>
    <w:autoRedefine/>
    <w:rsid w:val="00D6145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aff4">
    <w:name w:val="размещено"/>
    <w:basedOn w:val="a1"/>
    <w:autoRedefine/>
    <w:rsid w:val="00D6145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8"/>
      <w:szCs w:val="20"/>
    </w:rPr>
  </w:style>
  <w:style w:type="paragraph" w:customStyle="1" w:styleId="aff5">
    <w:name w:val="содержание"/>
    <w:rsid w:val="00D6145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rsid w:val="00D6145B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хема"/>
    <w:autoRedefine/>
    <w:rsid w:val="00D614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ТАБЛИЦА"/>
    <w:next w:val="a1"/>
    <w:autoRedefine/>
    <w:rsid w:val="00D6145B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8">
    <w:name w:val="endnote text"/>
    <w:basedOn w:val="a1"/>
    <w:link w:val="aff9"/>
    <w:autoRedefine/>
    <w:semiHidden/>
    <w:rsid w:val="00D6145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9">
    <w:name w:val="Текст концевой сноски Знак"/>
    <w:basedOn w:val="a2"/>
    <w:link w:val="aff8"/>
    <w:semiHidden/>
    <w:rsid w:val="00D614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fa">
    <w:name w:val="титут"/>
    <w:autoRedefine/>
    <w:rsid w:val="00D6145B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numbering" w:customStyle="1" w:styleId="a0">
    <w:name w:val="Стиль нумерованный"/>
    <w:rsid w:val="00D6145B"/>
    <w:pPr>
      <w:numPr>
        <w:numId w:val="2"/>
      </w:numPr>
    </w:pPr>
  </w:style>
  <w:style w:type="paragraph" w:customStyle="1" w:styleId="Iauiue">
    <w:name w:val="Iau?iue"/>
    <w:rsid w:val="00D61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stup">
    <w:name w:val="otstup"/>
    <w:basedOn w:val="a1"/>
    <w:rsid w:val="00D6145B"/>
    <w:pPr>
      <w:spacing w:before="100" w:beforeAutospacing="1" w:after="100" w:afterAutospacing="1" w:line="240" w:lineRule="auto"/>
      <w:ind w:firstLine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ukva1">
    <w:name w:val="bukva1"/>
    <w:basedOn w:val="a2"/>
    <w:rsid w:val="00D6145B"/>
    <w:rPr>
      <w:b/>
      <w:bCs/>
      <w:color w:val="8F5645"/>
      <w:sz w:val="60"/>
      <w:szCs w:val="60"/>
    </w:rPr>
  </w:style>
  <w:style w:type="paragraph" w:customStyle="1" w:styleId="14">
    <w:name w:val="Название объекта1"/>
    <w:basedOn w:val="a1"/>
    <w:rsid w:val="00D6145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666666"/>
      <w:sz w:val="30"/>
      <w:szCs w:val="30"/>
    </w:rPr>
  </w:style>
  <w:style w:type="character" w:customStyle="1" w:styleId="articleseparator">
    <w:name w:val="article_separator"/>
    <w:basedOn w:val="a2"/>
    <w:rsid w:val="00D6145B"/>
  </w:style>
  <w:style w:type="character" w:customStyle="1" w:styleId="WW8Num4z0">
    <w:name w:val="WW8Num4z0"/>
    <w:rsid w:val="00D6145B"/>
    <w:rPr>
      <w:rFonts w:ascii="Symbol" w:hAnsi="Symbol"/>
    </w:rPr>
  </w:style>
  <w:style w:type="character" w:customStyle="1" w:styleId="WW8Num6z0">
    <w:name w:val="WW8Num6z0"/>
    <w:rsid w:val="00D6145B"/>
    <w:rPr>
      <w:rFonts w:ascii="Symbol" w:hAnsi="Symbol"/>
    </w:rPr>
  </w:style>
  <w:style w:type="character" w:customStyle="1" w:styleId="WW8Num7z0">
    <w:name w:val="WW8Num7z0"/>
    <w:rsid w:val="00D6145B"/>
    <w:rPr>
      <w:rFonts w:ascii="Symbol" w:hAnsi="Symbol"/>
    </w:rPr>
  </w:style>
  <w:style w:type="character" w:customStyle="1" w:styleId="WW8Num10z0">
    <w:name w:val="WW8Num10z0"/>
    <w:rsid w:val="00D6145B"/>
    <w:rPr>
      <w:rFonts w:ascii="Symbol" w:hAnsi="Symbol"/>
    </w:rPr>
  </w:style>
  <w:style w:type="character" w:customStyle="1" w:styleId="WW8Num12z0">
    <w:name w:val="WW8Num12z0"/>
    <w:rsid w:val="00D6145B"/>
    <w:rPr>
      <w:rFonts w:ascii="Courier New" w:hAnsi="Courier New"/>
      <w:sz w:val="20"/>
    </w:rPr>
  </w:style>
  <w:style w:type="character" w:customStyle="1" w:styleId="WW8Num23z0">
    <w:name w:val="WW8Num23z0"/>
    <w:rsid w:val="00D6145B"/>
    <w:rPr>
      <w:color w:val="auto"/>
    </w:rPr>
  </w:style>
  <w:style w:type="character" w:customStyle="1" w:styleId="WW8Num27z0">
    <w:name w:val="WW8Num27z0"/>
    <w:rsid w:val="00D6145B"/>
    <w:rPr>
      <w:rFonts w:ascii="Symbol" w:hAnsi="Symbol"/>
    </w:rPr>
  </w:style>
  <w:style w:type="character" w:customStyle="1" w:styleId="WW8NumSt4z0">
    <w:name w:val="WW8NumSt4z0"/>
    <w:rsid w:val="00D6145B"/>
    <w:rPr>
      <w:rFonts w:ascii="Arial" w:hAnsi="Arial" w:cs="Arial"/>
    </w:rPr>
  </w:style>
  <w:style w:type="character" w:customStyle="1" w:styleId="WW8NumSt20z0">
    <w:name w:val="WW8NumSt20z0"/>
    <w:rsid w:val="00D6145B"/>
    <w:rPr>
      <w:rFonts w:ascii="Symbol" w:hAnsi="Symbol"/>
    </w:rPr>
  </w:style>
  <w:style w:type="character" w:customStyle="1" w:styleId="15">
    <w:name w:val="Основной шрифт абзаца1"/>
    <w:rsid w:val="00D6145B"/>
  </w:style>
  <w:style w:type="paragraph" w:customStyle="1" w:styleId="affb">
    <w:name w:val="Заголовок"/>
    <w:basedOn w:val="a1"/>
    <w:next w:val="af3"/>
    <w:rsid w:val="00D6145B"/>
    <w:pPr>
      <w:keepNext/>
      <w:spacing w:before="240" w:after="120" w:line="240" w:lineRule="auto"/>
    </w:pPr>
    <w:rPr>
      <w:rFonts w:ascii="Arial" w:eastAsia="SimSun" w:hAnsi="Arial" w:cs="Mangal"/>
      <w:sz w:val="28"/>
      <w:szCs w:val="28"/>
    </w:rPr>
  </w:style>
  <w:style w:type="paragraph" w:styleId="affc">
    <w:name w:val="List"/>
    <w:basedOn w:val="af3"/>
    <w:rsid w:val="00D6145B"/>
    <w:pPr>
      <w:snapToGrid w:val="0"/>
      <w:spacing w:before="140" w:beforeAutospacing="0" w:after="0" w:afterAutospacing="0"/>
    </w:pPr>
    <w:rPr>
      <w:rFonts w:ascii="Arial" w:hAnsi="Arial" w:cs="Mangal"/>
      <w:sz w:val="28"/>
      <w:szCs w:val="20"/>
      <w:lang w:eastAsia="ar-SA"/>
    </w:rPr>
  </w:style>
  <w:style w:type="paragraph" w:customStyle="1" w:styleId="16">
    <w:name w:val="Название1"/>
    <w:basedOn w:val="a1"/>
    <w:rsid w:val="00D6145B"/>
    <w:pPr>
      <w:suppressLineNumbers/>
      <w:spacing w:before="120" w:after="120" w:line="240" w:lineRule="auto"/>
    </w:pPr>
    <w:rPr>
      <w:rFonts w:ascii="Arial" w:eastAsia="Times New Roman" w:hAnsi="Arial" w:cs="Mangal"/>
      <w:i/>
      <w:iCs/>
      <w:sz w:val="20"/>
      <w:szCs w:val="20"/>
    </w:rPr>
  </w:style>
  <w:style w:type="paragraph" w:customStyle="1" w:styleId="17">
    <w:name w:val="Указатель1"/>
    <w:basedOn w:val="a1"/>
    <w:rsid w:val="00D6145B"/>
    <w:pPr>
      <w:suppressLineNumbers/>
      <w:spacing w:after="0" w:line="240" w:lineRule="auto"/>
    </w:pPr>
    <w:rPr>
      <w:rFonts w:ascii="Arial" w:eastAsia="Times New Roman" w:hAnsi="Arial" w:cs="Mangal"/>
      <w:sz w:val="20"/>
      <w:szCs w:val="20"/>
    </w:rPr>
  </w:style>
  <w:style w:type="paragraph" w:customStyle="1" w:styleId="FR1">
    <w:name w:val="FR1"/>
    <w:rsid w:val="00D6145B"/>
    <w:pPr>
      <w:widowControl w:val="0"/>
      <w:suppressAutoHyphens/>
      <w:spacing w:after="0" w:line="240" w:lineRule="auto"/>
      <w:ind w:left="2040"/>
    </w:pPr>
    <w:rPr>
      <w:rFonts w:ascii="Arial" w:eastAsia="Arial" w:hAnsi="Arial" w:cs="Times New Roman"/>
      <w:sz w:val="24"/>
      <w:szCs w:val="20"/>
      <w:lang w:val="en-US" w:eastAsia="ar-SA"/>
    </w:rPr>
  </w:style>
  <w:style w:type="paragraph" w:customStyle="1" w:styleId="18">
    <w:name w:val="Обычный1"/>
    <w:rsid w:val="00D6145B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fd">
    <w:name w:val="Îñíîâíîé òåêñò"/>
    <w:basedOn w:val="a1"/>
    <w:rsid w:val="00D6145B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1">
    <w:name w:val="Основной текст с отступом 31"/>
    <w:basedOn w:val="a1"/>
    <w:rsid w:val="00D6145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4">
    <w:name w:val="FR4"/>
    <w:rsid w:val="00D6145B"/>
    <w:pPr>
      <w:widowControl w:val="0"/>
      <w:suppressAutoHyphens/>
      <w:snapToGrid w:val="0"/>
      <w:spacing w:before="320" w:after="0" w:line="240" w:lineRule="auto"/>
      <w:jc w:val="both"/>
    </w:pPr>
    <w:rPr>
      <w:rFonts w:ascii="Arial" w:eastAsia="Arial" w:hAnsi="Arial" w:cs="Times New Roman"/>
      <w:b/>
      <w:sz w:val="28"/>
      <w:szCs w:val="20"/>
      <w:lang w:eastAsia="ar-SA"/>
    </w:rPr>
  </w:style>
  <w:style w:type="paragraph" w:customStyle="1" w:styleId="FR3">
    <w:name w:val="FR3"/>
    <w:rsid w:val="00D6145B"/>
    <w:pPr>
      <w:widowControl w:val="0"/>
      <w:suppressAutoHyphens/>
      <w:snapToGrid w:val="0"/>
      <w:spacing w:before="160" w:after="0" w:line="240" w:lineRule="auto"/>
      <w:ind w:firstLine="360"/>
      <w:jc w:val="both"/>
    </w:pPr>
    <w:rPr>
      <w:rFonts w:ascii="Arial" w:eastAsia="Arial" w:hAnsi="Arial" w:cs="Times New Roman"/>
      <w:sz w:val="32"/>
      <w:szCs w:val="20"/>
      <w:lang w:eastAsia="ar-SA"/>
    </w:rPr>
  </w:style>
  <w:style w:type="paragraph" w:customStyle="1" w:styleId="affe">
    <w:name w:val="Содержимое таблицы"/>
    <w:basedOn w:val="a1"/>
    <w:rsid w:val="00D6145B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">
    <w:name w:val="Заголовок таблицы"/>
    <w:basedOn w:val="affe"/>
    <w:rsid w:val="00D6145B"/>
    <w:pPr>
      <w:jc w:val="center"/>
    </w:pPr>
    <w:rPr>
      <w:b/>
      <w:bCs/>
    </w:rPr>
  </w:style>
  <w:style w:type="paragraph" w:customStyle="1" w:styleId="afff0">
    <w:name w:val="Содержимое врезки"/>
    <w:basedOn w:val="af3"/>
    <w:rsid w:val="00D6145B"/>
    <w:pPr>
      <w:snapToGrid w:val="0"/>
      <w:spacing w:before="140" w:beforeAutospacing="0" w:after="0" w:afterAutospacing="0"/>
    </w:pPr>
    <w:rPr>
      <w:sz w:val="28"/>
      <w:szCs w:val="20"/>
      <w:lang w:eastAsia="ar-SA"/>
    </w:rPr>
  </w:style>
  <w:style w:type="character" w:customStyle="1" w:styleId="FontStyle11">
    <w:name w:val="Font Style11"/>
    <w:basedOn w:val="a2"/>
    <w:rsid w:val="00D6145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1"/>
    <w:rsid w:val="00D6145B"/>
    <w:pPr>
      <w:widowControl w:val="0"/>
      <w:autoSpaceDE w:val="0"/>
      <w:autoSpaceDN w:val="0"/>
      <w:adjustRightInd w:val="0"/>
      <w:spacing w:after="0" w:line="45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14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od">
    <w:name w:val="mod"/>
    <w:basedOn w:val="a2"/>
    <w:rsid w:val="00D6145B"/>
  </w:style>
  <w:style w:type="character" w:customStyle="1" w:styleId="sanp">
    <w:name w:val="sanp"/>
    <w:basedOn w:val="a2"/>
    <w:rsid w:val="00D6145B"/>
  </w:style>
  <w:style w:type="character" w:customStyle="1" w:styleId="portion1">
    <w:name w:val="portion1"/>
    <w:basedOn w:val="a2"/>
    <w:rsid w:val="00D6145B"/>
  </w:style>
  <w:style w:type="character" w:customStyle="1" w:styleId="a50">
    <w:name w:val="a5"/>
    <w:basedOn w:val="a2"/>
    <w:rsid w:val="00D6145B"/>
  </w:style>
  <w:style w:type="paragraph" w:customStyle="1" w:styleId="afff1">
    <w:name w:val="Знак"/>
    <w:basedOn w:val="a1"/>
    <w:rsid w:val="00D614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">
    <w:name w:val="Обычный (веб) Знак"/>
    <w:basedOn w:val="a2"/>
    <w:link w:val="ae"/>
    <w:rsid w:val="00D6145B"/>
    <w:rPr>
      <w:rFonts w:ascii="Times New Roman" w:eastAsia="Times New Roman" w:hAnsi="Times New Roman" w:cs="Times New Roman"/>
      <w:sz w:val="24"/>
      <w:szCs w:val="24"/>
    </w:rPr>
  </w:style>
  <w:style w:type="paragraph" w:customStyle="1" w:styleId="312">
    <w:name w:val="Основной текст 31"/>
    <w:basedOn w:val="a1"/>
    <w:rsid w:val="00D6145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9">
    <w:name w:val="Номер страницы1"/>
    <w:basedOn w:val="a2"/>
    <w:rsid w:val="00D6145B"/>
  </w:style>
  <w:style w:type="paragraph" w:styleId="23">
    <w:name w:val="Body Text Indent 2"/>
    <w:basedOn w:val="a1"/>
    <w:link w:val="24"/>
    <w:rsid w:val="00D6145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2"/>
    <w:link w:val="23"/>
    <w:rsid w:val="00D6145B"/>
    <w:rPr>
      <w:rFonts w:ascii="Times New Roman" w:eastAsia="Times New Roman" w:hAnsi="Times New Roman" w:cs="Times New Roman"/>
      <w:sz w:val="20"/>
      <w:szCs w:val="20"/>
    </w:rPr>
  </w:style>
  <w:style w:type="paragraph" w:styleId="afff2">
    <w:name w:val="Title"/>
    <w:basedOn w:val="a1"/>
    <w:link w:val="afff3"/>
    <w:qFormat/>
    <w:rsid w:val="00D614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afff3">
    <w:name w:val="Название Знак"/>
    <w:basedOn w:val="a2"/>
    <w:link w:val="afff2"/>
    <w:rsid w:val="00D6145B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customStyle="1" w:styleId="f">
    <w:name w:val="f"/>
    <w:basedOn w:val="a1"/>
    <w:rsid w:val="00D6145B"/>
    <w:pPr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hnormaTitle">
    <w:name w:val="tehnormaTitle"/>
    <w:rsid w:val="00D614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paragraph" w:customStyle="1" w:styleId="style13359586510000000549style13359551170000000136msonormal">
    <w:name w:val="style_13359586510000000549style_13359551170000000136msonormal"/>
    <w:basedOn w:val="a1"/>
    <w:rsid w:val="00D61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a2"/>
    <w:locked/>
    <w:rsid w:val="00D6145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1"/>
    <w:rsid w:val="00D6145B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5">
    <w:name w:val="toc 3"/>
    <w:basedOn w:val="a1"/>
    <w:next w:val="a1"/>
    <w:autoRedefine/>
    <w:uiPriority w:val="39"/>
    <w:rsid w:val="00D6145B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lefon1">
    <w:name w:val="telefon1"/>
    <w:basedOn w:val="a2"/>
    <w:rsid w:val="00D6145B"/>
    <w:rPr>
      <w:color w:val="000000"/>
      <w:sz w:val="21"/>
      <w:szCs w:val="21"/>
    </w:rPr>
  </w:style>
  <w:style w:type="character" w:styleId="afff4">
    <w:name w:val="FollowedHyperlink"/>
    <w:basedOn w:val="a2"/>
    <w:rsid w:val="00D6145B"/>
    <w:rPr>
      <w:color w:val="800080"/>
      <w:u w:val="single"/>
    </w:rPr>
  </w:style>
  <w:style w:type="paragraph" w:customStyle="1" w:styleId="xl63">
    <w:name w:val="xl63"/>
    <w:basedOn w:val="a1"/>
    <w:rsid w:val="00D6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a1"/>
    <w:rsid w:val="00D6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a1"/>
    <w:rsid w:val="00D6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1"/>
    <w:rsid w:val="00D6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1"/>
    <w:rsid w:val="00D6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1"/>
    <w:rsid w:val="00D6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1"/>
    <w:rsid w:val="00D6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1"/>
    <w:rsid w:val="00D61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ocnumber2">
    <w:name w:val="tocnumber2"/>
    <w:basedOn w:val="a2"/>
    <w:rsid w:val="00D6145B"/>
  </w:style>
  <w:style w:type="character" w:customStyle="1" w:styleId="editsection">
    <w:name w:val="editsection"/>
    <w:basedOn w:val="a2"/>
    <w:rsid w:val="00D6145B"/>
  </w:style>
  <w:style w:type="character" w:customStyle="1" w:styleId="accented">
    <w:name w:val="accented"/>
    <w:basedOn w:val="a2"/>
    <w:rsid w:val="00D6145B"/>
  </w:style>
  <w:style w:type="paragraph" w:customStyle="1" w:styleId="ConsNormal">
    <w:name w:val="ConsNormal"/>
    <w:rsid w:val="00D6145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</w:rPr>
  </w:style>
  <w:style w:type="paragraph" w:styleId="25">
    <w:name w:val="Body Text 2"/>
    <w:basedOn w:val="a1"/>
    <w:link w:val="26"/>
    <w:rsid w:val="00D614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2"/>
    <w:link w:val="25"/>
    <w:rsid w:val="00D6145B"/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1"/>
    <w:next w:val="a1"/>
    <w:autoRedefine/>
    <w:semiHidden/>
    <w:rsid w:val="00D614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1">
    <w:name w:val="toc 5"/>
    <w:basedOn w:val="a1"/>
    <w:next w:val="a1"/>
    <w:autoRedefine/>
    <w:semiHidden/>
    <w:rsid w:val="00D6145B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1"/>
    <w:next w:val="a1"/>
    <w:autoRedefine/>
    <w:semiHidden/>
    <w:rsid w:val="00D6145B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71">
    <w:name w:val="toc 7"/>
    <w:basedOn w:val="a1"/>
    <w:next w:val="a1"/>
    <w:autoRedefine/>
    <w:semiHidden/>
    <w:rsid w:val="00D6145B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81">
    <w:name w:val="toc 8"/>
    <w:basedOn w:val="a1"/>
    <w:next w:val="a1"/>
    <w:autoRedefine/>
    <w:semiHidden/>
    <w:rsid w:val="00D6145B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</w:rPr>
  </w:style>
  <w:style w:type="paragraph" w:styleId="91">
    <w:name w:val="toc 9"/>
    <w:basedOn w:val="a1"/>
    <w:next w:val="a1"/>
    <w:autoRedefine/>
    <w:semiHidden/>
    <w:rsid w:val="00D6145B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1">
    <w:name w:val="header1"/>
    <w:basedOn w:val="a2"/>
    <w:rsid w:val="007026C8"/>
    <w:rPr>
      <w:rFonts w:ascii="Tahoma" w:hAnsi="Tahoma" w:cs="Tahoma" w:hint="default"/>
      <w:b/>
      <w:bCs/>
      <w:strike w:val="0"/>
      <w:dstrike w:val="0"/>
      <w:color w:val="083A89"/>
      <w:sz w:val="18"/>
      <w:szCs w:val="18"/>
      <w:u w:val="none"/>
      <w:effect w:val="none"/>
    </w:rPr>
  </w:style>
  <w:style w:type="character" w:customStyle="1" w:styleId="ntitle21">
    <w:name w:val="ntitle21"/>
    <w:basedOn w:val="a2"/>
    <w:rsid w:val="007026C8"/>
    <w:rPr>
      <w:rFonts w:ascii="Georgia" w:hAnsi="Georgia" w:hint="default"/>
      <w:b w:val="0"/>
      <w:bCs w:val="0"/>
      <w:color w:val="000000"/>
      <w:sz w:val="36"/>
      <w:szCs w:val="36"/>
    </w:rPr>
  </w:style>
  <w:style w:type="character" w:customStyle="1" w:styleId="category1">
    <w:name w:val="category1"/>
    <w:basedOn w:val="a2"/>
    <w:rsid w:val="007026C8"/>
    <w:rPr>
      <w:rFonts w:ascii="Georgia" w:hAnsi="Georgia" w:hint="default"/>
      <w:b w:val="0"/>
      <w:bCs w:val="0"/>
      <w:color w:val="717171"/>
      <w:sz w:val="17"/>
      <w:szCs w:val="17"/>
    </w:rPr>
  </w:style>
  <w:style w:type="character" w:customStyle="1" w:styleId="slink1">
    <w:name w:val="slink1"/>
    <w:basedOn w:val="a2"/>
    <w:rsid w:val="007026C8"/>
    <w:rPr>
      <w:rFonts w:ascii="Georgia" w:hAnsi="Georgia" w:hint="default"/>
      <w:b w:val="0"/>
      <w:bCs w:val="0"/>
      <w:color w:val="717171"/>
      <w:sz w:val="17"/>
      <w:szCs w:val="17"/>
    </w:rPr>
  </w:style>
  <w:style w:type="paragraph" w:customStyle="1" w:styleId="PEStylePara2">
    <w:name w:val="PEStylePara2"/>
    <w:basedOn w:val="a1"/>
    <w:next w:val="a1"/>
    <w:rsid w:val="007026C8"/>
    <w:pPr>
      <w:keepNext/>
      <w:keepLines/>
      <w:spacing w:after="0" w:line="240" w:lineRule="auto"/>
      <w:jc w:val="center"/>
    </w:pPr>
    <w:rPr>
      <w:rFonts w:ascii="Courier New" w:eastAsia="MS Mincho" w:hAnsi="Courier New" w:cs="Courier New"/>
      <w:sz w:val="20"/>
      <w:szCs w:val="20"/>
    </w:rPr>
  </w:style>
  <w:style w:type="table" w:styleId="afff5">
    <w:name w:val="Table Theme"/>
    <w:basedOn w:val="a3"/>
    <w:rsid w:val="0070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Grid 1"/>
    <w:basedOn w:val="a3"/>
    <w:rsid w:val="0070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7">
    <w:name w:val="Обычный2"/>
    <w:rsid w:val="007026C8"/>
    <w:pPr>
      <w:widowControl w:val="0"/>
      <w:spacing w:before="180" w:after="0" w:line="420" w:lineRule="auto"/>
      <w:ind w:left="240" w:firstLine="860"/>
    </w:pPr>
    <w:rPr>
      <w:rFonts w:ascii="Arial" w:eastAsia="Times New Roman" w:hAnsi="Arial" w:cs="Times New Roman"/>
      <w:snapToGrid w:val="0"/>
      <w:sz w:val="28"/>
      <w:szCs w:val="20"/>
    </w:rPr>
  </w:style>
  <w:style w:type="paragraph" w:customStyle="1" w:styleId="afff6">
    <w:name w:val="Норм"/>
    <w:basedOn w:val="a1"/>
    <w:rsid w:val="007026C8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uni">
    <w:name w:val="uni"/>
    <w:basedOn w:val="a1"/>
    <w:rsid w:val="007026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1"/>
    <w:rsid w:val="007026C8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nubasetext1">
    <w:name w:val="menu_base_text1"/>
    <w:basedOn w:val="a1"/>
    <w:rsid w:val="007026C8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2">
    <w:name w:val="s_162"/>
    <w:basedOn w:val="a1"/>
    <w:rsid w:val="00702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7">
    <w:name w:val="Block Text"/>
    <w:basedOn w:val="a1"/>
    <w:rsid w:val="007026C8"/>
    <w:pPr>
      <w:widowControl w:val="0"/>
      <w:tabs>
        <w:tab w:val="right" w:pos="8505"/>
      </w:tabs>
      <w:autoSpaceDE w:val="0"/>
      <w:autoSpaceDN w:val="0"/>
      <w:adjustRightInd w:val="0"/>
      <w:spacing w:after="0" w:line="240" w:lineRule="auto"/>
      <w:ind w:left="2268" w:right="2268" w:firstLine="284"/>
      <w:jc w:val="both"/>
    </w:pPr>
    <w:rPr>
      <w:rFonts w:ascii="Arial" w:eastAsia="Times New Roman" w:hAnsi="Arial" w:cs="Times New Roman"/>
      <w:sz w:val="16"/>
    </w:rPr>
  </w:style>
  <w:style w:type="paragraph" w:customStyle="1" w:styleId="afff8">
    <w:name w:val="страница"/>
    <w:basedOn w:val="a1"/>
    <w:rsid w:val="007026C8"/>
    <w:pPr>
      <w:widowControl w:val="0"/>
      <w:shd w:val="clear" w:color="auto" w:fill="CCFFFF"/>
      <w:autoSpaceDE w:val="0"/>
      <w:autoSpaceDN w:val="0"/>
      <w:adjustRightInd w:val="0"/>
      <w:spacing w:after="0" w:line="240" w:lineRule="auto"/>
      <w:ind w:left="3402" w:right="3402" w:firstLine="284"/>
      <w:jc w:val="both"/>
    </w:pPr>
    <w:rPr>
      <w:rFonts w:ascii="Arial" w:eastAsia="Times New Roman" w:hAnsi="Arial" w:cs="Times New Roman"/>
      <w:b/>
      <w:color w:val="999999"/>
      <w:sz w:val="14"/>
      <w:szCs w:val="23"/>
      <w:lang w:val="en-US"/>
    </w:rPr>
  </w:style>
  <w:style w:type="character" w:customStyle="1" w:styleId="butback">
    <w:name w:val="butback"/>
    <w:basedOn w:val="a2"/>
    <w:rsid w:val="007026C8"/>
  </w:style>
  <w:style w:type="character" w:customStyle="1" w:styleId="submenu-table">
    <w:name w:val="submenu-table"/>
    <w:basedOn w:val="a2"/>
    <w:rsid w:val="007026C8"/>
  </w:style>
  <w:style w:type="paragraph" w:customStyle="1" w:styleId="36">
    <w:name w:val="Обычный3"/>
    <w:rsid w:val="007026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">
    <w:name w:val="Знак Знак Знак Знак1 Знак Знак Знак Знак"/>
    <w:basedOn w:val="a1"/>
    <w:uiPriority w:val="99"/>
    <w:rsid w:val="00462D8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t1">
    <w:name w:val="t1"/>
    <w:rsid w:val="00FA3CCD"/>
    <w:rPr>
      <w:sz w:val="21"/>
      <w:szCs w:val="21"/>
    </w:rPr>
  </w:style>
  <w:style w:type="paragraph" w:customStyle="1" w:styleId="t1p">
    <w:name w:val="t1p"/>
    <w:rsid w:val="00FA3CCD"/>
    <w:pPr>
      <w:spacing w:after="100"/>
      <w:ind w:firstLine="380"/>
      <w:jc w:val="both"/>
    </w:pPr>
    <w:rPr>
      <w:rFonts w:ascii="Arial" w:eastAsia="Arial" w:hAnsi="Arial" w:cs="Arial"/>
      <w:sz w:val="20"/>
      <w:szCs w:val="20"/>
    </w:rPr>
  </w:style>
  <w:style w:type="paragraph" w:customStyle="1" w:styleId="t3p">
    <w:name w:val="t3p"/>
    <w:rsid w:val="00FA3CCD"/>
    <w:pPr>
      <w:spacing w:after="0"/>
      <w:jc w:val="right"/>
    </w:pPr>
    <w:rPr>
      <w:rFonts w:ascii="Arial" w:eastAsia="Arial" w:hAnsi="Arial" w:cs="Arial"/>
      <w:sz w:val="20"/>
      <w:szCs w:val="20"/>
    </w:rPr>
  </w:style>
  <w:style w:type="character" w:customStyle="1" w:styleId="h3">
    <w:name w:val="h3"/>
    <w:rsid w:val="00FA3CCD"/>
    <w:rPr>
      <w:b/>
      <w:sz w:val="21"/>
      <w:szCs w:val="21"/>
    </w:rPr>
  </w:style>
  <w:style w:type="paragraph" w:customStyle="1" w:styleId="h3p">
    <w:name w:val="h3p"/>
    <w:rsid w:val="00FA3CCD"/>
    <w:pPr>
      <w:spacing w:after="100"/>
      <w:jc w:val="center"/>
    </w:pPr>
    <w:rPr>
      <w:rFonts w:ascii="Arial" w:eastAsia="Arial" w:hAnsi="Arial" w:cs="Arial"/>
      <w:sz w:val="20"/>
      <w:szCs w:val="20"/>
    </w:rPr>
  </w:style>
  <w:style w:type="table" w:customStyle="1" w:styleId="TableStyle">
    <w:name w:val="TableStyle"/>
    <w:uiPriority w:val="99"/>
    <w:rsid w:val="00FA3CCD"/>
    <w:rPr>
      <w:rFonts w:ascii="Arial" w:eastAsia="Arial" w:hAnsi="Arial" w:cs="Arial"/>
      <w:sz w:val="20"/>
      <w:szCs w:val="20"/>
    </w:rPr>
    <w:tblPr>
      <w:jc w:val="center"/>
      <w:tblBorders>
        <w:top w:val="single" w:sz="1" w:space="0" w:color="707070"/>
        <w:left w:val="single" w:sz="1" w:space="0" w:color="707070"/>
        <w:bottom w:val="single" w:sz="1" w:space="0" w:color="707070"/>
        <w:right w:val="single" w:sz="1" w:space="0" w:color="707070"/>
        <w:insideH w:val="single" w:sz="1" w:space="0" w:color="707070"/>
        <w:insideV w:val="single" w:sz="1" w:space="0" w:color="707070"/>
      </w:tblBorders>
      <w:tblCellMar>
        <w:top w:w="20" w:type="dxa"/>
        <w:left w:w="100" w:type="dxa"/>
        <w:bottom w:w="20" w:type="dxa"/>
        <w:right w:w="100" w:type="dxa"/>
      </w:tblCellMar>
    </w:tblPr>
    <w:trPr>
      <w:jc w:val="center"/>
    </w:trPr>
  </w:style>
  <w:style w:type="paragraph" w:customStyle="1" w:styleId="t2p">
    <w:name w:val="t2p"/>
    <w:rsid w:val="00FA3CCD"/>
    <w:pPr>
      <w:spacing w:after="0"/>
      <w:ind w:firstLine="380"/>
      <w:jc w:val="both"/>
    </w:pPr>
    <w:rPr>
      <w:rFonts w:ascii="Arial" w:eastAsia="Arial" w:hAnsi="Arial" w:cs="Arial"/>
      <w:sz w:val="20"/>
      <w:szCs w:val="20"/>
    </w:rPr>
  </w:style>
  <w:style w:type="paragraph" w:customStyle="1" w:styleId="formattext">
    <w:name w:val="formattext"/>
    <w:basedOn w:val="a1"/>
    <w:rsid w:val="00FA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context">
    <w:name w:val="juscontext"/>
    <w:basedOn w:val="a1"/>
    <w:rsid w:val="00FA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0">
    <w:name w:val="Основной текст 311"/>
    <w:basedOn w:val="a1"/>
    <w:rsid w:val="00587A3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7C67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PlusCell">
    <w:name w:val="ConsPlusCell"/>
    <w:uiPriority w:val="99"/>
    <w:rsid w:val="007C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9">
    <w:name w:val="Нормальный (таблица)"/>
    <w:basedOn w:val="a1"/>
    <w:next w:val="a1"/>
    <w:uiPriority w:val="99"/>
    <w:rsid w:val="00AF20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5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6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9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51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4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9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0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86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432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180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27254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01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D6E9C6"/>
                            <w:left w:val="single" w:sz="6" w:space="11" w:color="D6E9C6"/>
                            <w:bottom w:val="single" w:sz="6" w:space="6" w:color="D6E9C6"/>
                            <w:right w:val="single" w:sz="6" w:space="26" w:color="D6E9C6"/>
                          </w:divBdr>
                          <w:divsChild>
                            <w:div w:id="23863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16913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</w:div>
                  </w:divsChild>
                </w:div>
              </w:divsChild>
            </w:div>
          </w:divsChild>
        </w:div>
      </w:divsChild>
    </w:div>
    <w:div w:id="118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ezhana.ru/plan_70/" TargetMode="External"/><Relationship Id="rId13" Type="http://schemas.openxmlformats.org/officeDocument/2006/relationships/hyperlink" Target="http://www.snezhana.ru/people_9_3/" TargetMode="External"/><Relationship Id="rId18" Type="http://schemas.openxmlformats.org/officeDocument/2006/relationships/image" Target="file:///C:\Documents%20and%20Settings\&#1040;&#1076;&#1084;&#1080;&#1085;&#1080;&#1089;&#1090;&#1088;&#1072;&#1090;&#1086;&#1088;\&#1056;&#1072;&#1073;&#1086;&#1095;&#1080;&#1081;%20&#1089;&#1090;&#1086;&#1083;\&#1060;&#1048;&#1043;&#1053;&#1071;\&#1043;&#1088;&#1080;&#1097;&#1077;&#1085;&#1082;&#1086;%20&#1054;_&#1042;_%20&#1040;&#1085;&#1072;&#1083;&#1080;&#1079;%20&#1080;%20&#1076;&#1080;&#1072;&#1075;&#1085;&#1086;&#1089;&#1090;&#1080;&#1082;&#1072;%20&#1092;&#1080;&#1085;&#1072;&#1085;&#1089;&#1086;&#1074;&#1086;-&#1093;&#1086;&#1079;&#1103;&#1081;&#1089;&#1090;&#1074;&#1077;&#1085;&#1085;&#1086;&#1081;%20&#1076;&#1077;&#1103;&#1090;&#1077;&#1083;&#1100;&#1085;&#1086;&#1089;&#1090;&#1080;%20&#1087;&#1088;&#1077;&#1076;&#1087;&#1088;&#1080;&#1103;&#1090;&#1080;&#1103;%20&#1040;&#1085;&#1072;&#1083;&#1080;&#1079;%20&#1090;&#1088;&#1091;&#1076;&#1086;&#1074;&#1099;&#1093;%20&#1088;&#1077;&#1089;&#1091;&#1088;&#1089;&#1086;&#1074;%20&#1087;&#1088;&#1077;&#1076;&#1087;&#1088;&#1080;&#1103;&#1090;&#1080;&#1103;.files\image082.gif" TargetMode="External"/><Relationship Id="rId26" Type="http://schemas.openxmlformats.org/officeDocument/2006/relationships/hyperlink" Target="https://ru.wikipedia.org/wiki/%D0%90%D0%BA%D1%86%D0%B8%D0%BE%D0%BD%D0%B5%D1%80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E%D1%80%D0%B3%D0%B0%D0%BD_%D1%8E%D1%80%D0%B8%D0%B4%D0%B8%D1%87%D0%B5%D1%81%D0%BA%D0%BE%D0%B3%D0%BE_%D0%BB%D0%B8%D1%86%D0%B0" TargetMode="External"/><Relationship Id="rId34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://www.snezhana.ru/people_9_2/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ru.wikipedia.org/wiki/%D0%9E%D0%B1%D1%89%D0%B5%D0%B5_%D1%81%D0%BE%D0%B1%D1%80%D0%B0%D0%BD%D0%B8%D0%B5_%D0%B0%D0%BA%D1%86%D0%B8%D0%BE%D0%BD%D0%B5%D1%80%D0%BE%D0%B2" TargetMode="External"/><Relationship Id="rId33" Type="http://schemas.openxmlformats.org/officeDocument/2006/relationships/chart" Target="charts/chart3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nezhana.ru/people_9_6/" TargetMode="External"/><Relationship Id="rId20" Type="http://schemas.openxmlformats.org/officeDocument/2006/relationships/image" Target="file:///C:\Documents%20and%20Settings\&#1040;&#1076;&#1084;&#1080;&#1085;&#1080;&#1089;&#1090;&#1088;&#1072;&#1090;&#1086;&#1088;\&#1056;&#1072;&#1073;&#1086;&#1095;&#1080;&#1081;%20&#1089;&#1090;&#1086;&#1083;\&#1060;&#1048;&#1043;&#1053;&#1071;\&#1043;&#1088;&#1080;&#1097;&#1077;&#1085;&#1082;&#1086;%20&#1054;_&#1042;_%20&#1040;&#1085;&#1072;&#1083;&#1080;&#1079;%20&#1080;%20&#1076;&#1080;&#1072;&#1075;&#1085;&#1086;&#1089;&#1090;&#1080;&#1082;&#1072;%20&#1092;&#1080;&#1085;&#1072;&#1085;&#1089;&#1086;&#1074;&#1086;-&#1093;&#1086;&#1079;&#1103;&#1081;&#1089;&#1090;&#1074;&#1077;&#1085;&#1085;&#1086;&#1081;%20&#1076;&#1077;&#1103;&#1090;&#1077;&#1083;&#1100;&#1085;&#1086;&#1089;&#1090;&#1080;%20&#1087;&#1088;&#1077;&#1076;&#1087;&#1088;&#1080;&#1103;&#1090;&#1080;&#1103;%20&#1040;&#1085;&#1072;&#1083;&#1080;&#1079;%20&#1090;&#1088;&#1091;&#1076;&#1086;&#1074;&#1099;&#1093;%20&#1088;&#1077;&#1089;&#1091;&#1088;&#1089;&#1086;&#1074;%20&#1087;&#1088;&#1077;&#1076;&#1087;&#1088;&#1080;&#1103;&#1090;&#1080;&#1103;.files\image112.gif" TargetMode="External"/><Relationship Id="rId29" Type="http://schemas.openxmlformats.org/officeDocument/2006/relationships/hyperlink" Target="https://ru.wikipedia.org/wiki/%D0%A3%D1%81%D1%82%D0%B0%D0%B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nezhana.ru/people_9_1/" TargetMode="External"/><Relationship Id="rId24" Type="http://schemas.openxmlformats.org/officeDocument/2006/relationships/hyperlink" Target="https://ru.wikipedia.org/wiki/%D0%AE%D1%80%D0%B8%D0%B4%D0%B8%D1%87%D0%B5%D1%81%D0%BA%D0%BE%D0%B5_%D0%BB%D0%B8%D1%86%D0%BE" TargetMode="External"/><Relationship Id="rId32" Type="http://schemas.openxmlformats.org/officeDocument/2006/relationships/chart" Target="charts/chart2.xml"/><Relationship Id="rId37" Type="http://schemas.openxmlformats.org/officeDocument/2006/relationships/hyperlink" Target="http://blanker.ru/doc/otchet-o-pribyiyah-ubytkah-forma-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nezhana.ru/people_9_5/" TargetMode="External"/><Relationship Id="rId23" Type="http://schemas.openxmlformats.org/officeDocument/2006/relationships/hyperlink" Target="https://ru.wikipedia.org/wiki/%D0%A4%D0%B8%D0%BD%D0%B0%D0%BD%D1%81%D0%BE%D0%B2%D1%8B%D0%B9_%D0%BA%D0%BE%D0%BD%D1%82%D1%80%D0%BE%D0%BB%D1%8C" TargetMode="External"/><Relationship Id="rId28" Type="http://schemas.openxmlformats.org/officeDocument/2006/relationships/hyperlink" Target="https://ru.wikipedia.org/w/index.php?title=%D0%A4%D0%B8%D0%BD%D0%B0%D0%BD%D1%81%D0%BE%D0%B2%D0%BE-%D1%85%D0%BE%D0%B7%D1%8F%D0%B9%D1%81%D1%82%D0%B2%D0%B5%D0%BD%D0%BD%D0%B0%D1%8F_%D0%B4%D0%B5%D1%8F%D1%82%D0%B5%D0%BB%D1%8C%D0%BD%D0%BE%D1%81%D1%82%D1%8C&amp;action=edit&amp;redlink=1" TargetMode="External"/><Relationship Id="rId36" Type="http://schemas.openxmlformats.org/officeDocument/2006/relationships/hyperlink" Target="http://masterblankov.ru/doc/otchet-o-pribylyah-i-ubytkah-forma-2" TargetMode="External"/><Relationship Id="rId10" Type="http://schemas.openxmlformats.org/officeDocument/2006/relationships/hyperlink" Target="http://www.snezhana.ru/people_7/" TargetMode="External"/><Relationship Id="rId19" Type="http://schemas.openxmlformats.org/officeDocument/2006/relationships/image" Target="media/image2.png"/><Relationship Id="rId31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snezhana.ru/plan_70/" TargetMode="External"/><Relationship Id="rId14" Type="http://schemas.openxmlformats.org/officeDocument/2006/relationships/hyperlink" Target="http://www.snezhana.ru/people_9_4/" TargetMode="External"/><Relationship Id="rId22" Type="http://schemas.openxmlformats.org/officeDocument/2006/relationships/hyperlink" Target="https://ru.wikipedia.org/wiki/%D0%92%D0%BD%D1%83%D1%82%D1%80%D0%B5%D0%BD%D0%BD%D0%B8%D0%B9_%D0%BA%D0%BE%D0%BD%D1%82%D1%80%D0%BE%D0%BB%D1%8C" TargetMode="External"/><Relationship Id="rId27" Type="http://schemas.openxmlformats.org/officeDocument/2006/relationships/hyperlink" Target="https://ru.wikipedia.org/wiki/%D0%A5%D0%BE%D0%B7%D1%8F%D0%B9%D1%81%D1%82%D0%B2%D0%B5%D0%BD%D0%BD%D0%BE%D0%B5_%D0%BE%D0%B1%D1%89%D0%B5%D1%81%D1%82%D0%B2%D0%BE" TargetMode="External"/><Relationship Id="rId30" Type="http://schemas.openxmlformats.org/officeDocument/2006/relationships/hyperlink" Target="https://ru.wikipedia.org/wiki/%D0%97%D0%B0%D0%BA%D0%BE%D0%BD%D0%BE%D0%B4%D0%B0%D1%82%D0%B5%D0%BB%D1%8C%D1%81%D1%82%D0%B2%D0%BE_%D0%A0%D0%BE%D1%81%D1%81%D0%B8%D0%B9%D1%81%D0%BA%D0%BE%D0%B9_%D0%A4%D0%B5%D0%B4%D0%B5%D1%80%D0%B0%D1%86%D0%B8%D0%B8" TargetMode="External"/><Relationship Id="rId35" Type="http://schemas.openxmlformats.org/officeDocument/2006/relationships/hyperlink" Target="http://blanker.ru/doc/buhgalterskiy-balans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Лист1!$A$2:$A$5</c:f>
              <c:strCache>
                <c:ptCount val="3"/>
                <c:pt idx="0">
                  <c:v>ФОТ АУП</c:v>
                </c:pt>
                <c:pt idx="1">
                  <c:v>ФОТ служащих</c:v>
                </c:pt>
                <c:pt idx="2">
                  <c:v>ФОТ рабочих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28</c:v>
                </c:pt>
                <c:pt idx="2">
                  <c:v>54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Лист1!$A$2:$A$5</c:f>
              <c:strCache>
                <c:ptCount val="3"/>
                <c:pt idx="0">
                  <c:v>ФОТ АУП</c:v>
                </c:pt>
                <c:pt idx="1">
                  <c:v>ФОТ служащих</c:v>
                </c:pt>
                <c:pt idx="2">
                  <c:v>ФОТ рабочих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30</c:v>
                </c:pt>
                <c:pt idx="2">
                  <c:v>51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CatName val="1"/>
            <c:showPercent val="1"/>
          </c:dLbls>
          <c:cat>
            <c:strRef>
              <c:f>Лист1!$A$2:$A$5</c:f>
              <c:strCache>
                <c:ptCount val="3"/>
                <c:pt idx="0">
                  <c:v>ФОТ АУП</c:v>
                </c:pt>
                <c:pt idx="1">
                  <c:v>ФОТ служащих</c:v>
                </c:pt>
                <c:pt idx="2">
                  <c:v>ФОТ рабочих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34</c:v>
                </c:pt>
                <c:pt idx="2">
                  <c:v>42</c:v>
                </c:pt>
              </c:numCache>
            </c:numRef>
          </c:val>
        </c:ser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1D20-3FFB-41A6-9ABE-07BE937A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12128</Words>
  <Characters>69134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ФНПО</cp:lastModifiedBy>
  <cp:revision>57</cp:revision>
  <dcterms:created xsi:type="dcterms:W3CDTF">2016-02-18T12:10:00Z</dcterms:created>
  <dcterms:modified xsi:type="dcterms:W3CDTF">2018-04-02T11:07:00Z</dcterms:modified>
</cp:coreProperties>
</file>