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53" w:rsidRPr="00D60453" w:rsidRDefault="00D60453" w:rsidP="00D60453">
      <w:pPr>
        <w:pStyle w:val="1"/>
        <w:spacing w:before="0"/>
        <w:contextualSpacing/>
        <w:jc w:val="center"/>
        <w:rPr>
          <w:rFonts w:ascii="Times New Roman" w:hAnsi="Times New Roman"/>
          <w:b/>
          <w:color w:val="auto"/>
          <w:sz w:val="24"/>
          <w:szCs w:val="24"/>
        </w:rPr>
      </w:pPr>
      <w:bookmarkStart w:id="0" w:name="_Toc509481899"/>
      <w:r w:rsidRPr="00D60453">
        <w:rPr>
          <w:rFonts w:ascii="Times New Roman" w:hAnsi="Times New Roman"/>
          <w:color w:val="auto"/>
          <w:sz w:val="24"/>
          <w:szCs w:val="24"/>
        </w:rPr>
        <w:t>МИНИСТЕРСТВО СЕЛЬСКОГО ХОЗЯЙСТВА РОССИЙСКОЙ ФЕДЕРАЦИИ</w:t>
      </w:r>
      <w:bookmarkEnd w:id="0"/>
    </w:p>
    <w:p w:rsidR="00D60453" w:rsidRPr="00D60453" w:rsidRDefault="00D60453" w:rsidP="00D60453">
      <w:pPr>
        <w:spacing w:after="0" w:line="240" w:lineRule="auto"/>
        <w:contextualSpacing/>
        <w:jc w:val="center"/>
        <w:rPr>
          <w:rFonts w:ascii="Times New Roman" w:hAnsi="Times New Roman" w:cs="Times New Roman"/>
          <w:sz w:val="24"/>
          <w:szCs w:val="24"/>
        </w:rPr>
      </w:pPr>
      <w:r w:rsidRPr="00D60453">
        <w:rPr>
          <w:rFonts w:ascii="Times New Roman" w:hAnsi="Times New Roman" w:cs="Times New Roman"/>
          <w:sz w:val="24"/>
          <w:szCs w:val="24"/>
        </w:rPr>
        <w:t>ФЕДЕРАЛЬНОЕ ГОСУДАРСТВЕННОЕ БЮДЖЕТНОЕ ОБРАЗОВАТЕЛЬНОЕ</w:t>
      </w:r>
    </w:p>
    <w:p w:rsidR="00D60453" w:rsidRPr="00D60453" w:rsidRDefault="00D60453" w:rsidP="00D60453">
      <w:pPr>
        <w:spacing w:after="0" w:line="240" w:lineRule="auto"/>
        <w:contextualSpacing/>
        <w:jc w:val="center"/>
        <w:rPr>
          <w:rFonts w:ascii="Times New Roman" w:hAnsi="Times New Roman" w:cs="Times New Roman"/>
          <w:sz w:val="24"/>
          <w:szCs w:val="24"/>
        </w:rPr>
      </w:pPr>
      <w:r w:rsidRPr="00D60453">
        <w:rPr>
          <w:rFonts w:ascii="Times New Roman" w:hAnsi="Times New Roman" w:cs="Times New Roman"/>
          <w:sz w:val="24"/>
          <w:szCs w:val="24"/>
        </w:rPr>
        <w:t>УЧРЕЖДЕНИЕ ВЫСШЕГО ОБРАЗОВАНИЯ</w:t>
      </w:r>
    </w:p>
    <w:p w:rsidR="00D60453" w:rsidRPr="00D60453" w:rsidRDefault="00D60453" w:rsidP="00D60453">
      <w:pPr>
        <w:pStyle w:val="1"/>
        <w:spacing w:before="0"/>
        <w:contextualSpacing/>
        <w:jc w:val="center"/>
        <w:rPr>
          <w:rFonts w:ascii="Times New Roman" w:hAnsi="Times New Roman"/>
          <w:color w:val="auto"/>
          <w:sz w:val="24"/>
          <w:szCs w:val="24"/>
        </w:rPr>
      </w:pPr>
      <w:bookmarkStart w:id="1" w:name="_Toc509481900"/>
      <w:r w:rsidRPr="00D60453">
        <w:rPr>
          <w:rFonts w:ascii="Times New Roman" w:hAnsi="Times New Roman"/>
          <w:color w:val="auto"/>
          <w:sz w:val="24"/>
          <w:szCs w:val="24"/>
        </w:rPr>
        <w:t>"ИЖЕВСКАЯ ГОСУДАРСТВЕННАЯ СЕЛЬСКОХОЗЯЙСТВЕННАЯ  АКАДЕМИЯ"</w:t>
      </w:r>
      <w:bookmarkEnd w:id="1"/>
    </w:p>
    <w:p w:rsidR="00D60453" w:rsidRPr="00D60453" w:rsidRDefault="00D60453" w:rsidP="00D60453"/>
    <w:p w:rsidR="00D60453" w:rsidRPr="00421B9D" w:rsidRDefault="00D60453" w:rsidP="00D60453">
      <w:pPr>
        <w:shd w:val="clear" w:color="auto" w:fill="FFFFFF"/>
        <w:spacing w:after="0" w:line="240" w:lineRule="auto"/>
        <w:contextualSpacing/>
        <w:jc w:val="center"/>
        <w:rPr>
          <w:rFonts w:ascii="Times New Roman" w:hAnsi="Times New Roman" w:cs="Times New Roman"/>
          <w:sz w:val="28"/>
          <w:szCs w:val="28"/>
        </w:rPr>
      </w:pPr>
      <w:r w:rsidRPr="00421B9D">
        <w:rPr>
          <w:rFonts w:ascii="Times New Roman" w:hAnsi="Times New Roman" w:cs="Times New Roman"/>
          <w:sz w:val="28"/>
          <w:szCs w:val="28"/>
        </w:rPr>
        <w:t>Кафедра Менеджмента и права</w:t>
      </w:r>
    </w:p>
    <w:p w:rsidR="00D60453" w:rsidRPr="00421B9D" w:rsidRDefault="00D60453" w:rsidP="00D60453">
      <w:pPr>
        <w:shd w:val="clear" w:color="auto" w:fill="FFFFFF"/>
        <w:spacing w:line="360" w:lineRule="auto"/>
        <w:ind w:firstLine="720"/>
        <w:contextualSpacing/>
        <w:jc w:val="center"/>
        <w:rPr>
          <w:rFonts w:ascii="Times New Roman" w:hAnsi="Times New Roman" w:cs="Times New Roman"/>
          <w:sz w:val="28"/>
          <w:szCs w:val="28"/>
        </w:rPr>
      </w:pPr>
    </w:p>
    <w:p w:rsidR="00D60453" w:rsidRPr="00421B9D" w:rsidRDefault="00D60453" w:rsidP="00D60453">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ДОПУЩЕН К ЗАЩИТЕ</w:t>
      </w:r>
    </w:p>
    <w:p w:rsidR="00D60453" w:rsidRPr="00421B9D" w:rsidRDefault="00D60453" w:rsidP="00D60453">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 xml:space="preserve">                                                                                                  Зав.кафедрой,</w:t>
      </w:r>
    </w:p>
    <w:p w:rsidR="00D60453" w:rsidRPr="00421B9D" w:rsidRDefault="00D60453" w:rsidP="00D60453">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 xml:space="preserve">                                                                             Профессор  А. К. Осипов </w:t>
      </w:r>
    </w:p>
    <w:p w:rsidR="00D60453" w:rsidRPr="00421B9D" w:rsidRDefault="00D60453" w:rsidP="00D60453">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____________________</w:t>
      </w:r>
    </w:p>
    <w:p w:rsidR="00D60453" w:rsidRPr="00421B9D" w:rsidRDefault="00D60453" w:rsidP="00D60453">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«_____»____________2017</w:t>
      </w:r>
      <w:r>
        <w:rPr>
          <w:rFonts w:ascii="Times New Roman" w:hAnsi="Times New Roman" w:cs="Times New Roman"/>
          <w:sz w:val="28"/>
          <w:szCs w:val="28"/>
        </w:rPr>
        <w:t>г.</w:t>
      </w:r>
    </w:p>
    <w:p w:rsidR="00D60453" w:rsidRPr="00421B9D" w:rsidRDefault="00D60453" w:rsidP="00D60453">
      <w:pPr>
        <w:shd w:val="clear" w:color="auto" w:fill="FFFFFF"/>
        <w:spacing w:line="360" w:lineRule="auto"/>
        <w:contextualSpacing/>
        <w:jc w:val="both"/>
        <w:rPr>
          <w:rFonts w:ascii="Times New Roman" w:hAnsi="Times New Roman" w:cs="Times New Roman"/>
          <w:sz w:val="28"/>
          <w:szCs w:val="28"/>
        </w:rPr>
      </w:pPr>
    </w:p>
    <w:p w:rsidR="00D60453" w:rsidRPr="00421B9D" w:rsidRDefault="00D60453" w:rsidP="00D60453">
      <w:pPr>
        <w:shd w:val="clear" w:color="auto" w:fill="FFFFFF"/>
        <w:spacing w:line="360" w:lineRule="auto"/>
        <w:ind w:firstLine="284"/>
        <w:contextualSpacing/>
        <w:jc w:val="center"/>
        <w:rPr>
          <w:rFonts w:ascii="Times New Roman" w:hAnsi="Times New Roman" w:cs="Times New Roman"/>
          <w:sz w:val="28"/>
          <w:szCs w:val="28"/>
        </w:rPr>
      </w:pPr>
      <w:r w:rsidRPr="00421B9D">
        <w:rPr>
          <w:rFonts w:ascii="Times New Roman" w:hAnsi="Times New Roman" w:cs="Times New Roman"/>
          <w:sz w:val="28"/>
          <w:szCs w:val="28"/>
        </w:rPr>
        <w:t>ВЫПУСКНАЯ КВАЛИФИКАЦИОННАЯ РАБОТА</w:t>
      </w:r>
    </w:p>
    <w:p w:rsidR="00D60453" w:rsidRPr="00421B9D" w:rsidRDefault="00D60453" w:rsidP="006B6941">
      <w:pPr>
        <w:shd w:val="clear" w:color="auto" w:fill="FFFFFF"/>
        <w:spacing w:line="360" w:lineRule="auto"/>
        <w:ind w:firstLine="284"/>
        <w:contextualSpacing/>
        <w:jc w:val="center"/>
        <w:rPr>
          <w:rFonts w:ascii="Times New Roman" w:hAnsi="Times New Roman" w:cs="Times New Roman"/>
          <w:sz w:val="28"/>
          <w:szCs w:val="28"/>
        </w:rPr>
      </w:pPr>
      <w:r w:rsidRPr="00421B9D">
        <w:rPr>
          <w:rFonts w:ascii="Times New Roman" w:hAnsi="Times New Roman" w:cs="Times New Roman"/>
          <w:sz w:val="28"/>
          <w:szCs w:val="28"/>
        </w:rPr>
        <w:t>на тему: «</w:t>
      </w:r>
      <w:r w:rsidR="006B6941" w:rsidRPr="00B9036A">
        <w:rPr>
          <w:rFonts w:ascii="Times New Roman" w:hAnsi="Times New Roman" w:cs="Times New Roman"/>
          <w:sz w:val="28"/>
          <w:szCs w:val="28"/>
        </w:rPr>
        <w:t>Организация производства молочного скотоводства и пути повышения её экономической эффективности в ООО «Нива» Граховского района Удмуртской Республик</w:t>
      </w:r>
      <w:r w:rsidR="006B6941" w:rsidRPr="006B6941">
        <w:rPr>
          <w:rFonts w:ascii="Times New Roman" w:hAnsi="Times New Roman" w:cs="Times New Roman"/>
          <w:sz w:val="28"/>
          <w:szCs w:val="28"/>
        </w:rPr>
        <w:t>и</w:t>
      </w:r>
      <w:r w:rsidRPr="006B6941">
        <w:rPr>
          <w:rFonts w:ascii="Times New Roman" w:hAnsi="Times New Roman" w:cs="Times New Roman"/>
          <w:sz w:val="28"/>
          <w:szCs w:val="28"/>
        </w:rPr>
        <w:t>»</w:t>
      </w:r>
    </w:p>
    <w:p w:rsidR="00D60453" w:rsidRPr="00421B9D" w:rsidRDefault="00D60453" w:rsidP="00D60453">
      <w:pPr>
        <w:shd w:val="clear" w:color="auto" w:fill="FFFFFF"/>
        <w:spacing w:line="240" w:lineRule="auto"/>
        <w:jc w:val="center"/>
        <w:rPr>
          <w:rFonts w:ascii="Times New Roman" w:hAnsi="Times New Roman" w:cs="Times New Roman"/>
          <w:color w:val="000000"/>
          <w:sz w:val="28"/>
          <w:szCs w:val="20"/>
        </w:rPr>
      </w:pPr>
      <w:r w:rsidRPr="00421B9D">
        <w:rPr>
          <w:rFonts w:ascii="Times New Roman" w:hAnsi="Times New Roman" w:cs="Times New Roman"/>
          <w:color w:val="000000"/>
          <w:sz w:val="28"/>
          <w:szCs w:val="20"/>
        </w:rPr>
        <w:t>Направление подготовки  «Менеджмент»</w:t>
      </w:r>
    </w:p>
    <w:p w:rsidR="00D60453" w:rsidRPr="00421B9D" w:rsidRDefault="00D60453" w:rsidP="00D60453">
      <w:pPr>
        <w:shd w:val="clear" w:color="auto" w:fill="FFFFFF"/>
        <w:spacing w:line="240" w:lineRule="auto"/>
        <w:jc w:val="center"/>
        <w:rPr>
          <w:rFonts w:ascii="Times New Roman" w:hAnsi="Times New Roman" w:cs="Times New Roman"/>
          <w:color w:val="000000"/>
          <w:sz w:val="28"/>
          <w:szCs w:val="20"/>
        </w:rPr>
      </w:pPr>
      <w:r w:rsidRPr="00421B9D">
        <w:rPr>
          <w:rFonts w:ascii="Times New Roman" w:hAnsi="Times New Roman" w:cs="Times New Roman"/>
          <w:color w:val="000000"/>
          <w:sz w:val="28"/>
          <w:szCs w:val="20"/>
        </w:rPr>
        <w:t>Квалификация магистр</w:t>
      </w:r>
    </w:p>
    <w:p w:rsidR="00D60453" w:rsidRPr="00421B9D" w:rsidRDefault="00D60453" w:rsidP="00D60453">
      <w:pPr>
        <w:shd w:val="clear" w:color="auto" w:fill="FFFFFF"/>
        <w:spacing w:line="360" w:lineRule="auto"/>
        <w:ind w:firstLine="284"/>
        <w:contextualSpacing/>
        <w:jc w:val="center"/>
        <w:rPr>
          <w:rFonts w:ascii="Times New Roman" w:hAnsi="Times New Roman" w:cs="Times New Roman"/>
          <w:sz w:val="28"/>
          <w:szCs w:val="28"/>
        </w:rPr>
      </w:pPr>
    </w:p>
    <w:p w:rsidR="00D60453" w:rsidRPr="00421B9D" w:rsidRDefault="00D60453" w:rsidP="00D60453">
      <w:pPr>
        <w:shd w:val="clear" w:color="auto" w:fill="FFFFFF"/>
        <w:spacing w:line="360" w:lineRule="auto"/>
        <w:contextualSpacing/>
        <w:jc w:val="both"/>
        <w:rPr>
          <w:rFonts w:ascii="Times New Roman" w:hAnsi="Times New Roman" w:cs="Times New Roman"/>
          <w:sz w:val="28"/>
          <w:szCs w:val="28"/>
        </w:rPr>
      </w:pPr>
      <w:r w:rsidRPr="00421B9D">
        <w:rPr>
          <w:rFonts w:ascii="Times New Roman" w:hAnsi="Times New Roman" w:cs="Times New Roman"/>
          <w:sz w:val="28"/>
          <w:szCs w:val="28"/>
        </w:rPr>
        <w:t>Выпускник ___________________________________</w:t>
      </w:r>
      <w:r w:rsidRPr="00D60453">
        <w:rPr>
          <w:rFonts w:ascii="Times New Roman" w:hAnsi="Times New Roman"/>
          <w:sz w:val="28"/>
          <w:szCs w:val="28"/>
        </w:rPr>
        <w:t xml:space="preserve"> </w:t>
      </w:r>
      <w:r w:rsidRPr="005D6D99">
        <w:rPr>
          <w:rFonts w:ascii="Times New Roman" w:hAnsi="Times New Roman"/>
          <w:sz w:val="28"/>
          <w:szCs w:val="28"/>
        </w:rPr>
        <w:t>Л.С. Касаткина</w:t>
      </w:r>
    </w:p>
    <w:p w:rsidR="00D60453" w:rsidRPr="00421B9D" w:rsidRDefault="00D60453" w:rsidP="00D60453">
      <w:pPr>
        <w:shd w:val="clear" w:color="auto" w:fill="FFFFFF"/>
        <w:spacing w:line="360" w:lineRule="auto"/>
        <w:contextualSpacing/>
        <w:jc w:val="both"/>
        <w:rPr>
          <w:rFonts w:ascii="Times New Roman" w:hAnsi="Times New Roman" w:cs="Times New Roman"/>
          <w:sz w:val="28"/>
          <w:szCs w:val="28"/>
        </w:rPr>
      </w:pPr>
      <w:r w:rsidRPr="00421B9D">
        <w:rPr>
          <w:rFonts w:ascii="Times New Roman" w:hAnsi="Times New Roman" w:cs="Times New Roman"/>
          <w:sz w:val="28"/>
          <w:szCs w:val="28"/>
        </w:rPr>
        <w:t>Научный руководитель,</w:t>
      </w:r>
    </w:p>
    <w:p w:rsidR="00D60453" w:rsidRPr="00421B9D" w:rsidRDefault="00D60453" w:rsidP="00D60453">
      <w:pPr>
        <w:shd w:val="clear" w:color="auto" w:fill="FFFFFF"/>
        <w:spacing w:line="360" w:lineRule="auto"/>
        <w:contextualSpacing/>
        <w:jc w:val="both"/>
        <w:rPr>
          <w:rFonts w:ascii="Times New Roman" w:hAnsi="Times New Roman" w:cs="Times New Roman"/>
          <w:sz w:val="28"/>
          <w:szCs w:val="28"/>
        </w:rPr>
      </w:pPr>
      <w:r w:rsidRPr="00421B9D">
        <w:rPr>
          <w:rFonts w:ascii="Times New Roman" w:hAnsi="Times New Roman" w:cs="Times New Roman"/>
          <w:sz w:val="28"/>
          <w:szCs w:val="28"/>
        </w:rPr>
        <w:t xml:space="preserve">доцент   _____________________________________ </w:t>
      </w:r>
      <w:r w:rsidRPr="005D6D99">
        <w:rPr>
          <w:rFonts w:ascii="Times New Roman" w:hAnsi="Times New Roman"/>
          <w:sz w:val="28"/>
          <w:szCs w:val="28"/>
        </w:rPr>
        <w:t>А.К.Осипов</w:t>
      </w:r>
    </w:p>
    <w:p w:rsidR="00D60453" w:rsidRPr="00421B9D" w:rsidRDefault="00D60453" w:rsidP="00D60453">
      <w:pPr>
        <w:shd w:val="clear" w:color="auto" w:fill="FFFFFF"/>
        <w:spacing w:line="240" w:lineRule="auto"/>
        <w:jc w:val="both"/>
        <w:rPr>
          <w:rFonts w:ascii="Times New Roman" w:hAnsi="Times New Roman" w:cs="Times New Roman"/>
          <w:color w:val="000000"/>
          <w:sz w:val="28"/>
          <w:szCs w:val="20"/>
        </w:rPr>
      </w:pPr>
      <w:r w:rsidRPr="00421B9D">
        <w:rPr>
          <w:rFonts w:ascii="Times New Roman" w:hAnsi="Times New Roman" w:cs="Times New Roman"/>
          <w:color w:val="000000"/>
          <w:sz w:val="28"/>
          <w:szCs w:val="20"/>
        </w:rPr>
        <w:t>Рецензент,</w:t>
      </w:r>
    </w:p>
    <w:p w:rsidR="00D60453" w:rsidRPr="00421B9D" w:rsidRDefault="00D60453" w:rsidP="00D60453">
      <w:pPr>
        <w:shd w:val="clear" w:color="auto" w:fill="FFFFFF"/>
        <w:spacing w:line="240" w:lineRule="auto"/>
        <w:jc w:val="both"/>
        <w:rPr>
          <w:rFonts w:ascii="Times New Roman" w:hAnsi="Times New Roman" w:cs="Times New Roman"/>
          <w:sz w:val="28"/>
          <w:szCs w:val="20"/>
        </w:rPr>
      </w:pPr>
      <w:r w:rsidRPr="00421B9D">
        <w:rPr>
          <w:rFonts w:ascii="Times New Roman" w:hAnsi="Times New Roman" w:cs="Times New Roman"/>
          <w:color w:val="000000"/>
          <w:sz w:val="28"/>
          <w:szCs w:val="20"/>
        </w:rPr>
        <w:t xml:space="preserve">доцент ______________________________________ </w:t>
      </w:r>
      <w:r w:rsidR="006B6941" w:rsidRPr="006B6941">
        <w:rPr>
          <w:rFonts w:ascii="Times New Roman" w:hAnsi="Times New Roman" w:cs="Times New Roman"/>
          <w:sz w:val="28"/>
          <w:szCs w:val="28"/>
        </w:rPr>
        <w:t>Н.А.</w:t>
      </w:r>
      <w:r w:rsidR="006B6941">
        <w:rPr>
          <w:rFonts w:ascii="Times New Roman" w:hAnsi="Times New Roman" w:cs="Times New Roman"/>
          <w:sz w:val="28"/>
          <w:szCs w:val="28"/>
        </w:rPr>
        <w:t xml:space="preserve"> </w:t>
      </w:r>
      <w:r w:rsidR="006B6941" w:rsidRPr="006B6941">
        <w:rPr>
          <w:rFonts w:ascii="Times New Roman" w:hAnsi="Times New Roman" w:cs="Times New Roman"/>
          <w:sz w:val="28"/>
          <w:szCs w:val="28"/>
        </w:rPr>
        <w:t xml:space="preserve">Алексеева </w:t>
      </w:r>
    </w:p>
    <w:p w:rsidR="00D60453" w:rsidRDefault="00D60453" w:rsidP="00D60453">
      <w:pPr>
        <w:spacing w:line="360" w:lineRule="auto"/>
        <w:ind w:firstLine="720"/>
        <w:contextualSpacing/>
        <w:jc w:val="center"/>
        <w:rPr>
          <w:rFonts w:ascii="Times New Roman" w:hAnsi="Times New Roman" w:cs="Times New Roman"/>
          <w:sz w:val="28"/>
          <w:szCs w:val="28"/>
        </w:rPr>
      </w:pPr>
    </w:p>
    <w:p w:rsidR="00D60453" w:rsidRDefault="00D60453" w:rsidP="00D60453">
      <w:pPr>
        <w:spacing w:line="360" w:lineRule="auto"/>
        <w:ind w:firstLine="720"/>
        <w:contextualSpacing/>
        <w:jc w:val="center"/>
        <w:rPr>
          <w:rFonts w:ascii="Times New Roman" w:hAnsi="Times New Roman" w:cs="Times New Roman"/>
          <w:sz w:val="28"/>
          <w:szCs w:val="28"/>
        </w:rPr>
      </w:pPr>
    </w:p>
    <w:p w:rsidR="00D60453" w:rsidRDefault="00D60453" w:rsidP="00D60453">
      <w:pPr>
        <w:spacing w:line="360" w:lineRule="auto"/>
        <w:ind w:firstLine="720"/>
        <w:contextualSpacing/>
        <w:jc w:val="center"/>
        <w:rPr>
          <w:rFonts w:ascii="Times New Roman" w:hAnsi="Times New Roman" w:cs="Times New Roman"/>
          <w:sz w:val="28"/>
          <w:szCs w:val="28"/>
        </w:rPr>
      </w:pPr>
    </w:p>
    <w:p w:rsidR="00D60453" w:rsidRDefault="00D60453" w:rsidP="00D60453">
      <w:pPr>
        <w:spacing w:line="360" w:lineRule="auto"/>
        <w:ind w:firstLine="720"/>
        <w:contextualSpacing/>
        <w:jc w:val="center"/>
        <w:rPr>
          <w:rFonts w:ascii="Times New Roman" w:hAnsi="Times New Roman" w:cs="Times New Roman"/>
          <w:sz w:val="28"/>
          <w:szCs w:val="28"/>
        </w:rPr>
      </w:pPr>
    </w:p>
    <w:p w:rsidR="00D60453" w:rsidRPr="00421B9D" w:rsidRDefault="00D60453" w:rsidP="00D60453">
      <w:pPr>
        <w:spacing w:line="360" w:lineRule="auto"/>
        <w:ind w:firstLine="720"/>
        <w:contextualSpacing/>
        <w:jc w:val="center"/>
        <w:rPr>
          <w:rFonts w:ascii="Times New Roman" w:hAnsi="Times New Roman" w:cs="Times New Roman"/>
          <w:sz w:val="28"/>
          <w:szCs w:val="28"/>
        </w:rPr>
      </w:pPr>
    </w:p>
    <w:p w:rsidR="00D60453" w:rsidRDefault="00D60453" w:rsidP="00D60453">
      <w:pPr>
        <w:spacing w:line="360" w:lineRule="auto"/>
        <w:ind w:firstLine="720"/>
        <w:contextualSpacing/>
        <w:jc w:val="center"/>
        <w:rPr>
          <w:rFonts w:ascii="Times New Roman" w:hAnsi="Times New Roman" w:cs="Times New Roman"/>
          <w:sz w:val="28"/>
          <w:szCs w:val="28"/>
        </w:rPr>
      </w:pPr>
      <w:r w:rsidRPr="00421B9D">
        <w:rPr>
          <w:rFonts w:ascii="Times New Roman" w:hAnsi="Times New Roman" w:cs="Times New Roman"/>
          <w:sz w:val="28"/>
          <w:szCs w:val="28"/>
        </w:rPr>
        <w:t>Ижевск 2017</w:t>
      </w:r>
    </w:p>
    <w:bookmarkStart w:id="2" w:name="_Toc90394347" w:displacedByCustomXml="next"/>
    <w:bookmarkStart w:id="3" w:name="_Toc452067765" w:displacedByCustomXml="next"/>
    <w:sdt>
      <w:sdtPr>
        <w:rPr>
          <w:rFonts w:ascii="Times New Roman" w:eastAsiaTheme="minorHAnsi" w:hAnsi="Times New Roman" w:cs="Times New Roman"/>
          <w:color w:val="auto"/>
          <w:sz w:val="28"/>
          <w:szCs w:val="28"/>
          <w:lang w:eastAsia="en-US"/>
        </w:rPr>
        <w:id w:val="1029922861"/>
        <w:docPartObj>
          <w:docPartGallery w:val="Table of Contents"/>
          <w:docPartUnique/>
        </w:docPartObj>
      </w:sdtPr>
      <w:sdtEndPr>
        <w:rPr>
          <w:b/>
          <w:bCs/>
        </w:rPr>
      </w:sdtEndPr>
      <w:sdtContent>
        <w:p w:rsidR="006B6941" w:rsidRPr="00361831" w:rsidRDefault="006B6941" w:rsidP="006B6941">
          <w:pPr>
            <w:pStyle w:val="af0"/>
            <w:spacing w:before="0" w:line="312" w:lineRule="auto"/>
            <w:contextualSpacing/>
            <w:jc w:val="center"/>
            <w:rPr>
              <w:rFonts w:ascii="Times New Roman" w:hAnsi="Times New Roman" w:cs="Times New Roman"/>
              <w:color w:val="auto"/>
              <w:sz w:val="28"/>
              <w:szCs w:val="28"/>
            </w:rPr>
          </w:pPr>
          <w:r w:rsidRPr="00361831">
            <w:rPr>
              <w:rFonts w:ascii="Times New Roman" w:hAnsi="Times New Roman" w:cs="Times New Roman"/>
              <w:color w:val="auto"/>
              <w:sz w:val="28"/>
              <w:szCs w:val="28"/>
            </w:rPr>
            <w:t>СОДЕРЖАНИЕ</w:t>
          </w:r>
        </w:p>
        <w:p w:rsidR="006B6941" w:rsidRPr="00361831" w:rsidRDefault="006B6941" w:rsidP="006B6941">
          <w:pPr>
            <w:pStyle w:val="11"/>
            <w:tabs>
              <w:tab w:val="right" w:leader="dot" w:pos="9628"/>
            </w:tabs>
            <w:spacing w:line="312" w:lineRule="auto"/>
            <w:rPr>
              <w:rFonts w:ascii="Times New Roman" w:eastAsiaTheme="minorEastAsia" w:hAnsi="Times New Roman" w:cs="Times New Roman"/>
              <w:noProof/>
              <w:sz w:val="28"/>
              <w:szCs w:val="28"/>
              <w:lang w:eastAsia="ru-RU"/>
            </w:rPr>
          </w:pPr>
          <w:r w:rsidRPr="00361831">
            <w:rPr>
              <w:rFonts w:ascii="Times New Roman" w:hAnsi="Times New Roman" w:cs="Times New Roman"/>
              <w:sz w:val="28"/>
              <w:szCs w:val="28"/>
            </w:rPr>
            <w:fldChar w:fldCharType="begin"/>
          </w:r>
          <w:r w:rsidRPr="00361831">
            <w:rPr>
              <w:rFonts w:ascii="Times New Roman" w:hAnsi="Times New Roman" w:cs="Times New Roman"/>
              <w:sz w:val="28"/>
              <w:szCs w:val="28"/>
            </w:rPr>
            <w:instrText xml:space="preserve"> TOC \o "1-3" \h \z \u </w:instrText>
          </w:r>
          <w:r w:rsidRPr="00361831">
            <w:rPr>
              <w:rFonts w:ascii="Times New Roman" w:hAnsi="Times New Roman" w:cs="Times New Roman"/>
              <w:sz w:val="28"/>
              <w:szCs w:val="28"/>
            </w:rPr>
            <w:fldChar w:fldCharType="separate"/>
          </w:r>
          <w:hyperlink w:anchor="_Toc452330405" w:history="1">
            <w:r w:rsidRPr="00361831">
              <w:rPr>
                <w:rStyle w:val="a6"/>
                <w:rFonts w:ascii="Times New Roman" w:hAnsi="Times New Roman" w:cs="Times New Roman"/>
                <w:noProof/>
                <w:sz w:val="28"/>
                <w:szCs w:val="28"/>
              </w:rPr>
              <w:t>ВЕДЕНИЕ</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_Toc452330405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4</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11"/>
            <w:tabs>
              <w:tab w:val="right" w:leader="dot" w:pos="9628"/>
            </w:tabs>
            <w:spacing w:line="312" w:lineRule="auto"/>
            <w:rPr>
              <w:rFonts w:ascii="Times New Roman" w:eastAsiaTheme="minorEastAsia" w:hAnsi="Times New Roman" w:cs="Times New Roman"/>
              <w:noProof/>
              <w:sz w:val="28"/>
              <w:szCs w:val="28"/>
              <w:lang w:eastAsia="ru-RU"/>
            </w:rPr>
          </w:pPr>
          <w:hyperlink w:anchor="_Toc452330406" w:history="1">
            <w:r w:rsidRPr="00361831">
              <w:rPr>
                <w:rStyle w:val="a6"/>
                <w:rFonts w:ascii="Times New Roman" w:hAnsi="Times New Roman" w:cs="Times New Roman"/>
                <w:noProof/>
                <w:sz w:val="28"/>
                <w:szCs w:val="28"/>
              </w:rPr>
              <w:t>1. ЭКОНОМИЧЕСКАЯ ЭФФЕКТИВНОСТЬ СЕЛЬСКОХОЗЯЙСТВЕННОГО ПРОИЗВОДСТВА</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_Toc452330406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6</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07" w:history="1">
            <w:r w:rsidRPr="00361831">
              <w:rPr>
                <w:rStyle w:val="a6"/>
                <w:rFonts w:ascii="Times New Roman" w:hAnsi="Times New Roman" w:cs="Times New Roman"/>
                <w:noProof/>
                <w:sz w:val="28"/>
                <w:szCs w:val="28"/>
              </w:rPr>
              <w:t>1.1 Сущность и факторы эффективности сельскохозяйственного производства</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_Toc452330407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6</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08" w:history="1">
            <w:r w:rsidRPr="00361831">
              <w:rPr>
                <w:rStyle w:val="a6"/>
                <w:rFonts w:ascii="Times New Roman" w:hAnsi="Times New Roman" w:cs="Times New Roman"/>
                <w:noProof/>
                <w:sz w:val="28"/>
                <w:szCs w:val="28"/>
              </w:rPr>
              <w:t>1.2 Повышение эффективности производства продукции скотоводства</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_Toc452330408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12</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09" w:history="1">
            <w:r w:rsidRPr="00361831">
              <w:rPr>
                <w:rStyle w:val="a6"/>
                <w:rFonts w:ascii="Times New Roman" w:hAnsi="Times New Roman" w:cs="Times New Roman"/>
                <w:noProof/>
                <w:sz w:val="28"/>
                <w:szCs w:val="28"/>
              </w:rPr>
              <w:t>1.3 Современное состояние отрасли скотоводства в Удмуртии и Граховском районе</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_Toc452330409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23</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11"/>
            <w:tabs>
              <w:tab w:val="right" w:leader="dot" w:pos="9628"/>
            </w:tabs>
            <w:spacing w:line="312" w:lineRule="auto"/>
            <w:rPr>
              <w:rFonts w:ascii="Times New Roman" w:eastAsiaTheme="minorEastAsia" w:hAnsi="Times New Roman" w:cs="Times New Roman"/>
              <w:noProof/>
              <w:sz w:val="28"/>
              <w:szCs w:val="28"/>
              <w:lang w:eastAsia="ru-RU"/>
            </w:rPr>
          </w:pPr>
          <w:hyperlink w:anchor="_Toc452330410" w:history="1">
            <w:r w:rsidRPr="00361831">
              <w:rPr>
                <w:rStyle w:val="a6"/>
                <w:rFonts w:ascii="Times New Roman" w:hAnsi="Times New Roman" w:cs="Times New Roman"/>
                <w:noProof/>
                <w:sz w:val="28"/>
                <w:szCs w:val="28"/>
              </w:rPr>
              <w:t>2. ОРГАНИЗАЦИОННО-ЭКОНОМИЧЕСКАЯ И ПРАВОВАЯ ХАРАКТЕРИСТИКА ООО «НИВА»</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_Toc452330410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25</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11" w:history="1">
            <w:r w:rsidRPr="00361831">
              <w:rPr>
                <w:rStyle w:val="a6"/>
                <w:rFonts w:ascii="Times New Roman" w:hAnsi="Times New Roman" w:cs="Times New Roman"/>
                <w:noProof/>
                <w:sz w:val="28"/>
                <w:szCs w:val="28"/>
              </w:rPr>
              <w:t>2.1 Организационно-правовая характеристика ООО «Нива»</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_Toc452330411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25</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12" w:history="1">
            <w:r w:rsidRPr="00361831">
              <w:rPr>
                <w:rStyle w:val="a6"/>
                <w:rFonts w:ascii="Times New Roman" w:hAnsi="Times New Roman" w:cs="Times New Roman"/>
                <w:noProof/>
                <w:sz w:val="28"/>
                <w:szCs w:val="28"/>
              </w:rPr>
              <w:t>2.2 Производственные результаты деятельности организации</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_Toc452330412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33</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13" w:history="1">
            <w:r w:rsidRPr="00361831">
              <w:rPr>
                <w:rStyle w:val="a6"/>
                <w:rFonts w:ascii="Times New Roman" w:hAnsi="Times New Roman" w:cs="Times New Roman"/>
                <w:noProof/>
                <w:sz w:val="28"/>
                <w:szCs w:val="28"/>
              </w:rPr>
              <w:t>2.3 Финансовая деятельность организации ООО «Нива»</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_Toc452330413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48</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11"/>
            <w:tabs>
              <w:tab w:val="right" w:leader="dot" w:pos="9628"/>
            </w:tabs>
            <w:spacing w:line="312" w:lineRule="auto"/>
            <w:rPr>
              <w:rFonts w:ascii="Times New Roman" w:eastAsiaTheme="minorEastAsia" w:hAnsi="Times New Roman" w:cs="Times New Roman"/>
              <w:noProof/>
              <w:sz w:val="28"/>
              <w:szCs w:val="28"/>
              <w:lang w:eastAsia="ru-RU"/>
            </w:rPr>
          </w:pPr>
          <w:hyperlink w:anchor="_Toc452330414" w:history="1">
            <w:r w:rsidRPr="00361831">
              <w:rPr>
                <w:rStyle w:val="a6"/>
                <w:rFonts w:ascii="Times New Roman" w:hAnsi="Times New Roman" w:cs="Times New Roman"/>
                <w:noProof/>
                <w:sz w:val="28"/>
                <w:szCs w:val="28"/>
              </w:rPr>
              <w:t>3. ПУТИ ПОВЫШЕНИЯ ЭКОНОМИЧЕСКОЙ ЭФФЕКТИВНОСТИ МОЛОЧНОГО СКОТОВОДСТВА</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_Toc452330414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52</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15" w:history="1">
            <w:r w:rsidRPr="00361831">
              <w:rPr>
                <w:rStyle w:val="a6"/>
                <w:rFonts w:ascii="Times New Roman" w:hAnsi="Times New Roman" w:cs="Times New Roman"/>
                <w:noProof/>
                <w:sz w:val="28"/>
                <w:szCs w:val="28"/>
                <w:shd w:val="clear" w:color="auto" w:fill="FFFFFF"/>
              </w:rPr>
              <w:t>3.1 Обоснование использования препарата «Биоксимин «</w:t>
            </w:r>
            <w:r w:rsidRPr="00361831">
              <w:rPr>
                <w:rStyle w:val="a6"/>
                <w:rFonts w:ascii="Times New Roman" w:hAnsi="Times New Roman" w:cs="Times New Roman"/>
                <w:noProof/>
                <w:sz w:val="28"/>
                <w:szCs w:val="28"/>
                <w:shd w:val="clear" w:color="auto" w:fill="FFFFFF"/>
                <w:lang w:val="en-US"/>
              </w:rPr>
              <w:t>COW</w:t>
            </w:r>
            <w:r w:rsidRPr="00361831">
              <w:rPr>
                <w:rStyle w:val="a6"/>
                <w:rFonts w:ascii="Times New Roman" w:hAnsi="Times New Roman" w:cs="Times New Roman"/>
                <w:noProof/>
                <w:sz w:val="28"/>
                <w:szCs w:val="28"/>
                <w:shd w:val="clear" w:color="auto" w:fill="FFFFFF"/>
              </w:rPr>
              <w:t>»»</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_Toc452330415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52</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16" w:history="1">
            <w:r w:rsidRPr="00361831">
              <w:rPr>
                <w:rStyle w:val="a6"/>
                <w:rFonts w:ascii="Times New Roman" w:hAnsi="Times New Roman" w:cs="Times New Roman"/>
                <w:noProof/>
                <w:sz w:val="28"/>
                <w:szCs w:val="28"/>
              </w:rPr>
              <w:t>3.2 Внедрение установки для мгновенного охлаждения молока УМОХМ-5</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_Toc452330416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61</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31"/>
            <w:tabs>
              <w:tab w:val="right" w:leader="dot" w:pos="9628"/>
            </w:tabs>
            <w:spacing w:line="312" w:lineRule="auto"/>
            <w:rPr>
              <w:rFonts w:ascii="Times New Roman" w:eastAsiaTheme="minorEastAsia" w:hAnsi="Times New Roman" w:cs="Times New Roman"/>
              <w:noProof/>
              <w:sz w:val="28"/>
              <w:szCs w:val="28"/>
              <w:lang w:eastAsia="ru-RU"/>
            </w:rPr>
          </w:pPr>
          <w:hyperlink w:anchor="_Toc452330417" w:history="1">
            <w:r w:rsidRPr="00361831">
              <w:rPr>
                <w:rStyle w:val="a6"/>
                <w:rFonts w:ascii="Times New Roman" w:hAnsi="Times New Roman" w:cs="Times New Roman"/>
                <w:noProof/>
                <w:sz w:val="28"/>
                <w:szCs w:val="28"/>
              </w:rPr>
              <w:t>3.3 Обоснование внедрения прогрессивной технологии заготовки «Сенаж в упаковке»</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_Toc452330417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68</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11"/>
            <w:tabs>
              <w:tab w:val="right" w:leader="dot" w:pos="9628"/>
            </w:tabs>
            <w:spacing w:line="312" w:lineRule="auto"/>
            <w:rPr>
              <w:rFonts w:ascii="Times New Roman" w:eastAsiaTheme="minorEastAsia" w:hAnsi="Times New Roman" w:cs="Times New Roman"/>
              <w:noProof/>
              <w:sz w:val="28"/>
              <w:szCs w:val="28"/>
              <w:lang w:eastAsia="ru-RU"/>
            </w:rPr>
          </w:pPr>
          <w:hyperlink w:anchor="_Toc452330418" w:history="1">
            <w:r w:rsidRPr="00361831">
              <w:rPr>
                <w:rStyle w:val="a6"/>
                <w:rFonts w:ascii="Times New Roman" w:hAnsi="Times New Roman" w:cs="Times New Roman"/>
                <w:noProof/>
                <w:sz w:val="28"/>
                <w:szCs w:val="28"/>
              </w:rPr>
              <w:t>СОВОКУПНОСТЬ ВСЕХ МЕРОПРИЯТИЙ</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_Toc452330418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78</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11"/>
            <w:tabs>
              <w:tab w:val="right" w:leader="dot" w:pos="9628"/>
            </w:tabs>
            <w:spacing w:line="312" w:lineRule="auto"/>
            <w:rPr>
              <w:rFonts w:ascii="Times New Roman" w:eastAsiaTheme="minorEastAsia" w:hAnsi="Times New Roman" w:cs="Times New Roman"/>
              <w:noProof/>
              <w:sz w:val="28"/>
              <w:szCs w:val="28"/>
              <w:lang w:eastAsia="ru-RU"/>
            </w:rPr>
          </w:pPr>
          <w:hyperlink w:anchor="_Toc452330419" w:history="1">
            <w:r w:rsidRPr="00361831">
              <w:rPr>
                <w:rStyle w:val="a6"/>
                <w:rFonts w:ascii="Times New Roman" w:hAnsi="Times New Roman" w:cs="Times New Roman"/>
                <w:noProof/>
                <w:sz w:val="28"/>
                <w:szCs w:val="28"/>
              </w:rPr>
              <w:t>ВЫВОДЫ И ПРЕДЛОЖЕНИЯ</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_Toc452330419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79</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11"/>
            <w:tabs>
              <w:tab w:val="right" w:leader="dot" w:pos="9628"/>
            </w:tabs>
            <w:spacing w:line="312" w:lineRule="auto"/>
            <w:rPr>
              <w:rFonts w:ascii="Times New Roman" w:eastAsiaTheme="minorEastAsia" w:hAnsi="Times New Roman" w:cs="Times New Roman"/>
              <w:noProof/>
              <w:sz w:val="28"/>
              <w:szCs w:val="28"/>
              <w:lang w:eastAsia="ru-RU"/>
            </w:rPr>
          </w:pPr>
          <w:hyperlink w:anchor="_Toc452330420" w:history="1">
            <w:r w:rsidRPr="00361831">
              <w:rPr>
                <w:rStyle w:val="a6"/>
                <w:rFonts w:ascii="Times New Roman" w:hAnsi="Times New Roman" w:cs="Times New Roman"/>
                <w:noProof/>
                <w:sz w:val="28"/>
                <w:szCs w:val="28"/>
              </w:rPr>
              <w:t>СПИСОК ИСПОЛЬЗОВАННОЙ ЛИТЕРАТУРЫ</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_Toc452330420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81</w:t>
            </w:r>
            <w:r w:rsidRPr="00361831">
              <w:rPr>
                <w:rFonts w:ascii="Times New Roman" w:hAnsi="Times New Roman" w:cs="Times New Roman"/>
                <w:noProof/>
                <w:webHidden/>
                <w:sz w:val="28"/>
                <w:szCs w:val="28"/>
              </w:rPr>
              <w:fldChar w:fldCharType="end"/>
            </w:r>
          </w:hyperlink>
        </w:p>
        <w:p w:rsidR="006B6941" w:rsidRPr="00361831" w:rsidRDefault="006B6941" w:rsidP="006B6941">
          <w:pPr>
            <w:pStyle w:val="11"/>
            <w:tabs>
              <w:tab w:val="right" w:leader="dot" w:pos="9628"/>
            </w:tabs>
            <w:spacing w:line="312" w:lineRule="auto"/>
            <w:rPr>
              <w:rFonts w:ascii="Times New Roman" w:eastAsiaTheme="minorEastAsia" w:hAnsi="Times New Roman" w:cs="Times New Roman"/>
              <w:noProof/>
              <w:sz w:val="28"/>
              <w:szCs w:val="28"/>
              <w:lang w:eastAsia="ru-RU"/>
            </w:rPr>
          </w:pPr>
          <w:hyperlink w:anchor="_Toc452330421" w:history="1">
            <w:r w:rsidRPr="00361831">
              <w:rPr>
                <w:rStyle w:val="a6"/>
                <w:rFonts w:ascii="Times New Roman" w:hAnsi="Times New Roman" w:cs="Times New Roman"/>
                <w:noProof/>
                <w:sz w:val="28"/>
                <w:szCs w:val="28"/>
              </w:rPr>
              <w:t>ПРИЛОЖЕНИЯ</w:t>
            </w:r>
            <w:r w:rsidRPr="00361831">
              <w:rPr>
                <w:rFonts w:ascii="Times New Roman" w:hAnsi="Times New Roman" w:cs="Times New Roman"/>
                <w:noProof/>
                <w:webHidden/>
                <w:sz w:val="28"/>
                <w:szCs w:val="28"/>
              </w:rPr>
              <w:tab/>
            </w:r>
            <w:r w:rsidRPr="00361831">
              <w:rPr>
                <w:rFonts w:ascii="Times New Roman" w:hAnsi="Times New Roman" w:cs="Times New Roman"/>
                <w:noProof/>
                <w:webHidden/>
                <w:sz w:val="28"/>
                <w:szCs w:val="28"/>
              </w:rPr>
              <w:fldChar w:fldCharType="begin"/>
            </w:r>
            <w:r w:rsidRPr="00361831">
              <w:rPr>
                <w:rFonts w:ascii="Times New Roman" w:hAnsi="Times New Roman" w:cs="Times New Roman"/>
                <w:noProof/>
                <w:webHidden/>
                <w:sz w:val="28"/>
                <w:szCs w:val="28"/>
              </w:rPr>
              <w:instrText xml:space="preserve"> PAGEREF _Toc452330421 \h </w:instrText>
            </w:r>
            <w:r w:rsidRPr="00361831">
              <w:rPr>
                <w:rFonts w:ascii="Times New Roman" w:hAnsi="Times New Roman" w:cs="Times New Roman"/>
                <w:noProof/>
                <w:webHidden/>
                <w:sz w:val="28"/>
                <w:szCs w:val="28"/>
              </w:rPr>
            </w:r>
            <w:r w:rsidRPr="00361831">
              <w:rPr>
                <w:rFonts w:ascii="Times New Roman" w:hAnsi="Times New Roman" w:cs="Times New Roman"/>
                <w:noProof/>
                <w:webHidden/>
                <w:sz w:val="28"/>
                <w:szCs w:val="28"/>
              </w:rPr>
              <w:fldChar w:fldCharType="separate"/>
            </w:r>
            <w:r w:rsidRPr="00361831">
              <w:rPr>
                <w:rFonts w:ascii="Times New Roman" w:hAnsi="Times New Roman" w:cs="Times New Roman"/>
                <w:noProof/>
                <w:webHidden/>
                <w:sz w:val="28"/>
                <w:szCs w:val="28"/>
              </w:rPr>
              <w:t>84</w:t>
            </w:r>
            <w:r w:rsidRPr="00361831">
              <w:rPr>
                <w:rFonts w:ascii="Times New Roman" w:hAnsi="Times New Roman" w:cs="Times New Roman"/>
                <w:noProof/>
                <w:webHidden/>
                <w:sz w:val="28"/>
                <w:szCs w:val="28"/>
              </w:rPr>
              <w:fldChar w:fldCharType="end"/>
            </w:r>
          </w:hyperlink>
        </w:p>
        <w:p w:rsidR="006B6941" w:rsidRPr="00BA2403" w:rsidRDefault="006B6941" w:rsidP="006B6941">
          <w:pPr>
            <w:tabs>
              <w:tab w:val="center" w:pos="4819"/>
            </w:tabs>
            <w:sectPr w:rsidR="006B6941" w:rsidRPr="00BA2403" w:rsidSect="000B65F5">
              <w:footerReference w:type="default" r:id="rId9"/>
              <w:pgSz w:w="11906" w:h="16838"/>
              <w:pgMar w:top="1134" w:right="567" w:bottom="1134" w:left="1701" w:header="709" w:footer="709" w:gutter="0"/>
              <w:cols w:space="708"/>
              <w:docGrid w:linePitch="360"/>
            </w:sectPr>
          </w:pPr>
          <w:r w:rsidRPr="00361831">
            <w:rPr>
              <w:rFonts w:ascii="Times New Roman" w:hAnsi="Times New Roman" w:cs="Times New Roman"/>
              <w:b/>
              <w:bCs/>
              <w:sz w:val="28"/>
              <w:szCs w:val="28"/>
            </w:rPr>
            <w:fldChar w:fldCharType="end"/>
          </w:r>
        </w:p>
      </w:sdtContent>
    </w:sdt>
    <w:p w:rsidR="006B6941" w:rsidRPr="00BA2403" w:rsidRDefault="006B6941" w:rsidP="006B6941">
      <w:pPr>
        <w:pStyle w:val="1"/>
        <w:spacing w:before="0" w:line="360" w:lineRule="auto"/>
        <w:contextualSpacing/>
        <w:jc w:val="center"/>
        <w:rPr>
          <w:rFonts w:ascii="Times New Roman" w:hAnsi="Times New Roman" w:cs="Times New Roman"/>
          <w:color w:val="auto"/>
          <w:sz w:val="28"/>
          <w:szCs w:val="28"/>
        </w:rPr>
      </w:pPr>
      <w:bookmarkStart w:id="4" w:name="_Toc452330405"/>
      <w:r w:rsidRPr="00BA2403">
        <w:rPr>
          <w:rFonts w:ascii="Times New Roman" w:hAnsi="Times New Roman" w:cs="Times New Roman"/>
          <w:color w:val="auto"/>
          <w:sz w:val="28"/>
          <w:szCs w:val="28"/>
        </w:rPr>
        <w:t>ВЕДЕНИЕ</w:t>
      </w:r>
      <w:bookmarkEnd w:id="3"/>
      <w:bookmarkEnd w:id="4"/>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Значимость молока и молочных продуктов, производимых сельскохозяйственными предприятиями, очень велика. За счет реализации продукции скотоводства предприятие формирует прибыль и заработную плату работникам, обеспечивая экономическую эффективность, это позволяет восстанавливать основные производственные фонды и способствует развитию социальной инфраструктуры на селе. Постоянное увеличение объемов производства во многом связано с правильным материальным стимулированием основных категорий рабочих, занятых в сельскохозяйственном производстве. Эффективное ведение животноводства требует повышения уровня организации производства, квалификации работников, улучшения материально-технической оснащенности [17].</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Молоко – один из самых ценных продуктов питания человека. Оно содержит все необходимые для питания вещества – белки, жиры, углеводы в сбалансированных соотношениях, а также ферменты, витамины, минеральные вещества и другие важны элементы питания, необходимые для обеспечения нормального обмена веществ. Говядина - незаменимый продукт питания. Она содержит все жизненно необходимые для человека питательные вещества животного происхождения. Мясо крупного рогатого скота имеет большое значение для формирования, становления и жизнедеятельности организма человека. Оно также содержит необходимые для питания людей ингредиенты, которые перевариваются и усваиваются на 95 %. Рациональная норма, в соответствии с научно обоснованным питанием предусматривает потребление человеком </w:t>
      </w:r>
      <w:smartTag w:uri="urn:schemas-microsoft-com:office:smarttags" w:element="metricconverter">
        <w:smartTagPr>
          <w:attr w:name="ProductID" w:val="82 кг"/>
        </w:smartTagPr>
        <w:r w:rsidRPr="00BA2403">
          <w:rPr>
            <w:rFonts w:ascii="Times New Roman" w:hAnsi="Times New Roman" w:cs="Times New Roman"/>
            <w:sz w:val="28"/>
            <w:szCs w:val="28"/>
          </w:rPr>
          <w:t>82 кг</w:t>
        </w:r>
      </w:smartTag>
      <w:r w:rsidRPr="00BA2403">
        <w:rPr>
          <w:rFonts w:ascii="Times New Roman" w:hAnsi="Times New Roman" w:cs="Times New Roman"/>
          <w:sz w:val="28"/>
          <w:szCs w:val="28"/>
        </w:rPr>
        <w:t xml:space="preserve"> мяса в год, из них - </w:t>
      </w:r>
      <w:smartTag w:uri="urn:schemas-microsoft-com:office:smarttags" w:element="metricconverter">
        <w:smartTagPr>
          <w:attr w:name="ProductID" w:val="32 кг"/>
        </w:smartTagPr>
        <w:r w:rsidRPr="00BA2403">
          <w:rPr>
            <w:rFonts w:ascii="Times New Roman" w:hAnsi="Times New Roman" w:cs="Times New Roman"/>
            <w:sz w:val="28"/>
            <w:szCs w:val="28"/>
          </w:rPr>
          <w:t>32 кг</w:t>
        </w:r>
      </w:smartTag>
      <w:r w:rsidRPr="00BA2403">
        <w:rPr>
          <w:rFonts w:ascii="Times New Roman" w:hAnsi="Times New Roman" w:cs="Times New Roman"/>
          <w:sz w:val="28"/>
          <w:szCs w:val="28"/>
        </w:rPr>
        <w:t xml:space="preserve"> (39 %) говядины [30].</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Важнейшая задача сельского хозяйства состоит в обеспечении населения продовольствием. Именно уровень экономической эффективности сельскохозяйственного производства предопределяет степень обеспеченности населения продовольственными товарами, а перерабатывающих предприятий - сырьем. Каждое предприятие в условиях рынка стремится к большей экономической эффективности ведения своего хозяйства, что обуславливает его дальнейшее расширенное воспроизводство и обеспечение работников достойной заработной платой, что в итоге ведет к благополучию всего общества. Скотоводство, организация получения молока и говядины, требования к их качеству привлекают внимание ученых и специалистов, а также работников сельского хозяйства, прямо или косвенно занятых в получении этих продуктов питания [27]. В связи с этим выбранная тема дипломной работы является актуальной и имеет практическое значение.</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Цель дипломной работы состоит в том, чтобы на основании анализа деятельности предприятия разработать конкретные рекомендации, предложить мероприятия по повышению уровня экономической эффективности молочного скотоводства. В соответствии с целью были поставлены следующие задачи:</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изучить теоретические основы экономической эффективности, современное состояние скотоводства;</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ознакомиться с природно-экономической характеристикой ООО «НИВА», рассмотреть организацию производства и экономическую эффективность производства продукции скотоводства;</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разработать и предложить мероприятия по совершенствованию экономической эффективности производства продукции скотоводства в ООО «Нива».</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В данной работе предметом исследования является система производственных отношений, складывающихся в процессе производства продукции, объектом исследования - экономическая эффективность производства продукции. При выполнении дипломной работы использованы различные методы исследования: монографический, статистико-экономический, экономико-математический, балансовый, абстрактно-логический, метод экспертных оценок и личных наблюдений. Информационной базой являются годовые отчеты ООО «Нива», экономическая, нормативно-правовая, справочная литература.</w:t>
      </w:r>
    </w:p>
    <w:p w:rsidR="006B6941" w:rsidRPr="00BA2403" w:rsidRDefault="006B6941" w:rsidP="006B6941">
      <w:pPr>
        <w:spacing w:line="360" w:lineRule="auto"/>
        <w:contextualSpacing/>
        <w:jc w:val="center"/>
        <w:rPr>
          <w:rFonts w:ascii="Times New Roman" w:hAnsi="Times New Roman" w:cs="Times New Roman"/>
          <w:b/>
          <w:sz w:val="28"/>
          <w:szCs w:val="28"/>
        </w:rPr>
      </w:pPr>
    </w:p>
    <w:p w:rsidR="006B6941" w:rsidRPr="00BA2403" w:rsidRDefault="006B6941" w:rsidP="006B6941">
      <w:pPr>
        <w:spacing w:line="360" w:lineRule="auto"/>
        <w:contextualSpacing/>
        <w:jc w:val="center"/>
        <w:rPr>
          <w:rFonts w:ascii="Times New Roman" w:hAnsi="Times New Roman" w:cs="Times New Roman"/>
          <w:b/>
          <w:sz w:val="28"/>
          <w:szCs w:val="28"/>
        </w:rPr>
      </w:pPr>
    </w:p>
    <w:p w:rsidR="006B6941" w:rsidRPr="00BA2403" w:rsidRDefault="006B6941" w:rsidP="006B6941">
      <w:pPr>
        <w:pStyle w:val="1"/>
        <w:spacing w:before="0" w:line="360" w:lineRule="auto"/>
        <w:contextualSpacing/>
        <w:jc w:val="center"/>
        <w:rPr>
          <w:rFonts w:ascii="Times New Roman" w:hAnsi="Times New Roman" w:cs="Times New Roman"/>
          <w:color w:val="auto"/>
          <w:sz w:val="28"/>
          <w:szCs w:val="28"/>
        </w:rPr>
      </w:pPr>
      <w:bookmarkStart w:id="5" w:name="_Toc452067766"/>
      <w:bookmarkStart w:id="6" w:name="_Toc452330406"/>
      <w:r w:rsidRPr="00BA2403">
        <w:rPr>
          <w:rFonts w:ascii="Times New Roman" w:hAnsi="Times New Roman" w:cs="Times New Roman"/>
          <w:color w:val="auto"/>
          <w:sz w:val="28"/>
          <w:szCs w:val="28"/>
        </w:rPr>
        <w:t>1. ЭКОНОМИЧЕСКАЯ ЭФФЕКТИВНОСТЬ СЕЛЬСКОХОЗЯЙСТВЕННОГО ПРОИЗВОДСТВА</w:t>
      </w:r>
      <w:bookmarkEnd w:id="5"/>
      <w:bookmarkEnd w:id="6"/>
    </w:p>
    <w:p w:rsidR="006B6941" w:rsidRPr="00BA2403" w:rsidRDefault="006B6941" w:rsidP="006B6941">
      <w:pPr>
        <w:pStyle w:val="3"/>
        <w:spacing w:before="0" w:line="360" w:lineRule="auto"/>
        <w:contextualSpacing/>
        <w:jc w:val="center"/>
        <w:rPr>
          <w:rFonts w:ascii="Times New Roman" w:hAnsi="Times New Roman" w:cs="Times New Roman"/>
          <w:color w:val="auto"/>
          <w:sz w:val="28"/>
          <w:szCs w:val="28"/>
        </w:rPr>
      </w:pPr>
      <w:bookmarkStart w:id="7" w:name="_Toc452067767"/>
      <w:bookmarkStart w:id="8" w:name="_Toc452330407"/>
      <w:r w:rsidRPr="00BA2403">
        <w:rPr>
          <w:rFonts w:ascii="Times New Roman" w:hAnsi="Times New Roman" w:cs="Times New Roman"/>
          <w:color w:val="auto"/>
          <w:sz w:val="28"/>
          <w:szCs w:val="28"/>
        </w:rPr>
        <w:t>1.1 Сущность и факторы эффективности сельскохозяйственного производства</w:t>
      </w:r>
      <w:bookmarkEnd w:id="2"/>
      <w:bookmarkEnd w:id="7"/>
      <w:bookmarkEnd w:id="8"/>
    </w:p>
    <w:p w:rsidR="006B6941" w:rsidRPr="00BA2403" w:rsidRDefault="006B6941" w:rsidP="006B6941">
      <w:pPr>
        <w:spacing w:after="0" w:line="360" w:lineRule="auto"/>
        <w:ind w:firstLine="709"/>
        <w:contextualSpacing/>
        <w:jc w:val="both"/>
        <w:rPr>
          <w:rFonts w:ascii="Times New Roman" w:hAnsi="Times New Roman" w:cs="Times New Roman"/>
          <w:sz w:val="28"/>
          <w:szCs w:val="28"/>
          <w:shd w:val="clear" w:color="auto" w:fill="FFFFFF"/>
        </w:rPr>
      </w:pPr>
      <w:r w:rsidRPr="00BA2403">
        <w:rPr>
          <w:rFonts w:ascii="Times New Roman" w:hAnsi="Times New Roman" w:cs="Times New Roman"/>
          <w:sz w:val="28"/>
          <w:szCs w:val="28"/>
          <w:shd w:val="clear" w:color="auto" w:fill="FFFFFF"/>
        </w:rPr>
        <w:t>Эффективность сельскохозяйственного производства - сложная экономическая категория. В ней отражается одна из важнейших сторон производства - результативность. При характеристике конечного результата следует различать понятия эффект и экономическая эффективность. Эффект - это результат тех или иных мероприятий, проводимых в сельском хозяйстве. Эффективность сельскохозяйственного производства - результативность финансово - хозяйственной деятельности хозяйствующего субъекта в сельском хозяйстве, способность обеспечивать достижение высоких показателей производительности, экономичности, доходности, качества продукции. Критерием данного вида эффективности является максимальное получение сельскохозяйственной продукции при наименьших затратах живого и овеществленного труда [9].</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Экономическая эффективность используется для оценки результативности всего общественного производства. С точки зрения всего народного хозяйства эффективным будет считаться такое состояние, когда наиболее полно удовлетворены потребности всех членов общества при данных ограниченных ресурсах.</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В общем понимании эффективность связывается, во-первых, с результативностью работы или действия, а во-вторых, с экономичностью, то есть минимальным объемом затрат для выполнения данной работы или действия. Одна результативность не в состоянии всесторонне характеризовать эффективность, поскольку может быть достигнут результат, но не лучший. Экономичность также не характеризует эффективность, поскольку могут быть минимальные затраты при невысоких результатах. Поэтому под эффективностью понимается уровень (степень) результативности работы или действия в сопоставлении с произведенными затратами [12].</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Вся целесообразная деятельность человека так или иначе связана с проблемой эффективности. В основе этого понятия лежит ограниченность ресурсов, желание экономить время, получать как можно больше продукции из доступных ресурсов.</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Проблема эффективности - это всегда проблема выбора. Выбор касается того, что производить, какие виды продукции, каким способом, как их распределить и какой объем ресурсов использовать для текущего и будущего потребления [8].</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Экономическая эффективность - важнейшая социально-экономическая категория, которую можно охарактеризовать с двух сторон - качественной и количественной. Качественная сторона отражает ее логическое, теоретическое содержание, то есть сущность категории. Количественная сторона раскрывает действие закона экономии времени, а именно, отражает экономию времени при достижении целей общественного производства в ходе всего воспроизводственного процесса и на отдельных его фазах в масштабе всего народного хозяйства, отдельных его регионов, отраслей, хозяйственных субъектов. То есть на всех исторических этапах развития человеческого общества оно должно экономно расходовать свои силы, достигая расширения выпуска продукции при минимальных затратах средств. А это и есть объективно существующий критерий экономической эффективности на всех ступенях развития общества.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Уровень</w:t>
      </w:r>
      <w:r w:rsidRPr="00BA2403">
        <w:rPr>
          <w:sz w:val="28"/>
          <w:szCs w:val="28"/>
        </w:rPr>
        <w:tab/>
        <w:t>эффективности</w:t>
      </w:r>
      <w:r w:rsidRPr="00BA2403">
        <w:rPr>
          <w:sz w:val="28"/>
          <w:szCs w:val="28"/>
        </w:rPr>
        <w:tab/>
        <w:t>характеризует</w:t>
      </w:r>
      <w:r w:rsidRPr="00BA2403">
        <w:rPr>
          <w:sz w:val="28"/>
          <w:szCs w:val="28"/>
        </w:rPr>
        <w:tab/>
        <w:t>уровень</w:t>
      </w:r>
      <w:r w:rsidRPr="00BA2403">
        <w:rPr>
          <w:sz w:val="28"/>
          <w:szCs w:val="28"/>
        </w:rPr>
        <w:tab/>
        <w:t>развития производственных сил и является важнейшим показателем развития экономики. На предприятии затраты имеют форму авансированного основного и оборотного капитала, а конечные результаты - форму прибыли. Таким образом, показатель экономической эффективности дает представление о том, какой ценой предприятие получает прибыль [13].</w:t>
      </w:r>
    </w:p>
    <w:p w:rsidR="006B6941" w:rsidRPr="00BA2403" w:rsidRDefault="006B6941" w:rsidP="006B6941">
      <w:pPr>
        <w:spacing w:after="0" w:line="360" w:lineRule="auto"/>
        <w:ind w:firstLine="709"/>
        <w:contextualSpacing/>
        <w:jc w:val="both"/>
        <w:rPr>
          <w:rFonts w:ascii="Times New Roman" w:hAnsi="Times New Roman" w:cs="Times New Roman"/>
          <w:b/>
          <w:sz w:val="28"/>
          <w:szCs w:val="28"/>
        </w:rPr>
      </w:pPr>
      <w:r w:rsidRPr="00BA2403">
        <w:rPr>
          <w:rFonts w:ascii="Times New Roman" w:hAnsi="Times New Roman" w:cs="Times New Roman"/>
          <w:sz w:val="28"/>
          <w:szCs w:val="28"/>
        </w:rPr>
        <w:t>Основными задачами анализа эффективности являются:</w:t>
      </w:r>
    </w:p>
    <w:p w:rsidR="006B6941" w:rsidRPr="00BA2403" w:rsidRDefault="006B6941" w:rsidP="006B6941">
      <w:pPr>
        <w:spacing w:after="0" w:line="360" w:lineRule="auto"/>
        <w:ind w:firstLine="709"/>
        <w:contextualSpacing/>
        <w:jc w:val="both"/>
        <w:rPr>
          <w:rFonts w:ascii="Times New Roman" w:hAnsi="Times New Roman" w:cs="Times New Roman"/>
          <w:b/>
          <w:sz w:val="28"/>
          <w:szCs w:val="28"/>
        </w:rPr>
      </w:pPr>
      <w:r w:rsidRPr="00BA2403">
        <w:rPr>
          <w:rFonts w:ascii="Times New Roman" w:hAnsi="Times New Roman" w:cs="Times New Roman"/>
          <w:sz w:val="28"/>
          <w:szCs w:val="28"/>
        </w:rPr>
        <w:t>- оценка хозяйственной ситуации;</w:t>
      </w:r>
    </w:p>
    <w:p w:rsidR="006B6941" w:rsidRPr="00BA2403" w:rsidRDefault="006B6941" w:rsidP="006B6941">
      <w:pPr>
        <w:spacing w:after="0" w:line="360" w:lineRule="auto"/>
        <w:ind w:firstLine="709"/>
        <w:contextualSpacing/>
        <w:jc w:val="both"/>
        <w:rPr>
          <w:rFonts w:ascii="Times New Roman" w:hAnsi="Times New Roman" w:cs="Times New Roman"/>
          <w:b/>
          <w:sz w:val="28"/>
          <w:szCs w:val="28"/>
        </w:rPr>
      </w:pPr>
      <w:r w:rsidRPr="00BA2403">
        <w:rPr>
          <w:rFonts w:ascii="Times New Roman" w:hAnsi="Times New Roman" w:cs="Times New Roman"/>
          <w:sz w:val="28"/>
          <w:szCs w:val="28"/>
        </w:rPr>
        <w:t>-  выявление факторов и причин достигнутого состояния;</w:t>
      </w:r>
    </w:p>
    <w:p w:rsidR="006B6941" w:rsidRPr="00BA2403" w:rsidRDefault="006B6941" w:rsidP="006B6941">
      <w:pPr>
        <w:spacing w:after="0" w:line="360" w:lineRule="auto"/>
        <w:ind w:firstLine="709"/>
        <w:contextualSpacing/>
        <w:jc w:val="both"/>
        <w:rPr>
          <w:rFonts w:ascii="Times New Roman" w:hAnsi="Times New Roman" w:cs="Times New Roman"/>
          <w:b/>
          <w:sz w:val="28"/>
          <w:szCs w:val="28"/>
        </w:rPr>
      </w:pPr>
      <w:r w:rsidRPr="00BA2403">
        <w:rPr>
          <w:rFonts w:ascii="Times New Roman" w:hAnsi="Times New Roman" w:cs="Times New Roman"/>
          <w:sz w:val="28"/>
          <w:szCs w:val="28"/>
        </w:rPr>
        <w:t>-    подготовка и обоснование принимаемых управленческих решений;</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выявление и мобилизация резервов повышения эффективности хозяйственной деятельности.</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Приведенные положения позволяют раскрыть понятие трех разных видов эффективности:</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1. Эффективность хозяйственной деятельности предприятия определяется полученными результатами (в процессе этой деятельности), которые отражают достижение целей развития (повышение доли на рынке в виде достигнутого объема реализованной продукции или получение прибыли как эффекта и т.п.), и конкурентным успехом на рынке (выражаемом в качестве продукции и цене, по которой стала возможна реализация), представленным в виде объема реализованной продукции или эффекта и соотнесенным с величиной совокупных, примененных и потребленных ресурсов.</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2. Эффективность использования отдельных видов ресурсов характеризуется соотношением объема выпуска продукции или прибыли от хозяйственно-финансовой деятельности с соответствующей величиной ресурсов (отдельных видов или отдельными видами затрат, связанными с рабочей силой, с использованием основных фондов или оборотных средств). Так, конечные результаты деятельности предприятия представляют собой объем выпуска или объем реализованной продукции и эффект в виде прибыли [28].</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Примененные ресурсы - это реальный капитал, который измеряется в стоимостной форме и включает величину (основных фондов и оборотных средств.</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Потребленные ресурсы - это текущие затраты живого и овеществленного труда в виде расходов на производство и продажи.</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Ресурсный и затратный методы построения системы показателей экономической эффективности не противоречат один другому, наоборот, при таком подходе к их определению возможно более глубоко исследовать движение эффективности, определить резервы и наметить конкретные пути ее повышения.</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3. Эффективность производства товаров состоит в использовании минимального количества ресурсов для производства данного объема товаров и оказания услуг и в снижении расходов на единицу продукции (работ, услуг).</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Второй показатель эффективности (из трех названных выше) является сквозным, который используется при ее оценке по отрасли, различным сферам и в целом по экономике страны [29].</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Эффективность в сфере экономики - воспроизводственная категория. В результате движения продукции через фазы воспроизводства имеют место экономические отношения по поводу эффективного использования ресурсов для достижения конечных результатов.</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 xml:space="preserve">Соотношение показателей можно исчислять различными способами. При определении показателя эффективности как отношения результата в виде объема выпуска (реализации) продукции или эффекта (прибыли) к ресурсам или затратам необходимо ориентироваться на его максимизацию. При использовании обратных показателей в виде отношения ресурсов или затрат к объему выпуска (реализации) продукции или эффекту (прибыли) важно добиваться их минимизации.  </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Для оценки экономической эффективности сельского хозяйства необходимы конкретные показатели, отражающие влияние различных факторов на процесс производства. Экономическая эффективность сельскохозяйственного производства характеризуется системой натуральных и стоимостных показателей. К натуральным относятся урожайность сельскохозяйственных культур, продуктивность животных. Натуральные показатели являются базой для расчета стоимостных показателей: валовой и товарной продукции, валового и чистого дохода, прибыли и рентабельности производства.</w:t>
      </w:r>
      <w:r w:rsidRPr="00BA2403">
        <w:rPr>
          <w:iCs/>
          <w:sz w:val="28"/>
          <w:szCs w:val="28"/>
        </w:rPr>
        <w:t xml:space="preserve"> Валовая продукция</w:t>
      </w:r>
      <w:r w:rsidRPr="00BA2403">
        <w:rPr>
          <w:rStyle w:val="apple-converted-space"/>
          <w:rFonts w:eastAsiaTheme="majorEastAsia"/>
          <w:iCs/>
          <w:sz w:val="28"/>
          <w:szCs w:val="28"/>
        </w:rPr>
        <w:t> </w:t>
      </w:r>
      <w:r w:rsidRPr="00BA2403">
        <w:rPr>
          <w:sz w:val="28"/>
          <w:szCs w:val="28"/>
        </w:rPr>
        <w:t>(Вп) - это вся созданная за определенный период (год) сельскохозяйственная продукция по всем категориям хозяйства в денежном выражении.</w:t>
      </w:r>
      <w:r w:rsidRPr="00BA2403">
        <w:rPr>
          <w:iCs/>
          <w:sz w:val="28"/>
          <w:szCs w:val="28"/>
        </w:rPr>
        <w:t xml:space="preserve"> Валовой доход</w:t>
      </w:r>
      <w:r w:rsidRPr="00BA2403">
        <w:rPr>
          <w:rStyle w:val="apple-converted-space"/>
          <w:rFonts w:eastAsiaTheme="majorEastAsia"/>
          <w:iCs/>
          <w:sz w:val="28"/>
          <w:szCs w:val="28"/>
        </w:rPr>
        <w:t> </w:t>
      </w:r>
      <w:r w:rsidRPr="00BA2403">
        <w:rPr>
          <w:sz w:val="28"/>
          <w:szCs w:val="28"/>
        </w:rPr>
        <w:t>(Вд) - Разница между стоимостью валовой продукции и материальными затратами (Мз):</w:t>
      </w:r>
    </w:p>
    <w:p w:rsidR="006B6941" w:rsidRPr="00BA2403" w:rsidRDefault="006B6941" w:rsidP="006B6941">
      <w:pPr>
        <w:spacing w:after="0" w:line="360" w:lineRule="auto"/>
        <w:ind w:firstLine="709"/>
        <w:contextualSpacing/>
        <w:jc w:val="both"/>
        <w:rPr>
          <w:rFonts w:ascii="Times New Roman" w:hAnsi="Times New Roman" w:cs="Times New Roman"/>
          <w:iCs/>
          <w:sz w:val="28"/>
          <w:szCs w:val="28"/>
        </w:rPr>
      </w:pPr>
      <w:r w:rsidRPr="00BA2403">
        <w:rPr>
          <w:rFonts w:ascii="Times New Roman" w:hAnsi="Times New Roman" w:cs="Times New Roman"/>
          <w:sz w:val="28"/>
          <w:szCs w:val="28"/>
        </w:rPr>
        <w:t>Вд = Вп – Мз                                                                                               (1)</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iCs/>
          <w:sz w:val="28"/>
          <w:szCs w:val="28"/>
        </w:rPr>
        <w:t>Чистый доход</w:t>
      </w:r>
      <w:r w:rsidRPr="00BA2403">
        <w:rPr>
          <w:rStyle w:val="apple-converted-space"/>
          <w:rFonts w:ascii="Times New Roman" w:hAnsi="Times New Roman"/>
          <w:sz w:val="28"/>
          <w:szCs w:val="28"/>
        </w:rPr>
        <w:t> </w:t>
      </w:r>
      <w:r w:rsidRPr="00BA2403">
        <w:rPr>
          <w:rFonts w:ascii="Times New Roman" w:hAnsi="Times New Roman" w:cs="Times New Roman"/>
          <w:sz w:val="28"/>
          <w:szCs w:val="28"/>
        </w:rPr>
        <w:t>(Чд) - разница между стоимостью валовой продукции и ее полной себестоимостью (Сп):</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Чд = Вп - Сп или Чд = Вд - От,                                                                 (2)</w:t>
      </w:r>
    </w:p>
    <w:p w:rsidR="006B6941" w:rsidRPr="00BA2403" w:rsidRDefault="006B6941" w:rsidP="006B6941">
      <w:pPr>
        <w:spacing w:after="0" w:line="360" w:lineRule="auto"/>
        <w:ind w:firstLine="709"/>
        <w:contextualSpacing/>
        <w:jc w:val="both"/>
        <w:rPr>
          <w:rFonts w:ascii="Times New Roman" w:hAnsi="Times New Roman" w:cs="Times New Roman"/>
          <w:iCs/>
          <w:sz w:val="28"/>
          <w:szCs w:val="28"/>
        </w:rPr>
      </w:pPr>
      <w:r w:rsidRPr="00BA2403">
        <w:rPr>
          <w:rFonts w:ascii="Times New Roman" w:hAnsi="Times New Roman" w:cs="Times New Roman"/>
          <w:sz w:val="28"/>
          <w:szCs w:val="28"/>
        </w:rPr>
        <w:t>где От – затраты на оплату труда.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iCs/>
          <w:sz w:val="28"/>
          <w:szCs w:val="28"/>
        </w:rPr>
        <w:t>Прибыль</w:t>
      </w:r>
      <w:r w:rsidRPr="00BA2403">
        <w:rPr>
          <w:rStyle w:val="apple-converted-space"/>
          <w:rFonts w:ascii="Times New Roman" w:hAnsi="Times New Roman"/>
          <w:sz w:val="28"/>
          <w:szCs w:val="28"/>
        </w:rPr>
        <w:t> </w:t>
      </w:r>
      <w:r w:rsidRPr="00BA2403">
        <w:rPr>
          <w:rFonts w:ascii="Times New Roman" w:hAnsi="Times New Roman" w:cs="Times New Roman"/>
          <w:sz w:val="28"/>
          <w:szCs w:val="28"/>
        </w:rPr>
        <w:t>(П) от реализации продукции (работ, услуг) определяют вычитанием из денежной выручки (Вр), полученной от продажи продукции (работ, услуг), полных затрат на ее производство:</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П = (Вр - НДС) - Сп [30].                                                                            (3)</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Для характеристики сравнительной экономической эффективности производства отдельных видов продукции, отраслей и хозяйств в целом недостаточно абсолютной величины прибыли. Необходимо полученную прибыль сопоставить с произведенными затратами. Для этих целей используют относительный показатель - уровень рентабельности, характеризующий величину прибыли, приходящуюся на единицу потребленных ресурсов. Уровень рентабельности показывает эффективность производства с точки зрения получения прибыли на единицу материальных и трудовых затрат по производству и реализации продукции. Если производство убыточно, то вместо рентабельности используют другой показатель - </w:t>
      </w:r>
      <w:r w:rsidRPr="00BA2403">
        <w:rPr>
          <w:rFonts w:ascii="Times New Roman" w:hAnsi="Times New Roman" w:cs="Times New Roman"/>
          <w:iCs/>
          <w:sz w:val="28"/>
          <w:szCs w:val="28"/>
        </w:rPr>
        <w:t>окупаемость затрат</w:t>
      </w:r>
      <w:r w:rsidRPr="00BA2403">
        <w:rPr>
          <w:rStyle w:val="apple-converted-space"/>
          <w:rFonts w:ascii="Times New Roman" w:hAnsi="Times New Roman"/>
          <w:sz w:val="28"/>
          <w:szCs w:val="28"/>
        </w:rPr>
        <w:t> </w:t>
      </w:r>
      <w:r w:rsidRPr="00BA2403">
        <w:rPr>
          <w:rFonts w:ascii="Times New Roman" w:hAnsi="Times New Roman" w:cs="Times New Roman"/>
          <w:sz w:val="28"/>
          <w:szCs w:val="28"/>
        </w:rPr>
        <w:t>(Оз), который определяется как отношение денежной выручки к полной себестоимости [21].</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Экономическая эффективность производства молока характеризуется системой показателей, основными из которых являются:</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надой молока на одну корову;</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выход телят на 100 коров;</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расход кормов на 1ц молока;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затраты труда на 1ц продукции;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прибыль от реализации молока;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уровень рентабельности производства.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Важнейшим показателем эффективности отрасли, определяющим в значительной мере характер и степень изменения всех показателей экономической эффективности молочного скотоводства, является продуктивность животных.</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Среди факторов, формирующих результативные показатели скотоводства, ведущую роль играет система кормления скота, важнейший элемент которой – расход корма на голову животного [17].</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В целом по отрасли таким интегральным показателем является расход кормовых единиц в расчете на среднегодовую голову. Он характеризует уровень обеспеченности отрасли кормовыми ресурсами, как главного фактора, формирующего технолого-производственные показатели: молочную продуктивность коров, выход телят от 100 репродуктивных животных, среднесуточный прирост молодняка в период выращивания и откорма, уровень его сохранности и живой массы при реализации приплода.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Данный показатель должен быть конкретизирован в разрезе отраслей: молочного скотоводства и по группе молодняка в расчете на одну среднегодовую корову и одну среднегодовую голову молодняка.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Следующим важным факторным показателем является косвенный показатель производительности труда – количество обслуживаемых животных одним работником фермы, дифференцирование по коровам и молодняку. В данном случае этот показатель по отношению к основному, характеризующему производительность труда, выступает в роли одного из факторов. Значение этого показателя зависит от уровня механизации и автоматизации процессов труда на фермах и внедрения в производство достижений НТП, направленных на совершенствование организации труда, оптимизации норм обслуживания скота и рационализации рабочего места [30].</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К числу факторных показателей по отношению к комплексу результативных следует отнести среднюю живую массу коров. Она характеризует потенциальные возможности молочной продуктивности. Живая масса зависит от породы, системы кормления, содержания и ухода. Если коровы черно-пестрой породы имеют массу менее 450 кг, то это, безусловно, свидетельствует о существенных недостатках, имеющих место в системе кормления, содержания и ухода в молочном скотоводстве. Такие животные не в состоянии при прочих равных условиях реализовывать высокие продуктивные качества чистопродуктивного скота, как по надоям, так и по выходу телят от 100 репродуктивных животных [12].</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Целесообразно к числу факторных показателей отнести и удельный вес чистопородного скота.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Следующим существенным фактором, определяющим трудоемкость продукции, а, следовательно, ее себестоимость является уровень механизации и автоматизации процессов труда.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r w:rsidRPr="00BA2403">
        <w:rPr>
          <w:sz w:val="28"/>
          <w:szCs w:val="28"/>
        </w:rPr>
        <w:t>В числе факторных показателей отрасли может иметь место и себестоимость кормов (к. ед.), которая во многом определяет рентабельность животноводства вообще и скотоводства в частности.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rPr>
          <w:sz w:val="28"/>
          <w:szCs w:val="28"/>
        </w:rPr>
      </w:pPr>
    </w:p>
    <w:p w:rsidR="006B6941" w:rsidRPr="00BA2403" w:rsidRDefault="006B6941" w:rsidP="006B6941">
      <w:pPr>
        <w:pStyle w:val="3"/>
        <w:spacing w:before="0" w:line="360" w:lineRule="auto"/>
        <w:contextualSpacing/>
        <w:jc w:val="center"/>
        <w:rPr>
          <w:rFonts w:ascii="Times New Roman" w:hAnsi="Times New Roman" w:cs="Times New Roman"/>
          <w:color w:val="auto"/>
          <w:sz w:val="28"/>
          <w:szCs w:val="28"/>
        </w:rPr>
      </w:pPr>
      <w:bookmarkStart w:id="9" w:name="_Toc96622626"/>
      <w:bookmarkStart w:id="10" w:name="_Toc452067768"/>
      <w:bookmarkStart w:id="11" w:name="_Toc452330408"/>
      <w:r w:rsidRPr="00BA2403">
        <w:rPr>
          <w:rFonts w:ascii="Times New Roman" w:hAnsi="Times New Roman" w:cs="Times New Roman"/>
          <w:color w:val="auto"/>
          <w:sz w:val="28"/>
          <w:szCs w:val="28"/>
        </w:rPr>
        <w:t>1</w:t>
      </w:r>
      <w:r w:rsidRPr="00BA2403">
        <w:rPr>
          <w:rStyle w:val="30"/>
          <w:rFonts w:ascii="Times New Roman" w:hAnsi="Times New Roman" w:cs="Times New Roman"/>
          <w:color w:val="auto"/>
          <w:sz w:val="28"/>
          <w:szCs w:val="28"/>
        </w:rPr>
        <w:t>.2 Повышение эффективности производства продукции скотоводства</w:t>
      </w:r>
      <w:bookmarkEnd w:id="9"/>
      <w:bookmarkEnd w:id="10"/>
      <w:bookmarkEnd w:id="11"/>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Скотоводство - одна из ведущих отраслей животноводства, что обуславливается широким распространением крупного рогатого скота в различных природно-экономических зонах и высокой долей молока и говядины в общей массе животноводческой продукции. Оно является не только основным поставщиком молока и производителем мяса, но и дает кожевенное сырье, получаемое при убое крупного рогатого скота, а также ряд побочных продуктов: кости, рога, волос и другие. Из утилизации отходов боен получают ряд ценных продуктов - от мыла до эндокринных препаратов [9].</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Крупный рогатый скот при правильном его содержании, кормлении и выращивании обладает высокой продуктивностью. Коровы могут давать по 8-9 тонн молока в год (в расчете на среднегодовую корову), а отдельные особи до 10-12 тонн и даже 25 тонн.</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Скотоводство является источником получения органического удобрения - навоза, качество и количество которого зависят от условий кормления и содержания животных. В год от коровы можно получить до 10 т навоза.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Разведением крупного рогатого скота в России занимаются повсеместно в различных природных и экономических условиях, это, несомненно, сказывается на эффективности производства продукции скотоводства. В зависимости от характера использования крупного рогатого скота принято выделять следующие направления развития скотоводства: молочное, молочно-мясное, мясомолочное и мясное. Молочное направление развито, в основном в пригородных районах страны. Молочно-мясное направление базируется в умеренно-теплом достаточно увлажненном климате. Это направление является преобладающим в скотоводстве и наиболее развито. Мясомолочное направление скотоводства распространено в более засушливых районах РФ. Специализированное мясное скотоводство размещается в степных районах [16].</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xml:space="preserve">Как наиболее интенсивная отрасль с быстрым и равномерным оборотом средств, скотоводство оказывает значительное влияние на экономику всего сельского хозяйства. </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Устойчивое развитие молочного скотоводства и молочной индустрии в целом имеет исключительно важное значение в обеспечении населения важнейшими продуктами питания, продовольственной независимостью страны.</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В современных рыночных условиях, когда ценовые отношения строятся на взаимодействии спроса и предложения на продукцию и во многом зависят от платежеспособности и потребительских возможностей населения, для формирования устойчивого рынка продукции животноводства и создания сельхозтоваропроизводителям возможностей вести расширенное воспроизводство становится совершено необходимым усиление государственного участия в ценообразовании [20].</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В</w:t>
      </w:r>
      <w:r w:rsidRPr="00BA2403">
        <w:rPr>
          <w:sz w:val="28"/>
          <w:szCs w:val="28"/>
        </w:rPr>
        <w:tab/>
        <w:t xml:space="preserve">целях защиты экономических интересов отечественных сельхозтоваропроизводителей продукции животноводства могут быть применены различные механизмы государственного влияния на повышение эффективности производства: квотирование производства и импорта, товарные и закупочные интервенции, введение минимальных пороговых цен на реализуемую продукцию животноводства, обеспечение гарантий сбыта и др. Использование этих мер позволило бы получать ежегодный прирост производства молока в целом по стране на уровне 7 - 10 % или 2-3 млн. т. </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Действующие ставки ввозных таможенных пошлин на импортируемые молочные продукты и мясо недостаточно эффективны, не позволяют обеспечивать равный доступ на внутренний рынок отечественных сельхозтоваропроизводителей, сдерживают рост производства молока, мяса, молочной и мясной продукции в стране [9].</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xml:space="preserve">В 2003 году начал действовать государственный стандарт на молоко, соответствующий международным требованиям. Этим ГОСТом установлены общероссийские базисные нормы содержания жира и белка - соответственно 3,4 и 3%. </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Организационная основа развития скотоводства, экономическая эффективность ведения отрасли зависят от ряда факторов. Рассмотрим некоторые из них.</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1. Кормовая база: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потребность в кормах различных половозрастных групп животных, затраты кормов на производство отдельных видов продукции;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оптимальное соотношение состава кормового рациона для кормления различных групп животных по набору кормов, их стоимости и влиянию на себестоимость конечной продукции;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качество кормов - сбалансированность рациона по белку, углеводам, энергии, микроэлементам и т. д.</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2. Породный состав животных, их качество, продуктивный потенциал.</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3. Условия жизнеобеспечения, создаваемые в помещениях и цехах. Эта группа факторов характеризуется применением различных способов и систем содержания и кормления животных, типов инженерного оборудования стойл, систем обеспечения микроклимата; режимами, кратностью и способами выполнения основных технологических процессов и операций (доения, приготовления и раздачи кормов, чистки стойл и уборки навоза и т. п.).</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4.Организация и оплата труда, распорядок рабочего дня;</w:t>
      </w:r>
      <w:r w:rsidRPr="00BA2403">
        <w:rPr>
          <w:sz w:val="28"/>
          <w:szCs w:val="28"/>
        </w:rPr>
        <w:br/>
        <w:t>квалификация исполнителей; материальное стимулирование; соблюдение технологических регламентов выполнения процессов и операций.</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5.Материально-техническая база животноводства: состав и качество техники; уровень механизации процессов обслуживания животных, обработки и хранения продукции; обустройство ферм основными и вспомогательными зданиями и сооружениями, в том числе для содержания животных, хранения кормов, переработки и хранения продукции, утилизации навоза и др.</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6. Способы реализации и уровень закупочных цен на продукцию с учетом качества продукции.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7.Затраты ресурсов на получение и реализацию продукции, рентабельность производства. Затраты на корма составляют более 60 % в структуре издержек производства молока и говядины [22].</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Среди факторов, повышающих продуктивность, важнейшее значение принадлежит кормлению животных. Рацион кормления состоит из поддерживающего корма, обеспечивающего нормальную жизнедеятельность животных, и продуктивного корма, от которого зависит продуктивность. Чем больше доля продуктивного корма в рационе, тем выше продуктивность скота, и наоборот. Высокая продуктивность повышает эффективность использования кормов - на тоже количество израсходованных кормов производится большее количество продукции [7].</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xml:space="preserve"> Таким образом, перераспределение затрат между поддерживающим и продуктивным кормом в сторону увеличения последнего - наиболее эффективный вид экономии в животноводстве, и, наоборот, любое сокращение рациона идет за счет его продуктивной части. Кроме того, абсолютные затраты корма в расчете на единицу продукции в связи с повышением уровня и качества кормления, а также с ростом продуктивности снижаются.</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xml:space="preserve"> Наукой доказано, что у коров с низкой продуктивностью (2000 - 2300 кг молока в год) 65 % питательности рациона уходит на поддержание жизни, а у животных с продуктивностью 6000 кг - всего 37 %.</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Рационы кормления животных должны быть биологически полноценным и содержать оптимальное количество перевариваемого протеина и других питательных веществ. Потребность в кормах необходимо удовлетворять за счет производства их в хозяйстве. Со стороны приобретают главным образом корма комбикормовой промышленности и пищевые отходы [21].</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Непременным условием получения высококачественного корма являются прогрессивные способы заготовки, позволяющие максимально сохранить исходные свойства сырья: заготовка сена с досушиванием его активным вентилированием приготовление сенажа, силоса, травяной резки и муки.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Следует больше уделять внимания переводу скота на пастбища (дешевые источники корма с высоким содержанием энергии и протеина). Целесообразно выпасать крупный рогатый скот даже там, где практикуется круглогодовое стойловое содержание. Содержание скота на пастбище, сокращает расходы на заготовку и подвозку зеленого корма. Правильно организованный выпас обеспечивает повышение продуктивности молочных коров.</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В повышении продуктивности коров важное место занимает кормопроизводство. Наличие кормоцехов позволяет подготавливать и скармливать коровам корм в виде однородной по своим физико-механическим свойствам кормосмеси, что способствует лучшему поеданию, усвоению, уменьшению потерь кормов, обеспечивает механизацию их раздачи [13].</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xml:space="preserve">Важнейшим направлением развития точных технологий в животноводстве является приготовление полнорационных кормосмесей и нормированное кормление групп скота, сформированных по его продуктивности. Самые главные технические средства здесь - погрузчик, смеситель, раздатчик кормосмесей в одном агрегате с электронными весами для их компонентов по заданной программе для различных по продуктивности групп животных. Одним из решающих условий эффективности точного животноводства и применения сложных электронных средств управления технологическими процессами является качество комбикормов. </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В настоящее время концентрированные корма составляют основу рациона большинства видов сельскохозяйственных животных и птицы и является главным резервом повышения их продуктивности.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Развитие и совершенствование кормового производства внутри хозяйств становится одним из ключевых факторов стабилизации и повышения эффективности скотоводства.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Эффективность производства - это экономическая категория, отражающая сущность процесса расширенного воспроизводства [6].</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Экономическая эффективность производства молока характеризуется системой показателей, основными из которых являются надой молока на одну корову, выход телят на 100 коров, расход кормов на 1 ц молока, затраты труда на 1 ц продукции (трудоемкость), себестоимость единицы продукции, прибыль от реализации молока и уровень рентабельности производства.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xml:space="preserve">Снижается заинтересованность работников отрасли в результатах своего труда из-за низкой и не вовремя выплачиваемой заработной платы. Производительность труда в молочном скотоводстве определяется уровнем молочной продуктивности и затратами труда в расчете на одну корову. </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Производительность труда в результате увеличения его затрат на содержание и уход за животными будет возрастать, если в расчете на I чел.-ч. будет производиться больше молока. Однако довольно часто дополнительные затраты труда приводят к недостаточному росту продуктивности, что снижает общую производительность труда. Иногда дополнительное вовлечение трудовых ресурсов объясняется нежеланием улучшить условия содержания животных, а является следствием низкого уровня механизации основных технологических процессов [27].</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Сокращение затрат труда и средств на производство единицы продукции - важнейшая задача в молочном скотоводстве. В настоящее время высокие затраты на производство молока не компенсируются выручкой от его продажи. Чем больше хозяйство производит молока, тем больше терпит убытков. Сложившийся уровень цен на молоко не обеспечивает возможность рентабельного ведения отрасли; в результате производство молока является убыточным. Государственная поддержка, оказываемая отрасли в рамках национального проекта, пока слабо влияет на результаты хозяйственной деятельности.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Остановимся на экономических показателях, характеризующих яловость коров, приплод и падеж животных. Высокие результаты отела - это признак хорошего здоровья коров, нормальных условий их содержания. Чем выше результат отелов, тем большую долю составляют л актирующие коровы и, следовательно, лучше показатели производства молока. Существует тесная взаимосвязь между снижением яловости и ростом валового производства молока практически при одинаковых затратах кормов. Повышению среднегодового числа отелов способствует следующие факторы:</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1. Использование кормов, сбалансированных по содержанию питательных веществ, витаминов, макро-и микроэлементов;</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2. Надлежащие условия содержания скота;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3. Организация постоянного ветеринарного обслуживания;</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4. Повышение квалификации персонала.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Важным показателем, характеризующим уровень развития скотоводства в хозяйстве, является ежегодный выход телят на 100 коров. По существу, этот показатель определяет коэффициент полезного использования молочного стада и в значительной степени уровень зоотехнической и селекционной работы. Научными исследованиями доказано, что достаточное обеспечение организма стельной коровы бета-каротином способствует рождению более выносливого потомства, при этом увеличивается выход молодняка [15].</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Большой резерв увеличения эффективности производства молока -рациональное использование маточного стада. Эффективность молочного животноводства во многом зависит от продолжительности лактации коров. Максимальная продуктивность коров достигается к 8-9 летнему возрасту или к 6-7 лактации. При этом снижаются затраты кормов на производство единицы продукции.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Экономическая эффективность производства молока, его качество зависят от породных и индивидуальных наследственных особенностей коров. Для их определения проводят бонитировку. Под бонитировкой понимают определение племенной ценности животных путем оценки их по комплексу признаков и назначение на дальнейшее использование. Значительная доля высококлассных коров в стаде позволяет более эффективно использовать имеющиеся ресурсы и повышать уровень экономической эффективности отрасли.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Для повышения экономической эффективности отрасли необходима интенсификация. Большинство экономистов-аграрников понимают под интенсификацией форму расширенного воспроизводства, при которой на основе дополнительных вложений происходит увеличение производства сельскохозяйственной продукции при одновременном повышении его экономической эффективности. В животноводстве основным объектом приложения живого и овеществленного труда служат сельскохозяйственные животные. В силу этого и интенсификация животноводства должна характеризоваться дополнительными вложениями средств и труда в одно и то же поголовье в целях увеличения производства продукции при сокращении затрат труда и средств на единицу продукции. Основной смысл интенсификации состоит в том, что рост продукции обеспечивается за счет увеличения ее выхода от одной головы. Интенсификация молочного скотоводства проявляется прежде всего в повышении продуктивности коров [27].</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Одним из основных показателей уровня интенсивности в скотоводстве является расход кормов на одну корову. Интенсификацию отрасли молочного скотоводства следует начинать с укрепления и совершенствования кормовой базы. Имеется в виду улучшение качественного состава рационов, обеспечение их полноценным переваримым протеином, минеральными веществами и микроэлементами. Однако рост экономической эффективности наблюдается не при всяком повышении уровня кормления, а только в тех случаях, когда рост продуктивности скота значительно опережает дополнительный расход кормов.</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Уровень интенсивности молочного скотоводства тесно связан с сезонностью производства молока. Чем меньше проявляется сезонность, тем интенсивнее работает отрасль. Устранение резко выраженной сезонности поступления молока на протяжении года является одним из важных резервов увеличения производства молока в стране. Сезонность в закупках молока порождает дополнительные вложения в увеличение мощностей молочных заводов в расчете на бесперебойную приемку молока в период максимального поступления, снижает уровень использования основных фондов промышленности [7].</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Применяемые в настоящее время технологии производства говядины в молочном скотоводстве можно объединить в четыре группы:</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1. С полным циклом производства, включая выращивание телят с 15 — 30-дневного возраста и откорм молодняка до 14 - 18-месячного возраста при разной интенсивности производства. Содержание животных круглогодовое стойловое в помещениях. В отдельных хозяйствах в летнее время часть животных содержится на площадках с навесами сезонного действия;</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2. Доращивание в сочетании с интенсивным откормом с использованием кормов собственного производства (силос, сенаж, зеленые и грубые корма, концентраты), а при возможности и отходов пищевой промышленности (жом, барда, мезга). При этом содержание может осуществляться в условиях стационарного содержания животных в помещении или на площадках. В отдельных хозяйствах при наличии пастбищ применяют нагул на естественных или культурных пастбищах, особенно в период доращивания, с последующим стационарным заключительным откормом;</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3. Интенсивный откорм молодняка и взрослого скота на кормах полевого кормопроизводства и отходах пищевой промышленности как в помещениях, так и на откормочных площадках (с круглогодовым или сезонным использованием), что связано с</w:t>
      </w:r>
      <w:r w:rsidRPr="00BA2403">
        <w:rPr>
          <w:rFonts w:ascii="Times New Roman" w:hAnsi="Times New Roman" w:cs="Times New Roman"/>
          <w:sz w:val="28"/>
          <w:szCs w:val="28"/>
        </w:rPr>
        <w:tab/>
        <w:t>природно-экономическими</w:t>
      </w:r>
      <w:r w:rsidRPr="00BA2403">
        <w:rPr>
          <w:rFonts w:ascii="Times New Roman" w:hAnsi="Times New Roman" w:cs="Times New Roman"/>
          <w:sz w:val="28"/>
          <w:szCs w:val="28"/>
        </w:rPr>
        <w:tab/>
        <w:t>и хозяйственными условиями отдельных</w:t>
      </w:r>
      <w:r w:rsidRPr="00BA2403">
        <w:rPr>
          <w:rFonts w:ascii="Times New Roman" w:hAnsi="Times New Roman" w:cs="Times New Roman"/>
          <w:sz w:val="28"/>
          <w:szCs w:val="28"/>
        </w:rPr>
        <w:tab/>
        <w:t>зон, районов, а также</w:t>
      </w:r>
      <w:r w:rsidRPr="00BA2403">
        <w:rPr>
          <w:rFonts w:ascii="Times New Roman" w:hAnsi="Times New Roman" w:cs="Times New Roman"/>
          <w:sz w:val="28"/>
          <w:szCs w:val="28"/>
        </w:rPr>
        <w:tab/>
        <w:t>научно</w:t>
      </w:r>
      <w:r w:rsidRPr="00BA2403">
        <w:rPr>
          <w:rFonts w:ascii="Times New Roman" w:hAnsi="Times New Roman" w:cs="Times New Roman"/>
          <w:sz w:val="28"/>
          <w:szCs w:val="28"/>
        </w:rPr>
        <w:tab/>
        <w:t>обоснованным выбором типа площадок</w:t>
      </w:r>
      <w:r w:rsidRPr="00BA2403">
        <w:rPr>
          <w:rFonts w:ascii="Times New Roman" w:hAnsi="Times New Roman" w:cs="Times New Roman"/>
          <w:sz w:val="28"/>
          <w:szCs w:val="28"/>
        </w:rPr>
        <w:tab/>
        <w:t>и</w:t>
      </w:r>
      <w:r w:rsidRPr="00BA2403">
        <w:rPr>
          <w:rFonts w:ascii="Times New Roman" w:hAnsi="Times New Roman" w:cs="Times New Roman"/>
          <w:sz w:val="28"/>
          <w:szCs w:val="28"/>
        </w:rPr>
        <w:tab/>
        <w:t>их</w:t>
      </w:r>
      <w:r w:rsidRPr="00BA2403">
        <w:rPr>
          <w:rFonts w:ascii="Times New Roman" w:hAnsi="Times New Roman" w:cs="Times New Roman"/>
          <w:sz w:val="28"/>
          <w:szCs w:val="28"/>
        </w:rPr>
        <w:tab/>
        <w:t>объемно-планировочными решениями;</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4. С полным циклом производства (в южных районах), где сочетается выращивание телят-молочников в помещениях с регулируемым</w:t>
      </w:r>
      <w:r w:rsidRPr="00BA2403">
        <w:rPr>
          <w:sz w:val="28"/>
          <w:szCs w:val="28"/>
        </w:rPr>
        <w:br/>
        <w:t>микроклиматом с последующим переводом молодняка на доращивание в</w:t>
      </w:r>
      <w:r w:rsidRPr="00BA2403">
        <w:rPr>
          <w:sz w:val="28"/>
          <w:szCs w:val="28"/>
        </w:rPr>
        <w:br/>
        <w:t>легкие помещения или на площадки с навесами; заключительный</w:t>
      </w:r>
      <w:r w:rsidRPr="00BA2403">
        <w:rPr>
          <w:sz w:val="28"/>
          <w:szCs w:val="28"/>
        </w:rPr>
        <w:br/>
        <w:t>интенсивный откорм летом проводят там же, а в осенне-зимне-весенние</w:t>
      </w:r>
      <w:r w:rsidRPr="00BA2403">
        <w:rPr>
          <w:sz w:val="28"/>
          <w:szCs w:val="28"/>
        </w:rPr>
        <w:br/>
        <w:t>месяцы откорм ведут в помещениях при содержании животных небольшими</w:t>
      </w:r>
      <w:r w:rsidRPr="00BA2403">
        <w:rPr>
          <w:sz w:val="28"/>
          <w:szCs w:val="28"/>
        </w:rPr>
        <w:br/>
        <w:t>группами в клетках или на привязи.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Увеличение производства мяса при любой форме доращивания и заключительного откорма молодняка крупного рогатого скота должно быть обеспечено за счет организации интенсивного откорма животных. Преимущество его по сравнению с обычным состоит в том, что при расходе одного и того же количества кормов можно получить мяса в 1,5 раза больше. При полноценном и качественном кормлении период откорма до принятых кондиций сокращается, что приводит к снижению расхода кормов, себестоимости продукции, повышению уровня ее рентабельности [12].</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Достигнутый уровень развития отечественного скотоводства еще не удовлетворил потребности всего населения как в цельной продукции, так и в продуктах ее переработки.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В настоящее время финансовые трудности испытывают большинство сельскохозяйственных предприятий, поэтому они вынуждены заниматься расширением отраслей, приносящих максимальную выгоду, и свертывать производство убыточной продукции.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Анализ показывает, что производственные мощности комплексов по выращиванию и откорму крупного рогатого скота используются лишь на треть. Наблюдается снижение поголовья крупного рогатого скота. В основном, этот процесс обусловлен следующими причинами: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снижением влияния государства, в первую очередь экономического, на содержание животных и производства мясной продукции;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нестабильностью макроэкономических показателей развития страны, способствующих возникновению диспаритета цен на продукцию животноводства и затрат на ее производство, прежде всего цен на энергоносители, сельхозтехнику и оборудование;</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низкой покупательной способностью подавляющего большинства населения страны;</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экспансией субсидированных импортных продуктов на продовольственный рынок России;</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неразвитостью инфраструктуры производителей сельхозпродукции, неравномерностью ее развития по регионам и зонам страны [22].</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Недостаточная организация и невысокая производительность труда, значительные затраты на строительство животноводческих помещений, дороговизна кормов при слабой кормовой базе сделали мясное скотоводство низкорентабельной отраслью, слабо конкурирующей с молочной. Все попытки восстановить ее с целью получения дешевой высококачественной говядины пока не приводят к желаемым результатам.</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Научно обоснованная концепция увеличения производства говядины в России на ближайшую перспективу включает следующие основные положения:</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ориентация на удовлетворение потребностей населения страны в высококачественной говядине преимущественно за счет собственных ресурсов;</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интенсификация использования потенциала мясной продуктивности</w:t>
      </w:r>
      <w:r w:rsidRPr="00BA2403">
        <w:rPr>
          <w:sz w:val="28"/>
          <w:szCs w:val="28"/>
        </w:rPr>
        <w:br/>
        <w:t>откормочного контингента из молочных стад на 30 - 35 % за счет расширения и улучшения заключительного откорма;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повышение съемной живой массы до 400 - 600 кг и более в</w:t>
      </w:r>
      <w:r w:rsidRPr="00BA2403">
        <w:rPr>
          <w:sz w:val="28"/>
          <w:szCs w:val="28"/>
        </w:rPr>
        <w:br/>
        <w:t>зависимости от породы с учетом закрепления кормовой базы и других</w:t>
      </w:r>
      <w:r w:rsidRPr="00BA2403">
        <w:rPr>
          <w:sz w:val="28"/>
          <w:szCs w:val="28"/>
        </w:rPr>
        <w:br/>
        <w:t>условий;</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скрещивание молочных коров (до 20 - 25 %) с быками</w:t>
      </w:r>
      <w:r w:rsidRPr="00BA2403">
        <w:rPr>
          <w:sz w:val="28"/>
          <w:szCs w:val="28"/>
        </w:rPr>
        <w:br/>
        <w:t>специализированных мясных пород для получения высокопродуктивного</w:t>
      </w:r>
      <w:r w:rsidRPr="00BA2403">
        <w:rPr>
          <w:sz w:val="28"/>
          <w:szCs w:val="28"/>
        </w:rPr>
        <w:br/>
        <w:t>откормочного молодняка;</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 коренное развитие мясного скотоводства в традиционных и новых</w:t>
      </w:r>
      <w:r w:rsidRPr="00BA2403">
        <w:rPr>
          <w:sz w:val="28"/>
          <w:szCs w:val="28"/>
        </w:rPr>
        <w:br/>
        <w:t>районах с доведением численности его поголовья к 2010 году минимум до 2</w:t>
      </w:r>
      <w:r w:rsidRPr="00BA2403">
        <w:rPr>
          <w:sz w:val="28"/>
          <w:szCs w:val="28"/>
        </w:rPr>
        <w:br/>
        <w:t>млн. голов.</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Финансовая поддержка мясного скотоводства может осуществляться за счет льготного кредитования, дотаций. Причем эти средства должны выделяться по целевому назначению.</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В некоторых республиках и областях выделяются дотации на мясное скотоводство, но они даются не в денежной массе, а, как правило, горюче-смазочными материалами, что стимулирует производство зерна, но никак не влияет на развитие отрасли [15].</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Сегодня все технологические и экономические вопросы должны решаться комплексно. Без научного обоснования нельзя уверенно рекомендовать какую продукцию, в каких регионах производить, при каком уровне продуктивности животных и производительности труда. При этом нельзя не учитывать слишком большие природно-климатические и экономические различия по регионам страны.</w:t>
      </w:r>
    </w:p>
    <w:p w:rsidR="006B6941" w:rsidRPr="00BA2403" w:rsidRDefault="006B6941" w:rsidP="006B6941">
      <w:pPr>
        <w:pStyle w:val="a5"/>
        <w:shd w:val="clear" w:color="auto" w:fill="FFFFFF"/>
        <w:spacing w:before="0" w:beforeAutospacing="0" w:after="0" w:afterAutospacing="0" w:line="360" w:lineRule="auto"/>
        <w:ind w:firstLine="709"/>
        <w:contextualSpacing/>
        <w:jc w:val="both"/>
        <w:textAlignment w:val="baseline"/>
        <w:rPr>
          <w:sz w:val="28"/>
          <w:szCs w:val="28"/>
        </w:rPr>
      </w:pPr>
      <w:r w:rsidRPr="00BA2403">
        <w:rPr>
          <w:sz w:val="28"/>
          <w:szCs w:val="28"/>
        </w:rPr>
        <w:t>Дальнейший динамичный рост сельскохозяйственного производства требует принятия мер государственного регулирования, развития рынка животноводческой продукции, адекватных новой экономической ситуации</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p>
    <w:p w:rsidR="006B6941" w:rsidRPr="00BA2403" w:rsidRDefault="006B6941" w:rsidP="006B6941">
      <w:pPr>
        <w:pStyle w:val="3"/>
        <w:spacing w:before="0" w:line="360" w:lineRule="auto"/>
        <w:contextualSpacing/>
        <w:jc w:val="center"/>
        <w:rPr>
          <w:rFonts w:ascii="Times New Roman" w:hAnsi="Times New Roman" w:cs="Times New Roman"/>
          <w:color w:val="auto"/>
          <w:sz w:val="28"/>
          <w:szCs w:val="28"/>
        </w:rPr>
      </w:pPr>
      <w:bookmarkStart w:id="12" w:name="_Toc452067769"/>
      <w:bookmarkStart w:id="13" w:name="_Toc452330409"/>
      <w:r w:rsidRPr="00BA2403">
        <w:rPr>
          <w:rFonts w:ascii="Times New Roman" w:hAnsi="Times New Roman" w:cs="Times New Roman"/>
          <w:color w:val="auto"/>
          <w:sz w:val="28"/>
          <w:szCs w:val="28"/>
        </w:rPr>
        <w:t>1.3 Современное состояние отрасли скотоводства в Удмуртии и Граховском районе</w:t>
      </w:r>
      <w:bookmarkEnd w:id="12"/>
      <w:bookmarkEnd w:id="13"/>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В Удмуртской Республике на 1 января 2012 года числится 482 молочно-товарных ферм в 338 сельскохозяйственных предприятиях, занимающихся молочным животноводством. По данным Минсельхоза УР в 2011 году поголовье дойных коров в сельскохозяйственных организациях составляло 109 тыс., валовой ежесуточный надой – 15,5 ц, сдача – 12 ц, товарность 88 %, надой на 1 корову – 12,3 кг. Поголовье в крестьянско-фермерских хозяйствах составляло 4,9 тыс. голов, в личных подсобных хозяйствах – 30,2 тыс. голов.</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На территории МО «Граховский район» функционирует восемь сельскохозяйственных организаций и пять крупных крестьянско-фермерских хозяйства. Для выполнения плановых заданий во многих сельскохозяйственных организациях устаревшая материально-техническая база: нагрузка на один трактор 178 га, на зерноуборочный комбайн 309 га, на кормоуборочный комбайн 798 га.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Из-за финансовых затруднений многие сельскохозяйственные предприятия не могут вовремя привить сельскохозяйственных животных, что приводит к инфекционным заболеваниям и снижению продуктивности. В сельскохозяйственных предприятиях на 01.10.2012 года среднесписочная численность рабочих составила 658 человек, а на 01.10.2009 года было 1252 человека.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За девять месяцев 2012 года среднемесячная заработная плата составила 11102 рубля, в половине хозяйств чуть более шести тысяч рублей. Для своевременной подготовки техники к сельскохозяйственным работам и проведение их в оптимальные агротехнические сроки, необходимо материальное стимулирование рабочих, специалистов и руководителей АПК.</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Сельскохозяйственные организации Граховского района подразделяются на три группы по уровню молочной продуктивности коров и проценту роста валового производства молока и ввода нетелей не менее 15 %: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 первая группа - входит СПК «Родина», рост валового производства молока не менее одного процента;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 вторая группа – входят ООО «Нива», ОАО «Агрохим-Прибой», ООО «Меркурий», рост валового производства молока не менее двух процентов; </w:t>
      </w:r>
    </w:p>
    <w:p w:rsidR="006B6941" w:rsidRPr="00BA2403" w:rsidRDefault="006B6941" w:rsidP="006B6941">
      <w:pPr>
        <w:pStyle w:val="a8"/>
        <w:spacing w:after="0" w:line="360" w:lineRule="auto"/>
        <w:jc w:val="both"/>
        <w:rPr>
          <w:rFonts w:ascii="Times New Roman" w:hAnsi="Times New Roman" w:cs="Times New Roman"/>
          <w:sz w:val="28"/>
          <w:szCs w:val="28"/>
        </w:rPr>
      </w:pPr>
      <w:r w:rsidRPr="00BA2403">
        <w:rPr>
          <w:rFonts w:ascii="Times New Roman" w:hAnsi="Times New Roman" w:cs="Times New Roman"/>
          <w:sz w:val="28"/>
          <w:szCs w:val="28"/>
        </w:rPr>
        <w:t>- третья группа – входят ООО «Конный племзавод «Граховский», ООО «Вылнуд», КФХ «Кузьмина Г.Б.», КФХ «Бурлакова М.Л.», КФХ «Халитова Э.С.», рост валового производства молока не менее трех процентов.</w:t>
      </w:r>
    </w:p>
    <w:p w:rsidR="006B6941" w:rsidRPr="00BA2403" w:rsidRDefault="006B6941" w:rsidP="006B6941">
      <w:pPr>
        <w:spacing w:after="0" w:line="240" w:lineRule="auto"/>
        <w:ind w:firstLine="720"/>
        <w:contextualSpacing/>
        <w:jc w:val="both"/>
        <w:rPr>
          <w:rFonts w:ascii="Times New Roman" w:hAnsi="Times New Roman"/>
          <w:sz w:val="2"/>
          <w:szCs w:val="2"/>
          <w:shd w:val="clear" w:color="auto" w:fill="FFFFFF"/>
        </w:rPr>
      </w:pPr>
    </w:p>
    <w:p w:rsidR="006B6941" w:rsidRPr="00BA2403" w:rsidRDefault="006B6941" w:rsidP="006B6941">
      <w:pPr>
        <w:shd w:val="clear" w:color="auto" w:fill="FFFFFF"/>
        <w:spacing w:after="0" w:line="240" w:lineRule="auto"/>
        <w:contextualSpacing/>
        <w:jc w:val="both"/>
        <w:rPr>
          <w:spacing w:val="-3"/>
          <w:sz w:val="2"/>
          <w:szCs w:val="2"/>
        </w:rPr>
      </w:pPr>
      <w:r w:rsidRPr="00BA2403">
        <w:rPr>
          <w:spacing w:val="-3"/>
          <w:sz w:val="2"/>
          <w:szCs w:val="2"/>
        </w:rPr>
        <w:t>Мосунова Е.Л.</w:t>
      </w:r>
    </w:p>
    <w:p w:rsidR="006B6941" w:rsidRPr="00BA2403" w:rsidRDefault="006B6941" w:rsidP="006B6941">
      <w:pPr>
        <w:spacing w:after="0" w:line="240" w:lineRule="auto"/>
        <w:ind w:firstLine="720"/>
        <w:contextualSpacing/>
        <w:jc w:val="both"/>
        <w:rPr>
          <w:rFonts w:ascii="Times New Roman" w:hAnsi="Times New Roman"/>
          <w:sz w:val="2"/>
          <w:szCs w:val="2"/>
          <w:shd w:val="clear" w:color="auto" w:fill="FFFFFF"/>
        </w:rPr>
      </w:pPr>
    </w:p>
    <w:p w:rsidR="006B6941" w:rsidRPr="00BA2403" w:rsidRDefault="006B6941" w:rsidP="006B6941">
      <w:pPr>
        <w:shd w:val="clear" w:color="auto" w:fill="FFFFFF"/>
        <w:spacing w:after="0" w:line="240" w:lineRule="auto"/>
        <w:contextualSpacing/>
        <w:jc w:val="both"/>
        <w:rPr>
          <w:spacing w:val="-3"/>
          <w:sz w:val="2"/>
          <w:szCs w:val="2"/>
        </w:rPr>
      </w:pPr>
      <w:r w:rsidRPr="00BA2403">
        <w:rPr>
          <w:spacing w:val="-3"/>
          <w:sz w:val="2"/>
          <w:szCs w:val="2"/>
        </w:rPr>
        <w:t>Мосунова Е.Л.</w:t>
      </w:r>
    </w:p>
    <w:p w:rsidR="006B6941" w:rsidRPr="00BA2403" w:rsidRDefault="006B6941" w:rsidP="006B6941">
      <w:pPr>
        <w:pStyle w:val="1"/>
        <w:spacing w:before="0" w:line="360" w:lineRule="auto"/>
        <w:contextualSpacing/>
        <w:jc w:val="center"/>
        <w:rPr>
          <w:rFonts w:ascii="Times New Roman" w:hAnsi="Times New Roman" w:cs="Times New Roman"/>
          <w:color w:val="auto"/>
          <w:sz w:val="28"/>
          <w:szCs w:val="28"/>
        </w:rPr>
      </w:pPr>
      <w:bookmarkStart w:id="14" w:name="_Toc452067770"/>
      <w:bookmarkStart w:id="15" w:name="_Toc452330410"/>
      <w:r w:rsidRPr="00BA2403">
        <w:rPr>
          <w:rFonts w:ascii="Times New Roman" w:hAnsi="Times New Roman" w:cs="Times New Roman"/>
          <w:color w:val="auto"/>
          <w:sz w:val="28"/>
          <w:szCs w:val="28"/>
        </w:rPr>
        <w:t>2. ОРГАНИЗАЦИОННО-ЭКОНОМИЧЕСКАЯ И ПРАВОВАЯ ХАРАКТЕРИСТИКА ООО «НИВА»</w:t>
      </w:r>
      <w:bookmarkEnd w:id="14"/>
      <w:bookmarkEnd w:id="15"/>
    </w:p>
    <w:p w:rsidR="006B6941" w:rsidRPr="00BA2403" w:rsidRDefault="006B6941" w:rsidP="006B6941">
      <w:pPr>
        <w:pStyle w:val="3"/>
        <w:spacing w:before="0" w:after="120" w:line="360" w:lineRule="auto"/>
        <w:ind w:firstLine="709"/>
        <w:contextualSpacing/>
        <w:jc w:val="center"/>
        <w:rPr>
          <w:rFonts w:ascii="Times New Roman" w:hAnsi="Times New Roman" w:cs="Times New Roman"/>
          <w:color w:val="auto"/>
          <w:sz w:val="28"/>
          <w:szCs w:val="28"/>
        </w:rPr>
      </w:pPr>
      <w:bookmarkStart w:id="16" w:name="_Toc452067771"/>
      <w:bookmarkStart w:id="17" w:name="_Toc452330411"/>
      <w:r w:rsidRPr="00BA2403">
        <w:rPr>
          <w:rFonts w:ascii="Times New Roman" w:hAnsi="Times New Roman" w:cs="Times New Roman"/>
          <w:color w:val="auto"/>
          <w:sz w:val="28"/>
          <w:szCs w:val="28"/>
        </w:rPr>
        <w:t>2.1 Организационно-правовая характеристика ООО «Нива»</w:t>
      </w:r>
      <w:bookmarkEnd w:id="16"/>
      <w:bookmarkEnd w:id="17"/>
    </w:p>
    <w:p w:rsidR="006B6941" w:rsidRPr="00AB5CD4" w:rsidRDefault="006B6941" w:rsidP="00AB5CD4">
      <w:pPr>
        <w:pStyle w:val="ae"/>
        <w:spacing w:line="360" w:lineRule="auto"/>
        <w:ind w:left="0"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Общество с ограниченной ответственностью «Нива»» (в дальнейшем ООО «Нива») создан гражданами на основе добровольного членства для совместной деятельности по производству, переработке и сбыту продукции.</w:t>
      </w:r>
    </w:p>
    <w:p w:rsidR="006B6941" w:rsidRPr="00AB5CD4" w:rsidRDefault="006B6941" w:rsidP="00AB5CD4">
      <w:pPr>
        <w:pStyle w:val="ae"/>
        <w:spacing w:line="360" w:lineRule="auto"/>
        <w:ind w:left="0"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xml:space="preserve"> Юридический адрес местонахождения предприятия: Удмуртская республика, Граховский район, д. Каменное, ул. Школьная, д. 5а.</w:t>
      </w:r>
    </w:p>
    <w:p w:rsidR="006B6941" w:rsidRPr="00AB5CD4" w:rsidRDefault="006B6941" w:rsidP="00AB5CD4">
      <w:pPr>
        <w:pStyle w:val="6"/>
        <w:numPr>
          <w:ilvl w:val="5"/>
          <w:numId w:val="0"/>
        </w:numPr>
        <w:tabs>
          <w:tab w:val="num" w:pos="0"/>
        </w:tabs>
        <w:spacing w:before="0" w:line="360" w:lineRule="auto"/>
        <w:ind w:firstLine="709"/>
        <w:contextualSpacing/>
        <w:jc w:val="both"/>
        <w:rPr>
          <w:rFonts w:ascii="Times New Roman" w:hAnsi="Times New Roman" w:cs="Times New Roman"/>
          <w:b/>
          <w:i w:val="0"/>
          <w:color w:val="auto"/>
          <w:sz w:val="28"/>
          <w:szCs w:val="28"/>
        </w:rPr>
      </w:pPr>
      <w:r w:rsidRPr="00AB5CD4">
        <w:rPr>
          <w:rFonts w:ascii="Times New Roman" w:hAnsi="Times New Roman" w:cs="Times New Roman"/>
          <w:i w:val="0"/>
          <w:color w:val="auto"/>
          <w:sz w:val="28"/>
          <w:szCs w:val="28"/>
        </w:rPr>
        <w:t>Территория землепользования ООО «Нива» расположена в южной части Граховского района и состоит из одного участка постоянного пользования. Пашня занимает</w:t>
      </w:r>
      <w:r w:rsidRPr="00AB5CD4">
        <w:rPr>
          <w:rFonts w:ascii="Times New Roman" w:hAnsi="Times New Roman"/>
          <w:i w:val="0"/>
          <w:color w:val="auto"/>
          <w:sz w:val="28"/>
          <w:szCs w:val="28"/>
        </w:rPr>
        <w:t xml:space="preserve"> площадь </w:t>
      </w:r>
      <w:smartTag w:uri="urn:schemas-microsoft-com:office:smarttags" w:element="metricconverter">
        <w:smartTagPr>
          <w:attr w:name="ProductID" w:val="3784 га"/>
        </w:smartTagPr>
        <w:r w:rsidRPr="00AB5CD4">
          <w:rPr>
            <w:rFonts w:ascii="Times New Roman" w:hAnsi="Times New Roman"/>
            <w:i w:val="0"/>
            <w:color w:val="auto"/>
            <w:sz w:val="28"/>
            <w:szCs w:val="28"/>
          </w:rPr>
          <w:t>3784 га</w:t>
        </w:r>
      </w:smartTag>
      <w:r w:rsidRPr="00AB5CD4">
        <w:rPr>
          <w:rFonts w:ascii="Times New Roman" w:hAnsi="Times New Roman"/>
          <w:i w:val="0"/>
          <w:color w:val="auto"/>
          <w:sz w:val="28"/>
          <w:szCs w:val="28"/>
        </w:rPr>
        <w:t xml:space="preserve">. Площадь сельскохозяйственных угодий </w:t>
      </w:r>
      <w:smartTag w:uri="urn:schemas-microsoft-com:office:smarttags" w:element="metricconverter">
        <w:smartTagPr>
          <w:attr w:name="ProductID" w:val="4499 га"/>
        </w:smartTagPr>
        <w:r w:rsidRPr="00AB5CD4">
          <w:rPr>
            <w:rFonts w:ascii="Times New Roman" w:hAnsi="Times New Roman"/>
            <w:i w:val="0"/>
            <w:color w:val="auto"/>
            <w:sz w:val="28"/>
            <w:szCs w:val="28"/>
          </w:rPr>
          <w:t>4499 га</w:t>
        </w:r>
      </w:smartTag>
      <w:r w:rsidRPr="00AB5CD4">
        <w:rPr>
          <w:rFonts w:ascii="Times New Roman" w:hAnsi="Times New Roman"/>
          <w:i w:val="0"/>
          <w:color w:val="auto"/>
          <w:sz w:val="28"/>
          <w:szCs w:val="28"/>
        </w:rPr>
        <w:t xml:space="preserve">. Центральная усадьба находится в д. Каменное, которая расположена в 4 км от районного центра с. Грахово и в </w:t>
      </w:r>
      <w:smartTag w:uri="urn:schemas-microsoft-com:office:smarttags" w:element="metricconverter">
        <w:smartTagPr>
          <w:attr w:name="ProductID" w:val="172 км"/>
        </w:smartTagPr>
        <w:r w:rsidRPr="00AB5CD4">
          <w:rPr>
            <w:rFonts w:ascii="Times New Roman" w:hAnsi="Times New Roman"/>
            <w:i w:val="0"/>
            <w:color w:val="auto"/>
            <w:sz w:val="28"/>
            <w:szCs w:val="28"/>
          </w:rPr>
          <w:t>172 км</w:t>
        </w:r>
      </w:smartTag>
      <w:r w:rsidRPr="00AB5CD4">
        <w:rPr>
          <w:rFonts w:ascii="Times New Roman" w:hAnsi="Times New Roman"/>
          <w:i w:val="0"/>
          <w:color w:val="auto"/>
          <w:sz w:val="28"/>
          <w:szCs w:val="28"/>
        </w:rPr>
        <w:t xml:space="preserve"> от республиканского центра г. Ижевска. </w:t>
      </w:r>
      <w:r w:rsidRPr="00AB5CD4">
        <w:rPr>
          <w:rFonts w:ascii="Times New Roman" w:hAnsi="Times New Roman" w:cs="Times New Roman"/>
          <w:i w:val="0"/>
          <w:color w:val="auto"/>
          <w:sz w:val="28"/>
          <w:szCs w:val="28"/>
        </w:rPr>
        <w:t>Связь между ними осуществляется по шоссейной дороге с твердым покрытием.</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ООО «Нива» в своей деятельности руководствуется Уставом, законодательством Российской Федерации и Удмуртской республики и иными обязательными для исполнения актами законодательных и исполнительных органов власти.</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xml:space="preserve">Общество является юридическим лицом – коммерческой организацией, имеет в собственности обособленное имущество и отвечает им по своим обязательствам, имущественные и личные неимущественные права, несет обязанности, быть истцом и ответчиком в суде. ООО «Нива» имеет самостоятельный баланс, расчетный счет. </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Основные виды деятельности ООО «Нива»:</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производство и переработка сельскохозяйственной продукции;</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проведение торговой, закупочной и сбытовой деятельности;</w:t>
      </w:r>
    </w:p>
    <w:p w:rsidR="006B6941" w:rsidRPr="00AB5CD4" w:rsidRDefault="00AB5CD4" w:rsidP="00AB5CD4">
      <w:pPr>
        <w:pStyle w:val="ae"/>
        <w:spacing w:line="36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bookmarkStart w:id="18" w:name="_GoBack"/>
      <w:bookmarkEnd w:id="18"/>
      <w:r w:rsidR="006B6941" w:rsidRPr="00AB5CD4">
        <w:rPr>
          <w:rFonts w:ascii="Times New Roman" w:hAnsi="Times New Roman" w:cs="Times New Roman"/>
          <w:sz w:val="28"/>
          <w:szCs w:val="28"/>
        </w:rPr>
        <w:t>- добыча в установленном порядке местного сырья и его переработка;</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оказание услуг;</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осуществление ВЭД в установленном порядке;</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xml:space="preserve"> - иная, не запрещенная законом деятельность.</w:t>
      </w:r>
    </w:p>
    <w:p w:rsidR="006B6941" w:rsidRPr="00AB5CD4" w:rsidRDefault="006B6941" w:rsidP="00AB5CD4">
      <w:pPr>
        <w:pStyle w:val="ae"/>
        <w:spacing w:line="360" w:lineRule="auto"/>
        <w:ind w:left="-142"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xml:space="preserve">   Для осуществления своей деятельности ООО «Нива» формирует следующие фонды:</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уставной капитал (паевой фонд);</w:t>
      </w:r>
    </w:p>
    <w:p w:rsidR="006B6941" w:rsidRPr="00AB5CD4" w:rsidRDefault="006B6941" w:rsidP="00AB5CD4">
      <w:pPr>
        <w:pStyle w:val="ae"/>
        <w:spacing w:line="360" w:lineRule="auto"/>
        <w:ind w:firstLine="709"/>
        <w:contextualSpacing/>
        <w:jc w:val="both"/>
        <w:rPr>
          <w:rFonts w:ascii="Times New Roman" w:hAnsi="Times New Roman" w:cs="Times New Roman"/>
          <w:sz w:val="28"/>
          <w:szCs w:val="28"/>
        </w:rPr>
      </w:pPr>
      <w:r w:rsidRPr="00AB5CD4">
        <w:rPr>
          <w:rFonts w:ascii="Times New Roman" w:hAnsi="Times New Roman" w:cs="Times New Roman"/>
          <w:sz w:val="28"/>
          <w:szCs w:val="28"/>
        </w:rPr>
        <w:t xml:space="preserve"> - добавочный капитал (фонд накопления).</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Для интенсивного производства необходимы основные фонды, т.е. Производственные здания, транспортные средства, машины и оборудование, продуктивный скот.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Финансовые вложения в основные фонды это можно сказать главный показатель для хозяйства, увеличение стоимости говорит о том, что приобретаются основные средства.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Организационная структура управления представляет собой сочетание отдельных звеньев в их взаимосвязи и соподчиненности, выполняющих различные функции управления организации, и характеризует собой один из базовых элементов системы управления.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Организационная структура управления, ее типы и параметры зависят от многих факторов и определяются размером предприятия, характером и типом производства, видом деятельности, уровнем внутрипроизводственной специализации и кооперации, характером и сложностью выпускаемой продукции, производимых услуг.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В первую очередь организационная структура управления определяется производственной структурой предприятия. Вместе с тем она оказывает существенное влияние на изменение производственной структуры, поскольку усложнение первой приводит к созданию излишних производственных единиц, цехов участков и служб.</w:t>
      </w:r>
    </w:p>
    <w:p w:rsidR="006B6941"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Структура аппарата управления представляет собой единство подразделений, каждый из которых предназначен для выполнения определенных функций по управлению организацией и находится во взаимосвязи и соподчиненности с другими подразделениями. Аппарат управления организационно строится таким образом, чтобы в структуре можно было выделить звенья и ступени. Звено аппарата управления - это структурное подразделение, выполняющее определенную функцию по осуществлению процесса управления. Рассмотрим организационную структуру</w:t>
      </w:r>
      <w:r w:rsidR="00FE6C06">
        <w:rPr>
          <w:rFonts w:ascii="Times New Roman" w:hAnsi="Times New Roman" w:cs="Times New Roman"/>
          <w:sz w:val="28"/>
          <w:szCs w:val="28"/>
        </w:rPr>
        <w:t xml:space="preserve"> хозяйства ООО «Нива»</w:t>
      </w:r>
      <w:r w:rsidRPr="00BA2403">
        <w:rPr>
          <w:rFonts w:ascii="Times New Roman" w:hAnsi="Times New Roman" w:cs="Times New Roman"/>
          <w:sz w:val="28"/>
          <w:szCs w:val="28"/>
        </w:rPr>
        <w:t>.</w:t>
      </w:r>
    </w:p>
    <w:p w:rsidR="00FE6C06" w:rsidRPr="00BA2403" w:rsidRDefault="00FE6C06" w:rsidP="00FE6C06">
      <w:pPr>
        <w:shd w:val="clear" w:color="auto" w:fill="FFFFFF"/>
        <w:spacing w:before="100" w:beforeAutospacing="1" w:after="100" w:afterAutospacing="1" w:line="360" w:lineRule="auto"/>
        <w:ind w:firstLine="709"/>
        <w:contextualSpacing/>
        <w:jc w:val="center"/>
        <w:rPr>
          <w:rFonts w:ascii="Times New Roman" w:hAnsi="Times New Roman"/>
          <w:bCs/>
          <w:sz w:val="28"/>
          <w:szCs w:val="28"/>
        </w:rPr>
      </w:pPr>
      <w:r w:rsidRPr="00BA2403">
        <w:rPr>
          <w:rFonts w:ascii="Times New Roman" w:hAnsi="Times New Roman" w:cs="Times New Roman"/>
          <w:noProof/>
          <w:sz w:val="28"/>
          <w:szCs w:val="28"/>
          <w:lang w:eastAsia="ru-RU"/>
        </w:rPr>
        <mc:AlternateContent>
          <mc:Choice Requires="wpg">
            <w:drawing>
              <wp:inline distT="0" distB="0" distL="0" distR="0" wp14:anchorId="1444A8DD" wp14:editId="290EE90C">
                <wp:extent cx="5419053" cy="4685665"/>
                <wp:effectExtent l="0" t="0" r="10795" b="196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053" cy="4685665"/>
                          <a:chOff x="0" y="0"/>
                          <a:chExt cx="8999" cy="7378"/>
                        </a:xfrm>
                      </wpg:grpSpPr>
                      <wps:wsp>
                        <wps:cNvPr id="2" name="Rectangle 3"/>
                        <wps:cNvSpPr>
                          <a:spLocks noChangeArrowheads="1"/>
                        </wps:cNvSpPr>
                        <wps:spPr bwMode="auto">
                          <a:xfrm>
                            <a:off x="1" y="0"/>
                            <a:ext cx="8998" cy="73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Text Box 4"/>
                        <wps:cNvSpPr txBox="1">
                          <a:spLocks noChangeArrowheads="1"/>
                        </wps:cNvSpPr>
                        <wps:spPr bwMode="auto">
                          <a:xfrm>
                            <a:off x="3059" y="178"/>
                            <a:ext cx="3598" cy="53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ООО «Нива»</w:t>
                              </w:r>
                            </w:p>
                          </w:txbxContent>
                        </wps:txbx>
                        <wps:bodyPr rot="0" vert="horz" wrap="square" lIns="91440" tIns="45720" rIns="91440" bIns="45720" anchor="t" anchorCtr="0">
                          <a:noAutofit/>
                        </wps:bodyPr>
                      </wps:wsp>
                      <wps:wsp>
                        <wps:cNvPr id="4" name="Text Box 5"/>
                        <wps:cNvSpPr txBox="1">
                          <a:spLocks noChangeArrowheads="1"/>
                        </wps:cNvSpPr>
                        <wps:spPr bwMode="auto">
                          <a:xfrm>
                            <a:off x="0" y="1618"/>
                            <a:ext cx="2338" cy="1302"/>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Основные</w:t>
                              </w:r>
                            </w:p>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производственные подразделения</w:t>
                              </w:r>
                            </w:p>
                          </w:txbxContent>
                        </wps:txbx>
                        <wps:bodyPr rot="0" vert="horz" wrap="square" lIns="91440" tIns="45720" rIns="91440" bIns="45720" anchor="t" anchorCtr="0">
                          <a:noAutofit/>
                        </wps:bodyPr>
                      </wps:wsp>
                      <wps:wsp>
                        <wps:cNvPr id="5" name="Text Box 6"/>
                        <wps:cNvSpPr txBox="1">
                          <a:spLocks noChangeArrowheads="1"/>
                        </wps:cNvSpPr>
                        <wps:spPr bwMode="auto">
                          <a:xfrm>
                            <a:off x="2519" y="1618"/>
                            <a:ext cx="2158" cy="1302"/>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Вспомогательные и обслуживающие подразделения</w:t>
                              </w:r>
                            </w:p>
                          </w:txbxContent>
                        </wps:txbx>
                        <wps:bodyPr rot="0" vert="horz" wrap="square" lIns="91440" tIns="45720" rIns="91440" bIns="45720" anchor="t" anchorCtr="0">
                          <a:noAutofit/>
                        </wps:bodyPr>
                      </wps:wsp>
                      <wps:wsp>
                        <wps:cNvPr id="6" name="Text Box 7"/>
                        <wps:cNvSpPr txBox="1">
                          <a:spLocks noChangeArrowheads="1"/>
                        </wps:cNvSpPr>
                        <wps:spPr bwMode="auto">
                          <a:xfrm>
                            <a:off x="4859" y="1618"/>
                            <a:ext cx="1798" cy="107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Подсобные и промышленные производства</w:t>
                              </w:r>
                            </w:p>
                          </w:txbxContent>
                        </wps:txbx>
                        <wps:bodyPr rot="0" vert="horz" wrap="square" lIns="91440" tIns="45720" rIns="91440" bIns="45720" anchor="t" anchorCtr="0">
                          <a:noAutofit/>
                        </wps:bodyPr>
                      </wps:wsp>
                      <wps:wsp>
                        <wps:cNvPr id="7" name="Text Box 8"/>
                        <wps:cNvSpPr txBox="1">
                          <a:spLocks noChangeArrowheads="1"/>
                        </wps:cNvSpPr>
                        <wps:spPr bwMode="auto">
                          <a:xfrm>
                            <a:off x="6839" y="1618"/>
                            <a:ext cx="2158" cy="107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Функциональные службы</w:t>
                              </w:r>
                            </w:p>
                          </w:txbxContent>
                        </wps:txbx>
                        <wps:bodyPr rot="0" vert="horz" wrap="square" lIns="91440" tIns="45720" rIns="91440" bIns="45720" anchor="t" anchorCtr="0">
                          <a:noAutofit/>
                        </wps:bodyPr>
                      </wps:wsp>
                      <wps:wsp>
                        <wps:cNvPr id="8" name="Text Box 9"/>
                        <wps:cNvSpPr txBox="1">
                          <a:spLocks noChangeArrowheads="1"/>
                        </wps:cNvSpPr>
                        <wps:spPr bwMode="auto">
                          <a:xfrm>
                            <a:off x="539" y="3238"/>
                            <a:ext cx="1798" cy="53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МТФ</w:t>
                              </w:r>
                            </w:p>
                          </w:txbxContent>
                        </wps:txbx>
                        <wps:bodyPr rot="0" vert="horz" wrap="square" lIns="91440" tIns="45720" rIns="91440" bIns="45720" anchor="t" anchorCtr="0">
                          <a:noAutofit/>
                        </wps:bodyPr>
                      </wps:wsp>
                      <wps:wsp>
                        <wps:cNvPr id="9" name="Text Box 10"/>
                        <wps:cNvSpPr txBox="1">
                          <a:spLocks noChangeArrowheads="1"/>
                        </wps:cNvSpPr>
                        <wps:spPr bwMode="auto">
                          <a:xfrm>
                            <a:off x="539" y="4318"/>
                            <a:ext cx="1798"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spacing w:line="240" w:lineRule="atLeast"/>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Тракторно-</w:t>
                              </w:r>
                            </w:p>
                            <w:p w:rsidR="00FE6C06" w:rsidRPr="00AF292F" w:rsidRDefault="00FE6C06" w:rsidP="00FE6C06">
                              <w:pPr>
                                <w:spacing w:line="240" w:lineRule="atLeast"/>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полеводческая бригада</w:t>
                              </w:r>
                            </w:p>
                          </w:txbxContent>
                        </wps:txbx>
                        <wps:bodyPr rot="0" vert="horz" wrap="square" lIns="91440" tIns="45720" rIns="91440" bIns="45720" anchor="t" anchorCtr="0">
                          <a:noAutofit/>
                        </wps:bodyPr>
                      </wps:wsp>
                      <wps:wsp>
                        <wps:cNvPr id="10" name="Text Box 11"/>
                        <wps:cNvSpPr txBox="1">
                          <a:spLocks noChangeArrowheads="1"/>
                        </wps:cNvSpPr>
                        <wps:spPr bwMode="auto">
                          <a:xfrm>
                            <a:off x="2879" y="3238"/>
                            <a:ext cx="1798" cy="49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Автопарк</w:t>
                              </w:r>
                            </w:p>
                          </w:txbxContent>
                        </wps:txbx>
                        <wps:bodyPr rot="0" vert="horz" wrap="square" lIns="91440" tIns="45720" rIns="91440" bIns="45720" anchor="t" anchorCtr="0">
                          <a:noAutofit/>
                        </wps:bodyPr>
                      </wps:wsp>
                      <wps:wsp>
                        <wps:cNvPr id="11" name="Text Box 12"/>
                        <wps:cNvSpPr txBox="1">
                          <a:spLocks noChangeArrowheads="1"/>
                        </wps:cNvSpPr>
                        <wps:spPr bwMode="auto">
                          <a:xfrm>
                            <a:off x="2879" y="3958"/>
                            <a:ext cx="1798" cy="53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РММ</w:t>
                              </w:r>
                            </w:p>
                            <w:p w:rsidR="00FE6C06" w:rsidRPr="00AF292F" w:rsidRDefault="00FE6C06" w:rsidP="00FE6C06">
                              <w:pPr>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12" name="Text Box 13"/>
                        <wps:cNvSpPr txBox="1">
                          <a:spLocks noChangeArrowheads="1"/>
                        </wps:cNvSpPr>
                        <wps:spPr bwMode="auto">
                          <a:xfrm>
                            <a:off x="2879" y="4678"/>
                            <a:ext cx="1798" cy="53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Конеферма</w:t>
                              </w:r>
                            </w:p>
                          </w:txbxContent>
                        </wps:txbx>
                        <wps:bodyPr rot="0" vert="horz" wrap="square" lIns="91440" tIns="45720" rIns="91440" bIns="45720" anchor="t" anchorCtr="0">
                          <a:noAutofit/>
                        </wps:bodyPr>
                      </wps:wsp>
                      <wps:wsp>
                        <wps:cNvPr id="13" name="Text Box 14"/>
                        <wps:cNvSpPr txBox="1">
                          <a:spLocks noChangeArrowheads="1"/>
                        </wps:cNvSpPr>
                        <wps:spPr bwMode="auto">
                          <a:xfrm>
                            <a:off x="2879" y="5398"/>
                            <a:ext cx="1798" cy="107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Склад ГСМ, запчастей, МБП</w:t>
                              </w:r>
                            </w:p>
                          </w:txbxContent>
                        </wps:txbx>
                        <wps:bodyPr rot="0" vert="horz" wrap="square" lIns="91440" tIns="45720" rIns="91440" bIns="45720" anchor="t" anchorCtr="0">
                          <a:noAutofit/>
                        </wps:bodyPr>
                      </wps:wsp>
                      <wps:wsp>
                        <wps:cNvPr id="14" name="Text Box 15"/>
                        <wps:cNvSpPr txBox="1">
                          <a:spLocks noChangeArrowheads="1"/>
                        </wps:cNvSpPr>
                        <wps:spPr bwMode="auto">
                          <a:xfrm>
                            <a:off x="2879" y="6658"/>
                            <a:ext cx="1798" cy="7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ind w:right="-60"/>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Зернофуражный склад</w:t>
                              </w:r>
                            </w:p>
                          </w:txbxContent>
                        </wps:txbx>
                        <wps:bodyPr rot="0" vert="horz" wrap="square" lIns="91440" tIns="45720" rIns="91440" bIns="45720" anchor="t" anchorCtr="0">
                          <a:noAutofit/>
                        </wps:bodyPr>
                      </wps:wsp>
                      <wps:wsp>
                        <wps:cNvPr id="15" name="Text Box 16"/>
                        <wps:cNvSpPr txBox="1">
                          <a:spLocks noChangeArrowheads="1"/>
                        </wps:cNvSpPr>
                        <wps:spPr bwMode="auto">
                          <a:xfrm>
                            <a:off x="5399" y="3058"/>
                            <a:ext cx="1438" cy="53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Мельница</w:t>
                              </w:r>
                            </w:p>
                          </w:txbxContent>
                        </wps:txbx>
                        <wps:bodyPr rot="0" vert="horz" wrap="square" lIns="91440" tIns="45720" rIns="91440" bIns="45720" anchor="t" anchorCtr="0">
                          <a:noAutofit/>
                        </wps:bodyPr>
                      </wps:wsp>
                      <wps:wsp>
                        <wps:cNvPr id="16" name="Text Box 17"/>
                        <wps:cNvSpPr txBox="1">
                          <a:spLocks noChangeArrowheads="1"/>
                        </wps:cNvSpPr>
                        <wps:spPr bwMode="auto">
                          <a:xfrm>
                            <a:off x="5399" y="3778"/>
                            <a:ext cx="1438" cy="53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Пилорама</w:t>
                              </w:r>
                            </w:p>
                          </w:txbxContent>
                        </wps:txbx>
                        <wps:bodyPr rot="0" vert="horz" wrap="square" lIns="91440" tIns="45720" rIns="91440" bIns="45720" anchor="t" anchorCtr="0">
                          <a:noAutofit/>
                        </wps:bodyPr>
                      </wps:wsp>
                      <wps:wsp>
                        <wps:cNvPr id="17" name="Text Box 18"/>
                        <wps:cNvSpPr txBox="1">
                          <a:spLocks noChangeArrowheads="1"/>
                        </wps:cNvSpPr>
                        <wps:spPr bwMode="auto">
                          <a:xfrm>
                            <a:off x="5399" y="4498"/>
                            <a:ext cx="1258" cy="53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Столовая</w:t>
                              </w:r>
                            </w:p>
                          </w:txbxContent>
                        </wps:txbx>
                        <wps:bodyPr rot="0" vert="horz" wrap="square" lIns="91440" tIns="45720" rIns="91440" bIns="45720" anchor="t" anchorCtr="0">
                          <a:noAutofit/>
                        </wps:bodyPr>
                      </wps:wsp>
                      <wps:wsp>
                        <wps:cNvPr id="18" name="Text Box 19"/>
                        <wps:cNvSpPr txBox="1">
                          <a:spLocks noChangeArrowheads="1"/>
                        </wps:cNvSpPr>
                        <wps:spPr bwMode="auto">
                          <a:xfrm>
                            <a:off x="7379" y="3058"/>
                            <a:ext cx="1618" cy="7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Планово-учетная</w:t>
                              </w:r>
                            </w:p>
                          </w:txbxContent>
                        </wps:txbx>
                        <wps:bodyPr rot="0" vert="horz" wrap="square" lIns="91440" tIns="45720" rIns="91440" bIns="45720" anchor="t" anchorCtr="0">
                          <a:noAutofit/>
                        </wps:bodyPr>
                      </wps:wsp>
                      <wps:wsp>
                        <wps:cNvPr id="19" name="Text Box 20"/>
                        <wps:cNvSpPr txBox="1">
                          <a:spLocks noChangeArrowheads="1"/>
                        </wps:cNvSpPr>
                        <wps:spPr bwMode="auto">
                          <a:xfrm>
                            <a:off x="7379" y="3958"/>
                            <a:ext cx="1618" cy="7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Агрономическая</w:t>
                              </w:r>
                            </w:p>
                          </w:txbxContent>
                        </wps:txbx>
                        <wps:bodyPr rot="0" vert="horz" wrap="square" lIns="91440" tIns="45720" rIns="91440" bIns="45720" anchor="t" anchorCtr="0">
                          <a:noAutofit/>
                        </wps:bodyPr>
                      </wps:wsp>
                      <wps:wsp>
                        <wps:cNvPr id="20" name="Text Box 21"/>
                        <wps:cNvSpPr txBox="1">
                          <a:spLocks noChangeArrowheads="1"/>
                        </wps:cNvSpPr>
                        <wps:spPr bwMode="auto">
                          <a:xfrm>
                            <a:off x="7379" y="4858"/>
                            <a:ext cx="1618" cy="7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Зооветеринарная</w:t>
                              </w:r>
                            </w:p>
                          </w:txbxContent>
                        </wps:txbx>
                        <wps:bodyPr rot="0" vert="horz" wrap="square" lIns="91440" tIns="45720" rIns="91440" bIns="45720" anchor="t" anchorCtr="0">
                          <a:noAutofit/>
                        </wps:bodyPr>
                      </wps:wsp>
                      <wps:wsp>
                        <wps:cNvPr id="21" name="Text Box 22"/>
                        <wps:cNvSpPr txBox="1">
                          <a:spLocks noChangeArrowheads="1"/>
                        </wps:cNvSpPr>
                        <wps:spPr bwMode="auto">
                          <a:xfrm>
                            <a:off x="7379" y="5758"/>
                            <a:ext cx="1618" cy="53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6C06" w:rsidRPr="00AF292F" w:rsidRDefault="00FE6C06" w:rsidP="00FE6C06">
                              <w:pP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Инженерная</w:t>
                              </w:r>
                            </w:p>
                          </w:txbxContent>
                        </wps:txbx>
                        <wps:bodyPr rot="0" vert="horz" wrap="square" lIns="91440" tIns="45720" rIns="91440" bIns="45720" anchor="t" anchorCtr="0">
                          <a:noAutofit/>
                        </wps:bodyPr>
                      </wps:wsp>
                      <wps:wsp>
                        <wps:cNvPr id="22" name="Line 23"/>
                        <wps:cNvCnPr>
                          <a:cxnSpLocks noChangeShapeType="1"/>
                        </wps:cNvCnPr>
                        <wps:spPr bwMode="auto">
                          <a:xfrm flipH="1">
                            <a:off x="180" y="2920"/>
                            <a:ext cx="19" cy="211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4"/>
                        <wps:cNvCnPr>
                          <a:cxnSpLocks noChangeShapeType="1"/>
                        </wps:cNvCnPr>
                        <wps:spPr bwMode="auto">
                          <a:xfrm>
                            <a:off x="180" y="341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6"/>
                        <wps:cNvCnPr>
                          <a:cxnSpLocks noChangeShapeType="1"/>
                        </wps:cNvCnPr>
                        <wps:spPr bwMode="auto">
                          <a:xfrm>
                            <a:off x="180" y="503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7"/>
                        <wps:cNvCnPr>
                          <a:cxnSpLocks noChangeShapeType="1"/>
                        </wps:cNvCnPr>
                        <wps:spPr bwMode="auto">
                          <a:xfrm>
                            <a:off x="2667" y="2947"/>
                            <a:ext cx="33" cy="405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8"/>
                        <wps:cNvCnPr>
                          <a:cxnSpLocks noChangeShapeType="1"/>
                        </wps:cNvCnPr>
                        <wps:spPr bwMode="auto">
                          <a:xfrm>
                            <a:off x="2700" y="3419"/>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9"/>
                        <wps:cNvCnPr>
                          <a:cxnSpLocks noChangeShapeType="1"/>
                        </wps:cNvCnPr>
                        <wps:spPr bwMode="auto">
                          <a:xfrm>
                            <a:off x="2940" y="3659"/>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0"/>
                        <wps:cNvCnPr>
                          <a:cxnSpLocks noChangeShapeType="1"/>
                        </wps:cNvCnPr>
                        <wps:spPr bwMode="auto">
                          <a:xfrm>
                            <a:off x="2700" y="4139"/>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1"/>
                        <wps:cNvCnPr>
                          <a:cxnSpLocks noChangeShapeType="1"/>
                        </wps:cNvCnPr>
                        <wps:spPr bwMode="auto">
                          <a:xfrm>
                            <a:off x="2700" y="4859"/>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2"/>
                        <wps:cNvCnPr>
                          <a:cxnSpLocks noChangeShapeType="1"/>
                        </wps:cNvCnPr>
                        <wps:spPr bwMode="auto">
                          <a:xfrm>
                            <a:off x="2700" y="5759"/>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3"/>
                        <wps:cNvCnPr>
                          <a:cxnSpLocks noChangeShapeType="1"/>
                        </wps:cNvCnPr>
                        <wps:spPr bwMode="auto">
                          <a:xfrm>
                            <a:off x="2700" y="7019"/>
                            <a:ext cx="1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4"/>
                        <wps:cNvCnPr>
                          <a:cxnSpLocks noChangeShapeType="1"/>
                        </wps:cNvCnPr>
                        <wps:spPr bwMode="auto">
                          <a:xfrm>
                            <a:off x="5040" y="2699"/>
                            <a:ext cx="0" cy="197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5"/>
                        <wps:cNvCnPr>
                          <a:cxnSpLocks noChangeShapeType="1"/>
                        </wps:cNvCnPr>
                        <wps:spPr bwMode="auto">
                          <a:xfrm>
                            <a:off x="5040" y="341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6"/>
                        <wps:cNvCnPr>
                          <a:cxnSpLocks noChangeShapeType="1"/>
                        </wps:cNvCnPr>
                        <wps:spPr bwMode="auto">
                          <a:xfrm>
                            <a:off x="5040" y="395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a:cxnSpLocks noChangeShapeType="1"/>
                        </wps:cNvCnPr>
                        <wps:spPr bwMode="auto">
                          <a:xfrm>
                            <a:off x="5040" y="467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8"/>
                        <wps:cNvCnPr>
                          <a:cxnSpLocks noChangeShapeType="1"/>
                        </wps:cNvCnPr>
                        <wps:spPr bwMode="auto">
                          <a:xfrm>
                            <a:off x="7020" y="2699"/>
                            <a:ext cx="0" cy="341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9"/>
                        <wps:cNvCnPr>
                          <a:cxnSpLocks noChangeShapeType="1"/>
                        </wps:cNvCnPr>
                        <wps:spPr bwMode="auto">
                          <a:xfrm>
                            <a:off x="7020" y="341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40"/>
                        <wps:cNvCnPr>
                          <a:cxnSpLocks noChangeShapeType="1"/>
                        </wps:cNvCnPr>
                        <wps:spPr bwMode="auto">
                          <a:xfrm>
                            <a:off x="7020" y="431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1"/>
                        <wps:cNvCnPr>
                          <a:cxnSpLocks noChangeShapeType="1"/>
                        </wps:cNvCnPr>
                        <wps:spPr bwMode="auto">
                          <a:xfrm>
                            <a:off x="7020" y="521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2"/>
                        <wps:cNvCnPr>
                          <a:cxnSpLocks noChangeShapeType="1"/>
                        </wps:cNvCnPr>
                        <wps:spPr bwMode="auto">
                          <a:xfrm>
                            <a:off x="7020" y="6119"/>
                            <a:ext cx="3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3"/>
                        <wps:cNvCnPr>
                          <a:cxnSpLocks noChangeShapeType="1"/>
                        </wps:cNvCnPr>
                        <wps:spPr bwMode="auto">
                          <a:xfrm>
                            <a:off x="4680" y="719"/>
                            <a:ext cx="0" cy="35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4"/>
                        <wps:cNvCnPr>
                          <a:cxnSpLocks noChangeShapeType="1"/>
                        </wps:cNvCnPr>
                        <wps:spPr bwMode="auto">
                          <a:xfrm>
                            <a:off x="1440" y="1079"/>
                            <a:ext cx="665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5"/>
                        <wps:cNvCnPr>
                          <a:cxnSpLocks noChangeShapeType="1"/>
                        </wps:cNvCnPr>
                        <wps:spPr bwMode="auto">
                          <a:xfrm>
                            <a:off x="1440" y="1079"/>
                            <a:ext cx="0" cy="53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6"/>
                        <wps:cNvCnPr>
                          <a:cxnSpLocks noChangeShapeType="1"/>
                        </wps:cNvCnPr>
                        <wps:spPr bwMode="auto">
                          <a:xfrm>
                            <a:off x="3600" y="1079"/>
                            <a:ext cx="0" cy="53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47"/>
                        <wps:cNvCnPr>
                          <a:cxnSpLocks noChangeShapeType="1"/>
                        </wps:cNvCnPr>
                        <wps:spPr bwMode="auto">
                          <a:xfrm>
                            <a:off x="5760" y="1079"/>
                            <a:ext cx="0" cy="53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48"/>
                        <wps:cNvCnPr>
                          <a:cxnSpLocks noChangeShapeType="1"/>
                        </wps:cNvCnPr>
                        <wps:spPr bwMode="auto">
                          <a:xfrm>
                            <a:off x="8100" y="1079"/>
                            <a:ext cx="0" cy="53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1" o:spid="_x0000_s1026" style="width:426.7pt;height:368.95pt;mso-position-horizontal-relative:char;mso-position-vertical-relative:line" coordsize="8999,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">
                <v:rect id="Rectangle 3" o:spid="_x0000_s1027" style="position:absolute;left:1;width:8998;height:73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3059;top:178;width:359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U4MQA&#10;AADaAAAADwAAAGRycy9kb3ducmV2LnhtbESPQWvCQBSE7wX/w/KE3urGl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4FODEAAAA2gAAAA8AAAAAAAAAAAAAAAAAmAIAAGRycy9k&#10;b3ducmV2LnhtbFBLBQYAAAAABAAEAPUAAACJAw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ООО «Нива»</w:t>
                        </w:r>
                      </w:p>
                    </w:txbxContent>
                  </v:textbox>
                </v:shape>
                <v:shape id="Text Box 5" o:spid="_x0000_s1029" type="#_x0000_t202" style="position:absolute;top:1618;width:233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Основные</w:t>
                        </w:r>
                      </w:p>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производственные подразделения</w:t>
                        </w:r>
                      </w:p>
                    </w:txbxContent>
                  </v:textbox>
                </v:shape>
                <v:shape id="Text Box 6" o:spid="_x0000_s1030" type="#_x0000_t202" style="position:absolute;left:2519;top:1618;width:215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Вспомогательные и обслуживающие подразделения</w:t>
                        </w:r>
                      </w:p>
                    </w:txbxContent>
                  </v:textbox>
                </v:shape>
                <v:shape id="Text Box 7" o:spid="_x0000_s1031" type="#_x0000_t202" style="position:absolute;left:4859;top:1618;width:1798;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Подсобные и промышленные производства</w:t>
                        </w:r>
                      </w:p>
                    </w:txbxContent>
                  </v:textbox>
                </v:shape>
                <v:shape id="Text Box 8" o:spid="_x0000_s1032" type="#_x0000_t202" style="position:absolute;left:6839;top:1618;width:2158;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Функциональные службы</w:t>
                        </w:r>
                      </w:p>
                    </w:txbxContent>
                  </v:textbox>
                </v:shape>
                <v:shape id="Text Box 9" o:spid="_x0000_s1033" type="#_x0000_t202" style="position:absolute;left:539;top:3238;width:179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МТФ</w:t>
                        </w:r>
                      </w:p>
                    </w:txbxContent>
                  </v:textbox>
                </v:shape>
                <v:shape id="Text Box 10" o:spid="_x0000_s1034" type="#_x0000_t202" style="position:absolute;left:539;top:4318;width:1798;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FE6C06" w:rsidRPr="00AF292F" w:rsidRDefault="00FE6C06" w:rsidP="00FE6C06">
                        <w:pPr>
                          <w:spacing w:line="240" w:lineRule="atLeast"/>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Тракторно-</w:t>
                        </w:r>
                      </w:p>
                      <w:p w:rsidR="00FE6C06" w:rsidRPr="00AF292F" w:rsidRDefault="00FE6C06" w:rsidP="00FE6C06">
                        <w:pPr>
                          <w:spacing w:line="240" w:lineRule="atLeast"/>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полеводческая бригада</w:t>
                        </w:r>
                      </w:p>
                    </w:txbxContent>
                  </v:textbox>
                </v:shape>
                <v:shape id="Text Box 11" o:spid="_x0000_s1035" type="#_x0000_t202" style="position:absolute;left:2879;top:3238;width:1798;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ursMA&#10;AADbAAAADwAAAGRycy9kb3ducmV2LnhtbESPT4vCQAzF7wv7HYYseFunKyhaHWUVBAUP/mPZY+jE&#10;ttjJ1M6o9dubg+At4b2898tk1rpK3agJpWcDP90EFHHmbcm5geNh+T0EFSKyxcozGXhQgNn082OC&#10;qfV33tFtH3MlIRxSNFDEWKdah6wgh6Hra2LRTr5xGGVtcm0bvEu4q3QvSQbaYcnSUGBNi4Ky8/7q&#10;DIz+59t2E9aD3WXNZ+r/LezWl8Z0vtrfMahIbXybX9crK/hCL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ursMAAADbAAAADwAAAAAAAAAAAAAAAACYAgAAZHJzL2Rv&#10;d25yZXYueG1sUEsFBgAAAAAEAAQA9QAAAIgDA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Автопарк</w:t>
                        </w:r>
                      </w:p>
                    </w:txbxContent>
                  </v:textbox>
                </v:shape>
                <v:shape id="Text Box 12" o:spid="_x0000_s1036" type="#_x0000_t202" style="position:absolute;left:2879;top:3958;width:179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LNcAA&#10;AADbAAAADwAAAGRycy9kb3ducmV2LnhtbERPS4vCMBC+L/gfwgje1lRB0WoUFQSFPfhCPA7N2JY2&#10;k9rE2v33mwXB23x8z5kvW1OKhmqXW1Yw6EcgiBOrc04VXM7b7wkI55E1lpZJwS85WC46X3OMtX3x&#10;kZqTT0UIYRejgsz7KpbSJRkZdH1bEQfubmuDPsA6lbrGVwg3pRxG0VgazDk0ZFjRJqOkOD2Ngult&#10;fWh/3H58fOy5oNF1ow82V6rXbVczEJ5a/xG/3Tsd5g/g/5dw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VLNcAAAADbAAAADwAAAAAAAAAAAAAAAACYAgAAZHJzL2Rvd25y&#10;ZXYueG1sUEsFBgAAAAAEAAQA9QAAAIUDA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РММ</w:t>
                        </w:r>
                      </w:p>
                      <w:p w:rsidR="00FE6C06" w:rsidRPr="00AF292F" w:rsidRDefault="00FE6C06" w:rsidP="00FE6C06">
                        <w:pPr>
                          <w:jc w:val="center"/>
                          <w:rPr>
                            <w:rFonts w:ascii="Times New Roman" w:hAnsi="Times New Roman" w:cs="Times New Roman"/>
                            <w:sz w:val="24"/>
                            <w:szCs w:val="24"/>
                          </w:rPr>
                        </w:pPr>
                      </w:p>
                    </w:txbxContent>
                  </v:textbox>
                </v:shape>
                <v:shape id="Text Box 13" o:spid="_x0000_s1037" type="#_x0000_t202" style="position:absolute;left:2879;top:4678;width:179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VQsAA&#10;AADbAAAADwAAAGRycy9kb3ducmV2LnhtbERPS4vCMBC+C/6HMII3TRWUtRpFhQUFD74Qj0MztqXN&#10;pNvEWv/9ZmHB23x8z1msWlOKhmqXW1YwGkYgiBOrc04VXC/fgy8QziNrLC2Tgjc5WC27nQXG2r74&#10;RM3ZpyKEsItRQeZ9FUvpkowMuqGtiAP3sLVBH2CdSl3jK4SbUo6jaCoN5hwaMqxom1FSnJ9Gwey+&#10;ObYHt5+efvZc0OS21UebK9Xvtes5CE+t/4j/3Tsd5o/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fVQsAAAADbAAAADwAAAAAAAAAAAAAAAACYAgAAZHJzL2Rvd25y&#10;ZXYueG1sUEsFBgAAAAAEAAQA9QAAAIUDA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Конеферма</w:t>
                        </w:r>
                      </w:p>
                    </w:txbxContent>
                  </v:textbox>
                </v:shape>
                <v:shape id="Text Box 14" o:spid="_x0000_s1038" type="#_x0000_t202" style="position:absolute;left:2879;top:5398;width:1798;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tw2cIA&#10;AADbAAAADwAAAGRycy9kb3ducmV2LnhtbERPTWvCQBC9F/wPywi91Y0tFY2uYgOFBnpIVMTjkB2T&#10;YHY2zW6T9N93CwVv83ifs9mNphE9da62rGA+i0AQF1bXXCo4Hd+fliCcR9bYWCYFP+Rgt508bDDW&#10;duCc+oMvRQhhF6OCyvs2ltIVFRl0M9sSB+5qO4M+wK6UusMhhJtGPkfRQhqsOTRU2FJSUXE7fBsF&#10;q8tbNn66dJF/pXyj13OiM1sr9Tgd92sQnkZ/F/+7P3SY/wJ/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ZwgAAANsAAAAPAAAAAAAAAAAAAAAAAJgCAABkcnMvZG93&#10;bnJldi54bWxQSwUGAAAAAAQABAD1AAAAhwM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Склад ГСМ, запчастей, МБП</w:t>
                        </w:r>
                      </w:p>
                    </w:txbxContent>
                  </v:textbox>
                </v:shape>
                <v:shape id="Text Box 15" o:spid="_x0000_s1039" type="#_x0000_t202" style="position:absolute;left:2879;top:6658;width:179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orcIA&#10;AADbAAAADwAAAGRycy9kb3ducmV2LnhtbERPTWvCQBC9F/wPywi91Y2lFY2uYgOFBnpIVMTjkB2T&#10;YHY2zW6T9N93CwVv83ifs9mNphE9da62rGA+i0AQF1bXXCo4Hd+fliCcR9bYWCYFP+Rgt508bDDW&#10;duCc+oMvRQhhF6OCyvs2ltIVFRl0M9sSB+5qO4M+wK6UusMhhJtGPkfRQhqsOTRU2FJSUXE7fBsF&#10;q8tbNn66dJF/pXyj13OiM1sr9Tgd92sQnkZ/F/+7P3SY/wJ/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uitwgAAANsAAAAPAAAAAAAAAAAAAAAAAJgCAABkcnMvZG93&#10;bnJldi54bWxQSwUGAAAAAAQABAD1AAAAhwMAAAAA&#10;" strokeweight=".26mm">
                  <v:textbox>
                    <w:txbxContent>
                      <w:p w:rsidR="00FE6C06" w:rsidRPr="00AF292F" w:rsidRDefault="00FE6C06" w:rsidP="00FE6C06">
                        <w:pPr>
                          <w:ind w:right="-60"/>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Зернофуражный склад</w:t>
                        </w:r>
                      </w:p>
                    </w:txbxContent>
                  </v:textbox>
                </v:shape>
                <v:shape id="Text Box 16" o:spid="_x0000_s1040" type="#_x0000_t202" style="position:absolute;left:5399;top:3058;width:143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5NNsEA&#10;AADbAAAADwAAAGRycy9kb3ducmV2LnhtbERPTYvCMBC9C/sfwix4s+kKiluN4gqCggd1l8Xj0Ixt&#10;aTOpTaz13xtB8DaP9zmzRWcq0VLjCssKvqIYBHFqdcGZgr/f9WACwnlkjZVlUnAnB4v5R2+GibY3&#10;PlB79JkIIewSVJB7XydSujQngy6yNXHgzrYx6ANsMqkbvIVwU8lhHI+lwYJDQ441rXJKy+PVKPg+&#10;/ey7nduOD5ctlzT6X+m9LZTqf3bLKQhPnX+LX+6NDvNH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eTTbBAAAA2wAAAA8AAAAAAAAAAAAAAAAAmAIAAGRycy9kb3du&#10;cmV2LnhtbFBLBQYAAAAABAAEAPUAAACGAwAAAAA=&#10;" strokeweight=".26mm">
                  <v:textbox>
                    <w:txbxContent>
                      <w:p w:rsidR="00FE6C06" w:rsidRPr="00AF292F" w:rsidRDefault="00FE6C06" w:rsidP="00FE6C06">
                        <w:pP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Мельница</w:t>
                        </w:r>
                      </w:p>
                    </w:txbxContent>
                  </v:textbox>
                </v:shape>
                <v:shape id="Text Box 17" o:spid="_x0000_s1041" type="#_x0000_t202" style="position:absolute;left:5399;top:3778;width:143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QcEA&#10;AADbAAAADwAAAGRycy9kb3ducmV2LnhtbERPTYvCMBC9L/gfwgje1lTBotUoWhAU9qCuiMehGdti&#10;M6lNtN1/v1kQ9jaP9zmLVWcq8aLGlZYVjIYRCOLM6pJzBefv7ecUhPPIGivLpOCHHKyWvY8FJtq2&#10;fKTXyecihLBLUEHhfZ1I6bKCDLqhrYkDd7ONQR9gk0vdYBvCTSXHURRLgyWHhgJrSgvK7qenUTC7&#10;bg7dl9vHx8ee7zS5pPpgS6UG/W49B+Gp8//it3unw/wY/n4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M00HBAAAA2wAAAA8AAAAAAAAAAAAAAAAAmAIAAGRycy9kb3du&#10;cmV2LnhtbFBLBQYAAAAABAAEAPUAAACGAwAAAAA=&#10;" strokeweight=".26mm">
                  <v:textbox>
                    <w:txbxContent>
                      <w:p w:rsidR="00FE6C06" w:rsidRPr="00AF292F" w:rsidRDefault="00FE6C06" w:rsidP="00FE6C06">
                        <w:pP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Пилорама</w:t>
                        </w:r>
                      </w:p>
                    </w:txbxContent>
                  </v:textbox>
                </v:shape>
                <v:shape id="Text Box 18" o:spid="_x0000_s1042" type="#_x0000_t202" style="position:absolute;left:5399;top:4498;width:125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22sIA&#10;AADbAAAADwAAAGRycy9kb3ducmV2LnhtbERPTWvCQBC9C/6HZYTezEahalNXUaHQgAcTS+lxyE6T&#10;YHY2zW41/ntXELzN433Oct2bRpypc7VlBZMoBkFcWF1zqeDr+DFegHAeWWNjmRRcycF6NRwsMdH2&#10;whmdc1+KEMIuQQWV920ipSsqMugi2xIH7td2Bn2AXSl1h5cQbho5jeOZNFhzaKiwpV1FxSn/Nwre&#10;fraHfu/SWfaX8olev3f6YGulXkb95h2Ep94/xQ/3pw7z53D/JRw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HbawgAAANsAAAAPAAAAAAAAAAAAAAAAAJgCAABkcnMvZG93&#10;bnJldi54bWxQSwUGAAAAAAQABAD1AAAAhwMAAAAA&#10;" strokeweight=".26mm">
                  <v:textbox>
                    <w:txbxContent>
                      <w:p w:rsidR="00FE6C06" w:rsidRPr="00AF292F" w:rsidRDefault="00FE6C06" w:rsidP="00FE6C06">
                        <w:pPr>
                          <w:rPr>
                            <w:rFonts w:ascii="Times New Roman" w:hAnsi="Times New Roman" w:cs="Times New Roman"/>
                            <w:sz w:val="24"/>
                            <w:szCs w:val="24"/>
                            <w:lang w:eastAsia="ar-SA"/>
                          </w:rPr>
                        </w:pPr>
                        <w:r w:rsidRPr="00AF292F">
                          <w:rPr>
                            <w:rFonts w:ascii="Times New Roman" w:hAnsi="Times New Roman" w:cs="Times New Roman"/>
                            <w:sz w:val="24"/>
                            <w:szCs w:val="24"/>
                            <w:lang w:eastAsia="ar-SA"/>
                          </w:rPr>
                          <w:t>Столовая</w:t>
                        </w:r>
                      </w:p>
                    </w:txbxContent>
                  </v:textbox>
                </v:shape>
                <v:shape id="Text Box 19" o:spid="_x0000_s1043" type="#_x0000_t202" style="position:absolute;left:7379;top:3058;width:16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qMMA&#10;AADbAAAADwAAAGRycy9kb3ducmV2LnhtbESPT4vCQAzF7wv7HYYseFunKyhaHWUVBAUP/mPZY+jE&#10;ttjJ1M6o9dubg+At4b2898tk1rpK3agJpWcDP90EFHHmbcm5geNh+T0EFSKyxcozGXhQgNn082OC&#10;qfV33tFtH3MlIRxSNFDEWKdah6wgh6Hra2LRTr5xGGVtcm0bvEu4q3QvSQbaYcnSUGBNi4Ky8/7q&#10;DIz+59t2E9aD3WXNZ+r/LezWl8Z0vtrfMahIbXybX9crK/gCK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iqMMAAADbAAAADwAAAAAAAAAAAAAAAACYAgAAZHJzL2Rv&#10;d25yZXYueG1sUEsFBgAAAAAEAAQA9QAAAIgDA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Планово-учетная</w:t>
                        </w:r>
                      </w:p>
                    </w:txbxContent>
                  </v:textbox>
                </v:shape>
                <v:shape id="Text Box 20" o:spid="_x0000_s1044" type="#_x0000_t202" style="position:absolute;left:7379;top:3958;width:16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HM8IA&#10;AADbAAAADwAAAGRycy9kb3ducmV2LnhtbERPTWvCQBC9C/0PyxS86aaCwaSu0gqCgockLaXHITtN&#10;gtnZNLtq/PeuIHibx/uc5XowrThT7xrLCt6mEQji0uqGKwXfX9vJAoTzyBpby6TgSg7Wq5fRElNt&#10;L5zTufCVCCHsUlRQe9+lUrqyJoNuajviwP3Z3qAPsK+k7vESwk0rZ1EUS4MNh4YaO9rUVB6Lk1GQ&#10;/H5mw8Ht4/x/z0ea/2x0Zhulxq/DxzsIT4N/ih/unQ7zE7j/E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0czwgAAANsAAAAPAAAAAAAAAAAAAAAAAJgCAABkcnMvZG93&#10;bnJldi54bWxQSwUGAAAAAAQABAD1AAAAhwM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Агрономическая</w:t>
                        </w:r>
                      </w:p>
                    </w:txbxContent>
                  </v:textbox>
                </v:shape>
                <v:shape id="Text Box 21" o:spid="_x0000_s1045" type="#_x0000_t202" style="position:absolute;left:7379;top:4858;width:16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kE70A&#10;AADbAAAADwAAAGRycy9kb3ducmV2LnhtbERP3QoBQRS+V95hOsodsxSxDKEU5cJfcnnaOXY3O2fW&#10;zmC9vblQLr++/+m8NoV4UeVyywp63QgEcWJ1zqmC82ndGYFwHlljYZkUfMjBfNZsTDHW9s0Heh19&#10;KkIIuxgVZN6XsZQuycig69qSOHA3Wxn0AVap1BW+Q7gpZD+KhtJgzqEhw5JWGSX349MoGF+X+3rn&#10;tsPDY8t3GlxWem9zpdqtejEB4an2f/HPvdEK+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EUkE70AAADbAAAADwAAAAAAAAAAAAAAAACYAgAAZHJzL2Rvd25yZXYu&#10;eG1sUEsFBgAAAAAEAAQA9QAAAIIDAAAAAA==&#10;" strokeweight=".26mm">
                  <v:textbox>
                    <w:txbxContent>
                      <w:p w:rsidR="00FE6C06" w:rsidRPr="00AF292F" w:rsidRDefault="00FE6C06" w:rsidP="00FE6C06">
                        <w:pPr>
                          <w:jc w:val="cente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Зооветеринарная</w:t>
                        </w:r>
                      </w:p>
                    </w:txbxContent>
                  </v:textbox>
                </v:shape>
                <v:shape id="Text Box 22" o:spid="_x0000_s1046" type="#_x0000_t202" style="position:absolute;left:7379;top:5758;width:161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BiMIA&#10;AADbAAAADwAAAGRycy9kb3ducmV2LnhtbESPzarCMBSE94LvEI7gzqYKivYaRQVBwYV/XO7y0Jzb&#10;FpuT2kStb28EweUwM98w03ljSnGn2hWWFfSjGARxanXBmYLzad0bg3AeWWNpmRQ8ycF81m5NMdH2&#10;wQe6H30mAoRdggpy76tESpfmZNBFtiIO3r+tDfog60zqGh8Bbko5iOORNFhwWMixolVO6eV4Mwom&#10;f8t9s3Pb0eG65QsNf1d6bwulup1m8QPCU+O/4U97oxUM+v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GIwgAAANsAAAAPAAAAAAAAAAAAAAAAAJgCAABkcnMvZG93&#10;bnJldi54bWxQSwUGAAAAAAQABAD1AAAAhwMAAAAA&#10;" strokeweight=".26mm">
                  <v:textbox>
                    <w:txbxContent>
                      <w:p w:rsidR="00FE6C06" w:rsidRPr="00AF292F" w:rsidRDefault="00FE6C06" w:rsidP="00FE6C06">
                        <w:pPr>
                          <w:rPr>
                            <w:rFonts w:ascii="Times New Roman" w:hAnsi="Times New Roman" w:cs="Times New Roman"/>
                            <w:sz w:val="24"/>
                            <w:szCs w:val="24"/>
                            <w:lang w:eastAsia="ar-SA"/>
                          </w:rPr>
                        </w:pPr>
                        <w:r w:rsidRPr="00AF292F">
                          <w:rPr>
                            <w:rFonts w:ascii="Times New Roman" w:hAnsi="Times New Roman" w:cs="Times New Roman"/>
                            <w:sz w:val="24"/>
                            <w:szCs w:val="24"/>
                            <w:lang w:eastAsia="ar-SA"/>
                          </w:rPr>
                          <w:t>Инженерная</w:t>
                        </w:r>
                      </w:p>
                    </w:txbxContent>
                  </v:textbox>
                </v:shape>
                <v:line id="Line 23" o:spid="_x0000_s1047" style="position:absolute;flip:x;visibility:visible;mso-wrap-style:square" from="180,2920" to="199,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K0cEAAADbAAAADwAAAGRycy9kb3ducmV2LnhtbESPQYvCMBSE7wv+h/AEb5pacJFqLCIU&#10;9ODB7oLXZ/Nsi8lLbaJ2//1GWNjjMDPfMOt8sEY8qfetYwXzWQKCuHK65VrB91cxXYLwAVmjcUwK&#10;fshDvhl9rDHT7sUnepahFhHCPkMFTQhdJqWvGrLoZ64jjt7V9RZDlH0tdY+vCLdGpknyKS22HBca&#10;7GjXUHUrH1aBuVSFswNdWsT743w0i0OJB6Um42G7AhFoCP/hv/ZeK0hTeH+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horRwQAAANsAAAAPAAAAAAAAAAAAAAAA&#10;AKECAABkcnMvZG93bnJldi54bWxQSwUGAAAAAAQABAD5AAAAjwMAAAAA&#10;" strokeweight=".26mm">
                  <v:stroke joinstyle="miter"/>
                </v:line>
                <v:line id="Line 24" o:spid="_x0000_s1048" style="position:absolute;visibility:visible;mso-wrap-style:square" from="180,3419" to="538,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GDKsMAAADbAAAADwAAAGRycy9kb3ducmV2LnhtbESP3WrCQBSE7wu+w3KE3tWNNhSNrmKL&#10;FQve+PMAh+wxG8yeTbKrSd/eFQq9HGbmG2ax6m0l7tT60rGC8SgBQZw7XXKh4Hz6fpuC8AFZY+WY&#10;FPySh9Vy8LLATLuOD3Q/hkJECPsMFZgQ6kxKnxuy6EeuJo7exbUWQ5RtIXWLXYTbSk6S5ENaLDku&#10;GKzpy1B+Pd6sArlJZ01qmi79bGiPaZK7n61X6nXYr+cgAvXhP/zX3mkFk3d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gyrDAAAA2wAAAA8AAAAAAAAAAAAA&#10;AAAAoQIAAGRycy9kb3ducmV2LnhtbFBLBQYAAAAABAAEAPkAAACRAwAAAAA=&#10;" strokeweight=".26mm">
                  <v:stroke joinstyle="miter"/>
                </v:line>
                <v:line id="Line 26" o:spid="_x0000_s1049" style="position:absolute;visibility:visible;mso-wrap-style:square" from="180,5039" to="538,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cMAAADbAAAADwAAAGRycy9kb3ducmV2LnhtbESP3WrCQBSE7wu+w3KE3tWNEotGV7HF&#10;Fgve+PMAh+wxG8yeTbKrSd/eFQq9HGbmG2a57m0l7tT60rGC8SgBQZw7XXKh4Hz6epuB8AFZY+WY&#10;FPySh/Vq8LLETLuOD3Q/hkJECPsMFZgQ6kxKnxuy6EeuJo7exbUWQ5RtIXWLXYTbSk6S5F1aLDku&#10;GKzp01B+Pd6sArlN501qmi79aGiPaZK7n2+v1Ouw3yxABOrDf/ivvdMKJ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0vsXDAAAA2wAAAA8AAAAAAAAAAAAA&#10;AAAAoQIAAGRycy9kb3ducmV2LnhtbFBLBQYAAAAABAAEAPkAAACRAwAAAAA=&#10;" strokeweight=".26mm">
                  <v:stroke joinstyle="miter"/>
                </v:line>
                <v:line id="Line 27" o:spid="_x0000_s1050" style="position:absolute;visibility:visible;mso-wrap-style:square" from="2667,2947" to="27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ssMAAADbAAAADwAAAGRycy9kb3ducmV2LnhtbESP0WrCQBRE3wv9h+UWfKsbJYhN3QRb&#10;VCz4ou0HXLLXbDB7N8muJv69Wyj0cZiZM8yqGG0jbtT72rGC2TQBQVw6XXOl4Od7+7oE4QOyxsYx&#10;KbiThyJ/flphpt3AR7qdQiUihH2GCkwIbSalLw1Z9FPXEkfv7HqLIcq+krrHIcJtI+dJspAWa44L&#10;Blv6NFReTlerQG7Sty413ZB+dHTANCnd184rNXkZ1+8gAo3hP/zX3msF8wX8fo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ILLDAAAA2wAAAA8AAAAAAAAAAAAA&#10;AAAAoQIAAGRycy9kb3ducmV2LnhtbFBLBQYAAAAABAAEAPkAAACRAwAAAAA=&#10;" strokeweight=".26mm">
                  <v:stroke joinstyle="miter"/>
                </v:line>
                <v:line id="Line 28" o:spid="_x0000_s1051" style="position:absolute;visibility:visible;mso-wrap-style:square" from="2700,3419" to="2878,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FKcMAAADbAAAADwAAAGRycy9kb3ducmV2LnhtbESP3WrCQBSE7wu+w3KE3tWNEqxGV7HF&#10;Fgve+PMAh+wxG8yeTbKrSd/eFQq9HGbmG2a57m0l7tT60rGC8SgBQZw7XXKh4Hz6epuB8AFZY+WY&#10;FPySh/Vq8LLETLuOD3Q/hkJECPsMFZgQ6kxKnxuy6EeuJo7exbUWQ5RtIXWLXYTbSk6SZCotlhwX&#10;DNb0aSi/Hm9Wgdym8yY1TZd+NLTHNMndz7dX6nXYbxYgAvXhP/zX3mkFk3d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hSnDAAAA2wAAAA8AAAAAAAAAAAAA&#10;AAAAoQIAAGRycy9kb3ducmV2LnhtbFBLBQYAAAAABAAEAPkAAACRAwAAAAA=&#10;" strokeweight=".26mm">
                  <v:stroke joinstyle="miter"/>
                </v:line>
                <v:line id="Line 29" o:spid="_x0000_s1052" style="position:absolute;visibility:visible;mso-wrap-style:square" from="2940,3659" to="3118,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RW8AAAADbAAAADwAAAGRycy9kb3ducmV2LnhtbERP3WrCMBS+F/YO4Qy8s+mkyNYZZRsq&#10;E3Zjtwc4NGdNWXPSJtHWt18uBC8/vv/1drKduJAPrWMFT1kOgrh2uuVGwc/3fvEMIkRkjZ1jUnCl&#10;ANvNw2yNpXYjn+hSxUakEA4lKjAx9qWUoTZkMWSuJ07cr/MWY4K+kdrjmMJtJ5d5vpIWW04NBnv6&#10;MFT/VWerQO6Kl6Eww1i8D/SFRV674yEoNX+c3l5BRJriXXxzf2o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1EVvAAAAA2wAAAA8AAAAAAAAAAAAAAAAA&#10;oQIAAGRycy9kb3ducmV2LnhtbFBLBQYAAAAABAAEAPkAAACOAwAAAAA=&#10;" strokeweight=".26mm">
                  <v:stroke joinstyle="miter"/>
                </v:line>
                <v:line id="Line 30" o:spid="_x0000_s1053" style="position:absolute;visibility:visible;mso-wrap-style:square" from="2700,4139" to="2878,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0wMMAAADbAAAADwAAAGRycy9kb3ducmV2LnhtbESP3WrCQBSE7wXfYTlC73SjhNJEV1HR&#10;0kJv/HmAQ/aYDWbPJtnVpG/fLRR6OczMN8xqM9haPKnzlWMF81kCgrhwuuJSwfVynL6B8AFZY+2Y&#10;FHyTh816PFphrl3PJ3qeQykihH2OCkwITS6lLwxZ9DPXEEfv5jqLIcqulLrDPsJtLRdJ8iotVhwX&#10;DDa0N1Tczw+rQB7SrE1N26e7lr4wTQr3+e6VepkM2yWIQEP4D/+1P7SCRQa/X+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5tMDDAAAA2wAAAA8AAAAAAAAAAAAA&#10;AAAAoQIAAGRycy9kb3ducmV2LnhtbFBLBQYAAAAABAAEAPkAAACRAwAAAAA=&#10;" strokeweight=".26mm">
                  <v:stroke joinstyle="miter"/>
                </v:line>
                <v:line id="Line 31" o:spid="_x0000_s1054" style="position:absolute;visibility:visible;mso-wrap-style:square" from="2700,4859" to="2878,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qLgMAAAADbAAAADwAAAGRycy9kb3ducmV2LnhtbERP3WrCMBS+F3yHcAbeabqtiOtMixtT&#10;FLzR7QEOzVlT1py0TWbr25sLwcuP739djLYRF+p97VjB8yIBQVw6XXOl4Od7O1+B8AFZY+OYFFzJ&#10;Q5FPJ2vMtBv4RJdzqEQMYZ+hAhNCm0npS0MW/cK1xJH7db3FEGFfSd3jEMNtI1+SZCkt1hwbDLb0&#10;aaj8O/9bBfIrfetS0w3pR0dHTJPSHXZeqdnTuHkHEWgMD/HdvdcKXuP6+CX+AJ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6ai4DAAAAA2wAAAA8AAAAAAAAAAAAAAAAA&#10;oQIAAGRycy9kb3ducmV2LnhtbFBLBQYAAAAABAAEAPkAAACOAwAAAAA=&#10;" strokeweight=".26mm">
                  <v:stroke joinstyle="miter"/>
                </v:line>
                <v:line id="Line 32" o:spid="_x0000_s1055" style="position:absolute;visibility:visible;mso-wrap-style:square" from="2700,5759" to="2878,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uG8MAAADbAAAADwAAAGRycy9kb3ducmV2LnhtbESP0WrCQBRE3wX/YblC3+rGNhQbsxEt&#10;tlTwResHXLK32dDs3SS7mvTvuwXBx2FmzjD5erSNuFLva8cKFvMEBHHpdM2VgvPX++MShA/IGhvH&#10;pOCXPKyL6STHTLuBj3Q9hUpECPsMFZgQ2kxKXxqy6OeuJY7et+sthij7Suoehwi3jXxKkhdpsea4&#10;YLClN0Plz+liFchd+tqlphvSbUcHTJPS7T+8Ug+zcbMCEWgM9/Ct/akVPC/g/0v8A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WLhvDAAAA2wAAAA8AAAAAAAAAAAAA&#10;AAAAoQIAAGRycy9kb3ducmV2LnhtbFBLBQYAAAAABAAEAPkAAACRAwAAAAA=&#10;" strokeweight=".26mm">
                  <v:stroke joinstyle="miter"/>
                </v:line>
                <v:line id="Line 33" o:spid="_x0000_s1056" style="position:absolute;visibility:visible;mso-wrap-style:square" from="2700,7019" to="2878,7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wbMMAAADbAAAADwAAAGRycy9kb3ducmV2LnhtbESP3WrCQBSE7wu+w3KE3tWNNhSNrmKL&#10;FQve+PMAh+wxG8yeTbKrSd/eFQq9HGbmG2ax6m0l7tT60rGC8SgBQZw7XXKh4Hz6fpuC8AFZY+WY&#10;FPySh9Vy8LLATLuOD3Q/hkJECPsMFZgQ6kxKnxuy6EeuJo7exbUWQ5RtIXWLXYTbSk6S5ENaLDku&#10;GKzpy1B+Pd6sArlJZ01qmi79bGiPaZK7n61X6nXYr+cgAvXhP/zX3mkF7xN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EsGzDAAAA2wAAAA8AAAAAAAAAAAAA&#10;AAAAoQIAAGRycy9kb3ducmV2LnhtbFBLBQYAAAAABAAEAPkAAACRAwAAAAA=&#10;" strokeweight=".26mm">
                  <v:stroke joinstyle="miter"/>
                </v:line>
                <v:line id="Line 34" o:spid="_x0000_s1057" style="position:absolute;visibility:visible;mso-wrap-style:square" from="5040,2699" to="5040,4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V98MAAADbAAAADwAAAGRycy9kb3ducmV2LnhtbESP3WrCQBSE7wu+w3IE7+rGGopGV7HF&#10;igVv/HmAQ/aYDWbPJtmtSd/eFQq9HGbmG2a57m0l7tT60rGCyTgBQZw7XXKh4HL+ep2B8AFZY+WY&#10;FPySh/Vq8LLETLuOj3Q/hUJECPsMFZgQ6kxKnxuy6MeuJo7e1bUWQ5RtIXWLXYTbSr4lybu0WHJc&#10;MFjTp6H8dvqxCuQ2nTepabr0o6EDpknuvndeqdGw3yxABOrDf/ivvdcKp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IFffDAAAA2wAAAA8AAAAAAAAAAAAA&#10;AAAAoQIAAGRycy9kb3ducmV2LnhtbFBLBQYAAAAABAAEAPkAAACRAwAAAAA=&#10;" strokeweight=".26mm">
                  <v:stroke joinstyle="miter"/>
                </v:line>
                <v:line id="Line 35" o:spid="_x0000_s1058" style="position:absolute;visibility:visible;mso-wrap-style:square" from="5040,3419" to="5398,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Ng8MAAADbAAAADwAAAGRycy9kb3ducmV2LnhtbESPUWvCMBSF3wf7D+EOfJvpNIxZjbKJ&#10;ioO9zPkDLs21KWtu2iba+u+NMNjj4ZzzHc5iNbhaXKgLlWcNL+MMBHHhTcWlhuPP9vkNRIjIBmvP&#10;pOFKAVbLx4cF5sb3/E2XQyxFgnDIUYONscmlDIUlh2HsG+LknXznMCbZldJ02Ce4q+Uky16lw4rT&#10;gsWG1paK38PZaZAbNWuVbXv10dIXqqzwn7ug9ehpeJ+DiDTE//Bfe280TBX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hjYPDAAAA2wAAAA8AAAAAAAAAAAAA&#10;AAAAoQIAAGRycy9kb3ducmV2LnhtbFBLBQYAAAAABAAEAPkAAACRAwAAAAA=&#10;" strokeweight=".26mm">
                  <v:stroke joinstyle="miter"/>
                </v:line>
                <v:line id="Line 36" o:spid="_x0000_s1059" style="position:absolute;visibility:visible;mso-wrap-style:square" from="5040,3959" to="5398,3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oGMMAAADbAAAADwAAAGRycy9kb3ducmV2LnhtbESP3WrCQBSE7wu+w3KE3unGmhaNrmKl&#10;LRV6488DHLLHbDB7NsluTXx7tyD0cpiZb5jlureVuFLrS8cKJuMEBHHudMmFgtPxczQD4QOyxsox&#10;KbiRh/Vq8LTETLuO93Q9hEJECPsMFZgQ6kxKnxuy6MeuJo7e2bUWQ5RtIXWLXYTbSr4kyZu0WHJc&#10;MFjT1lB+OfxaBfIjnTepabr0vaEfTJPc7b68Us/DfrMAEagP/+FH+1srmL7C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tKBjDAAAA2wAAAA8AAAAAAAAAAAAA&#10;AAAAoQIAAGRycy9kb3ducmV2LnhtbFBLBQYAAAAABAAEAPkAAACRAwAAAAA=&#10;" strokeweight=".26mm">
                  <v:stroke joinstyle="miter"/>
                </v:line>
                <v:line id="Line 37" o:spid="_x0000_s1060" style="position:absolute;visibility:visible;mso-wrap-style:square" from="5040,4679" to="5398,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2b8IAAADbAAAADwAAAGRycy9kb3ducmV2LnhtbESP0WrCQBRE3wv+w3IF3+pGDWKjq6ho&#10;acEXrR9wyd5mQ7N3k+xq0r/vCkIfh5k5w6w2va3EnVpfOlYwGScgiHOnSy4UXL+OrwsQPiBrrByT&#10;gl/ysFkPXlaYadfxme6XUIgIYZ+hAhNCnUnpc0MW/djVxNH7dq3FEGVbSN1iF+G2ktMkmUuLJccF&#10;gzXtDeU/l5tVIA/pW5Oapkt3DZ0wTXL3+e6VGg377RJEoD78h5/tD61gNofH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2b8IAAADbAAAADwAAAAAAAAAAAAAA&#10;AAChAgAAZHJzL2Rvd25yZXYueG1sUEsFBgAAAAAEAAQA+QAAAJADAAAAAA==&#10;" strokeweight=".26mm">
                  <v:stroke joinstyle="miter"/>
                </v:line>
                <v:line id="Line 38" o:spid="_x0000_s1061" style="position:absolute;visibility:visible;mso-wrap-style:square" from="7020,2699" to="7020,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T9MMAAADbAAAADwAAAGRycy9kb3ducmV2LnhtbESP3WrCQBSE7wu+w3KE3unGGlqNrmKl&#10;LRV6488DHLLHbDB7NsluTXx7tyD0cpiZb5jlureVuFLrS8cKJuMEBHHudMmFgtPxczQD4QOyxsox&#10;KbiRh/Vq8LTETLuO93Q9hEJECPsMFZgQ6kxKnxuy6MeuJo7e2bUWQ5RtIXWLXYTbSr4kyau0WHJc&#10;MFjT1lB+OfxaBfIjnTepabr0vaEfTJPc7b68Us/DfrMAEagP/+FH+1srmL7B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E/TDAAAA2wAAAA8AAAAAAAAAAAAA&#10;AAAAoQIAAGRycy9kb3ducmV2LnhtbFBLBQYAAAAABAAEAPkAAACRAwAAAAA=&#10;" strokeweight=".26mm">
                  <v:stroke joinstyle="miter"/>
                </v:line>
                <v:line id="Line 39" o:spid="_x0000_s1062" style="position:absolute;visibility:visible;mso-wrap-style:square" from="7020,3419" to="7378,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yHhsAAAADbAAAADwAAAGRycy9kb3ducmV2LnhtbERP3WrCMBS+F3yHcAbeabqtiOtMixtT&#10;FLzR7QEOzVlT1py0TWbr25sLwcuP739djLYRF+p97VjB8yIBQVw6XXOl4Od7O1+B8AFZY+OYFFzJ&#10;Q5FPJ2vMtBv4RJdzqEQMYZ+hAhNCm0npS0MW/cK1xJH7db3FEGFfSd3jEMNtI1+SZCkt1hwbDLb0&#10;aaj8O/9bBfIrfetS0w3pR0dHTJPSHXZeqdnTuHkHEWgMD/HdvdcKXuPY+CX+AJ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sh4bAAAAA2wAAAA8AAAAAAAAAAAAAAAAA&#10;oQIAAGRycy9kb3ducmV2LnhtbFBLBQYAAAAABAAEAPkAAACOAwAAAAA=&#10;" strokeweight=".26mm">
                  <v:stroke joinstyle="miter"/>
                </v:line>
                <v:line id="Line 40" o:spid="_x0000_s1063" style="position:absolute;visibility:visible;mso-wrap-style:square" from="7020,4319" to="7378,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AiHcIAAADbAAAADwAAAGRycy9kb3ducmV2LnhtbESP0WrCQBRE3wX/YblC33TTNohGV9Fi&#10;pYIv2n7AJXvNhmbvJtnVpH/vFgQfh5k5wyzXva3EjVpfOlbwOklAEOdOl1wo+Pn+HM9A+ICssXJM&#10;Cv7Iw3o1HCwx067jE93OoRARwj5DBSaEOpPS54Ys+omriaN3ca3FEGVbSN1iF+G2km9JMpUWS44L&#10;Bmv6MJT/nq9Wgdyl8yY1TZduGzpimuTusPdKvYz6zQJEoD48w4/2l1bwPof/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AiHcIAAADbAAAADwAAAAAAAAAAAAAA&#10;AAChAgAAZHJzL2Rvd25yZXYueG1sUEsFBgAAAAAEAAQA+QAAAJADAAAAAA==&#10;" strokeweight=".26mm">
                  <v:stroke joinstyle="miter"/>
                </v:line>
                <v:line id="Line 41" o:spid="_x0000_s1064" style="position:absolute;visibility:visible;mso-wrap-style:square" from="7020,5219" to="7378,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4/cAAAADbAAAADwAAAGRycy9kb3ducmV2LnhtbERP3WrCMBS+F/YO4Qx2p+kkDK3Gsskm&#10;DrzR7QEOzbEpa07aJmvr25uLwS4/vv9tMblGDNSH2rOG50UGgrj0puZKw/fXx3wFIkRkg41n0nCj&#10;AMXuYbbF3PiRzzRcYiVSCIccNdgY21zKUFpyGBa+JU7c1fcOY4J9JU2PYwp3jVxm2Yt0WHNqsNjS&#10;3lL5c/l1GuS7WnfKdqN66+iEKiv95yFo/fQ4vW5ARJriv/jPfTQaVFqfvqQfIH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c+P3AAAAA2wAAAA8AAAAAAAAAAAAAAAAA&#10;oQIAAGRycy9kb3ducmV2LnhtbFBLBQYAAAAABAAEAPkAAACOAwAAAAA=&#10;" strokeweight=".26mm">
                  <v:stroke joinstyle="miter"/>
                </v:line>
                <v:line id="Line 42" o:spid="_x0000_s1065" style="position:absolute;visibility:visible;mso-wrap-style:square" from="7020,6119" to="7378,6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dZsMAAADbAAAADwAAAGRycy9kb3ducmV2LnhtbESPUWvCMBSF34X9h3AHvmmqhKGdUbbh&#10;ZANf7PYDLs1dU9bctE1m6783A8HHwznnO5zNbnSNOFMfas8aFvMMBHHpTc2Vhu+v99kKRIjIBhvP&#10;pOFCAXbbh8kGc+MHPtG5iJVIEA45arAxtrmUobTkMMx9S5y8H987jEn2lTQ9DgnuGrnMsifpsOa0&#10;YLGlN0vlb/HnNMi9WnfKdoN67eiIKiv95yFoPX0cX55BRBrjPXxrfxgNagH/X9IP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QXWbDAAAA2wAAAA8AAAAAAAAAAAAA&#10;AAAAoQIAAGRycy9kb3ducmV2LnhtbFBLBQYAAAAABAAEAPkAAACRAwAAAAA=&#10;" strokeweight=".26mm">
                  <v:stroke joinstyle="miter"/>
                </v:line>
                <v:line id="Line 43" o:spid="_x0000_s1066" style="position:absolute;visibility:visible;mso-wrap-style:square" from="4680,719" to="4680,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DEcIAAADbAAAADwAAAGRycy9kb3ducmV2LnhtbESPUWvCMBSF3wf+h3CFvc1UCWOrRtEx&#10;x4S9TP0Bl+baFJubtom2+/eLIPh4OOd8h7NYDa4WV+pC5VnDdJKBIC68qbjUcDxsX95AhIhssPZM&#10;Gv4owGo5elpgbnzPv3Tdx1IkCIccNdgYm1zKUFhyGCa+IU7eyXcOY5JdKU2HfYK7Ws6y7FU6rDgt&#10;WGzow1Jx3l+cBvmp3ltl215tWvpBlRV+9xW0fh4P6zmISEN8hO/tb6NBzeD2Jf0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LDEcIAAADbAAAADwAAAAAAAAAAAAAA&#10;AAChAgAAZHJzL2Rvd25yZXYueG1sUEsFBgAAAAAEAAQA+QAAAJADAAAAAA==&#10;" strokeweight=".26mm">
                  <v:stroke joinstyle="miter"/>
                </v:line>
                <v:line id="Line 44" o:spid="_x0000_s1067" style="position:absolute;visibility:visible;mso-wrap-style:square" from="1440,1079" to="8098,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5misMAAADbAAAADwAAAGRycy9kb3ducmV2LnhtbESPUWvCMBSF3wf7D+EOfJvpNIxZjbKJ&#10;ioO9zPkDLs21KWtu2iba+u+NMNjj4ZzzHc5iNbhaXKgLlWcNL+MMBHHhTcWlhuPP9vkNRIjIBmvP&#10;pOFKAVbLx4cF5sb3/E2XQyxFgnDIUYONscmlDIUlh2HsG+LknXznMCbZldJ02Ce4q+Uky16lw4rT&#10;gsWG1paK38PZaZAbNWuVbXv10dIXqqzwn7ug9ehpeJ+DiDTE//Bfe280qCn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OZorDAAAA2wAAAA8AAAAAAAAAAAAA&#10;AAAAoQIAAGRycy9kb3ducmV2LnhtbFBLBQYAAAAABAAEAPkAAACRAwAAAAA=&#10;" strokeweight=".26mm">
                  <v:stroke joinstyle="miter"/>
                </v:line>
                <v:line id="Line 45" o:spid="_x0000_s1068" style="position:absolute;visibility:visible;mso-wrap-style:square" from="1440,1079" to="1440,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f+/sIAAADbAAAADwAAAGRycy9kb3ducmV2LnhtbESP3WoCMRSE7wu+QziCdzVbCaWuRmmL&#10;Sgu98ecBDpvjZnFzsruJ7vr2plDo5TAz3zDL9eBqcaMuVJ41vEwzEMSFNxWXGk7H7fMbiBCRDdae&#10;ScOdAqxXo6cl5sb3vKfbIZYiQTjkqMHG2ORShsKSwzD1DXHyzr5zGJPsSmk67BPc1XKWZa/SYcVp&#10;wWJDn5aKy+HqNMiNmrfKtr36aOkHVVb4713QejIe3hcgIg3xP/zX/jIalILfL+k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f+/sIAAADbAAAADwAAAAAAAAAAAAAA&#10;AAChAgAAZHJzL2Rvd25yZXYueG1sUEsFBgAAAAAEAAQA+QAAAJADAAAAAA==&#10;" strokeweight=".26mm">
                  <v:stroke joinstyle="miter"/>
                </v:line>
                <v:line id="Line 46" o:spid="_x0000_s1069" style="position:absolute;visibility:visible;mso-wrap-style:square" from="3600,1079" to="3600,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tbZcMAAADbAAAADwAAAGRycy9kb3ducmV2LnhtbESPUWvCMBSF3wf7D+EOfJvpJI5ZjbKJ&#10;ioO9zPkDLs21KWtu2iba+u+NMNjj4ZzzHc5iNbhaXKgLlWcNL+MMBHHhTcWlhuPP9vkNRIjIBmvP&#10;pOFKAVbLx4cF5sb3/E2XQyxFgnDIUYONscmlDIUlh2HsG+LknXznMCbZldJ02Ce4q+Uky16lw4rT&#10;gsWG1paK38PZaZAbNWuVbXv10dIXqqzwn7ug9ehpeJ+DiDTE//Bfe280qCn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rW2XDAAAA2wAAAA8AAAAAAAAAAAAA&#10;AAAAoQIAAGRycy9kb3ducmV2LnhtbFBLBQYAAAAABAAEAPkAAACRAwAAAAA=&#10;" strokeweight=".26mm">
                  <v:stroke joinstyle="miter"/>
                </v:line>
                <v:line id="Line 47" o:spid="_x0000_s1070" style="position:absolute;visibility:visible;mso-wrap-style:square" from="5760,1079" to="5760,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FEsIAAADbAAAADwAAAGRycy9kb3ducmV2LnhtbESPUWvCMBSF3wf+h3AF32bqCLJVo+iY&#10;w8Fepv6AS3Ntis1N22S2+/dmIPh4OOd8h7NcD64WV+pC5VnDbJqBIC68qbjUcDrunl9BhIhssPZM&#10;Gv4owHo1elpibnzPP3Q9xFIkCIccNdgYm1zKUFhyGKa+IU7e2XcOY5JdKU2HfYK7Wr5k2Vw6rDgt&#10;WGzo3VJxOfw6DfJDvbXKtr3atvSNKiv812fQejIeNgsQkYb4CN/be6NBzeH/S/o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nFEsIAAADbAAAADwAAAAAAAAAAAAAA&#10;AAChAgAAZHJzL2Rvd25yZXYueG1sUEsFBgAAAAAEAAQA+QAAAJADAAAAAA==&#10;" strokeweight=".26mm">
                  <v:stroke joinstyle="miter"/>
                </v:line>
                <v:line id="Line 48" o:spid="_x0000_s1071" style="position:absolute;visibility:visible;mso-wrap-style:square" from="8100,1079" to="8100,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VgicMAAADbAAAADwAAAGRycy9kb3ducmV2LnhtbESPUWvCMBSF3wf7D+EOfJvpJLhZjbKJ&#10;ioO9zPkDLs21KWtu2iba+u+NMNjj4ZzzHc5iNbhaXKgLlWcNL+MMBHHhTcWlhuPP9vkNRIjIBmvP&#10;pOFKAVbLx4cF5sb3/E2XQyxFgnDIUYONscmlDIUlh2HsG+LknXznMCbZldJ02Ce4q+Uky6bSYcVp&#10;wWJDa0vF7+HsNMiNmrXKtr36aOkLVVb4z13QevQ0vM9BRBrif/ivvTca1Cv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1YInDAAAA2wAAAA8AAAAAAAAAAAAA&#10;AAAAoQIAAGRycy9kb3ducmV2LnhtbFBLBQYAAAAABAAEAPkAAACRAwAAAAA=&#10;" strokeweight=".26mm">
                  <v:stroke joinstyle="miter"/>
                </v:line>
                <w10:anchorlock/>
              </v:group>
            </w:pict>
          </mc:Fallback>
        </mc:AlternateContent>
      </w:r>
    </w:p>
    <w:p w:rsidR="00FE6C06" w:rsidRPr="00BA2403" w:rsidRDefault="00FE6C06" w:rsidP="00FE6C06">
      <w:pPr>
        <w:shd w:val="clear" w:color="auto" w:fill="FFFFFF"/>
        <w:spacing w:before="100" w:beforeAutospacing="1" w:after="100" w:afterAutospacing="1" w:line="360" w:lineRule="auto"/>
        <w:contextualSpacing/>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4"/>
          <w:szCs w:val="24"/>
        </w:rPr>
      </w:pPr>
      <w:r w:rsidRPr="00BA2403">
        <w:rPr>
          <w:rFonts w:ascii="Times New Roman" w:hAnsi="Times New Roman"/>
          <w:bCs/>
          <w:sz w:val="24"/>
          <w:szCs w:val="24"/>
        </w:rPr>
        <w:t>Рисунок 1 – Организационная структура ООО «Нива»</w:t>
      </w:r>
    </w:p>
    <w:p w:rsidR="00FE6C06" w:rsidRPr="00BA2403" w:rsidRDefault="00FE6C06" w:rsidP="006B6941">
      <w:pPr>
        <w:spacing w:after="0" w:line="360" w:lineRule="auto"/>
        <w:ind w:firstLine="709"/>
        <w:contextualSpacing/>
        <w:jc w:val="both"/>
        <w:rPr>
          <w:rFonts w:ascii="Times New Roman" w:hAnsi="Times New Roman" w:cs="Times New Roman"/>
          <w:sz w:val="28"/>
          <w:szCs w:val="28"/>
        </w:rPr>
      </w:pP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При формировании аппарата управления следует иметь ввиду, что его структура во многом определяет содержание, обоснованность и быстроту доведения до исполнителей принимаемых решений, достоверность и оперативность получаемой информации, содержание работы руководителей и исполнителей и структурных подразделений. </w:t>
      </w:r>
    </w:p>
    <w:p w:rsidR="00FE6C06"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Рассмотрим структуру управления хозяйства ООО «Нива» </w:t>
      </w:r>
    </w:p>
    <w:p w:rsidR="00FE6C06" w:rsidRDefault="00FE6C06" w:rsidP="006B6941">
      <w:pPr>
        <w:spacing w:after="0" w:line="360" w:lineRule="auto"/>
        <w:ind w:firstLine="709"/>
        <w:contextualSpacing/>
        <w:jc w:val="both"/>
        <w:rPr>
          <w:rFonts w:ascii="Times New Roman" w:hAnsi="Times New Roman" w:cs="Times New Roman"/>
          <w:sz w:val="28"/>
          <w:szCs w:val="28"/>
        </w:rPr>
      </w:pPr>
    </w:p>
    <w:p w:rsidR="00FE6C06" w:rsidRPr="00BA2403" w:rsidRDefault="00FE6C06" w:rsidP="00FE6C06">
      <w:pPr>
        <w:spacing w:after="0" w:line="360" w:lineRule="auto"/>
        <w:ind w:firstLine="720"/>
        <w:contextualSpacing/>
        <w:jc w:val="center"/>
        <w:rPr>
          <w:rFonts w:ascii="Times New Roman" w:hAnsi="Times New Roman"/>
          <w:sz w:val="28"/>
          <w:szCs w:val="28"/>
        </w:rPr>
      </w:pPr>
      <w:r w:rsidRPr="00BA2403">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3036D3F7" wp14:editId="426E6CE4">
                <wp:simplePos x="0" y="0"/>
                <wp:positionH relativeFrom="column">
                  <wp:posOffset>5353685</wp:posOffset>
                </wp:positionH>
                <wp:positionV relativeFrom="paragraph">
                  <wp:posOffset>1964690</wp:posOffset>
                </wp:positionV>
                <wp:extent cx="902970" cy="460375"/>
                <wp:effectExtent l="10160" t="12065" r="10795" b="1333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460375"/>
                        </a:xfrm>
                        <a:prstGeom prst="rect">
                          <a:avLst/>
                        </a:prstGeom>
                        <a:solidFill>
                          <a:srgbClr val="FFFFFF"/>
                        </a:solidFill>
                        <a:ln w="9525">
                          <a:solidFill>
                            <a:srgbClr val="000000"/>
                          </a:solidFill>
                          <a:miter lim="800000"/>
                          <a:headEnd/>
                          <a:tailEnd/>
                        </a:ln>
                      </wps:spPr>
                      <wps:txbx>
                        <w:txbxContent>
                          <w:p w:rsidR="00FE6C06" w:rsidRDefault="00FE6C06" w:rsidP="00FE6C06">
                            <w:pPr>
                              <w:spacing w:after="0" w:line="240" w:lineRule="auto"/>
                              <w:contextualSpacing/>
                              <w:jc w:val="center"/>
                            </w:pPr>
                            <w:r w:rsidRPr="00854E8C">
                              <w:rPr>
                                <w:rFonts w:ascii="Times New Roman" w:hAnsi="Times New Roman"/>
                                <w:sz w:val="24"/>
                                <w:szCs w:val="24"/>
                              </w:rPr>
                              <w:t xml:space="preserve">Начальник </w:t>
                            </w:r>
                            <w:r w:rsidRPr="00854E8C">
                              <w:rPr>
                                <w:rFonts w:ascii="Times New Roman" w:hAnsi="Times New Roman"/>
                              </w:rPr>
                              <w:t>автопарка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72" style="position:absolute;left:0;text-align:left;margin-left:421.55pt;margin-top:154.7pt;width:71.1pt;height:3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">
                <v:textbox>
                  <w:txbxContent>
                    <w:p w:rsidR="00FE6C06" w:rsidRDefault="00FE6C06" w:rsidP="00FE6C06">
                      <w:pPr>
                        <w:spacing w:after="0" w:line="240" w:lineRule="auto"/>
                        <w:contextualSpacing/>
                        <w:jc w:val="center"/>
                      </w:pPr>
                      <w:r w:rsidRPr="00854E8C">
                        <w:rPr>
                          <w:rFonts w:ascii="Times New Roman" w:hAnsi="Times New Roman"/>
                          <w:sz w:val="24"/>
                          <w:szCs w:val="24"/>
                        </w:rPr>
                        <w:t xml:space="preserve">Начальник </w:t>
                      </w:r>
                      <w:r w:rsidRPr="00854E8C">
                        <w:rPr>
                          <w:rFonts w:ascii="Times New Roman" w:hAnsi="Times New Roman"/>
                        </w:rPr>
                        <w:t>автопарка</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21544F94" wp14:editId="3A7DB80F">
                <wp:simplePos x="0" y="0"/>
                <wp:positionH relativeFrom="column">
                  <wp:posOffset>4211320</wp:posOffset>
                </wp:positionH>
                <wp:positionV relativeFrom="paragraph">
                  <wp:posOffset>1971040</wp:posOffset>
                </wp:positionV>
                <wp:extent cx="1031240" cy="600075"/>
                <wp:effectExtent l="10795" t="8890" r="5715" b="1016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600075"/>
                        </a:xfrm>
                        <a:prstGeom prst="rect">
                          <a:avLst/>
                        </a:prstGeom>
                        <a:solidFill>
                          <a:srgbClr val="FFFFFF"/>
                        </a:solidFill>
                        <a:ln w="9525">
                          <a:solidFill>
                            <a:srgbClr val="000000"/>
                          </a:solidFill>
                          <a:miter lim="800000"/>
                          <a:headEnd/>
                          <a:tailEnd/>
                        </a:ln>
                      </wps:spPr>
                      <wps:txbx>
                        <w:txbxContent>
                          <w:p w:rsidR="00FE6C06" w:rsidRDefault="00FE6C06" w:rsidP="00FE6C06">
                            <w:pPr>
                              <w:spacing w:after="0" w:line="240" w:lineRule="auto"/>
                              <w:contextualSpacing/>
                              <w:jc w:val="center"/>
                            </w:pPr>
                            <w:r w:rsidRPr="00854E8C">
                              <w:rPr>
                                <w:rFonts w:ascii="Times New Roman" w:hAnsi="Times New Roman"/>
                                <w:sz w:val="24"/>
                                <w:szCs w:val="24"/>
                              </w:rPr>
                              <w:t>Заведующий ремонтной мастерской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73" style="position:absolute;left:0;text-align:left;margin-left:331.6pt;margin-top:155.2pt;width:81.2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">
                <v:textbox>
                  <w:txbxContent>
                    <w:p w:rsidR="00FE6C06" w:rsidRDefault="00FE6C06" w:rsidP="00FE6C06">
                      <w:pPr>
                        <w:spacing w:after="0" w:line="240" w:lineRule="auto"/>
                        <w:contextualSpacing/>
                        <w:jc w:val="center"/>
                      </w:pPr>
                      <w:r w:rsidRPr="00854E8C">
                        <w:rPr>
                          <w:rFonts w:ascii="Times New Roman" w:hAnsi="Times New Roman"/>
                          <w:sz w:val="24"/>
                          <w:szCs w:val="24"/>
                        </w:rPr>
                        <w:t>Заведующий ремонтной мастерской</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040AE262" wp14:editId="309B6F4B">
                <wp:simplePos x="0" y="0"/>
                <wp:positionH relativeFrom="column">
                  <wp:posOffset>3100705</wp:posOffset>
                </wp:positionH>
                <wp:positionV relativeFrom="paragraph">
                  <wp:posOffset>1971040</wp:posOffset>
                </wp:positionV>
                <wp:extent cx="1052830" cy="794385"/>
                <wp:effectExtent l="5080" t="8890" r="8890" b="635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794385"/>
                        </a:xfrm>
                        <a:prstGeom prst="rect">
                          <a:avLst/>
                        </a:prstGeom>
                        <a:solidFill>
                          <a:srgbClr val="FFFFFF"/>
                        </a:solidFill>
                        <a:ln w="9525">
                          <a:solidFill>
                            <a:srgbClr val="000000"/>
                          </a:solidFill>
                          <a:miter lim="800000"/>
                          <a:headEnd/>
                          <a:tailEnd/>
                        </a:ln>
                      </wps:spPr>
                      <wps:txbx>
                        <w:txbxContent>
                          <w:p w:rsidR="00FE6C06" w:rsidRDefault="00FE6C06" w:rsidP="00FE6C06">
                            <w:pPr>
                              <w:spacing w:after="0" w:line="240" w:lineRule="auto"/>
                              <w:contextualSpacing/>
                              <w:jc w:val="center"/>
                            </w:pPr>
                            <w:r w:rsidRPr="00854E8C">
                              <w:rPr>
                                <w:rFonts w:ascii="Times New Roman" w:hAnsi="Times New Roman"/>
                                <w:sz w:val="24"/>
                                <w:szCs w:val="24"/>
                              </w:rPr>
                              <w:t>Заведующий молочно – товарной фермой</w:t>
                            </w:r>
                          </w:p>
                          <w:p w:rsidR="00FE6C06" w:rsidRDefault="00FE6C06" w:rsidP="00FE6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74" style="position:absolute;left:0;text-align:left;margin-left:244.15pt;margin-top:155.2pt;width:82.9pt;height:6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">
                <v:textbox>
                  <w:txbxContent>
                    <w:p w:rsidR="00FE6C06" w:rsidRDefault="00FE6C06" w:rsidP="00FE6C06">
                      <w:pPr>
                        <w:spacing w:after="0" w:line="240" w:lineRule="auto"/>
                        <w:contextualSpacing/>
                        <w:jc w:val="center"/>
                      </w:pPr>
                      <w:r w:rsidRPr="00854E8C">
                        <w:rPr>
                          <w:rFonts w:ascii="Times New Roman" w:hAnsi="Times New Roman"/>
                          <w:sz w:val="24"/>
                          <w:szCs w:val="24"/>
                        </w:rPr>
                        <w:t>Заведующий молочно – товарной фермой</w:t>
                      </w:r>
                    </w:p>
                    <w:p w:rsidR="00FE6C06" w:rsidRDefault="00FE6C06" w:rsidP="00FE6C06"/>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560951BB" wp14:editId="3E9169B2">
                <wp:simplePos x="0" y="0"/>
                <wp:positionH relativeFrom="column">
                  <wp:posOffset>1926590</wp:posOffset>
                </wp:positionH>
                <wp:positionV relativeFrom="paragraph">
                  <wp:posOffset>1964690</wp:posOffset>
                </wp:positionV>
                <wp:extent cx="1097280" cy="649605"/>
                <wp:effectExtent l="12065" t="12065" r="5080" b="508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9605"/>
                        </a:xfrm>
                        <a:prstGeom prst="rect">
                          <a:avLst/>
                        </a:prstGeom>
                        <a:solidFill>
                          <a:srgbClr val="FFFFFF"/>
                        </a:solidFill>
                        <a:ln w="9525">
                          <a:solidFill>
                            <a:srgbClr val="000000"/>
                          </a:solidFill>
                          <a:miter lim="800000"/>
                          <a:headEnd/>
                          <a:tailEnd/>
                        </a:ln>
                      </wps:spPr>
                      <wps:txbx>
                        <w:txbxContent>
                          <w:p w:rsidR="00FE6C06" w:rsidRPr="00854E8C" w:rsidRDefault="00FE6C06" w:rsidP="00FE6C06">
                            <w:pPr>
                              <w:spacing w:after="0" w:line="240" w:lineRule="auto"/>
                              <w:contextualSpacing/>
                              <w:jc w:val="center"/>
                              <w:rPr>
                                <w:rFonts w:ascii="Times New Roman" w:hAnsi="Times New Roman"/>
                                <w:sz w:val="24"/>
                                <w:szCs w:val="24"/>
                              </w:rPr>
                            </w:pPr>
                            <w:r w:rsidRPr="00854E8C">
                              <w:rPr>
                                <w:rFonts w:ascii="Times New Roman" w:hAnsi="Times New Roman"/>
                                <w:sz w:val="24"/>
                                <w:szCs w:val="24"/>
                              </w:rPr>
                              <w:t>Бригадиры растениеводческих бригад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75" style="position:absolute;left:0;text-align:left;margin-left:151.7pt;margin-top:154.7pt;width:86.4pt;height:5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">
                <v:textbox>
                  <w:txbxContent>
                    <w:p w:rsidR="00FE6C06" w:rsidRPr="00854E8C" w:rsidRDefault="00FE6C06" w:rsidP="00FE6C06">
                      <w:pPr>
                        <w:spacing w:after="0" w:line="240" w:lineRule="auto"/>
                        <w:contextualSpacing/>
                        <w:jc w:val="center"/>
                        <w:rPr>
                          <w:rFonts w:ascii="Times New Roman" w:hAnsi="Times New Roman"/>
                          <w:sz w:val="24"/>
                          <w:szCs w:val="24"/>
                        </w:rPr>
                      </w:pPr>
                      <w:r w:rsidRPr="00854E8C">
                        <w:rPr>
                          <w:rFonts w:ascii="Times New Roman" w:hAnsi="Times New Roman"/>
                          <w:sz w:val="24"/>
                          <w:szCs w:val="24"/>
                        </w:rPr>
                        <w:t>Бригадиры растениеводческих бригад</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6B90A7AE" wp14:editId="277DAC22">
                <wp:simplePos x="0" y="0"/>
                <wp:positionH relativeFrom="column">
                  <wp:posOffset>812165</wp:posOffset>
                </wp:positionH>
                <wp:positionV relativeFrom="paragraph">
                  <wp:posOffset>1964690</wp:posOffset>
                </wp:positionV>
                <wp:extent cx="965835" cy="541655"/>
                <wp:effectExtent l="12065" t="12065" r="12700" b="825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541655"/>
                        </a:xfrm>
                        <a:prstGeom prst="rect">
                          <a:avLst/>
                        </a:prstGeom>
                        <a:solidFill>
                          <a:srgbClr val="FFFFFF"/>
                        </a:solidFill>
                        <a:ln w="9525">
                          <a:solidFill>
                            <a:srgbClr val="000000"/>
                          </a:solidFill>
                          <a:miter lim="800000"/>
                          <a:headEnd/>
                          <a:tailEnd/>
                        </a:ln>
                      </wps:spPr>
                      <wps:txbx>
                        <w:txbxContent>
                          <w:p w:rsidR="00FE6C06" w:rsidRPr="00854E8C" w:rsidRDefault="00FE6C06" w:rsidP="00FE6C06">
                            <w:pPr>
                              <w:spacing w:after="0" w:line="240" w:lineRule="auto"/>
                              <w:contextualSpacing/>
                              <w:jc w:val="center"/>
                              <w:rPr>
                                <w:rFonts w:ascii="Times New Roman" w:hAnsi="Times New Roman"/>
                                <w:sz w:val="24"/>
                                <w:szCs w:val="24"/>
                              </w:rPr>
                            </w:pPr>
                            <w:r w:rsidRPr="00854E8C">
                              <w:rPr>
                                <w:rFonts w:ascii="Times New Roman" w:hAnsi="Times New Roman"/>
                                <w:sz w:val="24"/>
                                <w:szCs w:val="24"/>
                              </w:rPr>
                              <w:t>Бухгалтер - кадровик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76" style="position:absolute;left:0;text-align:left;margin-left:63.95pt;margin-top:154.7pt;width:76.05pt;height:4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">
                <v:textbox>
                  <w:txbxContent>
                    <w:p w:rsidR="00FE6C06" w:rsidRPr="00854E8C" w:rsidRDefault="00FE6C06" w:rsidP="00FE6C06">
                      <w:pPr>
                        <w:spacing w:after="0" w:line="240" w:lineRule="auto"/>
                        <w:contextualSpacing/>
                        <w:jc w:val="center"/>
                        <w:rPr>
                          <w:rFonts w:ascii="Times New Roman" w:hAnsi="Times New Roman"/>
                          <w:sz w:val="24"/>
                          <w:szCs w:val="24"/>
                        </w:rPr>
                      </w:pPr>
                      <w:r w:rsidRPr="00854E8C">
                        <w:rPr>
                          <w:rFonts w:ascii="Times New Roman" w:hAnsi="Times New Roman"/>
                          <w:sz w:val="24"/>
                          <w:szCs w:val="24"/>
                        </w:rPr>
                        <w:t>Бухгалтер - кадровик</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1B4159D0" wp14:editId="351F42A6">
                <wp:simplePos x="0" y="0"/>
                <wp:positionH relativeFrom="column">
                  <wp:posOffset>-233680</wp:posOffset>
                </wp:positionH>
                <wp:positionV relativeFrom="paragraph">
                  <wp:posOffset>1971040</wp:posOffset>
                </wp:positionV>
                <wp:extent cx="964565" cy="557530"/>
                <wp:effectExtent l="13970" t="8890" r="12065" b="508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557530"/>
                        </a:xfrm>
                        <a:prstGeom prst="rect">
                          <a:avLst/>
                        </a:prstGeom>
                        <a:solidFill>
                          <a:srgbClr val="FFFFFF"/>
                        </a:solidFill>
                        <a:ln w="9525">
                          <a:solidFill>
                            <a:srgbClr val="000000"/>
                          </a:solidFill>
                          <a:miter lim="800000"/>
                          <a:headEnd/>
                          <a:tailEnd/>
                        </a:ln>
                      </wps:spPr>
                      <wps:txbx>
                        <w:txbxContent>
                          <w:p w:rsidR="00FE6C06" w:rsidRPr="00854E8C" w:rsidRDefault="00FE6C06" w:rsidP="00FE6C06">
                            <w:pPr>
                              <w:spacing w:after="0" w:line="240" w:lineRule="auto"/>
                              <w:contextualSpacing/>
                              <w:jc w:val="center"/>
                              <w:rPr>
                                <w:rFonts w:ascii="Times New Roman" w:hAnsi="Times New Roman"/>
                                <w:sz w:val="24"/>
                                <w:szCs w:val="24"/>
                              </w:rPr>
                            </w:pPr>
                            <w:r w:rsidRPr="00854E8C">
                              <w:rPr>
                                <w:rFonts w:ascii="Times New Roman" w:hAnsi="Times New Roman"/>
                                <w:sz w:val="24"/>
                                <w:szCs w:val="24"/>
                              </w:rPr>
                              <w:t>Бухгалтер - кассир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77" style="position:absolute;left:0;text-align:left;margin-left:-18.4pt;margin-top:155.2pt;width:75.95pt;height:4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">
                <v:textbox>
                  <w:txbxContent>
                    <w:p w:rsidR="00FE6C06" w:rsidRPr="00854E8C" w:rsidRDefault="00FE6C06" w:rsidP="00FE6C06">
                      <w:pPr>
                        <w:spacing w:after="0" w:line="240" w:lineRule="auto"/>
                        <w:contextualSpacing/>
                        <w:jc w:val="center"/>
                        <w:rPr>
                          <w:rFonts w:ascii="Times New Roman" w:hAnsi="Times New Roman"/>
                          <w:sz w:val="24"/>
                          <w:szCs w:val="24"/>
                        </w:rPr>
                      </w:pPr>
                      <w:r w:rsidRPr="00854E8C">
                        <w:rPr>
                          <w:rFonts w:ascii="Times New Roman" w:hAnsi="Times New Roman"/>
                          <w:sz w:val="24"/>
                          <w:szCs w:val="24"/>
                        </w:rPr>
                        <w:t>Бухгалтер - кассир</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0B4CBC17" wp14:editId="19D87368">
                <wp:simplePos x="0" y="0"/>
                <wp:positionH relativeFrom="column">
                  <wp:posOffset>5409565</wp:posOffset>
                </wp:positionH>
                <wp:positionV relativeFrom="paragraph">
                  <wp:posOffset>1831340</wp:posOffset>
                </wp:positionV>
                <wp:extent cx="4445" cy="133350"/>
                <wp:effectExtent l="8890" t="12065" r="5715" b="6985"/>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2" o:spid="_x0000_s1026" type="#_x0000_t32" style="position:absolute;margin-left:425.95pt;margin-top:144.2pt;width:.3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1FD02756" wp14:editId="0F81DDD2">
                <wp:simplePos x="0" y="0"/>
                <wp:positionH relativeFrom="column">
                  <wp:posOffset>4544060</wp:posOffset>
                </wp:positionH>
                <wp:positionV relativeFrom="paragraph">
                  <wp:posOffset>1831340</wp:posOffset>
                </wp:positionV>
                <wp:extent cx="3175" cy="142875"/>
                <wp:effectExtent l="10160" t="12065" r="5715" b="6985"/>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357.8pt;margin-top:144.2pt;width:.25pt;height:11.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04277106" wp14:editId="78279B57">
                <wp:simplePos x="0" y="0"/>
                <wp:positionH relativeFrom="column">
                  <wp:posOffset>4890770</wp:posOffset>
                </wp:positionH>
                <wp:positionV relativeFrom="paragraph">
                  <wp:posOffset>1725295</wp:posOffset>
                </wp:positionV>
                <wp:extent cx="3810" cy="100965"/>
                <wp:effectExtent l="13970" t="10795" r="10795" b="1206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385.1pt;margin-top:135.85pt;width:.3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227F403C" wp14:editId="06CFF95E">
                <wp:simplePos x="0" y="0"/>
                <wp:positionH relativeFrom="column">
                  <wp:posOffset>4424045</wp:posOffset>
                </wp:positionH>
                <wp:positionV relativeFrom="paragraph">
                  <wp:posOffset>1270635</wp:posOffset>
                </wp:positionV>
                <wp:extent cx="1007110" cy="460375"/>
                <wp:effectExtent l="13970" t="13335" r="7620" b="1206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460375"/>
                        </a:xfrm>
                        <a:prstGeom prst="rect">
                          <a:avLst/>
                        </a:prstGeom>
                        <a:solidFill>
                          <a:srgbClr val="FFFFFF"/>
                        </a:solidFill>
                        <a:ln w="9525">
                          <a:solidFill>
                            <a:srgbClr val="000000"/>
                          </a:solidFill>
                          <a:miter lim="800000"/>
                          <a:headEnd/>
                          <a:tailEnd/>
                        </a:ln>
                      </wps:spPr>
                      <wps:txbx>
                        <w:txbxContent>
                          <w:p w:rsidR="00FE6C06" w:rsidRPr="003E3EC7" w:rsidRDefault="00FE6C06" w:rsidP="00FE6C06">
                            <w:pPr>
                              <w:spacing w:after="0" w:line="240" w:lineRule="auto"/>
                              <w:contextualSpacing/>
                              <w:jc w:val="center"/>
                              <w:rPr>
                                <w:rFonts w:ascii="Times New Roman" w:hAnsi="Times New Roman"/>
                                <w:sz w:val="24"/>
                                <w:szCs w:val="24"/>
                              </w:rPr>
                            </w:pPr>
                            <w:r w:rsidRPr="003E3EC7">
                              <w:rPr>
                                <w:rFonts w:ascii="Times New Roman" w:hAnsi="Times New Roman"/>
                                <w:sz w:val="24"/>
                                <w:szCs w:val="24"/>
                              </w:rPr>
                              <w:t>Главный инженер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78" style="position:absolute;left:0;text-align:left;margin-left:348.35pt;margin-top:100.05pt;width:79.3pt;height: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">
                <v:textbox>
                  <w:txbxContent>
                    <w:p w:rsidR="00FE6C06" w:rsidRPr="003E3EC7" w:rsidRDefault="00FE6C06" w:rsidP="00FE6C06">
                      <w:pPr>
                        <w:spacing w:after="0" w:line="240" w:lineRule="auto"/>
                        <w:contextualSpacing/>
                        <w:jc w:val="center"/>
                        <w:rPr>
                          <w:rFonts w:ascii="Times New Roman" w:hAnsi="Times New Roman"/>
                          <w:sz w:val="24"/>
                          <w:szCs w:val="24"/>
                        </w:rPr>
                      </w:pPr>
                      <w:r w:rsidRPr="003E3EC7">
                        <w:rPr>
                          <w:rFonts w:ascii="Times New Roman" w:hAnsi="Times New Roman"/>
                          <w:sz w:val="24"/>
                          <w:szCs w:val="24"/>
                        </w:rPr>
                        <w:t>Главный инженер</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739E4E22" wp14:editId="1B285707">
                <wp:simplePos x="0" y="0"/>
                <wp:positionH relativeFrom="column">
                  <wp:posOffset>4540250</wp:posOffset>
                </wp:positionH>
                <wp:positionV relativeFrom="paragraph">
                  <wp:posOffset>1831340</wp:posOffset>
                </wp:positionV>
                <wp:extent cx="865505" cy="0"/>
                <wp:effectExtent l="6350" t="12065" r="13970" b="698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357.5pt;margin-top:144.2pt;width:68.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759F77F0" wp14:editId="01C92E93">
                <wp:simplePos x="0" y="0"/>
                <wp:positionH relativeFrom="column">
                  <wp:posOffset>3615055</wp:posOffset>
                </wp:positionH>
                <wp:positionV relativeFrom="paragraph">
                  <wp:posOffset>1725295</wp:posOffset>
                </wp:positionV>
                <wp:extent cx="635" cy="248920"/>
                <wp:effectExtent l="5080" t="10795" r="13335" b="698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7" o:spid="_x0000_s1026" type="#_x0000_t32" style="position:absolute;margin-left:284.65pt;margin-top:135.85pt;width:.05pt;height:1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1E0C5E99" wp14:editId="5B95D8F7">
                <wp:simplePos x="0" y="0"/>
                <wp:positionH relativeFrom="column">
                  <wp:posOffset>2257425</wp:posOffset>
                </wp:positionH>
                <wp:positionV relativeFrom="paragraph">
                  <wp:posOffset>1731010</wp:posOffset>
                </wp:positionV>
                <wp:extent cx="635" cy="233680"/>
                <wp:effectExtent l="9525" t="6985" r="8890" b="698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177.75pt;margin-top:136.3pt;width:.05pt;height:1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1EB17438" wp14:editId="18C43ED2">
                <wp:simplePos x="0" y="0"/>
                <wp:positionH relativeFrom="column">
                  <wp:posOffset>953135</wp:posOffset>
                </wp:positionH>
                <wp:positionV relativeFrom="paragraph">
                  <wp:posOffset>1725295</wp:posOffset>
                </wp:positionV>
                <wp:extent cx="635" cy="89535"/>
                <wp:effectExtent l="10160" t="10795" r="8255" b="1397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75.05pt;margin-top:135.85pt;width:.05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3BAAB3CA" wp14:editId="1EC01A63">
                <wp:simplePos x="0" y="0"/>
                <wp:positionH relativeFrom="column">
                  <wp:posOffset>3129915</wp:posOffset>
                </wp:positionH>
                <wp:positionV relativeFrom="paragraph">
                  <wp:posOffset>1282065</wp:posOffset>
                </wp:positionV>
                <wp:extent cx="989965" cy="448945"/>
                <wp:effectExtent l="5715" t="5715" r="13970" b="1206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448945"/>
                        </a:xfrm>
                        <a:prstGeom prst="rect">
                          <a:avLst/>
                        </a:prstGeom>
                        <a:solidFill>
                          <a:srgbClr val="FFFFFF"/>
                        </a:solidFill>
                        <a:ln w="9525">
                          <a:solidFill>
                            <a:srgbClr val="000000"/>
                          </a:solidFill>
                          <a:miter lim="800000"/>
                          <a:headEnd/>
                          <a:tailEnd/>
                        </a:ln>
                      </wps:spPr>
                      <wps:txbx>
                        <w:txbxContent>
                          <w:p w:rsidR="00FE6C06" w:rsidRPr="003E3EC7" w:rsidRDefault="00FE6C06" w:rsidP="00FE6C06">
                            <w:pPr>
                              <w:spacing w:after="0" w:line="240" w:lineRule="auto"/>
                              <w:contextualSpacing/>
                              <w:jc w:val="center"/>
                              <w:rPr>
                                <w:rFonts w:ascii="Times New Roman" w:hAnsi="Times New Roman"/>
                                <w:sz w:val="24"/>
                                <w:szCs w:val="24"/>
                              </w:rPr>
                            </w:pPr>
                            <w:r w:rsidRPr="003E3EC7">
                              <w:rPr>
                                <w:rFonts w:ascii="Times New Roman" w:hAnsi="Times New Roman"/>
                                <w:sz w:val="24"/>
                                <w:szCs w:val="24"/>
                              </w:rPr>
                              <w:t>Главный зоотехник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79" style="position:absolute;left:0;text-align:left;margin-left:246.45pt;margin-top:100.95pt;width:77.95pt;height:3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">
                <v:textbox>
                  <w:txbxContent>
                    <w:p w:rsidR="00FE6C06" w:rsidRPr="003E3EC7" w:rsidRDefault="00FE6C06" w:rsidP="00FE6C06">
                      <w:pPr>
                        <w:spacing w:after="0" w:line="240" w:lineRule="auto"/>
                        <w:contextualSpacing/>
                        <w:jc w:val="center"/>
                        <w:rPr>
                          <w:rFonts w:ascii="Times New Roman" w:hAnsi="Times New Roman"/>
                          <w:sz w:val="24"/>
                          <w:szCs w:val="24"/>
                        </w:rPr>
                      </w:pPr>
                      <w:r w:rsidRPr="003E3EC7">
                        <w:rPr>
                          <w:rFonts w:ascii="Times New Roman" w:hAnsi="Times New Roman"/>
                          <w:sz w:val="24"/>
                          <w:szCs w:val="24"/>
                        </w:rPr>
                        <w:t>Главный зоотехник</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4AC0FED0" wp14:editId="68FC49E7">
                <wp:simplePos x="0" y="0"/>
                <wp:positionH relativeFrom="column">
                  <wp:posOffset>1814830</wp:posOffset>
                </wp:positionH>
                <wp:positionV relativeFrom="paragraph">
                  <wp:posOffset>1270635</wp:posOffset>
                </wp:positionV>
                <wp:extent cx="896620" cy="460375"/>
                <wp:effectExtent l="5080" t="13335" r="12700" b="1206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460375"/>
                        </a:xfrm>
                        <a:prstGeom prst="rect">
                          <a:avLst/>
                        </a:prstGeom>
                        <a:solidFill>
                          <a:srgbClr val="FFFFFF"/>
                        </a:solidFill>
                        <a:ln w="9525">
                          <a:solidFill>
                            <a:srgbClr val="000000"/>
                          </a:solidFill>
                          <a:miter lim="800000"/>
                          <a:headEnd/>
                          <a:tailEnd/>
                        </a:ln>
                      </wps:spPr>
                      <wps:txbx>
                        <w:txbxContent>
                          <w:p w:rsidR="00FE6C06" w:rsidRPr="003E3EC7" w:rsidRDefault="00FE6C06" w:rsidP="00FE6C06">
                            <w:pPr>
                              <w:spacing w:after="0" w:line="240" w:lineRule="auto"/>
                              <w:contextualSpacing/>
                              <w:jc w:val="center"/>
                              <w:rPr>
                                <w:rFonts w:ascii="Times New Roman" w:hAnsi="Times New Roman"/>
                                <w:sz w:val="24"/>
                                <w:szCs w:val="24"/>
                              </w:rPr>
                            </w:pPr>
                            <w:r w:rsidRPr="003E3EC7">
                              <w:rPr>
                                <w:rFonts w:ascii="Times New Roman" w:hAnsi="Times New Roman"/>
                                <w:sz w:val="24"/>
                                <w:szCs w:val="24"/>
                              </w:rPr>
                              <w:t>Главный агроном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80" style="position:absolute;left:0;text-align:left;margin-left:142.9pt;margin-top:100.05pt;width:70.6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">
                <v:textbox>
                  <w:txbxContent>
                    <w:p w:rsidR="00FE6C06" w:rsidRPr="003E3EC7" w:rsidRDefault="00FE6C06" w:rsidP="00FE6C06">
                      <w:pPr>
                        <w:spacing w:after="0" w:line="240" w:lineRule="auto"/>
                        <w:contextualSpacing/>
                        <w:jc w:val="center"/>
                        <w:rPr>
                          <w:rFonts w:ascii="Times New Roman" w:hAnsi="Times New Roman"/>
                          <w:sz w:val="24"/>
                          <w:szCs w:val="24"/>
                        </w:rPr>
                      </w:pPr>
                      <w:r w:rsidRPr="003E3EC7">
                        <w:rPr>
                          <w:rFonts w:ascii="Times New Roman" w:hAnsi="Times New Roman"/>
                          <w:sz w:val="24"/>
                          <w:szCs w:val="24"/>
                        </w:rPr>
                        <w:t>Главный агроном</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31AC02AD" wp14:editId="2EEF85EF">
                <wp:simplePos x="0" y="0"/>
                <wp:positionH relativeFrom="column">
                  <wp:posOffset>427990</wp:posOffset>
                </wp:positionH>
                <wp:positionV relativeFrom="paragraph">
                  <wp:posOffset>1282065</wp:posOffset>
                </wp:positionV>
                <wp:extent cx="1002030" cy="448945"/>
                <wp:effectExtent l="8890" t="5715" r="8255" b="1206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448945"/>
                        </a:xfrm>
                        <a:prstGeom prst="rect">
                          <a:avLst/>
                        </a:prstGeom>
                        <a:solidFill>
                          <a:srgbClr val="FFFFFF"/>
                        </a:solidFill>
                        <a:ln w="9525">
                          <a:solidFill>
                            <a:srgbClr val="000000"/>
                          </a:solidFill>
                          <a:miter lim="800000"/>
                          <a:headEnd/>
                          <a:tailEnd/>
                        </a:ln>
                      </wps:spPr>
                      <wps:txbx>
                        <w:txbxContent>
                          <w:p w:rsidR="00FE6C06" w:rsidRPr="003E3EC7" w:rsidRDefault="00FE6C06" w:rsidP="00FE6C06">
                            <w:pPr>
                              <w:spacing w:after="0" w:line="240" w:lineRule="auto"/>
                              <w:contextualSpacing/>
                              <w:jc w:val="center"/>
                              <w:rPr>
                                <w:rFonts w:ascii="Times New Roman" w:hAnsi="Times New Roman"/>
                                <w:sz w:val="24"/>
                                <w:szCs w:val="24"/>
                              </w:rPr>
                            </w:pPr>
                            <w:r>
                              <w:rPr>
                                <w:rFonts w:ascii="Times New Roman" w:hAnsi="Times New Roman"/>
                                <w:sz w:val="24"/>
                                <w:szCs w:val="24"/>
                              </w:rPr>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81" style="position:absolute;left:0;text-align:left;margin-left:33.7pt;margin-top:100.95pt;width:78.9pt;height: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">
                <v:textbox>
                  <w:txbxContent>
                    <w:p w:rsidR="00FE6C06" w:rsidRPr="003E3EC7" w:rsidRDefault="00FE6C06" w:rsidP="00FE6C06">
                      <w:pPr>
                        <w:spacing w:after="0" w:line="240" w:lineRule="auto"/>
                        <w:contextualSpacing/>
                        <w:jc w:val="center"/>
                        <w:rPr>
                          <w:rFonts w:ascii="Times New Roman" w:hAnsi="Times New Roman"/>
                          <w:sz w:val="24"/>
                          <w:szCs w:val="24"/>
                        </w:rPr>
                      </w:pPr>
                      <w:r>
                        <w:rPr>
                          <w:rFonts w:ascii="Times New Roman" w:hAnsi="Times New Roman"/>
                          <w:sz w:val="24"/>
                          <w:szCs w:val="24"/>
                        </w:rPr>
                        <w:t>Главный бухгалтер</w:t>
                      </w:r>
                    </w:p>
                  </w:txbxContent>
                </v:textbox>
              </v:rect>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35F1E88F" wp14:editId="1C737B69">
                <wp:simplePos x="0" y="0"/>
                <wp:positionH relativeFrom="column">
                  <wp:posOffset>375920</wp:posOffset>
                </wp:positionH>
                <wp:positionV relativeFrom="paragraph">
                  <wp:posOffset>1815465</wp:posOffset>
                </wp:positionV>
                <wp:extent cx="944880" cy="0"/>
                <wp:effectExtent l="13970" t="5715" r="12700" b="1333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29.6pt;margin-top:142.95pt;width:74.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15522D3C" wp14:editId="0C9E1238">
                <wp:simplePos x="0" y="0"/>
                <wp:positionH relativeFrom="column">
                  <wp:posOffset>375920</wp:posOffset>
                </wp:positionH>
                <wp:positionV relativeFrom="paragraph">
                  <wp:posOffset>1814830</wp:posOffset>
                </wp:positionV>
                <wp:extent cx="0" cy="159385"/>
                <wp:effectExtent l="13970" t="5080" r="5080" b="698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29.6pt;margin-top:142.9pt;width:0;height:1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272DA365" wp14:editId="1CE2243F">
                <wp:simplePos x="0" y="0"/>
                <wp:positionH relativeFrom="column">
                  <wp:posOffset>1318260</wp:posOffset>
                </wp:positionH>
                <wp:positionV relativeFrom="paragraph">
                  <wp:posOffset>1815465</wp:posOffset>
                </wp:positionV>
                <wp:extent cx="0" cy="149225"/>
                <wp:effectExtent l="13335" t="5715" r="5715" b="698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103.8pt;margin-top:142.95pt;width:0;height:1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2A955476" wp14:editId="3DD608F6">
                <wp:simplePos x="0" y="0"/>
                <wp:positionH relativeFrom="column">
                  <wp:posOffset>4901565</wp:posOffset>
                </wp:positionH>
                <wp:positionV relativeFrom="paragraph">
                  <wp:posOffset>962025</wp:posOffset>
                </wp:positionV>
                <wp:extent cx="0" cy="314325"/>
                <wp:effectExtent l="5715" t="9525" r="13335" b="952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385.95pt;margin-top:75.75pt;width:0;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572293E4" wp14:editId="64907974">
                <wp:simplePos x="0" y="0"/>
                <wp:positionH relativeFrom="column">
                  <wp:posOffset>3620135</wp:posOffset>
                </wp:positionH>
                <wp:positionV relativeFrom="paragraph">
                  <wp:posOffset>962025</wp:posOffset>
                </wp:positionV>
                <wp:extent cx="0" cy="325755"/>
                <wp:effectExtent l="10160" t="9525" r="8890" b="762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285.05pt;margin-top:75.75pt;width:0;height:25.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15903900" wp14:editId="58E77104">
                <wp:simplePos x="0" y="0"/>
                <wp:positionH relativeFrom="column">
                  <wp:posOffset>2245360</wp:posOffset>
                </wp:positionH>
                <wp:positionV relativeFrom="paragraph">
                  <wp:posOffset>956310</wp:posOffset>
                </wp:positionV>
                <wp:extent cx="0" cy="320040"/>
                <wp:effectExtent l="6985" t="13335" r="12065" b="9525"/>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176.8pt;margin-top:75.3pt;width:0;height:25.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41E79340" wp14:editId="6C08CE32">
                <wp:simplePos x="0" y="0"/>
                <wp:positionH relativeFrom="column">
                  <wp:posOffset>946785</wp:posOffset>
                </wp:positionH>
                <wp:positionV relativeFrom="paragraph">
                  <wp:posOffset>950595</wp:posOffset>
                </wp:positionV>
                <wp:extent cx="6350" cy="331470"/>
                <wp:effectExtent l="13335" t="7620" r="8890" b="1333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74.55pt;margin-top:74.85pt;width:.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28DB4D1A" wp14:editId="0029985E">
                <wp:simplePos x="0" y="0"/>
                <wp:positionH relativeFrom="column">
                  <wp:posOffset>941070</wp:posOffset>
                </wp:positionH>
                <wp:positionV relativeFrom="paragraph">
                  <wp:posOffset>956310</wp:posOffset>
                </wp:positionV>
                <wp:extent cx="3966210" cy="5715"/>
                <wp:effectExtent l="7620" t="13335" r="7620" b="952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21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74.1pt;margin-top:75.3pt;width:312.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56C71148" wp14:editId="2DEEEDC5">
                <wp:simplePos x="0" y="0"/>
                <wp:positionH relativeFrom="column">
                  <wp:posOffset>2856865</wp:posOffset>
                </wp:positionH>
                <wp:positionV relativeFrom="paragraph">
                  <wp:posOffset>608965</wp:posOffset>
                </wp:positionV>
                <wp:extent cx="0" cy="347345"/>
                <wp:effectExtent l="8890" t="8890" r="10160" b="571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224.95pt;margin-top:47.95pt;width:0;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"/>
            </w:pict>
          </mc:Fallback>
        </mc:AlternateContent>
      </w:r>
      <w:r w:rsidRPr="00BA2403">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2247509" wp14:editId="0BAAA547">
                <wp:simplePos x="0" y="0"/>
                <wp:positionH relativeFrom="column">
                  <wp:posOffset>1873885</wp:posOffset>
                </wp:positionH>
                <wp:positionV relativeFrom="paragraph">
                  <wp:posOffset>88265</wp:posOffset>
                </wp:positionV>
                <wp:extent cx="1955800" cy="520700"/>
                <wp:effectExtent l="6985" t="12065" r="8890" b="101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520700"/>
                        </a:xfrm>
                        <a:prstGeom prst="rect">
                          <a:avLst/>
                        </a:prstGeom>
                        <a:solidFill>
                          <a:srgbClr val="FFFFFF"/>
                        </a:solidFill>
                        <a:ln w="9525">
                          <a:solidFill>
                            <a:srgbClr val="000000"/>
                          </a:solidFill>
                          <a:miter lim="800000"/>
                          <a:headEnd/>
                          <a:tailEnd/>
                        </a:ln>
                      </wps:spPr>
                      <wps:txbx>
                        <w:txbxContent>
                          <w:p w:rsidR="00FE6C06" w:rsidRPr="00630563" w:rsidRDefault="00FE6C06" w:rsidP="00FE6C06">
                            <w:pPr>
                              <w:jc w:val="center"/>
                              <w:rPr>
                                <w:rFonts w:ascii="Times New Roman" w:hAnsi="Times New Roman"/>
                                <w:sz w:val="24"/>
                                <w:szCs w:val="24"/>
                              </w:rPr>
                            </w:pPr>
                            <w:r w:rsidRPr="00630563">
                              <w:rPr>
                                <w:rFonts w:ascii="Times New Roman" w:hAnsi="Times New Roman"/>
                                <w:sz w:val="24"/>
                                <w:szCs w:val="24"/>
                              </w:rPr>
                              <w:t>Руководитель организации ООО «Нива»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82" style="position:absolute;left:0;text-align:left;margin-left:147.55pt;margin-top:6.95pt;width:154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">
                <v:textbox>
                  <w:txbxContent>
                    <w:p w:rsidR="00FE6C06" w:rsidRPr="00630563" w:rsidRDefault="00FE6C06" w:rsidP="00FE6C06">
                      <w:pPr>
                        <w:jc w:val="center"/>
                        <w:rPr>
                          <w:rFonts w:ascii="Times New Roman" w:hAnsi="Times New Roman"/>
                          <w:sz w:val="24"/>
                          <w:szCs w:val="24"/>
                        </w:rPr>
                      </w:pPr>
                      <w:r w:rsidRPr="00630563">
                        <w:rPr>
                          <w:rFonts w:ascii="Times New Roman" w:hAnsi="Times New Roman"/>
                          <w:sz w:val="24"/>
                          <w:szCs w:val="24"/>
                        </w:rPr>
                        <w:t>Руководитель организации ООО «Нива»</w:t>
                      </w:r>
                    </w:p>
                  </w:txbxContent>
                </v:textbox>
              </v:rect>
            </w:pict>
          </mc:Fallback>
        </mc:AlternateContent>
      </w: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4"/>
          <w:szCs w:val="24"/>
        </w:rPr>
      </w:pPr>
      <w:r w:rsidRPr="00BA2403">
        <w:rPr>
          <w:rFonts w:ascii="Times New Roman" w:hAnsi="Times New Roman"/>
          <w:bCs/>
          <w:sz w:val="24"/>
          <w:szCs w:val="24"/>
        </w:rPr>
        <w:t>Рисунок 2 – Структура управления ООО «Нива»</w:t>
      </w:r>
    </w:p>
    <w:p w:rsidR="00FE6C06" w:rsidRDefault="00FE6C06" w:rsidP="006B6941">
      <w:pPr>
        <w:spacing w:after="0" w:line="360" w:lineRule="auto"/>
        <w:ind w:firstLine="709"/>
        <w:contextualSpacing/>
        <w:jc w:val="both"/>
        <w:rPr>
          <w:rFonts w:ascii="Times New Roman" w:hAnsi="Times New Roman" w:cs="Times New Roman"/>
          <w:sz w:val="28"/>
          <w:szCs w:val="28"/>
        </w:rPr>
      </w:pP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Это означает, что аппарат управления организацией должен быть: во-первых, оперативен, т.е. в установленные сроки выполнять возложенные  на его функции; во-вторых, надежен, обеспечивая однозначное достоверное отображение фактического состояния производства и результатов принимаемых решений, в-третьих, оптимален, что означает обеспечение нахождения наилучших решений технико-технологических, организационно-экономических, социальных и экологических аспектов производственно-хозяйственной деятельности организации путем многовариантной их проработки; наконец, в-четвертых, экономичен, т.е. качественно выполнять возложенные на него функции с наименьшими затратами, обеспечивая одновременно снижение административно управленческих затрат на производство и реализацию продукции.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bookmarkStart w:id="19" w:name="_Toc452067772"/>
      <w:r w:rsidRPr="00BA2403">
        <w:rPr>
          <w:rFonts w:ascii="Times New Roman" w:hAnsi="Times New Roman" w:cs="Times New Roman"/>
          <w:sz w:val="28"/>
          <w:szCs w:val="28"/>
        </w:rPr>
        <w:t>Экономическая характеристика деятельности организации</w:t>
      </w:r>
      <w:bookmarkEnd w:id="19"/>
      <w:r w:rsidRPr="00BA2403">
        <w:rPr>
          <w:rFonts w:ascii="Times New Roman" w:hAnsi="Times New Roman" w:cs="Times New Roman"/>
          <w:sz w:val="28"/>
          <w:szCs w:val="28"/>
        </w:rPr>
        <w:t xml:space="preserve">. Экономическая характеристика деятельности организации необходима для анализа перспектив ее производственно - сбытовых возможностей. Предприятие постоянно работает над задачами увеличения объемов производства, повышения эффективности производства, экономного использования топливно-энергетических ресурсов, увеличения прибыли.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Для того что бы проанализировать деятельность предприятия необходимо рассчитать основные экономические показатели деятельности предприятия.</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p>
    <w:p w:rsidR="006B6941" w:rsidRPr="00BA2403" w:rsidRDefault="006B6941" w:rsidP="006B6941">
      <w:pPr>
        <w:spacing w:after="0" w:line="360" w:lineRule="auto"/>
        <w:contextualSpacing/>
        <w:rPr>
          <w:rFonts w:ascii="Times New Roman" w:hAnsi="Times New Roman" w:cs="Times New Roman"/>
          <w:sz w:val="24"/>
          <w:szCs w:val="24"/>
        </w:rPr>
      </w:pPr>
      <w:r w:rsidRPr="00BA2403">
        <w:rPr>
          <w:rFonts w:ascii="Times New Roman" w:hAnsi="Times New Roman" w:cs="Times New Roman"/>
          <w:sz w:val="24"/>
          <w:szCs w:val="24"/>
        </w:rPr>
        <w:t xml:space="preserve">Таблица 1 </w:t>
      </w:r>
      <w:r w:rsidRPr="00BA2403">
        <w:rPr>
          <w:rFonts w:ascii="Times New Roman" w:hAnsi="Times New Roman" w:cs="Times New Roman"/>
          <w:b/>
          <w:sz w:val="24"/>
          <w:szCs w:val="24"/>
        </w:rPr>
        <w:t>– Показатели деятельности организации ООО «Нива»</w:t>
      </w:r>
    </w:p>
    <w:tbl>
      <w:tblPr>
        <w:tblStyle w:val="a7"/>
        <w:tblW w:w="9613" w:type="dxa"/>
        <w:tblLayout w:type="fixed"/>
        <w:tblLook w:val="04A0" w:firstRow="1" w:lastRow="0" w:firstColumn="1" w:lastColumn="0" w:noHBand="0" w:noVBand="1"/>
      </w:tblPr>
      <w:tblGrid>
        <w:gridCol w:w="4456"/>
        <w:gridCol w:w="976"/>
        <w:gridCol w:w="976"/>
        <w:gridCol w:w="975"/>
        <w:gridCol w:w="1115"/>
        <w:gridCol w:w="1115"/>
      </w:tblGrid>
      <w:tr w:rsidR="006B6941" w:rsidRPr="00BA2403" w:rsidTr="00ED6B3B">
        <w:trPr>
          <w:trHeight w:val="96"/>
        </w:trPr>
        <w:tc>
          <w:tcPr>
            <w:tcW w:w="4456" w:type="dxa"/>
            <w:hideMark/>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Показатель</w:t>
            </w:r>
          </w:p>
        </w:tc>
        <w:tc>
          <w:tcPr>
            <w:tcW w:w="976" w:type="dxa"/>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2011 г.</w:t>
            </w:r>
          </w:p>
        </w:tc>
        <w:tc>
          <w:tcPr>
            <w:tcW w:w="976" w:type="dxa"/>
            <w:hideMark/>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2012 г.</w:t>
            </w:r>
          </w:p>
        </w:tc>
        <w:tc>
          <w:tcPr>
            <w:tcW w:w="975" w:type="dxa"/>
            <w:hideMark/>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2013 г.</w:t>
            </w:r>
          </w:p>
        </w:tc>
        <w:tc>
          <w:tcPr>
            <w:tcW w:w="1115" w:type="dxa"/>
            <w:hideMark/>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2014 г.</w:t>
            </w:r>
          </w:p>
        </w:tc>
        <w:tc>
          <w:tcPr>
            <w:tcW w:w="1115" w:type="dxa"/>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lang w:val="en-US"/>
              </w:rPr>
              <w:t xml:space="preserve">2015 </w:t>
            </w:r>
            <w:r w:rsidRPr="00BA2403">
              <w:rPr>
                <w:rFonts w:ascii="Times New Roman" w:hAnsi="Times New Roman" w:cs="Times New Roman"/>
                <w:b/>
                <w:sz w:val="24"/>
                <w:szCs w:val="24"/>
              </w:rPr>
              <w:t>г.</w:t>
            </w:r>
          </w:p>
        </w:tc>
      </w:tr>
      <w:tr w:rsidR="006B6941" w:rsidRPr="00BA2403" w:rsidTr="00ED6B3B">
        <w:trPr>
          <w:trHeight w:val="1134"/>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Площадь с.-х. угодий, га</w:t>
            </w:r>
          </w:p>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в т.ч. пашни</w:t>
            </w:r>
          </w:p>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 xml:space="preserve">сенокосы </w:t>
            </w:r>
          </w:p>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Пастбища</w:t>
            </w:r>
          </w:p>
        </w:tc>
        <w:tc>
          <w:tcPr>
            <w:tcW w:w="97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4499</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3784</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3</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812</w:t>
            </w:r>
          </w:p>
        </w:tc>
        <w:tc>
          <w:tcPr>
            <w:tcW w:w="976" w:type="dxa"/>
            <w:hideMark/>
          </w:tcPr>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lang w:val="en-US"/>
              </w:rPr>
              <w:t>4499</w:t>
            </w:r>
          </w:p>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lang w:val="en-US"/>
              </w:rPr>
              <w:t>3784</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3</w:t>
            </w:r>
          </w:p>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rPr>
              <w:t>712</w:t>
            </w:r>
          </w:p>
        </w:tc>
        <w:tc>
          <w:tcPr>
            <w:tcW w:w="975" w:type="dxa"/>
            <w:hideMark/>
          </w:tcPr>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lang w:val="en-US"/>
              </w:rPr>
              <w:t>4499</w:t>
            </w:r>
          </w:p>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lang w:val="en-US"/>
              </w:rPr>
              <w:t>3784</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3</w:t>
            </w:r>
          </w:p>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rPr>
              <w:t>712</w:t>
            </w:r>
          </w:p>
        </w:tc>
        <w:tc>
          <w:tcPr>
            <w:tcW w:w="1115" w:type="dxa"/>
            <w:hideMark/>
          </w:tcPr>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lang w:val="en-US"/>
              </w:rPr>
              <w:t>4499</w:t>
            </w:r>
          </w:p>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lang w:val="en-US"/>
              </w:rPr>
              <w:t>3784</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3</w:t>
            </w:r>
          </w:p>
          <w:p w:rsidR="006B6941" w:rsidRPr="00BA2403" w:rsidRDefault="006B6941" w:rsidP="00ED6B3B">
            <w:pPr>
              <w:contextualSpacing/>
              <w:jc w:val="center"/>
              <w:rPr>
                <w:rFonts w:ascii="Times New Roman" w:hAnsi="Times New Roman" w:cs="Times New Roman"/>
                <w:sz w:val="24"/>
                <w:szCs w:val="24"/>
                <w:lang w:val="en-US"/>
              </w:rPr>
            </w:pPr>
            <w:r w:rsidRPr="00BA2403">
              <w:rPr>
                <w:rFonts w:ascii="Times New Roman" w:hAnsi="Times New Roman" w:cs="Times New Roman"/>
                <w:sz w:val="24"/>
                <w:szCs w:val="24"/>
              </w:rPr>
              <w:t>712</w:t>
            </w:r>
          </w:p>
        </w:tc>
        <w:tc>
          <w:tcPr>
            <w:tcW w:w="1115"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4499</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3784</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3</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712</w:t>
            </w:r>
          </w:p>
        </w:tc>
      </w:tr>
      <w:tr w:rsidR="006B6941" w:rsidRPr="00BA2403" w:rsidTr="00ED6B3B">
        <w:trPr>
          <w:trHeight w:val="848"/>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Среднегодовое поголовье, гол.:</w:t>
            </w:r>
          </w:p>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Коров</w:t>
            </w:r>
          </w:p>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животные на выращивании и откорме</w:t>
            </w:r>
          </w:p>
        </w:tc>
        <w:tc>
          <w:tcPr>
            <w:tcW w:w="976" w:type="dxa"/>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189</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226</w:t>
            </w:r>
          </w:p>
        </w:tc>
        <w:tc>
          <w:tcPr>
            <w:tcW w:w="976"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189</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239</w:t>
            </w:r>
          </w:p>
        </w:tc>
        <w:tc>
          <w:tcPr>
            <w:tcW w:w="975"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189</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234</w:t>
            </w:r>
          </w:p>
        </w:tc>
        <w:tc>
          <w:tcPr>
            <w:tcW w:w="1115"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193</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249</w:t>
            </w:r>
          </w:p>
        </w:tc>
        <w:tc>
          <w:tcPr>
            <w:tcW w:w="1115" w:type="dxa"/>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193</w:t>
            </w: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262</w:t>
            </w:r>
          </w:p>
        </w:tc>
      </w:tr>
      <w:tr w:rsidR="006B6941" w:rsidRPr="00BA2403" w:rsidTr="00ED6B3B">
        <w:trPr>
          <w:trHeight w:val="1104"/>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Среднегодовая численность работников, человек всего:</w:t>
            </w:r>
          </w:p>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в том числе работники, занятые в с.-х. производстве</w:t>
            </w:r>
          </w:p>
        </w:tc>
        <w:tc>
          <w:tcPr>
            <w:tcW w:w="976" w:type="dxa"/>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77</w:t>
            </w:r>
          </w:p>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74</w:t>
            </w:r>
          </w:p>
        </w:tc>
        <w:tc>
          <w:tcPr>
            <w:tcW w:w="976"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77</w:t>
            </w:r>
          </w:p>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74</w:t>
            </w:r>
          </w:p>
        </w:tc>
        <w:tc>
          <w:tcPr>
            <w:tcW w:w="975"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60</w:t>
            </w:r>
          </w:p>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60</w:t>
            </w:r>
          </w:p>
        </w:tc>
        <w:tc>
          <w:tcPr>
            <w:tcW w:w="1115"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61</w:t>
            </w:r>
          </w:p>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61</w:t>
            </w:r>
          </w:p>
        </w:tc>
        <w:tc>
          <w:tcPr>
            <w:tcW w:w="1115" w:type="dxa"/>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57</w:t>
            </w:r>
          </w:p>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57</w:t>
            </w:r>
          </w:p>
        </w:tc>
      </w:tr>
      <w:tr w:rsidR="006B6941" w:rsidRPr="00BA2403" w:rsidTr="00ED6B3B">
        <w:trPr>
          <w:trHeight w:val="96"/>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 xml:space="preserve">Среднегодовая стоимость основных </w:t>
            </w:r>
          </w:p>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производственных фондов, тыс. руб.</w:t>
            </w:r>
          </w:p>
        </w:tc>
        <w:tc>
          <w:tcPr>
            <w:tcW w:w="976" w:type="dxa"/>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18008</w:t>
            </w:r>
          </w:p>
        </w:tc>
        <w:tc>
          <w:tcPr>
            <w:tcW w:w="976"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20249</w:t>
            </w:r>
          </w:p>
        </w:tc>
        <w:tc>
          <w:tcPr>
            <w:tcW w:w="975"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19319</w:t>
            </w:r>
          </w:p>
        </w:tc>
        <w:tc>
          <w:tcPr>
            <w:tcW w:w="1115"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18099</w:t>
            </w:r>
          </w:p>
        </w:tc>
        <w:tc>
          <w:tcPr>
            <w:tcW w:w="1115" w:type="dxa"/>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20168</w:t>
            </w:r>
          </w:p>
        </w:tc>
      </w:tr>
      <w:tr w:rsidR="006B6941" w:rsidRPr="00BA2403" w:rsidTr="00ED6B3B">
        <w:trPr>
          <w:trHeight w:val="96"/>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 xml:space="preserve">Материальные затраты, тыс. руб. </w:t>
            </w:r>
          </w:p>
        </w:tc>
        <w:tc>
          <w:tcPr>
            <w:tcW w:w="97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12235</w:t>
            </w:r>
          </w:p>
        </w:tc>
        <w:tc>
          <w:tcPr>
            <w:tcW w:w="976"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14810</w:t>
            </w:r>
          </w:p>
        </w:tc>
        <w:tc>
          <w:tcPr>
            <w:tcW w:w="975"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13703</w:t>
            </w:r>
          </w:p>
        </w:tc>
        <w:tc>
          <w:tcPr>
            <w:tcW w:w="1115"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21210</w:t>
            </w:r>
          </w:p>
        </w:tc>
        <w:tc>
          <w:tcPr>
            <w:tcW w:w="1115"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24601</w:t>
            </w:r>
          </w:p>
        </w:tc>
      </w:tr>
      <w:tr w:rsidR="006B6941" w:rsidRPr="00BA2403" w:rsidTr="00ED6B3B">
        <w:trPr>
          <w:trHeight w:val="96"/>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Выручка от реализации продукции, тыс. руб.</w:t>
            </w:r>
          </w:p>
        </w:tc>
        <w:tc>
          <w:tcPr>
            <w:tcW w:w="97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15515</w:t>
            </w:r>
          </w:p>
        </w:tc>
        <w:tc>
          <w:tcPr>
            <w:tcW w:w="976"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16394</w:t>
            </w:r>
          </w:p>
        </w:tc>
        <w:tc>
          <w:tcPr>
            <w:tcW w:w="975"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15929</w:t>
            </w:r>
          </w:p>
        </w:tc>
        <w:tc>
          <w:tcPr>
            <w:tcW w:w="1115"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22289</w:t>
            </w:r>
          </w:p>
        </w:tc>
        <w:tc>
          <w:tcPr>
            <w:tcW w:w="1115"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25560</w:t>
            </w:r>
          </w:p>
        </w:tc>
      </w:tr>
      <w:tr w:rsidR="006B6941" w:rsidRPr="00BA2403" w:rsidTr="00ED6B3B">
        <w:trPr>
          <w:trHeight w:val="96"/>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Себестоимость реализованной продукции, тыс. руб.</w:t>
            </w:r>
          </w:p>
        </w:tc>
        <w:tc>
          <w:tcPr>
            <w:tcW w:w="976" w:type="dxa"/>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13645</w:t>
            </w:r>
          </w:p>
        </w:tc>
        <w:tc>
          <w:tcPr>
            <w:tcW w:w="976"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14257</w:t>
            </w:r>
          </w:p>
        </w:tc>
        <w:tc>
          <w:tcPr>
            <w:tcW w:w="975"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14110</w:t>
            </w:r>
          </w:p>
        </w:tc>
        <w:tc>
          <w:tcPr>
            <w:tcW w:w="1115" w:type="dxa"/>
            <w:hideMark/>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20329</w:t>
            </w:r>
          </w:p>
        </w:tc>
        <w:tc>
          <w:tcPr>
            <w:tcW w:w="1115" w:type="dxa"/>
          </w:tcPr>
          <w:p w:rsidR="006B6941" w:rsidRPr="00BA2403" w:rsidRDefault="006B6941" w:rsidP="00ED6B3B">
            <w:pPr>
              <w:contextualSpacing/>
              <w:jc w:val="center"/>
              <w:rPr>
                <w:rFonts w:ascii="Times New Roman" w:hAnsi="Times New Roman" w:cs="Times New Roman"/>
                <w:sz w:val="24"/>
                <w:szCs w:val="24"/>
              </w:rPr>
            </w:pPr>
          </w:p>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24960</w:t>
            </w:r>
          </w:p>
        </w:tc>
      </w:tr>
      <w:tr w:rsidR="006B6941" w:rsidRPr="00BA2403" w:rsidTr="00ED6B3B">
        <w:trPr>
          <w:trHeight w:val="96"/>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Прибыль от реализации, тыс. руб.</w:t>
            </w:r>
          </w:p>
        </w:tc>
        <w:tc>
          <w:tcPr>
            <w:tcW w:w="97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1870</w:t>
            </w:r>
          </w:p>
        </w:tc>
        <w:tc>
          <w:tcPr>
            <w:tcW w:w="976"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2137</w:t>
            </w:r>
          </w:p>
        </w:tc>
        <w:tc>
          <w:tcPr>
            <w:tcW w:w="975"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1819</w:t>
            </w:r>
          </w:p>
        </w:tc>
        <w:tc>
          <w:tcPr>
            <w:tcW w:w="1115"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1960</w:t>
            </w:r>
          </w:p>
        </w:tc>
        <w:tc>
          <w:tcPr>
            <w:tcW w:w="1115"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600</w:t>
            </w:r>
          </w:p>
        </w:tc>
      </w:tr>
      <w:tr w:rsidR="006B6941" w:rsidRPr="00BA2403" w:rsidTr="00ED6B3B">
        <w:trPr>
          <w:trHeight w:val="96"/>
        </w:trPr>
        <w:tc>
          <w:tcPr>
            <w:tcW w:w="4456" w:type="dxa"/>
            <w:hideMark/>
          </w:tcPr>
          <w:p w:rsidR="006B6941" w:rsidRPr="00BA2403" w:rsidRDefault="006B6941" w:rsidP="00ED6B3B">
            <w:pPr>
              <w:contextualSpacing/>
              <w:rPr>
                <w:rFonts w:ascii="Times New Roman" w:hAnsi="Times New Roman" w:cs="Times New Roman"/>
                <w:sz w:val="24"/>
                <w:szCs w:val="24"/>
              </w:rPr>
            </w:pPr>
            <w:r w:rsidRPr="00BA2403">
              <w:rPr>
                <w:rFonts w:ascii="Times New Roman" w:hAnsi="Times New Roman" w:cs="Times New Roman"/>
                <w:sz w:val="24"/>
                <w:szCs w:val="24"/>
              </w:rPr>
              <w:t>Уровень рентабельности, %</w:t>
            </w:r>
          </w:p>
        </w:tc>
        <w:tc>
          <w:tcPr>
            <w:tcW w:w="97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13,7</w:t>
            </w:r>
          </w:p>
        </w:tc>
        <w:tc>
          <w:tcPr>
            <w:tcW w:w="976"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13,0</w:t>
            </w:r>
          </w:p>
        </w:tc>
        <w:tc>
          <w:tcPr>
            <w:tcW w:w="975"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11,4</w:t>
            </w:r>
          </w:p>
        </w:tc>
        <w:tc>
          <w:tcPr>
            <w:tcW w:w="1115" w:type="dxa"/>
            <w:hideMark/>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8,8</w:t>
            </w:r>
          </w:p>
        </w:tc>
        <w:tc>
          <w:tcPr>
            <w:tcW w:w="1115"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2,3</w:t>
            </w:r>
          </w:p>
        </w:tc>
      </w:tr>
    </w:tbl>
    <w:p w:rsidR="006B6941" w:rsidRPr="00BA2403" w:rsidRDefault="006B6941" w:rsidP="006B6941">
      <w:pPr>
        <w:spacing w:after="0" w:line="360" w:lineRule="auto"/>
        <w:contextualSpacing/>
        <w:jc w:val="both"/>
        <w:rPr>
          <w:rFonts w:ascii="Times New Roman" w:hAnsi="Times New Roman" w:cs="Times New Roman"/>
          <w:sz w:val="28"/>
          <w:szCs w:val="28"/>
        </w:rPr>
      </w:pP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Общие сведения дают нам возможность иметь общее представление о предприятии, о его размерах, потенциале и мощности. За исследуемый период площадь сельскохозяйственных угодий не изменилась. Среднегодовое поголовье коров выросло в 2015 году, на незначительное число голов. Положительным показателем является значительное повышение среднегодовой стоимости основных производственных фондов.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Материальные затраты увеличились, что говорит о увеличение объема производства. Так же увеличились выручка от реализации продукции и себестоимость реализованной продукции. Уровень рентабельности сокращается, что говорит об ухудшении производства.</w:t>
      </w:r>
      <w:bookmarkStart w:id="20" w:name="_Toc452067773"/>
    </w:p>
    <w:p w:rsidR="006B6941" w:rsidRPr="00BA2403" w:rsidRDefault="006B6941" w:rsidP="006B6941">
      <w:pPr>
        <w:rPr>
          <w:rFonts w:ascii="Times New Roman" w:hAnsi="Times New Roman" w:cs="Times New Roman"/>
          <w:sz w:val="28"/>
          <w:szCs w:val="28"/>
          <w:lang w:eastAsia="ru-RU"/>
        </w:rPr>
      </w:pPr>
      <w:r w:rsidRPr="00BA2403">
        <w:rPr>
          <w:rFonts w:ascii="Times New Roman" w:hAnsi="Times New Roman" w:cs="Times New Roman"/>
          <w:sz w:val="28"/>
          <w:szCs w:val="28"/>
          <w:lang w:eastAsia="ru-RU"/>
        </w:rPr>
        <w:t>Состав, местоположение и природные условия организации</w:t>
      </w:r>
      <w:bookmarkEnd w:id="20"/>
      <w:r w:rsidRPr="00BA2403">
        <w:rPr>
          <w:rFonts w:ascii="Times New Roman" w:hAnsi="Times New Roman" w:cs="Times New Roman"/>
          <w:sz w:val="28"/>
          <w:szCs w:val="28"/>
          <w:lang w:eastAsia="ru-RU"/>
        </w:rPr>
        <w:t>.</w:t>
      </w:r>
    </w:p>
    <w:p w:rsidR="006B6941" w:rsidRPr="00BA2403" w:rsidRDefault="006B6941" w:rsidP="006B6941">
      <w:pPr>
        <w:rPr>
          <w:rFonts w:ascii="Times New Roman" w:hAnsi="Times New Roman" w:cs="Times New Roman"/>
          <w:sz w:val="28"/>
          <w:szCs w:val="28"/>
          <w:lang w:eastAsia="ru-RU"/>
        </w:rPr>
      </w:pPr>
      <w:r w:rsidRPr="00BA2403">
        <w:rPr>
          <w:rFonts w:ascii="Times New Roman" w:hAnsi="Times New Roman" w:cs="Times New Roman"/>
          <w:sz w:val="28"/>
          <w:szCs w:val="28"/>
          <w:lang w:eastAsia="ru-RU"/>
        </w:rPr>
        <w:t xml:space="preserve">          </w:t>
      </w:r>
      <w:r w:rsidRPr="00BA2403">
        <w:rPr>
          <w:rFonts w:ascii="Times New Roman" w:eastAsia="Times New Roman" w:hAnsi="Times New Roman" w:cs="Times New Roman"/>
          <w:sz w:val="28"/>
          <w:szCs w:val="28"/>
          <w:lang w:eastAsia="ru-RU"/>
        </w:rPr>
        <w:t xml:space="preserve">Наименование предприятия ООО «Нива» </w:t>
      </w: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 xml:space="preserve">Район Граховский </w:t>
      </w: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Область (край, республика) Удмуртская</w:t>
      </w:r>
      <w:r w:rsidRPr="00BA2403">
        <w:rPr>
          <w:rFonts w:ascii="Times New Roman" w:eastAsia="Times New Roman" w:hAnsi="Times New Roman" w:cs="Times New Roman"/>
          <w:sz w:val="28"/>
          <w:szCs w:val="28"/>
          <w:u w:val="single"/>
          <w:lang w:eastAsia="ru-RU"/>
        </w:rPr>
        <w:t xml:space="preserve"> </w:t>
      </w:r>
      <w:r w:rsidRPr="00BA2403">
        <w:rPr>
          <w:rFonts w:ascii="Times New Roman" w:eastAsia="Times New Roman" w:hAnsi="Times New Roman" w:cs="Times New Roman"/>
          <w:sz w:val="28"/>
          <w:szCs w:val="28"/>
          <w:lang w:eastAsia="ru-RU"/>
        </w:rPr>
        <w:t>Республика</w:t>
      </w:r>
    </w:p>
    <w:p w:rsidR="006B6941" w:rsidRPr="00BA2403" w:rsidRDefault="006B6941" w:rsidP="006B6941">
      <w:pPr>
        <w:spacing w:after="12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 xml:space="preserve">Производственное направление (основное) 01.30. Растениеводство в сочетании с животноводством (смешанное сельское хозяйство)                                                                                                               </w:t>
      </w:r>
    </w:p>
    <w:p w:rsidR="006B6941" w:rsidRPr="00BA2403" w:rsidRDefault="006B6941" w:rsidP="006B6941">
      <w:pPr>
        <w:spacing w:after="0" w:line="240" w:lineRule="auto"/>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sz w:val="24"/>
          <w:szCs w:val="24"/>
          <w:lang w:eastAsia="ru-RU"/>
        </w:rPr>
        <w:t xml:space="preserve">Таблица 2 - </w:t>
      </w:r>
      <w:r w:rsidRPr="00BA2403">
        <w:rPr>
          <w:rFonts w:ascii="Times New Roman" w:eastAsia="Times New Roman" w:hAnsi="Times New Roman" w:cs="Times New Roman"/>
          <w:b/>
          <w:sz w:val="24"/>
          <w:szCs w:val="24"/>
          <w:lang w:eastAsia="ru-RU"/>
        </w:rPr>
        <w:t>Местоположение и состав предприятия, размер его земельных угодий на 1 января 2015 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686"/>
      </w:tblGrid>
      <w:tr w:rsidR="006B6941" w:rsidRPr="00BA2403" w:rsidTr="00ED6B3B">
        <w:trPr>
          <w:jc w:val="center"/>
        </w:trPr>
        <w:tc>
          <w:tcPr>
            <w:tcW w:w="5920" w:type="dxa"/>
          </w:tcPr>
          <w:p w:rsidR="006B6941" w:rsidRPr="00BA2403" w:rsidRDefault="006B6941" w:rsidP="00ED6B3B">
            <w:pPr>
              <w:spacing w:after="0" w:line="240" w:lineRule="auto"/>
              <w:jc w:val="center"/>
              <w:rPr>
                <w:rFonts w:ascii="Times New Roman" w:eastAsia="Times New Roman" w:hAnsi="Times New Roman" w:cs="Times New Roman"/>
                <w:b/>
                <w:sz w:val="24"/>
                <w:szCs w:val="20"/>
                <w:vertAlign w:val="superscript"/>
                <w:lang w:eastAsia="ru-RU"/>
              </w:rPr>
            </w:pPr>
            <w:r w:rsidRPr="00BA2403">
              <w:rPr>
                <w:rFonts w:ascii="Times New Roman" w:eastAsia="Times New Roman" w:hAnsi="Times New Roman" w:cs="Times New Roman"/>
                <w:b/>
                <w:sz w:val="24"/>
                <w:szCs w:val="20"/>
                <w:lang w:eastAsia="ru-RU"/>
              </w:rPr>
              <w:t>Показатель</w:t>
            </w:r>
          </w:p>
        </w:tc>
        <w:tc>
          <w:tcPr>
            <w:tcW w:w="3686" w:type="dxa"/>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Количество</w:t>
            </w:r>
          </w:p>
        </w:tc>
      </w:tr>
      <w:tr w:rsidR="006B6941" w:rsidRPr="00BA2403" w:rsidTr="00ED6B3B">
        <w:trPr>
          <w:trHeight w:val="848"/>
          <w:jc w:val="center"/>
        </w:trPr>
        <w:tc>
          <w:tcPr>
            <w:tcW w:w="5920" w:type="dxa"/>
          </w:tcPr>
          <w:p w:rsidR="006B6941" w:rsidRPr="00BA2403" w:rsidRDefault="006B6941" w:rsidP="00ED6B3B">
            <w:pPr>
              <w:spacing w:after="0" w:line="240" w:lineRule="auto"/>
              <w:contextualSpacing/>
              <w:rPr>
                <w:rFonts w:ascii="Times New Roman" w:eastAsia="Times New Roman" w:hAnsi="Times New Roman" w:cs="Times New Roman"/>
                <w:sz w:val="24"/>
                <w:szCs w:val="20"/>
                <w:vertAlign w:val="superscript"/>
                <w:lang w:eastAsia="ru-RU"/>
              </w:rPr>
            </w:pPr>
            <w:r w:rsidRPr="00BA2403">
              <w:rPr>
                <w:rFonts w:ascii="Times New Roman" w:eastAsia="Times New Roman" w:hAnsi="Times New Roman" w:cs="Times New Roman"/>
                <w:sz w:val="24"/>
                <w:szCs w:val="20"/>
                <w:lang w:eastAsia="ru-RU"/>
              </w:rPr>
              <w:t>1.Расстояние от центральной усадьбы, км:</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до районного (республиканского) центра</w:t>
            </w:r>
          </w:p>
          <w:p w:rsidR="006B6941" w:rsidRPr="00BA2403" w:rsidRDefault="006B6941" w:rsidP="00ED6B3B">
            <w:pPr>
              <w:spacing w:after="0" w:line="240" w:lineRule="auto"/>
              <w:contextualSpacing/>
              <w:rPr>
                <w:rFonts w:ascii="Times New Roman" w:eastAsia="Times New Roman" w:hAnsi="Times New Roman" w:cs="Times New Roman"/>
                <w:sz w:val="24"/>
                <w:szCs w:val="20"/>
                <w:vertAlign w:val="superscript"/>
                <w:lang w:eastAsia="ru-RU"/>
              </w:rPr>
            </w:pPr>
            <w:r w:rsidRPr="00BA2403">
              <w:rPr>
                <w:rFonts w:ascii="Times New Roman" w:eastAsia="Times New Roman" w:hAnsi="Times New Roman" w:cs="Times New Roman"/>
                <w:sz w:val="24"/>
                <w:szCs w:val="20"/>
                <w:lang w:eastAsia="ru-RU"/>
              </w:rPr>
              <w:t>до железнодорожной станции</w:t>
            </w:r>
          </w:p>
        </w:tc>
        <w:tc>
          <w:tcPr>
            <w:tcW w:w="368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178</w:t>
            </w:r>
          </w:p>
        </w:tc>
      </w:tr>
      <w:tr w:rsidR="006B6941" w:rsidRPr="00BA2403" w:rsidTr="00ED6B3B">
        <w:trPr>
          <w:trHeight w:val="2278"/>
          <w:jc w:val="center"/>
        </w:trPr>
        <w:tc>
          <w:tcPr>
            <w:tcW w:w="5920" w:type="dxa"/>
          </w:tcPr>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 В предприятии имеется, шт.:</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населенных пунктов</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Отделений (производственных участков)</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Бригад</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ферм- всего</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в том числе по ведущим направлениям:</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крупного рогатого скота</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из них молочных</w:t>
            </w:r>
          </w:p>
        </w:tc>
        <w:tc>
          <w:tcPr>
            <w:tcW w:w="368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w:t>
            </w:r>
          </w:p>
        </w:tc>
      </w:tr>
      <w:tr w:rsidR="006B6941" w:rsidRPr="00BA2403" w:rsidTr="00ED6B3B">
        <w:trPr>
          <w:trHeight w:val="2110"/>
          <w:jc w:val="center"/>
        </w:trPr>
        <w:tc>
          <w:tcPr>
            <w:tcW w:w="5920" w:type="dxa"/>
          </w:tcPr>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3.Земельные угодья на 01.01.2015 г.</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Общая земельная площадь, га</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В то числе сельскохозяйственного назначения</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Из них:</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-пашня</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-сенокосы</w:t>
            </w: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-пастбища</w:t>
            </w:r>
          </w:p>
        </w:tc>
        <w:tc>
          <w:tcPr>
            <w:tcW w:w="368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4963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3784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712</w:t>
            </w:r>
          </w:p>
        </w:tc>
      </w:tr>
    </w:tbl>
    <w:p w:rsidR="006B6941" w:rsidRPr="00BA2403" w:rsidRDefault="006B6941" w:rsidP="006B6941">
      <w:pPr>
        <w:spacing w:after="0" w:line="360" w:lineRule="auto"/>
        <w:contextualSpacing/>
        <w:jc w:val="both"/>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ООО «Нива» находится в Граховском районе Удмуртской Республике.  Основная отрасль производства животноводство с сочетанием растениеводства. Общая земельная площадь, закрепленная за хозяйством, составляет 4963 га, в том числе 4499 сельскохозяйственных угодий, пашни - 3784 га.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Под специализацией предприятия понимают сосредоточение его деятельности на производстве определенного вида или видов продукции. На сельскохозяйственных предприятиях этот процесс обычно связан с расширением одной или нескольких отраслей при соответствующем сокращении других. Он может осуществляться до тех пор, пока это экономически выгодно.</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Цель специализации сельскохозяйственных предприятий- создание условий для увеличения прибыли, объема производства продукции, снижения издержек, повышения производительности труда, улучшения качества продукции.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Специализация является формой общественного разделения труда. Она органически связана с размещением производства различной сельскохозяйственной продукции по зонам, районам и хозяйствам, а внутри хозяйств - по отделениям и бригадам. Специализация способствует   концентрации производства однородной</w:t>
      </w:r>
      <w:r w:rsidRPr="00BA2403">
        <w:rPr>
          <w:rFonts w:ascii="Times New Roman" w:hAnsi="Times New Roman" w:cs="Times New Roman"/>
          <w:sz w:val="28"/>
          <w:szCs w:val="28"/>
        </w:rPr>
        <w:tab/>
        <w:t>продукции.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Выделение отраслей на сельскохозяйственном предприятии связано с механизацией и автоматизацией производства, внедрением новых технологий, форм организации труда и</w:t>
      </w:r>
      <w:r w:rsidRPr="00BA2403">
        <w:rPr>
          <w:rFonts w:ascii="Times New Roman" w:hAnsi="Times New Roman" w:cs="Times New Roman"/>
          <w:sz w:val="28"/>
          <w:szCs w:val="28"/>
        </w:rPr>
        <w:tab/>
        <w:t>производства.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Под</w:t>
      </w:r>
      <w:r w:rsidRPr="00BA2403">
        <w:rPr>
          <w:rFonts w:ascii="Times New Roman" w:hAnsi="Times New Roman" w:cs="Times New Roman"/>
          <w:sz w:val="28"/>
          <w:szCs w:val="28"/>
        </w:rPr>
        <w:tab/>
        <w:t>отраслью сельскохозяйственного предприятия следует понимать часть производства, отличающуюся от других видом производимой продукции или услуг, предметами и орудиями труда, технологией и организацией производства, профессиональными качествами</w:t>
      </w:r>
      <w:r w:rsidRPr="00BA2403">
        <w:rPr>
          <w:rFonts w:ascii="Times New Roman" w:hAnsi="Times New Roman" w:cs="Times New Roman"/>
          <w:sz w:val="28"/>
          <w:szCs w:val="28"/>
        </w:rPr>
        <w:tab/>
        <w:t>работников.</w:t>
      </w: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hAnsi="Times New Roman" w:cs="Times New Roman"/>
          <w:sz w:val="28"/>
          <w:szCs w:val="28"/>
        </w:rPr>
        <w:t>Сельское хозяйство на уровне предприятий состоит из двух групп отраслей: растениеводства и животноводства, которые включают в себя под отрасли 2, 3-го и более высоких порядков.</w:t>
      </w:r>
    </w:p>
    <w:p w:rsidR="006B6941" w:rsidRPr="00BA2403" w:rsidRDefault="006B6941" w:rsidP="006B6941">
      <w:pPr>
        <w:spacing w:after="12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Специализация - это сосредоточение ресурсного потенциала предприятия на производстве и реализации отдельных видов продукции. Цель специализации сельскохозяйственных предприятий - создание условий для повышения прибыли, объемов производства продукции, производительности труда, улучшения качества продукции и снижении издержек на ее производство.</w:t>
      </w:r>
    </w:p>
    <w:p w:rsidR="006B6941" w:rsidRPr="00BA2403" w:rsidRDefault="006B6941" w:rsidP="006B6941">
      <w:pPr>
        <w:spacing w:after="0" w:line="360" w:lineRule="auto"/>
        <w:ind w:firstLine="709"/>
        <w:contextualSpacing/>
        <w:jc w:val="both"/>
        <w:rPr>
          <w:rFonts w:ascii="Times New Roman" w:eastAsia="Times New Roman" w:hAnsi="Times New Roman" w:cs="Times New Roman"/>
          <w:b/>
          <w:sz w:val="28"/>
          <w:szCs w:val="28"/>
          <w:lang w:eastAsia="ru-RU"/>
        </w:rPr>
        <w:sectPr w:rsidR="006B6941" w:rsidRPr="00BA2403" w:rsidSect="000B65F5">
          <w:pgSz w:w="11906" w:h="16838"/>
          <w:pgMar w:top="1134" w:right="567" w:bottom="1134" w:left="1701" w:header="709" w:footer="709" w:gutter="0"/>
          <w:cols w:space="708"/>
          <w:docGrid w:linePitch="360"/>
        </w:sectPr>
      </w:pPr>
      <w:r w:rsidRPr="00BA2403">
        <w:rPr>
          <w:rFonts w:ascii="Times New Roman" w:hAnsi="Times New Roman" w:cs="Times New Roman"/>
          <w:sz w:val="28"/>
          <w:szCs w:val="28"/>
          <w:shd w:val="clear" w:color="auto" w:fill="FFFFFF"/>
        </w:rPr>
        <w:t>Специализация предприятия, является динамическим процессом, который постоянно развивается и совершенствуется, но подход к нему должен быть взвешенным, с детальным учетом особенностей производства</w:t>
      </w:r>
    </w:p>
    <w:p w:rsidR="006B6941" w:rsidRPr="00BA2403" w:rsidRDefault="006B6941" w:rsidP="006B6941">
      <w:pPr>
        <w:spacing w:after="0" w:line="240" w:lineRule="auto"/>
        <w:rPr>
          <w:rFonts w:ascii="Times New Roman" w:eastAsia="Times New Roman" w:hAnsi="Times New Roman" w:cs="Times New Roman"/>
          <w:b/>
          <w:sz w:val="28"/>
          <w:szCs w:val="28"/>
          <w:lang w:eastAsia="ru-RU"/>
        </w:rPr>
      </w:pPr>
    </w:p>
    <w:p w:rsidR="006B6941" w:rsidRPr="00BA2403" w:rsidRDefault="006B6941" w:rsidP="006B6941">
      <w:pPr>
        <w:spacing w:after="0" w:line="36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                 Таблица 3 </w:t>
      </w:r>
      <w:r w:rsidRPr="00BA2403">
        <w:rPr>
          <w:rFonts w:ascii="Times New Roman" w:eastAsia="Times New Roman" w:hAnsi="Times New Roman" w:cs="Times New Roman"/>
          <w:b/>
          <w:sz w:val="24"/>
          <w:szCs w:val="24"/>
          <w:lang w:eastAsia="ru-RU"/>
        </w:rPr>
        <w:t>-  Структура товарной продукции сельскохозяйственного предприятия</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1136"/>
        <w:gridCol w:w="893"/>
        <w:gridCol w:w="899"/>
        <w:gridCol w:w="902"/>
        <w:gridCol w:w="900"/>
        <w:gridCol w:w="903"/>
        <w:gridCol w:w="900"/>
        <w:gridCol w:w="903"/>
        <w:gridCol w:w="900"/>
        <w:gridCol w:w="769"/>
        <w:gridCol w:w="1170"/>
        <w:gridCol w:w="1134"/>
      </w:tblGrid>
      <w:tr w:rsidR="006B6941" w:rsidRPr="00BA2403" w:rsidTr="00ED6B3B">
        <w:trPr>
          <w:cantSplit/>
          <w:trHeight w:val="596"/>
          <w:jc w:val="center"/>
        </w:trPr>
        <w:tc>
          <w:tcPr>
            <w:tcW w:w="2620" w:type="dxa"/>
            <w:vMerge w:val="restart"/>
          </w:tcPr>
          <w:p w:rsidR="006B6941" w:rsidRPr="00BA2403" w:rsidRDefault="006B6941" w:rsidP="00ED6B3B">
            <w:pPr>
              <w:spacing w:after="0" w:line="240" w:lineRule="auto"/>
              <w:contextualSpacing/>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Наименование отраслей, культур и продуктов</w:t>
            </w:r>
          </w:p>
        </w:tc>
        <w:tc>
          <w:tcPr>
            <w:tcW w:w="2029"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2011 г.</w:t>
            </w:r>
          </w:p>
        </w:tc>
        <w:tc>
          <w:tcPr>
            <w:tcW w:w="1801"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2012 г.</w:t>
            </w:r>
          </w:p>
        </w:tc>
        <w:tc>
          <w:tcPr>
            <w:tcW w:w="1803"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2013 г.</w:t>
            </w:r>
          </w:p>
        </w:tc>
        <w:tc>
          <w:tcPr>
            <w:tcW w:w="1803"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2014 г.</w:t>
            </w:r>
          </w:p>
        </w:tc>
        <w:tc>
          <w:tcPr>
            <w:tcW w:w="1669"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w:t>
            </w:r>
          </w:p>
        </w:tc>
        <w:tc>
          <w:tcPr>
            <w:tcW w:w="2304"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В среднем за 4 года</w:t>
            </w:r>
          </w:p>
        </w:tc>
      </w:tr>
      <w:tr w:rsidR="006B6941" w:rsidRPr="00BA2403" w:rsidTr="00ED6B3B">
        <w:trPr>
          <w:trHeight w:val="1270"/>
          <w:jc w:val="center"/>
        </w:trPr>
        <w:tc>
          <w:tcPr>
            <w:tcW w:w="2620" w:type="dxa"/>
            <w:vMerge/>
          </w:tcPr>
          <w:p w:rsidR="006B6941" w:rsidRPr="00BA2403" w:rsidRDefault="006B6941" w:rsidP="00ED6B3B">
            <w:pPr>
              <w:spacing w:after="0" w:line="240" w:lineRule="auto"/>
              <w:contextualSpacing/>
              <w:rPr>
                <w:rFonts w:ascii="Times New Roman" w:eastAsia="Times New Roman" w:hAnsi="Times New Roman" w:cs="Times New Roman"/>
                <w:sz w:val="24"/>
                <w:szCs w:val="24"/>
                <w:vertAlign w:val="superscript"/>
                <w:lang w:eastAsia="ru-RU"/>
              </w:rPr>
            </w:pP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тыс. руб.</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тыс.</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руб.</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тыс.</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руб.</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тыс.</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руб.</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тыс.</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руб.</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тыс.</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руб.</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r>
      <w:tr w:rsidR="006B6941" w:rsidRPr="00BA2403" w:rsidTr="00ED6B3B">
        <w:trPr>
          <w:trHeight w:val="596"/>
          <w:jc w:val="center"/>
        </w:trPr>
        <w:tc>
          <w:tcPr>
            <w:tcW w:w="2620" w:type="dxa"/>
          </w:tcPr>
          <w:p w:rsidR="006B6941" w:rsidRPr="00BA2403" w:rsidRDefault="006B6941" w:rsidP="00ED6B3B">
            <w:pPr>
              <w:spacing w:after="0" w:line="240" w:lineRule="auto"/>
              <w:contextualSpacing/>
              <w:rPr>
                <w:rFonts w:ascii="Times New Roman" w:eastAsia="Times New Roman" w:hAnsi="Times New Roman" w:cs="Times New Roman"/>
                <w:sz w:val="24"/>
                <w:szCs w:val="24"/>
                <w:vertAlign w:val="superscript"/>
                <w:lang w:eastAsia="ru-RU"/>
              </w:rPr>
            </w:pPr>
            <w:r w:rsidRPr="00BA2403">
              <w:rPr>
                <w:rFonts w:ascii="Times New Roman" w:eastAsia="Times New Roman" w:hAnsi="Times New Roman" w:cs="Times New Roman"/>
                <w:sz w:val="24"/>
                <w:szCs w:val="24"/>
                <w:lang w:eastAsia="ru-RU"/>
              </w:rPr>
              <w:t>Зерновые и зернобобовые, всего</w:t>
            </w: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2946</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18,11</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3389</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17,2</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1074</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6,84</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1982</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8,95</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4420</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17,36</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2605,5</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13,1</w:t>
            </w:r>
          </w:p>
        </w:tc>
      </w:tr>
      <w:tr w:rsidR="006B6941" w:rsidRPr="00BA2403" w:rsidTr="00ED6B3B">
        <w:trPr>
          <w:trHeight w:val="596"/>
          <w:jc w:val="center"/>
        </w:trPr>
        <w:tc>
          <w:tcPr>
            <w:tcW w:w="2620"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Прочая продукция растениеводства</w:t>
            </w: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46</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0,21</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0,03</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13,5</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0,07</w:t>
            </w:r>
          </w:p>
        </w:tc>
      </w:tr>
      <w:tr w:rsidR="006B6941" w:rsidRPr="00BA2403" w:rsidTr="00ED6B3B">
        <w:trPr>
          <w:trHeight w:val="596"/>
          <w:jc w:val="center"/>
        </w:trPr>
        <w:tc>
          <w:tcPr>
            <w:tcW w:w="2620"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Итого продукции растениеводства</w:t>
            </w: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2946</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18,11</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3389</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17,2</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1074</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6,84</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2028</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9,15</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4428</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17,39</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2619</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13,16</w:t>
            </w:r>
          </w:p>
        </w:tc>
      </w:tr>
      <w:tr w:rsidR="006B6941" w:rsidRPr="00BA2403" w:rsidTr="00ED6B3B">
        <w:trPr>
          <w:trHeight w:val="977"/>
          <w:jc w:val="center"/>
        </w:trPr>
        <w:tc>
          <w:tcPr>
            <w:tcW w:w="2620"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Скотоводство, всего</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 т.ч. КРС в живой массе</w:t>
            </w: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13204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2662</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81,17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16,36</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11724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2740</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82,3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15,5</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14299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2284</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91,01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14,54</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20128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2598</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90,85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11,73</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21034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3984</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16,86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15,65</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12981,25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2882</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65,24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14,48</w:t>
            </w:r>
          </w:p>
        </w:tc>
      </w:tr>
      <w:tr w:rsidR="006B6941" w:rsidRPr="00BA2403" w:rsidTr="00ED6B3B">
        <w:trPr>
          <w:trHeight w:val="296"/>
          <w:jc w:val="center"/>
        </w:trPr>
        <w:tc>
          <w:tcPr>
            <w:tcW w:w="2620"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Молоко</w:t>
            </w: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10542</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64,81</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8922</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67,2</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12015</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76,48</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17530</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79,12</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16740</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65,75</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14206,75</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71,39</w:t>
            </w:r>
          </w:p>
        </w:tc>
      </w:tr>
      <w:tr w:rsidR="006B6941" w:rsidRPr="00BA2403" w:rsidTr="00ED6B3B">
        <w:trPr>
          <w:trHeight w:val="596"/>
          <w:jc w:val="center"/>
        </w:trPr>
        <w:tc>
          <w:tcPr>
            <w:tcW w:w="2620"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Прочая продукция животноводства</w:t>
            </w: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117</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0,72</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338</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2,15</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29,79</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0,15</w:t>
            </w:r>
          </w:p>
        </w:tc>
      </w:tr>
      <w:tr w:rsidR="006B6941" w:rsidRPr="00BA2403" w:rsidTr="00ED6B3B">
        <w:trPr>
          <w:trHeight w:val="578"/>
          <w:jc w:val="center"/>
        </w:trPr>
        <w:tc>
          <w:tcPr>
            <w:tcW w:w="2620"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Итого продукции животноводства</w:t>
            </w: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13321</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81,89</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11724</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84,3</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14637</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93,16</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20128</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90,85</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21034</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82,6</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17280</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86,84</w:t>
            </w:r>
          </w:p>
        </w:tc>
      </w:tr>
      <w:tr w:rsidR="006B6941" w:rsidRPr="00BA2403" w:rsidTr="00ED6B3B">
        <w:trPr>
          <w:trHeight w:val="705"/>
          <w:jc w:val="center"/>
        </w:trPr>
        <w:tc>
          <w:tcPr>
            <w:tcW w:w="2620"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Всего продукции сельского хозяйства</w:t>
            </w:r>
          </w:p>
        </w:tc>
        <w:tc>
          <w:tcPr>
            <w:tcW w:w="113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16267</w:t>
            </w:r>
          </w:p>
        </w:tc>
        <w:tc>
          <w:tcPr>
            <w:tcW w:w="8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89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15515</w:t>
            </w:r>
          </w:p>
        </w:tc>
        <w:tc>
          <w:tcPr>
            <w:tcW w:w="90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15711</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22156</w:t>
            </w:r>
          </w:p>
        </w:tc>
        <w:tc>
          <w:tcPr>
            <w:tcW w:w="90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25462</w:t>
            </w:r>
          </w:p>
        </w:tc>
        <w:tc>
          <w:tcPr>
            <w:tcW w:w="76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11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19899</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r>
    </w:tbl>
    <w:p w:rsidR="006B6941" w:rsidRPr="00BA2403" w:rsidRDefault="006B6941" w:rsidP="006B6941">
      <w:pPr>
        <w:spacing w:after="0" w:line="360" w:lineRule="auto"/>
        <w:contextualSpacing/>
        <w:jc w:val="both"/>
        <w:rPr>
          <w:rFonts w:ascii="Times New Roman" w:eastAsia="Times New Roman" w:hAnsi="Times New Roman" w:cs="Times New Roman"/>
          <w:sz w:val="28"/>
          <w:szCs w:val="28"/>
          <w:lang w:eastAsia="ru-RU"/>
        </w:rPr>
        <w:sectPr w:rsidR="006B6941" w:rsidRPr="00BA2403" w:rsidSect="00753C17">
          <w:pgSz w:w="16838" w:h="11906" w:orient="landscape"/>
          <w:pgMar w:top="567" w:right="1134" w:bottom="1701" w:left="1134" w:header="709" w:footer="709" w:gutter="0"/>
          <w:cols w:space="708"/>
          <w:docGrid w:linePitch="360"/>
        </w:sectPr>
      </w:pPr>
    </w:p>
    <w:p w:rsidR="006B6941" w:rsidRPr="00BA2403" w:rsidRDefault="006B6941" w:rsidP="006B6941">
      <w:pPr>
        <w:spacing w:after="0" w:line="360" w:lineRule="auto"/>
        <w:contextualSpacing/>
        <w:jc w:val="both"/>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Проанализировав данную таблицу, можно сказать, что наибольшую выручку организация получает от отрасли животноводства, в среднем за 5 лет она составила 17280 тыс.руб., а выручка от реализации продукции растениеводства за 5 лет 2619 тыс.руб. Самая большая выручка от продукции сельского хозяйства в 2015 году, она составляет 25462 тыс.руб.</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 xml:space="preserve">Размеры хозяйства определяются следующими показателями: стоимостью валовой продукции; общей земельной площадью, в том числе сельскохозяйственные угодья, из них пашня; среднегодовая численность работников, в том числе занятых в сельскохозяйственном производстве; среднегодовая стоимость основных фондов; энергетическими мощностями и поголовьем </w:t>
      </w:r>
      <w:hyperlink r:id="rId10" w:tgtFrame="_blank" w:history="1">
        <w:r w:rsidRPr="00BA2403">
          <w:rPr>
            <w:rFonts w:ascii="Times New Roman" w:hAnsi="Times New Roman" w:cs="Times New Roman"/>
            <w:sz w:val="28"/>
            <w:szCs w:val="28"/>
          </w:rPr>
          <w:t>животных</w:t>
        </w:r>
      </w:hyperlink>
      <w:r w:rsidRPr="00BA2403">
        <w:rPr>
          <w:rFonts w:ascii="Times New Roman" w:hAnsi="Times New Roman" w:cs="Times New Roman"/>
          <w:sz w:val="28"/>
          <w:szCs w:val="28"/>
        </w:rPr>
        <w:t> на конец года.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Количество имеющихся ресурсов (площадь сельхозугодий, численность фондовых ресурсов, стоимость основных и оборотных средств) характеризует размер предприятия.</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Размер производства характеризуется количеством валовой продукции, которая фактически производится в среднем за 3-5 лет.</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Размер сельскохозяйственных предприятий во многом зависит от площади сельхозугодий. Она как бы определяет количество основных и оборотных средств, затраты труда. В незначительной степени эти показатели зависят от используемой технологии и трудоемкости культуры, но все же основным фактором является площадь земли, а поскольку этот показатель ограничен, то ограничен и размер предприятия.</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Размер производства, напротив, может изменяться во времени вследствие внедрения новых технологий, использования лучших сортов семян и пород животных, т.е. он определяется количеством переменных ресурсов.</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Охарактеризуем размер хозяйства и размер производства ООО «Нива» Граховского района с помощью таблицы 4.</w:t>
      </w:r>
    </w:p>
    <w:p w:rsidR="006B6941" w:rsidRPr="00BA2403" w:rsidRDefault="006B6941" w:rsidP="006B6941">
      <w:pPr>
        <w:spacing w:after="0" w:line="360" w:lineRule="auto"/>
        <w:rPr>
          <w:rFonts w:ascii="Times New Roman" w:hAnsi="Times New Roman" w:cs="Times New Roman"/>
          <w:sz w:val="28"/>
          <w:szCs w:val="28"/>
        </w:rPr>
      </w:pPr>
    </w:p>
    <w:p w:rsidR="006B6941" w:rsidRPr="00BA2403" w:rsidRDefault="006B6941" w:rsidP="006B6941">
      <w:pPr>
        <w:spacing w:after="0" w:line="360" w:lineRule="auto"/>
        <w:rPr>
          <w:rFonts w:ascii="Times New Roman" w:eastAsia="Times New Roman" w:hAnsi="Times New Roman" w:cs="Times New Roman"/>
          <w:sz w:val="24"/>
          <w:szCs w:val="24"/>
          <w:lang w:eastAsia="ru-RU"/>
        </w:rPr>
      </w:pPr>
    </w:p>
    <w:p w:rsidR="006B6941" w:rsidRPr="00BA2403" w:rsidRDefault="006B6941" w:rsidP="006B6941">
      <w:pPr>
        <w:spacing w:after="0" w:line="36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Таблица 4 - </w:t>
      </w:r>
      <w:r w:rsidRPr="00BA2403">
        <w:rPr>
          <w:rFonts w:ascii="Times New Roman" w:eastAsia="Times New Roman" w:hAnsi="Times New Roman" w:cs="Times New Roman"/>
          <w:b/>
          <w:sz w:val="24"/>
          <w:szCs w:val="24"/>
          <w:lang w:eastAsia="ru-RU"/>
        </w:rPr>
        <w:t>Размер сельскохозяйственного производства</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094"/>
        <w:gridCol w:w="1093"/>
        <w:gridCol w:w="1093"/>
        <w:gridCol w:w="1093"/>
        <w:gridCol w:w="1094"/>
        <w:gridCol w:w="1017"/>
      </w:tblGrid>
      <w:tr w:rsidR="006B6941" w:rsidRPr="00BA2403" w:rsidTr="00ED6B3B">
        <w:trPr>
          <w:cantSplit/>
          <w:trHeight w:val="1106"/>
        </w:trPr>
        <w:tc>
          <w:tcPr>
            <w:tcW w:w="3118" w:type="dxa"/>
            <w:vAlign w:val="center"/>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Показатель</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2011 г.</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2012 г.</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2013 г.</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2014 г.</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w:t>
            </w:r>
          </w:p>
        </w:tc>
        <w:tc>
          <w:tcPr>
            <w:tcW w:w="1017" w:type="dxa"/>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w:t>
            </w: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в % к</w:t>
            </w: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2012 г.</w:t>
            </w:r>
          </w:p>
        </w:tc>
      </w:tr>
      <w:tr w:rsidR="006B6941" w:rsidRPr="00BA2403" w:rsidTr="00ED6B3B">
        <w:trPr>
          <w:trHeight w:val="524"/>
        </w:trPr>
        <w:tc>
          <w:tcPr>
            <w:tcW w:w="3118"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Стоимость товарной продукции, тыс.руб.</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15515</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16394</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15929</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22289</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25560</w:t>
            </w:r>
          </w:p>
        </w:tc>
        <w:tc>
          <w:tcPr>
            <w:tcW w:w="1017"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155,91</w:t>
            </w:r>
          </w:p>
        </w:tc>
      </w:tr>
      <w:tr w:rsidR="006B6941" w:rsidRPr="00BA2403" w:rsidTr="00ED6B3B">
        <w:trPr>
          <w:trHeight w:val="1104"/>
        </w:trPr>
        <w:tc>
          <w:tcPr>
            <w:tcW w:w="3118"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Площадь сельскохозяйственных угодий, га</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 т.ч. пашни, га</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4499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3784</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4499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3784</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4499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3784</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4499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3784</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4499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3784</w:t>
            </w:r>
          </w:p>
        </w:tc>
        <w:tc>
          <w:tcPr>
            <w:tcW w:w="1017"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100,00</w:t>
            </w:r>
          </w:p>
        </w:tc>
      </w:tr>
      <w:tr w:rsidR="006B6941" w:rsidRPr="00BA2403" w:rsidTr="00ED6B3B">
        <w:trPr>
          <w:trHeight w:val="615"/>
        </w:trPr>
        <w:tc>
          <w:tcPr>
            <w:tcW w:w="3118"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Среднегодовая численность работников, чел.</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77</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77</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60</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61</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57</w:t>
            </w:r>
          </w:p>
        </w:tc>
        <w:tc>
          <w:tcPr>
            <w:tcW w:w="1017"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74,02</w:t>
            </w:r>
          </w:p>
        </w:tc>
      </w:tr>
      <w:tr w:rsidR="006B6941" w:rsidRPr="00BA2403" w:rsidTr="00ED6B3B">
        <w:trPr>
          <w:trHeight w:val="836"/>
        </w:trPr>
        <w:tc>
          <w:tcPr>
            <w:tcW w:w="3118"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Среднегодовая стоимость основных средств с.-х. производства, тыс.руб.</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18008</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19129</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19784</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18709</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20168</w:t>
            </w:r>
          </w:p>
        </w:tc>
        <w:tc>
          <w:tcPr>
            <w:tcW w:w="1017"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105,43</w:t>
            </w:r>
          </w:p>
        </w:tc>
      </w:tr>
      <w:tr w:rsidR="006B6941" w:rsidRPr="00BA2403" w:rsidTr="00ED6B3B">
        <w:trPr>
          <w:trHeight w:val="785"/>
        </w:trPr>
        <w:tc>
          <w:tcPr>
            <w:tcW w:w="3118"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Среднегодовая стоимость оборотных средств, тыс. руб.</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11708</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13098</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16566</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20651</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22260</w:t>
            </w:r>
          </w:p>
        </w:tc>
        <w:tc>
          <w:tcPr>
            <w:tcW w:w="1017"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169,95</w:t>
            </w:r>
          </w:p>
        </w:tc>
      </w:tr>
      <w:tr w:rsidR="006B6941" w:rsidRPr="00BA2403" w:rsidTr="00ED6B3B">
        <w:trPr>
          <w:trHeight w:val="1382"/>
        </w:trPr>
        <w:tc>
          <w:tcPr>
            <w:tcW w:w="3118"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Среднегодовое поголовье, гол.:</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Коров</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Молодняка КРС</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Лошадей</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0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094"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262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017"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104,11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102,11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112,55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w:t>
            </w:r>
          </w:p>
        </w:tc>
      </w:tr>
    </w:tbl>
    <w:p w:rsidR="006B6941" w:rsidRPr="00BA2403" w:rsidRDefault="006B6941" w:rsidP="006B6941">
      <w:pPr>
        <w:spacing w:after="0" w:line="240" w:lineRule="auto"/>
        <w:rPr>
          <w:rFonts w:ascii="Times New Roman" w:eastAsia="Times New Roman" w:hAnsi="Times New Roman" w:cs="Times New Roman"/>
          <w:sz w:val="20"/>
          <w:szCs w:val="20"/>
          <w:lang w:eastAsia="ru-RU"/>
        </w:rPr>
      </w:pPr>
    </w:p>
    <w:p w:rsidR="006B6941" w:rsidRPr="00BA2403" w:rsidRDefault="006B6941" w:rsidP="006B6941">
      <w:pPr>
        <w:spacing w:after="0" w:line="360" w:lineRule="auto"/>
        <w:ind w:firstLine="709"/>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В ООО «Нива» за анализируемые года площадь сельскохозяйственных угодий не изменилась. Увеличилась стоимость товарной продукции на 55,91 %, среднегодовая стоимость основных средств на 5,43%, стоимость среднегодовых оборотных средств на 69,95% и среднегодового поголовья на 4,11%. Среднегодовая численность работников уменьшилась на 25,98%.</w:t>
      </w:r>
    </w:p>
    <w:p w:rsidR="006B6941" w:rsidRPr="00BA2403" w:rsidRDefault="006B6941" w:rsidP="006B6941">
      <w:pPr>
        <w:spacing w:after="0" w:line="360" w:lineRule="auto"/>
        <w:ind w:firstLine="709"/>
        <w:rPr>
          <w:rFonts w:ascii="Times New Roman" w:eastAsia="Times New Roman" w:hAnsi="Times New Roman" w:cs="Times New Roman"/>
          <w:sz w:val="28"/>
          <w:szCs w:val="28"/>
          <w:lang w:eastAsia="ru-RU"/>
        </w:rPr>
      </w:pPr>
    </w:p>
    <w:p w:rsidR="006B6941" w:rsidRPr="00BA2403" w:rsidRDefault="006B6941" w:rsidP="006B6941">
      <w:pPr>
        <w:pStyle w:val="3"/>
        <w:jc w:val="center"/>
        <w:rPr>
          <w:rFonts w:eastAsia="Times New Roman"/>
          <w:color w:val="auto"/>
          <w:lang w:eastAsia="ru-RU"/>
        </w:rPr>
      </w:pPr>
      <w:bookmarkStart w:id="21" w:name="_Toc452067776"/>
      <w:bookmarkStart w:id="22" w:name="_Toc452330412"/>
      <w:r w:rsidRPr="00BA2403">
        <w:rPr>
          <w:rStyle w:val="10"/>
          <w:color w:val="auto"/>
          <w:szCs w:val="28"/>
        </w:rPr>
        <w:t xml:space="preserve">2.2 Производственные результаты </w:t>
      </w:r>
      <w:bookmarkEnd w:id="21"/>
      <w:r w:rsidRPr="00BA2403">
        <w:rPr>
          <w:rStyle w:val="10"/>
          <w:color w:val="auto"/>
          <w:szCs w:val="28"/>
        </w:rPr>
        <w:t>деятельности организации</w:t>
      </w:r>
      <w:bookmarkEnd w:id="22"/>
      <w:r w:rsidRPr="00BA2403">
        <w:rPr>
          <w:rStyle w:val="10"/>
          <w:color w:val="auto"/>
          <w:szCs w:val="28"/>
        </w:rPr>
        <w:t xml:space="preserve"> </w:t>
      </w:r>
    </w:p>
    <w:p w:rsidR="006B6941" w:rsidRPr="00BA2403" w:rsidRDefault="006B6941" w:rsidP="006B6941">
      <w:pPr>
        <w:pStyle w:val="a5"/>
        <w:spacing w:before="225" w:beforeAutospacing="0" w:line="360" w:lineRule="auto"/>
        <w:ind w:left="227" w:right="227" w:firstLine="709"/>
        <w:contextualSpacing/>
        <w:jc w:val="both"/>
        <w:rPr>
          <w:sz w:val="28"/>
          <w:szCs w:val="28"/>
          <w:bdr w:val="none" w:sz="0" w:space="0" w:color="auto" w:frame="1"/>
        </w:rPr>
      </w:pPr>
      <w:r w:rsidRPr="00BA2403">
        <w:rPr>
          <w:sz w:val="28"/>
          <w:szCs w:val="28"/>
          <w:bdr w:val="none" w:sz="0" w:space="0" w:color="auto" w:frame="1"/>
        </w:rPr>
        <w:t xml:space="preserve">Результаты хозяйственной деятельности сельскохозяйственных предприятий напрямую зависят от площадей находящихся в их распоряжении земельных угодий. </w:t>
      </w:r>
    </w:p>
    <w:p w:rsidR="006B6941" w:rsidRPr="00BA2403" w:rsidRDefault="006B6941" w:rsidP="006B6941">
      <w:pPr>
        <w:pStyle w:val="a5"/>
        <w:spacing w:before="225" w:beforeAutospacing="0" w:line="360" w:lineRule="auto"/>
        <w:ind w:left="227" w:right="227" w:firstLine="709"/>
        <w:contextualSpacing/>
        <w:jc w:val="both"/>
        <w:rPr>
          <w:sz w:val="28"/>
          <w:szCs w:val="28"/>
          <w:bdr w:val="none" w:sz="0" w:space="0" w:color="auto" w:frame="1"/>
        </w:rPr>
      </w:pPr>
      <w:r w:rsidRPr="00BA2403">
        <w:rPr>
          <w:sz w:val="28"/>
          <w:szCs w:val="28"/>
          <w:bdr w:val="none" w:sz="0" w:space="0" w:color="auto" w:frame="1"/>
        </w:rPr>
        <w:t>При этом земельные угодья сельскохозяйственных предприятий состоят из земель сельскохозяйственного назначения в виде пашни, залежей, сенокосов, пастбищ и многолетних насаждений, и земель несельскохозяйственного назначения в виде лесных массивов, древесно-кустарниковых площадей, прудов и водоемов, болот, дорог, прочих земель. В отдельную категорию земель следует отнести приусадебные участки, коллективные сады и огороды работников хозяйств.</w:t>
      </w:r>
    </w:p>
    <w:p w:rsidR="006B6941" w:rsidRPr="00BA2403" w:rsidRDefault="006B6941" w:rsidP="006B6941">
      <w:pPr>
        <w:pStyle w:val="a5"/>
        <w:spacing w:before="225" w:beforeAutospacing="0" w:line="360" w:lineRule="auto"/>
        <w:ind w:left="227" w:right="227" w:firstLine="709"/>
        <w:contextualSpacing/>
        <w:jc w:val="both"/>
        <w:rPr>
          <w:sz w:val="28"/>
          <w:szCs w:val="28"/>
        </w:rPr>
      </w:pPr>
      <w:r w:rsidRPr="00BA2403">
        <w:rPr>
          <w:sz w:val="28"/>
          <w:szCs w:val="28"/>
          <w:bdr w:val="none" w:sz="0" w:space="0" w:color="auto" w:frame="1"/>
        </w:rPr>
        <w:t>Наибольшее значение для сельскохозяйственных предприятий, естественно, имеют сельскохозяйственные угодья. Именно на основе их использования сельскохозяйственные организации получают продукцию растениеводства, которая может быть либо сразу реализована, либо использована для содержания различных видов животных с целью получения животноводческой продукции.</w:t>
      </w:r>
    </w:p>
    <w:p w:rsidR="006B6941" w:rsidRPr="00BA2403" w:rsidRDefault="006B6941" w:rsidP="006B6941">
      <w:pPr>
        <w:pStyle w:val="a5"/>
        <w:spacing w:before="225" w:beforeAutospacing="0" w:line="360" w:lineRule="auto"/>
        <w:ind w:left="227" w:right="227" w:firstLine="709"/>
        <w:contextualSpacing/>
        <w:jc w:val="both"/>
        <w:rPr>
          <w:sz w:val="28"/>
          <w:szCs w:val="28"/>
        </w:rPr>
      </w:pPr>
      <w:r w:rsidRPr="00BA2403">
        <w:rPr>
          <w:sz w:val="28"/>
          <w:szCs w:val="28"/>
        </w:rPr>
        <w:t>В сельском хозяйстве земля яв</w:t>
      </w:r>
      <w:r w:rsidRPr="00BA2403">
        <w:rPr>
          <w:sz w:val="28"/>
          <w:szCs w:val="28"/>
        </w:rPr>
        <w:softHyphen/>
        <w:t>ляется главным средством производства и функционирует одно</w:t>
      </w:r>
      <w:r w:rsidRPr="00BA2403">
        <w:rPr>
          <w:sz w:val="28"/>
          <w:szCs w:val="28"/>
        </w:rPr>
        <w:softHyphen/>
        <w:t>временно как предмет и как средство труда.</w:t>
      </w:r>
    </w:p>
    <w:p w:rsidR="006B6941" w:rsidRPr="00BA2403" w:rsidRDefault="006B6941" w:rsidP="006B6941">
      <w:pPr>
        <w:pStyle w:val="a5"/>
        <w:spacing w:before="225" w:beforeAutospacing="0" w:line="360" w:lineRule="auto"/>
        <w:ind w:left="227" w:right="227" w:firstLine="709"/>
        <w:contextualSpacing/>
        <w:jc w:val="both"/>
        <w:rPr>
          <w:sz w:val="28"/>
          <w:szCs w:val="28"/>
        </w:rPr>
      </w:pPr>
      <w:r w:rsidRPr="00BA2403">
        <w:rPr>
          <w:sz w:val="28"/>
          <w:szCs w:val="28"/>
        </w:rPr>
        <w:t>Предметы труда - все то, на что направлен труд человека. Под</w:t>
      </w:r>
      <w:r w:rsidRPr="00BA2403">
        <w:rPr>
          <w:sz w:val="28"/>
          <w:szCs w:val="28"/>
        </w:rPr>
        <w:softHyphen/>
        <w:t>вергая обработке землю, люди обеспечивают условия для роста и развития сельскохозяйственных культур. С помощью средств тру</w:t>
      </w:r>
      <w:r w:rsidRPr="00BA2403">
        <w:rPr>
          <w:sz w:val="28"/>
          <w:szCs w:val="28"/>
        </w:rPr>
        <w:softHyphen/>
        <w:t>да они воздействуют на предметы труда. Земля, обладая опреде</w:t>
      </w:r>
      <w:r w:rsidRPr="00BA2403">
        <w:rPr>
          <w:sz w:val="28"/>
          <w:szCs w:val="28"/>
        </w:rPr>
        <w:softHyphen/>
        <w:t>ленными механическими, физическими, химическими и биологи</w:t>
      </w:r>
      <w:r w:rsidRPr="00BA2403">
        <w:rPr>
          <w:sz w:val="28"/>
          <w:szCs w:val="28"/>
        </w:rPr>
        <w:softHyphen/>
        <w:t>ческими свойствами, воздействует на растение. Следовательно, в первом случае земля выступает как предмет, во втором - как средство труда.</w:t>
      </w:r>
    </w:p>
    <w:p w:rsidR="006B6941" w:rsidRPr="00BA2403" w:rsidRDefault="006B6941" w:rsidP="006B6941">
      <w:pPr>
        <w:pStyle w:val="a5"/>
        <w:spacing w:before="225" w:beforeAutospacing="0" w:line="360" w:lineRule="auto"/>
        <w:ind w:left="227" w:right="227" w:firstLine="709"/>
        <w:contextualSpacing/>
        <w:jc w:val="both"/>
        <w:rPr>
          <w:sz w:val="28"/>
          <w:szCs w:val="28"/>
        </w:rPr>
      </w:pPr>
      <w:r w:rsidRPr="00BA2403">
        <w:rPr>
          <w:sz w:val="28"/>
          <w:szCs w:val="28"/>
          <w:shd w:val="clear" w:color="auto" w:fill="FFFFFF"/>
        </w:rPr>
        <w:t xml:space="preserve">Экономическая эффективность использования земли в сельском хозяйстве определяется системой показателей. В числе их можно использовать урожайность основных сельскохозяйственных культур и себестоимость единицы продукции. Однако с помощью только указанных показателей нельзя сделать обобщающую оценку экономической эффективности использования земли. Для этого применяют стоимостные показатели; валовая продукция земледелия, валовой доход чистый доход или в расчете на 1 га сельскохозяйственных угодий, а также выход валовой продукции на единицу производственных затрат. </w:t>
      </w:r>
    </w:p>
    <w:p w:rsidR="006B6941" w:rsidRPr="00BA2403" w:rsidRDefault="006B6941" w:rsidP="006B6941">
      <w:pPr>
        <w:pStyle w:val="a5"/>
        <w:spacing w:before="225" w:beforeAutospacing="0" w:line="360" w:lineRule="auto"/>
        <w:ind w:left="227" w:right="227" w:firstLine="709"/>
        <w:contextualSpacing/>
        <w:jc w:val="both"/>
        <w:rPr>
          <w:sz w:val="28"/>
          <w:szCs w:val="28"/>
        </w:rPr>
      </w:pPr>
      <w:r w:rsidRPr="00BA2403">
        <w:rPr>
          <w:sz w:val="28"/>
          <w:szCs w:val="28"/>
        </w:rPr>
        <w:t>Рассмотрим расчет экономической эффективности структуры посевных площадей ООО «Нива» за 5 лет в таблице 5.</w:t>
      </w:r>
    </w:p>
    <w:p w:rsidR="006B6941" w:rsidRPr="00BA2403" w:rsidRDefault="006B6941" w:rsidP="006B6941">
      <w:pPr>
        <w:spacing w:after="0" w:line="360" w:lineRule="auto"/>
        <w:contextualSpacing/>
        <w:rPr>
          <w:rFonts w:ascii="Times New Roman" w:eastAsia="Times New Roman" w:hAnsi="Times New Roman" w:cs="Times New Roman"/>
          <w:sz w:val="28"/>
          <w:szCs w:val="28"/>
          <w:lang w:eastAsia="ru-RU"/>
        </w:rPr>
        <w:sectPr w:rsidR="006B6941" w:rsidRPr="00BA2403" w:rsidSect="00E917BB">
          <w:pgSz w:w="11906" w:h="16838"/>
          <w:pgMar w:top="1134" w:right="851" w:bottom="1134" w:left="1701" w:header="709" w:footer="709" w:gutter="0"/>
          <w:cols w:space="708"/>
          <w:docGrid w:linePitch="360"/>
        </w:sectPr>
      </w:pPr>
    </w:p>
    <w:p w:rsidR="006B6941" w:rsidRPr="00BA2403" w:rsidRDefault="006B6941" w:rsidP="006B6941">
      <w:pPr>
        <w:spacing w:after="0" w:line="360" w:lineRule="auto"/>
        <w:contextualSpacing/>
        <w:jc w:val="center"/>
        <w:rPr>
          <w:rFonts w:ascii="Times New Roman" w:eastAsia="Times New Roman" w:hAnsi="Times New Roman" w:cs="Times New Roman"/>
          <w:sz w:val="28"/>
          <w:szCs w:val="28"/>
          <w:lang w:eastAsia="ru-RU"/>
        </w:rPr>
      </w:pPr>
    </w:p>
    <w:p w:rsidR="006B6941" w:rsidRPr="00BA2403" w:rsidRDefault="006B6941" w:rsidP="006B6941">
      <w:pPr>
        <w:spacing w:after="0" w:line="360" w:lineRule="auto"/>
        <w:contextualSpacing/>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sz w:val="24"/>
          <w:szCs w:val="24"/>
          <w:lang w:eastAsia="ru-RU"/>
        </w:rPr>
        <w:t xml:space="preserve">Таблица 5 - </w:t>
      </w:r>
      <w:r w:rsidRPr="00BA2403">
        <w:rPr>
          <w:rFonts w:ascii="Times New Roman" w:eastAsia="Times New Roman" w:hAnsi="Times New Roman" w:cs="Times New Roman"/>
          <w:b/>
          <w:sz w:val="24"/>
          <w:szCs w:val="24"/>
          <w:lang w:eastAsia="ru-RU"/>
        </w:rPr>
        <w:t>Расчет экономической эффективности структуры посевных площадей</w:t>
      </w:r>
    </w:p>
    <w:tbl>
      <w:tblPr>
        <w:tblW w:w="1595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705"/>
        <w:gridCol w:w="706"/>
        <w:gridCol w:w="766"/>
        <w:gridCol w:w="767"/>
        <w:gridCol w:w="766"/>
        <w:gridCol w:w="888"/>
        <w:gridCol w:w="889"/>
        <w:gridCol w:w="705"/>
        <w:gridCol w:w="1010"/>
        <w:gridCol w:w="1132"/>
        <w:gridCol w:w="870"/>
        <w:gridCol w:w="888"/>
        <w:gridCol w:w="888"/>
        <w:gridCol w:w="888"/>
        <w:gridCol w:w="1253"/>
        <w:gridCol w:w="1132"/>
      </w:tblGrid>
      <w:tr w:rsidR="006B6941" w:rsidRPr="00BA2403" w:rsidTr="00ED6B3B">
        <w:trPr>
          <w:trHeight w:val="666"/>
        </w:trPr>
        <w:tc>
          <w:tcPr>
            <w:tcW w:w="1700" w:type="dxa"/>
            <w:vMerge w:val="restart"/>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Культуры</w:t>
            </w:r>
          </w:p>
        </w:tc>
        <w:tc>
          <w:tcPr>
            <w:tcW w:w="1411"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Площадь, га</w:t>
            </w:r>
          </w:p>
        </w:tc>
        <w:tc>
          <w:tcPr>
            <w:tcW w:w="1533"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Структура %</w:t>
            </w:r>
          </w:p>
        </w:tc>
        <w:tc>
          <w:tcPr>
            <w:tcW w:w="2543" w:type="dxa"/>
            <w:gridSpan w:val="3"/>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Затраты труда,</w:t>
            </w: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чел.-ч.</w:t>
            </w:r>
          </w:p>
        </w:tc>
        <w:tc>
          <w:tcPr>
            <w:tcW w:w="2847" w:type="dxa"/>
            <w:gridSpan w:val="3"/>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Производственные затраты, руб.</w:t>
            </w:r>
          </w:p>
        </w:tc>
        <w:tc>
          <w:tcPr>
            <w:tcW w:w="2646" w:type="dxa"/>
            <w:gridSpan w:val="3"/>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Валовой сбор,</w:t>
            </w: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ц</w:t>
            </w:r>
          </w:p>
        </w:tc>
        <w:tc>
          <w:tcPr>
            <w:tcW w:w="3273" w:type="dxa"/>
            <w:gridSpan w:val="3"/>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Стоимость товарной продукции, руб.</w:t>
            </w:r>
          </w:p>
        </w:tc>
      </w:tr>
      <w:tr w:rsidR="006B6941" w:rsidRPr="00BA2403" w:rsidTr="00ED6B3B">
        <w:trPr>
          <w:trHeight w:val="684"/>
        </w:trPr>
        <w:tc>
          <w:tcPr>
            <w:tcW w:w="1700"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705" w:type="dxa"/>
            <w:vMerge w:val="restart"/>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2011 г.</w:t>
            </w:r>
          </w:p>
        </w:tc>
        <w:tc>
          <w:tcPr>
            <w:tcW w:w="705" w:type="dxa"/>
            <w:vMerge w:val="restart"/>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2015 г.</w:t>
            </w:r>
          </w:p>
        </w:tc>
        <w:tc>
          <w:tcPr>
            <w:tcW w:w="766" w:type="dxa"/>
            <w:vMerge w:val="restart"/>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2011 г.</w:t>
            </w:r>
          </w:p>
        </w:tc>
        <w:tc>
          <w:tcPr>
            <w:tcW w:w="766" w:type="dxa"/>
            <w:vMerge w:val="restart"/>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2015 г.</w:t>
            </w:r>
          </w:p>
        </w:tc>
        <w:tc>
          <w:tcPr>
            <w:tcW w:w="766" w:type="dxa"/>
            <w:vMerge w:val="restart"/>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 1 га пашни</w:t>
            </w:r>
          </w:p>
        </w:tc>
        <w:tc>
          <w:tcPr>
            <w:tcW w:w="1776"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 100 га пашни</w:t>
            </w:r>
          </w:p>
        </w:tc>
        <w:tc>
          <w:tcPr>
            <w:tcW w:w="705" w:type="dxa"/>
            <w:vMerge w:val="restart"/>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 1 га пашни</w:t>
            </w:r>
          </w:p>
        </w:tc>
        <w:tc>
          <w:tcPr>
            <w:tcW w:w="2141"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 100 га пашни</w:t>
            </w:r>
          </w:p>
        </w:tc>
        <w:tc>
          <w:tcPr>
            <w:tcW w:w="870" w:type="dxa"/>
            <w:vMerge w:val="restart"/>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 1 га пашни</w:t>
            </w:r>
          </w:p>
        </w:tc>
        <w:tc>
          <w:tcPr>
            <w:tcW w:w="1776"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 100 га пашни</w:t>
            </w:r>
          </w:p>
        </w:tc>
        <w:tc>
          <w:tcPr>
            <w:tcW w:w="888" w:type="dxa"/>
            <w:vMerge w:val="restart"/>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цена реализации, 2011г. руб.</w:t>
            </w:r>
          </w:p>
        </w:tc>
        <w:tc>
          <w:tcPr>
            <w:tcW w:w="2385"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 100 га пашни</w:t>
            </w:r>
          </w:p>
        </w:tc>
      </w:tr>
      <w:tr w:rsidR="006B6941" w:rsidRPr="00BA2403" w:rsidTr="00ED6B3B">
        <w:trPr>
          <w:cantSplit/>
          <w:trHeight w:val="1575"/>
        </w:trPr>
        <w:tc>
          <w:tcPr>
            <w:tcW w:w="1700"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705"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705"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766"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766"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766"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888" w:type="dxa"/>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2011 г.</w:t>
            </w:r>
          </w:p>
        </w:tc>
        <w:tc>
          <w:tcPr>
            <w:tcW w:w="888" w:type="dxa"/>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2015 г.</w:t>
            </w:r>
          </w:p>
        </w:tc>
        <w:tc>
          <w:tcPr>
            <w:tcW w:w="705"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1010" w:type="dxa"/>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2011 г.</w:t>
            </w:r>
          </w:p>
        </w:tc>
        <w:tc>
          <w:tcPr>
            <w:tcW w:w="1131" w:type="dxa"/>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2015 г.</w:t>
            </w:r>
          </w:p>
        </w:tc>
        <w:tc>
          <w:tcPr>
            <w:tcW w:w="870"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888" w:type="dxa"/>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2011 г.</w:t>
            </w:r>
          </w:p>
        </w:tc>
        <w:tc>
          <w:tcPr>
            <w:tcW w:w="888" w:type="dxa"/>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2015 г.</w:t>
            </w:r>
          </w:p>
        </w:tc>
        <w:tc>
          <w:tcPr>
            <w:tcW w:w="888"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1253" w:type="dxa"/>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2011 г.</w:t>
            </w:r>
          </w:p>
        </w:tc>
        <w:tc>
          <w:tcPr>
            <w:tcW w:w="1131" w:type="dxa"/>
            <w:textDirection w:val="btL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2015 г.</w:t>
            </w:r>
          </w:p>
        </w:tc>
      </w:tr>
      <w:tr w:rsidR="006B6941" w:rsidRPr="00BA2403" w:rsidTr="00ED6B3B">
        <w:trPr>
          <w:trHeight w:val="666"/>
        </w:trPr>
        <w:tc>
          <w:tcPr>
            <w:tcW w:w="170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w:t>
            </w:r>
          </w:p>
        </w:tc>
        <w:tc>
          <w:tcPr>
            <w:tcW w:w="705"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w:t>
            </w:r>
          </w:p>
        </w:tc>
        <w:tc>
          <w:tcPr>
            <w:tcW w:w="705"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w:t>
            </w:r>
          </w:p>
        </w:tc>
        <w:tc>
          <w:tcPr>
            <w:tcW w:w="76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w:t>
            </w:r>
          </w:p>
        </w:tc>
        <w:tc>
          <w:tcPr>
            <w:tcW w:w="76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5</w:t>
            </w:r>
          </w:p>
        </w:tc>
        <w:tc>
          <w:tcPr>
            <w:tcW w:w="76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6х4</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6х5</w:t>
            </w:r>
          </w:p>
        </w:tc>
        <w:tc>
          <w:tcPr>
            <w:tcW w:w="705"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9</w:t>
            </w:r>
          </w:p>
        </w:tc>
        <w:tc>
          <w:tcPr>
            <w:tcW w:w="101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9х4</w:t>
            </w:r>
          </w:p>
        </w:tc>
        <w:tc>
          <w:tcPr>
            <w:tcW w:w="113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9х5</w:t>
            </w:r>
          </w:p>
        </w:tc>
        <w:tc>
          <w:tcPr>
            <w:tcW w:w="8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12х4</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12х5</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w:t>
            </w:r>
          </w:p>
        </w:tc>
        <w:tc>
          <w:tcPr>
            <w:tcW w:w="125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15х13</w:t>
            </w:r>
          </w:p>
        </w:tc>
        <w:tc>
          <w:tcPr>
            <w:tcW w:w="113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15х14</w:t>
            </w:r>
          </w:p>
        </w:tc>
      </w:tr>
      <w:tr w:rsidR="006B6941" w:rsidRPr="00BA2403" w:rsidTr="00ED6B3B">
        <w:trPr>
          <w:trHeight w:val="2962"/>
        </w:trPr>
        <w:tc>
          <w:tcPr>
            <w:tcW w:w="1700" w:type="dxa"/>
          </w:tcPr>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Озимые зерновые</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Яровые зерновые</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Зернобобовые</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Многолетние травы</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Однолетние травы</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 т.ч.</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зеленая масса</w:t>
            </w:r>
          </w:p>
          <w:p w:rsidR="006B6941" w:rsidRPr="00BA2403" w:rsidRDefault="006B6941" w:rsidP="00ED6B3B">
            <w:pPr>
              <w:spacing w:after="0" w:line="240" w:lineRule="auto"/>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Итого:</w:t>
            </w:r>
          </w:p>
        </w:tc>
        <w:tc>
          <w:tcPr>
            <w:tcW w:w="705"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584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2350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705"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834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270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2620</w:t>
            </w:r>
          </w:p>
        </w:tc>
        <w:tc>
          <w:tcPr>
            <w:tcW w:w="76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13,88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44,08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24,85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9,79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9,78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76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11,45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38,93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31,83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10,30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76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3,86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16,66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3,42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14,29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46,22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170,15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42,48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84,99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42,58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85,17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val="en-US" w:eastAsia="ru-RU"/>
              </w:rPr>
            </w:pPr>
            <w:r w:rsidRPr="00BA2403">
              <w:rPr>
                <w:rFonts w:ascii="Times New Roman" w:eastAsia="Times New Roman" w:hAnsi="Times New Roman" w:cs="Times New Roman"/>
                <w:sz w:val="24"/>
                <w:szCs w:val="24"/>
                <w:lang w:eastAsia="ru-RU"/>
              </w:rPr>
              <w:t>-</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38,13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150,27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48,31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108,85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44,80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65,45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705"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2550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4825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3341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670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8129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01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35394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212686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339,15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83023,8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6559,3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48448,8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13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29197,5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187837,2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385,7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106344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6901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37230,8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870"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256,80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868,38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0,26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248,5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3916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1490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211,83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766,92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0,29</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318,3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1145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88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442,11</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533,62</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433,37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25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113533,85</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463384,93</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112,67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13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93652,16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409243,8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125,67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r>
    </w:tbl>
    <w:p w:rsidR="006B6941" w:rsidRPr="00BA2403" w:rsidRDefault="006B6941" w:rsidP="006B6941">
      <w:pPr>
        <w:rPr>
          <w:rFonts w:ascii="Times New Roman" w:eastAsia="Times New Roman" w:hAnsi="Times New Roman" w:cs="Times New Roman"/>
          <w:sz w:val="24"/>
          <w:szCs w:val="24"/>
          <w:lang w:eastAsia="ru-RU"/>
        </w:rPr>
        <w:sectPr w:rsidR="006B6941" w:rsidRPr="00BA2403" w:rsidSect="00E917BB">
          <w:pgSz w:w="16838" w:h="11906" w:orient="landscape"/>
          <w:pgMar w:top="851" w:right="1134" w:bottom="1701" w:left="1134" w:header="709" w:footer="709" w:gutter="0"/>
          <w:cols w:space="708"/>
          <w:docGrid w:linePitch="360"/>
        </w:sectPr>
      </w:pPr>
    </w:p>
    <w:p w:rsidR="006B6941" w:rsidRPr="00BA2403" w:rsidRDefault="006B6941" w:rsidP="006B6941">
      <w:pPr>
        <w:tabs>
          <w:tab w:val="left" w:pos="13573"/>
        </w:tabs>
        <w:spacing w:after="0"/>
        <w:contextualSpacing/>
        <w:jc w:val="both"/>
        <w:rPr>
          <w:rFonts w:ascii="Times New Roman" w:eastAsia="Times New Roman" w:hAnsi="Times New Roman" w:cs="Times New Roman"/>
          <w:sz w:val="24"/>
          <w:szCs w:val="24"/>
          <w:lang w:eastAsia="ru-RU"/>
        </w:rPr>
      </w:pPr>
    </w:p>
    <w:p w:rsidR="006B6941" w:rsidRPr="00BA2403" w:rsidRDefault="006B6941" w:rsidP="006B6941">
      <w:pPr>
        <w:tabs>
          <w:tab w:val="left" w:pos="13573"/>
        </w:tabs>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Рассмотрев данную таблицу, можно сказать, что наибольшую площадь посевных площадей занимают однолетние травы, за 2015 год она составила 584 га. Наибольший показатель по затратам труда чел.-ч на 1 га пашни по зернобобовым культурам, он составил 16,66 чел.-ч., наименьший по озимым зерновым культурам, который равен 3,33 чел.-ч. Производственные затраты в 2015 году на 100 га пашни были наибольшими по яровым зерновым культурам. Валовый сбор на 100га пашни наибольший по однолетним травам. Наибольшая стоимость товарной продукции на 100 га пашни в 2015 году была по яровым зерновым культурам, она равна 409243,8 руб.</w:t>
      </w:r>
    </w:p>
    <w:p w:rsidR="006B6941" w:rsidRPr="00BA2403" w:rsidRDefault="006B6941" w:rsidP="006B6941">
      <w:pPr>
        <w:tabs>
          <w:tab w:val="left" w:pos="13573"/>
        </w:tabs>
        <w:spacing w:after="0" w:line="360" w:lineRule="auto"/>
        <w:ind w:firstLine="709"/>
        <w:contextualSpacing/>
        <w:jc w:val="both"/>
        <w:rPr>
          <w:rFonts w:ascii="Times New Roman" w:hAnsi="Times New Roman" w:cs="Times New Roman"/>
          <w:sz w:val="28"/>
          <w:szCs w:val="28"/>
          <w:shd w:val="clear" w:color="auto" w:fill="FFFFFF"/>
        </w:rPr>
      </w:pPr>
      <w:r w:rsidRPr="00BA2403">
        <w:rPr>
          <w:rFonts w:ascii="Times New Roman" w:hAnsi="Times New Roman" w:cs="Times New Roman"/>
          <w:sz w:val="28"/>
          <w:szCs w:val="28"/>
          <w:shd w:val="clear" w:color="auto" w:fill="FFFFFF"/>
        </w:rPr>
        <w:t xml:space="preserve">Для экономической оценки кормовых культур применяются несколько методик, отличающихся системой показателей и способами их расчета. Одни из них позволяют определить эффективность производства отдельных видов кормов, другие - эффективность их использования животными. Выбор кормовых культур целесообразно осуществлять на основе оценки их производства. </w:t>
      </w:r>
    </w:p>
    <w:p w:rsidR="006B6941" w:rsidRPr="00BA2403" w:rsidRDefault="006B6941" w:rsidP="006B6941">
      <w:pPr>
        <w:tabs>
          <w:tab w:val="left" w:pos="13573"/>
        </w:tabs>
        <w:spacing w:after="0" w:line="360" w:lineRule="auto"/>
        <w:ind w:firstLine="709"/>
        <w:contextualSpacing/>
        <w:jc w:val="both"/>
        <w:rPr>
          <w:rFonts w:ascii="Times New Roman" w:hAnsi="Times New Roman" w:cs="Times New Roman"/>
          <w:sz w:val="28"/>
          <w:szCs w:val="28"/>
          <w:shd w:val="clear" w:color="auto" w:fill="FFFFFF"/>
        </w:rPr>
      </w:pPr>
      <w:r w:rsidRPr="00BA2403">
        <w:rPr>
          <w:rFonts w:ascii="Times New Roman" w:hAnsi="Times New Roman" w:cs="Times New Roman"/>
          <w:sz w:val="28"/>
          <w:szCs w:val="28"/>
          <w:shd w:val="clear" w:color="auto" w:fill="FFFFFF"/>
        </w:rPr>
        <w:t>Основными показателями оценки возделывания кормовых культур служат: урожайность, выход продукции в кормовых единицах и переваримом протеине, кормопротеиновых единицах, сухом веществе, энергетических веществах с гектара посева культур, прямые затраты труда, издержки производства в расчете на единицу питательных веществ, величина валового и чистого дохода на гектар посева.</w:t>
      </w:r>
    </w:p>
    <w:p w:rsidR="006B6941" w:rsidRPr="00BA2403" w:rsidRDefault="006B6941" w:rsidP="006B6941">
      <w:pPr>
        <w:tabs>
          <w:tab w:val="left" w:pos="13573"/>
        </w:tabs>
        <w:spacing w:after="0" w:line="360" w:lineRule="auto"/>
        <w:ind w:firstLine="709"/>
        <w:contextualSpacing/>
        <w:jc w:val="both"/>
        <w:rPr>
          <w:rFonts w:ascii="Times New Roman" w:eastAsia="Times New Roman" w:hAnsi="Times New Roman" w:cs="Times New Roman"/>
          <w:sz w:val="28"/>
          <w:szCs w:val="28"/>
          <w:lang w:eastAsia="ru-RU"/>
        </w:rPr>
        <w:sectPr w:rsidR="006B6941" w:rsidRPr="00BA2403" w:rsidSect="00645A18">
          <w:pgSz w:w="11906" w:h="16838"/>
          <w:pgMar w:top="1134" w:right="850" w:bottom="1134" w:left="1701" w:header="708" w:footer="708" w:gutter="0"/>
          <w:cols w:space="708"/>
          <w:docGrid w:linePitch="360"/>
        </w:sectPr>
      </w:pPr>
      <w:r w:rsidRPr="00BA2403">
        <w:rPr>
          <w:rFonts w:ascii="Times New Roman" w:hAnsi="Times New Roman" w:cs="Times New Roman"/>
          <w:sz w:val="28"/>
          <w:szCs w:val="28"/>
          <w:shd w:val="clear" w:color="auto" w:fill="FFFFFF"/>
        </w:rPr>
        <w:t xml:space="preserve"> Для определения величины валового и чистого дохода стоимость единицы питательных веществ кормовой культуры приравнивается к рыночной цене 1 кг овса. Показатель чистого дохода позволяет определить выгодность возделывания кормовой культуры для целей продажи на рынке. Рассмотрим экономическую оценку кормовых культур в таблице 6.</w:t>
      </w:r>
    </w:p>
    <w:p w:rsidR="006B6941" w:rsidRPr="00BA2403" w:rsidRDefault="006B6941" w:rsidP="006B6941">
      <w:pPr>
        <w:pageBreakBefore/>
        <w:spacing w:after="0" w:line="360" w:lineRule="auto"/>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sz w:val="24"/>
          <w:szCs w:val="24"/>
          <w:lang w:eastAsia="ru-RU"/>
        </w:rPr>
        <w:t>Таблица 6 -</w:t>
      </w:r>
      <w:r w:rsidRPr="00BA2403">
        <w:rPr>
          <w:rFonts w:ascii="Times New Roman" w:eastAsia="Times New Roman" w:hAnsi="Times New Roman" w:cs="Times New Roman"/>
          <w:b/>
          <w:sz w:val="24"/>
          <w:szCs w:val="24"/>
          <w:lang w:eastAsia="ru-RU"/>
        </w:rPr>
        <w:t>Экономическая оценка кормовых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889"/>
        <w:gridCol w:w="920"/>
        <w:gridCol w:w="868"/>
        <w:gridCol w:w="1158"/>
        <w:gridCol w:w="1058"/>
        <w:gridCol w:w="1073"/>
        <w:gridCol w:w="696"/>
        <w:gridCol w:w="895"/>
        <w:gridCol w:w="924"/>
        <w:gridCol w:w="924"/>
        <w:gridCol w:w="924"/>
        <w:gridCol w:w="1072"/>
        <w:gridCol w:w="827"/>
      </w:tblGrid>
      <w:tr w:rsidR="006B6941" w:rsidRPr="00BA2403" w:rsidTr="00ED6B3B">
        <w:tc>
          <w:tcPr>
            <w:tcW w:w="2397" w:type="dxa"/>
            <w:vMerge w:val="restart"/>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Виды культур и продукции</w:t>
            </w:r>
          </w:p>
        </w:tc>
        <w:tc>
          <w:tcPr>
            <w:tcW w:w="889" w:type="dxa"/>
            <w:vMerge w:val="restart"/>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Средняя урожайность за 5 лет, ц с 1 га</w:t>
            </w:r>
          </w:p>
        </w:tc>
        <w:tc>
          <w:tcPr>
            <w:tcW w:w="1788" w:type="dxa"/>
            <w:gridSpan w:val="2"/>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Содержание в</w:t>
            </w:r>
          </w:p>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1 ц корма</w:t>
            </w:r>
          </w:p>
        </w:tc>
        <w:tc>
          <w:tcPr>
            <w:tcW w:w="3224" w:type="dxa"/>
            <w:gridSpan w:val="3"/>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Выход с 1 га в среднем за 5 лет, ц</w:t>
            </w:r>
          </w:p>
        </w:tc>
        <w:tc>
          <w:tcPr>
            <w:tcW w:w="696" w:type="dxa"/>
            <w:vMerge w:val="restart"/>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Затраты на 1 га в среднем за 5 лет, руб.</w:t>
            </w:r>
          </w:p>
        </w:tc>
        <w:tc>
          <w:tcPr>
            <w:tcW w:w="2743" w:type="dxa"/>
            <w:gridSpan w:val="3"/>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Себестоимость 1 ц в среднем за 5 лет, руб.</w:t>
            </w:r>
          </w:p>
        </w:tc>
        <w:tc>
          <w:tcPr>
            <w:tcW w:w="1996" w:type="dxa"/>
            <w:gridSpan w:val="2"/>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Выход УКПЕ</w:t>
            </w:r>
          </w:p>
        </w:tc>
        <w:tc>
          <w:tcPr>
            <w:tcW w:w="827" w:type="dxa"/>
            <w:vMerge w:val="restart"/>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Занимаемое место</w:t>
            </w:r>
          </w:p>
        </w:tc>
      </w:tr>
      <w:tr w:rsidR="006B6941" w:rsidRPr="00BA2403" w:rsidTr="00ED6B3B">
        <w:trPr>
          <w:cantSplit/>
          <w:trHeight w:val="2414"/>
        </w:trPr>
        <w:tc>
          <w:tcPr>
            <w:tcW w:w="2397" w:type="dxa"/>
            <w:vMerge/>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p>
        </w:tc>
        <w:tc>
          <w:tcPr>
            <w:tcW w:w="889" w:type="dxa"/>
            <w:vMerge/>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p>
        </w:tc>
        <w:tc>
          <w:tcPr>
            <w:tcW w:w="920"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кормовых единиц, ц</w:t>
            </w:r>
          </w:p>
        </w:tc>
        <w:tc>
          <w:tcPr>
            <w:tcW w:w="868"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переваримого протеина, кг</w:t>
            </w:r>
          </w:p>
        </w:tc>
        <w:tc>
          <w:tcPr>
            <w:tcW w:w="1158"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кормовых единиц, ц</w:t>
            </w:r>
          </w:p>
        </w:tc>
        <w:tc>
          <w:tcPr>
            <w:tcW w:w="993"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переваримого протеина, ц</w:t>
            </w:r>
          </w:p>
        </w:tc>
        <w:tc>
          <w:tcPr>
            <w:tcW w:w="1073"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универсальных кормопротеиновых единиц (УКПЕ)</w:t>
            </w:r>
          </w:p>
        </w:tc>
        <w:tc>
          <w:tcPr>
            <w:tcW w:w="696" w:type="dxa"/>
            <w:vMerge/>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p>
        </w:tc>
        <w:tc>
          <w:tcPr>
            <w:tcW w:w="895"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продукции</w:t>
            </w:r>
          </w:p>
        </w:tc>
        <w:tc>
          <w:tcPr>
            <w:tcW w:w="924"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кормовых единиц</w:t>
            </w:r>
          </w:p>
        </w:tc>
        <w:tc>
          <w:tcPr>
            <w:tcW w:w="924"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универсальных кормопротеиновых единиц (УКПЕ)</w:t>
            </w:r>
          </w:p>
        </w:tc>
        <w:tc>
          <w:tcPr>
            <w:tcW w:w="924"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на 1 руб. затрат, кг</w:t>
            </w:r>
          </w:p>
        </w:tc>
        <w:tc>
          <w:tcPr>
            <w:tcW w:w="1072" w:type="dxa"/>
            <w:textDirection w:val="btLr"/>
          </w:tcPr>
          <w:p w:rsidR="006B6941" w:rsidRPr="00BA2403" w:rsidRDefault="006B6941" w:rsidP="00ED6B3B">
            <w:pPr>
              <w:spacing w:after="0" w:line="240" w:lineRule="auto"/>
              <w:ind w:left="113" w:right="113"/>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с 1 га и на 1 руб. затрат (оценка)</w:t>
            </w:r>
          </w:p>
        </w:tc>
        <w:tc>
          <w:tcPr>
            <w:tcW w:w="827" w:type="dxa"/>
            <w:vMerge/>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tc>
      </w:tr>
      <w:tr w:rsidR="006B6941" w:rsidRPr="00BA2403" w:rsidTr="00ED6B3B">
        <w:tc>
          <w:tcPr>
            <w:tcW w:w="2397"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w:t>
            </w:r>
          </w:p>
        </w:tc>
        <w:tc>
          <w:tcPr>
            <w:tcW w:w="889"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w:t>
            </w:r>
          </w:p>
        </w:tc>
        <w:tc>
          <w:tcPr>
            <w:tcW w:w="920"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w:t>
            </w:r>
          </w:p>
        </w:tc>
        <w:tc>
          <w:tcPr>
            <w:tcW w:w="868"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w:t>
            </w:r>
          </w:p>
        </w:tc>
        <w:tc>
          <w:tcPr>
            <w:tcW w:w="1158"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5=2х3</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6=(2х4)/</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100</w:t>
            </w:r>
          </w:p>
        </w:tc>
        <w:tc>
          <w:tcPr>
            <w:tcW w:w="1073"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7</w:t>
            </w:r>
          </w:p>
        </w:tc>
        <w:tc>
          <w:tcPr>
            <w:tcW w:w="696"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w:t>
            </w:r>
          </w:p>
        </w:tc>
        <w:tc>
          <w:tcPr>
            <w:tcW w:w="895"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9=8/2</w:t>
            </w:r>
          </w:p>
        </w:tc>
        <w:tc>
          <w:tcPr>
            <w:tcW w:w="92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10=9/3</w:t>
            </w:r>
          </w:p>
        </w:tc>
        <w:tc>
          <w:tcPr>
            <w:tcW w:w="92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11=8/7</w:t>
            </w:r>
          </w:p>
        </w:tc>
        <w:tc>
          <w:tcPr>
            <w:tcW w:w="92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12=7/8</w:t>
            </w:r>
          </w:p>
        </w:tc>
        <w:tc>
          <w:tcPr>
            <w:tcW w:w="1072"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13=12х7</w:t>
            </w:r>
          </w:p>
        </w:tc>
        <w:tc>
          <w:tcPr>
            <w:tcW w:w="827"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14</w:t>
            </w:r>
          </w:p>
        </w:tc>
      </w:tr>
      <w:tr w:rsidR="006B6941" w:rsidRPr="00BA2403" w:rsidTr="00ED6B3B">
        <w:trPr>
          <w:trHeight w:val="2499"/>
        </w:trPr>
        <w:tc>
          <w:tcPr>
            <w:tcW w:w="2397"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Зерновые</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 xml:space="preserve">Многолетние травы </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в т.ч. сено</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зеленая масса</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Однолетние травы</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в т.ч. сено</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зеленая масса</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Кукуруза на силос</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p>
        </w:tc>
        <w:tc>
          <w:tcPr>
            <w:tcW w:w="889"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15,93</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250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tc>
        <w:tc>
          <w:tcPr>
            <w:tcW w:w="920"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11</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11</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w:t>
            </w:r>
          </w:p>
        </w:tc>
        <w:tc>
          <w:tcPr>
            <w:tcW w:w="868"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75</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w:t>
            </w:r>
          </w:p>
        </w:tc>
        <w:tc>
          <w:tcPr>
            <w:tcW w:w="1158"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1593</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220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220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440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440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5000</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1194,75</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400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400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480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480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2000</w:t>
            </w:r>
          </w:p>
        </w:tc>
        <w:tc>
          <w:tcPr>
            <w:tcW w:w="1073"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425</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211</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211</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50</w:t>
            </w:r>
          </w:p>
        </w:tc>
        <w:tc>
          <w:tcPr>
            <w:tcW w:w="696"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4135</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3341</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3341</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670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670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8129</w:t>
            </w:r>
          </w:p>
        </w:tc>
        <w:tc>
          <w:tcPr>
            <w:tcW w:w="895"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260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334</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334</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17</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17</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33</w:t>
            </w:r>
          </w:p>
        </w:tc>
        <w:tc>
          <w:tcPr>
            <w:tcW w:w="92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1,7</w:t>
            </w:r>
          </w:p>
        </w:tc>
        <w:tc>
          <w:tcPr>
            <w:tcW w:w="92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9,7</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15,8</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15,8</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162,6</w:t>
            </w:r>
          </w:p>
        </w:tc>
        <w:tc>
          <w:tcPr>
            <w:tcW w:w="92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0,10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0,06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0,06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0,10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0,10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0,01</w:t>
            </w:r>
          </w:p>
        </w:tc>
        <w:tc>
          <w:tcPr>
            <w:tcW w:w="1072"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42,5</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12,66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12,66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0,5</w:t>
            </w:r>
          </w:p>
        </w:tc>
        <w:tc>
          <w:tcPr>
            <w:tcW w:w="827"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w:t>
            </w:r>
          </w:p>
        </w:tc>
      </w:tr>
    </w:tbl>
    <w:p w:rsidR="006B6941" w:rsidRPr="00BA2403" w:rsidRDefault="006B6941" w:rsidP="006B6941">
      <w:pPr>
        <w:spacing w:after="0" w:line="360" w:lineRule="auto"/>
        <w:ind w:firstLine="709"/>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rPr>
          <w:rFonts w:ascii="Times New Roman" w:eastAsia="Times New Roman" w:hAnsi="Times New Roman" w:cs="Times New Roman"/>
          <w:sz w:val="28"/>
          <w:szCs w:val="28"/>
          <w:lang w:eastAsia="ru-RU"/>
        </w:rPr>
        <w:sectPr w:rsidR="006B6941" w:rsidRPr="00BA2403" w:rsidSect="00645A18">
          <w:pgSz w:w="16838" w:h="11906" w:orient="landscape"/>
          <w:pgMar w:top="851" w:right="1134" w:bottom="1701" w:left="1134" w:header="709" w:footer="709" w:gutter="0"/>
          <w:cols w:space="708"/>
          <w:docGrid w:linePitch="360"/>
        </w:sectPr>
      </w:pPr>
    </w:p>
    <w:p w:rsidR="006B6941" w:rsidRPr="00BA2403" w:rsidRDefault="006B6941" w:rsidP="006B6941">
      <w:pPr>
        <w:spacing w:after="0" w:line="360" w:lineRule="auto"/>
        <w:ind w:firstLine="709"/>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rPr>
          <w:rFonts w:ascii="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Анализирую данную таблицу, можно сказать, что средняя урожайность с 1 га за 5 лет была наибольшей по продукции кукуруза на силос, так же по этому показателю наибольший выход кормовых единиц, он составил 5000 ц и затраты на 1 га 8129 руб. Себестоимость 1 ц в среднем по продукции была набольшей по многолетним травам.</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Анализ производства продукции растениеводства целесообразно начинать с изучения ее динамики, как по отдельным культурам, так и в целом по растениеводству с учетом произошедших изменений. Для этого необходимо иметь данные о стоимости валовой продукции растениеводства в сопоставимых ценах, а также данные по каждой культуре за ряд лет. На основании этих данных можно рассчитать абсолютные приросты, а также базисные и цепные темпы роста.</w:t>
      </w:r>
    </w:p>
    <w:p w:rsidR="006B6941" w:rsidRPr="00BA2403" w:rsidRDefault="006B6941" w:rsidP="006B6941">
      <w:pPr>
        <w:spacing w:after="0" w:line="360" w:lineRule="auto"/>
        <w:ind w:firstLine="709"/>
        <w:jc w:val="both"/>
        <w:rPr>
          <w:rFonts w:ascii="Times New Roman" w:hAnsi="Times New Roman" w:cs="Times New Roman"/>
          <w:sz w:val="28"/>
          <w:szCs w:val="28"/>
        </w:rPr>
      </w:pPr>
    </w:p>
    <w:p w:rsidR="006B6941" w:rsidRPr="00BA2403" w:rsidRDefault="006B6941" w:rsidP="006B6941">
      <w:pPr>
        <w:spacing w:after="0" w:line="36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Таблица 7 - </w:t>
      </w:r>
      <w:r w:rsidRPr="00BA2403">
        <w:rPr>
          <w:rFonts w:ascii="Times New Roman" w:eastAsia="Times New Roman" w:hAnsi="Times New Roman" w:cs="Times New Roman"/>
          <w:b/>
          <w:sz w:val="24"/>
          <w:szCs w:val="24"/>
          <w:lang w:eastAsia="ru-RU"/>
        </w:rPr>
        <w:t>Производство валовой сельскохозяйственной продукции на предприятии</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2"/>
        <w:gridCol w:w="1935"/>
        <w:gridCol w:w="2239"/>
        <w:gridCol w:w="1768"/>
      </w:tblGrid>
      <w:tr w:rsidR="006B6941" w:rsidRPr="00BA2403" w:rsidTr="00ED6B3B">
        <w:trPr>
          <w:cantSplit/>
          <w:trHeight w:val="660"/>
        </w:trPr>
        <w:tc>
          <w:tcPr>
            <w:tcW w:w="3422" w:type="dxa"/>
            <w:vMerge w:val="restart"/>
            <w:vAlign w:val="center"/>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Показатель, вид продукции</w:t>
            </w:r>
          </w:p>
        </w:tc>
        <w:tc>
          <w:tcPr>
            <w:tcW w:w="1935" w:type="dxa"/>
            <w:vMerge w:val="restart"/>
            <w:vAlign w:val="center"/>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2011 г.</w:t>
            </w:r>
          </w:p>
        </w:tc>
        <w:tc>
          <w:tcPr>
            <w:tcW w:w="2239" w:type="dxa"/>
            <w:tcBorders>
              <w:bottom w:val="nil"/>
            </w:tcBorders>
          </w:tcPr>
          <w:p w:rsidR="006B6941" w:rsidRPr="00BA2403" w:rsidRDefault="006B6941" w:rsidP="00ED6B3B">
            <w:pPr>
              <w:spacing w:after="0" w:line="240" w:lineRule="auto"/>
              <w:contextualSpacing/>
              <w:rPr>
                <w:rFonts w:ascii="Times New Roman" w:eastAsia="Times New Roman" w:hAnsi="Times New Roman" w:cs="Times New Roman"/>
                <w:b/>
                <w:sz w:val="24"/>
                <w:szCs w:val="20"/>
                <w:lang w:eastAsia="ru-RU"/>
              </w:rPr>
            </w:pPr>
          </w:p>
        </w:tc>
        <w:tc>
          <w:tcPr>
            <w:tcW w:w="1768" w:type="dxa"/>
            <w:tcBorders>
              <w:bottom w:val="nil"/>
            </w:tcBorders>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2015 г.  в %</w:t>
            </w:r>
          </w:p>
        </w:tc>
      </w:tr>
      <w:tr w:rsidR="006B6941" w:rsidRPr="00BA2403" w:rsidTr="00ED6B3B">
        <w:trPr>
          <w:trHeight w:val="375"/>
        </w:trPr>
        <w:tc>
          <w:tcPr>
            <w:tcW w:w="3422"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vertAlign w:val="superscript"/>
                <w:lang w:eastAsia="ru-RU"/>
              </w:rPr>
            </w:pPr>
          </w:p>
        </w:tc>
        <w:tc>
          <w:tcPr>
            <w:tcW w:w="1935" w:type="dxa"/>
            <w:vMerge/>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tc>
        <w:tc>
          <w:tcPr>
            <w:tcW w:w="2239" w:type="dxa"/>
            <w:tcBorders>
              <w:top w:val="nil"/>
            </w:tcBorders>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2015 г.</w:t>
            </w:r>
          </w:p>
        </w:tc>
        <w:tc>
          <w:tcPr>
            <w:tcW w:w="1768" w:type="dxa"/>
            <w:tcBorders>
              <w:top w:val="nil"/>
            </w:tcBorders>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к 2011 г.</w:t>
            </w:r>
          </w:p>
        </w:tc>
      </w:tr>
      <w:tr w:rsidR="006B6941" w:rsidRPr="00BA2403" w:rsidTr="00ED6B3B">
        <w:trPr>
          <w:trHeight w:val="3091"/>
        </w:trPr>
        <w:tc>
          <w:tcPr>
            <w:tcW w:w="3422"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 xml:space="preserve">Произведено, т </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зерна (вес после доработки)</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Сено многолетних трав, т</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Зеленая масса многолетних трав, т</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Зеленая масса кукурузы на силос, т</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Молока, ц</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Приплода, ц</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Прироста живой массы крупного рогатого скота, ц</w:t>
            </w:r>
          </w:p>
        </w:tc>
        <w:tc>
          <w:tcPr>
            <w:tcW w:w="1935"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2336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320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1600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3500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8307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322</w:t>
            </w:r>
          </w:p>
        </w:tc>
        <w:tc>
          <w:tcPr>
            <w:tcW w:w="2239"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1954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320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4800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1200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9567</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340</w:t>
            </w:r>
          </w:p>
        </w:tc>
        <w:tc>
          <w:tcPr>
            <w:tcW w:w="1768"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83,64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300</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34,28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115,16</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104,54</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105,6</w:t>
            </w:r>
          </w:p>
        </w:tc>
      </w:tr>
    </w:tbl>
    <w:p w:rsidR="006B6941" w:rsidRPr="00BA2403" w:rsidRDefault="006B6941" w:rsidP="006B6941">
      <w:pPr>
        <w:spacing w:after="0" w:line="240" w:lineRule="auto"/>
        <w:rPr>
          <w:rFonts w:ascii="Times New Roman" w:eastAsia="Times New Roman" w:hAnsi="Times New Roman" w:cs="Times New Roman"/>
          <w:b/>
          <w:sz w:val="24"/>
          <w:szCs w:val="20"/>
          <w:lang w:eastAsia="ru-RU"/>
        </w:rPr>
      </w:pPr>
    </w:p>
    <w:p w:rsidR="006B6941" w:rsidRPr="00BA2403" w:rsidRDefault="006B6941" w:rsidP="006B6941">
      <w:pPr>
        <w:spacing w:after="0" w:line="240" w:lineRule="auto"/>
        <w:jc w:val="right"/>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Рассмотрев данную таблицу, почти все показатели имеют положительную тенденцию. Производство зеленой массы многолетних трав увеличилось на 200%, выход продукции молока увеличился на 15,16%, приплод увеличился на 4,54%, прирост живой массы крупного рогатого скота вырос на 5,6%. За 5 лет произошло уменьшение производства зерна после доработки на 16,36%. Зеленая масса кукурузы на силос уменьшилась на 65,72%. Выход сена многолетних трав не изменился.</w:t>
      </w:r>
    </w:p>
    <w:p w:rsidR="006B6941" w:rsidRPr="00BA2403" w:rsidRDefault="006B6941" w:rsidP="006B6941">
      <w:pPr>
        <w:pStyle w:val="a5"/>
        <w:spacing w:before="0" w:beforeAutospacing="0" w:after="0" w:afterAutospacing="0" w:line="360" w:lineRule="auto"/>
        <w:ind w:firstLine="709"/>
        <w:jc w:val="both"/>
        <w:rPr>
          <w:sz w:val="28"/>
          <w:szCs w:val="28"/>
        </w:rPr>
      </w:pPr>
      <w:r w:rsidRPr="00BA2403">
        <w:rPr>
          <w:sz w:val="28"/>
          <w:szCs w:val="28"/>
          <w:shd w:val="clear" w:color="auto" w:fill="FFFFFF"/>
        </w:rPr>
        <w:t>Урожайность - важнейший показатель, отражающий уровень интенсификации сельскохозяйственного производства. От правильного планирования и прогнозирования уровня урожайности сельскохозяйственных культур во многом зависит качество планового экономического уровня таких экономических категорий, как себестоимость, производительность труда, рентабельность и другие экономические показатели. Таким образом, урожайность культур в каждом хозяйстве играет одну из первых ролей, и производитель сельскохозяйственной продукции должен стремиться к постоянному повышению урожайности всех культур.</w:t>
      </w:r>
    </w:p>
    <w:p w:rsidR="006B6941" w:rsidRPr="00BA2403" w:rsidRDefault="006B6941" w:rsidP="006B6941">
      <w:pPr>
        <w:pStyle w:val="a5"/>
        <w:spacing w:before="0" w:beforeAutospacing="0" w:after="0" w:afterAutospacing="0" w:line="360" w:lineRule="auto"/>
        <w:ind w:firstLine="709"/>
        <w:jc w:val="both"/>
        <w:rPr>
          <w:sz w:val="28"/>
          <w:szCs w:val="28"/>
        </w:rPr>
      </w:pPr>
      <w:r w:rsidRPr="00BA2403">
        <w:rPr>
          <w:sz w:val="28"/>
          <w:szCs w:val="28"/>
        </w:rPr>
        <w:t>Известно, что объем производства продукции растениеводства зависит от размера посевных площадей и урожайности сельскохозяйствен</w:t>
      </w:r>
      <w:r w:rsidRPr="00BA2403">
        <w:rPr>
          <w:sz w:val="28"/>
          <w:szCs w:val="28"/>
        </w:rPr>
        <w:softHyphen/>
        <w:t>ных культур. С увеличением размера посевных площадей и урожайности культур увеличивается и валовой сбор продук</w:t>
      </w:r>
      <w:r w:rsidRPr="00BA2403">
        <w:rPr>
          <w:sz w:val="28"/>
          <w:szCs w:val="28"/>
        </w:rPr>
        <w:softHyphen/>
        <w:t>ции, и наоборот, сокращение посевных площадей и понижение урожайности ведет к недобору продукции.</w:t>
      </w:r>
    </w:p>
    <w:p w:rsidR="006B6941" w:rsidRPr="00BA2403" w:rsidRDefault="006B6941" w:rsidP="006B6941">
      <w:pPr>
        <w:pStyle w:val="a5"/>
        <w:spacing w:before="0" w:beforeAutospacing="0" w:after="0" w:afterAutospacing="0" w:line="360" w:lineRule="auto"/>
        <w:ind w:firstLine="709"/>
        <w:contextualSpacing/>
        <w:jc w:val="both"/>
        <w:rPr>
          <w:sz w:val="28"/>
          <w:szCs w:val="28"/>
        </w:rPr>
      </w:pPr>
      <w:r w:rsidRPr="00BA2403">
        <w:rPr>
          <w:sz w:val="28"/>
          <w:szCs w:val="28"/>
        </w:rPr>
        <w:t>Большое влияние на валовой сбор продукции оказывает и структура посевных площадей. Чем больше, доля высокоурожай</w:t>
      </w:r>
      <w:r w:rsidRPr="00BA2403">
        <w:rPr>
          <w:sz w:val="28"/>
          <w:szCs w:val="28"/>
        </w:rPr>
        <w:softHyphen/>
        <w:t>ных культур в общей посевной площади, тем выше при прочих равных условиях валовой выход продукции, и наоборот.</w:t>
      </w:r>
    </w:p>
    <w:tbl>
      <w:tblPr>
        <w:tblW w:w="0" w:type="auto"/>
        <w:tblLayout w:type="fixed"/>
        <w:tblLook w:val="01E0" w:firstRow="1" w:lastRow="1" w:firstColumn="1" w:lastColumn="1" w:noHBand="0" w:noVBand="0"/>
      </w:tblPr>
      <w:tblGrid>
        <w:gridCol w:w="846"/>
        <w:gridCol w:w="8262"/>
        <w:gridCol w:w="496"/>
      </w:tblGrid>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библиографических ссылок и списка литературы……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внутри текстовых ссылок………………………………</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подстрочных ссылок……………………………………</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Составление и оформление списка литературы…………………….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Библиографическое описание произведение печати………………..</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15</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2.7.</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Порядок защиты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ПРИМЕРНАЯ ТЕМАТИКА КУРСОВЫХ  РАБОТ И МЕТОДИЧЕСКИЕ УКАЗАНИЯ ПО ИХ ВЫПОЛНЕНИЮ……………</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17</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ПРИМЕРНЫЕ ПЛАНЫ И КРАТКИЕ МЕТОДИЧЕСКИЕ УКАЗАНИЯ ПО ВЫПОЛНЕНИЮ ОТДЕЛЬНЫХ ТЕМ  КУРСОВЫХ РАБОТ………………………………………………………</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20</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ПРИЛОЖЕНИЯ…………………………………...............................</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24</w:t>
            </w:r>
          </w:p>
        </w:tc>
      </w:tr>
    </w:tbl>
    <w:p w:rsidR="006B6941" w:rsidRPr="00BA2403" w:rsidRDefault="006B6941" w:rsidP="006B6941">
      <w:pPr>
        <w:spacing w:after="0" w:line="240" w:lineRule="auto"/>
        <w:ind w:firstLine="720"/>
        <w:contextualSpacing/>
        <w:jc w:val="both"/>
        <w:rPr>
          <w:rFonts w:ascii="Times New Roman" w:hAnsi="Times New Roman"/>
          <w:sz w:val="2"/>
          <w:szCs w:val="2"/>
          <w:shd w:val="clear" w:color="auto" w:fill="FFFFFF"/>
        </w:rPr>
      </w:pPr>
    </w:p>
    <w:p w:rsidR="006B6941" w:rsidRPr="00BA2403" w:rsidRDefault="006B6941" w:rsidP="006B6941">
      <w:pPr>
        <w:shd w:val="clear" w:color="auto" w:fill="FFFFFF"/>
        <w:spacing w:after="0" w:line="240" w:lineRule="auto"/>
        <w:contextualSpacing/>
        <w:jc w:val="both"/>
        <w:rPr>
          <w:spacing w:val="-3"/>
          <w:sz w:val="2"/>
          <w:szCs w:val="2"/>
        </w:rPr>
      </w:pPr>
      <w:r w:rsidRPr="00BA2403">
        <w:rPr>
          <w:spacing w:val="-3"/>
          <w:sz w:val="2"/>
          <w:szCs w:val="2"/>
        </w:rPr>
        <w:t>Мосунова Е.Л.</w:t>
      </w:r>
    </w:p>
    <w:tbl>
      <w:tblPr>
        <w:tblW w:w="9604" w:type="dxa"/>
        <w:tblLayout w:type="fixed"/>
        <w:tblLook w:val="01E0" w:firstRow="1" w:lastRow="1" w:firstColumn="1" w:lastColumn="1" w:noHBand="0" w:noVBand="0"/>
      </w:tblPr>
      <w:tblGrid>
        <w:gridCol w:w="846"/>
        <w:gridCol w:w="8262"/>
        <w:gridCol w:w="496"/>
      </w:tblGrid>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1.2.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Основные требования, предъявляемые к курсовым работам………</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1.3.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Выбор темы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5</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sz w:val="2"/>
                <w:szCs w:val="2"/>
              </w:rPr>
            </w:pPr>
            <w:r w:rsidRPr="00BA2403">
              <w:rPr>
                <w:rFonts w:ascii="Times New Roman" w:hAnsi="Times New Roman"/>
                <w:sz w:val="2"/>
                <w:szCs w:val="2"/>
              </w:rPr>
              <w:t>ПОРЯДОК ВЫПОЛНЕНИЯ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Подбор литературы и порядок ее обработки………………………...</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Сбор материалов для написания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7</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Методология и методика исследования……………………………...</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8</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Объем, структура и содержание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9</w:t>
            </w:r>
          </w:p>
        </w:tc>
      </w:tr>
      <w:tr w:rsidR="006B6941" w:rsidRPr="00BA2403" w:rsidTr="00ED6B3B">
        <w:trPr>
          <w:trHeight w:val="119"/>
        </w:trPr>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2.5.</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11</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библиографических ссылок и списка литературы……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внутри текстовых ссылок………………………………</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подстрочных ссылок……………………………………</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Составление и оформление списка литературы…………………….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Библиографическое описание произведение печати………………..</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15</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2.7.</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Порядок защиты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ПРИМЕРНАЯ ТЕМАТИКА КУРСОВЫХ  РАБОТ И МЕТОДИЧЕСКИЕ УКАЗАНИЯ ПО ИХ ВЫПОЛНЕНИЮ……………</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17</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ПРИМЕРНЫЕ ПЛАНЫ И КРАТКИЕ МЕТОДИЧЕСКИЕ УКАЗАНИЯ ПО ВЫПОЛНЕНИЮ ОТДЕЛЬНЫХ ТЕМ  КУРСОВЫХ РАБОТ………………………………………………………</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20</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ПРИЛОЖЕНИЯ…………………………………...............................</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24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sz w:val="2"/>
                <w:szCs w:val="2"/>
              </w:rPr>
            </w:pPr>
            <w:r w:rsidRPr="00BA2403">
              <w:rPr>
                <w:rFonts w:ascii="Times New Roman" w:hAnsi="Times New Roman"/>
                <w:sz w:val="2"/>
                <w:szCs w:val="2"/>
              </w:rPr>
              <w:t>ЦЕЛЬ И ОБЩИЕ ТРЕБОВАНИЯ, ПРЕДЪЯВЛЯЕМЫЕ К КУРСОВОЙ РАБОТЕ………………………………………………..</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1.1.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Цель выполнения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1.2.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Основные требования, предъявляемые к курсовым работам………</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1.3.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Выбор темы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5</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sz w:val="2"/>
                <w:szCs w:val="2"/>
              </w:rPr>
            </w:pPr>
            <w:r w:rsidRPr="00BA2403">
              <w:rPr>
                <w:rFonts w:ascii="Times New Roman" w:hAnsi="Times New Roman"/>
                <w:sz w:val="2"/>
                <w:szCs w:val="2"/>
              </w:rPr>
              <w:t>ПОРЯДОК ВЫПОЛНЕНИЯ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Подбор литературы и порядок ее обработки………………………...</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Сбор материалов для написания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7</w:t>
            </w:r>
          </w:p>
        </w:tc>
      </w:tr>
      <w:tr w:rsidR="006B6941" w:rsidRPr="00BA2403" w:rsidTr="00ED6B3B">
        <w:trPr>
          <w:trHeight w:val="2899"/>
        </w:trPr>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Методология и методика исследования……………………………...</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8</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Объем, структура и содержание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9</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2.5.</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11</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библиографических ссылок и списка литературы……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внутри текстовых ссылок………………………………</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подстрочных ссылок……………………………………</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Составление и оформление списка литературы…………………….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Библиографическое описание произведение печати………………..</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15</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2.7.</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Порядок защиты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ПРИМЕРНАЯ ТЕМАТИКА КУРСОВЫХ  РАБОТ И МЕТОДИЧЕСКИЕ УКАЗАНИЯ ПО ИХ ВЫПОЛНЕНИЮ……………</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17</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ПРИМЕРНЫЕ ПЛАНЫ И КРАТКИЕ МЕТОДИЧЕСКИЕ УКАЗАНИЯ ПО ВЫПОЛНЕНИЮ ОТДЕЛЬНЫХ ТЕМ  КУРСОВЫХ РАБОТ………………………………………………………</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20</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ПРИЛОЖЕНИЯ…………………………………...............................</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24</w:t>
            </w:r>
          </w:p>
        </w:tc>
      </w:tr>
    </w:tbl>
    <w:p w:rsidR="006B6941" w:rsidRPr="00BA2403" w:rsidRDefault="006B6941" w:rsidP="006B6941">
      <w:pPr>
        <w:spacing w:after="0" w:line="240" w:lineRule="auto"/>
        <w:ind w:firstLine="720"/>
        <w:contextualSpacing/>
        <w:jc w:val="both"/>
        <w:rPr>
          <w:rFonts w:ascii="Times New Roman" w:hAnsi="Times New Roman"/>
          <w:sz w:val="2"/>
          <w:szCs w:val="2"/>
          <w:shd w:val="clear" w:color="auto" w:fill="FFFFFF"/>
        </w:rPr>
      </w:pPr>
    </w:p>
    <w:p w:rsidR="006B6941" w:rsidRPr="00BA2403" w:rsidRDefault="006B6941" w:rsidP="006B6941">
      <w:pPr>
        <w:shd w:val="clear" w:color="auto" w:fill="FFFFFF"/>
        <w:spacing w:after="0" w:line="240" w:lineRule="auto"/>
        <w:contextualSpacing/>
        <w:jc w:val="both"/>
        <w:rPr>
          <w:spacing w:val="-3"/>
          <w:sz w:val="2"/>
          <w:szCs w:val="2"/>
        </w:rPr>
      </w:pPr>
      <w:r w:rsidRPr="00BA2403">
        <w:rPr>
          <w:spacing w:val="-3"/>
          <w:sz w:val="2"/>
          <w:szCs w:val="2"/>
        </w:rPr>
        <w:t>Мосунова Е.Л.</w:t>
      </w:r>
    </w:p>
    <w:tbl>
      <w:tblPr>
        <w:tblW w:w="9604" w:type="dxa"/>
        <w:tblLayout w:type="fixed"/>
        <w:tblLook w:val="01E0" w:firstRow="1" w:lastRow="1" w:firstColumn="1" w:lastColumn="1" w:noHBand="0" w:noVBand="0"/>
      </w:tblPr>
      <w:tblGrid>
        <w:gridCol w:w="846"/>
        <w:gridCol w:w="8262"/>
        <w:gridCol w:w="496"/>
      </w:tblGrid>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1.2.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Основные требования, предъявляемые к курсовым работам………</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1.3.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Выбор темы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5</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sz w:val="2"/>
                <w:szCs w:val="2"/>
              </w:rPr>
            </w:pPr>
            <w:r w:rsidRPr="00BA2403">
              <w:rPr>
                <w:rFonts w:ascii="Times New Roman" w:hAnsi="Times New Roman"/>
                <w:sz w:val="2"/>
                <w:szCs w:val="2"/>
              </w:rPr>
              <w:t>ПОРЯДОК ВЫПОЛНЕНИЯ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Подбор литературы и порядок ее обработки………………………...</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Сбор материалов для написания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7</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Методология и методика исследования……………………………...</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8</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Объем, структура и содержание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9</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2.5.</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11</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библиографических ссылок и списка литературы……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2.6.1.</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внутри текстовых ссылок………………………………</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2.6.2.</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Оформление подстрочных ссылок……………………………………</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13</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Составление и оформление списка литературы…………………….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14</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2.6.4.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Библиографическое описание произведение печати………………..</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15</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b/>
                <w:sz w:val="2"/>
                <w:szCs w:val="2"/>
              </w:rPr>
            </w:pPr>
            <w:r w:rsidRPr="00BA2403">
              <w:rPr>
                <w:rFonts w:ascii="Times New Roman" w:hAnsi="Times New Roman"/>
                <w:b/>
                <w:sz w:val="2"/>
                <w:szCs w:val="2"/>
              </w:rPr>
              <w:t>2.7.</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b/>
                <w:sz w:val="2"/>
                <w:szCs w:val="2"/>
              </w:rPr>
              <w:t>Порядок защиты курсовой работы……………………………………</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16</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3.</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ПРИМЕРНАЯ ТЕМАТИКА КУРСОВЫХ  РАБОТ И МЕТОДИЧЕСКИЕ УКАЗАНИЯ ПО ИХ ВЫПОЛНЕНИЮ……………</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17</w:t>
            </w:r>
          </w:p>
        </w:tc>
      </w:tr>
      <w:tr w:rsidR="006B6941" w:rsidRPr="00BA2403" w:rsidTr="00ED6B3B">
        <w:tc>
          <w:tcPr>
            <w:tcW w:w="846" w:type="dxa"/>
            <w:shd w:val="clear" w:color="auto" w:fill="auto"/>
            <w:vAlign w:val="center"/>
          </w:tcPr>
          <w:p w:rsidR="006B6941" w:rsidRPr="00BA2403" w:rsidRDefault="006B6941" w:rsidP="00ED6B3B">
            <w:pPr>
              <w:spacing w:after="0" w:line="240" w:lineRule="auto"/>
              <w:contextualSpacing/>
              <w:rPr>
                <w:rFonts w:ascii="Times New Roman" w:hAnsi="Times New Roman"/>
                <w:sz w:val="2"/>
                <w:szCs w:val="2"/>
              </w:rPr>
            </w:pPr>
            <w:r w:rsidRPr="00BA2403">
              <w:rPr>
                <w:rFonts w:ascii="Times New Roman" w:hAnsi="Times New Roman"/>
                <w:sz w:val="2"/>
                <w:szCs w:val="2"/>
              </w:rPr>
              <w:t>4.</w:t>
            </w:r>
          </w:p>
        </w:tc>
        <w:tc>
          <w:tcPr>
            <w:tcW w:w="8262" w:type="dxa"/>
            <w:shd w:val="clear" w:color="auto" w:fill="auto"/>
            <w:vAlign w:val="center"/>
          </w:tcPr>
          <w:p w:rsidR="006B6941" w:rsidRPr="00BA2403" w:rsidRDefault="006B6941" w:rsidP="00ED6B3B">
            <w:pPr>
              <w:spacing w:after="0" w:line="240" w:lineRule="auto"/>
              <w:contextualSpacing/>
              <w:jc w:val="both"/>
              <w:rPr>
                <w:rFonts w:ascii="Times New Roman" w:hAnsi="Times New Roman"/>
                <w:b/>
                <w:sz w:val="2"/>
                <w:szCs w:val="2"/>
              </w:rPr>
            </w:pPr>
            <w:r w:rsidRPr="00BA2403">
              <w:rPr>
                <w:rFonts w:ascii="Times New Roman" w:hAnsi="Times New Roman"/>
                <w:sz w:val="2"/>
                <w:szCs w:val="2"/>
              </w:rPr>
              <w:t>ПРИМЕРНЫЕ ПЛАНЫ И КРАТКИЕ МЕТОДИЧЕСКИЕ УКАЗАНИЯ ПО ВЫПОЛНЕНИЮ ОТДЕЛЬНЫХ ТЕМ  КУРСОВЫХ РАБОТ………………………………………………………</w:t>
            </w:r>
          </w:p>
        </w:tc>
        <w:tc>
          <w:tcPr>
            <w:tcW w:w="496" w:type="dxa"/>
            <w:shd w:val="clear" w:color="auto" w:fill="auto"/>
            <w:vAlign w:val="bottom"/>
          </w:tcPr>
          <w:p w:rsidR="006B6941" w:rsidRPr="00BA2403" w:rsidRDefault="006B6941" w:rsidP="00ED6B3B">
            <w:pPr>
              <w:spacing w:after="0" w:line="240" w:lineRule="auto"/>
              <w:contextualSpacing/>
              <w:jc w:val="center"/>
              <w:rPr>
                <w:rFonts w:ascii="Times New Roman" w:hAnsi="Times New Roman"/>
                <w:b/>
                <w:sz w:val="2"/>
                <w:szCs w:val="2"/>
              </w:rPr>
            </w:pPr>
            <w:r w:rsidRPr="00BA2403">
              <w:rPr>
                <w:rFonts w:ascii="Times New Roman" w:hAnsi="Times New Roman"/>
                <w:b/>
                <w:sz w:val="2"/>
                <w:szCs w:val="2"/>
              </w:rPr>
              <w:t>20</w:t>
            </w:r>
          </w:p>
        </w:tc>
      </w:tr>
    </w:tbl>
    <w:p w:rsidR="006B6941" w:rsidRPr="00BA2403" w:rsidRDefault="006B6941" w:rsidP="006B6941">
      <w:pPr>
        <w:pStyle w:val="a5"/>
        <w:spacing w:before="0" w:beforeAutospacing="0" w:after="0" w:afterAutospacing="0" w:line="360" w:lineRule="auto"/>
        <w:ind w:firstLine="709"/>
        <w:contextualSpacing/>
        <w:jc w:val="both"/>
        <w:rPr>
          <w:sz w:val="28"/>
          <w:szCs w:val="28"/>
        </w:rPr>
        <w:sectPr w:rsidR="006B6941" w:rsidRPr="00BA2403" w:rsidSect="00645A18">
          <w:pgSz w:w="11906" w:h="16838"/>
          <w:pgMar w:top="1134" w:right="851" w:bottom="1134" w:left="1701" w:header="709" w:footer="709" w:gutter="0"/>
          <w:cols w:space="708"/>
          <w:docGrid w:linePitch="360"/>
        </w:sectPr>
      </w:pPr>
    </w:p>
    <w:p w:rsidR="006B6941" w:rsidRPr="00BA2403" w:rsidRDefault="006B6941" w:rsidP="006B6941">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Таблица 8 - </w:t>
      </w:r>
      <w:r w:rsidRPr="00BA2403">
        <w:rPr>
          <w:rFonts w:ascii="Times New Roman" w:eastAsia="Times New Roman" w:hAnsi="Times New Roman" w:cs="Times New Roman"/>
          <w:b/>
          <w:sz w:val="24"/>
          <w:szCs w:val="24"/>
          <w:lang w:eastAsia="ru-RU"/>
        </w:rPr>
        <w:t>Влияние урожайности (продуктивности) и размера посевных площадей (поголовья животных) на изменение производства валовой продукции на с.-х. предприятии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134"/>
        <w:gridCol w:w="992"/>
        <w:gridCol w:w="992"/>
        <w:gridCol w:w="992"/>
        <w:gridCol w:w="993"/>
        <w:gridCol w:w="992"/>
        <w:gridCol w:w="1276"/>
        <w:gridCol w:w="821"/>
        <w:gridCol w:w="1276"/>
        <w:gridCol w:w="1276"/>
      </w:tblGrid>
      <w:tr w:rsidR="006B6941" w:rsidRPr="00BA2403" w:rsidTr="00ED6B3B">
        <w:trPr>
          <w:cantSplit/>
          <w:trHeight w:val="731"/>
        </w:trPr>
        <w:tc>
          <w:tcPr>
            <w:tcW w:w="3823" w:type="dxa"/>
            <w:vMerge w:val="restart"/>
            <w:vAlign w:val="center"/>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b/>
                <w:sz w:val="24"/>
                <w:szCs w:val="20"/>
                <w:lang w:eastAsia="ru-RU"/>
              </w:rPr>
              <w:t>Отрасли и виды продукции</w:t>
            </w:r>
          </w:p>
        </w:tc>
        <w:tc>
          <w:tcPr>
            <w:tcW w:w="2126"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Площадь, га;</w:t>
            </w:r>
          </w:p>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поголовье, гол.</w:t>
            </w:r>
          </w:p>
        </w:tc>
        <w:tc>
          <w:tcPr>
            <w:tcW w:w="1984"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Урожайность, ц с га; продуктивность, ц/гол.</w:t>
            </w:r>
          </w:p>
        </w:tc>
        <w:tc>
          <w:tcPr>
            <w:tcW w:w="3261" w:type="dxa"/>
            <w:gridSpan w:val="3"/>
            <w:vAlign w:val="center"/>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Валовое производство, ц</w:t>
            </w:r>
          </w:p>
        </w:tc>
        <w:tc>
          <w:tcPr>
            <w:tcW w:w="3373" w:type="dxa"/>
            <w:gridSpan w:val="3"/>
            <w:vAlign w:val="center"/>
          </w:tcPr>
          <w:p w:rsidR="006B6941" w:rsidRPr="00BA2403" w:rsidRDefault="006B6941" w:rsidP="00ED6B3B">
            <w:pPr>
              <w:spacing w:after="0" w:line="240" w:lineRule="auto"/>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Отклонение (+, -), ц</w:t>
            </w:r>
          </w:p>
        </w:tc>
      </w:tr>
      <w:tr w:rsidR="006B6941" w:rsidRPr="00BA2403" w:rsidTr="00ED6B3B">
        <w:trPr>
          <w:trHeight w:val="225"/>
        </w:trPr>
        <w:tc>
          <w:tcPr>
            <w:tcW w:w="3823" w:type="dxa"/>
            <w:vMerge/>
            <w:vAlign w:val="center"/>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p>
        </w:tc>
        <w:tc>
          <w:tcPr>
            <w:tcW w:w="1134"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2011 г.</w:t>
            </w:r>
          </w:p>
        </w:tc>
        <w:tc>
          <w:tcPr>
            <w:tcW w:w="992" w:type="dxa"/>
            <w:vMerge w:val="restart"/>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2015 г.</w:t>
            </w:r>
          </w:p>
        </w:tc>
        <w:tc>
          <w:tcPr>
            <w:tcW w:w="992" w:type="dxa"/>
            <w:vMerge w:val="restart"/>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2011 г.</w:t>
            </w:r>
          </w:p>
        </w:tc>
        <w:tc>
          <w:tcPr>
            <w:tcW w:w="992" w:type="dxa"/>
            <w:vMerge w:val="restart"/>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2015 г.</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993" w:type="dxa"/>
            <w:vMerge w:val="restart"/>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2011 г.</w:t>
            </w:r>
          </w:p>
        </w:tc>
        <w:tc>
          <w:tcPr>
            <w:tcW w:w="992" w:type="dxa"/>
            <w:vMerge w:val="restart"/>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2015 г.</w:t>
            </w:r>
          </w:p>
        </w:tc>
        <w:tc>
          <w:tcPr>
            <w:tcW w:w="1276" w:type="dxa"/>
            <w:vMerge w:val="restart"/>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условное</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(3х4)</w:t>
            </w:r>
          </w:p>
        </w:tc>
        <w:tc>
          <w:tcPr>
            <w:tcW w:w="821" w:type="dxa"/>
            <w:vMerge w:val="restart"/>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всего</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(7-6)</w:t>
            </w:r>
          </w:p>
        </w:tc>
        <w:tc>
          <w:tcPr>
            <w:tcW w:w="2552" w:type="dxa"/>
            <w:gridSpan w:val="2"/>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 т.ч. за счет</w:t>
            </w:r>
          </w:p>
        </w:tc>
      </w:tr>
      <w:tr w:rsidR="006B6941" w:rsidRPr="00BA2403" w:rsidTr="00ED6B3B">
        <w:trPr>
          <w:trHeight w:val="70"/>
        </w:trPr>
        <w:tc>
          <w:tcPr>
            <w:tcW w:w="3823" w:type="dxa"/>
            <w:vMerge/>
            <w:vAlign w:val="center"/>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p>
        </w:tc>
        <w:tc>
          <w:tcPr>
            <w:tcW w:w="1134" w:type="dxa"/>
            <w:vMerge/>
            <w:vAlign w:val="center"/>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tc>
        <w:tc>
          <w:tcPr>
            <w:tcW w:w="992" w:type="dxa"/>
            <w:vMerge/>
            <w:vAlign w:val="cente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992" w:type="dxa"/>
            <w:vMerge/>
            <w:vAlign w:val="cente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992" w:type="dxa"/>
            <w:vMerge/>
            <w:vAlign w:val="cente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993" w:type="dxa"/>
            <w:vMerge/>
            <w:vAlign w:val="cente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992" w:type="dxa"/>
            <w:vMerge/>
            <w:vAlign w:val="cente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1276" w:type="dxa"/>
            <w:vMerge/>
            <w:vAlign w:val="cente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821" w:type="dxa"/>
            <w:vMerge/>
            <w:vAlign w:val="center"/>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площади, поголовья</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(8-6)</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урожайности, продуктивности (7-8)</w:t>
            </w: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vertAlign w:val="superscript"/>
                <w:lang w:eastAsia="ru-RU"/>
              </w:rPr>
            </w:pPr>
            <w:r w:rsidRPr="00BA2403">
              <w:rPr>
                <w:rFonts w:ascii="Times New Roman" w:eastAsia="Times New Roman" w:hAnsi="Times New Roman" w:cs="Times New Roman"/>
                <w:sz w:val="24"/>
                <w:szCs w:val="20"/>
                <w:lang w:eastAsia="ru-RU"/>
              </w:rPr>
              <w:t xml:space="preserve">                        1</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w:t>
            </w: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Зерна (вес после доработки)</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1396</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1196</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1,67</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1,74</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2336</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2080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1997,3</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-256</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-338,7</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82,7</w:t>
            </w: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Сено многолетних трав, т</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292</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494</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0,65</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320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320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543,4</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Зеленая масса многолетних трав, т</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292</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494</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5,48</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6,16</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1600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3044</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2707,1</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1444</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1107,1</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336,9</w:t>
            </w: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Зеленая масса однолетних трав, т</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230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920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800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800</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Зеленая масса кукурузы на силос, т</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140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3500</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1200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3000</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-2300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-500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-1800</w:t>
            </w: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Молока, ц</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189</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43,95</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49,51</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8307</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9556</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8482</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1249</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175</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1074</w:t>
            </w: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Приплода, ц</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189</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0,23</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0,21</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44,39</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0,39</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-4,39</w:t>
            </w:r>
          </w:p>
        </w:tc>
      </w:tr>
      <w:tr w:rsidR="006B6941" w:rsidRPr="00BA2403" w:rsidTr="00ED6B3B">
        <w:tc>
          <w:tcPr>
            <w:tcW w:w="3823"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Прироста живой массы крупного рогатого скота, ц</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239</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249</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1,35</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1,33</w:t>
            </w:r>
          </w:p>
        </w:tc>
        <w:tc>
          <w:tcPr>
            <w:tcW w:w="993"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322</w:t>
            </w:r>
          </w:p>
        </w:tc>
        <w:tc>
          <w:tcPr>
            <w:tcW w:w="992"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330</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336,15</w:t>
            </w:r>
          </w:p>
        </w:tc>
        <w:tc>
          <w:tcPr>
            <w:tcW w:w="821"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14,15</w:t>
            </w:r>
          </w:p>
        </w:tc>
        <w:tc>
          <w:tcPr>
            <w:tcW w:w="1276" w:type="dxa"/>
          </w:tcPr>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-6,15</w:t>
            </w:r>
          </w:p>
        </w:tc>
      </w:tr>
    </w:tbl>
    <w:p w:rsidR="006B6941" w:rsidRPr="00BA2403" w:rsidRDefault="006B6941" w:rsidP="006B6941">
      <w:pPr>
        <w:spacing w:after="0" w:line="240" w:lineRule="auto"/>
        <w:rPr>
          <w:rFonts w:ascii="Times New Roman" w:eastAsia="Times New Roman" w:hAnsi="Times New Roman" w:cs="Times New Roman"/>
          <w:sz w:val="28"/>
          <w:szCs w:val="28"/>
          <w:lang w:eastAsia="ru-RU"/>
        </w:rPr>
        <w:sectPr w:rsidR="006B6941" w:rsidRPr="00BA2403" w:rsidSect="00645A18">
          <w:pgSz w:w="16838" w:h="11906" w:orient="landscape"/>
          <w:pgMar w:top="851" w:right="1134" w:bottom="1701" w:left="1134" w:header="709" w:footer="709" w:gutter="0"/>
          <w:cols w:space="708"/>
          <w:docGrid w:linePitch="360"/>
        </w:sectPr>
      </w:pPr>
    </w:p>
    <w:p w:rsidR="006B6941" w:rsidRPr="00BA2403" w:rsidRDefault="006B6941" w:rsidP="006B6941">
      <w:pPr>
        <w:spacing w:after="0" w:line="240" w:lineRule="auto"/>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Проанализировав данную таблицу, видно, что наибольшая урожайность по зеленой массе многолетних трав, наибольшая продуктивность по молоку. Наибольшее валовое производство в 2011 году и 2015 году было молоку, оно составило соответственно 8307 ц и 9556 ц.</w:t>
      </w:r>
    </w:p>
    <w:p w:rsidR="006B6941" w:rsidRPr="00BA2403" w:rsidRDefault="006B6941" w:rsidP="006B6941">
      <w:pPr>
        <w:pStyle w:val="a5"/>
        <w:spacing w:before="0" w:beforeAutospacing="0" w:after="120" w:afterAutospacing="0" w:line="360" w:lineRule="auto"/>
        <w:ind w:firstLine="709"/>
        <w:contextualSpacing/>
        <w:jc w:val="both"/>
        <w:rPr>
          <w:sz w:val="28"/>
          <w:szCs w:val="28"/>
        </w:rPr>
      </w:pPr>
      <w:r w:rsidRPr="00BA2403">
        <w:rPr>
          <w:sz w:val="28"/>
          <w:szCs w:val="28"/>
        </w:rPr>
        <w:t>Основные показатели экономической эффективности в жи</w:t>
      </w:r>
      <w:r w:rsidRPr="00BA2403">
        <w:rPr>
          <w:sz w:val="28"/>
          <w:szCs w:val="28"/>
        </w:rPr>
        <w:softHyphen/>
        <w:t>вотноводстве продуктивность (надой молока на одну корову, среднесуточный прирост живой массы скота) расход кормов на 1 ц продукции, затраты тру</w:t>
      </w:r>
      <w:r w:rsidRPr="00BA2403">
        <w:rPr>
          <w:sz w:val="28"/>
          <w:szCs w:val="28"/>
        </w:rPr>
        <w:softHyphen/>
        <w:t>да и себестоимость 1 ц продукции; прибыли от реализации про</w:t>
      </w:r>
      <w:r w:rsidRPr="00BA2403">
        <w:rPr>
          <w:sz w:val="28"/>
          <w:szCs w:val="28"/>
        </w:rPr>
        <w:softHyphen/>
        <w:t>дукции, прибыль на 1 ц продукции и 1 голову скота, уровень рентабельности.</w:t>
      </w:r>
    </w:p>
    <w:p w:rsidR="006B6941" w:rsidRPr="00BA2403" w:rsidRDefault="006B6941" w:rsidP="006B6941">
      <w:pPr>
        <w:pStyle w:val="a5"/>
        <w:spacing w:before="0" w:beforeAutospacing="0" w:after="120" w:afterAutospacing="0" w:line="360" w:lineRule="auto"/>
        <w:ind w:firstLine="709"/>
        <w:contextualSpacing/>
        <w:jc w:val="both"/>
        <w:rPr>
          <w:sz w:val="28"/>
          <w:szCs w:val="28"/>
        </w:rPr>
      </w:pPr>
      <w:r w:rsidRPr="00BA2403">
        <w:rPr>
          <w:sz w:val="28"/>
          <w:szCs w:val="28"/>
        </w:rPr>
        <w:t>Наиболее важные натуральные показатели из перечисленных выше - урожайность сельскохозяйственных культур и продуктив</w:t>
      </w:r>
      <w:r w:rsidRPr="00BA2403">
        <w:rPr>
          <w:sz w:val="28"/>
          <w:szCs w:val="28"/>
        </w:rPr>
        <w:softHyphen/>
        <w:t>ность животных; они в значительной степени определяют уровень всех остальных.</w:t>
      </w:r>
    </w:p>
    <w:p w:rsidR="006B6941" w:rsidRPr="00BA2403" w:rsidRDefault="006B6941" w:rsidP="006B6941">
      <w:pPr>
        <w:spacing w:after="0" w:line="240" w:lineRule="auto"/>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sz w:val="24"/>
          <w:szCs w:val="24"/>
          <w:lang w:eastAsia="ru-RU"/>
        </w:rPr>
        <w:t xml:space="preserve">Таблица 9 - </w:t>
      </w:r>
      <w:r w:rsidRPr="00BA2403">
        <w:rPr>
          <w:rFonts w:ascii="Times New Roman" w:eastAsia="Times New Roman" w:hAnsi="Times New Roman" w:cs="Times New Roman"/>
          <w:b/>
          <w:sz w:val="24"/>
          <w:szCs w:val="24"/>
          <w:lang w:eastAsia="ru-RU"/>
        </w:rPr>
        <w:t>Урожайность сельскохозяйственных культур и продуктивность животных на предприятии</w:t>
      </w: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1895"/>
        <w:gridCol w:w="2031"/>
        <w:gridCol w:w="2166"/>
      </w:tblGrid>
      <w:tr w:rsidR="006B6941" w:rsidRPr="00BA2403" w:rsidTr="00ED6B3B">
        <w:trPr>
          <w:cantSplit/>
          <w:trHeight w:val="439"/>
        </w:trPr>
        <w:tc>
          <w:tcPr>
            <w:tcW w:w="3217" w:type="dxa"/>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Показатель, вид продукции</w:t>
            </w:r>
          </w:p>
        </w:tc>
        <w:tc>
          <w:tcPr>
            <w:tcW w:w="1895" w:type="dxa"/>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2011 г.</w:t>
            </w:r>
          </w:p>
        </w:tc>
        <w:tc>
          <w:tcPr>
            <w:tcW w:w="2031" w:type="dxa"/>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2015 г.</w:t>
            </w:r>
          </w:p>
        </w:tc>
        <w:tc>
          <w:tcPr>
            <w:tcW w:w="2166" w:type="dxa"/>
          </w:tcPr>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2015 г.  в % к</w:t>
            </w:r>
          </w:p>
          <w:p w:rsidR="006B6941" w:rsidRPr="00BA2403" w:rsidRDefault="006B6941" w:rsidP="00ED6B3B">
            <w:pPr>
              <w:spacing w:after="0" w:line="240" w:lineRule="auto"/>
              <w:jc w:val="center"/>
              <w:rPr>
                <w:rFonts w:ascii="Times New Roman" w:eastAsia="Times New Roman" w:hAnsi="Times New Roman" w:cs="Times New Roman"/>
                <w:b/>
                <w:sz w:val="24"/>
                <w:szCs w:val="20"/>
                <w:lang w:eastAsia="ru-RU"/>
              </w:rPr>
            </w:pPr>
            <w:r w:rsidRPr="00BA2403">
              <w:rPr>
                <w:rFonts w:ascii="Times New Roman" w:eastAsia="Times New Roman" w:hAnsi="Times New Roman" w:cs="Times New Roman"/>
                <w:b/>
                <w:sz w:val="24"/>
                <w:szCs w:val="20"/>
                <w:lang w:eastAsia="ru-RU"/>
              </w:rPr>
              <w:t>2012 г.</w:t>
            </w:r>
          </w:p>
        </w:tc>
      </w:tr>
      <w:tr w:rsidR="006B6941" w:rsidRPr="00BA2403" w:rsidTr="00ED6B3B">
        <w:trPr>
          <w:trHeight w:val="1424"/>
        </w:trPr>
        <w:tc>
          <w:tcPr>
            <w:tcW w:w="3217" w:type="dxa"/>
          </w:tcPr>
          <w:p w:rsidR="006B6941" w:rsidRPr="00BA2403" w:rsidRDefault="006B6941" w:rsidP="00ED6B3B">
            <w:pPr>
              <w:spacing w:after="0" w:line="240" w:lineRule="auto"/>
              <w:rPr>
                <w:rFonts w:ascii="Times New Roman" w:eastAsia="Times New Roman" w:hAnsi="Times New Roman" w:cs="Times New Roman"/>
                <w:sz w:val="24"/>
                <w:szCs w:val="20"/>
                <w:vertAlign w:val="superscript"/>
                <w:lang w:eastAsia="ru-RU"/>
              </w:rPr>
            </w:pPr>
            <w:r w:rsidRPr="00BA2403">
              <w:rPr>
                <w:rFonts w:ascii="Times New Roman" w:eastAsia="Times New Roman" w:hAnsi="Times New Roman" w:cs="Times New Roman"/>
                <w:sz w:val="24"/>
                <w:szCs w:val="20"/>
                <w:lang w:eastAsia="ru-RU"/>
              </w:rPr>
              <w:t>Урожайность с 1 га, ц:</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зерновых (после доработки)</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 xml:space="preserve">озимые   </w:t>
            </w:r>
          </w:p>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яровые</w:t>
            </w:r>
          </w:p>
          <w:p w:rsidR="006B6941" w:rsidRPr="00BA2403" w:rsidRDefault="006B6941" w:rsidP="00ED6B3B">
            <w:pPr>
              <w:spacing w:after="0" w:line="240" w:lineRule="auto"/>
              <w:rPr>
                <w:rFonts w:ascii="Times New Roman" w:eastAsia="Times New Roman" w:hAnsi="Times New Roman" w:cs="Times New Roman"/>
                <w:sz w:val="24"/>
                <w:szCs w:val="20"/>
                <w:vertAlign w:val="superscript"/>
                <w:lang w:eastAsia="ru-RU"/>
              </w:rPr>
            </w:pPr>
            <w:r w:rsidRPr="00BA2403">
              <w:rPr>
                <w:rFonts w:ascii="Times New Roman" w:eastAsia="Times New Roman" w:hAnsi="Times New Roman" w:cs="Times New Roman"/>
                <w:sz w:val="24"/>
                <w:szCs w:val="20"/>
                <w:lang w:eastAsia="ru-RU"/>
              </w:rPr>
              <w:t xml:space="preserve">зернобобовые </w:t>
            </w:r>
          </w:p>
        </w:tc>
        <w:tc>
          <w:tcPr>
            <w:tcW w:w="1895"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6,86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16,6</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17,7</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0,1</w:t>
            </w:r>
          </w:p>
        </w:tc>
        <w:tc>
          <w:tcPr>
            <w:tcW w:w="2031"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5,49</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16,9</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17,3</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21,7</w:t>
            </w:r>
          </w:p>
        </w:tc>
        <w:tc>
          <w:tcPr>
            <w:tcW w:w="2166"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80</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102</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98</w:t>
            </w: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217</w:t>
            </w:r>
          </w:p>
        </w:tc>
      </w:tr>
      <w:tr w:rsidR="006B6941" w:rsidRPr="00BA2403" w:rsidTr="00ED6B3B">
        <w:trPr>
          <w:trHeight w:val="233"/>
        </w:trPr>
        <w:tc>
          <w:tcPr>
            <w:tcW w:w="3217"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 xml:space="preserve"> Удой молока на 1 корову, кг</w:t>
            </w:r>
          </w:p>
        </w:tc>
        <w:tc>
          <w:tcPr>
            <w:tcW w:w="1895"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4395</w:t>
            </w:r>
          </w:p>
        </w:tc>
        <w:tc>
          <w:tcPr>
            <w:tcW w:w="2031"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4957</w:t>
            </w:r>
          </w:p>
        </w:tc>
        <w:tc>
          <w:tcPr>
            <w:tcW w:w="2166"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113</w:t>
            </w:r>
          </w:p>
        </w:tc>
      </w:tr>
      <w:tr w:rsidR="006B6941" w:rsidRPr="00BA2403" w:rsidTr="00ED6B3B">
        <w:trPr>
          <w:trHeight w:val="715"/>
        </w:trPr>
        <w:tc>
          <w:tcPr>
            <w:tcW w:w="3217"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Среднесуточный прирост живой массы крупного рогатого скота, г</w:t>
            </w:r>
          </w:p>
        </w:tc>
        <w:tc>
          <w:tcPr>
            <w:tcW w:w="1895"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369,12</w:t>
            </w:r>
          </w:p>
        </w:tc>
        <w:tc>
          <w:tcPr>
            <w:tcW w:w="2031"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355,54</w:t>
            </w:r>
          </w:p>
        </w:tc>
        <w:tc>
          <w:tcPr>
            <w:tcW w:w="2166"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96,2</w:t>
            </w:r>
          </w:p>
        </w:tc>
      </w:tr>
      <w:tr w:rsidR="006B6941" w:rsidRPr="00BA2403" w:rsidTr="00ED6B3B">
        <w:trPr>
          <w:trHeight w:val="715"/>
        </w:trPr>
        <w:tc>
          <w:tcPr>
            <w:tcW w:w="3217"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Выход приплода на 100 коров, нетелей и телок старше 2 лет на начало года</w:t>
            </w:r>
          </w:p>
        </w:tc>
        <w:tc>
          <w:tcPr>
            <w:tcW w:w="1895"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85</w:t>
            </w:r>
          </w:p>
        </w:tc>
        <w:tc>
          <w:tcPr>
            <w:tcW w:w="2031"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88</w:t>
            </w:r>
          </w:p>
        </w:tc>
        <w:tc>
          <w:tcPr>
            <w:tcW w:w="2166"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104</w:t>
            </w:r>
          </w:p>
        </w:tc>
      </w:tr>
      <w:tr w:rsidR="006B6941" w:rsidRPr="00BA2403" w:rsidTr="00ED6B3B">
        <w:trPr>
          <w:trHeight w:val="468"/>
        </w:trPr>
        <w:tc>
          <w:tcPr>
            <w:tcW w:w="3217" w:type="dxa"/>
          </w:tcPr>
          <w:p w:rsidR="006B6941" w:rsidRPr="00BA2403" w:rsidRDefault="006B6941" w:rsidP="00ED6B3B">
            <w:pPr>
              <w:spacing w:after="0" w:line="240" w:lineRule="auto"/>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Средняя живая масса 1 гол. скота при реализации, кг</w:t>
            </w:r>
          </w:p>
        </w:tc>
        <w:tc>
          <w:tcPr>
            <w:tcW w:w="1895"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260</w:t>
            </w:r>
          </w:p>
        </w:tc>
        <w:tc>
          <w:tcPr>
            <w:tcW w:w="2031"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222</w:t>
            </w:r>
          </w:p>
        </w:tc>
        <w:tc>
          <w:tcPr>
            <w:tcW w:w="2166" w:type="dxa"/>
          </w:tcPr>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0"/>
                <w:lang w:eastAsia="ru-RU"/>
              </w:rPr>
            </w:pPr>
            <w:r w:rsidRPr="00BA2403">
              <w:rPr>
                <w:rFonts w:ascii="Times New Roman" w:eastAsia="Times New Roman" w:hAnsi="Times New Roman" w:cs="Times New Roman"/>
                <w:sz w:val="24"/>
                <w:szCs w:val="20"/>
                <w:lang w:eastAsia="ru-RU"/>
              </w:rPr>
              <w:t>85</w:t>
            </w:r>
          </w:p>
        </w:tc>
      </w:tr>
    </w:tbl>
    <w:p w:rsidR="006B6941" w:rsidRPr="00BA2403" w:rsidRDefault="006B6941" w:rsidP="006B6941">
      <w:pPr>
        <w:spacing w:after="0" w:line="240" w:lineRule="auto"/>
        <w:rPr>
          <w:rFonts w:ascii="Times New Roman" w:eastAsia="Times New Roman" w:hAnsi="Times New Roman" w:cs="Times New Roman"/>
          <w:b/>
          <w:sz w:val="24"/>
          <w:szCs w:val="20"/>
          <w:lang w:eastAsia="ru-RU"/>
        </w:rPr>
      </w:pPr>
    </w:p>
    <w:p w:rsidR="006B6941" w:rsidRPr="00BA2403" w:rsidRDefault="006B6941" w:rsidP="006B6941">
      <w:pPr>
        <w:spacing w:after="0" w:line="360" w:lineRule="auto"/>
        <w:ind w:firstLine="709"/>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В ООО «Нива» урожайность в 2015 году увеличилась по озимым культурам на 2% и снизилась на 2% по яровым культурам.  Увеличилась урожайность по зернобобовым культурам на 117%. Удой молока вырос на 13%. Среднесуточный прирост живой массы крупного рогатого скота уменьшился на 3,8%. Выход приплода на 100 коров, нетелей и телок старше 2 лет на начало года повысился на 4%. Снизился показатель по средней живой массе за 1 голову скота при реализации на 15%.</w:t>
      </w:r>
    </w:p>
    <w:p w:rsidR="006B6941" w:rsidRPr="00BA2403" w:rsidRDefault="006B6941" w:rsidP="006B6941">
      <w:pPr>
        <w:spacing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shd w:val="clear" w:color="auto" w:fill="FFFFFF"/>
        </w:rPr>
        <w:t>Воспроизводство в широком смысле представляет процесс непрерывного движения и возобновления производства. В животноводстве под воспроизводством стада следует понимать постоянное возобновление поголовья животных с целью производства сельскохозяйственной продукции на основе осуществления ряда зоотехнических мероприятий.</w:t>
      </w:r>
    </w:p>
    <w:p w:rsidR="006B6941" w:rsidRPr="00BA2403" w:rsidRDefault="006B6941" w:rsidP="006B6941">
      <w:pPr>
        <w:spacing w:after="12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 xml:space="preserve">Увеличение поголовья скота прямо влияет на рост валовой продукции животноводства. Основным источником пополнения стада является получение приплода от маточного поголовья. Недовыполнение плана может произойти по причине яловости маток, мертворожденного приплода.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shd w:val="clear" w:color="auto" w:fill="FFFFFF"/>
        </w:rPr>
        <w:t>По своим задачам воспроизводство стада крупного рогатого скота может быть </w:t>
      </w:r>
      <w:r w:rsidRPr="00BA2403">
        <w:rPr>
          <w:rFonts w:ascii="Times New Roman" w:hAnsi="Times New Roman" w:cs="Times New Roman"/>
          <w:iCs/>
          <w:sz w:val="28"/>
          <w:szCs w:val="28"/>
          <w:shd w:val="clear" w:color="auto" w:fill="FFFFFF"/>
        </w:rPr>
        <w:t>простым, расширенным и суженным</w:t>
      </w:r>
      <w:r w:rsidRPr="00BA2403">
        <w:rPr>
          <w:rFonts w:ascii="Times New Roman" w:hAnsi="Times New Roman" w:cs="Times New Roman"/>
          <w:sz w:val="28"/>
          <w:szCs w:val="28"/>
          <w:shd w:val="clear" w:color="auto" w:fill="FFFFFF"/>
        </w:rPr>
        <w:t>. Простое воспроизводство стада характеризуется тем, что численность маточного поголовья не изменяется из года в год. При расширенном воспроизводстве маточное поголовье каждый год увеличивается. При суженном воспроизводстве количество маточного поголовья каждый год уменьшается. Как расширенное, так и суженное воспроизводство может характеризоваться определенными темпами: 5%, 10% и т. д. </w:t>
      </w:r>
    </w:p>
    <w:p w:rsidR="006B6941" w:rsidRPr="00BA2403" w:rsidRDefault="006B6941" w:rsidP="006B6941">
      <w:pPr>
        <w:spacing w:after="120" w:line="360" w:lineRule="auto"/>
        <w:ind w:firstLine="709"/>
        <w:jc w:val="both"/>
        <w:rPr>
          <w:rFonts w:ascii="Times New Roman" w:hAnsi="Times New Roman" w:cs="Times New Roman"/>
          <w:sz w:val="28"/>
          <w:szCs w:val="28"/>
        </w:rPr>
        <w:sectPr w:rsidR="006B6941" w:rsidRPr="00BA2403" w:rsidSect="00760D8C">
          <w:pgSz w:w="11906" w:h="16838"/>
          <w:pgMar w:top="1134" w:right="851" w:bottom="1134" w:left="1701" w:header="708" w:footer="708" w:gutter="0"/>
          <w:cols w:space="708"/>
          <w:docGrid w:linePitch="360"/>
        </w:sectPr>
      </w:pPr>
      <w:r w:rsidRPr="00BA2403">
        <w:rPr>
          <w:rFonts w:ascii="Times New Roman" w:hAnsi="Times New Roman" w:cs="Times New Roman"/>
          <w:sz w:val="28"/>
          <w:szCs w:val="28"/>
        </w:rPr>
        <w:t>Причинами яловости чаще всего являются неудовлетворительные условия содержания маточного поголовья, низкий уровень их кормления, плохая организация искусственного осеменения, несвоевременная выбраковка из основного стада маточного поголовья, непригодного для воспроизводства, и другие. Рассмотрим размер и структуру стада сельскохозяйственных животных за 5 лет в таблице 10.</w:t>
      </w:r>
    </w:p>
    <w:p w:rsidR="006B6941" w:rsidRPr="00BA2403" w:rsidRDefault="006B6941" w:rsidP="006B6941">
      <w:pPr>
        <w:spacing w:after="0" w:line="36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Таблица 10 - </w:t>
      </w:r>
      <w:r w:rsidRPr="00BA2403">
        <w:rPr>
          <w:rFonts w:ascii="Times New Roman" w:eastAsia="Times New Roman" w:hAnsi="Times New Roman" w:cs="Times New Roman"/>
          <w:b/>
          <w:sz w:val="24"/>
          <w:szCs w:val="24"/>
          <w:lang w:eastAsia="ru-RU"/>
        </w:rPr>
        <w:t>Размер и структура стада сельскохозяйственных животных</w:t>
      </w:r>
    </w:p>
    <w:tbl>
      <w:tblPr>
        <w:tblW w:w="14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960"/>
        <w:gridCol w:w="962"/>
        <w:gridCol w:w="960"/>
        <w:gridCol w:w="960"/>
        <w:gridCol w:w="960"/>
        <w:gridCol w:w="1146"/>
        <w:gridCol w:w="955"/>
        <w:gridCol w:w="983"/>
        <w:gridCol w:w="983"/>
        <w:gridCol w:w="1217"/>
        <w:gridCol w:w="1134"/>
        <w:gridCol w:w="1338"/>
        <w:gridCol w:w="8"/>
      </w:tblGrid>
      <w:tr w:rsidR="006B6941" w:rsidRPr="00BA2403" w:rsidTr="00ED6B3B">
        <w:trPr>
          <w:trHeight w:val="621"/>
          <w:jc w:val="center"/>
        </w:trPr>
        <w:tc>
          <w:tcPr>
            <w:tcW w:w="1816" w:type="dxa"/>
            <w:vMerge w:val="restart"/>
          </w:tcPr>
          <w:p w:rsidR="006B6941" w:rsidRPr="00BA2403" w:rsidRDefault="006B6941" w:rsidP="00ED6B3B">
            <w:pPr>
              <w:spacing w:after="0" w:line="240" w:lineRule="auto"/>
              <w:rPr>
                <w:rFonts w:ascii="Times New Roman" w:eastAsia="Times New Roman" w:hAnsi="Times New Roman" w:cs="Times New Roman"/>
                <w:b/>
                <w:sz w:val="24"/>
                <w:szCs w:val="24"/>
                <w:lang w:eastAsia="ru-RU"/>
              </w:rPr>
            </w:pPr>
          </w:p>
          <w:p w:rsidR="006B6941" w:rsidRPr="00BA2403" w:rsidRDefault="006B6941" w:rsidP="00ED6B3B">
            <w:pPr>
              <w:spacing w:after="0" w:line="240" w:lineRule="auto"/>
              <w:rPr>
                <w:rFonts w:ascii="Times New Roman" w:eastAsia="Times New Roman" w:hAnsi="Times New Roman" w:cs="Times New Roman"/>
                <w:b/>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Виды и группы животных</w:t>
            </w:r>
          </w:p>
        </w:tc>
        <w:tc>
          <w:tcPr>
            <w:tcW w:w="5948" w:type="dxa"/>
            <w:gridSpan w:val="6"/>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Поголовье на конец года, гол.</w:t>
            </w:r>
          </w:p>
        </w:tc>
        <w:tc>
          <w:tcPr>
            <w:tcW w:w="6618" w:type="dxa"/>
            <w:gridSpan w:val="7"/>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Структура стада %</w:t>
            </w:r>
          </w:p>
        </w:tc>
      </w:tr>
      <w:tr w:rsidR="006B6941" w:rsidRPr="00BA2403" w:rsidTr="00ED6B3B">
        <w:trPr>
          <w:gridAfter w:val="1"/>
          <w:wAfter w:w="8" w:type="dxa"/>
          <w:trHeight w:val="157"/>
          <w:jc w:val="center"/>
        </w:trPr>
        <w:tc>
          <w:tcPr>
            <w:tcW w:w="1816" w:type="dxa"/>
            <w:vMerge/>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p>
        </w:tc>
        <w:tc>
          <w:tcPr>
            <w:tcW w:w="960"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2011 г.</w:t>
            </w:r>
          </w:p>
        </w:tc>
        <w:tc>
          <w:tcPr>
            <w:tcW w:w="962"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2012 г.</w:t>
            </w:r>
          </w:p>
        </w:tc>
        <w:tc>
          <w:tcPr>
            <w:tcW w:w="960"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2013 г.</w:t>
            </w:r>
          </w:p>
        </w:tc>
        <w:tc>
          <w:tcPr>
            <w:tcW w:w="960"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2014 г.</w:t>
            </w:r>
          </w:p>
        </w:tc>
        <w:tc>
          <w:tcPr>
            <w:tcW w:w="960"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2015 г.</w:t>
            </w:r>
          </w:p>
        </w:tc>
        <w:tc>
          <w:tcPr>
            <w:tcW w:w="1146"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рекомен-</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дуемый вариант</w:t>
            </w:r>
          </w:p>
        </w:tc>
        <w:tc>
          <w:tcPr>
            <w:tcW w:w="955"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2011 г.</w:t>
            </w:r>
          </w:p>
        </w:tc>
        <w:tc>
          <w:tcPr>
            <w:tcW w:w="983"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2012 г.</w:t>
            </w:r>
          </w:p>
        </w:tc>
        <w:tc>
          <w:tcPr>
            <w:tcW w:w="983" w:type="dxa"/>
            <w:tcBorders>
              <w:bottom w:val="nil"/>
            </w:tcBorders>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217" w:type="dxa"/>
            <w:tcBorders>
              <w:bottom w:val="nil"/>
            </w:tcBorders>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134"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2015 г.</w:t>
            </w:r>
          </w:p>
        </w:tc>
        <w:tc>
          <w:tcPr>
            <w:tcW w:w="1338" w:type="dxa"/>
            <w:vMerge w:val="restart"/>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рекомен-</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дуемый вариант</w:t>
            </w:r>
          </w:p>
        </w:tc>
      </w:tr>
      <w:tr w:rsidR="006B6941" w:rsidRPr="00BA2403" w:rsidTr="00ED6B3B">
        <w:trPr>
          <w:gridAfter w:val="1"/>
          <w:wAfter w:w="8" w:type="dxa"/>
          <w:trHeight w:val="1325"/>
          <w:jc w:val="center"/>
        </w:trPr>
        <w:tc>
          <w:tcPr>
            <w:tcW w:w="1816" w:type="dxa"/>
            <w:vMerge/>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p>
        </w:tc>
        <w:tc>
          <w:tcPr>
            <w:tcW w:w="960"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962"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960"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960"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960"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146"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955"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983"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983" w:type="dxa"/>
            <w:tcBorders>
              <w:top w:val="nil"/>
            </w:tcBorders>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2013 г.</w:t>
            </w:r>
          </w:p>
        </w:tc>
        <w:tc>
          <w:tcPr>
            <w:tcW w:w="1217" w:type="dxa"/>
            <w:tcBorders>
              <w:top w:val="nil"/>
            </w:tcBorders>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2014 г.</w:t>
            </w:r>
          </w:p>
        </w:tc>
        <w:tc>
          <w:tcPr>
            <w:tcW w:w="1134"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338"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r>
      <w:tr w:rsidR="006B6941" w:rsidRPr="00BA2403" w:rsidTr="00ED6B3B">
        <w:trPr>
          <w:gridAfter w:val="1"/>
          <w:wAfter w:w="8" w:type="dxa"/>
          <w:trHeight w:val="304"/>
          <w:jc w:val="center"/>
        </w:trPr>
        <w:tc>
          <w:tcPr>
            <w:tcW w:w="1816"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КРС</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409</w:t>
            </w:r>
          </w:p>
        </w:tc>
        <w:tc>
          <w:tcPr>
            <w:tcW w:w="96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402</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417</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417</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417</w:t>
            </w:r>
          </w:p>
        </w:tc>
        <w:tc>
          <w:tcPr>
            <w:tcW w:w="114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417</w:t>
            </w:r>
          </w:p>
        </w:tc>
        <w:tc>
          <w:tcPr>
            <w:tcW w:w="955"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96</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95</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97</w:t>
            </w:r>
          </w:p>
        </w:tc>
        <w:tc>
          <w:tcPr>
            <w:tcW w:w="1217"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97</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97</w:t>
            </w:r>
          </w:p>
        </w:tc>
        <w:tc>
          <w:tcPr>
            <w:tcW w:w="133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96</w:t>
            </w:r>
          </w:p>
        </w:tc>
      </w:tr>
      <w:tr w:rsidR="006B6941" w:rsidRPr="00BA2403" w:rsidTr="00ED6B3B">
        <w:trPr>
          <w:gridAfter w:val="1"/>
          <w:wAfter w:w="8" w:type="dxa"/>
          <w:trHeight w:val="278"/>
          <w:jc w:val="center"/>
        </w:trPr>
        <w:tc>
          <w:tcPr>
            <w:tcW w:w="1816"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коровы</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6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114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955"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w:t>
            </w:r>
          </w:p>
        </w:tc>
        <w:tc>
          <w:tcPr>
            <w:tcW w:w="1217"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w:t>
            </w:r>
          </w:p>
        </w:tc>
        <w:tc>
          <w:tcPr>
            <w:tcW w:w="133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w:t>
            </w:r>
          </w:p>
        </w:tc>
      </w:tr>
      <w:tr w:rsidR="006B6941" w:rsidRPr="00BA2403" w:rsidTr="00ED6B3B">
        <w:trPr>
          <w:gridAfter w:val="1"/>
          <w:wAfter w:w="8" w:type="dxa"/>
          <w:trHeight w:val="823"/>
          <w:jc w:val="center"/>
        </w:trPr>
        <w:tc>
          <w:tcPr>
            <w:tcW w:w="1816"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животные на выращивании и откорме</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220</w:t>
            </w:r>
          </w:p>
        </w:tc>
        <w:tc>
          <w:tcPr>
            <w:tcW w:w="96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220</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224</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224</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224</w:t>
            </w:r>
          </w:p>
        </w:tc>
        <w:tc>
          <w:tcPr>
            <w:tcW w:w="114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224</w:t>
            </w:r>
          </w:p>
        </w:tc>
        <w:tc>
          <w:tcPr>
            <w:tcW w:w="955"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51</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51</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52</w:t>
            </w:r>
          </w:p>
        </w:tc>
        <w:tc>
          <w:tcPr>
            <w:tcW w:w="1217"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52</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52</w:t>
            </w:r>
          </w:p>
        </w:tc>
        <w:tc>
          <w:tcPr>
            <w:tcW w:w="133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51</w:t>
            </w:r>
          </w:p>
        </w:tc>
      </w:tr>
      <w:tr w:rsidR="006B6941" w:rsidRPr="00BA2403" w:rsidTr="00ED6B3B">
        <w:trPr>
          <w:gridAfter w:val="1"/>
          <w:wAfter w:w="8" w:type="dxa"/>
          <w:trHeight w:val="260"/>
          <w:jc w:val="center"/>
        </w:trPr>
        <w:tc>
          <w:tcPr>
            <w:tcW w:w="1816"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Лошади</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w:t>
            </w:r>
          </w:p>
        </w:tc>
        <w:tc>
          <w:tcPr>
            <w:tcW w:w="96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w:t>
            </w:r>
          </w:p>
        </w:tc>
        <w:tc>
          <w:tcPr>
            <w:tcW w:w="114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w:t>
            </w:r>
          </w:p>
        </w:tc>
        <w:tc>
          <w:tcPr>
            <w:tcW w:w="955"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1217"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133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r>
      <w:tr w:rsidR="006B6941" w:rsidRPr="00BA2403" w:rsidTr="00ED6B3B">
        <w:trPr>
          <w:gridAfter w:val="1"/>
          <w:wAfter w:w="8" w:type="dxa"/>
          <w:trHeight w:val="629"/>
          <w:jc w:val="center"/>
        </w:trPr>
        <w:tc>
          <w:tcPr>
            <w:tcW w:w="1816"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жеребцы -производители</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96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114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955"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217"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33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r>
      <w:tr w:rsidR="006B6941" w:rsidRPr="00BA2403" w:rsidTr="00ED6B3B">
        <w:trPr>
          <w:gridAfter w:val="1"/>
          <w:wAfter w:w="8" w:type="dxa"/>
          <w:trHeight w:val="352"/>
          <w:jc w:val="center"/>
        </w:trPr>
        <w:tc>
          <w:tcPr>
            <w:tcW w:w="1816"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конематки</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96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114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955"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1217"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133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r>
      <w:tr w:rsidR="006B6941" w:rsidRPr="00BA2403" w:rsidTr="00ED6B3B">
        <w:trPr>
          <w:gridAfter w:val="1"/>
          <w:wAfter w:w="8" w:type="dxa"/>
          <w:trHeight w:val="299"/>
          <w:jc w:val="center"/>
        </w:trPr>
        <w:tc>
          <w:tcPr>
            <w:tcW w:w="1816"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до 3 лет</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96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w:t>
            </w:r>
          </w:p>
        </w:tc>
        <w:tc>
          <w:tcPr>
            <w:tcW w:w="114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955"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217"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133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r>
      <w:tr w:rsidR="006B6941" w:rsidRPr="00BA2403" w:rsidTr="00ED6B3B">
        <w:trPr>
          <w:gridAfter w:val="1"/>
          <w:wAfter w:w="8" w:type="dxa"/>
          <w:trHeight w:val="924"/>
          <w:jc w:val="center"/>
        </w:trPr>
        <w:tc>
          <w:tcPr>
            <w:tcW w:w="1816"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Всего условных голов</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428</w:t>
            </w:r>
          </w:p>
        </w:tc>
        <w:tc>
          <w:tcPr>
            <w:tcW w:w="96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428</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428</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431</w:t>
            </w:r>
          </w:p>
        </w:tc>
        <w:tc>
          <w:tcPr>
            <w:tcW w:w="9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431</w:t>
            </w:r>
          </w:p>
        </w:tc>
        <w:tc>
          <w:tcPr>
            <w:tcW w:w="114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436</w:t>
            </w:r>
          </w:p>
        </w:tc>
        <w:tc>
          <w:tcPr>
            <w:tcW w:w="955"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8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1217"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11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133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r>
    </w:tbl>
    <w:p w:rsidR="006B6941" w:rsidRPr="00BA2403" w:rsidRDefault="006B6941" w:rsidP="006B6941">
      <w:pPr>
        <w:spacing w:after="0" w:line="240" w:lineRule="auto"/>
        <w:rPr>
          <w:rFonts w:ascii="Times New Roman" w:eastAsia="Times New Roman" w:hAnsi="Times New Roman" w:cs="Times New Roman"/>
          <w:sz w:val="24"/>
          <w:szCs w:val="24"/>
          <w:lang w:eastAsia="ru-RU"/>
        </w:rPr>
      </w:pPr>
    </w:p>
    <w:p w:rsidR="006B6941" w:rsidRPr="00BA2403" w:rsidRDefault="006B6941" w:rsidP="006B6941">
      <w:pPr>
        <w:spacing w:after="0" w:line="240" w:lineRule="auto"/>
        <w:rPr>
          <w:rFonts w:ascii="Times New Roman" w:eastAsia="Times New Roman" w:hAnsi="Times New Roman" w:cs="Times New Roman"/>
          <w:sz w:val="28"/>
          <w:szCs w:val="28"/>
          <w:lang w:eastAsia="ru-RU"/>
        </w:rPr>
      </w:pPr>
    </w:p>
    <w:p w:rsidR="006B6941" w:rsidRPr="00BA2403" w:rsidRDefault="006B6941" w:rsidP="006B6941">
      <w:pPr>
        <w:spacing w:after="0" w:line="240" w:lineRule="auto"/>
        <w:rPr>
          <w:rFonts w:ascii="Times New Roman" w:eastAsia="Times New Roman" w:hAnsi="Times New Roman" w:cs="Times New Roman"/>
          <w:sz w:val="28"/>
          <w:szCs w:val="28"/>
          <w:lang w:eastAsia="ru-RU"/>
        </w:rPr>
      </w:pPr>
    </w:p>
    <w:p w:rsidR="006B6941" w:rsidRPr="00BA2403" w:rsidRDefault="006B6941" w:rsidP="006B6941">
      <w:pPr>
        <w:spacing w:after="0" w:line="240" w:lineRule="auto"/>
        <w:rPr>
          <w:rFonts w:ascii="Times New Roman" w:eastAsia="Times New Roman" w:hAnsi="Times New Roman" w:cs="Times New Roman"/>
          <w:sz w:val="28"/>
          <w:szCs w:val="28"/>
          <w:lang w:eastAsia="ru-RU"/>
        </w:rPr>
        <w:sectPr w:rsidR="006B6941" w:rsidRPr="00BA2403" w:rsidSect="00C10DF4">
          <w:pgSz w:w="16838" w:h="11906" w:orient="landscape"/>
          <w:pgMar w:top="1701" w:right="1134" w:bottom="850" w:left="1134" w:header="708" w:footer="708" w:gutter="0"/>
          <w:cols w:space="708"/>
          <w:docGrid w:linePitch="360"/>
        </w:sectPr>
      </w:pPr>
    </w:p>
    <w:p w:rsidR="006B6941" w:rsidRPr="00BA2403" w:rsidRDefault="006B6941" w:rsidP="006B6941">
      <w:pPr>
        <w:spacing w:after="0" w:line="360" w:lineRule="auto"/>
        <w:jc w:val="both"/>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В ООО «Нива» за рассматриваемые года увеличилось поголовье крупного рогатого скота на 9 голов. Сократилось поголовье лошадей на 5 голов. В целом количество всего голов по организации увеличилось на 3 головы.</w:t>
      </w:r>
    </w:p>
    <w:p w:rsidR="006B6941" w:rsidRPr="00BA2403" w:rsidRDefault="006B6941" w:rsidP="006B6941">
      <w:pPr>
        <w:spacing w:after="0" w:line="240" w:lineRule="auto"/>
        <w:rPr>
          <w:rFonts w:ascii="Times New Roman" w:eastAsia="Times New Roman" w:hAnsi="Times New Roman" w:cs="Times New Roman"/>
          <w:sz w:val="28"/>
          <w:szCs w:val="28"/>
          <w:lang w:eastAsia="ru-RU"/>
        </w:rPr>
      </w:pPr>
    </w:p>
    <w:p w:rsidR="006B6941" w:rsidRPr="00BA2403" w:rsidRDefault="006B6941" w:rsidP="006B6941">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Таблица 11 - </w:t>
      </w:r>
      <w:r w:rsidRPr="00BA2403">
        <w:rPr>
          <w:rFonts w:ascii="Times New Roman" w:eastAsia="Times New Roman" w:hAnsi="Times New Roman" w:cs="Times New Roman"/>
          <w:b/>
          <w:sz w:val="24"/>
          <w:szCs w:val="24"/>
          <w:lang w:eastAsia="ru-RU"/>
        </w:rPr>
        <w:t>Плотность поголовья скота на предприятии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1131"/>
        <w:gridCol w:w="1131"/>
        <w:gridCol w:w="1132"/>
        <w:gridCol w:w="1132"/>
        <w:gridCol w:w="934"/>
        <w:gridCol w:w="1418"/>
      </w:tblGrid>
      <w:tr w:rsidR="006B6941" w:rsidRPr="00BA2403" w:rsidTr="00ED6B3B">
        <w:trPr>
          <w:trHeight w:val="572"/>
          <w:jc w:val="center"/>
        </w:trPr>
        <w:tc>
          <w:tcPr>
            <w:tcW w:w="3182"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Показатель</w:t>
            </w:r>
          </w:p>
        </w:tc>
        <w:tc>
          <w:tcPr>
            <w:tcW w:w="1131"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2011 г.</w:t>
            </w:r>
          </w:p>
        </w:tc>
        <w:tc>
          <w:tcPr>
            <w:tcW w:w="1131"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2012    г.</w:t>
            </w:r>
          </w:p>
        </w:tc>
        <w:tc>
          <w:tcPr>
            <w:tcW w:w="1132"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2013 г.</w:t>
            </w:r>
          </w:p>
        </w:tc>
        <w:tc>
          <w:tcPr>
            <w:tcW w:w="1132"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2014 г.</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w:t>
            </w:r>
          </w:p>
        </w:tc>
        <w:tc>
          <w:tcPr>
            <w:tcW w:w="1418"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 в % к 2011 г.</w:t>
            </w:r>
          </w:p>
        </w:tc>
      </w:tr>
      <w:tr w:rsidR="006B6941" w:rsidRPr="00BA2403" w:rsidTr="00ED6B3B">
        <w:trPr>
          <w:trHeight w:val="1656"/>
          <w:jc w:val="center"/>
        </w:trPr>
        <w:tc>
          <w:tcPr>
            <w:tcW w:w="3182"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Приходится на 100 га сельскохозяйственных угодий, гол.:</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крупного рогатого скота</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 т.ч. коров</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всего условных голов</w:t>
            </w:r>
          </w:p>
        </w:tc>
        <w:tc>
          <w:tcPr>
            <w:tcW w:w="1131"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1131"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113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113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141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r>
    </w:tbl>
    <w:p w:rsidR="006B6941" w:rsidRPr="00BA2403" w:rsidRDefault="006B6941" w:rsidP="006B6941">
      <w:pPr>
        <w:spacing w:after="0" w:line="240" w:lineRule="auto"/>
        <w:jc w:val="both"/>
        <w:rPr>
          <w:rFonts w:ascii="Times New Roman" w:eastAsia="Times New Roman" w:hAnsi="Times New Roman" w:cs="Times New Roman"/>
          <w:sz w:val="24"/>
          <w:szCs w:val="24"/>
          <w:lang w:eastAsia="ru-RU"/>
        </w:rPr>
      </w:pPr>
    </w:p>
    <w:p w:rsidR="006B6941" w:rsidRPr="00BA2403" w:rsidRDefault="006B6941" w:rsidP="006B6941">
      <w:pPr>
        <w:spacing w:after="0" w:line="360" w:lineRule="auto"/>
        <w:ind w:firstLine="709"/>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Проанализировав данную таблицу, видно, что за 5 лет, плотность поголовья скота в организации была неизменной.</w:t>
      </w:r>
    </w:p>
    <w:p w:rsidR="006B6941" w:rsidRPr="00BA2403" w:rsidRDefault="006B6941" w:rsidP="006B6941">
      <w:pPr>
        <w:spacing w:after="0" w:line="360" w:lineRule="auto"/>
        <w:ind w:firstLine="709"/>
        <w:jc w:val="both"/>
        <w:rPr>
          <w:rFonts w:ascii="Times New Roman" w:eastAsia="Times New Roman" w:hAnsi="Times New Roman" w:cs="Times New Roman"/>
          <w:sz w:val="28"/>
          <w:szCs w:val="28"/>
          <w:lang w:eastAsia="ru-RU"/>
        </w:rPr>
      </w:pPr>
    </w:p>
    <w:p w:rsidR="006B6941" w:rsidRPr="00BA2403" w:rsidRDefault="006B6941" w:rsidP="006B6941">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Таблица 12 - </w:t>
      </w:r>
      <w:r w:rsidRPr="00BA2403">
        <w:rPr>
          <w:rFonts w:ascii="Times New Roman" w:eastAsia="Times New Roman" w:hAnsi="Times New Roman" w:cs="Times New Roman"/>
          <w:b/>
          <w:sz w:val="24"/>
          <w:szCs w:val="24"/>
          <w:lang w:eastAsia="ru-RU"/>
        </w:rPr>
        <w:t>Производство кормов на 1 условную голову скота, 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130"/>
        <w:gridCol w:w="1130"/>
        <w:gridCol w:w="1131"/>
        <w:gridCol w:w="1131"/>
        <w:gridCol w:w="1316"/>
        <w:gridCol w:w="1460"/>
      </w:tblGrid>
      <w:tr w:rsidR="006B6941" w:rsidRPr="00BA2403" w:rsidTr="00ED6B3B">
        <w:trPr>
          <w:trHeight w:val="278"/>
          <w:jc w:val="center"/>
        </w:trPr>
        <w:tc>
          <w:tcPr>
            <w:tcW w:w="2478" w:type="dxa"/>
            <w:vMerge w:val="restart"/>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Показатель</w:t>
            </w:r>
          </w:p>
        </w:tc>
        <w:tc>
          <w:tcPr>
            <w:tcW w:w="1130" w:type="dxa"/>
            <w:vMerge w:val="restart"/>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2011 г.</w:t>
            </w:r>
          </w:p>
        </w:tc>
        <w:tc>
          <w:tcPr>
            <w:tcW w:w="1130" w:type="dxa"/>
            <w:vMerge w:val="restart"/>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2012 г.</w:t>
            </w:r>
          </w:p>
        </w:tc>
        <w:tc>
          <w:tcPr>
            <w:tcW w:w="1131" w:type="dxa"/>
            <w:tcBorders>
              <w:bottom w:val="nil"/>
            </w:tcBorders>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2013 г.</w:t>
            </w:r>
          </w:p>
        </w:tc>
        <w:tc>
          <w:tcPr>
            <w:tcW w:w="1131" w:type="dxa"/>
            <w:tcBorders>
              <w:bottom w:val="nil"/>
            </w:tcBorders>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2014 г.</w:t>
            </w:r>
          </w:p>
        </w:tc>
        <w:tc>
          <w:tcPr>
            <w:tcW w:w="1316" w:type="dxa"/>
            <w:vMerge w:val="restart"/>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w:t>
            </w:r>
          </w:p>
        </w:tc>
        <w:tc>
          <w:tcPr>
            <w:tcW w:w="1460" w:type="dxa"/>
            <w:vMerge w:val="restart"/>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 в % к 2011 г.</w:t>
            </w:r>
          </w:p>
        </w:tc>
      </w:tr>
      <w:tr w:rsidR="006B6941" w:rsidRPr="00BA2403" w:rsidTr="00ED6B3B">
        <w:trPr>
          <w:trHeight w:val="311"/>
          <w:jc w:val="center"/>
        </w:trPr>
        <w:tc>
          <w:tcPr>
            <w:tcW w:w="2478"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130"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130"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tcBorders>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131" w:type="dxa"/>
            <w:tcBorders>
              <w:top w:val="nil"/>
            </w:tcBorders>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316"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c>
          <w:tcPr>
            <w:tcW w:w="1460" w:type="dxa"/>
            <w:vMerge/>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tc>
      </w:tr>
      <w:tr w:rsidR="006B6941" w:rsidRPr="00BA2403" w:rsidTr="00ED6B3B">
        <w:trPr>
          <w:trHeight w:val="1964"/>
          <w:jc w:val="center"/>
        </w:trPr>
        <w:tc>
          <w:tcPr>
            <w:tcW w:w="2478"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Произведено на 1 условную голову:</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концентрированных кормов</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сена</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силоса</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сенажа</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зеленой массы</w:t>
            </w:r>
          </w:p>
        </w:tc>
        <w:tc>
          <w:tcPr>
            <w:tcW w:w="113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7,47</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40,9</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46,7</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140,7</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62,3</w:t>
            </w:r>
          </w:p>
        </w:tc>
        <w:tc>
          <w:tcPr>
            <w:tcW w:w="113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7,47</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38,2</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44,3</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130,2</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58,3</w:t>
            </w:r>
          </w:p>
        </w:tc>
        <w:tc>
          <w:tcPr>
            <w:tcW w:w="1131"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7,47</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14,0</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32,7</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83,4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38,7</w:t>
            </w:r>
          </w:p>
        </w:tc>
        <w:tc>
          <w:tcPr>
            <w:tcW w:w="1131"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7,42</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13,92</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41,76</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117,03</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49,69</w:t>
            </w:r>
          </w:p>
        </w:tc>
        <w:tc>
          <w:tcPr>
            <w:tcW w:w="131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7,42</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14,56</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42,23</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119,30</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51,32</w:t>
            </w:r>
          </w:p>
        </w:tc>
        <w:tc>
          <w:tcPr>
            <w:tcW w:w="1460"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99,3</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89,4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83,1</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79,8</w:t>
            </w:r>
          </w:p>
        </w:tc>
      </w:tr>
    </w:tbl>
    <w:p w:rsidR="006B6941" w:rsidRPr="00BA2403" w:rsidRDefault="006B6941" w:rsidP="006B6941">
      <w:pPr>
        <w:spacing w:after="0" w:line="240" w:lineRule="auto"/>
        <w:rPr>
          <w:rFonts w:ascii="Times New Roman" w:eastAsia="Times New Roman" w:hAnsi="Times New Roman" w:cs="Times New Roman"/>
          <w:sz w:val="28"/>
          <w:szCs w:val="28"/>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В таблице по производству кормов на 1 условную голову скота, видно, что сено уменьшилось на 0,7%, силоса на 64%, сенажа на 10,6%, зеленая масса сократилась на 16,9%.</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Экономическая эффективность воспроизводства стада в условиях организации производства продуктов животноводства зависит от своевременного осеменения и интенсивности использования взрослого маточного поголовья с целью получения максимального количества продукции. Так, продолжительность</w:t>
      </w:r>
      <w:r w:rsidRPr="00BA2403">
        <w:rPr>
          <w:rFonts w:ascii="Times New Roman" w:hAnsi="Times New Roman" w:cs="Times New Roman"/>
          <w:bCs/>
          <w:sz w:val="28"/>
          <w:szCs w:val="28"/>
        </w:rPr>
        <w:t xml:space="preserve"> сервис-периода (период от отела до плодо</w:t>
      </w:r>
      <w:r w:rsidRPr="00BA2403">
        <w:rPr>
          <w:rFonts w:ascii="Times New Roman" w:hAnsi="Times New Roman" w:cs="Times New Roman"/>
          <w:bCs/>
          <w:sz w:val="28"/>
          <w:szCs w:val="28"/>
        </w:rPr>
        <w:softHyphen/>
        <w:t>творного осеменения)</w:t>
      </w:r>
      <w:r w:rsidRPr="00BA2403">
        <w:rPr>
          <w:rFonts w:ascii="Times New Roman" w:hAnsi="Times New Roman" w:cs="Times New Roman"/>
          <w:sz w:val="28"/>
          <w:szCs w:val="28"/>
        </w:rPr>
        <w:t xml:space="preserve"> в скотоводстве влияет на молочную продук</w:t>
      </w:r>
      <w:r w:rsidRPr="00BA2403">
        <w:rPr>
          <w:rFonts w:ascii="Times New Roman" w:hAnsi="Times New Roman" w:cs="Times New Roman"/>
          <w:sz w:val="28"/>
          <w:szCs w:val="28"/>
        </w:rPr>
        <w:softHyphen/>
        <w:t>тивность коров.</w:t>
      </w:r>
    </w:p>
    <w:p w:rsidR="006B6941" w:rsidRPr="00BA2403" w:rsidRDefault="006B6941" w:rsidP="006B6941">
      <w:pPr>
        <w:spacing w:after="0" w:line="360" w:lineRule="auto"/>
        <w:ind w:firstLine="709"/>
        <w:contextualSpacing/>
        <w:jc w:val="both"/>
        <w:rPr>
          <w:rFonts w:ascii="Times New Roman" w:hAnsi="Times New Roman" w:cs="Times New Roman"/>
          <w:iCs/>
          <w:sz w:val="28"/>
          <w:szCs w:val="28"/>
        </w:rPr>
      </w:pPr>
      <w:r w:rsidRPr="00BA2403">
        <w:rPr>
          <w:rFonts w:ascii="Times New Roman" w:hAnsi="Times New Roman" w:cs="Times New Roman"/>
          <w:iCs/>
          <w:sz w:val="28"/>
          <w:szCs w:val="28"/>
        </w:rPr>
        <w:t>Сроки использования ма</w:t>
      </w:r>
      <w:r w:rsidRPr="00BA2403">
        <w:rPr>
          <w:rFonts w:ascii="Times New Roman" w:hAnsi="Times New Roman" w:cs="Times New Roman"/>
          <w:iCs/>
          <w:sz w:val="28"/>
          <w:szCs w:val="28"/>
        </w:rPr>
        <w:softHyphen/>
        <w:t>точного поголовья зависят от условий кормления и содержания, породы, скороспелости и индивидуальных особенностей животных. Определяющими факторами являются продуктивность, воспроиз</w:t>
      </w:r>
      <w:r w:rsidRPr="00BA2403">
        <w:rPr>
          <w:rFonts w:ascii="Times New Roman" w:hAnsi="Times New Roman" w:cs="Times New Roman"/>
          <w:iCs/>
          <w:sz w:val="28"/>
          <w:szCs w:val="28"/>
        </w:rPr>
        <w:softHyphen/>
        <w:t>водительная способность и оплата корма продукцией. По этим критериям в каждом хозяйстве решают вопрос о сроке использо</w:t>
      </w:r>
      <w:r w:rsidRPr="00BA2403">
        <w:rPr>
          <w:rFonts w:ascii="Times New Roman" w:hAnsi="Times New Roman" w:cs="Times New Roman"/>
          <w:iCs/>
          <w:sz w:val="28"/>
          <w:szCs w:val="28"/>
        </w:rPr>
        <w:softHyphen/>
        <w:t>вания и выбраковке маточного поголовья, о сроках выращивания и качестве откармливаемого и племенного молодняка сельскохо</w:t>
      </w:r>
      <w:r w:rsidRPr="00BA2403">
        <w:rPr>
          <w:rFonts w:ascii="Times New Roman" w:hAnsi="Times New Roman" w:cs="Times New Roman"/>
          <w:iCs/>
          <w:sz w:val="28"/>
          <w:szCs w:val="28"/>
        </w:rPr>
        <w:softHyphen/>
        <w:t>зяйственных животных.</w:t>
      </w:r>
    </w:p>
    <w:p w:rsidR="006B6941" w:rsidRPr="00BA2403" w:rsidRDefault="006B6941" w:rsidP="006B6941">
      <w:pPr>
        <w:spacing w:after="0" w:line="360" w:lineRule="auto"/>
        <w:contextualSpacing/>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sz w:val="24"/>
          <w:szCs w:val="24"/>
          <w:lang w:eastAsia="ru-RU"/>
        </w:rPr>
        <w:t xml:space="preserve">Таблица 13 </w:t>
      </w:r>
      <w:r w:rsidRPr="00BA2403">
        <w:rPr>
          <w:rFonts w:ascii="Times New Roman" w:eastAsia="Times New Roman" w:hAnsi="Times New Roman" w:cs="Times New Roman"/>
          <w:b/>
          <w:sz w:val="24"/>
          <w:szCs w:val="24"/>
          <w:lang w:eastAsia="ru-RU"/>
        </w:rPr>
        <w:t>-  Использование маточного поголовья</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148"/>
        <w:gridCol w:w="1148"/>
        <w:gridCol w:w="1148"/>
        <w:gridCol w:w="1148"/>
        <w:gridCol w:w="1149"/>
        <w:gridCol w:w="1149"/>
      </w:tblGrid>
      <w:tr w:rsidR="006B6941" w:rsidRPr="00BA2403" w:rsidTr="00ED6B3B">
        <w:trPr>
          <w:trHeight w:val="582"/>
          <w:jc w:val="center"/>
        </w:trPr>
        <w:tc>
          <w:tcPr>
            <w:tcW w:w="2589"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Показатель</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 xml:space="preserve">2011 г. </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2012 г.</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2013 г.</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2014 г.</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в % к 2011 г.</w:t>
            </w:r>
          </w:p>
        </w:tc>
      </w:tr>
      <w:tr w:rsidR="006B6941" w:rsidRPr="00BA2403" w:rsidTr="00ED6B3B">
        <w:trPr>
          <w:trHeight w:val="592"/>
          <w:jc w:val="center"/>
        </w:trPr>
        <w:tc>
          <w:tcPr>
            <w:tcW w:w="2589"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На начало года:</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коров, гол.</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102</w:t>
            </w:r>
          </w:p>
        </w:tc>
      </w:tr>
      <w:tr w:rsidR="006B6941" w:rsidRPr="00BA2403" w:rsidTr="00ED6B3B">
        <w:trPr>
          <w:trHeight w:val="592"/>
          <w:jc w:val="center"/>
        </w:trPr>
        <w:tc>
          <w:tcPr>
            <w:tcW w:w="2589"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Растелилось: всего</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 т. ч. коров, гол.</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161</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161</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161</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161</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165</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165</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105</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105</w:t>
            </w:r>
          </w:p>
        </w:tc>
      </w:tr>
      <w:tr w:rsidR="006B6941" w:rsidRPr="00BA2403" w:rsidTr="00ED6B3B">
        <w:trPr>
          <w:trHeight w:val="282"/>
          <w:jc w:val="center"/>
        </w:trPr>
        <w:tc>
          <w:tcPr>
            <w:tcW w:w="2589"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Получено приплода, гол.</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161</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161</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165</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105</w:t>
            </w:r>
          </w:p>
        </w:tc>
      </w:tr>
      <w:tr w:rsidR="006B6941" w:rsidRPr="00BA2403" w:rsidTr="00ED6B3B">
        <w:trPr>
          <w:trHeight w:val="300"/>
          <w:jc w:val="center"/>
        </w:trPr>
        <w:tc>
          <w:tcPr>
            <w:tcW w:w="2589"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Пало телят, гол.</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r>
      <w:tr w:rsidR="006B6941" w:rsidRPr="00BA2403" w:rsidTr="00ED6B3B">
        <w:trPr>
          <w:trHeight w:val="582"/>
          <w:jc w:val="center"/>
        </w:trPr>
        <w:tc>
          <w:tcPr>
            <w:tcW w:w="2589"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Деловой выход телят – всего</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(п.3 – п.4), гол.</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157</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157</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165</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167</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104</w:t>
            </w:r>
          </w:p>
        </w:tc>
      </w:tr>
      <w:tr w:rsidR="006B6941" w:rsidRPr="00BA2403" w:rsidTr="00ED6B3B">
        <w:trPr>
          <w:trHeight w:val="844"/>
          <w:jc w:val="center"/>
        </w:trPr>
        <w:tc>
          <w:tcPr>
            <w:tcW w:w="2589" w:type="dxa"/>
          </w:tcPr>
          <w:p w:rsidR="006B6941" w:rsidRPr="00BA2403" w:rsidRDefault="006B6941" w:rsidP="00ED6B3B">
            <w:pPr>
              <w:spacing w:after="0" w:line="240" w:lineRule="auto"/>
              <w:jc w:val="both"/>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6. Количество яловых </w:t>
            </w:r>
          </w:p>
          <w:p w:rsidR="006B6941" w:rsidRPr="00BA2403" w:rsidRDefault="006B6941" w:rsidP="00ED6B3B">
            <w:pPr>
              <w:spacing w:after="0" w:line="240" w:lineRule="auto"/>
              <w:jc w:val="both"/>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коров - всего, гол.</w:t>
            </w:r>
          </w:p>
          <w:p w:rsidR="006B6941" w:rsidRPr="00BA2403" w:rsidRDefault="006B6941" w:rsidP="00ED6B3B">
            <w:pPr>
              <w:spacing w:after="0" w:line="240" w:lineRule="auto"/>
              <w:jc w:val="both"/>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в т.ч. коров, гол.</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86</w:t>
            </w: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86</w:t>
            </w:r>
          </w:p>
        </w:tc>
      </w:tr>
      <w:tr w:rsidR="006B6941" w:rsidRPr="00BA2403" w:rsidTr="00ED6B3B">
        <w:trPr>
          <w:trHeight w:val="582"/>
          <w:jc w:val="center"/>
        </w:trPr>
        <w:tc>
          <w:tcPr>
            <w:tcW w:w="2589"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 Деловой выход телят на 100 коров и нетелей</w:t>
            </w:r>
          </w:p>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(п.5: п.1) х 100, гол.</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83</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83</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87</w:t>
            </w:r>
          </w:p>
        </w:tc>
        <w:tc>
          <w:tcPr>
            <w:tcW w:w="1148"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87</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87</w:t>
            </w:r>
          </w:p>
        </w:tc>
        <w:tc>
          <w:tcPr>
            <w:tcW w:w="1149"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105</w:t>
            </w:r>
          </w:p>
        </w:tc>
      </w:tr>
    </w:tbl>
    <w:p w:rsidR="006B6941" w:rsidRPr="00BA2403" w:rsidRDefault="006B6941" w:rsidP="006B6941">
      <w:pPr>
        <w:spacing w:after="0" w:line="240" w:lineRule="auto"/>
        <w:rPr>
          <w:rFonts w:ascii="Times New Roman" w:eastAsia="Times New Roman" w:hAnsi="Times New Roman" w:cs="Times New Roman"/>
          <w:sz w:val="24"/>
          <w:szCs w:val="24"/>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Рассмотрев данную таблицу, можно сделать вывод о том, что поголовье коров за 5 лет увеличилось на 2%. Увеличился показатель по растелу коров на 5%. Увеличение произошло так же по полученному приплоду на 5%. Деловой выход телят сократился на 4%. Уменьшилось количество яловых коров на 14%.</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shd w:val="clear" w:color="auto" w:fill="FFFFFF"/>
        </w:rPr>
        <w:t>Воспроизводство в широком смысле представляет процесс непрерывного движения и возобновления производства. В животноводстве под воспроизводством стада следует понимать постоянное возобновление поголовья животных с целью производства сельскохозяйственной продукции на основе осуществления ряда зоотехнических мероприятий.</w:t>
      </w:r>
      <w:r w:rsidRPr="00BA2403">
        <w:rPr>
          <w:rFonts w:ascii="Times New Roman" w:hAnsi="Times New Roman" w:cs="Times New Roman"/>
          <w:sz w:val="28"/>
          <w:szCs w:val="28"/>
        </w:rPr>
        <w:t xml:space="preserve"> </w:t>
      </w:r>
    </w:p>
    <w:p w:rsidR="006B6941" w:rsidRPr="00BA2403" w:rsidRDefault="006B6941" w:rsidP="006B6941">
      <w:pPr>
        <w:spacing w:after="0" w:line="240" w:lineRule="auto"/>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sz w:val="24"/>
          <w:szCs w:val="24"/>
          <w:lang w:eastAsia="ru-RU"/>
        </w:rPr>
        <w:t xml:space="preserve">Таблица 14 - </w:t>
      </w:r>
      <w:r w:rsidRPr="00BA2403">
        <w:rPr>
          <w:rFonts w:ascii="Times New Roman" w:eastAsia="Times New Roman" w:hAnsi="Times New Roman" w:cs="Times New Roman"/>
          <w:b/>
          <w:sz w:val="24"/>
          <w:szCs w:val="24"/>
          <w:lang w:eastAsia="ru-RU"/>
        </w:rPr>
        <w:t>Показатели воспроизводства стада</w:t>
      </w:r>
    </w:p>
    <w:p w:rsidR="006B6941" w:rsidRPr="00BA2403" w:rsidRDefault="006B6941" w:rsidP="006B6941">
      <w:pPr>
        <w:spacing w:after="0" w:line="240" w:lineRule="auto"/>
        <w:rPr>
          <w:rFonts w:ascii="Times New Roman" w:eastAsia="Times New Roman" w:hAnsi="Times New Roman" w:cs="Times New Roman"/>
          <w:b/>
          <w:sz w:val="24"/>
          <w:szCs w:val="24"/>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934"/>
        <w:gridCol w:w="992"/>
        <w:gridCol w:w="992"/>
        <w:gridCol w:w="993"/>
        <w:gridCol w:w="992"/>
        <w:gridCol w:w="1276"/>
      </w:tblGrid>
      <w:tr w:rsidR="006B6941" w:rsidRPr="00BA2403" w:rsidTr="00ED6B3B">
        <w:trPr>
          <w:trHeight w:val="530"/>
          <w:jc w:val="center"/>
        </w:trPr>
        <w:tc>
          <w:tcPr>
            <w:tcW w:w="3314"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Показатель</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2011 г.</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2012 г.</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2013 г.</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2014 г.</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г.</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2015 в % к 2015 г.</w:t>
            </w:r>
          </w:p>
        </w:tc>
      </w:tr>
      <w:tr w:rsidR="006B6941" w:rsidRPr="00BA2403" w:rsidTr="00ED6B3B">
        <w:trPr>
          <w:trHeight w:val="544"/>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vertAlign w:val="superscript"/>
                <w:lang w:eastAsia="ru-RU"/>
              </w:rPr>
            </w:pPr>
            <w:r w:rsidRPr="00BA2403">
              <w:rPr>
                <w:rFonts w:ascii="Times New Roman" w:eastAsia="Times New Roman" w:hAnsi="Times New Roman" w:cs="Times New Roman"/>
                <w:sz w:val="24"/>
                <w:szCs w:val="24"/>
                <w:lang w:eastAsia="ru-RU"/>
              </w:rPr>
              <w:t>1. Численность маточного поголовья для осеменения, гол.</w:t>
            </w:r>
            <w:r w:rsidRPr="00BA2403">
              <w:rPr>
                <w:rFonts w:ascii="Times New Roman" w:eastAsia="Times New Roman" w:hAnsi="Times New Roman" w:cs="Times New Roman"/>
                <w:sz w:val="24"/>
                <w:szCs w:val="24"/>
                <w:vertAlign w:val="superscript"/>
                <w:lang w:eastAsia="ru-RU"/>
              </w:rPr>
              <w:t xml:space="preserve"> </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102</w:t>
            </w:r>
          </w:p>
        </w:tc>
      </w:tr>
      <w:tr w:rsidR="006B6941" w:rsidRPr="00BA2403" w:rsidTr="00ED6B3B">
        <w:trPr>
          <w:trHeight w:val="530"/>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Численность маточного поголовья для расплода, гол.</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102</w:t>
            </w:r>
          </w:p>
        </w:tc>
      </w:tr>
      <w:tr w:rsidR="006B6941" w:rsidRPr="00BA2403" w:rsidTr="00ED6B3B">
        <w:trPr>
          <w:trHeight w:val="256"/>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Фактически осеменено, гол.</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193</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102</w:t>
            </w:r>
          </w:p>
        </w:tc>
      </w:tr>
      <w:tr w:rsidR="006B6941" w:rsidRPr="00BA2403" w:rsidTr="00ED6B3B">
        <w:trPr>
          <w:trHeight w:val="544"/>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4. Число расплодов маточного поголовья </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161</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161</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165</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169</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105</w:t>
            </w:r>
          </w:p>
        </w:tc>
      </w:tr>
      <w:tr w:rsidR="006B6941" w:rsidRPr="00BA2403" w:rsidTr="00ED6B3B">
        <w:trPr>
          <w:trHeight w:val="530"/>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Коэффициенты: осеменения коров (п.3: п.1)</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p>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100</w:t>
            </w:r>
          </w:p>
        </w:tc>
      </w:tr>
      <w:tr w:rsidR="006B6941" w:rsidRPr="00BA2403" w:rsidTr="00ED6B3B">
        <w:trPr>
          <w:trHeight w:val="256"/>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xml:space="preserve">расплода коров (п.4: п.2) </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0,85</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0,85</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0,87</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0,88</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0,88</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104</w:t>
            </w:r>
          </w:p>
        </w:tc>
      </w:tr>
      <w:tr w:rsidR="006B6941" w:rsidRPr="00BA2403" w:rsidTr="00ED6B3B">
        <w:trPr>
          <w:trHeight w:val="272"/>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vertAlign w:val="superscript"/>
                <w:lang w:eastAsia="ru-RU"/>
              </w:rPr>
            </w:pPr>
            <w:r w:rsidRPr="00BA2403">
              <w:rPr>
                <w:rFonts w:ascii="Times New Roman" w:eastAsia="Times New Roman" w:hAnsi="Times New Roman" w:cs="Times New Roman"/>
                <w:sz w:val="24"/>
                <w:szCs w:val="24"/>
                <w:lang w:eastAsia="ru-RU"/>
              </w:rPr>
              <w:t xml:space="preserve">выбраковки коров </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86</w:t>
            </w:r>
          </w:p>
        </w:tc>
      </w:tr>
      <w:tr w:rsidR="006B6941" w:rsidRPr="00BA2403" w:rsidTr="00ED6B3B">
        <w:trPr>
          <w:trHeight w:val="256"/>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vertAlign w:val="superscript"/>
                <w:lang w:eastAsia="ru-RU"/>
              </w:rPr>
            </w:pPr>
            <w:r w:rsidRPr="00BA2403">
              <w:rPr>
                <w:rFonts w:ascii="Times New Roman" w:eastAsia="Times New Roman" w:hAnsi="Times New Roman" w:cs="Times New Roman"/>
                <w:sz w:val="24"/>
                <w:szCs w:val="24"/>
                <w:lang w:eastAsia="ru-RU"/>
              </w:rPr>
              <w:t>обновления стада коров</w:t>
            </w:r>
            <w:r w:rsidRPr="00BA2403">
              <w:rPr>
                <w:rFonts w:ascii="Times New Roman" w:eastAsia="Times New Roman" w:hAnsi="Times New Roman" w:cs="Times New Roman"/>
                <w:sz w:val="24"/>
                <w:szCs w:val="24"/>
                <w:vertAlign w:val="superscript"/>
                <w:lang w:eastAsia="ru-RU"/>
              </w:rPr>
              <w:t xml:space="preserve"> </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86</w:t>
            </w:r>
          </w:p>
        </w:tc>
      </w:tr>
      <w:tr w:rsidR="006B6941" w:rsidRPr="00BA2403" w:rsidTr="00ED6B3B">
        <w:trPr>
          <w:trHeight w:val="322"/>
          <w:jc w:val="center"/>
        </w:trPr>
        <w:tc>
          <w:tcPr>
            <w:tcW w:w="3314" w:type="dxa"/>
          </w:tcPr>
          <w:p w:rsidR="006B6941" w:rsidRPr="00BA2403" w:rsidRDefault="006B6941" w:rsidP="00ED6B3B">
            <w:pPr>
              <w:spacing w:after="0" w:line="240" w:lineRule="auto"/>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падежа приплода</w:t>
            </w:r>
          </w:p>
        </w:tc>
        <w:tc>
          <w:tcPr>
            <w:tcW w:w="934"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993"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992"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c>
          <w:tcPr>
            <w:tcW w:w="1276" w:type="dxa"/>
          </w:tcPr>
          <w:p w:rsidR="006B6941" w:rsidRPr="00BA2403" w:rsidRDefault="006B6941" w:rsidP="00ED6B3B">
            <w:pPr>
              <w:spacing w:after="0" w:line="240" w:lineRule="auto"/>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w:t>
            </w:r>
          </w:p>
        </w:tc>
      </w:tr>
    </w:tbl>
    <w:p w:rsidR="006B6941" w:rsidRPr="00BA2403" w:rsidRDefault="006B6941" w:rsidP="006B6941">
      <w:pPr>
        <w:spacing w:after="0" w:line="240" w:lineRule="auto"/>
        <w:rPr>
          <w:rFonts w:ascii="Times New Roman" w:eastAsia="Times New Roman" w:hAnsi="Times New Roman" w:cs="Times New Roman"/>
          <w:sz w:val="24"/>
          <w:szCs w:val="24"/>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pPr>
      <w:r w:rsidRPr="00BA2403">
        <w:rPr>
          <w:rFonts w:ascii="Times New Roman" w:eastAsia="Times New Roman" w:hAnsi="Times New Roman" w:cs="Times New Roman"/>
          <w:sz w:val="28"/>
          <w:szCs w:val="28"/>
          <w:lang w:eastAsia="ru-RU"/>
        </w:rPr>
        <w:t>Проанализировав данную таблицу, и рассмотрев различные коэффициенты, можно сказать, что коэффициент по осеменению коров не изменился, коэффициент по расплоду коров увеличился на 4%, коэффициент по выбраковке коров уменьшился на 14%, коэффициент по обновлению стада коров так же уменьшился на 14%.</w:t>
      </w:r>
    </w:p>
    <w:p w:rsidR="006B6941" w:rsidRPr="00BA2403" w:rsidRDefault="006B6941" w:rsidP="006B6941">
      <w:pPr>
        <w:spacing w:after="0" w:line="360" w:lineRule="auto"/>
        <w:ind w:firstLine="720"/>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Значение анализа себестоимости продукции проявляется в создании более конкурентоспособной дешевой продукции. Кроме того, экономия затрат ведет к ускорению оборачиваемости средств, вложенных в производство, и обеспечивает процесс расширенного воспроизводства.</w:t>
      </w:r>
    </w:p>
    <w:p w:rsidR="006B6941" w:rsidRPr="00BA2403" w:rsidRDefault="006B6941" w:rsidP="006B6941">
      <w:pPr>
        <w:spacing w:after="0" w:line="360" w:lineRule="auto"/>
        <w:ind w:firstLine="720"/>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Ниже, в таблице 15 проведем анализ состава и структуры себестоимости продукции молочного скотоводства по молоку.</w:t>
      </w: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sectPr w:rsidR="006B6941" w:rsidRPr="00BA2403" w:rsidSect="00C23A8B">
          <w:pgSz w:w="11906" w:h="16838"/>
          <w:pgMar w:top="1134" w:right="850" w:bottom="1134" w:left="1701" w:header="708" w:footer="708" w:gutter="0"/>
          <w:cols w:space="708"/>
          <w:docGrid w:linePitch="360"/>
        </w:sectPr>
      </w:pPr>
    </w:p>
    <w:p w:rsidR="006B6941" w:rsidRPr="00BA2403" w:rsidRDefault="006B6941" w:rsidP="006B6941">
      <w:pPr>
        <w:spacing w:after="0" w:line="360" w:lineRule="auto"/>
        <w:contextualSpacing/>
        <w:jc w:val="both"/>
        <w:rPr>
          <w:rFonts w:ascii="Times New Roman" w:eastAsia="Times New Roman" w:hAnsi="Times New Roman"/>
          <w:sz w:val="28"/>
          <w:szCs w:val="28"/>
          <w:lang w:eastAsia="ru-RU"/>
        </w:rPr>
      </w:pPr>
    </w:p>
    <w:p w:rsidR="006B6941" w:rsidRPr="00BA2403" w:rsidRDefault="006B6941" w:rsidP="006B6941">
      <w:pPr>
        <w:spacing w:after="0" w:line="360" w:lineRule="auto"/>
        <w:contextualSpacing/>
        <w:jc w:val="both"/>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xml:space="preserve">Таблица 15 – </w:t>
      </w:r>
      <w:r w:rsidRPr="00BA2403">
        <w:rPr>
          <w:rFonts w:ascii="Times New Roman" w:eastAsia="Times New Roman" w:hAnsi="Times New Roman"/>
          <w:b/>
          <w:sz w:val="24"/>
          <w:szCs w:val="24"/>
          <w:lang w:eastAsia="ru-RU"/>
        </w:rPr>
        <w:t>Анализ состава и структуры себестоимости продукции молочного скотоводства (молоко)</w:t>
      </w:r>
      <w:r w:rsidRPr="00BA2403">
        <w:rPr>
          <w:rFonts w:ascii="Times New Roman" w:eastAsia="Times New Roman" w:hAnsi="Times New Roman"/>
          <w:sz w:val="24"/>
          <w:szCs w:val="24"/>
          <w:lang w:eastAsia="ru-RU"/>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851"/>
        <w:gridCol w:w="1559"/>
        <w:gridCol w:w="851"/>
        <w:gridCol w:w="1134"/>
        <w:gridCol w:w="850"/>
        <w:gridCol w:w="1276"/>
        <w:gridCol w:w="850"/>
        <w:gridCol w:w="1134"/>
        <w:gridCol w:w="851"/>
        <w:gridCol w:w="1134"/>
        <w:gridCol w:w="992"/>
      </w:tblGrid>
      <w:tr w:rsidR="006B6941" w:rsidRPr="00BA2403" w:rsidTr="00ED6B3B">
        <w:trPr>
          <w:trHeight w:val="212"/>
        </w:trPr>
        <w:tc>
          <w:tcPr>
            <w:tcW w:w="2263" w:type="dxa"/>
            <w:vMerge w:val="restart"/>
            <w:shd w:val="clear" w:color="auto" w:fill="auto"/>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Статьи затрат</w:t>
            </w:r>
          </w:p>
        </w:tc>
        <w:tc>
          <w:tcPr>
            <w:tcW w:w="1985" w:type="dxa"/>
            <w:gridSpan w:val="2"/>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2011 г.</w:t>
            </w:r>
          </w:p>
        </w:tc>
        <w:tc>
          <w:tcPr>
            <w:tcW w:w="2410" w:type="dxa"/>
            <w:gridSpan w:val="2"/>
            <w:shd w:val="clear" w:color="auto" w:fill="auto"/>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2012 г.</w:t>
            </w:r>
          </w:p>
        </w:tc>
        <w:tc>
          <w:tcPr>
            <w:tcW w:w="1984" w:type="dxa"/>
            <w:gridSpan w:val="2"/>
            <w:shd w:val="clear" w:color="auto" w:fill="auto"/>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2013 г.</w:t>
            </w:r>
          </w:p>
        </w:tc>
        <w:tc>
          <w:tcPr>
            <w:tcW w:w="2126" w:type="dxa"/>
            <w:gridSpan w:val="2"/>
            <w:shd w:val="clear" w:color="auto" w:fill="auto"/>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2014 г.</w:t>
            </w:r>
          </w:p>
        </w:tc>
        <w:tc>
          <w:tcPr>
            <w:tcW w:w="1985" w:type="dxa"/>
            <w:gridSpan w:val="2"/>
            <w:shd w:val="clear" w:color="auto" w:fill="auto"/>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2015 г.</w:t>
            </w:r>
          </w:p>
        </w:tc>
        <w:tc>
          <w:tcPr>
            <w:tcW w:w="2126" w:type="dxa"/>
            <w:gridSpan w:val="2"/>
            <w:shd w:val="clear" w:color="auto" w:fill="auto"/>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Изменения, (+/-)</w:t>
            </w: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2015 г. к 2011 г.</w:t>
            </w:r>
          </w:p>
        </w:tc>
      </w:tr>
      <w:tr w:rsidR="006B6941" w:rsidRPr="00BA2403" w:rsidTr="00ED6B3B">
        <w:trPr>
          <w:trHeight w:val="517"/>
        </w:trPr>
        <w:tc>
          <w:tcPr>
            <w:tcW w:w="2263" w:type="dxa"/>
            <w:vMerge/>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Сумма,</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тыс.руб.</w:t>
            </w:r>
          </w:p>
        </w:tc>
        <w:tc>
          <w:tcPr>
            <w:tcW w:w="851"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tc>
        <w:tc>
          <w:tcPr>
            <w:tcW w:w="1559"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Сумма, тыс.руб.</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Сумма, тыс.руб.</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tc>
        <w:tc>
          <w:tcPr>
            <w:tcW w:w="1276"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Сумма, тыс.руб.</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Сумма, тыс.руб.</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Сумма, тыс.руб.</w:t>
            </w:r>
          </w:p>
        </w:tc>
        <w:tc>
          <w:tcPr>
            <w:tcW w:w="992"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tc>
      </w:tr>
      <w:tr w:rsidR="006B6941" w:rsidRPr="00BA2403" w:rsidTr="00ED6B3B">
        <w:trPr>
          <w:trHeight w:val="842"/>
        </w:trPr>
        <w:tc>
          <w:tcPr>
            <w:tcW w:w="2263" w:type="dxa"/>
            <w:shd w:val="clear" w:color="auto" w:fill="auto"/>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1.Оплата труда с отчислениями на социальные нужды</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1598</w:t>
            </w:r>
          </w:p>
        </w:tc>
        <w:tc>
          <w:tcPr>
            <w:tcW w:w="851"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17,89</w:t>
            </w:r>
          </w:p>
        </w:tc>
        <w:tc>
          <w:tcPr>
            <w:tcW w:w="1559"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1899</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18,55</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2678</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23,98</w:t>
            </w:r>
          </w:p>
        </w:tc>
        <w:tc>
          <w:tcPr>
            <w:tcW w:w="1276"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3172</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20,90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3353</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19,64</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1755</w:t>
            </w:r>
          </w:p>
        </w:tc>
        <w:tc>
          <w:tcPr>
            <w:tcW w:w="992"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209,82</w:t>
            </w:r>
          </w:p>
        </w:tc>
      </w:tr>
      <w:tr w:rsidR="006B6941" w:rsidRPr="00BA2403" w:rsidTr="00ED6B3B">
        <w:trPr>
          <w:trHeight w:val="947"/>
        </w:trPr>
        <w:tc>
          <w:tcPr>
            <w:tcW w:w="2263" w:type="dxa"/>
            <w:shd w:val="clear" w:color="auto" w:fill="auto"/>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2.Корма собственного производства</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2860</w:t>
            </w:r>
          </w:p>
        </w:tc>
        <w:tc>
          <w:tcPr>
            <w:tcW w:w="851"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32,03</w:t>
            </w:r>
          </w:p>
        </w:tc>
        <w:tc>
          <w:tcPr>
            <w:tcW w:w="1559"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3879</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37,88</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2126</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19,04</w:t>
            </w:r>
          </w:p>
        </w:tc>
        <w:tc>
          <w:tcPr>
            <w:tcW w:w="1276"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7411</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48,83</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7789</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45,63</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4929</w:t>
            </w:r>
          </w:p>
        </w:tc>
        <w:tc>
          <w:tcPr>
            <w:tcW w:w="992"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272,34</w:t>
            </w:r>
          </w:p>
        </w:tc>
      </w:tr>
      <w:tr w:rsidR="006B6941" w:rsidRPr="00BA2403" w:rsidTr="00ED6B3B">
        <w:trPr>
          <w:trHeight w:val="409"/>
        </w:trPr>
        <w:tc>
          <w:tcPr>
            <w:tcW w:w="2263" w:type="dxa"/>
            <w:shd w:val="clear" w:color="auto" w:fill="auto"/>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3.Электроэнергия</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208</w:t>
            </w:r>
          </w:p>
        </w:tc>
        <w:tc>
          <w:tcPr>
            <w:tcW w:w="851"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2,32</w:t>
            </w:r>
          </w:p>
        </w:tc>
        <w:tc>
          <w:tcPr>
            <w:tcW w:w="1559"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205</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2,00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410</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3,67</w:t>
            </w:r>
          </w:p>
        </w:tc>
        <w:tc>
          <w:tcPr>
            <w:tcW w:w="1276"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322</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2,12</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330</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1,93</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122</w:t>
            </w:r>
          </w:p>
        </w:tc>
        <w:tc>
          <w:tcPr>
            <w:tcW w:w="992"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158,65</w:t>
            </w:r>
          </w:p>
        </w:tc>
      </w:tr>
      <w:tr w:rsidR="006B6941" w:rsidRPr="00BA2403" w:rsidTr="00ED6B3B">
        <w:trPr>
          <w:trHeight w:val="273"/>
        </w:trPr>
        <w:tc>
          <w:tcPr>
            <w:tcW w:w="2263" w:type="dxa"/>
            <w:shd w:val="clear" w:color="auto" w:fill="auto"/>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4.Нефтепродукты</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870</w:t>
            </w:r>
          </w:p>
        </w:tc>
        <w:tc>
          <w:tcPr>
            <w:tcW w:w="851"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9,74</w:t>
            </w:r>
          </w:p>
        </w:tc>
        <w:tc>
          <w:tcPr>
            <w:tcW w:w="1559"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840</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8,20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1587</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14,21</w:t>
            </w:r>
          </w:p>
        </w:tc>
        <w:tc>
          <w:tcPr>
            <w:tcW w:w="1276"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2000</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13,18</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2372</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13,90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1502</w:t>
            </w:r>
          </w:p>
        </w:tc>
        <w:tc>
          <w:tcPr>
            <w:tcW w:w="992"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272,64</w:t>
            </w:r>
          </w:p>
        </w:tc>
      </w:tr>
      <w:tr w:rsidR="006B6941" w:rsidRPr="00BA2403" w:rsidTr="00ED6B3B">
        <w:trPr>
          <w:trHeight w:val="560"/>
        </w:trPr>
        <w:tc>
          <w:tcPr>
            <w:tcW w:w="2263" w:type="dxa"/>
            <w:shd w:val="clear" w:color="auto" w:fill="auto"/>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5.Содержание основных средств</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3292</w:t>
            </w:r>
          </w:p>
        </w:tc>
        <w:tc>
          <w:tcPr>
            <w:tcW w:w="851"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36,87</w:t>
            </w:r>
          </w:p>
        </w:tc>
        <w:tc>
          <w:tcPr>
            <w:tcW w:w="1559"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3410</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33,30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4366</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39,10</w:t>
            </w:r>
          </w:p>
        </w:tc>
        <w:tc>
          <w:tcPr>
            <w:tcW w:w="1276"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2273</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14,97</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3220</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18,90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-72</w:t>
            </w:r>
          </w:p>
        </w:tc>
        <w:tc>
          <w:tcPr>
            <w:tcW w:w="992"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72,05</w:t>
            </w:r>
          </w:p>
        </w:tc>
      </w:tr>
      <w:tr w:rsidR="006B6941" w:rsidRPr="00BA2403" w:rsidTr="00ED6B3B">
        <w:trPr>
          <w:trHeight w:val="355"/>
        </w:trPr>
        <w:tc>
          <w:tcPr>
            <w:tcW w:w="2263" w:type="dxa"/>
            <w:shd w:val="clear" w:color="auto" w:fill="auto"/>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Итого</w:t>
            </w:r>
          </w:p>
        </w:tc>
        <w:tc>
          <w:tcPr>
            <w:tcW w:w="1134"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8928</w:t>
            </w:r>
          </w:p>
        </w:tc>
        <w:tc>
          <w:tcPr>
            <w:tcW w:w="851" w:type="dxa"/>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100</w:t>
            </w:r>
          </w:p>
        </w:tc>
        <w:tc>
          <w:tcPr>
            <w:tcW w:w="1559"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10239</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11167</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100</w:t>
            </w:r>
          </w:p>
        </w:tc>
        <w:tc>
          <w:tcPr>
            <w:tcW w:w="1276"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15178</w:t>
            </w:r>
          </w:p>
        </w:tc>
        <w:tc>
          <w:tcPr>
            <w:tcW w:w="850"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17069</w:t>
            </w:r>
          </w:p>
        </w:tc>
        <w:tc>
          <w:tcPr>
            <w:tcW w:w="85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100</w:t>
            </w:r>
          </w:p>
        </w:tc>
        <w:tc>
          <w:tcPr>
            <w:tcW w:w="1134"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8236</w:t>
            </w:r>
          </w:p>
        </w:tc>
        <w:tc>
          <w:tcPr>
            <w:tcW w:w="992"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191,18</w:t>
            </w:r>
          </w:p>
        </w:tc>
      </w:tr>
    </w:tbl>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lang w:eastAsia="ru-RU"/>
        </w:rPr>
        <w:sectPr w:rsidR="006B6941" w:rsidRPr="00BA2403" w:rsidSect="00760D8C">
          <w:pgSz w:w="16838" w:h="11906" w:orient="landscape"/>
          <w:pgMar w:top="850" w:right="1134" w:bottom="1701" w:left="1134" w:header="708" w:footer="708" w:gutter="0"/>
          <w:cols w:space="708"/>
          <w:docGrid w:linePitch="360"/>
        </w:sectPr>
      </w:pPr>
    </w:p>
    <w:p w:rsidR="006B6941" w:rsidRPr="00BA2403" w:rsidRDefault="006B6941" w:rsidP="006B6941">
      <w:pPr>
        <w:spacing w:after="0" w:line="360" w:lineRule="auto"/>
        <w:ind w:firstLine="720"/>
        <w:contextualSpacing/>
        <w:jc w:val="both"/>
        <w:rPr>
          <w:rFonts w:ascii="Times New Roman" w:hAnsi="Times New Roman"/>
          <w:sz w:val="28"/>
          <w:szCs w:val="28"/>
        </w:rPr>
      </w:pPr>
      <w:r w:rsidRPr="00BA2403">
        <w:rPr>
          <w:rFonts w:ascii="Times New Roman" w:eastAsia="Times New Roman" w:hAnsi="Times New Roman"/>
          <w:sz w:val="28"/>
          <w:szCs w:val="28"/>
          <w:lang w:eastAsia="ru-RU"/>
        </w:rPr>
        <w:t xml:space="preserve">Анализируя данную таблицу можно сделать вывод, что затраты всего по молочному скотоводству за пять лет увеличились на 91,18% или на 8236 тыс.руб. </w:t>
      </w:r>
      <w:r w:rsidRPr="00BA2403">
        <w:rPr>
          <w:rFonts w:ascii="Times New Roman" w:hAnsi="Times New Roman"/>
          <w:sz w:val="28"/>
          <w:szCs w:val="28"/>
        </w:rPr>
        <w:t>Наибольшее увеличение затрат наблюдается по</w:t>
      </w:r>
      <w:r w:rsidRPr="00BA2403">
        <w:rPr>
          <w:rFonts w:ascii="Times New Roman" w:hAnsi="Times New Roman"/>
          <w:sz w:val="28"/>
          <w:szCs w:val="28"/>
        </w:rPr>
        <w:tab/>
        <w:t>статье нефтепродукты на 172,64% и корма собственного производства на 172,34%, наименьшее увеличение затрат произошло по статье затрат электроэнергия на 58,65 %. А затраты на содержание основных средств за рассматриваемые года уменьшились на 27,95 %.</w:t>
      </w:r>
    </w:p>
    <w:p w:rsidR="006B6941" w:rsidRPr="00BA2403" w:rsidRDefault="006B6941" w:rsidP="006B6941">
      <w:pPr>
        <w:pStyle w:val="3"/>
        <w:jc w:val="center"/>
        <w:rPr>
          <w:rFonts w:ascii="Times New Roman" w:hAnsi="Times New Roman" w:cs="Times New Roman"/>
          <w:color w:val="auto"/>
          <w:sz w:val="28"/>
          <w:szCs w:val="28"/>
        </w:rPr>
      </w:pPr>
      <w:bookmarkStart w:id="23" w:name="_Toc452330413"/>
      <w:r w:rsidRPr="00BA2403">
        <w:rPr>
          <w:rFonts w:ascii="Times New Roman" w:hAnsi="Times New Roman" w:cs="Times New Roman"/>
          <w:color w:val="auto"/>
          <w:sz w:val="28"/>
          <w:szCs w:val="28"/>
        </w:rPr>
        <w:t>2.3 Финансовая деятельность организации ООО «Нива»</w:t>
      </w:r>
      <w:bookmarkEnd w:id="23"/>
    </w:p>
    <w:p w:rsidR="006B6941" w:rsidRPr="00BA2403" w:rsidRDefault="006B6941" w:rsidP="006B6941"/>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 xml:space="preserve">Ресурсы предприятия - это имеющиеся в наличии средства, обеспечивающие осуществление предпринимательской деятельности. Они применяются и потребляются субъектом для достижения поставленных целей. </w:t>
      </w:r>
    </w:p>
    <w:p w:rsidR="006B6941" w:rsidRPr="00BA2403" w:rsidRDefault="006B6941" w:rsidP="006B6941">
      <w:pPr>
        <w:shd w:val="clear" w:color="auto" w:fill="FFFFFF"/>
        <w:spacing w:after="0" w:line="240" w:lineRule="auto"/>
        <w:contextualSpacing/>
        <w:jc w:val="both"/>
        <w:rPr>
          <w:rFonts w:ascii="Times New Roman" w:hAnsi="Times New Roman"/>
          <w:sz w:val="24"/>
          <w:szCs w:val="24"/>
        </w:rPr>
      </w:pPr>
      <w:r w:rsidRPr="00BA2403">
        <w:rPr>
          <w:rFonts w:ascii="Times New Roman" w:hAnsi="Times New Roman"/>
          <w:sz w:val="24"/>
          <w:szCs w:val="24"/>
        </w:rPr>
        <w:t xml:space="preserve">Таблица 16 - </w:t>
      </w:r>
      <w:r w:rsidRPr="00BA2403">
        <w:rPr>
          <w:rFonts w:ascii="Times New Roman" w:hAnsi="Times New Roman"/>
          <w:b/>
          <w:sz w:val="24"/>
          <w:szCs w:val="24"/>
        </w:rPr>
        <w:t>Показатели эффективности использования ресурсов и капитала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1026"/>
        <w:gridCol w:w="992"/>
        <w:gridCol w:w="927"/>
        <w:gridCol w:w="876"/>
        <w:gridCol w:w="876"/>
        <w:gridCol w:w="1001"/>
      </w:tblGrid>
      <w:tr w:rsidR="006B6941" w:rsidRPr="00BA2403" w:rsidTr="00ED6B3B">
        <w:tc>
          <w:tcPr>
            <w:tcW w:w="3647" w:type="dxa"/>
            <w:shd w:val="clear" w:color="auto" w:fill="auto"/>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Показатели</w:t>
            </w:r>
          </w:p>
        </w:tc>
        <w:tc>
          <w:tcPr>
            <w:tcW w:w="1026" w:type="dxa"/>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2011 г.</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w:t>
            </w:r>
            <w:r w:rsidRPr="00BA2403">
              <w:rPr>
                <w:rFonts w:ascii="Times New Roman" w:hAnsi="Times New Roman"/>
                <w:b/>
                <w:sz w:val="24"/>
                <w:szCs w:val="24"/>
                <w:lang w:val="en-US"/>
              </w:rPr>
              <w:t>2</w:t>
            </w:r>
            <w:r w:rsidRPr="00BA2403">
              <w:rPr>
                <w:rFonts w:ascii="Times New Roman" w:hAnsi="Times New Roman"/>
                <w:b/>
                <w:sz w:val="24"/>
                <w:szCs w:val="24"/>
              </w:rPr>
              <w:t xml:space="preserve"> г.</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w:t>
            </w:r>
            <w:r w:rsidRPr="00BA2403">
              <w:rPr>
                <w:rFonts w:ascii="Times New Roman" w:hAnsi="Times New Roman"/>
                <w:b/>
                <w:sz w:val="24"/>
                <w:szCs w:val="24"/>
                <w:lang w:val="en-US"/>
              </w:rPr>
              <w:t>3</w:t>
            </w:r>
            <w:r w:rsidRPr="00BA2403">
              <w:rPr>
                <w:rFonts w:ascii="Times New Roman" w:hAnsi="Times New Roman"/>
                <w:b/>
                <w:sz w:val="24"/>
                <w:szCs w:val="24"/>
              </w:rPr>
              <w:t xml:space="preserve"> г.</w:t>
            </w:r>
          </w:p>
        </w:tc>
        <w:tc>
          <w:tcPr>
            <w:tcW w:w="876" w:type="dxa"/>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2014 г.</w:t>
            </w:r>
          </w:p>
        </w:tc>
        <w:tc>
          <w:tcPr>
            <w:tcW w:w="876" w:type="dxa"/>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2015 г.</w:t>
            </w:r>
          </w:p>
        </w:tc>
        <w:tc>
          <w:tcPr>
            <w:tcW w:w="1001" w:type="dxa"/>
            <w:shd w:val="clear" w:color="auto" w:fill="auto"/>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w:t>
            </w:r>
            <w:r w:rsidRPr="00BA2403">
              <w:rPr>
                <w:rFonts w:ascii="Times New Roman" w:eastAsia="Times New Roman" w:hAnsi="Times New Roman"/>
                <w:b/>
                <w:sz w:val="24"/>
                <w:szCs w:val="24"/>
                <w:lang w:val="en-US" w:eastAsia="ru-RU"/>
              </w:rPr>
              <w:t>5</w:t>
            </w:r>
            <w:r w:rsidRPr="00BA2403">
              <w:rPr>
                <w:rFonts w:ascii="Times New Roman" w:eastAsia="Times New Roman" w:hAnsi="Times New Roman"/>
                <w:b/>
                <w:sz w:val="24"/>
                <w:szCs w:val="24"/>
                <w:lang w:eastAsia="ru-RU"/>
              </w:rPr>
              <w:t xml:space="preserve"> г. к 201</w:t>
            </w:r>
            <w:r w:rsidRPr="00BA2403">
              <w:rPr>
                <w:rFonts w:ascii="Times New Roman" w:eastAsia="Times New Roman" w:hAnsi="Times New Roman"/>
                <w:b/>
                <w:sz w:val="24"/>
                <w:szCs w:val="24"/>
                <w:lang w:val="en-US" w:eastAsia="ru-RU"/>
              </w:rPr>
              <w:t>1</w:t>
            </w:r>
            <w:r w:rsidRPr="00BA2403">
              <w:rPr>
                <w:rFonts w:ascii="Times New Roman" w:eastAsia="Times New Roman" w:hAnsi="Times New Roman"/>
                <w:b/>
                <w:sz w:val="24"/>
                <w:szCs w:val="24"/>
                <w:lang w:eastAsia="ru-RU"/>
              </w:rPr>
              <w:t xml:space="preserve"> г.</w:t>
            </w: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eastAsia="Times New Roman" w:hAnsi="Times New Roman"/>
                <w:b/>
                <w:sz w:val="24"/>
                <w:szCs w:val="24"/>
                <w:lang w:eastAsia="ru-RU"/>
              </w:rPr>
              <w:t>в %.</w:t>
            </w:r>
          </w:p>
        </w:tc>
      </w:tr>
      <w:tr w:rsidR="006B6941" w:rsidRPr="00BA2403" w:rsidTr="00ED6B3B">
        <w:tc>
          <w:tcPr>
            <w:tcW w:w="9345" w:type="dxa"/>
            <w:gridSpan w:val="7"/>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А. Показатели обеспеченности и эффективности использования основных средств</w:t>
            </w:r>
          </w:p>
        </w:tc>
      </w:tr>
      <w:tr w:rsidR="006B6941" w:rsidRPr="00BA2403" w:rsidTr="00ED6B3B">
        <w:tc>
          <w:tcPr>
            <w:tcW w:w="3647"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 Среднегодовая стоимость основных средств, тыс. руб.</w:t>
            </w:r>
          </w:p>
        </w:tc>
        <w:tc>
          <w:tcPr>
            <w:tcW w:w="102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18008</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20249</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19319</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18099</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20168</w:t>
            </w:r>
          </w:p>
        </w:tc>
        <w:tc>
          <w:tcPr>
            <w:tcW w:w="1001"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112,00</w:t>
            </w:r>
          </w:p>
        </w:tc>
      </w:tr>
      <w:tr w:rsidR="006B6941" w:rsidRPr="00BA2403" w:rsidTr="00ED6B3B">
        <w:tc>
          <w:tcPr>
            <w:tcW w:w="3647"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2. Фондообеспеченность, тыс. руб.</w:t>
            </w:r>
          </w:p>
        </w:tc>
        <w:tc>
          <w:tcPr>
            <w:tcW w:w="102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400,26</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450,08</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429,41</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402,29</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448,28</w:t>
            </w:r>
          </w:p>
        </w:tc>
        <w:tc>
          <w:tcPr>
            <w:tcW w:w="1001"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112,00</w:t>
            </w:r>
          </w:p>
        </w:tc>
      </w:tr>
      <w:tr w:rsidR="006B6941" w:rsidRPr="00BA2403" w:rsidTr="00ED6B3B">
        <w:tc>
          <w:tcPr>
            <w:tcW w:w="3647"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3. Фондовооруженность, тыс. руб.</w:t>
            </w:r>
          </w:p>
        </w:tc>
        <w:tc>
          <w:tcPr>
            <w:tcW w:w="102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233,87</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262,97</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321,98</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296,70</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353,82</w:t>
            </w:r>
          </w:p>
        </w:tc>
        <w:tc>
          <w:tcPr>
            <w:tcW w:w="1001"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151,29</w:t>
            </w:r>
          </w:p>
        </w:tc>
      </w:tr>
      <w:tr w:rsidR="006B6941" w:rsidRPr="00BA2403" w:rsidTr="00ED6B3B">
        <w:tc>
          <w:tcPr>
            <w:tcW w:w="3647"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4. Фондоемкость, руб.</w:t>
            </w:r>
          </w:p>
        </w:tc>
        <w:tc>
          <w:tcPr>
            <w:tcW w:w="102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1,16</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1,24</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1,21</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0,81</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0,79</w:t>
            </w:r>
          </w:p>
        </w:tc>
        <w:tc>
          <w:tcPr>
            <w:tcW w:w="1001"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68,10</w:t>
            </w:r>
          </w:p>
        </w:tc>
      </w:tr>
      <w:tr w:rsidR="006B6941" w:rsidRPr="00BA2403" w:rsidTr="00ED6B3B">
        <w:tc>
          <w:tcPr>
            <w:tcW w:w="3647"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5. Фондоотдача, руб.</w:t>
            </w:r>
          </w:p>
        </w:tc>
        <w:tc>
          <w:tcPr>
            <w:tcW w:w="102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0,86</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0,81</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0,82</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1,23</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1,27</w:t>
            </w:r>
          </w:p>
        </w:tc>
        <w:tc>
          <w:tcPr>
            <w:tcW w:w="1001"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147,67</w:t>
            </w:r>
          </w:p>
        </w:tc>
      </w:tr>
      <w:tr w:rsidR="006B6941" w:rsidRPr="00BA2403" w:rsidTr="00ED6B3B">
        <w:tc>
          <w:tcPr>
            <w:tcW w:w="3647"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6. Рентабельность использования основных средств, %</w:t>
            </w:r>
          </w:p>
        </w:tc>
        <w:tc>
          <w:tcPr>
            <w:tcW w:w="102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13,38</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19,04</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11,29</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24,33</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10,11</w:t>
            </w:r>
          </w:p>
        </w:tc>
        <w:tc>
          <w:tcPr>
            <w:tcW w:w="1001"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w:t>
            </w:r>
          </w:p>
        </w:tc>
      </w:tr>
      <w:tr w:rsidR="006B6941" w:rsidRPr="00BA2403" w:rsidTr="00ED6B3B">
        <w:tc>
          <w:tcPr>
            <w:tcW w:w="9345" w:type="dxa"/>
            <w:gridSpan w:val="7"/>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Б. Показатели эффективности использования трудовых ресурсов</w:t>
            </w:r>
          </w:p>
        </w:tc>
      </w:tr>
      <w:tr w:rsidR="006B6941" w:rsidRPr="00BA2403" w:rsidTr="00ED6B3B">
        <w:trPr>
          <w:trHeight w:val="903"/>
        </w:trPr>
        <w:tc>
          <w:tcPr>
            <w:tcW w:w="3647"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 xml:space="preserve">7. Затраты труда, тыс. чел.-час. </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 растениеводстве</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 животноводстве</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 других производствах</w:t>
            </w:r>
          </w:p>
        </w:tc>
        <w:tc>
          <w:tcPr>
            <w:tcW w:w="102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144</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53</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80</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137</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57</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69</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118</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10</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51</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57</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118</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15</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48</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55</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114</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15</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45</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54</w:t>
            </w:r>
          </w:p>
        </w:tc>
        <w:tc>
          <w:tcPr>
            <w:tcW w:w="1001"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79,16</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136,36</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84,90</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67,5</w:t>
            </w:r>
          </w:p>
        </w:tc>
      </w:tr>
      <w:tr w:rsidR="006B6941" w:rsidRPr="00BA2403" w:rsidTr="00ED6B3B">
        <w:trPr>
          <w:trHeight w:val="1214"/>
        </w:trPr>
        <w:tc>
          <w:tcPr>
            <w:tcW w:w="3647"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 xml:space="preserve">8. Производительность труда, тыс. руб., </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 растениеводстве</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 животноводстве</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 xml:space="preserve">         </w:t>
            </w:r>
          </w:p>
        </w:tc>
        <w:tc>
          <w:tcPr>
            <w:tcW w:w="102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287,56</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135,94</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151,62</w:t>
            </w:r>
          </w:p>
        </w:tc>
        <w:tc>
          <w:tcPr>
            <w:tcW w:w="992"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378,88</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201,47</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177,41</w:t>
            </w:r>
          </w:p>
        </w:tc>
        <w:tc>
          <w:tcPr>
            <w:tcW w:w="927"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374,08</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111,45</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262,63</w:t>
            </w:r>
          </w:p>
          <w:p w:rsidR="006B6941" w:rsidRPr="00BA2403" w:rsidRDefault="006B6941" w:rsidP="00ED6B3B">
            <w:pPr>
              <w:spacing w:after="0" w:line="240" w:lineRule="auto"/>
              <w:contextualSpacing/>
              <w:jc w:val="center"/>
              <w:rPr>
                <w:rFonts w:ascii="Times New Roman" w:hAnsi="Times New Roman"/>
                <w:sz w:val="24"/>
                <w:szCs w:val="24"/>
              </w:rPr>
            </w:pP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566,16</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240,70</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325,46</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658,37</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268,49</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389,88</w:t>
            </w:r>
          </w:p>
        </w:tc>
        <w:tc>
          <w:tcPr>
            <w:tcW w:w="1001"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228,95</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197,50</w:t>
            </w: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257,14</w:t>
            </w:r>
          </w:p>
        </w:tc>
      </w:tr>
    </w:tbl>
    <w:p w:rsidR="006B6941" w:rsidRPr="00BA2403" w:rsidRDefault="006B6941" w:rsidP="006B6941">
      <w:pPr>
        <w:spacing w:after="0" w:line="240" w:lineRule="auto"/>
        <w:contextualSpacing/>
        <w:rPr>
          <w:rFonts w:ascii="Times New Roman" w:hAnsi="Times New Roman"/>
          <w:sz w:val="24"/>
          <w:szCs w:val="24"/>
        </w:rPr>
      </w:pPr>
    </w:p>
    <w:p w:rsidR="006B6941" w:rsidRPr="00BA2403" w:rsidRDefault="006B6941" w:rsidP="006B6941">
      <w:pPr>
        <w:spacing w:after="0" w:line="240" w:lineRule="auto"/>
        <w:contextualSpacing/>
        <w:rPr>
          <w:rFonts w:ascii="Times New Roman" w:hAnsi="Times New Roman"/>
          <w:sz w:val="24"/>
          <w:szCs w:val="24"/>
        </w:rPr>
      </w:pPr>
    </w:p>
    <w:p w:rsidR="006B6941" w:rsidRPr="00BA2403" w:rsidRDefault="006B6941" w:rsidP="006B6941">
      <w:pPr>
        <w:spacing w:after="0" w:line="240" w:lineRule="auto"/>
        <w:contextualSpacing/>
        <w:rPr>
          <w:rFonts w:ascii="Times New Roman" w:hAnsi="Times New Roman"/>
          <w:sz w:val="24"/>
          <w:szCs w:val="24"/>
        </w:rPr>
      </w:pPr>
    </w:p>
    <w:p w:rsidR="006B6941" w:rsidRPr="00BA2403" w:rsidRDefault="006B6941" w:rsidP="006B6941">
      <w:pPr>
        <w:spacing w:after="0" w:line="240" w:lineRule="auto"/>
        <w:contextualSpacing/>
        <w:rPr>
          <w:rFonts w:ascii="Times New Roman" w:hAnsi="Times New Roman"/>
          <w:sz w:val="24"/>
          <w:szCs w:val="24"/>
        </w:rPr>
      </w:pPr>
    </w:p>
    <w:p w:rsidR="006B6941" w:rsidRPr="00BA2403" w:rsidRDefault="006B6941" w:rsidP="006B6941">
      <w:pPr>
        <w:spacing w:after="0" w:line="240" w:lineRule="auto"/>
        <w:contextualSpacing/>
        <w:jc w:val="right"/>
        <w:rPr>
          <w:rFonts w:ascii="Times New Roman" w:hAnsi="Times New Roman"/>
          <w:sz w:val="24"/>
          <w:szCs w:val="24"/>
        </w:rPr>
      </w:pPr>
      <w:r w:rsidRPr="00BA2403">
        <w:rPr>
          <w:rFonts w:ascii="Times New Roman" w:hAnsi="Times New Roman"/>
          <w:sz w:val="24"/>
          <w:szCs w:val="24"/>
        </w:rPr>
        <w:t>Продолжение таблицы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024"/>
        <w:gridCol w:w="990"/>
        <w:gridCol w:w="876"/>
        <w:gridCol w:w="951"/>
        <w:gridCol w:w="876"/>
        <w:gridCol w:w="999"/>
      </w:tblGrid>
      <w:tr w:rsidR="006B6941" w:rsidRPr="00BA2403" w:rsidTr="00ED6B3B">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9. Фонд оплаты труда, тыс. руб.</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4573</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lang w:val="en-US"/>
              </w:rPr>
            </w:pPr>
            <w:r w:rsidRPr="00BA2403">
              <w:rPr>
                <w:rFonts w:ascii="Times New Roman" w:hAnsi="Times New Roman"/>
                <w:sz w:val="24"/>
                <w:szCs w:val="24"/>
                <w:lang w:val="en-US"/>
              </w:rPr>
              <w:t>4714</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lang w:val="en-US"/>
              </w:rPr>
            </w:pPr>
            <w:r w:rsidRPr="00BA2403">
              <w:rPr>
                <w:rFonts w:ascii="Times New Roman" w:hAnsi="Times New Roman"/>
                <w:sz w:val="24"/>
                <w:szCs w:val="24"/>
                <w:lang w:val="en-US"/>
              </w:rPr>
              <w:t>5123</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5893</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6361</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139,10</w:t>
            </w:r>
          </w:p>
        </w:tc>
      </w:tr>
      <w:tr w:rsidR="006B6941" w:rsidRPr="00BA2403" w:rsidTr="00ED6B3B">
        <w:trPr>
          <w:trHeight w:val="229"/>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10. Выручка на 1 руб. оплаты труда, руб.</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3,39</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3,47</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3,11</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3,78</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4,02</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118,58</w:t>
            </w:r>
          </w:p>
        </w:tc>
      </w:tr>
      <w:tr w:rsidR="006B6941" w:rsidRPr="00BA2403" w:rsidTr="00ED6B3B">
        <w:trPr>
          <w:trHeight w:val="270"/>
        </w:trPr>
        <w:tc>
          <w:tcPr>
            <w:tcW w:w="9345" w:type="dxa"/>
            <w:gridSpan w:val="7"/>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В. Показатели эффективности использования земельных ресурсов</w:t>
            </w:r>
          </w:p>
        </w:tc>
      </w:tr>
      <w:tr w:rsidR="006B6941" w:rsidRPr="00BA2403" w:rsidTr="00ED6B3B">
        <w:trPr>
          <w:trHeight w:val="1279"/>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11. Произведено ц.</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 xml:space="preserve">молока на </w:t>
            </w:r>
            <w:smartTag w:uri="urn:schemas-microsoft-com:office:smarttags" w:element="metricconverter">
              <w:smartTagPr>
                <w:attr w:name="ProductID" w:val="100 га"/>
              </w:smartTagPr>
              <w:r w:rsidRPr="00BA2403">
                <w:rPr>
                  <w:rFonts w:ascii="Times New Roman" w:hAnsi="Times New Roman"/>
                  <w:sz w:val="24"/>
                  <w:szCs w:val="24"/>
                </w:rPr>
                <w:t>100 га</w:t>
              </w:r>
            </w:smartTag>
            <w:r w:rsidRPr="00BA2403">
              <w:rPr>
                <w:rFonts w:ascii="Times New Roman" w:hAnsi="Times New Roman"/>
                <w:sz w:val="24"/>
                <w:szCs w:val="24"/>
              </w:rPr>
              <w:t xml:space="preserve"> с.-х. угодий</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 xml:space="preserve">прирост живой массы КРС на </w:t>
            </w:r>
            <w:smartTag w:uri="urn:schemas-microsoft-com:office:smarttags" w:element="metricconverter">
              <w:smartTagPr>
                <w:attr w:name="ProductID" w:val="100 га"/>
              </w:smartTagPr>
              <w:r w:rsidRPr="00BA2403">
                <w:rPr>
                  <w:rFonts w:ascii="Times New Roman" w:hAnsi="Times New Roman"/>
                  <w:sz w:val="24"/>
                  <w:szCs w:val="24"/>
                </w:rPr>
                <w:t>100 га</w:t>
              </w:r>
            </w:smartTag>
            <w:r w:rsidRPr="00BA2403">
              <w:rPr>
                <w:rFonts w:ascii="Times New Roman" w:hAnsi="Times New Roman"/>
                <w:sz w:val="24"/>
                <w:szCs w:val="24"/>
              </w:rPr>
              <w:t xml:space="preserve"> с.-х. угодий</w:t>
            </w:r>
          </w:p>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зерновые и зернобобовые на 100 га пашни</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181,37</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10,22</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798,20</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184,64</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7,16</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686,05</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192,73</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7,3</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160,28</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212,40</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7,33</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584,83</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212,65</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7,56</w:t>
            </w:r>
          </w:p>
          <w:p w:rsidR="006B6941" w:rsidRPr="00BA2403" w:rsidRDefault="006B6941" w:rsidP="00ED6B3B">
            <w:pPr>
              <w:spacing w:after="0" w:line="240" w:lineRule="auto"/>
              <w:contextualSpacing/>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549,45</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117,25</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73,97</w:t>
            </w: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68,83</w:t>
            </w:r>
          </w:p>
        </w:tc>
      </w:tr>
      <w:tr w:rsidR="006B6941" w:rsidRPr="00BA2403" w:rsidTr="00ED6B3B">
        <w:trPr>
          <w:trHeight w:val="270"/>
        </w:trPr>
        <w:tc>
          <w:tcPr>
            <w:tcW w:w="9345" w:type="dxa"/>
            <w:gridSpan w:val="7"/>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Г. Показатели эффективности использования материальных ресурсов</w:t>
            </w:r>
          </w:p>
        </w:tc>
      </w:tr>
      <w:tr w:rsidR="006B6941" w:rsidRPr="00BA2403" w:rsidTr="00ED6B3B">
        <w:trPr>
          <w:trHeight w:val="270"/>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12. Материалоотдача, руб.</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1,27</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1,11</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1,16</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1,05</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1,04</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81,89</w:t>
            </w:r>
          </w:p>
        </w:tc>
      </w:tr>
      <w:tr w:rsidR="006B6941" w:rsidRPr="00BA2403" w:rsidTr="00ED6B3B">
        <w:trPr>
          <w:trHeight w:val="270"/>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13. Материалоемкость, руб.</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0,79</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0,90</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0,86</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0,95</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0,96</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121,52</w:t>
            </w:r>
          </w:p>
        </w:tc>
      </w:tr>
      <w:tr w:rsidR="006B6941" w:rsidRPr="00BA2403" w:rsidTr="00ED6B3B">
        <w:trPr>
          <w:trHeight w:val="557"/>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14. Прибыль на 1 руб. материальных затрат, руб.</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0,15</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0,14</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0,13</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0,09</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0,02</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13,33</w:t>
            </w:r>
          </w:p>
        </w:tc>
      </w:tr>
      <w:tr w:rsidR="006B6941" w:rsidRPr="00BA2403" w:rsidTr="00ED6B3B">
        <w:trPr>
          <w:trHeight w:val="455"/>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15. Затраты на 1 руб. выручки от продажи продукции (работ, услуг), руб.</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0,88</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0,87</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0,89</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0,91</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0,98</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111,36</w:t>
            </w:r>
          </w:p>
        </w:tc>
      </w:tr>
      <w:tr w:rsidR="006B6941" w:rsidRPr="00BA2403" w:rsidTr="00ED6B3B">
        <w:trPr>
          <w:trHeight w:val="270"/>
        </w:trPr>
        <w:tc>
          <w:tcPr>
            <w:tcW w:w="9345" w:type="dxa"/>
            <w:gridSpan w:val="7"/>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Д. Показатели эффективности использования капитала</w:t>
            </w:r>
          </w:p>
        </w:tc>
      </w:tr>
      <w:tr w:rsidR="006B6941" w:rsidRPr="00BA2403" w:rsidTr="00ED6B3B">
        <w:trPr>
          <w:trHeight w:val="581"/>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16. Рентабельность совокупного капитала (активов), %</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7,58</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11,10</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5,75</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10,80</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4,85</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w:t>
            </w:r>
          </w:p>
        </w:tc>
      </w:tr>
      <w:tr w:rsidR="006B6941" w:rsidRPr="00BA2403" w:rsidTr="00ED6B3B">
        <w:trPr>
          <w:trHeight w:val="291"/>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17. Рентабельность собственного капитала, %</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9,56</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13,33</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6,72</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12,81</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5,68</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w:t>
            </w:r>
          </w:p>
        </w:tc>
      </w:tr>
      <w:tr w:rsidR="006B6941" w:rsidRPr="00BA2403" w:rsidTr="00ED6B3B">
        <w:trPr>
          <w:trHeight w:val="410"/>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18. Рентабельность внеоборотных активов, %</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12,00</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19,04</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11,29</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24,33</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10,11</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w:t>
            </w:r>
          </w:p>
        </w:tc>
      </w:tr>
      <w:tr w:rsidR="006B6941" w:rsidRPr="00BA2403" w:rsidTr="00ED6B3B">
        <w:trPr>
          <w:trHeight w:val="273"/>
        </w:trPr>
        <w:tc>
          <w:tcPr>
            <w:tcW w:w="3629" w:type="dxa"/>
            <w:shd w:val="clear" w:color="auto" w:fill="auto"/>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19. Рентабельность оборотных активов, %</w:t>
            </w:r>
          </w:p>
        </w:tc>
        <w:tc>
          <w:tcPr>
            <w:tcW w:w="1024"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20,58</w:t>
            </w:r>
          </w:p>
        </w:tc>
        <w:tc>
          <w:tcPr>
            <w:tcW w:w="990"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26,62</w:t>
            </w:r>
          </w:p>
        </w:tc>
        <w:tc>
          <w:tcPr>
            <w:tcW w:w="876"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11,70</w:t>
            </w:r>
          </w:p>
        </w:tc>
        <w:tc>
          <w:tcPr>
            <w:tcW w:w="951"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19,43</w:t>
            </w:r>
          </w:p>
        </w:tc>
        <w:tc>
          <w:tcPr>
            <w:tcW w:w="876"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9,32</w:t>
            </w:r>
          </w:p>
        </w:tc>
        <w:tc>
          <w:tcPr>
            <w:tcW w:w="999" w:type="dxa"/>
            <w:shd w:val="clear" w:color="auto" w:fill="auto"/>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w:t>
            </w:r>
          </w:p>
        </w:tc>
      </w:tr>
    </w:tbl>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 xml:space="preserve">На основании расчётов данной таблицы можно сделать вывод о том, что показатели обеспеченности и эффективности использования основных средств имеют тенденцию к улучшению по трем показателям. Среднегодовая стоимость основных производственных средств увеличилась на 12%. Фондообеспеченность увеличилась на 12%, фондовооруженность увеличилась на 51,29 %, что говорит об увеличении объектов основных средств в расчете на одного работника. Фондоемкость уменьшилась на 31,90%, а фондоотдача увеличилась на 47,67 %, </w:t>
      </w:r>
      <w:r w:rsidRPr="00BA2403">
        <w:rPr>
          <w:sz w:val="28"/>
          <w:szCs w:val="28"/>
          <w:shd w:val="clear" w:color="auto" w:fill="FFFFFF"/>
        </w:rPr>
        <w:t xml:space="preserve">это свидетельствует о том, что эффективность использования основных средств повышается. </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 xml:space="preserve">Рассмотрев показатели эффективности использования трудовых ресурсов, нужно отметить, что снижаются затраты труда в целом по организации на 20,84% или 25 тыс. руб. и растет производительность труда на 128,95 %., это обусловлено качественной работой специалистов и их дополнительным материальным стимулированием. Фонд оплаты труда вырос на 39,10 %, что говорит о повышении заработной платы работников. Выручка на 1 руб. оплаты труда повысилась на 18,58%, это говорит о том, что недостаточно эффективно используются средства фонда оплаты труда. </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Показатели эффективности использования земельных ресурсов имеют в большей степени положительную тенденцию, что говорит об эффективном использовании земельных ресурсов. Рост прироста живой массы КРС уменьшился на 26,0,3%. Производство молока на 100 га с.-х. угодий увеличилось на 17,25%, в связи с увеличением среднегодового поголовья основного стада молочного скота. Сократилось производство зерновых и зернобобовых культур на 31,17%, так как в рассматриваемые нами года была засуха.</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 xml:space="preserve">Рассмотрев показатели эффективности использования материальных ресурсов, можно сказать, что материалоотдача снизилась на 18,11%, а материалоемкость увеличилась на 21,52%, что </w:t>
      </w:r>
      <w:r w:rsidRPr="00BA2403">
        <w:rPr>
          <w:sz w:val="28"/>
          <w:szCs w:val="28"/>
          <w:shd w:val="clear" w:color="auto" w:fill="FFFFFF"/>
        </w:rPr>
        <w:t>говорит о неэффективном использовании материальных ресурсов.</w:t>
      </w:r>
      <w:r w:rsidRPr="00BA2403">
        <w:rPr>
          <w:sz w:val="28"/>
          <w:szCs w:val="28"/>
        </w:rPr>
        <w:t xml:space="preserve"> Прибыль на 1 руб. материальных затрат снизилась на 85,67%, что говорит о снижении рентабельности продаж. Затраты на 1 руб. выручки от продажи продукции (работ, услуг) увеличились на 11,36%. </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 xml:space="preserve">Показатели эффективности использования капитала имеют отрицательную тенденцию по всем показателям, это говорит о том, </w:t>
      </w:r>
      <w:r w:rsidRPr="00BA2403">
        <w:rPr>
          <w:spacing w:val="15"/>
          <w:sz w:val="28"/>
          <w:szCs w:val="28"/>
          <w:shd w:val="clear" w:color="auto" w:fill="FFFFFF"/>
        </w:rPr>
        <w:t>что в целом эффективность использования всех активов предприятия имеет тенденцию к сокращению.</w:t>
      </w:r>
      <w:r w:rsidRPr="00BA2403">
        <w:rPr>
          <w:sz w:val="28"/>
          <w:szCs w:val="28"/>
        </w:rPr>
        <w:t xml:space="preserve">  </w:t>
      </w:r>
    </w:p>
    <w:p w:rsidR="006B6941" w:rsidRPr="00BA2403" w:rsidRDefault="006B6941" w:rsidP="006B6941">
      <w:pPr>
        <w:spacing w:after="0" w:line="360" w:lineRule="auto"/>
        <w:ind w:firstLine="720"/>
        <w:contextualSpacing/>
        <w:jc w:val="both"/>
        <w:rPr>
          <w:rFonts w:ascii="Times New Roman" w:eastAsia="Times New Roman" w:hAnsi="Times New Roman"/>
          <w:b/>
          <w:sz w:val="28"/>
          <w:szCs w:val="28"/>
          <w:lang w:eastAsia="ru-RU"/>
        </w:rPr>
      </w:pPr>
      <w:r w:rsidRPr="00BA2403">
        <w:rPr>
          <w:rFonts w:ascii="Times New Roman" w:eastAsia="Times New Roman" w:hAnsi="Times New Roman"/>
          <w:sz w:val="28"/>
          <w:szCs w:val="28"/>
          <w:lang w:eastAsia="ru-RU"/>
        </w:rPr>
        <w:t>Данные о движении денежных средств дает пользователям возможность оценить способность организации генерировать денежные средства и оценить ее потребности в денежных средствах.</w:t>
      </w:r>
    </w:p>
    <w:p w:rsidR="006B6941" w:rsidRPr="00BA2403" w:rsidRDefault="006B6941" w:rsidP="006B6941">
      <w:pPr>
        <w:spacing w:after="0" w:line="360" w:lineRule="auto"/>
        <w:contextualSpacing/>
        <w:jc w:val="both"/>
        <w:rPr>
          <w:rFonts w:ascii="Times New Roman" w:hAnsi="Times New Roman"/>
          <w:sz w:val="24"/>
          <w:szCs w:val="24"/>
        </w:rPr>
      </w:pPr>
    </w:p>
    <w:p w:rsidR="006B6941" w:rsidRPr="00BA2403" w:rsidRDefault="006B6941" w:rsidP="006B6941">
      <w:pPr>
        <w:spacing w:after="0" w:line="360" w:lineRule="auto"/>
        <w:contextualSpacing/>
        <w:jc w:val="both"/>
        <w:rPr>
          <w:rFonts w:ascii="Times New Roman" w:hAnsi="Times New Roman"/>
          <w:sz w:val="24"/>
          <w:szCs w:val="24"/>
        </w:rPr>
      </w:pPr>
    </w:p>
    <w:p w:rsidR="006B6941" w:rsidRPr="00BA2403" w:rsidRDefault="006B6941" w:rsidP="006B6941">
      <w:pPr>
        <w:spacing w:after="0" w:line="360" w:lineRule="auto"/>
        <w:contextualSpacing/>
        <w:jc w:val="both"/>
        <w:rPr>
          <w:rFonts w:ascii="Times New Roman" w:hAnsi="Times New Roman"/>
          <w:sz w:val="24"/>
          <w:szCs w:val="24"/>
        </w:rPr>
      </w:pPr>
    </w:p>
    <w:p w:rsidR="006B6941" w:rsidRPr="00BA2403" w:rsidRDefault="006B6941" w:rsidP="006B6941">
      <w:pPr>
        <w:spacing w:after="0" w:line="360" w:lineRule="auto"/>
        <w:contextualSpacing/>
        <w:jc w:val="both"/>
        <w:rPr>
          <w:rFonts w:ascii="Times New Roman" w:hAnsi="Times New Roman"/>
          <w:sz w:val="24"/>
          <w:szCs w:val="24"/>
        </w:rPr>
      </w:pPr>
      <w:r w:rsidRPr="00BA2403">
        <w:rPr>
          <w:rFonts w:ascii="Times New Roman" w:hAnsi="Times New Roman"/>
          <w:sz w:val="24"/>
          <w:szCs w:val="24"/>
        </w:rPr>
        <w:t xml:space="preserve">Таблица 17 - </w:t>
      </w:r>
      <w:r w:rsidRPr="00BA2403">
        <w:rPr>
          <w:rFonts w:ascii="Times New Roman" w:hAnsi="Times New Roman"/>
          <w:b/>
          <w:sz w:val="24"/>
          <w:szCs w:val="24"/>
        </w:rPr>
        <w:t>Движение денежных средств ООО «Нива», тыс.руб</w:t>
      </w:r>
      <w:r w:rsidRPr="00BA2403">
        <w:rPr>
          <w:rFonts w:ascii="Times New Roman" w:hAnsi="Times New Roman"/>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3"/>
        <w:gridCol w:w="1218"/>
        <w:gridCol w:w="851"/>
        <w:gridCol w:w="850"/>
        <w:gridCol w:w="851"/>
        <w:gridCol w:w="850"/>
        <w:gridCol w:w="1418"/>
      </w:tblGrid>
      <w:tr w:rsidR="006B6941" w:rsidRPr="00BA2403" w:rsidTr="00ED6B3B">
        <w:trPr>
          <w:trHeight w:val="532"/>
        </w:trPr>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Показатели</w:t>
            </w:r>
          </w:p>
        </w:tc>
        <w:tc>
          <w:tcPr>
            <w:tcW w:w="1218"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2011 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w:t>
            </w:r>
            <w:r w:rsidRPr="00BA2403">
              <w:rPr>
                <w:rFonts w:ascii="Times New Roman" w:eastAsia="Times New Roman" w:hAnsi="Times New Roman"/>
                <w:b/>
                <w:sz w:val="24"/>
                <w:szCs w:val="24"/>
                <w:lang w:val="en-US" w:eastAsia="ru-RU"/>
              </w:rPr>
              <w:t>2</w:t>
            </w:r>
            <w:r w:rsidRPr="00BA2403">
              <w:rPr>
                <w:rFonts w:ascii="Times New Roman" w:eastAsia="Times New Roman" w:hAnsi="Times New Roman"/>
                <w:b/>
                <w:sz w:val="24"/>
                <w:szCs w:val="24"/>
                <w:lang w:eastAsia="ru-RU"/>
              </w:rPr>
              <w:t xml:space="preserve"> 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w:t>
            </w:r>
            <w:r w:rsidRPr="00BA2403">
              <w:rPr>
                <w:rFonts w:ascii="Times New Roman" w:eastAsia="Times New Roman" w:hAnsi="Times New Roman"/>
                <w:b/>
                <w:sz w:val="24"/>
                <w:szCs w:val="24"/>
                <w:lang w:val="en-US" w:eastAsia="ru-RU"/>
              </w:rPr>
              <w:t>3</w:t>
            </w:r>
            <w:r w:rsidRPr="00BA2403">
              <w:rPr>
                <w:rFonts w:ascii="Times New Roman" w:eastAsia="Times New Roman" w:hAnsi="Times New Roman"/>
                <w:b/>
                <w:sz w:val="24"/>
                <w:szCs w:val="24"/>
                <w:lang w:eastAsia="ru-RU"/>
              </w:rPr>
              <w:t xml:space="preserve"> г.</w:t>
            </w:r>
          </w:p>
        </w:tc>
        <w:tc>
          <w:tcPr>
            <w:tcW w:w="851"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2014 г.</w:t>
            </w:r>
          </w:p>
        </w:tc>
        <w:tc>
          <w:tcPr>
            <w:tcW w:w="850"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2015 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201</w:t>
            </w:r>
            <w:r w:rsidRPr="00BA2403">
              <w:rPr>
                <w:rFonts w:ascii="Times New Roman" w:eastAsia="Times New Roman" w:hAnsi="Times New Roman"/>
                <w:b/>
                <w:sz w:val="24"/>
                <w:szCs w:val="24"/>
                <w:lang w:val="en-US" w:eastAsia="ru-RU"/>
              </w:rPr>
              <w:t xml:space="preserve">5 </w:t>
            </w:r>
            <w:r w:rsidRPr="00BA2403">
              <w:rPr>
                <w:rFonts w:ascii="Times New Roman" w:eastAsia="Times New Roman" w:hAnsi="Times New Roman"/>
                <w:b/>
                <w:sz w:val="24"/>
                <w:szCs w:val="24"/>
                <w:lang w:eastAsia="ru-RU"/>
              </w:rPr>
              <w:t>г. к 201</w:t>
            </w:r>
            <w:r w:rsidRPr="00BA2403">
              <w:rPr>
                <w:rFonts w:ascii="Times New Roman" w:eastAsia="Times New Roman" w:hAnsi="Times New Roman"/>
                <w:b/>
                <w:sz w:val="24"/>
                <w:szCs w:val="24"/>
                <w:lang w:val="en-US" w:eastAsia="ru-RU"/>
              </w:rPr>
              <w:t>1</w:t>
            </w:r>
            <w:r w:rsidRPr="00BA2403">
              <w:rPr>
                <w:rFonts w:ascii="Times New Roman" w:eastAsia="Times New Roman" w:hAnsi="Times New Roman"/>
                <w:b/>
                <w:sz w:val="24"/>
                <w:szCs w:val="24"/>
                <w:lang w:eastAsia="ru-RU"/>
              </w:rPr>
              <w:t xml:space="preserve"> г.</w:t>
            </w:r>
          </w:p>
          <w:p w:rsidR="006B6941" w:rsidRPr="00BA2403" w:rsidRDefault="006B6941" w:rsidP="00ED6B3B">
            <w:pPr>
              <w:spacing w:after="0" w:line="240" w:lineRule="auto"/>
              <w:contextualSpacing/>
              <w:jc w:val="center"/>
              <w:rPr>
                <w:rFonts w:ascii="Times New Roman" w:eastAsia="Times New Roman" w:hAnsi="Times New Roman"/>
                <w:b/>
                <w:sz w:val="24"/>
                <w:szCs w:val="24"/>
                <w:lang w:eastAsia="ru-RU"/>
              </w:rPr>
            </w:pPr>
            <w:r w:rsidRPr="00BA2403">
              <w:rPr>
                <w:rFonts w:ascii="Times New Roman" w:eastAsia="Times New Roman" w:hAnsi="Times New Roman"/>
                <w:b/>
                <w:sz w:val="24"/>
                <w:szCs w:val="24"/>
                <w:lang w:eastAsia="ru-RU"/>
              </w:rPr>
              <w:t>в %.</w:t>
            </w:r>
          </w:p>
        </w:tc>
      </w:tr>
      <w:tr w:rsidR="006B6941" w:rsidRPr="00BA2403" w:rsidTr="00ED6B3B">
        <w:trPr>
          <w:trHeight w:val="610"/>
        </w:trPr>
        <w:tc>
          <w:tcPr>
            <w:tcW w:w="3313"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hAnsi="Times New Roman"/>
                <w:sz w:val="24"/>
                <w:szCs w:val="24"/>
              </w:rPr>
              <w:t>1. Остаток денежных средств на начало отчетного периода</w:t>
            </w:r>
          </w:p>
        </w:tc>
        <w:tc>
          <w:tcPr>
            <w:tcW w:w="1218"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41</w:t>
            </w:r>
          </w:p>
        </w:tc>
        <w:tc>
          <w:tcPr>
            <w:tcW w:w="851"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74</w:t>
            </w:r>
          </w:p>
        </w:tc>
        <w:tc>
          <w:tcPr>
            <w:tcW w:w="850"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40,62</w:t>
            </w:r>
          </w:p>
        </w:tc>
      </w:tr>
      <w:tr w:rsidR="006B6941" w:rsidRPr="00BA2403" w:rsidTr="00ED6B3B">
        <w:trPr>
          <w:trHeight w:val="1876"/>
        </w:trPr>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 Поступление денежных средств – всего</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в том числе:</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текущей деятельности</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инвестиционной деятельности</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финансовой деятельности</w:t>
            </w:r>
          </w:p>
        </w:tc>
        <w:tc>
          <w:tcPr>
            <w:tcW w:w="1218"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33496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30496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21918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21918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21228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21228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31021</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25212</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5809</w:t>
            </w:r>
          </w:p>
        </w:tc>
        <w:tc>
          <w:tcPr>
            <w:tcW w:w="850"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29684</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27459</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88,61</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90,04</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74,16</w:t>
            </w:r>
          </w:p>
        </w:tc>
      </w:tr>
      <w:tr w:rsidR="006B6941" w:rsidRPr="00BA2403" w:rsidTr="00ED6B3B">
        <w:trPr>
          <w:trHeight w:val="1464"/>
        </w:trPr>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 Расходование денежных средств - всего</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в том числе:</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текущей деятельности</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инвестиционной деятельности</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финансовой деятельности</w:t>
            </w:r>
          </w:p>
        </w:tc>
        <w:tc>
          <w:tcPr>
            <w:tcW w:w="1218"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33120</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25241</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4848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3031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22317</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20548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1036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21195</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18696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1672</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827</w:t>
            </w:r>
          </w:p>
        </w:tc>
        <w:tc>
          <w:tcPr>
            <w:tcW w:w="851"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31069</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24670</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1006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5393</w:t>
            </w:r>
          </w:p>
        </w:tc>
        <w:tc>
          <w:tcPr>
            <w:tcW w:w="850"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29562</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26001</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3561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89,26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103,01</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117,49</w:t>
            </w:r>
          </w:p>
        </w:tc>
      </w:tr>
      <w:tr w:rsidR="006B6941" w:rsidRPr="00BA2403" w:rsidTr="00ED6B3B">
        <w:trPr>
          <w:trHeight w:val="1464"/>
        </w:trPr>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 Чистые денежные средства - всего</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в том числе:</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текущей деятельности</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инвестиционной деятельности</w:t>
            </w:r>
          </w:p>
          <w:p w:rsidR="006B6941" w:rsidRPr="00BA2403" w:rsidRDefault="006B6941" w:rsidP="00ED6B3B">
            <w:pPr>
              <w:spacing w:after="0" w:line="240" w:lineRule="auto"/>
              <w:contextualSpacing/>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 от финансовой деятельности</w:t>
            </w:r>
          </w:p>
        </w:tc>
        <w:tc>
          <w:tcPr>
            <w:tcW w:w="1218"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376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5255</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-4848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-399</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1370</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-1036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33</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2532</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-1672</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-827</w:t>
            </w:r>
          </w:p>
        </w:tc>
        <w:tc>
          <w:tcPr>
            <w:tcW w:w="851"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542</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-1006</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416</w:t>
            </w:r>
          </w:p>
        </w:tc>
        <w:tc>
          <w:tcPr>
            <w:tcW w:w="850"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122</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1458</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-1336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32,45</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27,75</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w:t>
            </w: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4309,67</w:t>
            </w:r>
          </w:p>
        </w:tc>
      </w:tr>
      <w:tr w:rsidR="006B6941" w:rsidRPr="00BA2403" w:rsidTr="00ED6B3B">
        <w:trPr>
          <w:trHeight w:val="477"/>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5. Остаток денежных средств на конец отчетного периода</w:t>
            </w:r>
          </w:p>
        </w:tc>
        <w:tc>
          <w:tcPr>
            <w:tcW w:w="1218"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74</w:t>
            </w:r>
          </w:p>
        </w:tc>
        <w:tc>
          <w:tcPr>
            <w:tcW w:w="851"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26</w:t>
            </w:r>
          </w:p>
        </w:tc>
        <w:tc>
          <w:tcPr>
            <w:tcW w:w="850" w:type="dxa"/>
            <w:tcBorders>
              <w:top w:val="single" w:sz="4" w:space="0" w:color="auto"/>
              <w:left w:val="single" w:sz="4" w:space="0" w:color="auto"/>
              <w:bottom w:val="single" w:sz="4" w:space="0" w:color="auto"/>
              <w:right w:val="single" w:sz="4" w:space="0" w:color="auto"/>
            </w:tcBorders>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p>
          <w:p w:rsidR="006B6941" w:rsidRPr="00BA2403" w:rsidRDefault="006B6941" w:rsidP="00ED6B3B">
            <w:pPr>
              <w:spacing w:after="0" w:line="240" w:lineRule="auto"/>
              <w:contextualSpacing/>
              <w:jc w:val="center"/>
              <w:rPr>
                <w:rFonts w:ascii="Times New Roman" w:eastAsia="Times New Roman" w:hAnsi="Times New Roman"/>
                <w:sz w:val="24"/>
                <w:szCs w:val="24"/>
                <w:lang w:eastAsia="ru-RU"/>
              </w:rPr>
            </w:pPr>
            <w:r w:rsidRPr="00BA2403">
              <w:rPr>
                <w:rFonts w:ascii="Times New Roman" w:eastAsia="Times New Roman" w:hAnsi="Times New Roman"/>
                <w:sz w:val="24"/>
                <w:szCs w:val="24"/>
                <w:lang w:eastAsia="ru-RU"/>
              </w:rPr>
              <w:t>33,63</w:t>
            </w:r>
          </w:p>
        </w:tc>
      </w:tr>
    </w:tbl>
    <w:p w:rsidR="006B6941" w:rsidRPr="00BA2403" w:rsidRDefault="006B6941" w:rsidP="006B6941">
      <w:pPr>
        <w:spacing w:after="0" w:line="360" w:lineRule="auto"/>
        <w:contextualSpacing/>
        <w:jc w:val="both"/>
        <w:rPr>
          <w:rFonts w:ascii="Times New Roman" w:eastAsia="Times New Roman" w:hAnsi="Times New Roman"/>
          <w:sz w:val="28"/>
          <w:szCs w:val="28"/>
          <w:lang w:eastAsia="ru-RU"/>
        </w:rPr>
      </w:pPr>
    </w:p>
    <w:p w:rsidR="006B6941" w:rsidRPr="00BA2403" w:rsidRDefault="006B6941" w:rsidP="006B6941">
      <w:pPr>
        <w:spacing w:after="0" w:line="360" w:lineRule="auto"/>
        <w:ind w:firstLine="720"/>
        <w:contextualSpacing/>
        <w:jc w:val="both"/>
        <w:rPr>
          <w:rFonts w:ascii="Times New Roman" w:eastAsia="Times New Roman" w:hAnsi="Times New Roman"/>
          <w:sz w:val="28"/>
          <w:szCs w:val="28"/>
          <w:lang w:eastAsia="ru-RU"/>
        </w:rPr>
      </w:pPr>
      <w:r w:rsidRPr="00BA2403">
        <w:rPr>
          <w:rFonts w:ascii="Times New Roman" w:eastAsia="Times New Roman" w:hAnsi="Times New Roman"/>
          <w:sz w:val="28"/>
          <w:szCs w:val="28"/>
          <w:lang w:eastAsia="ru-RU"/>
        </w:rPr>
        <w:t xml:space="preserve">Проанализировав данную таблицу, можно сказать, что поступления денежных средств за четыре года увеличились на 35,43% или 7766 тыс. руб. </w:t>
      </w:r>
    </w:p>
    <w:p w:rsidR="006B6941" w:rsidRPr="00BA2403" w:rsidRDefault="006B6941" w:rsidP="006B6941">
      <w:pPr>
        <w:spacing w:after="0" w:line="360" w:lineRule="auto"/>
        <w:ind w:firstLine="720"/>
        <w:contextualSpacing/>
        <w:jc w:val="both"/>
        <w:rPr>
          <w:rFonts w:ascii="Times New Roman" w:eastAsia="Times New Roman" w:hAnsi="Times New Roman"/>
          <w:sz w:val="28"/>
          <w:szCs w:val="28"/>
          <w:lang w:eastAsia="ru-RU"/>
        </w:rPr>
      </w:pPr>
      <w:r w:rsidRPr="00BA2403">
        <w:rPr>
          <w:rFonts w:ascii="Times New Roman" w:eastAsia="Times New Roman" w:hAnsi="Times New Roman"/>
          <w:sz w:val="28"/>
          <w:szCs w:val="28"/>
          <w:lang w:eastAsia="ru-RU"/>
        </w:rPr>
        <w:t>Остаток денежных средств на начало отчетного периода уменьшился на 94,09% или на 414 тыс.руб. Остаток денежных средств на конец отчетного периода увеличился на 260,98% или 107 тыс.руб., чем больше остаток денежных средств, тем лучше для нашей организации.</w:t>
      </w:r>
    </w:p>
    <w:p w:rsidR="006B6941" w:rsidRPr="00BA2403" w:rsidRDefault="006B6941" w:rsidP="006B6941">
      <w:pPr>
        <w:spacing w:after="0" w:line="360" w:lineRule="auto"/>
        <w:ind w:firstLine="720"/>
        <w:contextualSpacing/>
        <w:jc w:val="both"/>
        <w:rPr>
          <w:rFonts w:ascii="Times New Roman" w:eastAsia="Times New Roman" w:hAnsi="Times New Roman"/>
          <w:sz w:val="28"/>
          <w:szCs w:val="28"/>
          <w:lang w:eastAsia="ru-RU"/>
        </w:rPr>
      </w:pPr>
      <w:r w:rsidRPr="00BA2403">
        <w:rPr>
          <w:rFonts w:ascii="Times New Roman" w:eastAsia="Times New Roman" w:hAnsi="Times New Roman"/>
          <w:sz w:val="28"/>
          <w:szCs w:val="28"/>
          <w:lang w:eastAsia="ru-RU"/>
        </w:rPr>
        <w:t>Остаток денежных средств на начало отчетного периода уменьшился на 94,09% или на 414 тыс.руб. Остаток денежных средств на конец отчетного периода увеличился на 260,98% или 107 тыс.руб., чем больше остаток денежных средств, тем лучше для нашей организации.</w:t>
      </w:r>
    </w:p>
    <w:p w:rsidR="006B6941" w:rsidRPr="00BA2403" w:rsidRDefault="006B6941" w:rsidP="006B6941"/>
    <w:p w:rsidR="006B6941" w:rsidRPr="00BA2403" w:rsidRDefault="006B6941" w:rsidP="006B6941">
      <w:pPr>
        <w:pStyle w:val="1"/>
        <w:spacing w:before="0" w:line="360" w:lineRule="auto"/>
        <w:contextualSpacing/>
        <w:jc w:val="center"/>
        <w:rPr>
          <w:rFonts w:ascii="Times New Roman" w:hAnsi="Times New Roman" w:cs="Times New Roman"/>
          <w:color w:val="auto"/>
          <w:sz w:val="28"/>
          <w:szCs w:val="28"/>
        </w:rPr>
      </w:pPr>
      <w:bookmarkStart w:id="24" w:name="_Toc452067781"/>
      <w:bookmarkStart w:id="25" w:name="_Toc452330414"/>
      <w:r w:rsidRPr="00BA2403">
        <w:rPr>
          <w:rFonts w:ascii="Times New Roman" w:hAnsi="Times New Roman" w:cs="Times New Roman"/>
          <w:color w:val="auto"/>
          <w:sz w:val="28"/>
          <w:szCs w:val="28"/>
        </w:rPr>
        <w:t>3. ПУТИ ПОВЫШЕНИЯ ЭКОНОМИЧЕСКОЙ ЭФФЕКТИВНОСТИ МОЛОЧНОГО СКОТОВОДСТВА</w:t>
      </w:r>
      <w:bookmarkEnd w:id="24"/>
      <w:bookmarkEnd w:id="25"/>
    </w:p>
    <w:p w:rsidR="006B6941" w:rsidRPr="00BA2403" w:rsidRDefault="006B6941" w:rsidP="006B6941">
      <w:pPr>
        <w:pStyle w:val="3"/>
        <w:spacing w:before="0" w:line="360" w:lineRule="auto"/>
        <w:contextualSpacing/>
        <w:jc w:val="center"/>
        <w:rPr>
          <w:rFonts w:ascii="Times New Roman" w:hAnsi="Times New Roman" w:cs="Times New Roman"/>
          <w:color w:val="auto"/>
          <w:sz w:val="28"/>
          <w:szCs w:val="28"/>
          <w:shd w:val="clear" w:color="auto" w:fill="FFFFFF"/>
        </w:rPr>
      </w:pPr>
      <w:bookmarkStart w:id="26" w:name="_Toc452067782"/>
      <w:bookmarkStart w:id="27" w:name="_Toc452330415"/>
      <w:r w:rsidRPr="00BA2403">
        <w:rPr>
          <w:rFonts w:ascii="Times New Roman" w:hAnsi="Times New Roman" w:cs="Times New Roman"/>
          <w:color w:val="auto"/>
          <w:sz w:val="28"/>
          <w:szCs w:val="28"/>
          <w:shd w:val="clear" w:color="auto" w:fill="FFFFFF"/>
        </w:rPr>
        <w:t>3.1 Обоснование использования препарата «Биоксимин «</w:t>
      </w:r>
      <w:r w:rsidRPr="00BA2403">
        <w:rPr>
          <w:rFonts w:ascii="Times New Roman" w:hAnsi="Times New Roman" w:cs="Times New Roman"/>
          <w:color w:val="auto"/>
          <w:sz w:val="28"/>
          <w:szCs w:val="28"/>
          <w:shd w:val="clear" w:color="auto" w:fill="FFFFFF"/>
          <w:lang w:val="en-US"/>
        </w:rPr>
        <w:t>COW</w:t>
      </w:r>
      <w:r w:rsidRPr="00BA2403">
        <w:rPr>
          <w:rFonts w:ascii="Times New Roman" w:hAnsi="Times New Roman" w:cs="Times New Roman"/>
          <w:color w:val="auto"/>
          <w:sz w:val="28"/>
          <w:szCs w:val="28"/>
          <w:shd w:val="clear" w:color="auto" w:fill="FFFFFF"/>
        </w:rPr>
        <w:t>»»</w:t>
      </w:r>
      <w:bookmarkEnd w:id="26"/>
      <w:bookmarkEnd w:id="27"/>
    </w:p>
    <w:p w:rsidR="006B6941" w:rsidRPr="00BA2403" w:rsidRDefault="006B6941" w:rsidP="006B6941">
      <w:pPr>
        <w:spacing w:after="0"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Практикой зарубежного и отечественного животноводства доказано, что доходность современного молочного хозяйства напрямую связана с молочной продуктивностью коров. При этом достижение высоких показателей в молочном животноводстве возможно только при обеспечении всего поголовья достаточным количеством кормов хорошего качества и на основе этого организации полноценного кормления. Особенно это необходимо в условиях крупных ферм, комплексов, применяющих интенсивные технологии производства животноводческой продукции. Но зачастую без дополнительного использования специальных балансирующих добавок невозможно организовать правильное сбалансированное кормление</w:t>
      </w:r>
    </w:p>
    <w:p w:rsidR="006B6941" w:rsidRPr="00BA2403" w:rsidRDefault="006B6941" w:rsidP="006B6941">
      <w:pPr>
        <w:spacing w:after="0" w:line="360" w:lineRule="auto"/>
        <w:ind w:firstLine="709"/>
        <w:contextualSpacing/>
        <w:jc w:val="both"/>
        <w:rPr>
          <w:rFonts w:ascii="Times New Roman" w:hAnsi="Times New Roman" w:cs="Times New Roman"/>
          <w:sz w:val="28"/>
          <w:szCs w:val="28"/>
          <w:bdr w:val="none" w:sz="0" w:space="0" w:color="auto" w:frame="1"/>
        </w:rPr>
      </w:pPr>
      <w:r w:rsidRPr="00BA2403">
        <w:rPr>
          <w:rFonts w:ascii="Times New Roman" w:hAnsi="Times New Roman" w:cs="Times New Roman"/>
          <w:sz w:val="28"/>
          <w:szCs w:val="28"/>
          <w:bdr w:val="none" w:sz="0" w:space="0" w:color="auto" w:frame="1"/>
        </w:rPr>
        <w:t>Пробиотик БИОКСИМИН "COW" –</w:t>
      </w:r>
      <w:r w:rsidRPr="00BA2403">
        <w:rPr>
          <w:rStyle w:val="apple-converted-space"/>
          <w:rFonts w:ascii="Times New Roman" w:eastAsiaTheme="majorEastAsia" w:hAnsi="Times New Roman"/>
          <w:b/>
          <w:bCs/>
          <w:iCs/>
          <w:sz w:val="28"/>
          <w:szCs w:val="28"/>
          <w:bdr w:val="none" w:sz="0" w:space="0" w:color="auto" w:frame="1"/>
        </w:rPr>
        <w:t> </w:t>
      </w:r>
      <w:r w:rsidRPr="00BA2403">
        <w:rPr>
          <w:rFonts w:ascii="Times New Roman" w:hAnsi="Times New Roman" w:cs="Times New Roman"/>
          <w:sz w:val="28"/>
          <w:szCs w:val="28"/>
          <w:bdr w:val="none" w:sz="0" w:space="0" w:color="auto" w:frame="1"/>
        </w:rPr>
        <w:t>новый препарат,</w:t>
      </w:r>
      <w:r w:rsidRPr="00BA2403">
        <w:rPr>
          <w:rStyle w:val="apple-converted-space"/>
          <w:rFonts w:ascii="Times New Roman" w:eastAsiaTheme="majorEastAsia" w:hAnsi="Times New Roman"/>
          <w:b/>
          <w:bCs/>
          <w:iCs/>
          <w:sz w:val="28"/>
          <w:szCs w:val="28"/>
          <w:bdr w:val="none" w:sz="0" w:space="0" w:color="auto" w:frame="1"/>
        </w:rPr>
        <w:t> </w:t>
      </w:r>
      <w:r w:rsidRPr="00BA2403">
        <w:rPr>
          <w:rFonts w:ascii="Times New Roman" w:hAnsi="Times New Roman" w:cs="Times New Roman"/>
          <w:sz w:val="28"/>
          <w:szCs w:val="28"/>
          <w:bdr w:val="none" w:sz="0" w:space="0" w:color="auto" w:frame="1"/>
        </w:rPr>
        <w:t>не имеющий аналогов, который содержит</w:t>
      </w:r>
      <w:r w:rsidRPr="00BA2403">
        <w:rPr>
          <w:rFonts w:ascii="Times New Roman" w:hAnsi="Times New Roman" w:cs="Times New Roman"/>
          <w:sz w:val="28"/>
          <w:szCs w:val="28"/>
          <w:bdr w:val="none" w:sz="0" w:space="0" w:color="auto" w:frame="1"/>
        </w:rPr>
        <w:tab/>
        <w:t>живые</w:t>
      </w:r>
      <w:r w:rsidRPr="00BA2403">
        <w:rPr>
          <w:rFonts w:ascii="Times New Roman" w:hAnsi="Times New Roman" w:cs="Times New Roman"/>
          <w:sz w:val="28"/>
          <w:szCs w:val="28"/>
          <w:bdr w:val="none" w:sz="0" w:space="0" w:color="auto" w:frame="1"/>
        </w:rPr>
        <w:tab/>
        <w:t>микроорганизмы,</w:t>
      </w:r>
      <w:r w:rsidRPr="00BA2403">
        <w:rPr>
          <w:rFonts w:ascii="Times New Roman" w:hAnsi="Times New Roman" w:cs="Times New Roman"/>
          <w:sz w:val="28"/>
          <w:szCs w:val="28"/>
          <w:bdr w:val="none" w:sz="0" w:space="0" w:color="auto" w:frame="1"/>
        </w:rPr>
        <w:tab/>
        <w:t>относящиеся к нормальной, физиологически и эволюционно обоснованной флоре кишечного тракта, и максимально положительно</w:t>
      </w:r>
      <w:r w:rsidRPr="00BA2403">
        <w:rPr>
          <w:rStyle w:val="apple-converted-space"/>
          <w:rFonts w:ascii="Times New Roman" w:eastAsiaTheme="majorEastAsia" w:hAnsi="Times New Roman"/>
          <w:b/>
          <w:bCs/>
          <w:iCs/>
          <w:sz w:val="28"/>
          <w:szCs w:val="28"/>
          <w:bdr w:val="none" w:sz="0" w:space="0" w:color="auto" w:frame="1"/>
        </w:rPr>
        <w:t> </w:t>
      </w:r>
      <w:r w:rsidRPr="00BA2403">
        <w:rPr>
          <w:rFonts w:ascii="Times New Roman" w:hAnsi="Times New Roman" w:cs="Times New Roman"/>
          <w:sz w:val="28"/>
          <w:szCs w:val="28"/>
          <w:bdr w:val="none" w:sz="0" w:space="0" w:color="auto" w:frame="1"/>
        </w:rPr>
        <w:t>влияют на организм хозяина. Само слово «пробиотик» выбрано не случайно, оно является антиподом слова «антибиотик». Антибиотики, уничтожая патогенные микроорганизмы, подавляют рост и развитие нормальной микрофлоры, само слово «антибиотик» обозначает «против жизни». Буквальный перевод слова «пробиотик» - «для жизни».</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sz w:val="28"/>
          <w:szCs w:val="28"/>
        </w:rPr>
        <w:t>Препарат включает в себя 6 штаммов различных видов грамположительных</w:t>
      </w:r>
      <w:r w:rsidRPr="00BA2403">
        <w:rPr>
          <w:sz w:val="28"/>
          <w:szCs w:val="28"/>
        </w:rPr>
        <w:tab/>
        <w:t>молочнокислых</w:t>
      </w:r>
      <w:r w:rsidRPr="00BA2403">
        <w:rPr>
          <w:sz w:val="28"/>
          <w:szCs w:val="28"/>
        </w:rPr>
        <w:tab/>
        <w:t>бактерий</w:t>
      </w:r>
      <w:r w:rsidRPr="00BA2403">
        <w:rPr>
          <w:sz w:val="28"/>
          <w:szCs w:val="28"/>
        </w:rPr>
        <w:tab/>
        <w:t>и бацилл, иммобилизованных сорбционным методом на естественном минеральном носителе являющегося инертным для желудочно-кишечного тракта теплокровных. Все штаммы генетически маркированы и защищены от несанкционированного копирования.</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sz w:val="28"/>
          <w:szCs w:val="28"/>
        </w:rPr>
        <w:t> </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sz w:val="28"/>
          <w:szCs w:val="28"/>
        </w:rPr>
        <w:t>Пробиотик BIOXYMIN COW содержит элементы культуральной среды и продукты жизнедеятельности микроорганизмов (метаболиты): незаменимые аминокислоты, органические кислоты, витамины, микроэлементы, пребиотические компоненты, антибактериальные вещества (бактериоцины), что обеспечивает быструю адаптацию бактерий в кишечнике животных и высокую эффективность пробиотика BIOXYMIN COW.</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sz w:val="28"/>
          <w:szCs w:val="28"/>
        </w:rPr>
        <w:t>Пробиотик BIOXYMIN COW не содержит генетически модифицированных микроорганизмов, антибиотиков, гормонов, иных стимуляторов роста и субстанций, запрещенных к использованию при производстве экологически чистой продукции животноводства.</w:t>
      </w:r>
    </w:p>
    <w:p w:rsidR="006B6941" w:rsidRPr="004D6832" w:rsidRDefault="006B6941" w:rsidP="006B6941">
      <w:pPr>
        <w:spacing w:after="0" w:line="360" w:lineRule="auto"/>
        <w:ind w:firstLine="709"/>
        <w:contextualSpacing/>
        <w:jc w:val="both"/>
        <w:rPr>
          <w:rStyle w:val="color15"/>
          <w:rFonts w:ascii="Times New Roman" w:eastAsiaTheme="majorEastAsia" w:hAnsi="Times New Roman" w:cs="Times New Roman"/>
          <w:sz w:val="28"/>
          <w:szCs w:val="28"/>
          <w:bdr w:val="none" w:sz="0" w:space="0" w:color="auto" w:frame="1"/>
        </w:rPr>
      </w:pPr>
      <w:r w:rsidRPr="00BA2403">
        <w:rPr>
          <w:rStyle w:val="color15"/>
          <w:rFonts w:ascii="Times New Roman" w:eastAsiaTheme="majorEastAsia" w:hAnsi="Times New Roman" w:cs="Times New Roman"/>
          <w:sz w:val="28"/>
          <w:szCs w:val="28"/>
          <w:bdr w:val="none" w:sz="0" w:space="0" w:color="auto" w:frame="1"/>
        </w:rPr>
        <w:t>Доказанные преимущества Биоксимин «</w:t>
      </w:r>
      <w:r w:rsidRPr="00BA2403">
        <w:rPr>
          <w:rStyle w:val="color15"/>
          <w:rFonts w:ascii="Times New Roman" w:eastAsiaTheme="majorEastAsia" w:hAnsi="Times New Roman" w:cs="Times New Roman"/>
          <w:sz w:val="28"/>
          <w:szCs w:val="28"/>
          <w:bdr w:val="none" w:sz="0" w:space="0" w:color="auto" w:frame="1"/>
          <w:lang w:val="en-US"/>
        </w:rPr>
        <w:t>Cow</w:t>
      </w:r>
      <w:r w:rsidRPr="00BA2403">
        <w:rPr>
          <w:rStyle w:val="color15"/>
          <w:rFonts w:ascii="Times New Roman" w:eastAsiaTheme="majorEastAsia" w:hAnsi="Times New Roman" w:cs="Times New Roman"/>
          <w:sz w:val="28"/>
          <w:szCs w:val="28"/>
          <w:bdr w:val="none" w:sz="0" w:space="0" w:color="auto" w:frame="1"/>
        </w:rPr>
        <w:t>»</w:t>
      </w:r>
      <w:r w:rsidRPr="004D6832">
        <w:rPr>
          <w:rStyle w:val="color15"/>
          <w:rFonts w:ascii="Times New Roman" w:eastAsiaTheme="majorEastAsia" w:hAnsi="Times New Roman" w:cs="Times New Roman"/>
          <w:sz w:val="28"/>
          <w:szCs w:val="28"/>
          <w:bdr w:val="none" w:sz="0" w:space="0" w:color="auto" w:frame="1"/>
        </w:rPr>
        <w:t>:</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Style w:val="color15"/>
          <w:rFonts w:ascii="Times New Roman" w:eastAsiaTheme="majorEastAsia" w:hAnsi="Times New Roman" w:cs="Times New Roman"/>
          <w:sz w:val="28"/>
          <w:szCs w:val="28"/>
          <w:bdr w:val="none" w:sz="0" w:space="0" w:color="auto" w:frame="1"/>
        </w:rPr>
        <w:t>- Профилактика и лечение заболеваний ЖКТ (80% иммунной системы находится в кишечнике)</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Style w:val="color15"/>
          <w:rFonts w:ascii="Times New Roman" w:eastAsiaTheme="majorEastAsia" w:hAnsi="Times New Roman" w:cs="Times New Roman"/>
          <w:sz w:val="28"/>
          <w:szCs w:val="28"/>
          <w:bdr w:val="none" w:sz="0" w:space="0" w:color="auto" w:frame="1"/>
        </w:rPr>
        <w:t>- Повышение рентабельности производства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Style w:val="color15"/>
          <w:rFonts w:ascii="Times New Roman" w:eastAsiaTheme="majorEastAsia" w:hAnsi="Times New Roman" w:cs="Times New Roman"/>
          <w:sz w:val="28"/>
          <w:szCs w:val="28"/>
          <w:bdr w:val="none" w:sz="0" w:space="0" w:color="auto" w:frame="1"/>
        </w:rPr>
        <w:t>- Уменьшение затрат на ветеринарные препараты</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Style w:val="color15"/>
          <w:rFonts w:ascii="Times New Roman" w:eastAsiaTheme="majorEastAsia" w:hAnsi="Times New Roman" w:cs="Times New Roman"/>
          <w:sz w:val="28"/>
          <w:szCs w:val="28"/>
          <w:bdr w:val="none" w:sz="0" w:space="0" w:color="auto" w:frame="1"/>
        </w:rPr>
        <w:t>- Отказ от антибиотиков</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Style w:val="color15"/>
          <w:rFonts w:ascii="Times New Roman" w:eastAsiaTheme="majorEastAsia" w:hAnsi="Times New Roman" w:cs="Times New Roman"/>
          <w:sz w:val="28"/>
          <w:szCs w:val="28"/>
          <w:bdr w:val="none" w:sz="0" w:space="0" w:color="auto" w:frame="1"/>
        </w:rPr>
        <w:t>- Повышение качества производимой продукции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Style w:val="color15"/>
          <w:rFonts w:ascii="Times New Roman" w:eastAsiaTheme="majorEastAsia" w:hAnsi="Times New Roman" w:cs="Times New Roman"/>
          <w:sz w:val="28"/>
          <w:szCs w:val="28"/>
          <w:bdr w:val="none" w:sz="0" w:space="0" w:color="auto" w:frame="1"/>
        </w:rPr>
        <w:t>- Уменьшение падежа животных</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Style w:val="color15"/>
          <w:rFonts w:ascii="Times New Roman" w:eastAsiaTheme="majorEastAsia" w:hAnsi="Times New Roman" w:cs="Times New Roman"/>
          <w:sz w:val="28"/>
          <w:szCs w:val="28"/>
          <w:bdr w:val="none" w:sz="0" w:space="0" w:color="auto" w:frame="1"/>
        </w:rPr>
        <w:t>- Снижение требований к качеству кормов</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Style w:val="color15"/>
          <w:rFonts w:ascii="Times New Roman" w:eastAsiaTheme="majorEastAsia" w:hAnsi="Times New Roman" w:cs="Times New Roman"/>
          <w:sz w:val="28"/>
          <w:szCs w:val="28"/>
          <w:bdr w:val="none" w:sz="0" w:space="0" w:color="auto" w:frame="1"/>
        </w:rPr>
        <w:t>- Уменьшение негативных последствий при переходе с одного вида корма на другой</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Лечебно-профилактическое действие:</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sz w:val="28"/>
          <w:szCs w:val="28"/>
          <w:bdr w:val="none" w:sz="0" w:space="0" w:color="auto" w:frame="1"/>
        </w:rPr>
        <w:t>Эффекты при применение дойным коровам</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Гарантированное повышение удоев на 10-15% с 5 дня после начала системного применения со стабилизацией на максимальном уровне к 7-10 дню при сохранении качества молока. При отмене препарата удои снижаются к исходному уровню через 6-10 дней.</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Снижение отрицательных последствий при возможных технологических стрессах, нарушениях зоотехнических параметров, изменениях рациона.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Уменьшение токсических эффектов при поступлении некачественных кормов.</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Стимуляция рубцового пищеварения, профилактика атоний, дистоний.</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Улучшение обмена веществ, повышение резистентности, иммунитета.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Улучшение оплодотворяемости.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Уменьшение выделения с фекалиями патогенных и условно-патогенных бактерий.</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Способствует формированию плода и снижает количество гипотрофичных новорожденных телят за счет стимуляции пищеварения, белка, витаминов, ферментов, биологически активных веществ бактерий.</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Профилактика метритов и маститов, нормализация микрофлоры родовых путей.</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sz w:val="28"/>
          <w:szCs w:val="28"/>
          <w:bdr w:val="none" w:sz="0" w:space="0" w:color="auto" w:frame="1"/>
        </w:rPr>
        <w:t>Эффекты применения при откорме</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Улучшение пищеварения, использования кормов за счет ферментов бактерий. Существенное повышение привесов и сокращение сроков откорма.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Повышение резистентности. Снижение заболеваемости.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 - </w:t>
      </w:r>
      <w:r w:rsidRPr="00BA2403">
        <w:rPr>
          <w:rFonts w:ascii="Times New Roman" w:hAnsi="Times New Roman" w:cs="Times New Roman"/>
          <w:sz w:val="28"/>
          <w:szCs w:val="28"/>
          <w:bdr w:val="none" w:sz="0" w:space="0" w:color="auto" w:frame="1"/>
        </w:rPr>
        <w:t>Снижение отрицательных последствий при возможных нарушениях зоотехнических параметров, изменениях в рационе, технологических стрессах.</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 - </w:t>
      </w:r>
      <w:r w:rsidRPr="00BA2403">
        <w:rPr>
          <w:rFonts w:ascii="Times New Roman" w:hAnsi="Times New Roman" w:cs="Times New Roman"/>
          <w:sz w:val="28"/>
          <w:szCs w:val="28"/>
          <w:bdr w:val="none" w:sz="0" w:space="0" w:color="auto" w:frame="1"/>
        </w:rPr>
        <w:t>Снижение токсических эффектов при поступлении некачественных кормов.</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sz w:val="28"/>
          <w:szCs w:val="28"/>
          <w:bdr w:val="none" w:sz="0" w:space="0" w:color="auto" w:frame="1"/>
        </w:rPr>
        <w:t> Эффекты при применении быкам-производителям</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Вытеснение условно-патогенной микрофлоры, стимуляция пищеварения, общего состояния, резистентности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 - </w:t>
      </w:r>
      <w:r w:rsidRPr="00BA2403">
        <w:rPr>
          <w:rFonts w:ascii="Times New Roman" w:hAnsi="Times New Roman" w:cs="Times New Roman"/>
          <w:sz w:val="28"/>
          <w:szCs w:val="28"/>
          <w:bdr w:val="none" w:sz="0" w:space="0" w:color="auto" w:frame="1"/>
        </w:rPr>
        <w:t>Повышение качества спермы.</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sz w:val="28"/>
          <w:szCs w:val="28"/>
          <w:bdr w:val="none" w:sz="0" w:space="0" w:color="auto" w:frame="1"/>
        </w:rPr>
        <w:t>Эффекты при применении новорожденным телятам</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Быстрое заселение желудочно-кишечного тракта нормальной микрофлорой.</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Неспецифическое иммуностимулирующее действие и профилактика эшерихиоза и других бактериальных кишечных инфекций.</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Снижение заболеваемости на 27-66%. Повышение сохранности на 10-14,3%.</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 - </w:t>
      </w:r>
      <w:r w:rsidRPr="00BA2403">
        <w:rPr>
          <w:rFonts w:ascii="Times New Roman" w:hAnsi="Times New Roman" w:cs="Times New Roman"/>
          <w:sz w:val="28"/>
          <w:szCs w:val="28"/>
          <w:bdr w:val="none" w:sz="0" w:space="0" w:color="auto" w:frame="1"/>
        </w:rPr>
        <w:t>Улучшение аппетита, эффективности пищеварения.</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Ускорение роста, увеличение среднесуточных привесов в первый месяц жизни на 70-210 г.</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Повышение устойчивости к стрессам.</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sz w:val="28"/>
          <w:szCs w:val="28"/>
          <w:bdr w:val="none" w:sz="0" w:space="0" w:color="auto" w:frame="1"/>
        </w:rPr>
        <w:t>Эффекты при применении</w:t>
      </w:r>
      <w:r w:rsidRPr="00BA2403">
        <w:rPr>
          <w:rFonts w:ascii="Times New Roman" w:hAnsi="Times New Roman" w:cs="Times New Roman"/>
          <w:bCs/>
          <w:sz w:val="28"/>
          <w:szCs w:val="28"/>
        </w:rPr>
        <w:t xml:space="preserve"> </w:t>
      </w:r>
      <w:r w:rsidRPr="00BA2403">
        <w:rPr>
          <w:rFonts w:ascii="Times New Roman" w:hAnsi="Times New Roman" w:cs="Times New Roman"/>
          <w:sz w:val="28"/>
          <w:szCs w:val="28"/>
          <w:bdr w:val="none" w:sz="0" w:space="0" w:color="auto" w:frame="1"/>
        </w:rPr>
        <w:t>телятам 1-6 месячного возраста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Стимуляция рубцового пищеварения, нормализация всех видов обмена веществ.</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bdr w:val="none" w:sz="0" w:space="0" w:color="auto" w:frame="1"/>
        </w:rPr>
        <w:t>- Увеличение среднесуточных привесов на 20-40%.</w:t>
      </w:r>
    </w:p>
    <w:p w:rsidR="006B6941" w:rsidRPr="00BA2403" w:rsidRDefault="006B6941" w:rsidP="006B6941">
      <w:pPr>
        <w:spacing w:after="0" w:line="360" w:lineRule="auto"/>
        <w:ind w:firstLine="709"/>
        <w:contextualSpacing/>
        <w:jc w:val="both"/>
        <w:rPr>
          <w:rFonts w:ascii="Times New Roman" w:hAnsi="Times New Roman" w:cs="Times New Roman"/>
          <w:sz w:val="28"/>
          <w:szCs w:val="28"/>
          <w:bdr w:val="none" w:sz="0" w:space="0" w:color="auto" w:frame="1"/>
        </w:rPr>
      </w:pPr>
      <w:r w:rsidRPr="00BA2403">
        <w:rPr>
          <w:rFonts w:ascii="Times New Roman" w:hAnsi="Times New Roman" w:cs="Times New Roman"/>
          <w:sz w:val="28"/>
          <w:szCs w:val="28"/>
          <w:bdr w:val="none" w:sz="0" w:space="0" w:color="auto" w:frame="1"/>
        </w:rPr>
        <w:t>- Профилактика рецидивов желудочно-кишечной патологии, снижение частоты поражения респираторного тракта</w:t>
      </w:r>
    </w:p>
    <w:p w:rsidR="006B6941" w:rsidRPr="00BA2403" w:rsidRDefault="006B6941" w:rsidP="006B6941">
      <w:pPr>
        <w:spacing w:line="360" w:lineRule="auto"/>
        <w:ind w:firstLine="709"/>
        <w:contextualSpacing/>
        <w:jc w:val="both"/>
        <w:rPr>
          <w:rFonts w:ascii="Times New Roman" w:hAnsi="Times New Roman" w:cs="Times New Roman"/>
          <w:sz w:val="28"/>
          <w:szCs w:val="28"/>
          <w:shd w:val="clear" w:color="auto" w:fill="FFFFFF"/>
        </w:rPr>
      </w:pPr>
      <w:r w:rsidRPr="00BA2403">
        <w:rPr>
          <w:rFonts w:ascii="Times New Roman" w:hAnsi="Times New Roman" w:cs="Times New Roman"/>
          <w:sz w:val="28"/>
          <w:szCs w:val="28"/>
          <w:shd w:val="clear" w:color="auto" w:fill="FFFFFF"/>
        </w:rPr>
        <w:t>Как применять Bioxymin «Cow» для повышения молочной продуктивности?</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Bioxymin «Cow», лучше форму на отрубях, смешивают с концентрированным кормом. Доза 10-15 г на голову в сутки, которую можно разделить на две порции и скармливать в два приема. Препарат используют в рационе в течение всего периода</w:t>
      </w:r>
      <w:r w:rsidRPr="00BA2403">
        <w:rPr>
          <w:rFonts w:ascii="Times New Roman" w:hAnsi="Times New Roman" w:cs="Times New Roman"/>
          <w:sz w:val="28"/>
          <w:szCs w:val="28"/>
        </w:rPr>
        <w:tab/>
        <w:t>лактации.</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Бифидобактерии и лактобактерии стимулируют микробиоту рубца, улучшают использование клетчатки и органического фосфора, ферментацию углеводов, синтез бактериального белка, летучих жирных кислот, витаминов, биологически активных веществ. Это нормализует и интенсифицирует обмен веществ, повышает усвоение питательных веществ рациона, увеличивает </w:t>
      </w:r>
      <w:r w:rsidRPr="00BA2403">
        <w:rPr>
          <w:sz w:val="28"/>
          <w:szCs w:val="28"/>
        </w:rPr>
        <w:t>молочную</w:t>
      </w:r>
      <w:r w:rsidRPr="00BA2403">
        <w:rPr>
          <w:sz w:val="28"/>
          <w:szCs w:val="28"/>
        </w:rPr>
        <w:tab/>
        <w:t xml:space="preserve">продуктивность. </w:t>
      </w:r>
      <w:r w:rsidRPr="00BA2403">
        <w:rPr>
          <w:rFonts w:ascii="Times New Roman" w:hAnsi="Times New Roman" w:cs="Times New Roman"/>
          <w:sz w:val="28"/>
          <w:szCs w:val="28"/>
        </w:rPr>
        <w:t xml:space="preserve">Повышение удоев на 10-15% отмечают с 5 - 6-го дня после начала применения пробиотика со стабилизацией на максимальном уровне к 7-10 дню при сохранении жирности и количества белка в молоке, либо с тенденцией к их увеличению. </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При отмене препарата удои снижаются к исходному уровню через 6-10 дней, в экологически чистых регионах до месяца. Эффект наиболее выражен в первую половину лактации и практически отсутствует при лактации более 9-и месяцев. Если корова генетически мало продуктивна,</w:t>
      </w:r>
      <w:r w:rsidRPr="00BA2403">
        <w:rPr>
          <w:sz w:val="28"/>
          <w:szCs w:val="28"/>
        </w:rPr>
        <w:t xml:space="preserve"> то эффект препарата </w:t>
      </w:r>
      <w:r w:rsidRPr="00BA2403">
        <w:rPr>
          <w:rFonts w:ascii="Times New Roman" w:hAnsi="Times New Roman" w:cs="Times New Roman"/>
          <w:sz w:val="28"/>
          <w:szCs w:val="28"/>
        </w:rPr>
        <w:t xml:space="preserve">также мало заметен. Следует обратить внимание на то, что в рационе обязательно должны быть грубые корма (сено в необходимом количестве). Применение пробиотика не может компенсировать грубых нарушений кормления, особенно использования избыточных количеств силоса низкого качества. </w:t>
      </w:r>
    </w:p>
    <w:p w:rsidR="006B6941" w:rsidRPr="00BA2403" w:rsidRDefault="006B6941" w:rsidP="006B6941">
      <w:pPr>
        <w:spacing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Дополнительные эффекты</w:t>
      </w:r>
      <w:r w:rsidRPr="00BA2403">
        <w:rPr>
          <w:rFonts w:ascii="Times New Roman" w:hAnsi="Times New Roman" w:cs="Times New Roman"/>
          <w:sz w:val="28"/>
          <w:szCs w:val="28"/>
        </w:rPr>
        <w:tab/>
        <w:t>от применения Bioxymin «Cow» коровам: улучшение оплодотворяемости, формирования плода с рождением в последующем более жизнеспособных телят, профилактика метритов и маститов. Снижаются отрицательные последствия при стрессах, нарушениях зоотехнических параметров кормления и содержания, изменениях рациона. Уменьшаются токсические эффекты при возможном поступлении некачественных кормов. Профилактика атоний, дистоний, улучшение обмена веществ, повышение резистентности,</w:t>
      </w:r>
      <w:r w:rsidRPr="00BA2403">
        <w:rPr>
          <w:rFonts w:ascii="Times New Roman" w:hAnsi="Times New Roman" w:cs="Times New Roman"/>
          <w:sz w:val="28"/>
          <w:szCs w:val="28"/>
        </w:rPr>
        <w:tab/>
        <w:t>иммунитета.</w:t>
      </w:r>
      <w:r w:rsidRPr="00BA2403">
        <w:rPr>
          <w:rFonts w:ascii="Times New Roman" w:hAnsi="Times New Roman" w:cs="Times New Roman"/>
          <w:sz w:val="28"/>
          <w:szCs w:val="28"/>
        </w:rPr>
        <w:br/>
        <w:t>Рентабельность затрат на Bioxymin «Cow» в контролируемых опытах составила 315,63-451,6%.</w:t>
      </w:r>
    </w:p>
    <w:p w:rsidR="006B6941" w:rsidRPr="00BA2403" w:rsidRDefault="006B6941" w:rsidP="006B6941">
      <w:pPr>
        <w:pStyle w:val="6"/>
        <w:spacing w:before="0" w:line="360" w:lineRule="auto"/>
        <w:ind w:firstLine="709"/>
        <w:textAlignment w:val="baseline"/>
        <w:rPr>
          <w:rFonts w:ascii="Times New Roman" w:hAnsi="Times New Roman"/>
          <w:b/>
          <w:iCs w:val="0"/>
          <w:sz w:val="28"/>
          <w:szCs w:val="28"/>
          <w:bdr w:val="none" w:sz="0" w:space="0" w:color="auto" w:frame="1"/>
        </w:rPr>
      </w:pPr>
      <w:r w:rsidRPr="00BA2403">
        <w:rPr>
          <w:rFonts w:ascii="Times New Roman" w:hAnsi="Times New Roman"/>
          <w:sz w:val="28"/>
          <w:szCs w:val="28"/>
          <w:bdr w:val="none" w:sz="0" w:space="0" w:color="auto" w:frame="1"/>
        </w:rPr>
        <w:t>Дополнительная информация</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bCs/>
          <w:sz w:val="28"/>
          <w:szCs w:val="28"/>
          <w:bdr w:val="none" w:sz="0" w:space="0" w:color="auto" w:frame="1"/>
        </w:rPr>
        <w:t>Свойства:</w:t>
      </w:r>
      <w:r w:rsidRPr="00BA2403">
        <w:rPr>
          <w:sz w:val="28"/>
          <w:szCs w:val="28"/>
          <w:bdr w:val="none" w:sz="0" w:space="0" w:color="auto" w:frame="1"/>
        </w:rPr>
        <w:t> Однородный сыпучий порошок от светлого до светло-коричневого оттенка.</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bCs/>
          <w:sz w:val="28"/>
          <w:szCs w:val="28"/>
          <w:bdr w:val="none" w:sz="0" w:space="0" w:color="auto" w:frame="1"/>
        </w:rPr>
        <w:t>Доза:</w:t>
      </w:r>
      <w:r w:rsidRPr="00BA2403">
        <w:rPr>
          <w:sz w:val="28"/>
          <w:szCs w:val="28"/>
          <w:bdr w:val="none" w:sz="0" w:space="0" w:color="auto" w:frame="1"/>
        </w:rPr>
        <w:t> 5 г на теленка до 1 месяца, 10 г - от 1 до 6 месяцев, взрослым 10 – 15 г на животное индивидуально или групповым способом с комбикормом.</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bCs/>
          <w:sz w:val="28"/>
          <w:szCs w:val="28"/>
          <w:bdr w:val="none" w:sz="0" w:space="0" w:color="auto" w:frame="1"/>
        </w:rPr>
        <w:t>Способ применения:</w:t>
      </w:r>
      <w:r w:rsidRPr="00BA2403">
        <w:rPr>
          <w:sz w:val="28"/>
          <w:szCs w:val="28"/>
          <w:bdr w:val="none" w:sz="0" w:space="0" w:color="auto" w:frame="1"/>
        </w:rPr>
        <w:t> Групповой или индивидуально с кормом. Оптимальный результат при постоянном применении. Препарат может быть назначен одновременно с антибиотиками, кокцидиостатиками и антигельминтиками и далее после применения препаратов указанных групп препаратов для восстановления нормальной микрофлоры в кишечнике и пищеварения. Желательно дозировать пробиотик BIOXYMIN COW в объеме столовой ложки на голову в сутки, в корм.</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bCs/>
          <w:sz w:val="28"/>
          <w:szCs w:val="28"/>
          <w:bdr w:val="none" w:sz="0" w:space="0" w:color="auto" w:frame="1"/>
        </w:rPr>
        <w:t>Противопоказания:</w:t>
      </w:r>
      <w:r w:rsidRPr="00BA2403">
        <w:rPr>
          <w:sz w:val="28"/>
          <w:szCs w:val="28"/>
          <w:bdr w:val="none" w:sz="0" w:space="0" w:color="auto" w:frame="1"/>
        </w:rPr>
        <w:t> Отсутствуют. Теоретически в редких случаях возможна индивидуальная непереносимость (при испытаниях не выявлена).</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bCs/>
          <w:sz w:val="28"/>
          <w:szCs w:val="28"/>
          <w:bdr w:val="none" w:sz="0" w:space="0" w:color="auto" w:frame="1"/>
        </w:rPr>
        <w:t>Период ожидания: </w:t>
      </w:r>
      <w:r w:rsidRPr="00BA2403">
        <w:rPr>
          <w:sz w:val="28"/>
          <w:szCs w:val="28"/>
          <w:bdr w:val="none" w:sz="0" w:space="0" w:color="auto" w:frame="1"/>
        </w:rPr>
        <w:t>От одной недели до одного месяца в зависимости от породы КРС и условий содержания.</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bCs/>
          <w:sz w:val="28"/>
          <w:szCs w:val="28"/>
          <w:bdr w:val="none" w:sz="0" w:space="0" w:color="auto" w:frame="1"/>
        </w:rPr>
        <w:t>Предупреждение:</w:t>
      </w:r>
      <w:r w:rsidRPr="00BA2403">
        <w:rPr>
          <w:sz w:val="28"/>
          <w:szCs w:val="28"/>
          <w:bdr w:val="none" w:sz="0" w:space="0" w:color="auto" w:frame="1"/>
        </w:rPr>
        <w:t> Содержит живые бактерии, поэтому препарат не следует вносить в горячий корм.</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bCs/>
          <w:sz w:val="28"/>
          <w:szCs w:val="28"/>
          <w:bdr w:val="none" w:sz="0" w:space="0" w:color="auto" w:frame="1"/>
        </w:rPr>
        <w:t>Форма выпуска:</w:t>
      </w:r>
      <w:r w:rsidRPr="00BA2403">
        <w:rPr>
          <w:sz w:val="28"/>
          <w:szCs w:val="28"/>
          <w:bdr w:val="none" w:sz="0" w:space="0" w:color="auto" w:frame="1"/>
        </w:rPr>
        <w:t> Металлизированные пакеты</w:t>
      </w:r>
      <w:r w:rsidRPr="00BA2403">
        <w:rPr>
          <w:rStyle w:val="apple-converted-space"/>
          <w:sz w:val="28"/>
          <w:szCs w:val="28"/>
          <w:bdr w:val="none" w:sz="0" w:space="0" w:color="auto" w:frame="1"/>
        </w:rPr>
        <w:t> </w:t>
      </w:r>
      <w:r w:rsidRPr="00BA2403">
        <w:rPr>
          <w:sz w:val="28"/>
          <w:szCs w:val="28"/>
          <w:bdr w:val="none" w:sz="0" w:space="0" w:color="auto" w:frame="1"/>
        </w:rPr>
        <w:t>1кг,</w:t>
      </w:r>
      <w:r w:rsidRPr="00BA2403">
        <w:rPr>
          <w:rStyle w:val="apple-converted-space"/>
          <w:sz w:val="28"/>
          <w:szCs w:val="28"/>
          <w:bdr w:val="none" w:sz="0" w:space="0" w:color="auto" w:frame="1"/>
        </w:rPr>
        <w:t> </w:t>
      </w:r>
      <w:r w:rsidRPr="00BA2403">
        <w:rPr>
          <w:sz w:val="28"/>
          <w:szCs w:val="28"/>
          <w:bdr w:val="none" w:sz="0" w:space="0" w:color="auto" w:frame="1"/>
        </w:rPr>
        <w:t>3кг, 5кг.</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rPr>
      </w:pPr>
      <w:r w:rsidRPr="00BA2403">
        <w:rPr>
          <w:bCs/>
          <w:sz w:val="28"/>
          <w:szCs w:val="28"/>
          <w:bdr w:val="none" w:sz="0" w:space="0" w:color="auto" w:frame="1"/>
        </w:rPr>
        <w:t>Хранение:</w:t>
      </w:r>
      <w:r w:rsidRPr="00BA2403">
        <w:rPr>
          <w:sz w:val="28"/>
          <w:szCs w:val="28"/>
          <w:bdr w:val="none" w:sz="0" w:space="0" w:color="auto" w:frame="1"/>
        </w:rPr>
        <w:t> в течение 1 года при температуре от 5 до 30 градусов при неповрежденной упаковке.</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bdr w:val="none" w:sz="0" w:space="0" w:color="auto" w:frame="1"/>
        </w:rPr>
      </w:pPr>
      <w:r w:rsidRPr="00BA2403">
        <w:rPr>
          <w:bCs/>
          <w:sz w:val="28"/>
          <w:szCs w:val="28"/>
          <w:bdr w:val="none" w:sz="0" w:space="0" w:color="auto" w:frame="1"/>
        </w:rPr>
        <w:t>Производитель:</w:t>
      </w:r>
      <w:r w:rsidRPr="00BA2403">
        <w:rPr>
          <w:sz w:val="28"/>
          <w:szCs w:val="28"/>
          <w:bdr w:val="none" w:sz="0" w:space="0" w:color="auto" w:frame="1"/>
        </w:rPr>
        <w:t> ООО «ГеоСинтезТрейд». 603000, Россия, г. Нижний Новгород, ул.50 летия Победы, д. 18, тел./факс: 8(831)423-42-08.</w:t>
      </w:r>
    </w:p>
    <w:p w:rsidR="006B6941" w:rsidRPr="00BA2403" w:rsidRDefault="006B6941" w:rsidP="006B6941">
      <w:pPr>
        <w:pStyle w:val="font7"/>
        <w:spacing w:before="0" w:beforeAutospacing="0" w:after="0" w:afterAutospacing="0" w:line="360" w:lineRule="auto"/>
        <w:ind w:firstLine="709"/>
        <w:jc w:val="both"/>
        <w:textAlignment w:val="baseline"/>
        <w:rPr>
          <w:sz w:val="28"/>
          <w:szCs w:val="28"/>
          <w:bdr w:val="none" w:sz="0" w:space="0" w:color="auto" w:frame="1"/>
        </w:rPr>
      </w:pPr>
    </w:p>
    <w:p w:rsidR="006B6941" w:rsidRPr="00BA2403" w:rsidRDefault="006B6941" w:rsidP="006B6941">
      <w:pPr>
        <w:spacing w:line="360" w:lineRule="auto"/>
        <w:contextualSpacing/>
        <w:jc w:val="both"/>
        <w:rPr>
          <w:rFonts w:ascii="Times New Roman" w:hAnsi="Times New Roman"/>
          <w:b/>
          <w:sz w:val="24"/>
          <w:szCs w:val="24"/>
        </w:rPr>
      </w:pPr>
      <w:r w:rsidRPr="00BA2403">
        <w:rPr>
          <w:rFonts w:ascii="Times New Roman" w:hAnsi="Times New Roman"/>
          <w:sz w:val="24"/>
          <w:szCs w:val="24"/>
        </w:rPr>
        <w:t>Таблица 18</w:t>
      </w:r>
      <w:r w:rsidRPr="00BA2403">
        <w:rPr>
          <w:rFonts w:ascii="Times New Roman" w:hAnsi="Times New Roman"/>
          <w:b/>
          <w:sz w:val="24"/>
          <w:szCs w:val="24"/>
        </w:rPr>
        <w:t xml:space="preserve"> - Влияние Биоксимин «</w:t>
      </w:r>
      <w:r w:rsidRPr="00BA2403">
        <w:rPr>
          <w:rFonts w:ascii="Times New Roman" w:hAnsi="Times New Roman"/>
          <w:b/>
          <w:sz w:val="24"/>
          <w:szCs w:val="24"/>
          <w:lang w:val="en-US"/>
        </w:rPr>
        <w:t>Cow</w:t>
      </w:r>
      <w:r w:rsidRPr="00BA2403">
        <w:rPr>
          <w:rFonts w:ascii="Times New Roman" w:hAnsi="Times New Roman"/>
          <w:b/>
          <w:sz w:val="24"/>
          <w:szCs w:val="24"/>
        </w:rPr>
        <w:t>» на объемы производства молока</w:t>
      </w:r>
    </w:p>
    <w:tbl>
      <w:tblPr>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8"/>
        <w:gridCol w:w="2567"/>
        <w:gridCol w:w="2312"/>
      </w:tblGrid>
      <w:tr w:rsidR="006B6941" w:rsidRPr="00BA2403" w:rsidTr="00ED6B3B">
        <w:trPr>
          <w:trHeight w:val="299"/>
          <w:jc w:val="center"/>
        </w:trPr>
        <w:tc>
          <w:tcPr>
            <w:tcW w:w="4418" w:type="dxa"/>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Показатель</w:t>
            </w:r>
          </w:p>
        </w:tc>
        <w:tc>
          <w:tcPr>
            <w:tcW w:w="2567" w:type="dxa"/>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2015 г.</w:t>
            </w:r>
          </w:p>
        </w:tc>
        <w:tc>
          <w:tcPr>
            <w:tcW w:w="2312" w:type="dxa"/>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Проект</w:t>
            </w:r>
          </w:p>
        </w:tc>
      </w:tr>
      <w:tr w:rsidR="006B6941" w:rsidRPr="00BA2403" w:rsidTr="00ED6B3B">
        <w:trPr>
          <w:trHeight w:val="548"/>
          <w:jc w:val="center"/>
        </w:trPr>
        <w:tc>
          <w:tcPr>
            <w:tcW w:w="4418" w:type="dxa"/>
          </w:tcPr>
          <w:p w:rsidR="006B6941" w:rsidRPr="00BA2403" w:rsidRDefault="006B6941" w:rsidP="00ED6B3B">
            <w:pPr>
              <w:spacing w:after="0" w:line="240" w:lineRule="auto"/>
              <w:contextualSpacing/>
              <w:jc w:val="both"/>
              <w:rPr>
                <w:rFonts w:ascii="Times New Roman" w:hAnsi="Times New Roman"/>
                <w:sz w:val="24"/>
                <w:szCs w:val="24"/>
              </w:rPr>
            </w:pPr>
            <w:r w:rsidRPr="00BA2403">
              <w:rPr>
                <w:rFonts w:ascii="Times New Roman" w:hAnsi="Times New Roman"/>
                <w:sz w:val="24"/>
                <w:szCs w:val="24"/>
              </w:rPr>
              <w:t>Удой от 1 коровы за 305 дней лактации, кг</w:t>
            </w:r>
          </w:p>
        </w:tc>
        <w:tc>
          <w:tcPr>
            <w:tcW w:w="2567"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4957</w:t>
            </w:r>
          </w:p>
        </w:tc>
        <w:tc>
          <w:tcPr>
            <w:tcW w:w="2312" w:type="dxa"/>
          </w:tcPr>
          <w:p w:rsidR="006B6941" w:rsidRPr="00BA2403" w:rsidRDefault="006B6941" w:rsidP="00ED6B3B">
            <w:pPr>
              <w:spacing w:after="0" w:line="240" w:lineRule="auto"/>
              <w:contextualSpacing/>
              <w:jc w:val="center"/>
              <w:rPr>
                <w:rFonts w:ascii="Times New Roman" w:hAnsi="Times New Roman"/>
                <w:sz w:val="24"/>
                <w:szCs w:val="24"/>
              </w:rPr>
            </w:pPr>
          </w:p>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5601</w:t>
            </w:r>
          </w:p>
        </w:tc>
      </w:tr>
      <w:tr w:rsidR="006B6941" w:rsidRPr="00BA2403" w:rsidTr="00ED6B3B">
        <w:trPr>
          <w:trHeight w:val="299"/>
          <w:jc w:val="center"/>
        </w:trPr>
        <w:tc>
          <w:tcPr>
            <w:tcW w:w="4418" w:type="dxa"/>
          </w:tcPr>
          <w:p w:rsidR="006B6941" w:rsidRPr="00BA2403" w:rsidRDefault="006B6941" w:rsidP="00ED6B3B">
            <w:pPr>
              <w:spacing w:after="0" w:line="240" w:lineRule="auto"/>
              <w:contextualSpacing/>
              <w:jc w:val="both"/>
              <w:rPr>
                <w:rFonts w:ascii="Times New Roman" w:hAnsi="Times New Roman"/>
                <w:sz w:val="24"/>
                <w:szCs w:val="24"/>
              </w:rPr>
            </w:pPr>
            <w:r w:rsidRPr="00BA2403">
              <w:rPr>
                <w:rFonts w:ascii="Times New Roman" w:hAnsi="Times New Roman"/>
                <w:sz w:val="24"/>
                <w:szCs w:val="24"/>
              </w:rPr>
              <w:t>Кол-во коров, гол.</w:t>
            </w:r>
          </w:p>
        </w:tc>
        <w:tc>
          <w:tcPr>
            <w:tcW w:w="2567"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193</w:t>
            </w:r>
          </w:p>
        </w:tc>
        <w:tc>
          <w:tcPr>
            <w:tcW w:w="231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193</w:t>
            </w:r>
          </w:p>
        </w:tc>
      </w:tr>
      <w:tr w:rsidR="006B6941" w:rsidRPr="00BA2403" w:rsidTr="00ED6B3B">
        <w:trPr>
          <w:trHeight w:val="299"/>
          <w:jc w:val="center"/>
        </w:trPr>
        <w:tc>
          <w:tcPr>
            <w:tcW w:w="4418" w:type="dxa"/>
          </w:tcPr>
          <w:p w:rsidR="006B6941" w:rsidRPr="00BA2403" w:rsidRDefault="006B6941" w:rsidP="00ED6B3B">
            <w:pPr>
              <w:spacing w:after="0" w:line="240" w:lineRule="auto"/>
              <w:contextualSpacing/>
              <w:jc w:val="both"/>
              <w:rPr>
                <w:rFonts w:ascii="Times New Roman" w:hAnsi="Times New Roman"/>
                <w:sz w:val="24"/>
                <w:szCs w:val="24"/>
              </w:rPr>
            </w:pPr>
            <w:r w:rsidRPr="00BA2403">
              <w:rPr>
                <w:rFonts w:ascii="Times New Roman" w:hAnsi="Times New Roman"/>
                <w:sz w:val="24"/>
                <w:szCs w:val="24"/>
              </w:rPr>
              <w:t>Валовое производство молока, ц.</w:t>
            </w:r>
          </w:p>
        </w:tc>
        <w:tc>
          <w:tcPr>
            <w:tcW w:w="2567"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9567</w:t>
            </w:r>
          </w:p>
        </w:tc>
        <w:tc>
          <w:tcPr>
            <w:tcW w:w="231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10810</w:t>
            </w:r>
          </w:p>
        </w:tc>
      </w:tr>
    </w:tbl>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В результате добавления Биоксимин «</w:t>
      </w:r>
      <w:r w:rsidRPr="00BA2403">
        <w:rPr>
          <w:rFonts w:ascii="Times New Roman" w:eastAsia="Times New Roman" w:hAnsi="Times New Roman" w:cs="Times New Roman"/>
          <w:sz w:val="28"/>
          <w:szCs w:val="28"/>
          <w:bdr w:val="none" w:sz="0" w:space="0" w:color="auto" w:frame="1"/>
          <w:lang w:val="en-US" w:eastAsia="ru-RU"/>
        </w:rPr>
        <w:t>Cow</w:t>
      </w:r>
      <w:r w:rsidRPr="00BA2403">
        <w:rPr>
          <w:rFonts w:ascii="Times New Roman" w:eastAsia="Times New Roman" w:hAnsi="Times New Roman" w:cs="Times New Roman"/>
          <w:sz w:val="28"/>
          <w:szCs w:val="28"/>
          <w:bdr w:val="none" w:sz="0" w:space="0" w:color="auto" w:frame="1"/>
          <w:lang w:eastAsia="ru-RU"/>
        </w:rPr>
        <w:t>» в корм, удой молока от одной коровы за 305 дней лактации увеличился на 15%, что составляет 644 килограмма, соответственно и валовое производство молока увеличилось 1243 центнера.</w:t>
      </w:r>
    </w:p>
    <w:p w:rsidR="006B6941" w:rsidRPr="00BA2403" w:rsidRDefault="006B6941" w:rsidP="006B6941">
      <w:pPr>
        <w:spacing w:line="360" w:lineRule="auto"/>
        <w:contextualSpacing/>
        <w:jc w:val="both"/>
        <w:rPr>
          <w:rFonts w:ascii="Times New Roman" w:eastAsia="Times New Roman" w:hAnsi="Times New Roman" w:cs="Times New Roman"/>
          <w:b/>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 xml:space="preserve">Таблица 19 – </w:t>
      </w:r>
      <w:r w:rsidRPr="00BA2403">
        <w:rPr>
          <w:rFonts w:ascii="Times New Roman" w:eastAsia="Times New Roman" w:hAnsi="Times New Roman" w:cs="Times New Roman"/>
          <w:b/>
          <w:sz w:val="24"/>
          <w:szCs w:val="24"/>
          <w:bdr w:val="none" w:sz="0" w:space="0" w:color="auto" w:frame="1"/>
          <w:lang w:eastAsia="ru-RU"/>
        </w:rPr>
        <w:t>Годовая потребность в Биоксимине «</w:t>
      </w:r>
      <w:r w:rsidRPr="00BA2403">
        <w:rPr>
          <w:rFonts w:ascii="Times New Roman" w:eastAsia="Times New Roman" w:hAnsi="Times New Roman" w:cs="Times New Roman"/>
          <w:b/>
          <w:sz w:val="24"/>
          <w:szCs w:val="24"/>
          <w:bdr w:val="none" w:sz="0" w:space="0" w:color="auto" w:frame="1"/>
          <w:lang w:val="en-US" w:eastAsia="ru-RU"/>
        </w:rPr>
        <w:t>Cow</w:t>
      </w:r>
      <w:r w:rsidRPr="00BA2403">
        <w:rPr>
          <w:rFonts w:ascii="Times New Roman" w:eastAsia="Times New Roman" w:hAnsi="Times New Roman" w:cs="Times New Roman"/>
          <w:b/>
          <w:sz w:val="24"/>
          <w:szCs w:val="24"/>
          <w:bdr w:val="none" w:sz="0" w:space="0" w:color="auto" w:frame="1"/>
          <w:lang w:eastAsia="ru-RU"/>
        </w:rPr>
        <w:t>»</w:t>
      </w:r>
    </w:p>
    <w:tbl>
      <w:tblPr>
        <w:tblStyle w:val="a7"/>
        <w:tblW w:w="0" w:type="auto"/>
        <w:tblLook w:val="04A0" w:firstRow="1" w:lastRow="0" w:firstColumn="1" w:lastColumn="0" w:noHBand="0" w:noVBand="1"/>
      </w:tblPr>
      <w:tblGrid>
        <w:gridCol w:w="4672"/>
        <w:gridCol w:w="4673"/>
      </w:tblGrid>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Суточная доза добавки, г на 1 гол</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10</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Количество кормовых дней</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365</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Поголовье, гол</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193</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Годовая потребность в добавке, кг</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704,4</w:t>
            </w:r>
          </w:p>
        </w:tc>
      </w:tr>
    </w:tbl>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Рассмотрев таблицу, можно сказать, что уточная доза потребления препарата в расчете на 365 дней, при норме 10 грамм на 1 голову составила, годовая потребность в добавке препарата составила 704,4 килограмма.</w:t>
      </w:r>
    </w:p>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line="360" w:lineRule="auto"/>
        <w:contextualSpacing/>
        <w:jc w:val="both"/>
        <w:rPr>
          <w:rFonts w:ascii="Times New Roman" w:eastAsia="Times New Roman" w:hAnsi="Times New Roman" w:cs="Times New Roman"/>
          <w:b/>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 xml:space="preserve">Таблица 20 </w:t>
      </w:r>
      <w:r w:rsidRPr="00BA2403">
        <w:rPr>
          <w:rFonts w:ascii="Times New Roman" w:eastAsia="Times New Roman" w:hAnsi="Times New Roman" w:cs="Times New Roman"/>
          <w:b/>
          <w:sz w:val="24"/>
          <w:szCs w:val="24"/>
          <w:bdr w:val="none" w:sz="0" w:space="0" w:color="auto" w:frame="1"/>
          <w:lang w:eastAsia="ru-RU"/>
        </w:rPr>
        <w:t>– Затраты на приобретение Биоксимин «</w:t>
      </w:r>
      <w:r w:rsidRPr="00BA2403">
        <w:rPr>
          <w:rFonts w:ascii="Times New Roman" w:eastAsia="Times New Roman" w:hAnsi="Times New Roman" w:cs="Times New Roman"/>
          <w:b/>
          <w:sz w:val="24"/>
          <w:szCs w:val="24"/>
          <w:bdr w:val="none" w:sz="0" w:space="0" w:color="auto" w:frame="1"/>
          <w:lang w:val="en-US" w:eastAsia="ru-RU"/>
        </w:rPr>
        <w:t>Cow</w:t>
      </w:r>
      <w:r w:rsidRPr="00BA2403">
        <w:rPr>
          <w:rFonts w:ascii="Times New Roman" w:eastAsia="Times New Roman" w:hAnsi="Times New Roman" w:cs="Times New Roman"/>
          <w:b/>
          <w:sz w:val="24"/>
          <w:szCs w:val="24"/>
          <w:bdr w:val="none" w:sz="0" w:space="0" w:color="auto" w:frame="1"/>
          <w:lang w:eastAsia="ru-RU"/>
        </w:rPr>
        <w:t>»</w:t>
      </w:r>
    </w:p>
    <w:tbl>
      <w:tblPr>
        <w:tblStyle w:val="a7"/>
        <w:tblW w:w="0" w:type="auto"/>
        <w:tblLook w:val="04A0" w:firstRow="1" w:lastRow="0" w:firstColumn="1" w:lastColumn="0" w:noHBand="0" w:noVBand="1"/>
      </w:tblPr>
      <w:tblGrid>
        <w:gridCol w:w="4672"/>
        <w:gridCol w:w="4673"/>
      </w:tblGrid>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Количество добавки, кг</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704,4</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Цена 1 кг, тыс. 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1,3</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Всего затрат, тыс. 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915,72</w:t>
            </w:r>
          </w:p>
        </w:tc>
      </w:tr>
    </w:tbl>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Затраты на приобретение препарата Биоксимин «</w:t>
      </w:r>
      <w:r w:rsidRPr="00BA2403">
        <w:rPr>
          <w:rFonts w:ascii="Times New Roman" w:eastAsia="Times New Roman" w:hAnsi="Times New Roman" w:cs="Times New Roman"/>
          <w:sz w:val="28"/>
          <w:szCs w:val="28"/>
          <w:bdr w:val="none" w:sz="0" w:space="0" w:color="auto" w:frame="1"/>
          <w:lang w:val="en-US" w:eastAsia="ru-RU"/>
        </w:rPr>
        <w:t>Cow</w:t>
      </w:r>
      <w:r w:rsidRPr="00BA2403">
        <w:rPr>
          <w:rFonts w:ascii="Times New Roman" w:eastAsia="Times New Roman" w:hAnsi="Times New Roman" w:cs="Times New Roman"/>
          <w:sz w:val="28"/>
          <w:szCs w:val="28"/>
          <w:bdr w:val="none" w:sz="0" w:space="0" w:color="auto" w:frame="1"/>
          <w:lang w:eastAsia="ru-RU"/>
        </w:rPr>
        <w:t>» составляют 915,72 тысяч рублей. На данный момент у предприятия ООО «Нива» таких денежных средств нет, так как в 2015 году прибыль организации составила 600 тысяч рублей. Для приобретения добавки Биоксимин «</w:t>
      </w:r>
      <w:r w:rsidRPr="00BA2403">
        <w:rPr>
          <w:rFonts w:ascii="Times New Roman" w:eastAsia="Times New Roman" w:hAnsi="Times New Roman" w:cs="Times New Roman"/>
          <w:sz w:val="28"/>
          <w:szCs w:val="28"/>
          <w:bdr w:val="none" w:sz="0" w:space="0" w:color="auto" w:frame="1"/>
          <w:lang w:val="en-US" w:eastAsia="ru-RU"/>
        </w:rPr>
        <w:t>Cow</w:t>
      </w:r>
      <w:r w:rsidRPr="00BA2403">
        <w:rPr>
          <w:rFonts w:ascii="Times New Roman" w:eastAsia="Times New Roman" w:hAnsi="Times New Roman" w:cs="Times New Roman"/>
          <w:sz w:val="28"/>
          <w:szCs w:val="28"/>
          <w:bdr w:val="none" w:sz="0" w:space="0" w:color="auto" w:frame="1"/>
          <w:lang w:eastAsia="ru-RU"/>
        </w:rPr>
        <w:t>» предприятию потребуется взять кредит в Россельхозбанке.</w:t>
      </w:r>
      <w:r w:rsidRPr="00BA2403">
        <w:rPr>
          <w:rFonts w:ascii="Trebuchet MS" w:hAnsi="Trebuchet MS"/>
          <w:b/>
          <w:bCs/>
          <w:sz w:val="18"/>
          <w:szCs w:val="18"/>
          <w:shd w:val="clear" w:color="auto" w:fill="FFFFFF"/>
        </w:rPr>
        <w:t xml:space="preserve"> </w:t>
      </w:r>
      <w:r w:rsidRPr="00BA2403">
        <w:rPr>
          <w:rFonts w:ascii="Times New Roman" w:hAnsi="Times New Roman" w:cs="Times New Roman"/>
          <w:bCs/>
          <w:sz w:val="28"/>
          <w:szCs w:val="28"/>
          <w:shd w:val="clear" w:color="auto" w:fill="FFFFFF"/>
        </w:rPr>
        <w:t>График возврата кредита и уплаты процентов за пользование кредитом представлен в приложении 3.</w:t>
      </w:r>
    </w:p>
    <w:p w:rsidR="006B6941" w:rsidRPr="00BA2403" w:rsidRDefault="006B6941" w:rsidP="006B6941">
      <w:pPr>
        <w:spacing w:line="360" w:lineRule="auto"/>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 xml:space="preserve">Таблица 21 – </w:t>
      </w:r>
      <w:r w:rsidRPr="00BA2403">
        <w:rPr>
          <w:rFonts w:ascii="Times New Roman" w:eastAsia="Times New Roman" w:hAnsi="Times New Roman" w:cs="Times New Roman"/>
          <w:b/>
          <w:sz w:val="24"/>
          <w:szCs w:val="24"/>
          <w:bdr w:val="none" w:sz="0" w:space="0" w:color="auto" w:frame="1"/>
          <w:lang w:eastAsia="ru-RU"/>
        </w:rPr>
        <w:t>Расчет сумм платежей, для выплаты кредита</w:t>
      </w:r>
    </w:p>
    <w:tbl>
      <w:tblPr>
        <w:tblStyle w:val="a7"/>
        <w:tblW w:w="0" w:type="auto"/>
        <w:tblLook w:val="04A0" w:firstRow="1" w:lastRow="0" w:firstColumn="1" w:lastColumn="0" w:noHBand="0" w:noVBand="1"/>
      </w:tblPr>
      <w:tblGrid>
        <w:gridCol w:w="4672"/>
        <w:gridCol w:w="4673"/>
      </w:tblGrid>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Стоимость покупки, тыс. 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600,00</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Срок кредитования, мес.</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24,00</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Ежемесячный платеж, тыс. 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29,52</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Общая сумма выплат, тыс. 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708,51</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Общая переплата, тыс. руб.</w:t>
            </w:r>
          </w:p>
        </w:tc>
        <w:tc>
          <w:tcPr>
            <w:tcW w:w="4673" w:type="dxa"/>
          </w:tcPr>
          <w:p w:rsidR="006B6941" w:rsidRPr="00BA2403" w:rsidRDefault="006B6941" w:rsidP="00ED6B3B">
            <w:pPr>
              <w:contextualSpacing/>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108,51</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Процент переплаты, %</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17,80</w:t>
            </w:r>
          </w:p>
        </w:tc>
      </w:tr>
    </w:tbl>
    <w:p w:rsidR="006B6941"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FE6C06" w:rsidRPr="00BA2403" w:rsidRDefault="00FE6C06" w:rsidP="00FE6C06">
      <w:pPr>
        <w:shd w:val="clear" w:color="auto" w:fill="FFFFFF"/>
        <w:spacing w:before="100" w:beforeAutospacing="1" w:after="100" w:afterAutospacing="1" w:line="360" w:lineRule="auto"/>
        <w:ind w:firstLine="709"/>
        <w:contextualSpacing/>
        <w:jc w:val="center"/>
        <w:rPr>
          <w:rFonts w:ascii="Times New Roman" w:hAnsi="Times New Roman"/>
          <w:bCs/>
          <w:sz w:val="24"/>
          <w:szCs w:val="24"/>
        </w:rPr>
      </w:pPr>
      <w:r w:rsidRPr="00BA2403">
        <w:rPr>
          <w:rFonts w:ascii="Times New Roman" w:hAnsi="Times New Roman"/>
          <w:bCs/>
          <w:sz w:val="24"/>
          <w:szCs w:val="24"/>
        </w:rPr>
        <w:t>График погашения кредита</w:t>
      </w:r>
    </w:p>
    <w:tbl>
      <w:tblPr>
        <w:tblStyle w:val="a7"/>
        <w:tblW w:w="10431" w:type="dxa"/>
        <w:tblInd w:w="-966" w:type="dxa"/>
        <w:tblLook w:val="04A0" w:firstRow="1" w:lastRow="0" w:firstColumn="1" w:lastColumn="0" w:noHBand="0" w:noVBand="1"/>
      </w:tblPr>
      <w:tblGrid>
        <w:gridCol w:w="463"/>
        <w:gridCol w:w="2516"/>
        <w:gridCol w:w="1863"/>
        <w:gridCol w:w="1602"/>
        <w:gridCol w:w="1734"/>
        <w:gridCol w:w="2253"/>
      </w:tblGrid>
      <w:tr w:rsidR="00FE6C06" w:rsidRPr="00BA2403" w:rsidTr="00ED6B3B">
        <w:trPr>
          <w:trHeight w:val="1042"/>
        </w:trPr>
        <w:tc>
          <w:tcPr>
            <w:tcW w:w="222"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w:t>
            </w:r>
          </w:p>
        </w:tc>
        <w:tc>
          <w:tcPr>
            <w:tcW w:w="1206"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Дата платежа</w:t>
            </w:r>
          </w:p>
        </w:tc>
        <w:tc>
          <w:tcPr>
            <w:tcW w:w="893"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Сумма платежа</w:t>
            </w:r>
          </w:p>
        </w:tc>
        <w:tc>
          <w:tcPr>
            <w:tcW w:w="768"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Основной долг</w:t>
            </w:r>
          </w:p>
        </w:tc>
        <w:tc>
          <w:tcPr>
            <w:tcW w:w="831"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Начисленные проценты</w:t>
            </w:r>
          </w:p>
        </w:tc>
        <w:tc>
          <w:tcPr>
            <w:tcW w:w="1080"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Остаток задолженности</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Май, 2016</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21 271,41 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8 250,00 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578 728,59  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Июнь, 2016</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21 563,89 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7 957,52 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557 164,70  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Июль, 2016</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21 860,40 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7 661,01 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535 304,30  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Август, 2016</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22 160,98 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7 360,43 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513 143,32  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Сентябрь, 2016</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22 465,69 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7 055,72 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490 677,63  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Октябрь, 2016</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22 774,59 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6 746,82 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467 903,04  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Ноябрь, 2016</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23 087,74 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6 433,67 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444 815,30  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Декабрь, 2016</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23 405,20 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6 116,21 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421 410,10  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Январь,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23 727,02 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5 794,39 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397 683,07  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Февраль,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24 053,27 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5 468,14 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373 629,81  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Март,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24 384,00 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5 137,41 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349 245,80  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Апрель,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24 719,28 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4 802,13 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324 526,52  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Май,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25 059,17 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4 462,24 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299 467,35  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Июнь,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25 403,73 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4 117,68 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274 063,62  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Июль,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25 753,04 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3 768,37 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248 310,58  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Август,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26 107,14 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3 414,27 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222 203,44  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Сентябрь,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26 466,11 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3 055,30 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195 737,33  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Октябрь,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26 830,02 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2 691,39 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168 907,30  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Ноябрь,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27 198,94 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2 322,48 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141 708,37  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Декабрь, 2017</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27 572,92 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1 948,49 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114 135,45  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Январь, 2018</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27 952,05 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1 569,36 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86 183,40  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Февраль, 2018</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28 336,39 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1 185,02 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57 847,01  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Март, 2018</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28 726,01 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795,40 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29 121,00  </w:t>
            </w:r>
          </w:p>
        </w:tc>
      </w:tr>
      <w:tr w:rsidR="00FE6C06" w:rsidRPr="00BA2403" w:rsidTr="00ED6B3B">
        <w:trPr>
          <w:trHeight w:val="70"/>
        </w:trPr>
        <w:tc>
          <w:tcPr>
            <w:tcW w:w="222"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120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Апрель, 2018</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29 521,41 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29 121,00 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400,41 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0,00  </w:t>
            </w:r>
          </w:p>
        </w:tc>
      </w:tr>
      <w:tr w:rsidR="00FE6C06" w:rsidRPr="00BA2403" w:rsidTr="00ED6B3B">
        <w:trPr>
          <w:trHeight w:val="214"/>
        </w:trPr>
        <w:tc>
          <w:tcPr>
            <w:tcW w:w="1428" w:type="pct"/>
            <w:gridSpan w:val="2"/>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Итого по кредиту</w:t>
            </w:r>
          </w:p>
        </w:tc>
        <w:tc>
          <w:tcPr>
            <w:tcW w:w="893"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708 513,86 </w:t>
            </w:r>
          </w:p>
        </w:tc>
        <w:tc>
          <w:tcPr>
            <w:tcW w:w="768"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600 000,00 </w:t>
            </w:r>
          </w:p>
        </w:tc>
        <w:tc>
          <w:tcPr>
            <w:tcW w:w="831"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108 513,86 </w:t>
            </w:r>
          </w:p>
        </w:tc>
        <w:tc>
          <w:tcPr>
            <w:tcW w:w="1080"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w:t>
            </w:r>
          </w:p>
        </w:tc>
      </w:tr>
    </w:tbl>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center"/>
        <w:rPr>
          <w:rFonts w:ascii="Times New Roman" w:hAnsi="Times New Roman"/>
          <w:bCs/>
          <w:sz w:val="24"/>
          <w:szCs w:val="24"/>
        </w:rPr>
      </w:pPr>
      <w:r w:rsidRPr="00BA2403">
        <w:rPr>
          <w:rFonts w:ascii="Times New Roman" w:hAnsi="Times New Roman"/>
          <w:bCs/>
          <w:sz w:val="24"/>
          <w:szCs w:val="24"/>
        </w:rPr>
        <w:t>График погашения кредита</w:t>
      </w:r>
    </w:p>
    <w:tbl>
      <w:tblPr>
        <w:tblStyle w:val="a7"/>
        <w:tblW w:w="10065" w:type="dxa"/>
        <w:tblInd w:w="-572" w:type="dxa"/>
        <w:tblLayout w:type="fixed"/>
        <w:tblLook w:val="04A0" w:firstRow="1" w:lastRow="0" w:firstColumn="1" w:lastColumn="0" w:noHBand="0" w:noVBand="1"/>
      </w:tblPr>
      <w:tblGrid>
        <w:gridCol w:w="561"/>
        <w:gridCol w:w="1850"/>
        <w:gridCol w:w="1844"/>
        <w:gridCol w:w="1701"/>
        <w:gridCol w:w="2126"/>
        <w:gridCol w:w="1983"/>
      </w:tblGrid>
      <w:tr w:rsidR="00FE6C06" w:rsidRPr="00BA2403" w:rsidTr="00ED6B3B">
        <w:trPr>
          <w:trHeight w:val="874"/>
        </w:trPr>
        <w:tc>
          <w:tcPr>
            <w:tcW w:w="279"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 xml:space="preserve">№ </w:t>
            </w:r>
          </w:p>
        </w:tc>
        <w:tc>
          <w:tcPr>
            <w:tcW w:w="919"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Дата платежа</w:t>
            </w:r>
          </w:p>
        </w:tc>
        <w:tc>
          <w:tcPr>
            <w:tcW w:w="916"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Сумма платежа</w:t>
            </w:r>
          </w:p>
        </w:tc>
        <w:tc>
          <w:tcPr>
            <w:tcW w:w="845"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Основной долг</w:t>
            </w:r>
          </w:p>
        </w:tc>
        <w:tc>
          <w:tcPr>
            <w:tcW w:w="1056"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Начисленные проценты</w:t>
            </w:r>
          </w:p>
        </w:tc>
        <w:tc>
          <w:tcPr>
            <w:tcW w:w="986" w:type="pct"/>
            <w:hideMark/>
          </w:tcPr>
          <w:p w:rsidR="00FE6C06" w:rsidRPr="00BA2403" w:rsidRDefault="00FE6C06" w:rsidP="00ED6B3B">
            <w:pPr>
              <w:contextualSpacing/>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Остаток задолженности</w:t>
            </w:r>
          </w:p>
        </w:tc>
      </w:tr>
      <w:tr w:rsidR="00FE6C06" w:rsidRPr="00BA2403" w:rsidTr="00ED6B3B">
        <w:trPr>
          <w:trHeight w:val="178"/>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Май, 2016</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35 452,35</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13 750,00</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964 547,65</w:t>
            </w:r>
          </w:p>
        </w:tc>
      </w:tr>
      <w:tr w:rsidR="00FE6C06" w:rsidRPr="00BA2403" w:rsidTr="00ED6B3B">
        <w:trPr>
          <w:trHeight w:val="142"/>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Июнь, 2016</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35 939,82</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13 262,53</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928 607,83</w:t>
            </w:r>
          </w:p>
        </w:tc>
      </w:tr>
      <w:tr w:rsidR="00FE6C06" w:rsidRPr="00BA2403" w:rsidTr="00ED6B3B">
        <w:trPr>
          <w:trHeight w:val="289"/>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Июль, 2016</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36 433,99</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12 768,36</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892 173,83</w:t>
            </w:r>
          </w:p>
        </w:tc>
      </w:tr>
      <w:tr w:rsidR="00FE6C06" w:rsidRPr="00BA2403" w:rsidTr="00ED6B3B">
        <w:trPr>
          <w:trHeight w:val="239"/>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Август, 2016</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36 934,96</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12 267,39</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855 238,87</w:t>
            </w:r>
          </w:p>
        </w:tc>
      </w:tr>
      <w:tr w:rsidR="00FE6C06" w:rsidRPr="00BA2403" w:rsidTr="00ED6B3B">
        <w:trPr>
          <w:trHeight w:val="217"/>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Сентябрь, 2016</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37 442,82</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11 759,53</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817 796,06</w:t>
            </w:r>
          </w:p>
        </w:tc>
      </w:tr>
      <w:tr w:rsidR="00FE6C06" w:rsidRPr="00BA2403" w:rsidTr="00ED6B3B">
        <w:trPr>
          <w:trHeight w:val="182"/>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Октябрь, 2016</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37 957,66</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11 244,70</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779 838,40</w:t>
            </w:r>
          </w:p>
        </w:tc>
      </w:tr>
      <w:tr w:rsidR="00FE6C06" w:rsidRPr="00BA2403" w:rsidTr="00ED6B3B">
        <w:trPr>
          <w:trHeight w:val="188"/>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Ноябрь, 2016</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38 479,57</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10 722,78</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741 358,83</w:t>
            </w:r>
          </w:p>
        </w:tc>
      </w:tr>
      <w:tr w:rsidR="00FE6C06" w:rsidRPr="00BA2403" w:rsidTr="00ED6B3B">
        <w:trPr>
          <w:trHeight w:val="293"/>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Декабрь, 2016</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39 008,67</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10 193,68</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702 350,16</w:t>
            </w:r>
          </w:p>
        </w:tc>
      </w:tr>
      <w:tr w:rsidR="00FE6C06" w:rsidRPr="00BA2403" w:rsidTr="00ED6B3B">
        <w:trPr>
          <w:trHeight w:val="257"/>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Январь,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39 545,04</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9 657,31</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662 805,12</w:t>
            </w:r>
          </w:p>
        </w:tc>
      </w:tr>
      <w:tr w:rsidR="00FE6C06" w:rsidRPr="00BA2403" w:rsidTr="00ED6B3B">
        <w:trPr>
          <w:trHeight w:val="80"/>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Февраль,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40 088,78</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9 113,57</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622 716,34</w:t>
            </w:r>
          </w:p>
        </w:tc>
      </w:tr>
      <w:tr w:rsidR="00FE6C06" w:rsidRPr="00BA2403" w:rsidTr="00ED6B3B">
        <w:trPr>
          <w:trHeight w:val="86"/>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Март,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40 640,00</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8 562,35</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582 076,34</w:t>
            </w:r>
          </w:p>
        </w:tc>
      </w:tr>
      <w:tr w:rsidR="00FE6C06" w:rsidRPr="00BA2403" w:rsidTr="00ED6B3B">
        <w:trPr>
          <w:trHeight w:val="70"/>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Апрель,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41 198,80</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8 003,55</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540 877,54</w:t>
            </w:r>
          </w:p>
        </w:tc>
      </w:tr>
      <w:tr w:rsidR="00FE6C06" w:rsidRPr="00BA2403" w:rsidTr="00ED6B3B">
        <w:trPr>
          <w:trHeight w:val="200"/>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Май,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41 765,29</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7 437,07</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499 112,25</w:t>
            </w:r>
          </w:p>
        </w:tc>
      </w:tr>
      <w:tr w:rsidR="00FE6C06" w:rsidRPr="00BA2403" w:rsidTr="00ED6B3B">
        <w:trPr>
          <w:trHeight w:val="163"/>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Июнь,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42 339,56</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6 862,79</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456 772,70</w:t>
            </w:r>
          </w:p>
        </w:tc>
      </w:tr>
      <w:tr w:rsidR="00FE6C06" w:rsidRPr="00BA2403" w:rsidTr="00ED6B3B">
        <w:trPr>
          <w:trHeight w:val="170"/>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Июль,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42 921,73</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6 280,62</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413 850,97</w:t>
            </w:r>
          </w:p>
        </w:tc>
      </w:tr>
      <w:tr w:rsidR="00FE6C06" w:rsidRPr="00BA2403" w:rsidTr="00ED6B3B">
        <w:trPr>
          <w:trHeight w:val="134"/>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Август,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43 511,90</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5 690,45</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370 339,07</w:t>
            </w:r>
          </w:p>
        </w:tc>
      </w:tr>
      <w:tr w:rsidR="00FE6C06" w:rsidRPr="00BA2403" w:rsidTr="00ED6B3B">
        <w:trPr>
          <w:trHeight w:val="368"/>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Сентябрь,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44 110,19</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5 092,16</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326 228,88</w:t>
            </w:r>
          </w:p>
        </w:tc>
      </w:tr>
      <w:tr w:rsidR="00FE6C06" w:rsidRPr="00BA2403" w:rsidTr="00ED6B3B">
        <w:trPr>
          <w:trHeight w:val="106"/>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Октябрь,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44 716,70</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4 485,65</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281 512,17</w:t>
            </w:r>
          </w:p>
        </w:tc>
      </w:tr>
      <w:tr w:rsidR="00FE6C06" w:rsidRPr="00BA2403" w:rsidTr="00ED6B3B">
        <w:trPr>
          <w:trHeight w:val="198"/>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Ноябрь,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45 331,56</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3 870,79</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236 180,62</w:t>
            </w:r>
          </w:p>
        </w:tc>
      </w:tr>
      <w:tr w:rsidR="00FE6C06" w:rsidRPr="00BA2403" w:rsidTr="00ED6B3B">
        <w:trPr>
          <w:trHeight w:val="175"/>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Декабрь, 2017</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45 954,87</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3 247,48</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190 225,75</w:t>
            </w:r>
          </w:p>
        </w:tc>
      </w:tr>
      <w:tr w:rsidR="00FE6C06" w:rsidRPr="00BA2403" w:rsidTr="00ED6B3B">
        <w:trPr>
          <w:trHeight w:val="139"/>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Январь, 2018</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46 586,75</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2 615,60</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143 639,00</w:t>
            </w:r>
          </w:p>
        </w:tc>
      </w:tr>
      <w:tr w:rsidR="00FE6C06" w:rsidRPr="00BA2403" w:rsidTr="00ED6B3B">
        <w:trPr>
          <w:trHeight w:val="146"/>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Февраль, 2018</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47 227,32</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1 975,04</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96 411,69</w:t>
            </w:r>
          </w:p>
        </w:tc>
      </w:tr>
      <w:tr w:rsidR="00FE6C06" w:rsidRPr="00BA2403" w:rsidTr="00ED6B3B">
        <w:trPr>
          <w:trHeight w:val="238"/>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Март, 2018</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47 876,69</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1 325,66</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48 535,00</w:t>
            </w:r>
          </w:p>
        </w:tc>
      </w:tr>
      <w:tr w:rsidR="00FE6C06" w:rsidRPr="00BA2403" w:rsidTr="00ED6B3B">
        <w:trPr>
          <w:trHeight w:val="216"/>
        </w:trPr>
        <w:tc>
          <w:tcPr>
            <w:tcW w:w="279" w:type="pct"/>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919"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Апрель, 2018</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49 202,35</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48 535,00</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667,36</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0,00</w:t>
            </w:r>
          </w:p>
        </w:tc>
      </w:tr>
      <w:tr w:rsidR="00FE6C06" w:rsidRPr="00BA2403" w:rsidTr="00ED6B3B">
        <w:trPr>
          <w:trHeight w:val="173"/>
        </w:trPr>
        <w:tc>
          <w:tcPr>
            <w:tcW w:w="1197" w:type="pct"/>
            <w:gridSpan w:val="2"/>
            <w:hideMark/>
          </w:tcPr>
          <w:p w:rsidR="00FE6C06" w:rsidRPr="00BA2403" w:rsidRDefault="00FE6C06" w:rsidP="00ED6B3B">
            <w:pPr>
              <w:contextualSpacing/>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Итого по кредиту</w:t>
            </w:r>
          </w:p>
        </w:tc>
        <w:tc>
          <w:tcPr>
            <w:tcW w:w="91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1 180 856,43</w:t>
            </w:r>
          </w:p>
        </w:tc>
        <w:tc>
          <w:tcPr>
            <w:tcW w:w="845"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1 000 000,00</w:t>
            </w:r>
          </w:p>
        </w:tc>
        <w:tc>
          <w:tcPr>
            <w:tcW w:w="105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180 856,43</w:t>
            </w:r>
          </w:p>
        </w:tc>
        <w:tc>
          <w:tcPr>
            <w:tcW w:w="986" w:type="pct"/>
            <w:hideMark/>
          </w:tcPr>
          <w:p w:rsidR="00FE6C06" w:rsidRPr="00BA2403" w:rsidRDefault="00FE6C06" w:rsidP="00ED6B3B">
            <w:pPr>
              <w:contextualSpacing/>
              <w:jc w:val="center"/>
              <w:rPr>
                <w:rFonts w:ascii="Times New Roman" w:eastAsia="Times New Roman" w:hAnsi="Times New Roman" w:cs="Times New Roman"/>
                <w:sz w:val="24"/>
                <w:szCs w:val="24"/>
                <w:lang w:eastAsia="ru-RU"/>
              </w:rPr>
            </w:pPr>
          </w:p>
        </w:tc>
      </w:tr>
    </w:tbl>
    <w:p w:rsidR="00FE6C06" w:rsidRPr="00BA2403" w:rsidRDefault="00FE6C06" w:rsidP="00FE6C06">
      <w:pPr>
        <w:shd w:val="clear" w:color="auto" w:fill="FFFFFF"/>
        <w:spacing w:before="100" w:beforeAutospacing="1" w:after="100" w:afterAutospacing="1" w:line="360" w:lineRule="auto"/>
        <w:ind w:firstLine="709"/>
        <w:contextualSpacing/>
        <w:jc w:val="right"/>
        <w:rPr>
          <w:rFonts w:ascii="Times New Roman" w:hAnsi="Times New Roman"/>
          <w:bCs/>
          <w:sz w:val="28"/>
          <w:szCs w:val="28"/>
        </w:rPr>
      </w:pPr>
    </w:p>
    <w:p w:rsidR="00FE6C06" w:rsidRPr="00BA2403" w:rsidRDefault="00FE6C06" w:rsidP="00FE6C06">
      <w:pPr>
        <w:shd w:val="clear" w:color="auto" w:fill="FFFFFF"/>
        <w:spacing w:before="100" w:beforeAutospacing="1" w:after="100" w:afterAutospacing="1" w:line="360" w:lineRule="auto"/>
        <w:ind w:firstLine="709"/>
        <w:contextualSpacing/>
        <w:jc w:val="center"/>
        <w:rPr>
          <w:rFonts w:ascii="Times New Roman" w:hAnsi="Times New Roman"/>
          <w:bCs/>
          <w:sz w:val="24"/>
          <w:szCs w:val="24"/>
        </w:rPr>
      </w:pPr>
      <w:r w:rsidRPr="00BA2403">
        <w:rPr>
          <w:rFonts w:ascii="Times New Roman" w:hAnsi="Times New Roman"/>
          <w:bCs/>
          <w:sz w:val="24"/>
          <w:szCs w:val="24"/>
        </w:rPr>
        <w:t>График погашения кредита</w:t>
      </w:r>
    </w:p>
    <w:tbl>
      <w:tblPr>
        <w:tblStyle w:val="a7"/>
        <w:tblW w:w="9351" w:type="dxa"/>
        <w:tblLook w:val="04A0" w:firstRow="1" w:lastRow="0" w:firstColumn="1" w:lastColumn="0" w:noHBand="0" w:noVBand="1"/>
      </w:tblPr>
      <w:tblGrid>
        <w:gridCol w:w="458"/>
        <w:gridCol w:w="1806"/>
        <w:gridCol w:w="1559"/>
        <w:gridCol w:w="1702"/>
        <w:gridCol w:w="1842"/>
        <w:gridCol w:w="1984"/>
      </w:tblGrid>
      <w:tr w:rsidR="00FE6C06" w:rsidRPr="00BA2403" w:rsidTr="00ED6B3B">
        <w:trPr>
          <w:trHeight w:val="435"/>
        </w:trPr>
        <w:tc>
          <w:tcPr>
            <w:tcW w:w="244" w:type="pct"/>
            <w:hideMark/>
          </w:tcPr>
          <w:p w:rsidR="00FE6C06" w:rsidRPr="00BA2403" w:rsidRDefault="00FE6C06" w:rsidP="00ED6B3B">
            <w:pPr>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 xml:space="preserve">№ </w:t>
            </w:r>
          </w:p>
        </w:tc>
        <w:tc>
          <w:tcPr>
            <w:tcW w:w="966" w:type="pct"/>
            <w:hideMark/>
          </w:tcPr>
          <w:p w:rsidR="00FE6C06" w:rsidRPr="00BA2403" w:rsidRDefault="00FE6C06" w:rsidP="00ED6B3B">
            <w:pPr>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Дата платежа</w:t>
            </w:r>
          </w:p>
        </w:tc>
        <w:tc>
          <w:tcPr>
            <w:tcW w:w="834" w:type="pct"/>
            <w:hideMark/>
          </w:tcPr>
          <w:p w:rsidR="00FE6C06" w:rsidRPr="00BA2403" w:rsidRDefault="00FE6C06" w:rsidP="00ED6B3B">
            <w:pPr>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Сумма платежа</w:t>
            </w:r>
          </w:p>
        </w:tc>
        <w:tc>
          <w:tcPr>
            <w:tcW w:w="910" w:type="pct"/>
            <w:hideMark/>
          </w:tcPr>
          <w:p w:rsidR="00FE6C06" w:rsidRPr="00BA2403" w:rsidRDefault="00FE6C06" w:rsidP="00ED6B3B">
            <w:pPr>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Основной долг</w:t>
            </w:r>
          </w:p>
        </w:tc>
        <w:tc>
          <w:tcPr>
            <w:tcW w:w="985" w:type="pct"/>
            <w:hideMark/>
          </w:tcPr>
          <w:p w:rsidR="00FE6C06" w:rsidRPr="00BA2403" w:rsidRDefault="00FE6C06" w:rsidP="00ED6B3B">
            <w:pPr>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Начисленные проценты</w:t>
            </w:r>
          </w:p>
        </w:tc>
        <w:tc>
          <w:tcPr>
            <w:tcW w:w="1061" w:type="pct"/>
            <w:hideMark/>
          </w:tcPr>
          <w:p w:rsidR="00FE6C06" w:rsidRPr="00BA2403" w:rsidRDefault="00FE6C06" w:rsidP="00ED6B3B">
            <w:pPr>
              <w:jc w:val="center"/>
              <w:rPr>
                <w:rFonts w:ascii="Times New Roman" w:eastAsia="Times New Roman" w:hAnsi="Times New Roman" w:cs="Times New Roman"/>
                <w:b/>
                <w:sz w:val="24"/>
                <w:szCs w:val="24"/>
                <w:lang w:eastAsia="ru-RU"/>
              </w:rPr>
            </w:pPr>
            <w:r w:rsidRPr="00BA2403">
              <w:rPr>
                <w:rFonts w:ascii="Times New Roman" w:eastAsia="Times New Roman" w:hAnsi="Times New Roman" w:cs="Times New Roman"/>
                <w:b/>
                <w:sz w:val="24"/>
                <w:szCs w:val="24"/>
                <w:lang w:eastAsia="ru-RU"/>
              </w:rPr>
              <w:t>Остаток задолженности</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Май, 2016</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177 261,76 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68 750,00 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4 822 738,24  </w:t>
            </w:r>
          </w:p>
        </w:tc>
      </w:tr>
      <w:tr w:rsidR="00FE6C06" w:rsidRPr="00BA2403" w:rsidTr="00ED6B3B">
        <w:trPr>
          <w:trHeight w:val="217"/>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Июнь, 2016</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179 699,11 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66 312,65 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4 643 039,14  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Июль, 2016</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182 169,97 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63 841,79 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4 460 869,17  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Август, 2016</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184 674,81 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61 336,95 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4 276 194,36  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Сентябрь, 2016</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187 214,08 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58 797,67 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4 088 980,28  </w:t>
            </w:r>
          </w:p>
        </w:tc>
      </w:tr>
      <w:tr w:rsidR="00FE6C06" w:rsidRPr="00BA2403" w:rsidTr="00ED6B3B">
        <w:trPr>
          <w:trHeight w:val="217"/>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Октябрь, 2016</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189 788,28 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56 223,48 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3 899 192,00  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Ноябрь, 2016</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192 397,87 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53 613,89 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3 706 794,13  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8</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Декабрь, 2016</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195 043,34 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50 968,42 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3 511 750,80  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Январь,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197 725,18 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48 286,57 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3 314 025,61  </w:t>
            </w:r>
          </w:p>
        </w:tc>
      </w:tr>
      <w:tr w:rsidR="00FE6C06" w:rsidRPr="00BA2403" w:rsidTr="00ED6B3B">
        <w:trPr>
          <w:trHeight w:val="217"/>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10</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Февраль,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200 443,90 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45 567,85 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3 113 581,71  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11</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Март,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203 200,01 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42 811,75 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2 910 381,70  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12</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Апрель,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205 994,01 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40 017,75 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2 704 387,69  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Май,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208 826,43 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37 185,33 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2 495 561,27  </w:t>
            </w:r>
          </w:p>
        </w:tc>
      </w:tr>
      <w:tr w:rsidR="00FE6C06" w:rsidRPr="00BA2403" w:rsidTr="00ED6B3B">
        <w:trPr>
          <w:trHeight w:val="217"/>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14</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Июнь,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211 697,79 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34 313,97 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2 283 863,48  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15</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Июль,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214 608,63 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31 403,12 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2 069 254,84  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Август,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217 559,50 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28 452,25 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1 851 695,34  </w:t>
            </w:r>
          </w:p>
        </w:tc>
      </w:tr>
      <w:tr w:rsidR="00FE6C06" w:rsidRPr="00BA2403" w:rsidTr="00ED6B3B">
        <w:trPr>
          <w:trHeight w:val="217"/>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17</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Сентябрь,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220 550,95 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25 460,81 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1 631 144,40  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18</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Октябрь,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223 583,52 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22 428,24 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1 407 560,87  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Ноябрь,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226 657,79 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19 353,96 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1 180 903,08  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20</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Декабрь, 2017</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229 774,34 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16 237,42 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951 128,74  </w:t>
            </w:r>
          </w:p>
        </w:tc>
      </w:tr>
      <w:tr w:rsidR="00FE6C06" w:rsidRPr="00BA2403" w:rsidTr="00ED6B3B">
        <w:trPr>
          <w:trHeight w:val="217"/>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21</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Январь, 2018</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232 933,74 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13 078,02 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718 195,00  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22</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Февраль, 2018</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236 136,58 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9 875,18 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482 058,43  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Март, 2018</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239 383,45 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6 628,30 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242 674,98  </w:t>
            </w:r>
          </w:p>
        </w:tc>
      </w:tr>
      <w:tr w:rsidR="00FE6C06" w:rsidRPr="00BA2403" w:rsidTr="00ED6B3B">
        <w:trPr>
          <w:trHeight w:val="233"/>
        </w:trPr>
        <w:tc>
          <w:tcPr>
            <w:tcW w:w="244" w:type="pct"/>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w:t>
            </w:r>
          </w:p>
        </w:tc>
        <w:tc>
          <w:tcPr>
            <w:tcW w:w="966"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Апрель, 2018</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246 011,76 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242 674,98 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3 336,78 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0,00  </w:t>
            </w:r>
          </w:p>
        </w:tc>
      </w:tr>
      <w:tr w:rsidR="00FE6C06" w:rsidRPr="00BA2403" w:rsidTr="00ED6B3B">
        <w:trPr>
          <w:trHeight w:val="217"/>
        </w:trPr>
        <w:tc>
          <w:tcPr>
            <w:tcW w:w="1210" w:type="pct"/>
            <w:gridSpan w:val="2"/>
            <w:hideMark/>
          </w:tcPr>
          <w:p w:rsidR="00FE6C06" w:rsidRPr="00BA2403" w:rsidRDefault="00FE6C06" w:rsidP="00ED6B3B">
            <w:pP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Итого по кредиту</w:t>
            </w:r>
          </w:p>
        </w:tc>
        <w:tc>
          <w:tcPr>
            <w:tcW w:w="834"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5 904 282,16 </w:t>
            </w:r>
          </w:p>
        </w:tc>
        <w:tc>
          <w:tcPr>
            <w:tcW w:w="910"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5 000 000,00 </w:t>
            </w:r>
          </w:p>
        </w:tc>
        <w:tc>
          <w:tcPr>
            <w:tcW w:w="985"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904 282,16 </w:t>
            </w:r>
          </w:p>
        </w:tc>
        <w:tc>
          <w:tcPr>
            <w:tcW w:w="1061" w:type="pct"/>
            <w:hideMark/>
          </w:tcPr>
          <w:p w:rsidR="00FE6C06" w:rsidRPr="00BA2403" w:rsidRDefault="00FE6C06" w:rsidP="00ED6B3B">
            <w:pPr>
              <w:jc w:val="center"/>
              <w:rPr>
                <w:rFonts w:ascii="Times New Roman" w:eastAsia="Times New Roman" w:hAnsi="Times New Roman" w:cs="Times New Roman"/>
                <w:sz w:val="24"/>
                <w:szCs w:val="24"/>
                <w:lang w:eastAsia="ru-RU"/>
              </w:rPr>
            </w:pPr>
            <w:r w:rsidRPr="00BA2403">
              <w:rPr>
                <w:rFonts w:ascii="Times New Roman" w:eastAsia="Times New Roman" w:hAnsi="Times New Roman" w:cs="Times New Roman"/>
                <w:sz w:val="24"/>
                <w:szCs w:val="24"/>
                <w:lang w:eastAsia="ru-RU"/>
              </w:rPr>
              <w:t> </w:t>
            </w:r>
          </w:p>
        </w:tc>
      </w:tr>
    </w:tbl>
    <w:p w:rsidR="00FE6C06" w:rsidRDefault="00FE6C06"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Организации ООО «Нива» для приобретения Биоксимин «</w:t>
      </w:r>
      <w:r w:rsidRPr="00BA2403">
        <w:rPr>
          <w:rFonts w:ascii="Times New Roman" w:eastAsia="Times New Roman" w:hAnsi="Times New Roman" w:cs="Times New Roman"/>
          <w:sz w:val="28"/>
          <w:szCs w:val="28"/>
          <w:bdr w:val="none" w:sz="0" w:space="0" w:color="auto" w:frame="1"/>
          <w:lang w:val="en-US" w:eastAsia="ru-RU"/>
        </w:rPr>
        <w:t>Cow</w:t>
      </w:r>
      <w:r w:rsidRPr="00BA2403">
        <w:rPr>
          <w:rFonts w:ascii="Times New Roman" w:eastAsia="Times New Roman" w:hAnsi="Times New Roman" w:cs="Times New Roman"/>
          <w:sz w:val="28"/>
          <w:szCs w:val="28"/>
          <w:bdr w:val="none" w:sz="0" w:space="0" w:color="auto" w:frame="1"/>
          <w:lang w:eastAsia="ru-RU"/>
        </w:rPr>
        <w:t>», потребуется кредит в сумме 600000 руб. Взяв кредит на 2 года, общая сумма выплат по кредиту получилась равной 708514 руб., ежемесячный платеж 29521 руб., общая переплата равна 108514 руб.</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Для повышения эффективности сельскохозяйственного производства необходимо не только наращивать производство продукции, но и рационально использовать ее в хозяйстве и распределять по каналам реализации. В процессе реализации продукции хозяйствам перечисляется выручка, которая должна возмещать произведенные затраты и обеспечивать получение прибыли, необходимой для дальнейшего расширенного воспроизводства. Важнейшие результаты деятельности каждого предприятия - прибыль и рентабельность, которые зависят в основном от реализации продукции.</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Объем реализации того или иного вида продукции хозяйства определяется размером валовой продукции и уровнем товарности.</w:t>
      </w:r>
    </w:p>
    <w:p w:rsidR="006B6941" w:rsidRPr="00BA2403" w:rsidRDefault="006B6941" w:rsidP="006B6941">
      <w:pPr>
        <w:spacing w:line="360" w:lineRule="auto"/>
        <w:contextualSpacing/>
        <w:jc w:val="both"/>
        <w:rPr>
          <w:rFonts w:ascii="Times New Roman" w:eastAsia="Times New Roman" w:hAnsi="Times New Roman" w:cs="Times New Roman"/>
          <w:sz w:val="24"/>
          <w:szCs w:val="24"/>
          <w:bdr w:val="none" w:sz="0" w:space="0" w:color="auto" w:frame="1"/>
          <w:lang w:eastAsia="ru-RU"/>
        </w:rPr>
      </w:pPr>
    </w:p>
    <w:p w:rsidR="006B6941" w:rsidRPr="00BA2403" w:rsidRDefault="006B6941" w:rsidP="006B6941">
      <w:pPr>
        <w:spacing w:line="360" w:lineRule="auto"/>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 xml:space="preserve">Таблица 22 – </w:t>
      </w:r>
      <w:r w:rsidRPr="00BA2403">
        <w:rPr>
          <w:rFonts w:ascii="Times New Roman" w:eastAsia="Times New Roman" w:hAnsi="Times New Roman" w:cs="Times New Roman"/>
          <w:b/>
          <w:sz w:val="24"/>
          <w:szCs w:val="24"/>
          <w:bdr w:val="none" w:sz="0" w:space="0" w:color="auto" w:frame="1"/>
          <w:lang w:eastAsia="ru-RU"/>
        </w:rPr>
        <w:t>Уровень товарности молока</w:t>
      </w:r>
    </w:p>
    <w:tbl>
      <w:tblPr>
        <w:tblStyle w:val="a7"/>
        <w:tblW w:w="0" w:type="auto"/>
        <w:tblLook w:val="04A0" w:firstRow="1" w:lastRow="0" w:firstColumn="1" w:lastColumn="0" w:noHBand="0" w:noVBand="1"/>
      </w:tblPr>
      <w:tblGrid>
        <w:gridCol w:w="3119"/>
        <w:gridCol w:w="3113"/>
        <w:gridCol w:w="7"/>
        <w:gridCol w:w="3106"/>
      </w:tblGrid>
      <w:tr w:rsidR="006B6941" w:rsidRPr="00BA2403" w:rsidTr="00ED6B3B">
        <w:tc>
          <w:tcPr>
            <w:tcW w:w="3119" w:type="dxa"/>
          </w:tcPr>
          <w:p w:rsidR="006B6941" w:rsidRPr="00BA2403" w:rsidRDefault="006B6941" w:rsidP="00ED6B3B">
            <w:pPr>
              <w:contextualSpacing/>
              <w:jc w:val="center"/>
              <w:rPr>
                <w:rFonts w:ascii="Times New Roman" w:eastAsia="Times New Roman" w:hAnsi="Times New Roman" w:cs="Times New Roman"/>
                <w:b/>
                <w:sz w:val="24"/>
                <w:szCs w:val="24"/>
                <w:bdr w:val="none" w:sz="0" w:space="0" w:color="auto" w:frame="1"/>
                <w:lang w:eastAsia="ru-RU"/>
              </w:rPr>
            </w:pPr>
            <w:r w:rsidRPr="00BA2403">
              <w:rPr>
                <w:rFonts w:ascii="Times New Roman" w:eastAsia="Times New Roman" w:hAnsi="Times New Roman" w:cs="Times New Roman"/>
                <w:b/>
                <w:sz w:val="24"/>
                <w:szCs w:val="24"/>
                <w:bdr w:val="none" w:sz="0" w:space="0" w:color="auto" w:frame="1"/>
                <w:lang w:eastAsia="ru-RU"/>
              </w:rPr>
              <w:t>Показатель</w:t>
            </w:r>
          </w:p>
        </w:tc>
        <w:tc>
          <w:tcPr>
            <w:tcW w:w="3113" w:type="dxa"/>
          </w:tcPr>
          <w:p w:rsidR="006B6941" w:rsidRPr="00BA2403" w:rsidRDefault="006B6941" w:rsidP="00ED6B3B">
            <w:pPr>
              <w:contextualSpacing/>
              <w:jc w:val="center"/>
              <w:rPr>
                <w:rFonts w:ascii="Times New Roman" w:eastAsia="Times New Roman" w:hAnsi="Times New Roman" w:cs="Times New Roman"/>
                <w:b/>
                <w:sz w:val="24"/>
                <w:szCs w:val="24"/>
                <w:bdr w:val="none" w:sz="0" w:space="0" w:color="auto" w:frame="1"/>
                <w:lang w:eastAsia="ru-RU"/>
              </w:rPr>
            </w:pPr>
            <w:r w:rsidRPr="00BA2403">
              <w:rPr>
                <w:rFonts w:ascii="Times New Roman" w:eastAsia="Times New Roman" w:hAnsi="Times New Roman" w:cs="Times New Roman"/>
                <w:b/>
                <w:sz w:val="24"/>
                <w:szCs w:val="24"/>
                <w:bdr w:val="none" w:sz="0" w:space="0" w:color="auto" w:frame="1"/>
                <w:lang w:eastAsia="ru-RU"/>
              </w:rPr>
              <w:t>2015 г.</w:t>
            </w:r>
          </w:p>
        </w:tc>
        <w:tc>
          <w:tcPr>
            <w:tcW w:w="3113" w:type="dxa"/>
            <w:gridSpan w:val="2"/>
          </w:tcPr>
          <w:p w:rsidR="006B6941" w:rsidRPr="00BA2403" w:rsidRDefault="006B6941" w:rsidP="00ED6B3B">
            <w:pPr>
              <w:contextualSpacing/>
              <w:jc w:val="center"/>
              <w:rPr>
                <w:rFonts w:ascii="Times New Roman" w:eastAsia="Times New Roman" w:hAnsi="Times New Roman" w:cs="Times New Roman"/>
                <w:b/>
                <w:sz w:val="24"/>
                <w:szCs w:val="24"/>
                <w:bdr w:val="none" w:sz="0" w:space="0" w:color="auto" w:frame="1"/>
                <w:lang w:eastAsia="ru-RU"/>
              </w:rPr>
            </w:pPr>
            <w:r w:rsidRPr="00BA2403">
              <w:rPr>
                <w:rFonts w:ascii="Times New Roman" w:eastAsia="Times New Roman" w:hAnsi="Times New Roman" w:cs="Times New Roman"/>
                <w:b/>
                <w:sz w:val="24"/>
                <w:szCs w:val="24"/>
                <w:bdr w:val="none" w:sz="0" w:space="0" w:color="auto" w:frame="1"/>
                <w:lang w:eastAsia="ru-RU"/>
              </w:rPr>
              <w:t>Проект</w:t>
            </w:r>
          </w:p>
        </w:tc>
      </w:tr>
      <w:tr w:rsidR="006B6941" w:rsidRPr="00BA2403" w:rsidTr="00ED6B3B">
        <w:tc>
          <w:tcPr>
            <w:tcW w:w="3119"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Произведено, ц.</w:t>
            </w:r>
          </w:p>
        </w:tc>
        <w:tc>
          <w:tcPr>
            <w:tcW w:w="311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9567</w:t>
            </w:r>
          </w:p>
        </w:tc>
        <w:tc>
          <w:tcPr>
            <w:tcW w:w="3113" w:type="dxa"/>
            <w:gridSpan w:val="2"/>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11002</w:t>
            </w:r>
          </w:p>
        </w:tc>
      </w:tr>
      <w:tr w:rsidR="006B6941" w:rsidRPr="00BA2403" w:rsidTr="00ED6B3B">
        <w:tc>
          <w:tcPr>
            <w:tcW w:w="3119"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Реализовано, ц.</w:t>
            </w:r>
          </w:p>
        </w:tc>
        <w:tc>
          <w:tcPr>
            <w:tcW w:w="311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8831</w:t>
            </w:r>
          </w:p>
        </w:tc>
        <w:tc>
          <w:tcPr>
            <w:tcW w:w="3113" w:type="dxa"/>
            <w:gridSpan w:val="2"/>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10266</w:t>
            </w:r>
          </w:p>
        </w:tc>
      </w:tr>
      <w:tr w:rsidR="006B6941" w:rsidRPr="00BA2403" w:rsidTr="00ED6B3B">
        <w:tblPrEx>
          <w:tblLook w:val="0000" w:firstRow="0" w:lastRow="0" w:firstColumn="0" w:lastColumn="0" w:noHBand="0" w:noVBand="0"/>
        </w:tblPrEx>
        <w:trPr>
          <w:trHeight w:val="259"/>
        </w:trPr>
        <w:tc>
          <w:tcPr>
            <w:tcW w:w="3119" w:type="dxa"/>
            <w:tcBorders>
              <w:bottom w:val="single" w:sz="4" w:space="0" w:color="auto"/>
            </w:tcBorders>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Товарность %</w:t>
            </w:r>
          </w:p>
        </w:tc>
        <w:tc>
          <w:tcPr>
            <w:tcW w:w="3120" w:type="dxa"/>
            <w:gridSpan w:val="2"/>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92,3</w:t>
            </w:r>
          </w:p>
        </w:tc>
        <w:tc>
          <w:tcPr>
            <w:tcW w:w="3106"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93,3</w:t>
            </w:r>
          </w:p>
        </w:tc>
      </w:tr>
    </w:tbl>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При применении препарата Биоксимин «С</w:t>
      </w:r>
      <w:r w:rsidRPr="00BA2403">
        <w:rPr>
          <w:rFonts w:ascii="Times New Roman" w:eastAsia="Times New Roman" w:hAnsi="Times New Roman" w:cs="Times New Roman"/>
          <w:sz w:val="28"/>
          <w:szCs w:val="28"/>
          <w:bdr w:val="none" w:sz="0" w:space="0" w:color="auto" w:frame="1"/>
          <w:lang w:val="en-US" w:eastAsia="ru-RU"/>
        </w:rPr>
        <w:t>ow</w:t>
      </w:r>
      <w:r w:rsidRPr="00BA2403">
        <w:rPr>
          <w:rFonts w:ascii="Times New Roman" w:eastAsia="Times New Roman" w:hAnsi="Times New Roman" w:cs="Times New Roman"/>
          <w:sz w:val="28"/>
          <w:szCs w:val="28"/>
          <w:bdr w:val="none" w:sz="0" w:space="0" w:color="auto" w:frame="1"/>
          <w:lang w:eastAsia="ru-RU"/>
        </w:rPr>
        <w:t>» количество произведенного и реализованного молока увеличилось на 1435 центнеров по обоим показателям, таким образом уровень товарности составил 93,3%, что на 1% больше, чем в 2015 году.</w:t>
      </w:r>
    </w:p>
    <w:p w:rsidR="006B6941" w:rsidRPr="00BA2403" w:rsidRDefault="006B6941" w:rsidP="006B6941">
      <w:pPr>
        <w:spacing w:line="240" w:lineRule="auto"/>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 xml:space="preserve">Таблица 23 </w:t>
      </w:r>
      <w:r w:rsidRPr="00BA2403">
        <w:rPr>
          <w:rFonts w:ascii="Times New Roman" w:eastAsia="Times New Roman" w:hAnsi="Times New Roman" w:cs="Times New Roman"/>
          <w:b/>
          <w:sz w:val="24"/>
          <w:szCs w:val="24"/>
          <w:bdr w:val="none" w:sz="0" w:space="0" w:color="auto" w:frame="1"/>
          <w:lang w:eastAsia="ru-RU"/>
        </w:rPr>
        <w:t>- Структура себестоимости продукции молочного скотоводства в организации</w:t>
      </w:r>
    </w:p>
    <w:tbl>
      <w:tblPr>
        <w:tblStyle w:val="a7"/>
        <w:tblW w:w="0" w:type="auto"/>
        <w:tblLook w:val="04A0" w:firstRow="1" w:lastRow="0" w:firstColumn="1" w:lastColumn="0" w:noHBand="0" w:noVBand="1"/>
      </w:tblPr>
      <w:tblGrid>
        <w:gridCol w:w="4106"/>
        <w:gridCol w:w="2488"/>
        <w:gridCol w:w="2751"/>
      </w:tblGrid>
      <w:tr w:rsidR="006B6941" w:rsidRPr="00BA2403" w:rsidTr="00ED6B3B">
        <w:tc>
          <w:tcPr>
            <w:tcW w:w="4106"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Статьи затрат</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2015 г.</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Проект</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Оплата труда с отчислениями на социальные нужды</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p>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3353</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p>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3353</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Корма</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7789</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8704</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Электроэнергия</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330</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330</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Нефтепродукты</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2372</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2372</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Содержание основных средств</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3220</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3220</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Итого</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17069</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17984</w:t>
            </w:r>
          </w:p>
        </w:tc>
      </w:tr>
    </w:tbl>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Проанализировав структуру себестоимости продукции молочного скотоводства в организации, увеличились затраты на корма собственного производства на 915 тыс.руб.</w:t>
      </w:r>
    </w:p>
    <w:p w:rsidR="006B6941" w:rsidRPr="00BA2403" w:rsidRDefault="006B6941" w:rsidP="006B6941">
      <w:pPr>
        <w:spacing w:line="360" w:lineRule="auto"/>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line="240" w:lineRule="auto"/>
        <w:contextualSpacing/>
        <w:jc w:val="both"/>
        <w:rPr>
          <w:rFonts w:ascii="Times New Roman" w:hAnsi="Times New Roman"/>
          <w:b/>
          <w:sz w:val="24"/>
          <w:szCs w:val="24"/>
        </w:rPr>
      </w:pPr>
      <w:r w:rsidRPr="00BA2403">
        <w:rPr>
          <w:rFonts w:ascii="Times New Roman" w:hAnsi="Times New Roman"/>
          <w:sz w:val="24"/>
          <w:szCs w:val="24"/>
        </w:rPr>
        <w:t xml:space="preserve">Таблица 24 </w:t>
      </w:r>
      <w:r w:rsidRPr="00BA2403">
        <w:rPr>
          <w:rFonts w:ascii="Times New Roman" w:hAnsi="Times New Roman"/>
          <w:b/>
          <w:sz w:val="24"/>
          <w:szCs w:val="24"/>
        </w:rPr>
        <w:t>- Влияние Биоксимин «С</w:t>
      </w:r>
      <w:r w:rsidRPr="00BA2403">
        <w:rPr>
          <w:rFonts w:ascii="Times New Roman" w:hAnsi="Times New Roman"/>
          <w:b/>
          <w:sz w:val="24"/>
          <w:szCs w:val="24"/>
          <w:lang w:val="en-US"/>
        </w:rPr>
        <w:t>ow</w:t>
      </w:r>
      <w:r w:rsidRPr="00BA2403">
        <w:rPr>
          <w:rFonts w:ascii="Times New Roman" w:hAnsi="Times New Roman"/>
          <w:b/>
          <w:sz w:val="24"/>
          <w:szCs w:val="24"/>
        </w:rPr>
        <w:t>» на экономическую эффективность производства молока</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5"/>
        <w:gridCol w:w="1792"/>
        <w:gridCol w:w="2050"/>
      </w:tblGrid>
      <w:tr w:rsidR="006B6941" w:rsidRPr="00BA2403" w:rsidTr="00ED6B3B">
        <w:trPr>
          <w:trHeight w:val="280"/>
        </w:trPr>
        <w:tc>
          <w:tcPr>
            <w:tcW w:w="5575" w:type="dxa"/>
            <w:vMerge w:val="restart"/>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Показатель</w:t>
            </w:r>
          </w:p>
        </w:tc>
        <w:tc>
          <w:tcPr>
            <w:tcW w:w="1792" w:type="dxa"/>
            <w:tcBorders>
              <w:bottom w:val="nil"/>
              <w:right w:val="single" w:sz="4" w:space="0" w:color="auto"/>
            </w:tcBorders>
          </w:tcPr>
          <w:p w:rsidR="006B6941" w:rsidRPr="00BA2403" w:rsidRDefault="006B6941" w:rsidP="00ED6B3B">
            <w:pPr>
              <w:spacing w:after="0" w:line="240" w:lineRule="auto"/>
              <w:contextualSpacing/>
              <w:rPr>
                <w:rFonts w:ascii="Times New Roman" w:hAnsi="Times New Roman"/>
                <w:b/>
                <w:sz w:val="24"/>
                <w:szCs w:val="24"/>
              </w:rPr>
            </w:pPr>
          </w:p>
        </w:tc>
        <w:tc>
          <w:tcPr>
            <w:tcW w:w="2050" w:type="dxa"/>
            <w:tcBorders>
              <w:left w:val="single" w:sz="4" w:space="0" w:color="auto"/>
              <w:bottom w:val="nil"/>
            </w:tcBorders>
          </w:tcPr>
          <w:p w:rsidR="006B6941" w:rsidRPr="00BA2403" w:rsidRDefault="006B6941" w:rsidP="00ED6B3B">
            <w:pPr>
              <w:spacing w:after="0" w:line="240" w:lineRule="auto"/>
              <w:contextualSpacing/>
              <w:jc w:val="center"/>
              <w:rPr>
                <w:rFonts w:ascii="Times New Roman" w:hAnsi="Times New Roman"/>
                <w:b/>
                <w:sz w:val="24"/>
                <w:szCs w:val="24"/>
              </w:rPr>
            </w:pPr>
          </w:p>
        </w:tc>
      </w:tr>
      <w:tr w:rsidR="006B6941" w:rsidRPr="00BA2403" w:rsidTr="00ED6B3B">
        <w:trPr>
          <w:trHeight w:val="124"/>
        </w:trPr>
        <w:tc>
          <w:tcPr>
            <w:tcW w:w="5575" w:type="dxa"/>
            <w:vMerge/>
          </w:tcPr>
          <w:p w:rsidR="006B6941" w:rsidRPr="00BA2403" w:rsidRDefault="006B6941" w:rsidP="00ED6B3B">
            <w:pPr>
              <w:spacing w:after="0" w:line="240" w:lineRule="auto"/>
              <w:contextualSpacing/>
              <w:jc w:val="center"/>
              <w:rPr>
                <w:rFonts w:ascii="Times New Roman" w:hAnsi="Times New Roman"/>
                <w:sz w:val="24"/>
                <w:szCs w:val="24"/>
              </w:rPr>
            </w:pPr>
          </w:p>
        </w:tc>
        <w:tc>
          <w:tcPr>
            <w:tcW w:w="1792" w:type="dxa"/>
            <w:tcBorders>
              <w:top w:val="nil"/>
              <w:righ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2015 г.</w:t>
            </w:r>
          </w:p>
        </w:tc>
        <w:tc>
          <w:tcPr>
            <w:tcW w:w="2050" w:type="dxa"/>
            <w:tcBorders>
              <w:top w:val="nil"/>
              <w:lef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Проект</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Выручка,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16740</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19460</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Себестоимость,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14970</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15885</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Прибыль,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1770</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3575</w:t>
            </w:r>
          </w:p>
        </w:tc>
      </w:tr>
      <w:tr w:rsidR="006B6941" w:rsidRPr="00BA2403" w:rsidTr="00ED6B3B">
        <w:trPr>
          <w:trHeight w:val="311"/>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Уровень рентабельности, %</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11,8</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22,5</w:t>
            </w:r>
          </w:p>
        </w:tc>
      </w:tr>
    </w:tbl>
    <w:p w:rsidR="006B6941" w:rsidRPr="00BA2403" w:rsidRDefault="006B6941" w:rsidP="006B6941">
      <w:pPr>
        <w:pStyle w:val="font8"/>
        <w:spacing w:before="0" w:beforeAutospacing="0" w:after="0" w:afterAutospacing="0" w:line="360" w:lineRule="auto"/>
        <w:ind w:firstLine="709"/>
        <w:jc w:val="both"/>
        <w:textAlignment w:val="baseline"/>
        <w:rPr>
          <w:sz w:val="28"/>
          <w:szCs w:val="28"/>
        </w:rPr>
      </w:pPr>
    </w:p>
    <w:p w:rsidR="006B6941" w:rsidRPr="00BA2403" w:rsidRDefault="006B6941" w:rsidP="006B6941">
      <w:pPr>
        <w:pStyle w:val="font8"/>
        <w:spacing w:before="0" w:beforeAutospacing="0" w:after="0" w:afterAutospacing="0" w:line="360" w:lineRule="auto"/>
        <w:ind w:firstLine="709"/>
        <w:jc w:val="both"/>
        <w:textAlignment w:val="baseline"/>
        <w:rPr>
          <w:sz w:val="28"/>
          <w:szCs w:val="28"/>
        </w:rPr>
      </w:pPr>
      <w:r w:rsidRPr="00BA2403">
        <w:rPr>
          <w:sz w:val="28"/>
          <w:szCs w:val="28"/>
        </w:rPr>
        <w:t>При приеме Биоксимин «</w:t>
      </w:r>
      <w:r w:rsidRPr="00BA2403">
        <w:rPr>
          <w:sz w:val="28"/>
          <w:szCs w:val="28"/>
          <w:lang w:val="en-US"/>
        </w:rPr>
        <w:t>Cow</w:t>
      </w:r>
      <w:r w:rsidRPr="00BA2403">
        <w:rPr>
          <w:sz w:val="28"/>
          <w:szCs w:val="28"/>
        </w:rPr>
        <w:t>», повышается молочная продуктивность, соответственно увеличивается экономическая эффективность производства молока. Выручка при применении препарата увеличилась на 2720 тыс.руб., при незначительном увлечении себестоимости. Прибыль и рентабельность увеличились в 2 раза.</w:t>
      </w:r>
    </w:p>
    <w:p w:rsidR="006B6941" w:rsidRPr="00BA2403" w:rsidRDefault="006B6941" w:rsidP="006B6941">
      <w:pPr>
        <w:pStyle w:val="font8"/>
        <w:spacing w:before="0" w:beforeAutospacing="0" w:after="0" w:afterAutospacing="0"/>
        <w:jc w:val="both"/>
        <w:textAlignment w:val="baseline"/>
        <w:rPr>
          <w:sz w:val="28"/>
          <w:szCs w:val="28"/>
        </w:rPr>
      </w:pPr>
    </w:p>
    <w:p w:rsidR="006B6941" w:rsidRPr="00BA2403" w:rsidRDefault="006B6941" w:rsidP="006B6941">
      <w:pPr>
        <w:pStyle w:val="font8"/>
        <w:spacing w:before="0" w:beforeAutospacing="0" w:after="0" w:afterAutospacing="0"/>
        <w:jc w:val="both"/>
        <w:textAlignment w:val="baseline"/>
        <w:rPr>
          <w:b/>
        </w:rPr>
      </w:pPr>
      <w:r w:rsidRPr="00BA2403">
        <w:t xml:space="preserve">Таблица 25 - </w:t>
      </w:r>
      <w:r w:rsidRPr="00BA2403">
        <w:rPr>
          <w:b/>
        </w:rPr>
        <w:t>Влияние Биоксимин «</w:t>
      </w:r>
      <w:r w:rsidRPr="00BA2403">
        <w:rPr>
          <w:b/>
          <w:lang w:val="en-US"/>
        </w:rPr>
        <w:t>Cow</w:t>
      </w:r>
      <w:r w:rsidRPr="00BA2403">
        <w:rPr>
          <w:b/>
        </w:rPr>
        <w:t>» на экономическую эффективность скотоводства</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3"/>
        <w:gridCol w:w="1791"/>
        <w:gridCol w:w="2053"/>
      </w:tblGrid>
      <w:tr w:rsidR="006B6941" w:rsidRPr="00BA2403" w:rsidTr="00ED6B3B">
        <w:trPr>
          <w:trHeight w:val="109"/>
        </w:trPr>
        <w:tc>
          <w:tcPr>
            <w:tcW w:w="5575" w:type="dxa"/>
            <w:vMerge w:val="restart"/>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Показатель</w:t>
            </w:r>
          </w:p>
        </w:tc>
        <w:tc>
          <w:tcPr>
            <w:tcW w:w="1788" w:type="dxa"/>
            <w:tcBorders>
              <w:bottom w:val="nil"/>
              <w:righ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p>
        </w:tc>
        <w:tc>
          <w:tcPr>
            <w:tcW w:w="2054" w:type="dxa"/>
            <w:tcBorders>
              <w:left w:val="single" w:sz="4" w:space="0" w:color="auto"/>
              <w:bottom w:val="nil"/>
            </w:tcBorders>
          </w:tcPr>
          <w:p w:rsidR="006B6941" w:rsidRPr="00BA2403" w:rsidRDefault="006B6941" w:rsidP="00ED6B3B">
            <w:pPr>
              <w:spacing w:after="0" w:line="240" w:lineRule="auto"/>
              <w:contextualSpacing/>
              <w:jc w:val="center"/>
              <w:rPr>
                <w:rFonts w:ascii="Times New Roman" w:hAnsi="Times New Roman"/>
                <w:b/>
                <w:sz w:val="24"/>
                <w:szCs w:val="24"/>
              </w:rPr>
            </w:pPr>
          </w:p>
        </w:tc>
      </w:tr>
      <w:tr w:rsidR="006B6941" w:rsidRPr="00BA2403" w:rsidTr="00ED6B3B">
        <w:trPr>
          <w:trHeight w:val="269"/>
        </w:trPr>
        <w:tc>
          <w:tcPr>
            <w:tcW w:w="5575" w:type="dxa"/>
            <w:vMerge/>
          </w:tcPr>
          <w:p w:rsidR="006B6941" w:rsidRPr="00BA2403" w:rsidRDefault="006B6941" w:rsidP="00ED6B3B">
            <w:pPr>
              <w:spacing w:after="0" w:line="240" w:lineRule="auto"/>
              <w:contextualSpacing/>
              <w:jc w:val="center"/>
              <w:rPr>
                <w:rFonts w:ascii="Times New Roman" w:hAnsi="Times New Roman"/>
                <w:sz w:val="24"/>
                <w:szCs w:val="24"/>
              </w:rPr>
            </w:pPr>
          </w:p>
        </w:tc>
        <w:tc>
          <w:tcPr>
            <w:tcW w:w="1792" w:type="dxa"/>
            <w:tcBorders>
              <w:top w:val="nil"/>
              <w:righ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2015 г.</w:t>
            </w:r>
          </w:p>
        </w:tc>
        <w:tc>
          <w:tcPr>
            <w:tcW w:w="2050" w:type="dxa"/>
            <w:tcBorders>
              <w:top w:val="nil"/>
              <w:lef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Проект</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Выручка,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21034</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23754</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Себестоимость,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21904</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22819</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Прибыль (+), убыток (-),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-870</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935</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Уровень рентабельности (+) убыточности (-), %</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-3,9</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4,1</w:t>
            </w:r>
          </w:p>
        </w:tc>
      </w:tr>
    </w:tbl>
    <w:p w:rsidR="006B6941" w:rsidRPr="00BA2403" w:rsidRDefault="006B6941" w:rsidP="006B6941">
      <w:pPr>
        <w:pStyle w:val="font8"/>
        <w:spacing w:before="0" w:beforeAutospacing="0" w:after="0" w:afterAutospacing="0" w:line="360" w:lineRule="auto"/>
        <w:ind w:firstLine="709"/>
        <w:jc w:val="both"/>
        <w:textAlignment w:val="baseline"/>
        <w:rPr>
          <w:sz w:val="28"/>
          <w:szCs w:val="28"/>
        </w:rPr>
      </w:pPr>
    </w:p>
    <w:p w:rsidR="006B6941" w:rsidRPr="00BA2403" w:rsidRDefault="006B6941" w:rsidP="006B6941">
      <w:pPr>
        <w:pStyle w:val="font8"/>
        <w:spacing w:before="0" w:beforeAutospacing="0" w:after="0" w:afterAutospacing="0" w:line="360" w:lineRule="auto"/>
        <w:ind w:firstLine="709"/>
        <w:jc w:val="both"/>
        <w:textAlignment w:val="baseline"/>
        <w:rPr>
          <w:sz w:val="28"/>
          <w:szCs w:val="28"/>
        </w:rPr>
      </w:pPr>
      <w:r w:rsidRPr="00BA2403">
        <w:rPr>
          <w:sz w:val="28"/>
          <w:szCs w:val="28"/>
        </w:rPr>
        <w:t>При приеме Биоксимин «</w:t>
      </w:r>
      <w:r w:rsidRPr="00BA2403">
        <w:rPr>
          <w:sz w:val="28"/>
          <w:szCs w:val="28"/>
          <w:lang w:val="en-US"/>
        </w:rPr>
        <w:t>Cow</w:t>
      </w:r>
      <w:r w:rsidRPr="00BA2403">
        <w:rPr>
          <w:sz w:val="28"/>
          <w:szCs w:val="28"/>
        </w:rPr>
        <w:t>», повышаются сумму по скотоводству. Выручка при применении препарата увеличилась на 2720 тыс.руб. Себестоимость увеличилась незначительно. Так же увеличилась прибыль(убыток) на 965 тыс.руб., уровень рентабельности увеличился на 0,2%</w:t>
      </w:r>
    </w:p>
    <w:p w:rsidR="006B6941" w:rsidRPr="00BA2403" w:rsidRDefault="006B6941" w:rsidP="006B6941">
      <w:pPr>
        <w:pStyle w:val="font8"/>
        <w:spacing w:before="0" w:beforeAutospacing="0" w:after="0" w:afterAutospacing="0" w:line="360" w:lineRule="auto"/>
        <w:jc w:val="both"/>
        <w:textAlignment w:val="baseline"/>
        <w:rPr>
          <w:sz w:val="28"/>
          <w:szCs w:val="28"/>
        </w:rPr>
      </w:pPr>
    </w:p>
    <w:p w:rsidR="006B6941" w:rsidRPr="00BA2403" w:rsidRDefault="006B6941" w:rsidP="006B6941">
      <w:pPr>
        <w:pStyle w:val="font8"/>
        <w:spacing w:before="0" w:beforeAutospacing="0" w:after="0" w:afterAutospacing="0"/>
        <w:jc w:val="both"/>
        <w:textAlignment w:val="baseline"/>
      </w:pPr>
      <w:r w:rsidRPr="00BA2403">
        <w:t>Таблица 26 -</w:t>
      </w:r>
      <w:r w:rsidRPr="00BA2403">
        <w:rPr>
          <w:b/>
        </w:rPr>
        <w:t xml:space="preserve"> Влияние Биоксимин «</w:t>
      </w:r>
      <w:r w:rsidRPr="00BA2403">
        <w:rPr>
          <w:b/>
          <w:lang w:val="en-US"/>
        </w:rPr>
        <w:t>Cow</w:t>
      </w:r>
      <w:r w:rsidRPr="00BA2403">
        <w:rPr>
          <w:b/>
        </w:rPr>
        <w:t xml:space="preserve">» на экономическую эффективность деятельности организации </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3"/>
        <w:gridCol w:w="1791"/>
        <w:gridCol w:w="2053"/>
      </w:tblGrid>
      <w:tr w:rsidR="006B6941" w:rsidRPr="00BA2403" w:rsidTr="00ED6B3B">
        <w:trPr>
          <w:trHeight w:val="255"/>
        </w:trPr>
        <w:tc>
          <w:tcPr>
            <w:tcW w:w="5575" w:type="dxa"/>
            <w:vMerge w:val="restart"/>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Показатель</w:t>
            </w:r>
          </w:p>
        </w:tc>
        <w:tc>
          <w:tcPr>
            <w:tcW w:w="1788" w:type="dxa"/>
            <w:tcBorders>
              <w:bottom w:val="nil"/>
              <w:righ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p>
        </w:tc>
        <w:tc>
          <w:tcPr>
            <w:tcW w:w="2054" w:type="dxa"/>
            <w:tcBorders>
              <w:left w:val="single" w:sz="4" w:space="0" w:color="auto"/>
              <w:bottom w:val="nil"/>
            </w:tcBorders>
          </w:tcPr>
          <w:p w:rsidR="006B6941" w:rsidRPr="00BA2403" w:rsidRDefault="006B6941" w:rsidP="00ED6B3B">
            <w:pPr>
              <w:spacing w:after="0" w:line="240" w:lineRule="auto"/>
              <w:contextualSpacing/>
              <w:jc w:val="center"/>
              <w:rPr>
                <w:rFonts w:ascii="Times New Roman" w:hAnsi="Times New Roman"/>
                <w:b/>
                <w:sz w:val="24"/>
                <w:szCs w:val="24"/>
              </w:rPr>
            </w:pPr>
          </w:p>
        </w:tc>
      </w:tr>
      <w:tr w:rsidR="006B6941" w:rsidRPr="00BA2403" w:rsidTr="00ED6B3B">
        <w:trPr>
          <w:trHeight w:val="269"/>
        </w:trPr>
        <w:tc>
          <w:tcPr>
            <w:tcW w:w="5575" w:type="dxa"/>
            <w:vMerge/>
          </w:tcPr>
          <w:p w:rsidR="006B6941" w:rsidRPr="00BA2403" w:rsidRDefault="006B6941" w:rsidP="00ED6B3B">
            <w:pPr>
              <w:spacing w:after="0" w:line="240" w:lineRule="auto"/>
              <w:contextualSpacing/>
              <w:jc w:val="center"/>
              <w:rPr>
                <w:rFonts w:ascii="Times New Roman" w:hAnsi="Times New Roman"/>
                <w:sz w:val="24"/>
                <w:szCs w:val="24"/>
              </w:rPr>
            </w:pPr>
          </w:p>
        </w:tc>
        <w:tc>
          <w:tcPr>
            <w:tcW w:w="1792" w:type="dxa"/>
            <w:tcBorders>
              <w:top w:val="nil"/>
              <w:righ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2015 г.</w:t>
            </w:r>
          </w:p>
        </w:tc>
        <w:tc>
          <w:tcPr>
            <w:tcW w:w="2050" w:type="dxa"/>
            <w:tcBorders>
              <w:top w:val="nil"/>
              <w:lef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Проект</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Выручка, тыс. руб.</w:t>
            </w:r>
          </w:p>
        </w:tc>
        <w:tc>
          <w:tcPr>
            <w:tcW w:w="1792"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25560</w:t>
            </w:r>
          </w:p>
        </w:tc>
        <w:tc>
          <w:tcPr>
            <w:tcW w:w="2050"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28280</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Себестоимость, тыс. руб.</w:t>
            </w:r>
          </w:p>
        </w:tc>
        <w:tc>
          <w:tcPr>
            <w:tcW w:w="1792"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24960</w:t>
            </w:r>
          </w:p>
        </w:tc>
        <w:tc>
          <w:tcPr>
            <w:tcW w:w="2050"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25875</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Прибыль,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600</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2405</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Уровень рентабельности, %</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2,3</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9,3</w:t>
            </w:r>
          </w:p>
        </w:tc>
      </w:tr>
    </w:tbl>
    <w:p w:rsidR="006B6941" w:rsidRPr="00BA2403" w:rsidRDefault="006B6941" w:rsidP="006B6941">
      <w:pPr>
        <w:pStyle w:val="font8"/>
        <w:spacing w:before="0" w:beforeAutospacing="0" w:after="0" w:afterAutospacing="0" w:line="360" w:lineRule="auto"/>
        <w:jc w:val="both"/>
        <w:textAlignment w:val="baseline"/>
        <w:rPr>
          <w:sz w:val="28"/>
          <w:szCs w:val="28"/>
        </w:rPr>
      </w:pPr>
    </w:p>
    <w:p w:rsidR="006B6941" w:rsidRPr="00BA2403" w:rsidRDefault="006B6941" w:rsidP="006B6941">
      <w:pPr>
        <w:pStyle w:val="font8"/>
        <w:spacing w:before="0" w:beforeAutospacing="0" w:after="0" w:afterAutospacing="0" w:line="360" w:lineRule="auto"/>
        <w:ind w:firstLine="709"/>
        <w:jc w:val="both"/>
        <w:textAlignment w:val="baseline"/>
        <w:rPr>
          <w:sz w:val="28"/>
          <w:szCs w:val="28"/>
        </w:rPr>
      </w:pPr>
      <w:r w:rsidRPr="00BA2403">
        <w:rPr>
          <w:sz w:val="28"/>
          <w:szCs w:val="28"/>
        </w:rPr>
        <w:t>При применении препарата Биоксимин «</w:t>
      </w:r>
      <w:r w:rsidRPr="00BA2403">
        <w:rPr>
          <w:sz w:val="28"/>
          <w:szCs w:val="28"/>
          <w:lang w:val="en-US"/>
        </w:rPr>
        <w:t>Cow</w:t>
      </w:r>
      <w:r w:rsidRPr="00BA2403">
        <w:rPr>
          <w:sz w:val="28"/>
          <w:szCs w:val="28"/>
        </w:rPr>
        <w:t>», увеличилась выручка в целом по организации на 2720 тыс.руб., себестоимость увеличилась на 915,72 тыс.руб., прибыль увеличилась на 1805 тыс.руб.. Уровень рентабельности вырос на 7%.</w:t>
      </w:r>
    </w:p>
    <w:p w:rsidR="006B6941" w:rsidRPr="00BA2403" w:rsidRDefault="006B6941" w:rsidP="006B6941">
      <w:pPr>
        <w:pStyle w:val="font8"/>
        <w:spacing w:before="0" w:beforeAutospacing="0" w:after="0" w:afterAutospacing="0" w:line="360" w:lineRule="auto"/>
        <w:jc w:val="both"/>
        <w:textAlignment w:val="baseline"/>
        <w:rPr>
          <w:sz w:val="28"/>
          <w:szCs w:val="28"/>
        </w:rPr>
      </w:pPr>
    </w:p>
    <w:p w:rsidR="006B6941" w:rsidRPr="00BA2403" w:rsidRDefault="006B6941" w:rsidP="006B6941">
      <w:pPr>
        <w:pStyle w:val="3"/>
        <w:spacing w:before="0" w:line="360" w:lineRule="auto"/>
        <w:contextualSpacing/>
        <w:jc w:val="center"/>
        <w:rPr>
          <w:rFonts w:ascii="Times New Roman" w:hAnsi="Times New Roman" w:cs="Times New Roman"/>
          <w:color w:val="auto"/>
          <w:sz w:val="28"/>
          <w:szCs w:val="28"/>
        </w:rPr>
      </w:pPr>
      <w:bookmarkStart w:id="28" w:name="_Toc452067783"/>
      <w:bookmarkStart w:id="29" w:name="_Toc452330416"/>
      <w:r w:rsidRPr="00BA2403">
        <w:rPr>
          <w:rFonts w:ascii="Times New Roman" w:hAnsi="Times New Roman" w:cs="Times New Roman"/>
          <w:color w:val="auto"/>
          <w:sz w:val="28"/>
          <w:szCs w:val="28"/>
        </w:rPr>
        <w:t>3.2 Внедрение установки для мгновенного охлаждения молока УМОХМ-5</w:t>
      </w:r>
      <w:bookmarkEnd w:id="28"/>
      <w:bookmarkEnd w:id="29"/>
    </w:p>
    <w:p w:rsidR="006B6941" w:rsidRPr="00BA2403" w:rsidRDefault="006B6941" w:rsidP="006B6941"/>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 xml:space="preserve">Предлагаются оптимальные технические решения для выполнения новых требований "Технического регламента на молоко и молочную продукцию"№88-ФЗ. </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Новый закон о молоке и молочной продукции изменил требования к наличию веществ, опасных и вредных для здоровья населения.</w:t>
      </w:r>
      <w:r w:rsidRPr="00BA2403">
        <w:rPr>
          <w:rFonts w:ascii="Times New Roman" w:hAnsi="Times New Roman" w:cs="Times New Roman"/>
          <w:sz w:val="28"/>
          <w:szCs w:val="28"/>
        </w:rPr>
        <w:br/>
        <w:t>Теперь существенно уменьшен допустимый предел бактериальной обсемененности молока и полностью исключается в нем наличие антибиотиков. Кроме того, регламент предусматривает деление сортности молока всего на три - высший, первый и второй. Все остальное - это несортовое молоко, которому дорога на молокозаводы теперь закрыта.</w:t>
      </w:r>
      <w:r w:rsidRPr="00BA2403">
        <w:rPr>
          <w:rFonts w:ascii="Times New Roman" w:hAnsi="Times New Roman" w:cs="Times New Roman"/>
          <w:sz w:val="28"/>
          <w:szCs w:val="28"/>
        </w:rPr>
        <w:br/>
        <w:t>Многие хозяйства до сих пор используют в своем производстве устаревшие технологии для первичной переработки молока, не обеспечивающие получение</w:t>
      </w:r>
      <w:r w:rsidRPr="00BA2403">
        <w:rPr>
          <w:rFonts w:ascii="Times New Roman" w:hAnsi="Times New Roman" w:cs="Times New Roman"/>
          <w:sz w:val="28"/>
          <w:szCs w:val="28"/>
        </w:rPr>
        <w:tab/>
        <w:t>требуемого</w:t>
      </w:r>
      <w:r w:rsidRPr="00BA2403">
        <w:rPr>
          <w:rFonts w:ascii="Times New Roman" w:hAnsi="Times New Roman" w:cs="Times New Roman"/>
          <w:sz w:val="28"/>
          <w:szCs w:val="28"/>
        </w:rPr>
        <w:tab/>
        <w:t xml:space="preserve">качества. </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В</w:t>
      </w:r>
      <w:r w:rsidRPr="00BA2403">
        <w:rPr>
          <w:rFonts w:ascii="Times New Roman" w:hAnsi="Times New Roman" w:cs="Times New Roman"/>
          <w:sz w:val="28"/>
          <w:szCs w:val="28"/>
        </w:rPr>
        <w:tab/>
        <w:t xml:space="preserve">настоящий момент </w:t>
      </w:r>
      <w:r w:rsidRPr="00BA2403">
        <w:rPr>
          <w:rFonts w:ascii="Times New Roman" w:hAnsi="Times New Roman" w:cs="Times New Roman"/>
          <w:bCs/>
          <w:sz w:val="28"/>
          <w:szCs w:val="28"/>
        </w:rPr>
        <w:t xml:space="preserve">установки для мгновенного охлаждения молока УМОХМ-5 непосредственно </w:t>
      </w:r>
      <w:r w:rsidRPr="00BA2403">
        <w:rPr>
          <w:rFonts w:ascii="Times New Roman" w:hAnsi="Times New Roman" w:cs="Times New Roman"/>
          <w:sz w:val="28"/>
          <w:szCs w:val="28"/>
        </w:rPr>
        <w:t xml:space="preserve">зарубежных фирм-производителей нашли широкое применение на животноводческих фермах России. Эти установки охлаждения молока просты и имеют рациональное конструктивное исполнение: в </w:t>
      </w:r>
      <w:r w:rsidRPr="00BA2403">
        <w:rPr>
          <w:rFonts w:ascii="Times New Roman" w:hAnsi="Times New Roman" w:cs="Times New Roman"/>
          <w:bCs/>
          <w:sz w:val="28"/>
          <w:szCs w:val="28"/>
        </w:rPr>
        <w:t>стенку такой установки вмонтирован фреоновый испаритель</w:t>
      </w:r>
      <w:r w:rsidRPr="00BA2403">
        <w:rPr>
          <w:rFonts w:ascii="Times New Roman" w:hAnsi="Times New Roman" w:cs="Times New Roman"/>
          <w:sz w:val="28"/>
          <w:szCs w:val="28"/>
        </w:rPr>
        <w:t xml:space="preserve">, с помощью которого осуществляется охлаждение поступившего молока. Кроме того, такие установки охлаждения молока комплектуют перемешивающими устройствами и системой автоматической промывки. </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 xml:space="preserve">С точки зрения качества изготовления этого оборудования - это действительно хорошие машины. </w:t>
      </w:r>
      <w:r w:rsidRPr="00BA2403">
        <w:rPr>
          <w:rFonts w:ascii="Times New Roman" w:hAnsi="Times New Roman" w:cs="Times New Roman"/>
          <w:bCs/>
          <w:sz w:val="28"/>
          <w:szCs w:val="28"/>
        </w:rPr>
        <w:t>Простота, надежность, удобство в эксплуатации данных установок - это все хорошо, но - для прошлого века</w:t>
      </w:r>
      <w:r w:rsidRPr="00BA2403">
        <w:rPr>
          <w:rFonts w:ascii="Times New Roman" w:hAnsi="Times New Roman" w:cs="Times New Roman"/>
          <w:sz w:val="28"/>
          <w:szCs w:val="28"/>
        </w:rPr>
        <w:t>, т.к. ряд особенностей, присущих танкам охладителям молока, не позволяет выполнять требования новых стандартов качества сырого молока.</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bCs/>
          <w:sz w:val="28"/>
          <w:szCs w:val="28"/>
        </w:rPr>
        <w:t>Главная особенность -</w:t>
      </w:r>
      <w:r w:rsidRPr="00BA2403">
        <w:rPr>
          <w:rFonts w:ascii="Times New Roman" w:hAnsi="Times New Roman" w:cs="Times New Roman"/>
          <w:bCs/>
          <w:sz w:val="28"/>
          <w:szCs w:val="28"/>
        </w:rPr>
        <w:tab/>
        <w:t>это время охлаждения</w:t>
      </w:r>
      <w:r w:rsidRPr="00BA2403">
        <w:rPr>
          <w:rFonts w:ascii="Times New Roman" w:hAnsi="Times New Roman" w:cs="Times New Roman"/>
          <w:bCs/>
          <w:sz w:val="28"/>
          <w:szCs w:val="28"/>
        </w:rPr>
        <w:tab/>
        <w:t>молока.</w:t>
      </w:r>
      <w:r w:rsidRPr="00BA2403">
        <w:rPr>
          <w:rFonts w:ascii="Times New Roman" w:hAnsi="Times New Roman" w:cs="Times New Roman"/>
          <w:sz w:val="28"/>
          <w:szCs w:val="28"/>
        </w:rPr>
        <w:t xml:space="preserve"> При заполнении установки охлаждения молока на 50% из полезного объема, скорость охлаждения составляет от 2 до 3-х часов. За это время в российских условиях бактериальная обсемененность возрастает в тысячи раз.</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Такое охлаждение не позволяет мгновенно остановить рост микрофлоры (в том числе неблагоприятной), увеличение содержания токсинов, выделяемых вредными микроорганизмами и исключить влияние этих факторов на качество молока. Это в свою очередь влияет на сортность, а значит и на стоимость молока. При непосредственном охлаждении нельзя полностью исключить риск подмерзания молока в зоне испарителя.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Подмерзание разрушает белковые и жировые структуры молока. Еще один недостаток - поскольку </w:t>
      </w:r>
      <w:r w:rsidRPr="00BA2403">
        <w:rPr>
          <w:rFonts w:ascii="Times New Roman" w:hAnsi="Times New Roman" w:cs="Times New Roman"/>
          <w:bCs/>
          <w:sz w:val="28"/>
          <w:szCs w:val="28"/>
        </w:rPr>
        <w:t>молоко поступает в танк - охладитель молока с температурой около 30°С</w:t>
      </w:r>
      <w:r w:rsidRPr="00BA2403">
        <w:rPr>
          <w:rFonts w:ascii="Times New Roman" w:hAnsi="Times New Roman" w:cs="Times New Roman"/>
          <w:sz w:val="28"/>
          <w:szCs w:val="28"/>
        </w:rPr>
        <w:t xml:space="preserve">, то невозможно без потери качества смешивать молоко от разных доек, т.к. увеличивается его кислотность. </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На качество сырого молока влияет много факторов - от гигиены и здоровья животных, до комплекса необходимого оборудования (доильных аппаратов, молокопроводов и охладительных установок).</w:t>
      </w:r>
      <w:r w:rsidRPr="00BA2403">
        <w:rPr>
          <w:rFonts w:ascii="Times New Roman" w:hAnsi="Times New Roman" w:cs="Times New Roman"/>
          <w:bCs/>
          <w:sz w:val="28"/>
          <w:szCs w:val="28"/>
        </w:rPr>
        <w:t xml:space="preserve"> Чтобы сохранить качество молока после доения </w:t>
      </w:r>
      <w:r w:rsidRPr="00BA2403">
        <w:rPr>
          <w:rFonts w:ascii="Times New Roman" w:hAnsi="Times New Roman" w:cs="Times New Roman"/>
          <w:sz w:val="28"/>
          <w:szCs w:val="28"/>
        </w:rPr>
        <w:t xml:space="preserve">важно не просто его охладить. </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bCs/>
          <w:sz w:val="28"/>
          <w:szCs w:val="28"/>
        </w:rPr>
        <w:t>Во-первых</w:t>
      </w:r>
      <w:r w:rsidRPr="00BA2403">
        <w:rPr>
          <w:rFonts w:ascii="Times New Roman" w:hAnsi="Times New Roman" w:cs="Times New Roman"/>
          <w:sz w:val="28"/>
          <w:szCs w:val="28"/>
        </w:rPr>
        <w:t>, необходимо из теплого молока удалить все примеси, содержащие бактерии. Благодаря уникальному фильтру молоко поступает на охлаждение очищенным от твердых примесей дисперсностью более 50 мкм, без повреждения структуры. Уникальность фильтра - в его конструкции и в том, что при правильной эксплуатации, срок его службы не менее 10 лет, т.к. он не требует сменных частей.</w:t>
      </w:r>
      <w:r w:rsidRPr="00BA2403">
        <w:rPr>
          <w:rFonts w:ascii="Times New Roman" w:hAnsi="Times New Roman" w:cs="Times New Roman"/>
          <w:bCs/>
          <w:sz w:val="28"/>
          <w:szCs w:val="28"/>
        </w:rPr>
        <w:t xml:space="preserve"> </w:t>
      </w:r>
    </w:p>
    <w:p w:rsidR="006B6941" w:rsidRPr="00BA2403" w:rsidRDefault="006B6941" w:rsidP="006B6941">
      <w:pPr>
        <w:spacing w:line="360" w:lineRule="auto"/>
        <w:ind w:firstLine="709"/>
        <w:jc w:val="both"/>
        <w:rPr>
          <w:rFonts w:ascii="Times New Roman" w:hAnsi="Times New Roman" w:cs="Times New Roman"/>
          <w:bCs/>
          <w:sz w:val="28"/>
          <w:szCs w:val="28"/>
        </w:rPr>
      </w:pPr>
      <w:r w:rsidRPr="00BA2403">
        <w:rPr>
          <w:rFonts w:ascii="Times New Roman" w:hAnsi="Times New Roman" w:cs="Times New Roman"/>
          <w:bCs/>
          <w:sz w:val="28"/>
          <w:szCs w:val="28"/>
        </w:rPr>
        <w:t>Во-вторых</w:t>
      </w:r>
      <w:r w:rsidRPr="00BA2403">
        <w:rPr>
          <w:rFonts w:ascii="Times New Roman" w:hAnsi="Times New Roman" w:cs="Times New Roman"/>
          <w:sz w:val="28"/>
          <w:szCs w:val="28"/>
        </w:rPr>
        <w:t>, необходимо спасти молоко до того, как в нем начнут размножаться вредные для здоровья бактерии. Наилучший способ - как можно быстрее охладить молоко. Для этого применяется разработанный и запатентованный нами спиральный пластинчатый теплообменник, позволяющий обеспечить эффективность теплообмена за счет повышения скорости</w:t>
      </w:r>
      <w:r w:rsidRPr="00BA2403">
        <w:rPr>
          <w:rFonts w:ascii="Times New Roman" w:hAnsi="Times New Roman" w:cs="Times New Roman"/>
          <w:sz w:val="28"/>
          <w:szCs w:val="28"/>
        </w:rPr>
        <w:tab/>
        <w:t>потока ледяной</w:t>
      </w:r>
      <w:r w:rsidRPr="00BA2403">
        <w:rPr>
          <w:rFonts w:ascii="Times New Roman" w:hAnsi="Times New Roman" w:cs="Times New Roman"/>
          <w:sz w:val="28"/>
          <w:szCs w:val="28"/>
        </w:rPr>
        <w:tab/>
        <w:t>воды.</w:t>
      </w:r>
    </w:p>
    <w:p w:rsidR="006B6941" w:rsidRPr="00BA2403" w:rsidRDefault="006B6941" w:rsidP="006B6941">
      <w:pPr>
        <w:spacing w:after="0" w:line="240" w:lineRule="auto"/>
        <w:jc w:val="both"/>
        <w:rPr>
          <w:rFonts w:ascii="Times New Roman" w:hAnsi="Times New Roman" w:cs="Times New Roman"/>
          <w:b/>
          <w:sz w:val="24"/>
          <w:szCs w:val="24"/>
        </w:rPr>
      </w:pPr>
      <w:r w:rsidRPr="00BA2403">
        <w:rPr>
          <w:rFonts w:ascii="Times New Roman" w:hAnsi="Times New Roman" w:cs="Times New Roman"/>
          <w:sz w:val="24"/>
          <w:szCs w:val="24"/>
        </w:rPr>
        <w:t xml:space="preserve">Таблица 27 </w:t>
      </w:r>
      <w:r w:rsidRPr="00BA2403">
        <w:rPr>
          <w:rFonts w:ascii="Times New Roman" w:hAnsi="Times New Roman" w:cs="Times New Roman"/>
          <w:i/>
          <w:sz w:val="24"/>
          <w:szCs w:val="24"/>
        </w:rPr>
        <w:t>-</w:t>
      </w:r>
      <w:r w:rsidRPr="00BA2403">
        <w:rPr>
          <w:rFonts w:ascii="Times New Roman" w:hAnsi="Times New Roman" w:cs="Times New Roman"/>
          <w:b/>
          <w:sz w:val="24"/>
          <w:szCs w:val="24"/>
        </w:rPr>
        <w:t>Технические характеристики установки для охлаждения молока</w:t>
      </w:r>
    </w:p>
    <w:p w:rsidR="006B6941" w:rsidRPr="00BA2403" w:rsidRDefault="006B6941" w:rsidP="006B6941">
      <w:pPr>
        <w:spacing w:after="0" w:line="240" w:lineRule="auto"/>
        <w:jc w:val="both"/>
        <w:rPr>
          <w:rFonts w:ascii="Times New Roman" w:hAnsi="Times New Roman" w:cs="Times New Roman"/>
          <w:b/>
          <w:i/>
        </w:rPr>
      </w:pPr>
      <w:r w:rsidRPr="00BA2403">
        <w:rPr>
          <w:rFonts w:ascii="Times New Roman" w:hAnsi="Times New Roman" w:cs="Times New Roman"/>
          <w:b/>
          <w:sz w:val="24"/>
          <w:szCs w:val="24"/>
        </w:rPr>
        <w:t>УМОХМ-5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3589"/>
      </w:tblGrid>
      <w:tr w:rsidR="006B6941" w:rsidRPr="00BA2403" w:rsidTr="00ED6B3B">
        <w:tc>
          <w:tcPr>
            <w:tcW w:w="3125" w:type="pct"/>
          </w:tcPr>
          <w:p w:rsidR="006B6941" w:rsidRPr="00BA2403" w:rsidRDefault="006B6941" w:rsidP="00ED6B3B">
            <w:pPr>
              <w:spacing w:after="0" w:line="240" w:lineRule="auto"/>
              <w:ind w:firstLine="709"/>
              <w:contextualSpacing/>
              <w:jc w:val="center"/>
              <w:rPr>
                <w:rFonts w:ascii="Times New Roman" w:hAnsi="Times New Roman" w:cs="Times New Roman"/>
                <w:b/>
                <w:sz w:val="24"/>
                <w:szCs w:val="24"/>
              </w:rPr>
            </w:pPr>
            <w:r w:rsidRPr="00BA2403">
              <w:rPr>
                <w:rFonts w:ascii="Times New Roman" w:hAnsi="Times New Roman" w:cs="Times New Roman"/>
                <w:b/>
                <w:sz w:val="24"/>
                <w:szCs w:val="24"/>
              </w:rPr>
              <w:t>Параметры</w:t>
            </w:r>
          </w:p>
        </w:tc>
        <w:tc>
          <w:tcPr>
            <w:tcW w:w="1875" w:type="pct"/>
          </w:tcPr>
          <w:p w:rsidR="006B6941" w:rsidRPr="00BA2403" w:rsidRDefault="006B6941" w:rsidP="00ED6B3B">
            <w:pPr>
              <w:spacing w:after="0" w:line="240" w:lineRule="auto"/>
              <w:ind w:firstLine="709"/>
              <w:contextualSpacing/>
              <w:jc w:val="center"/>
              <w:rPr>
                <w:rFonts w:ascii="Times New Roman" w:hAnsi="Times New Roman" w:cs="Times New Roman"/>
                <w:b/>
                <w:sz w:val="24"/>
                <w:szCs w:val="24"/>
              </w:rPr>
            </w:pPr>
            <w:r w:rsidRPr="00BA2403">
              <w:rPr>
                <w:rFonts w:ascii="Times New Roman" w:hAnsi="Times New Roman" w:cs="Times New Roman"/>
                <w:b/>
                <w:sz w:val="24"/>
                <w:szCs w:val="24"/>
              </w:rPr>
              <w:t>Величина</w:t>
            </w:r>
          </w:p>
        </w:tc>
      </w:tr>
      <w:tr w:rsidR="006B6941" w:rsidRPr="00BA2403" w:rsidTr="00ED6B3B">
        <w:tc>
          <w:tcPr>
            <w:tcW w:w="3125" w:type="pct"/>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Емкость, Л</w:t>
            </w:r>
          </w:p>
        </w:tc>
        <w:tc>
          <w:tcPr>
            <w:tcW w:w="1875" w:type="pct"/>
          </w:tcPr>
          <w:p w:rsidR="006B6941" w:rsidRPr="00BA2403" w:rsidRDefault="006B6941" w:rsidP="00ED6B3B">
            <w:pPr>
              <w:spacing w:after="0" w:line="240" w:lineRule="auto"/>
              <w:ind w:firstLine="709"/>
              <w:contextualSpacing/>
              <w:jc w:val="center"/>
              <w:rPr>
                <w:rFonts w:ascii="Times New Roman" w:hAnsi="Times New Roman" w:cs="Times New Roman"/>
                <w:sz w:val="24"/>
                <w:szCs w:val="24"/>
              </w:rPr>
            </w:pPr>
            <w:r w:rsidRPr="00BA2403">
              <w:rPr>
                <w:rFonts w:ascii="Times New Roman" w:hAnsi="Times New Roman" w:cs="Times New Roman"/>
                <w:sz w:val="24"/>
                <w:szCs w:val="24"/>
              </w:rPr>
              <w:t>2100</w:t>
            </w:r>
          </w:p>
        </w:tc>
      </w:tr>
      <w:tr w:rsidR="006B6941" w:rsidRPr="00BA2403" w:rsidTr="00ED6B3B">
        <w:tc>
          <w:tcPr>
            <w:tcW w:w="3125" w:type="pct"/>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 xml:space="preserve">Начальная температура молока, °С </w:t>
            </w:r>
          </w:p>
        </w:tc>
        <w:tc>
          <w:tcPr>
            <w:tcW w:w="1875" w:type="pct"/>
          </w:tcPr>
          <w:p w:rsidR="006B6941" w:rsidRPr="00BA2403" w:rsidRDefault="006B6941" w:rsidP="00ED6B3B">
            <w:pPr>
              <w:spacing w:after="0" w:line="240" w:lineRule="auto"/>
              <w:ind w:firstLine="709"/>
              <w:contextualSpacing/>
              <w:jc w:val="center"/>
              <w:rPr>
                <w:rFonts w:ascii="Times New Roman" w:hAnsi="Times New Roman" w:cs="Times New Roman"/>
                <w:sz w:val="24"/>
                <w:szCs w:val="24"/>
              </w:rPr>
            </w:pPr>
            <w:r w:rsidRPr="00BA2403">
              <w:rPr>
                <w:rFonts w:ascii="Times New Roman" w:hAnsi="Times New Roman" w:cs="Times New Roman"/>
                <w:sz w:val="24"/>
                <w:szCs w:val="24"/>
              </w:rPr>
              <w:t>+35</w:t>
            </w:r>
          </w:p>
        </w:tc>
      </w:tr>
      <w:tr w:rsidR="006B6941" w:rsidRPr="00BA2403" w:rsidTr="00ED6B3B">
        <w:tc>
          <w:tcPr>
            <w:tcW w:w="3125" w:type="pct"/>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Конечная температура молока, °С</w:t>
            </w:r>
          </w:p>
        </w:tc>
        <w:tc>
          <w:tcPr>
            <w:tcW w:w="1875" w:type="pct"/>
          </w:tcPr>
          <w:p w:rsidR="006B6941" w:rsidRPr="00BA2403" w:rsidRDefault="006B6941" w:rsidP="00ED6B3B">
            <w:pPr>
              <w:spacing w:after="0" w:line="240" w:lineRule="auto"/>
              <w:ind w:firstLine="709"/>
              <w:contextualSpacing/>
              <w:jc w:val="center"/>
              <w:rPr>
                <w:rFonts w:ascii="Times New Roman" w:hAnsi="Times New Roman" w:cs="Times New Roman"/>
                <w:sz w:val="24"/>
                <w:szCs w:val="24"/>
              </w:rPr>
            </w:pPr>
            <w:r w:rsidRPr="00BA2403">
              <w:rPr>
                <w:rFonts w:ascii="Times New Roman" w:hAnsi="Times New Roman" w:cs="Times New Roman"/>
                <w:sz w:val="24"/>
                <w:szCs w:val="24"/>
              </w:rPr>
              <w:t>+4</w:t>
            </w:r>
          </w:p>
        </w:tc>
      </w:tr>
      <w:tr w:rsidR="006B6941" w:rsidRPr="00BA2403" w:rsidTr="00ED6B3B">
        <w:tc>
          <w:tcPr>
            <w:tcW w:w="3125" w:type="pct"/>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Потребляемая мощность, кВт</w:t>
            </w:r>
          </w:p>
        </w:tc>
        <w:tc>
          <w:tcPr>
            <w:tcW w:w="1875" w:type="pct"/>
          </w:tcPr>
          <w:p w:rsidR="006B6941" w:rsidRPr="00BA2403" w:rsidRDefault="006B6941" w:rsidP="00ED6B3B">
            <w:pPr>
              <w:spacing w:after="0" w:line="240" w:lineRule="auto"/>
              <w:ind w:firstLine="709"/>
              <w:contextualSpacing/>
              <w:jc w:val="center"/>
              <w:rPr>
                <w:rFonts w:ascii="Times New Roman" w:hAnsi="Times New Roman" w:cs="Times New Roman"/>
                <w:sz w:val="24"/>
                <w:szCs w:val="24"/>
              </w:rPr>
            </w:pPr>
            <w:r w:rsidRPr="00BA2403">
              <w:rPr>
                <w:rFonts w:ascii="Times New Roman" w:hAnsi="Times New Roman" w:cs="Times New Roman"/>
                <w:sz w:val="24"/>
                <w:szCs w:val="24"/>
              </w:rPr>
              <w:t>6,0</w:t>
            </w:r>
          </w:p>
        </w:tc>
      </w:tr>
      <w:tr w:rsidR="006B6941" w:rsidRPr="00BA2403" w:rsidTr="00ED6B3B">
        <w:tc>
          <w:tcPr>
            <w:tcW w:w="3125" w:type="pct"/>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Время охлаждения</w:t>
            </w:r>
            <w:r w:rsidRPr="00BA2403">
              <w:rPr>
                <w:rFonts w:ascii="Times New Roman" w:hAnsi="Times New Roman" w:cs="Times New Roman"/>
                <w:sz w:val="24"/>
                <w:szCs w:val="24"/>
                <w:lang w:val="en-US"/>
              </w:rPr>
              <w:t>, Ч</w:t>
            </w:r>
          </w:p>
        </w:tc>
        <w:tc>
          <w:tcPr>
            <w:tcW w:w="1875" w:type="pct"/>
          </w:tcPr>
          <w:p w:rsidR="006B6941" w:rsidRPr="00BA2403" w:rsidRDefault="006B6941" w:rsidP="00ED6B3B">
            <w:pPr>
              <w:spacing w:after="0" w:line="240" w:lineRule="auto"/>
              <w:ind w:firstLine="709"/>
              <w:contextualSpacing/>
              <w:jc w:val="center"/>
              <w:rPr>
                <w:rFonts w:ascii="Times New Roman" w:hAnsi="Times New Roman" w:cs="Times New Roman"/>
                <w:sz w:val="24"/>
                <w:szCs w:val="24"/>
              </w:rPr>
            </w:pPr>
            <w:r w:rsidRPr="00BA2403">
              <w:rPr>
                <w:rFonts w:ascii="Times New Roman" w:hAnsi="Times New Roman" w:cs="Times New Roman"/>
                <w:sz w:val="24"/>
                <w:szCs w:val="24"/>
              </w:rPr>
              <w:t>3,2</w:t>
            </w:r>
          </w:p>
        </w:tc>
      </w:tr>
    </w:tbl>
    <w:p w:rsidR="006B6941" w:rsidRPr="00BA2403" w:rsidRDefault="006B6941" w:rsidP="006B6941">
      <w:pPr>
        <w:spacing w:after="0" w:line="360" w:lineRule="auto"/>
        <w:ind w:firstLine="709"/>
        <w:jc w:val="both"/>
        <w:rPr>
          <w:rFonts w:ascii="Times New Roman" w:hAnsi="Times New Roman" w:cs="Times New Roman"/>
          <w:sz w:val="28"/>
          <w:szCs w:val="28"/>
        </w:rPr>
      </w:pP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 xml:space="preserve">Установка для охлаждения молока УМОХМ-5 предназначена для охлаждения молока перед поставкой покупателю, а также для временного хранения при оптимальной температуре. Установка состоит из термоизолированного резервуара ёмкостью </w:t>
      </w:r>
      <w:smartTag w:uri="urn:schemas-microsoft-com:office:smarttags" w:element="metricconverter">
        <w:smartTagPr>
          <w:attr w:name="ProductID" w:val="100 га"/>
        </w:smartTagPr>
        <w:r w:rsidRPr="00BA2403">
          <w:rPr>
            <w:rFonts w:ascii="Times New Roman" w:hAnsi="Times New Roman" w:cs="Times New Roman"/>
            <w:sz w:val="28"/>
            <w:szCs w:val="28"/>
          </w:rPr>
          <w:t>2100 литров</w:t>
        </w:r>
      </w:smartTag>
      <w:r w:rsidRPr="00BA2403">
        <w:rPr>
          <w:rFonts w:ascii="Times New Roman" w:hAnsi="Times New Roman" w:cs="Times New Roman"/>
          <w:sz w:val="28"/>
          <w:szCs w:val="28"/>
        </w:rPr>
        <w:t>. Резервуар снабжен устройством для перемешивания молока, имеет сливной кран.</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Установка для охлаждения молока УМОХМ-5 надежна и проста в эксплуатации. Данная установка автоматически производит смешивание парного и уже охлажденного молока от предыдущей дойки, охлаждая молоко до температуры +8 °С. При этом сокращается ручной труд, так как отпадает необходимость использования фляг и смешивания молока.</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 xml:space="preserve">Установка для мгновенного охлаждения молока УМОХМ-5 </w:t>
      </w:r>
      <w:r w:rsidRPr="00BA2403">
        <w:rPr>
          <w:rFonts w:ascii="Times New Roman" w:hAnsi="Times New Roman" w:cs="Times New Roman"/>
          <w:bCs/>
          <w:sz w:val="28"/>
          <w:szCs w:val="28"/>
        </w:rPr>
        <w:t>собрана на раме, имеет в составе компрессор, конденсат с воздушным охлаждением, ресивер, фильтр, приборы автоматического управления и пусковую аппаратуру.</w:t>
      </w:r>
      <w:r w:rsidRPr="00BA2403">
        <w:rPr>
          <w:rFonts w:ascii="Times New Roman" w:hAnsi="Times New Roman" w:cs="Times New Roman"/>
          <w:sz w:val="28"/>
          <w:szCs w:val="28"/>
        </w:rPr>
        <w:t xml:space="preserve"> Помещение для установки мгновенного охлаждения молока в хозяйстве имеется. </w:t>
      </w: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 xml:space="preserve">Приобретение установки УМОХМ-5 позволит повысить качество производимого молока, а соответственно его цену реализации, рентабельность хозяйства. Кроме этого, внедрение данного оборудования позволит сократить использование ручного труда. Для покупки данной установки необходимы денежные средства. Производства молока приносит хозяйству более половины всей выручки – 80%. </w:t>
      </w:r>
      <w:r w:rsidRPr="00BA2403">
        <w:rPr>
          <w:rFonts w:ascii="Times New Roman" w:hAnsi="Times New Roman" w:cs="Times New Roman"/>
          <w:bCs/>
          <w:sz w:val="28"/>
          <w:szCs w:val="28"/>
        </w:rPr>
        <w:t xml:space="preserve">Исходя из принципа рациональности, мы предлагаем приобрести только одну установку, которая будет удовлетворять потребностям в хранении и охлаждении всего объёма молока, идущего на реализацию. </w:t>
      </w:r>
    </w:p>
    <w:p w:rsidR="006B6941" w:rsidRPr="00BA2403" w:rsidRDefault="006B6941" w:rsidP="006B6941">
      <w:pPr>
        <w:spacing w:after="0" w:line="240" w:lineRule="auto"/>
        <w:jc w:val="both"/>
        <w:rPr>
          <w:rFonts w:ascii="Times New Roman" w:hAnsi="Times New Roman" w:cs="Times New Roman"/>
          <w:b/>
          <w:i/>
          <w:sz w:val="24"/>
          <w:szCs w:val="24"/>
        </w:rPr>
      </w:pPr>
      <w:r w:rsidRPr="00BA2403">
        <w:rPr>
          <w:rFonts w:ascii="Times New Roman" w:hAnsi="Times New Roman" w:cs="Times New Roman"/>
          <w:sz w:val="24"/>
          <w:szCs w:val="24"/>
        </w:rPr>
        <w:t xml:space="preserve">Таблица 28 - </w:t>
      </w:r>
      <w:r w:rsidRPr="00BA2403">
        <w:rPr>
          <w:rFonts w:ascii="Times New Roman" w:hAnsi="Times New Roman" w:cs="Times New Roman"/>
          <w:b/>
          <w:sz w:val="24"/>
          <w:szCs w:val="24"/>
        </w:rPr>
        <w:t>Технико-экономические показатели внедряемого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Потребляемая мощность, кВт*ч</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16,0</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Стоимость 1 кВт*ч, руб.</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2,37</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Коэффициент использования мощности электродвигателя</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0,88</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Годовая норма амортизации, %</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7,2</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Годовая норма отчислений на ремонт, %</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3,2</w:t>
            </w:r>
          </w:p>
        </w:tc>
      </w:tr>
      <w:tr w:rsidR="006B6941" w:rsidRPr="00BA2403" w:rsidTr="00ED6B3B">
        <w:trPr>
          <w:trHeight w:val="345"/>
        </w:trPr>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Затраты на доставку и монтаж, %</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10</w:t>
            </w:r>
          </w:p>
        </w:tc>
      </w:tr>
      <w:tr w:rsidR="006B6941" w:rsidRPr="00BA2403" w:rsidTr="00ED6B3B">
        <w:trPr>
          <w:trHeight w:val="384"/>
        </w:trPr>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Годовая норма расхода воды, м</w:t>
            </w:r>
            <w:r w:rsidRPr="00BA2403">
              <w:rPr>
                <w:rFonts w:ascii="Times New Roman" w:hAnsi="Times New Roman" w:cs="Times New Roman"/>
                <w:sz w:val="24"/>
                <w:szCs w:val="24"/>
                <w:vertAlign w:val="superscript"/>
              </w:rPr>
              <w:t>3</w:t>
            </w:r>
            <w:r w:rsidRPr="00BA2403">
              <w:rPr>
                <w:rFonts w:ascii="Times New Roman" w:hAnsi="Times New Roman" w:cs="Times New Roman"/>
                <w:sz w:val="24"/>
                <w:szCs w:val="24"/>
              </w:rPr>
              <w:t>*ч</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0,51</w:t>
            </w:r>
          </w:p>
        </w:tc>
      </w:tr>
      <w:tr w:rsidR="006B6941" w:rsidRPr="00BA2403" w:rsidTr="00ED6B3B">
        <w:trPr>
          <w:trHeight w:val="384"/>
        </w:trPr>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Стоимость 1 м</w:t>
            </w:r>
            <w:r w:rsidRPr="00BA2403">
              <w:rPr>
                <w:rFonts w:ascii="Times New Roman" w:hAnsi="Times New Roman" w:cs="Times New Roman"/>
                <w:sz w:val="24"/>
                <w:szCs w:val="24"/>
                <w:vertAlign w:val="superscript"/>
              </w:rPr>
              <w:t>3</w:t>
            </w:r>
            <w:r w:rsidRPr="00BA2403">
              <w:rPr>
                <w:rFonts w:ascii="Times New Roman" w:hAnsi="Times New Roman" w:cs="Times New Roman"/>
                <w:sz w:val="24"/>
                <w:szCs w:val="24"/>
              </w:rPr>
              <w:t>воды, руб.</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3,22</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Норма обслуживания оборудования, чел</w:t>
            </w:r>
          </w:p>
        </w:tc>
        <w:tc>
          <w:tcPr>
            <w:tcW w:w="2443" w:type="dxa"/>
          </w:tcPr>
          <w:p w:rsidR="006B6941" w:rsidRPr="00BA2403" w:rsidRDefault="006B6941" w:rsidP="00ED6B3B">
            <w:pPr>
              <w:spacing w:after="0" w:line="240" w:lineRule="auto"/>
              <w:jc w:val="center"/>
              <w:rPr>
                <w:rFonts w:ascii="Times New Roman" w:hAnsi="Times New Roman" w:cs="Times New Roman"/>
                <w:sz w:val="24"/>
                <w:szCs w:val="24"/>
              </w:rPr>
            </w:pPr>
            <w:r w:rsidRPr="00BA2403">
              <w:rPr>
                <w:rFonts w:ascii="Times New Roman" w:hAnsi="Times New Roman" w:cs="Times New Roman"/>
                <w:sz w:val="24"/>
                <w:szCs w:val="24"/>
              </w:rPr>
              <w:t>1</w:t>
            </w:r>
          </w:p>
        </w:tc>
      </w:tr>
    </w:tbl>
    <w:p w:rsidR="006B6941" w:rsidRPr="00BA2403" w:rsidRDefault="006B6941" w:rsidP="006B6941">
      <w:pPr>
        <w:spacing w:after="0" w:line="360" w:lineRule="auto"/>
        <w:ind w:firstLine="709"/>
        <w:jc w:val="both"/>
        <w:rPr>
          <w:rFonts w:ascii="Times New Roman" w:hAnsi="Times New Roman" w:cs="Times New Roman"/>
          <w:sz w:val="28"/>
          <w:szCs w:val="28"/>
        </w:rPr>
      </w:pPr>
    </w:p>
    <w:p w:rsidR="006B6941" w:rsidRPr="00BA2403" w:rsidRDefault="006B6941" w:rsidP="006B6941">
      <w:pPr>
        <w:spacing w:after="0" w:line="360" w:lineRule="auto"/>
        <w:ind w:firstLine="709"/>
        <w:jc w:val="both"/>
        <w:rPr>
          <w:rFonts w:ascii="Times New Roman" w:hAnsi="Times New Roman" w:cs="Times New Roman"/>
          <w:sz w:val="28"/>
          <w:szCs w:val="28"/>
        </w:rPr>
      </w:pPr>
      <w:r w:rsidRPr="00BA2403">
        <w:rPr>
          <w:rFonts w:ascii="Times New Roman" w:hAnsi="Times New Roman" w:cs="Times New Roman"/>
          <w:sz w:val="28"/>
          <w:szCs w:val="28"/>
        </w:rPr>
        <w:t>Приобретение новой установки повлечет за собой привлечение новых инвестиций. Их расчет представлен в таблице 26.</w:t>
      </w:r>
    </w:p>
    <w:p w:rsidR="006B6941" w:rsidRPr="00BA2403" w:rsidRDefault="006B6941" w:rsidP="006B6941">
      <w:pPr>
        <w:spacing w:after="0" w:line="360" w:lineRule="auto"/>
        <w:ind w:firstLine="709"/>
        <w:jc w:val="both"/>
        <w:rPr>
          <w:rFonts w:ascii="Times New Roman" w:hAnsi="Times New Roman" w:cs="Times New Roman"/>
          <w:sz w:val="28"/>
          <w:szCs w:val="28"/>
        </w:rPr>
      </w:pPr>
    </w:p>
    <w:p w:rsidR="006B6941" w:rsidRPr="00BA2403" w:rsidRDefault="006B6941" w:rsidP="006B6941">
      <w:pPr>
        <w:spacing w:after="0" w:line="240" w:lineRule="auto"/>
        <w:rPr>
          <w:rFonts w:ascii="Times New Roman" w:hAnsi="Times New Roman" w:cs="Times New Roman"/>
          <w:i/>
          <w:sz w:val="24"/>
          <w:szCs w:val="24"/>
        </w:rPr>
      </w:pPr>
      <w:r w:rsidRPr="00BA2403">
        <w:rPr>
          <w:rFonts w:ascii="Times New Roman" w:hAnsi="Times New Roman" w:cs="Times New Roman"/>
          <w:sz w:val="24"/>
          <w:szCs w:val="24"/>
        </w:rPr>
        <w:t xml:space="preserve">Таблица 29 </w:t>
      </w:r>
      <w:r w:rsidRPr="00BA2403">
        <w:rPr>
          <w:rFonts w:ascii="Times New Roman" w:hAnsi="Times New Roman" w:cs="Times New Roman"/>
          <w:i/>
          <w:sz w:val="24"/>
          <w:szCs w:val="24"/>
        </w:rPr>
        <w:t xml:space="preserve">- </w:t>
      </w:r>
      <w:r w:rsidRPr="00BA2403">
        <w:rPr>
          <w:rFonts w:ascii="Times New Roman" w:hAnsi="Times New Roman" w:cs="Times New Roman"/>
          <w:b/>
          <w:sz w:val="24"/>
          <w:szCs w:val="24"/>
        </w:rPr>
        <w:t xml:space="preserve">Стоимость внедрения установки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544"/>
      </w:tblGrid>
      <w:tr w:rsidR="006B6941" w:rsidRPr="00BA2403" w:rsidTr="00ED6B3B">
        <w:trPr>
          <w:trHeight w:val="83"/>
        </w:trPr>
        <w:tc>
          <w:tcPr>
            <w:tcW w:w="5807" w:type="dxa"/>
          </w:tcPr>
          <w:p w:rsidR="006B6941" w:rsidRPr="00BA2403" w:rsidRDefault="006B6941" w:rsidP="00ED6B3B">
            <w:pPr>
              <w:spacing w:after="0" w:line="240" w:lineRule="auto"/>
              <w:contextualSpacing/>
              <w:jc w:val="center"/>
              <w:rPr>
                <w:rFonts w:ascii="Times New Roman" w:hAnsi="Times New Roman" w:cs="Times New Roman"/>
                <w:b/>
              </w:rPr>
            </w:pPr>
            <w:r w:rsidRPr="00BA2403">
              <w:rPr>
                <w:rFonts w:ascii="Times New Roman" w:hAnsi="Times New Roman" w:cs="Times New Roman"/>
                <w:b/>
              </w:rPr>
              <w:t>Показатель</w:t>
            </w:r>
          </w:p>
        </w:tc>
        <w:tc>
          <w:tcPr>
            <w:tcW w:w="3544" w:type="dxa"/>
          </w:tcPr>
          <w:p w:rsidR="006B6941" w:rsidRPr="00BA2403" w:rsidRDefault="006B6941" w:rsidP="00ED6B3B">
            <w:pPr>
              <w:spacing w:after="0" w:line="240" w:lineRule="auto"/>
              <w:contextualSpacing/>
              <w:jc w:val="center"/>
              <w:rPr>
                <w:rFonts w:ascii="Times New Roman" w:hAnsi="Times New Roman" w:cs="Times New Roman"/>
                <w:b/>
              </w:rPr>
            </w:pPr>
            <w:r w:rsidRPr="00BA2403">
              <w:rPr>
                <w:rFonts w:ascii="Times New Roman" w:hAnsi="Times New Roman" w:cs="Times New Roman"/>
                <w:b/>
              </w:rPr>
              <w:t>Значение</w:t>
            </w:r>
          </w:p>
        </w:tc>
      </w:tr>
      <w:tr w:rsidR="006B6941" w:rsidRPr="00BA2403" w:rsidTr="00ED6B3B">
        <w:tblPrEx>
          <w:tblLook w:val="01E0" w:firstRow="1" w:lastRow="1" w:firstColumn="1" w:lastColumn="1" w:noHBand="0" w:noVBand="0"/>
        </w:tblPrEx>
        <w:trPr>
          <w:trHeight w:val="318"/>
        </w:trPr>
        <w:tc>
          <w:tcPr>
            <w:tcW w:w="5807"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Рыночная стоимость УМОХМ-5, тыс. руб.</w:t>
            </w:r>
          </w:p>
        </w:tc>
        <w:tc>
          <w:tcPr>
            <w:tcW w:w="3544"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 xml:space="preserve"> 1165,00</w:t>
            </w:r>
          </w:p>
        </w:tc>
      </w:tr>
      <w:tr w:rsidR="006B6941" w:rsidRPr="00BA2403" w:rsidTr="00ED6B3B">
        <w:tblPrEx>
          <w:tblLook w:val="01E0" w:firstRow="1" w:lastRow="1" w:firstColumn="1" w:lastColumn="1" w:noHBand="0" w:noVBand="0"/>
        </w:tblPrEx>
        <w:tc>
          <w:tcPr>
            <w:tcW w:w="5807"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Затраты на доставку и монтаж, тыс. руб.</w:t>
            </w:r>
          </w:p>
        </w:tc>
        <w:tc>
          <w:tcPr>
            <w:tcW w:w="3544" w:type="dxa"/>
          </w:tcPr>
          <w:p w:rsidR="006B6941" w:rsidRPr="00BA2403" w:rsidRDefault="006B6941" w:rsidP="00ED6B3B">
            <w:pPr>
              <w:spacing w:after="0" w:line="240" w:lineRule="auto"/>
              <w:ind w:firstLine="709"/>
              <w:contextualSpacing/>
              <w:rPr>
                <w:rFonts w:ascii="Times New Roman" w:hAnsi="Times New Roman" w:cs="Times New Roman"/>
                <w:sz w:val="24"/>
                <w:szCs w:val="24"/>
              </w:rPr>
            </w:pPr>
            <w:r w:rsidRPr="00BA2403">
              <w:rPr>
                <w:rFonts w:ascii="Times New Roman" w:hAnsi="Times New Roman" w:cs="Times New Roman"/>
                <w:sz w:val="24"/>
                <w:szCs w:val="24"/>
              </w:rPr>
              <w:t xml:space="preserve">            116,50</w:t>
            </w:r>
          </w:p>
        </w:tc>
      </w:tr>
      <w:tr w:rsidR="006B6941" w:rsidRPr="00BA2403" w:rsidTr="00ED6B3B">
        <w:tblPrEx>
          <w:tblLook w:val="01E0" w:firstRow="1" w:lastRow="1" w:firstColumn="1" w:lastColumn="1" w:noHBand="0" w:noVBand="0"/>
        </w:tblPrEx>
        <w:tc>
          <w:tcPr>
            <w:tcW w:w="5807"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Итого капитальных вложении, тыс. руб.</w:t>
            </w:r>
          </w:p>
        </w:tc>
        <w:tc>
          <w:tcPr>
            <w:tcW w:w="3544" w:type="dxa"/>
          </w:tcPr>
          <w:p w:rsidR="006B6941" w:rsidRPr="00BA2403" w:rsidRDefault="006B6941" w:rsidP="00ED6B3B">
            <w:pPr>
              <w:spacing w:after="0" w:line="240" w:lineRule="auto"/>
              <w:ind w:firstLine="709"/>
              <w:contextualSpacing/>
              <w:rPr>
                <w:rFonts w:ascii="Times New Roman" w:hAnsi="Times New Roman" w:cs="Times New Roman"/>
                <w:bCs/>
                <w:sz w:val="24"/>
                <w:szCs w:val="24"/>
              </w:rPr>
            </w:pPr>
            <w:r w:rsidRPr="00BA2403">
              <w:rPr>
                <w:rFonts w:ascii="Times New Roman" w:hAnsi="Times New Roman" w:cs="Times New Roman"/>
                <w:bCs/>
                <w:sz w:val="24"/>
                <w:szCs w:val="24"/>
              </w:rPr>
              <w:t xml:space="preserve">          1281,50</w:t>
            </w:r>
          </w:p>
        </w:tc>
      </w:tr>
      <w:tr w:rsidR="006B6941" w:rsidRPr="00BA2403" w:rsidTr="00ED6B3B">
        <w:tblPrEx>
          <w:tblLook w:val="01E0" w:firstRow="1" w:lastRow="1" w:firstColumn="1" w:lastColumn="1" w:noHBand="0" w:noVBand="0"/>
        </w:tblPrEx>
        <w:trPr>
          <w:trHeight w:val="563"/>
        </w:trPr>
        <w:tc>
          <w:tcPr>
            <w:tcW w:w="5807"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Заработная плата слесаря по обслуживанию оборудования, тыс.руб.</w:t>
            </w:r>
          </w:p>
        </w:tc>
        <w:tc>
          <w:tcPr>
            <w:tcW w:w="3544" w:type="dxa"/>
          </w:tcPr>
          <w:p w:rsidR="006B6941" w:rsidRPr="00BA2403" w:rsidRDefault="006B6941" w:rsidP="00ED6B3B">
            <w:pPr>
              <w:spacing w:after="0" w:line="240" w:lineRule="auto"/>
              <w:ind w:firstLine="709"/>
              <w:contextualSpacing/>
              <w:jc w:val="center"/>
              <w:rPr>
                <w:rFonts w:ascii="Times New Roman" w:hAnsi="Times New Roman" w:cs="Times New Roman"/>
                <w:bCs/>
                <w:sz w:val="24"/>
                <w:szCs w:val="24"/>
              </w:rPr>
            </w:pPr>
          </w:p>
          <w:p w:rsidR="006B6941" w:rsidRPr="00BA2403" w:rsidRDefault="006B6941" w:rsidP="00ED6B3B">
            <w:pPr>
              <w:spacing w:after="0" w:line="240" w:lineRule="auto"/>
              <w:ind w:firstLine="709"/>
              <w:contextualSpacing/>
              <w:rPr>
                <w:rFonts w:ascii="Times New Roman" w:hAnsi="Times New Roman" w:cs="Times New Roman"/>
                <w:bCs/>
                <w:sz w:val="24"/>
                <w:szCs w:val="24"/>
              </w:rPr>
            </w:pPr>
            <w:r w:rsidRPr="00BA2403">
              <w:rPr>
                <w:rFonts w:ascii="Times New Roman" w:hAnsi="Times New Roman" w:cs="Times New Roman"/>
                <w:bCs/>
                <w:sz w:val="24"/>
                <w:szCs w:val="24"/>
              </w:rPr>
              <w:t xml:space="preserve">              11,23</w:t>
            </w:r>
          </w:p>
        </w:tc>
      </w:tr>
    </w:tbl>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eastAsia="Times New Roman" w:hAnsi="Times New Roman" w:cs="Times New Roman"/>
          <w:sz w:val="28"/>
          <w:szCs w:val="28"/>
          <w:bdr w:val="none" w:sz="0" w:space="0" w:color="auto" w:frame="1"/>
          <w:lang w:eastAsia="ru-RU"/>
        </w:rPr>
        <w:t>Затраты на приобретение установки танка охладителя УМОХМ-5 составляют 1165 тысяч рублей. На данный момент у предприятия ООО «Нива» таких денежных средств нет, так как в 2015 году прибыль организации составила 600 тысяч рублей. Для приобретения УМОХМ-5 предприятию потребуется взять кредит в Россельхозбанке.</w:t>
      </w:r>
      <w:r w:rsidRPr="00BA2403">
        <w:rPr>
          <w:rFonts w:ascii="Trebuchet MS" w:hAnsi="Trebuchet MS"/>
          <w:b/>
          <w:bCs/>
          <w:sz w:val="18"/>
          <w:szCs w:val="18"/>
          <w:shd w:val="clear" w:color="auto" w:fill="FFFFFF"/>
        </w:rPr>
        <w:t xml:space="preserve"> </w:t>
      </w:r>
      <w:r w:rsidRPr="00BA2403">
        <w:rPr>
          <w:rFonts w:ascii="Times New Roman" w:hAnsi="Times New Roman" w:cs="Times New Roman"/>
          <w:bCs/>
          <w:sz w:val="28"/>
          <w:szCs w:val="28"/>
          <w:shd w:val="clear" w:color="auto" w:fill="FFFFFF"/>
        </w:rPr>
        <w:t>График возврата кредита и уплаты процентов за пользование кредитом представлен в приложении 4.</w:t>
      </w:r>
    </w:p>
    <w:p w:rsidR="006B6941" w:rsidRPr="00BA2403" w:rsidRDefault="006B6941" w:rsidP="006B6941">
      <w:pPr>
        <w:spacing w:line="360" w:lineRule="auto"/>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 xml:space="preserve">Таблица 30 – </w:t>
      </w:r>
      <w:r w:rsidRPr="00BA2403">
        <w:rPr>
          <w:rFonts w:ascii="Times New Roman" w:eastAsia="Times New Roman" w:hAnsi="Times New Roman" w:cs="Times New Roman"/>
          <w:b/>
          <w:sz w:val="24"/>
          <w:szCs w:val="24"/>
          <w:bdr w:val="none" w:sz="0" w:space="0" w:color="auto" w:frame="1"/>
          <w:lang w:eastAsia="ru-RU"/>
        </w:rPr>
        <w:t>Расчет сумм платежей, для выплаты кредита</w:t>
      </w:r>
    </w:p>
    <w:tbl>
      <w:tblPr>
        <w:tblStyle w:val="a7"/>
        <w:tblW w:w="0" w:type="auto"/>
        <w:tblLook w:val="04A0" w:firstRow="1" w:lastRow="0" w:firstColumn="1" w:lastColumn="0" w:noHBand="0" w:noVBand="1"/>
      </w:tblPr>
      <w:tblGrid>
        <w:gridCol w:w="4672"/>
        <w:gridCol w:w="4673"/>
      </w:tblGrid>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Стоимость покупки, тыс.руб.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1000,00</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Срок кредитования, мес.</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24,00</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Ежемесячный платеж, тыс.руб.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49,20</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Общая сумма выплат, 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1180,85</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Общая переплата, тыс.руб.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180,85</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Процент переплаты, %</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17,80</w:t>
            </w:r>
          </w:p>
        </w:tc>
      </w:tr>
    </w:tbl>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Организации ООО «Нива» для приобретения УМОХМ-5 потребуется кредит в сумме 1000000 руб. Взяв кредит на 2 года, общая сумма выплат по кредиту получилась равной 1180856 рублей, ежемесячный платеж 49202 рублей, общая переплата равна 180856 руб.</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Расчёты экономической эффективности от реализации молока при внедрении установки для его охлаждения при уровне показателей, достигнутых в 2015 году, приведены в таблице 31</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p>
    <w:p w:rsidR="006B6941" w:rsidRPr="00BA2403" w:rsidRDefault="006B6941" w:rsidP="006B6941">
      <w:pPr>
        <w:spacing w:after="0"/>
        <w:rPr>
          <w:rFonts w:ascii="Times New Roman" w:hAnsi="Times New Roman" w:cs="Times New Roman"/>
          <w:b/>
          <w:i/>
          <w:sz w:val="24"/>
          <w:szCs w:val="24"/>
        </w:rPr>
      </w:pPr>
      <w:r w:rsidRPr="00BA2403">
        <w:rPr>
          <w:rFonts w:ascii="Times New Roman" w:hAnsi="Times New Roman" w:cs="Times New Roman"/>
          <w:sz w:val="24"/>
          <w:szCs w:val="24"/>
        </w:rPr>
        <w:t xml:space="preserve">Таблица 31 </w:t>
      </w:r>
      <w:r w:rsidRPr="00BA2403">
        <w:rPr>
          <w:rFonts w:ascii="Times New Roman" w:hAnsi="Times New Roman" w:cs="Times New Roman"/>
          <w:i/>
          <w:sz w:val="24"/>
          <w:szCs w:val="24"/>
        </w:rPr>
        <w:t xml:space="preserve">- </w:t>
      </w:r>
      <w:r w:rsidRPr="00BA2403">
        <w:rPr>
          <w:rFonts w:ascii="Times New Roman" w:hAnsi="Times New Roman" w:cs="Times New Roman"/>
          <w:b/>
          <w:sz w:val="24"/>
          <w:szCs w:val="24"/>
        </w:rPr>
        <w:t>Эксплуатационные затраты, связанные с использованием нового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6B6941" w:rsidRPr="00BA2403" w:rsidTr="00ED6B3B">
        <w:tc>
          <w:tcPr>
            <w:tcW w:w="7128" w:type="dxa"/>
          </w:tcPr>
          <w:p w:rsidR="006B6941" w:rsidRPr="00BA2403" w:rsidRDefault="006B6941" w:rsidP="00ED6B3B">
            <w:pPr>
              <w:spacing w:after="0" w:line="240" w:lineRule="auto"/>
              <w:ind w:firstLine="709"/>
              <w:jc w:val="center"/>
              <w:rPr>
                <w:rFonts w:ascii="Times New Roman" w:hAnsi="Times New Roman" w:cs="Times New Roman"/>
                <w:b/>
              </w:rPr>
            </w:pPr>
            <w:r w:rsidRPr="00BA2403">
              <w:rPr>
                <w:rFonts w:ascii="Times New Roman" w:hAnsi="Times New Roman" w:cs="Times New Roman"/>
                <w:b/>
              </w:rPr>
              <w:t>Показатель</w:t>
            </w:r>
          </w:p>
        </w:tc>
        <w:tc>
          <w:tcPr>
            <w:tcW w:w="2443" w:type="dxa"/>
          </w:tcPr>
          <w:p w:rsidR="006B6941" w:rsidRPr="00BA2403" w:rsidRDefault="006B6941" w:rsidP="00ED6B3B">
            <w:pPr>
              <w:spacing w:after="0" w:line="240" w:lineRule="auto"/>
              <w:ind w:firstLine="709"/>
              <w:rPr>
                <w:rFonts w:ascii="Times New Roman" w:hAnsi="Times New Roman" w:cs="Times New Roman"/>
                <w:b/>
              </w:rPr>
            </w:pPr>
            <w:r w:rsidRPr="00BA2403">
              <w:rPr>
                <w:rFonts w:ascii="Times New Roman" w:hAnsi="Times New Roman" w:cs="Times New Roman"/>
                <w:b/>
              </w:rPr>
              <w:t>Сумма, руб.</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Годовая стоимость потребляемой энергии</w:t>
            </w:r>
          </w:p>
        </w:tc>
        <w:tc>
          <w:tcPr>
            <w:tcW w:w="2443" w:type="dxa"/>
          </w:tcPr>
          <w:p w:rsidR="006B6941" w:rsidRPr="00BA2403" w:rsidRDefault="006B6941" w:rsidP="00ED6B3B">
            <w:pPr>
              <w:spacing w:after="0" w:line="240" w:lineRule="auto"/>
              <w:jc w:val="center"/>
              <w:rPr>
                <w:rFonts w:ascii="Times New Roman" w:hAnsi="Times New Roman" w:cs="Times New Roman"/>
                <w:bCs/>
                <w:sz w:val="24"/>
                <w:szCs w:val="24"/>
              </w:rPr>
            </w:pPr>
            <w:r w:rsidRPr="00BA2403">
              <w:rPr>
                <w:rFonts w:ascii="Times New Roman" w:hAnsi="Times New Roman" w:cs="Times New Roman"/>
                <w:bCs/>
                <w:sz w:val="24"/>
                <w:szCs w:val="24"/>
              </w:rPr>
              <w:t>41522</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Годовая стоимость амортизационных отчислений</w:t>
            </w:r>
          </w:p>
        </w:tc>
        <w:tc>
          <w:tcPr>
            <w:tcW w:w="2443" w:type="dxa"/>
          </w:tcPr>
          <w:p w:rsidR="006B6941" w:rsidRPr="00BA2403" w:rsidRDefault="006B6941" w:rsidP="00ED6B3B">
            <w:pPr>
              <w:spacing w:after="0" w:line="240" w:lineRule="auto"/>
              <w:jc w:val="center"/>
              <w:rPr>
                <w:rFonts w:ascii="Times New Roman" w:hAnsi="Times New Roman" w:cs="Times New Roman"/>
                <w:bCs/>
                <w:sz w:val="24"/>
                <w:szCs w:val="24"/>
              </w:rPr>
            </w:pPr>
            <w:r w:rsidRPr="00BA2403">
              <w:rPr>
                <w:rFonts w:ascii="Times New Roman" w:hAnsi="Times New Roman" w:cs="Times New Roman"/>
                <w:bCs/>
                <w:sz w:val="24"/>
                <w:szCs w:val="24"/>
              </w:rPr>
              <w:t>84000</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Годовая сумма отчислений на ремонт</w:t>
            </w:r>
          </w:p>
        </w:tc>
        <w:tc>
          <w:tcPr>
            <w:tcW w:w="2443" w:type="dxa"/>
          </w:tcPr>
          <w:p w:rsidR="006B6941" w:rsidRPr="00BA2403" w:rsidRDefault="006B6941" w:rsidP="00ED6B3B">
            <w:pPr>
              <w:spacing w:after="0" w:line="240" w:lineRule="auto"/>
              <w:jc w:val="center"/>
              <w:rPr>
                <w:rFonts w:ascii="Times New Roman" w:hAnsi="Times New Roman" w:cs="Times New Roman"/>
                <w:bCs/>
                <w:sz w:val="24"/>
                <w:szCs w:val="24"/>
              </w:rPr>
            </w:pPr>
            <w:r w:rsidRPr="00BA2403">
              <w:rPr>
                <w:rFonts w:ascii="Times New Roman" w:hAnsi="Times New Roman" w:cs="Times New Roman"/>
                <w:bCs/>
                <w:sz w:val="24"/>
                <w:szCs w:val="24"/>
              </w:rPr>
              <w:t>52800</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Годовая стоимость потребляемой воды</w:t>
            </w:r>
          </w:p>
        </w:tc>
        <w:tc>
          <w:tcPr>
            <w:tcW w:w="2443" w:type="dxa"/>
          </w:tcPr>
          <w:p w:rsidR="006B6941" w:rsidRPr="00BA2403" w:rsidRDefault="006B6941" w:rsidP="00ED6B3B">
            <w:pPr>
              <w:spacing w:after="0" w:line="240" w:lineRule="auto"/>
              <w:jc w:val="center"/>
              <w:rPr>
                <w:rFonts w:ascii="Times New Roman" w:hAnsi="Times New Roman" w:cs="Times New Roman"/>
                <w:bCs/>
                <w:sz w:val="24"/>
                <w:szCs w:val="24"/>
              </w:rPr>
            </w:pPr>
            <w:r w:rsidRPr="00BA2403">
              <w:rPr>
                <w:rFonts w:ascii="Times New Roman" w:hAnsi="Times New Roman" w:cs="Times New Roman"/>
                <w:bCs/>
                <w:sz w:val="24"/>
                <w:szCs w:val="24"/>
              </w:rPr>
              <w:t>5877</w:t>
            </w:r>
          </w:p>
        </w:tc>
      </w:tr>
      <w:tr w:rsidR="006B6941" w:rsidRPr="00BA2403" w:rsidTr="00ED6B3B">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Заработная плата слесаря с отчислениями</w:t>
            </w:r>
          </w:p>
        </w:tc>
        <w:tc>
          <w:tcPr>
            <w:tcW w:w="2443" w:type="dxa"/>
          </w:tcPr>
          <w:p w:rsidR="006B6941" w:rsidRPr="00BA2403" w:rsidRDefault="006B6941" w:rsidP="00ED6B3B">
            <w:pPr>
              <w:spacing w:after="0" w:line="240" w:lineRule="auto"/>
              <w:jc w:val="center"/>
              <w:rPr>
                <w:rFonts w:ascii="Times New Roman" w:hAnsi="Times New Roman" w:cs="Times New Roman"/>
                <w:bCs/>
                <w:sz w:val="24"/>
                <w:szCs w:val="24"/>
              </w:rPr>
            </w:pPr>
            <w:r w:rsidRPr="00BA2403">
              <w:rPr>
                <w:rFonts w:ascii="Times New Roman" w:hAnsi="Times New Roman" w:cs="Times New Roman"/>
                <w:bCs/>
                <w:sz w:val="24"/>
                <w:szCs w:val="24"/>
              </w:rPr>
              <w:t>11231</w:t>
            </w:r>
          </w:p>
        </w:tc>
      </w:tr>
      <w:tr w:rsidR="006B6941" w:rsidRPr="00BA2403" w:rsidTr="00ED6B3B">
        <w:trPr>
          <w:trHeight w:val="321"/>
        </w:trPr>
        <w:tc>
          <w:tcPr>
            <w:tcW w:w="7128" w:type="dxa"/>
          </w:tcPr>
          <w:p w:rsidR="006B6941" w:rsidRPr="00BA2403" w:rsidRDefault="006B6941" w:rsidP="00ED6B3B">
            <w:pPr>
              <w:spacing w:after="0" w:line="240" w:lineRule="auto"/>
              <w:rPr>
                <w:rFonts w:ascii="Times New Roman" w:hAnsi="Times New Roman" w:cs="Times New Roman"/>
                <w:sz w:val="24"/>
                <w:szCs w:val="24"/>
              </w:rPr>
            </w:pPr>
            <w:r w:rsidRPr="00BA2403">
              <w:rPr>
                <w:rFonts w:ascii="Times New Roman" w:hAnsi="Times New Roman" w:cs="Times New Roman"/>
                <w:sz w:val="24"/>
                <w:szCs w:val="24"/>
              </w:rPr>
              <w:t>Итого:</w:t>
            </w:r>
          </w:p>
        </w:tc>
        <w:tc>
          <w:tcPr>
            <w:tcW w:w="2443" w:type="dxa"/>
          </w:tcPr>
          <w:p w:rsidR="006B6941" w:rsidRPr="00BA2403" w:rsidRDefault="006B6941" w:rsidP="00ED6B3B">
            <w:pPr>
              <w:spacing w:after="0" w:line="240" w:lineRule="auto"/>
              <w:jc w:val="center"/>
              <w:rPr>
                <w:rFonts w:ascii="Times New Roman" w:hAnsi="Times New Roman" w:cs="Times New Roman"/>
                <w:bCs/>
                <w:sz w:val="24"/>
                <w:szCs w:val="24"/>
              </w:rPr>
            </w:pPr>
            <w:r w:rsidRPr="00BA2403">
              <w:rPr>
                <w:rFonts w:ascii="Times New Roman" w:hAnsi="Times New Roman" w:cs="Times New Roman"/>
                <w:bCs/>
                <w:sz w:val="24"/>
                <w:szCs w:val="24"/>
              </w:rPr>
              <w:t>195430</w:t>
            </w:r>
          </w:p>
        </w:tc>
      </w:tr>
    </w:tbl>
    <w:p w:rsidR="006B6941" w:rsidRPr="00BA2403" w:rsidRDefault="006B6941" w:rsidP="006B6941">
      <w:pPr>
        <w:spacing w:line="360" w:lineRule="auto"/>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По данным таблицы 31 можно сказать, что сумма всех эксплуатационных затрат, связанных с использование нового оборудования составила 195430 рублей.</w:t>
      </w:r>
    </w:p>
    <w:p w:rsidR="006B6941" w:rsidRPr="00BA2403" w:rsidRDefault="006B6941" w:rsidP="006B6941">
      <w:pPr>
        <w:spacing w:line="360" w:lineRule="auto"/>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after="0" w:line="240" w:lineRule="auto"/>
        <w:contextualSpacing/>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 xml:space="preserve">Таблица 32 </w:t>
      </w:r>
      <w:r w:rsidRPr="00BA2403">
        <w:rPr>
          <w:rFonts w:ascii="Times New Roman" w:eastAsia="Times New Roman" w:hAnsi="Times New Roman" w:cs="Times New Roman"/>
          <w:b/>
          <w:sz w:val="24"/>
          <w:szCs w:val="24"/>
          <w:bdr w:val="none" w:sz="0" w:space="0" w:color="auto" w:frame="1"/>
          <w:lang w:eastAsia="ru-RU"/>
        </w:rPr>
        <w:t>- Структура себестоимости продукции молочного скотоводства в организации</w:t>
      </w:r>
    </w:p>
    <w:tbl>
      <w:tblPr>
        <w:tblStyle w:val="a7"/>
        <w:tblW w:w="0" w:type="auto"/>
        <w:tblLook w:val="04A0" w:firstRow="1" w:lastRow="0" w:firstColumn="1" w:lastColumn="0" w:noHBand="0" w:noVBand="1"/>
      </w:tblPr>
      <w:tblGrid>
        <w:gridCol w:w="4106"/>
        <w:gridCol w:w="2488"/>
        <w:gridCol w:w="2751"/>
      </w:tblGrid>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b/>
                <w:sz w:val="24"/>
                <w:szCs w:val="24"/>
                <w:bdr w:val="none" w:sz="0" w:space="0" w:color="auto" w:frame="1"/>
                <w:lang w:eastAsia="ru-RU"/>
              </w:rPr>
            </w:pPr>
            <w:r w:rsidRPr="00BA2403">
              <w:rPr>
                <w:rFonts w:ascii="Times New Roman" w:eastAsia="Times New Roman" w:hAnsi="Times New Roman" w:cs="Times New Roman"/>
                <w:b/>
                <w:sz w:val="24"/>
                <w:szCs w:val="24"/>
                <w:bdr w:val="none" w:sz="0" w:space="0" w:color="auto" w:frame="1"/>
                <w:lang w:eastAsia="ru-RU"/>
              </w:rPr>
              <w:t>Статьи затрат</w:t>
            </w:r>
          </w:p>
        </w:tc>
        <w:tc>
          <w:tcPr>
            <w:tcW w:w="2488" w:type="dxa"/>
          </w:tcPr>
          <w:p w:rsidR="006B6941" w:rsidRPr="00BA2403" w:rsidRDefault="006B6941" w:rsidP="00ED6B3B">
            <w:pPr>
              <w:contextualSpacing/>
              <w:jc w:val="center"/>
              <w:rPr>
                <w:rFonts w:ascii="Times New Roman" w:eastAsia="Times New Roman" w:hAnsi="Times New Roman" w:cs="Times New Roman"/>
                <w:b/>
                <w:sz w:val="24"/>
                <w:szCs w:val="24"/>
                <w:bdr w:val="none" w:sz="0" w:space="0" w:color="auto" w:frame="1"/>
                <w:lang w:eastAsia="ru-RU"/>
              </w:rPr>
            </w:pPr>
            <w:r w:rsidRPr="00BA2403">
              <w:rPr>
                <w:rFonts w:ascii="Times New Roman" w:eastAsia="Times New Roman" w:hAnsi="Times New Roman" w:cs="Times New Roman"/>
                <w:b/>
                <w:sz w:val="24"/>
                <w:szCs w:val="24"/>
                <w:bdr w:val="none" w:sz="0" w:space="0" w:color="auto" w:frame="1"/>
                <w:lang w:eastAsia="ru-RU"/>
              </w:rPr>
              <w:t>2015 г.</w:t>
            </w:r>
          </w:p>
        </w:tc>
        <w:tc>
          <w:tcPr>
            <w:tcW w:w="2751" w:type="dxa"/>
          </w:tcPr>
          <w:p w:rsidR="006B6941" w:rsidRPr="00BA2403" w:rsidRDefault="006B6941" w:rsidP="00ED6B3B">
            <w:pPr>
              <w:contextualSpacing/>
              <w:jc w:val="center"/>
              <w:rPr>
                <w:rFonts w:ascii="Times New Roman" w:eastAsia="Times New Roman" w:hAnsi="Times New Roman" w:cs="Times New Roman"/>
                <w:b/>
                <w:sz w:val="24"/>
                <w:szCs w:val="24"/>
                <w:bdr w:val="none" w:sz="0" w:space="0" w:color="auto" w:frame="1"/>
                <w:lang w:eastAsia="ru-RU"/>
              </w:rPr>
            </w:pPr>
            <w:r w:rsidRPr="00BA2403">
              <w:rPr>
                <w:rFonts w:ascii="Times New Roman" w:eastAsia="Times New Roman" w:hAnsi="Times New Roman" w:cs="Times New Roman"/>
                <w:b/>
                <w:sz w:val="24"/>
                <w:szCs w:val="24"/>
                <w:bdr w:val="none" w:sz="0" w:space="0" w:color="auto" w:frame="1"/>
                <w:lang w:eastAsia="ru-RU"/>
              </w:rPr>
              <w:t>Проект</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Оплата труда с отчислениями на социальные нужды</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p>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3353</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p>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3364,23</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Корма собственного производства</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7789</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7789</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Электроэнергия</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330</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371,52</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Нефтепродукты</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2372</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2372</w:t>
            </w:r>
          </w:p>
        </w:tc>
      </w:tr>
      <w:tr w:rsidR="006B6941" w:rsidRPr="00BA2403" w:rsidTr="00ED6B3B">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Содержание основных средств</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3220</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3362,6</w:t>
            </w:r>
          </w:p>
        </w:tc>
      </w:tr>
      <w:tr w:rsidR="006B6941" w:rsidRPr="00BA2403" w:rsidTr="00ED6B3B">
        <w:trPr>
          <w:trHeight w:val="338"/>
        </w:trPr>
        <w:tc>
          <w:tcPr>
            <w:tcW w:w="4106"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Итого</w:t>
            </w:r>
          </w:p>
        </w:tc>
        <w:tc>
          <w:tcPr>
            <w:tcW w:w="2488"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17069</w:t>
            </w:r>
          </w:p>
        </w:tc>
        <w:tc>
          <w:tcPr>
            <w:tcW w:w="2751"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17264,43</w:t>
            </w:r>
          </w:p>
        </w:tc>
      </w:tr>
    </w:tbl>
    <w:p w:rsidR="006B6941" w:rsidRPr="00BA2403" w:rsidRDefault="006B6941" w:rsidP="006B6941">
      <w:pPr>
        <w:spacing w:after="0"/>
        <w:contextualSpacing/>
        <w:jc w:val="both"/>
        <w:rPr>
          <w:rFonts w:ascii="Times New Roman" w:hAnsi="Times New Roman" w:cs="Times New Roman"/>
          <w:sz w:val="24"/>
          <w:szCs w:val="24"/>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 xml:space="preserve">При </w:t>
      </w:r>
      <w:r w:rsidRPr="00BA2403">
        <w:rPr>
          <w:rFonts w:ascii="Times New Roman" w:hAnsi="Times New Roman" w:cs="Times New Roman"/>
          <w:sz w:val="28"/>
          <w:szCs w:val="28"/>
        </w:rPr>
        <w:t>внедрении установки для его охлаждения, затраты на производство продукции молочного скотоводства увеличатся. Оплата труда с отчислениями на социальные нужды увеличились на 11,23 тыс.руб., электроэнергия на 41,52 тыс.руб., содержание основных средств на 142,6 тысяч рублей. В целом затраты по организации увеличились на 195,43 тыс.руб.</w:t>
      </w:r>
    </w:p>
    <w:p w:rsidR="006B6941" w:rsidRPr="00BA2403" w:rsidRDefault="006B6941" w:rsidP="006B6941">
      <w:pPr>
        <w:jc w:val="both"/>
        <w:rPr>
          <w:rFonts w:ascii="Times New Roman" w:hAnsi="Times New Roman" w:cs="Times New Roman"/>
          <w:sz w:val="24"/>
          <w:szCs w:val="24"/>
        </w:rPr>
      </w:pPr>
    </w:p>
    <w:p w:rsidR="006B6941" w:rsidRPr="00BA2403" w:rsidRDefault="006B6941" w:rsidP="006B6941">
      <w:pPr>
        <w:spacing w:line="240" w:lineRule="auto"/>
        <w:contextualSpacing/>
        <w:rPr>
          <w:rFonts w:ascii="Times New Roman" w:hAnsi="Times New Roman" w:cs="Times New Roman"/>
          <w:sz w:val="24"/>
          <w:szCs w:val="24"/>
        </w:rPr>
      </w:pPr>
    </w:p>
    <w:p w:rsidR="006B6941" w:rsidRPr="00BA2403" w:rsidRDefault="006B6941" w:rsidP="006B6941">
      <w:pPr>
        <w:spacing w:line="240" w:lineRule="auto"/>
        <w:contextualSpacing/>
        <w:rPr>
          <w:rFonts w:ascii="Times New Roman" w:hAnsi="Times New Roman" w:cs="Times New Roman"/>
          <w:sz w:val="24"/>
          <w:szCs w:val="24"/>
        </w:rPr>
      </w:pPr>
      <w:r w:rsidRPr="00BA2403">
        <w:rPr>
          <w:rFonts w:ascii="Times New Roman" w:hAnsi="Times New Roman" w:cs="Times New Roman"/>
          <w:sz w:val="24"/>
          <w:szCs w:val="24"/>
        </w:rPr>
        <w:t xml:space="preserve">Таблица 33 – </w:t>
      </w:r>
      <w:r w:rsidRPr="00BA2403">
        <w:rPr>
          <w:rFonts w:ascii="Times New Roman" w:hAnsi="Times New Roman" w:cs="Times New Roman"/>
          <w:b/>
          <w:sz w:val="24"/>
          <w:szCs w:val="24"/>
        </w:rPr>
        <w:t>Цена реализации молока</w:t>
      </w:r>
    </w:p>
    <w:tbl>
      <w:tblPr>
        <w:tblStyle w:val="a7"/>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052"/>
        <w:gridCol w:w="1130"/>
        <w:gridCol w:w="1183"/>
        <w:gridCol w:w="1715"/>
        <w:gridCol w:w="1386"/>
        <w:gridCol w:w="1874"/>
      </w:tblGrid>
      <w:tr w:rsidR="006B6941" w:rsidRPr="00BA2403" w:rsidTr="00ED6B3B">
        <w:trPr>
          <w:trHeight w:val="267"/>
        </w:trPr>
        <w:tc>
          <w:tcPr>
            <w:tcW w:w="2052" w:type="dxa"/>
            <w:vMerge w:val="restart"/>
            <w:tcBorders>
              <w:left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Показатель</w:t>
            </w:r>
          </w:p>
        </w:tc>
        <w:tc>
          <w:tcPr>
            <w:tcW w:w="2313" w:type="dxa"/>
            <w:gridSpan w:val="2"/>
            <w:tcBorders>
              <w:left w:val="single" w:sz="4" w:space="0" w:color="auto"/>
              <w:bottom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Доля сортового молока, %</w:t>
            </w:r>
          </w:p>
        </w:tc>
        <w:tc>
          <w:tcPr>
            <w:tcW w:w="1715" w:type="dxa"/>
            <w:vMerge w:val="restart"/>
            <w:tcBorders>
              <w:left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Цена за 1ц молока, руб.</w:t>
            </w:r>
          </w:p>
        </w:tc>
        <w:tc>
          <w:tcPr>
            <w:tcW w:w="3260" w:type="dxa"/>
            <w:gridSpan w:val="2"/>
            <w:tcBorders>
              <w:left w:val="single" w:sz="4" w:space="0" w:color="auto"/>
              <w:bottom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b/>
                <w:sz w:val="24"/>
                <w:szCs w:val="24"/>
              </w:rPr>
            </w:pPr>
            <w:r w:rsidRPr="00BA2403">
              <w:rPr>
                <w:rFonts w:ascii="Times New Roman" w:hAnsi="Times New Roman" w:cs="Times New Roman"/>
                <w:b/>
                <w:sz w:val="24"/>
                <w:szCs w:val="24"/>
              </w:rPr>
              <w:t>Реализация молока, ц</w:t>
            </w:r>
          </w:p>
        </w:tc>
      </w:tr>
      <w:tr w:rsidR="006B6941" w:rsidRPr="00BA2403" w:rsidTr="00ED6B3B">
        <w:trPr>
          <w:trHeight w:val="270"/>
        </w:trPr>
        <w:tc>
          <w:tcPr>
            <w:tcW w:w="2052" w:type="dxa"/>
            <w:vMerge/>
            <w:tcBorders>
              <w:left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b/>
                <w:sz w:val="24"/>
                <w:szCs w:val="24"/>
              </w:rPr>
            </w:pPr>
          </w:p>
        </w:tc>
        <w:tc>
          <w:tcPr>
            <w:tcW w:w="1130" w:type="dxa"/>
            <w:tcBorders>
              <w:top w:val="single" w:sz="4" w:space="0" w:color="auto"/>
              <w:left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2015 г.</w:t>
            </w:r>
          </w:p>
        </w:tc>
        <w:tc>
          <w:tcPr>
            <w:tcW w:w="1183" w:type="dxa"/>
            <w:tcBorders>
              <w:top w:val="single" w:sz="4" w:space="0" w:color="auto"/>
              <w:left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Проект</w:t>
            </w:r>
          </w:p>
        </w:tc>
        <w:tc>
          <w:tcPr>
            <w:tcW w:w="1715" w:type="dxa"/>
            <w:vMerge/>
            <w:tcBorders>
              <w:left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b/>
                <w:sz w:val="24"/>
                <w:szCs w:val="24"/>
              </w:rPr>
            </w:pPr>
          </w:p>
        </w:tc>
        <w:tc>
          <w:tcPr>
            <w:tcW w:w="1386" w:type="dxa"/>
            <w:tcBorders>
              <w:top w:val="single" w:sz="4" w:space="0" w:color="auto"/>
              <w:left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2015 г.</w:t>
            </w:r>
          </w:p>
        </w:tc>
        <w:tc>
          <w:tcPr>
            <w:tcW w:w="1874" w:type="dxa"/>
            <w:tcBorders>
              <w:top w:val="single" w:sz="4" w:space="0" w:color="auto"/>
              <w:left w:val="single" w:sz="4" w:space="0" w:color="auto"/>
              <w:right w:val="single" w:sz="4" w:space="0" w:color="auto"/>
            </w:tcBorders>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Проект</w:t>
            </w:r>
          </w:p>
        </w:tc>
      </w:tr>
      <w:tr w:rsidR="006B6941" w:rsidRPr="00BA2403" w:rsidTr="00ED6B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6"/>
        </w:trPr>
        <w:tc>
          <w:tcPr>
            <w:tcW w:w="2052" w:type="dxa"/>
          </w:tcPr>
          <w:p w:rsidR="006B6941" w:rsidRPr="00BA2403" w:rsidRDefault="006B6941" w:rsidP="00ED6B3B">
            <w:pPr>
              <w:contextualSpacing/>
              <w:jc w:val="both"/>
              <w:rPr>
                <w:rFonts w:ascii="Times New Roman" w:hAnsi="Times New Roman" w:cs="Times New Roman"/>
                <w:sz w:val="24"/>
                <w:szCs w:val="24"/>
              </w:rPr>
            </w:pPr>
            <w:r w:rsidRPr="00BA2403">
              <w:rPr>
                <w:rFonts w:ascii="Times New Roman" w:hAnsi="Times New Roman" w:cs="Times New Roman"/>
                <w:sz w:val="24"/>
                <w:szCs w:val="24"/>
              </w:rPr>
              <w:t>Высший сорт</w:t>
            </w:r>
          </w:p>
        </w:tc>
        <w:tc>
          <w:tcPr>
            <w:tcW w:w="1130"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30</w:t>
            </w:r>
          </w:p>
        </w:tc>
        <w:tc>
          <w:tcPr>
            <w:tcW w:w="1183"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70</w:t>
            </w:r>
          </w:p>
        </w:tc>
        <w:tc>
          <w:tcPr>
            <w:tcW w:w="1715"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2,37</w:t>
            </w:r>
          </w:p>
        </w:tc>
        <w:tc>
          <w:tcPr>
            <w:tcW w:w="138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2649,3</w:t>
            </w:r>
          </w:p>
        </w:tc>
        <w:tc>
          <w:tcPr>
            <w:tcW w:w="1874" w:type="dxa"/>
            <w:shd w:val="clear" w:color="auto" w:fill="auto"/>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6181,7</w:t>
            </w:r>
          </w:p>
        </w:tc>
      </w:tr>
      <w:tr w:rsidR="006B6941" w:rsidRPr="00BA2403" w:rsidTr="00ED6B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trPr>
        <w:tc>
          <w:tcPr>
            <w:tcW w:w="2052" w:type="dxa"/>
          </w:tcPr>
          <w:p w:rsidR="006B6941" w:rsidRPr="00BA2403" w:rsidRDefault="006B6941" w:rsidP="00ED6B3B">
            <w:pPr>
              <w:contextualSpacing/>
              <w:jc w:val="both"/>
              <w:rPr>
                <w:rFonts w:ascii="Times New Roman" w:hAnsi="Times New Roman" w:cs="Times New Roman"/>
                <w:sz w:val="24"/>
                <w:szCs w:val="24"/>
              </w:rPr>
            </w:pPr>
            <w:r w:rsidRPr="00BA2403">
              <w:rPr>
                <w:rFonts w:ascii="Times New Roman" w:hAnsi="Times New Roman" w:cs="Times New Roman"/>
                <w:sz w:val="24"/>
                <w:szCs w:val="24"/>
              </w:rPr>
              <w:t>1 сорт</w:t>
            </w:r>
          </w:p>
        </w:tc>
        <w:tc>
          <w:tcPr>
            <w:tcW w:w="1130"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50</w:t>
            </w:r>
          </w:p>
        </w:tc>
        <w:tc>
          <w:tcPr>
            <w:tcW w:w="1183"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20</w:t>
            </w:r>
          </w:p>
        </w:tc>
        <w:tc>
          <w:tcPr>
            <w:tcW w:w="1715"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1,8</w:t>
            </w:r>
          </w:p>
        </w:tc>
        <w:tc>
          <w:tcPr>
            <w:tcW w:w="138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4415,5</w:t>
            </w:r>
          </w:p>
        </w:tc>
        <w:tc>
          <w:tcPr>
            <w:tcW w:w="1874" w:type="dxa"/>
            <w:shd w:val="clear" w:color="auto" w:fill="auto"/>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1766,2</w:t>
            </w:r>
          </w:p>
        </w:tc>
      </w:tr>
      <w:tr w:rsidR="006B6941" w:rsidRPr="00BA2403" w:rsidTr="00ED6B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0"/>
        </w:trPr>
        <w:tc>
          <w:tcPr>
            <w:tcW w:w="2052" w:type="dxa"/>
          </w:tcPr>
          <w:p w:rsidR="006B6941" w:rsidRPr="00BA2403" w:rsidRDefault="006B6941" w:rsidP="00ED6B3B">
            <w:pPr>
              <w:contextualSpacing/>
              <w:jc w:val="both"/>
              <w:rPr>
                <w:rFonts w:ascii="Times New Roman" w:hAnsi="Times New Roman" w:cs="Times New Roman"/>
                <w:sz w:val="24"/>
                <w:szCs w:val="24"/>
              </w:rPr>
            </w:pPr>
            <w:r w:rsidRPr="00BA2403">
              <w:rPr>
                <w:rFonts w:ascii="Times New Roman" w:hAnsi="Times New Roman" w:cs="Times New Roman"/>
                <w:sz w:val="24"/>
                <w:szCs w:val="24"/>
              </w:rPr>
              <w:t>Несортовое</w:t>
            </w:r>
          </w:p>
        </w:tc>
        <w:tc>
          <w:tcPr>
            <w:tcW w:w="1130"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20</w:t>
            </w:r>
          </w:p>
        </w:tc>
        <w:tc>
          <w:tcPr>
            <w:tcW w:w="1183"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10</w:t>
            </w:r>
          </w:p>
        </w:tc>
        <w:tc>
          <w:tcPr>
            <w:tcW w:w="1715"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1,5</w:t>
            </w:r>
          </w:p>
        </w:tc>
        <w:tc>
          <w:tcPr>
            <w:tcW w:w="138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1766,2</w:t>
            </w:r>
          </w:p>
        </w:tc>
        <w:tc>
          <w:tcPr>
            <w:tcW w:w="1874" w:type="dxa"/>
            <w:shd w:val="clear" w:color="auto" w:fill="auto"/>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883,1</w:t>
            </w:r>
          </w:p>
        </w:tc>
      </w:tr>
      <w:tr w:rsidR="006B6941" w:rsidRPr="00BA2403" w:rsidTr="00ED6B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
        </w:trPr>
        <w:tc>
          <w:tcPr>
            <w:tcW w:w="2052" w:type="dxa"/>
          </w:tcPr>
          <w:p w:rsidR="006B6941" w:rsidRPr="00BA2403" w:rsidRDefault="006B6941" w:rsidP="00ED6B3B">
            <w:pPr>
              <w:contextualSpacing/>
              <w:jc w:val="both"/>
              <w:rPr>
                <w:rFonts w:ascii="Times New Roman" w:hAnsi="Times New Roman" w:cs="Times New Roman"/>
                <w:sz w:val="24"/>
                <w:szCs w:val="24"/>
              </w:rPr>
            </w:pPr>
            <w:r w:rsidRPr="00BA2403">
              <w:rPr>
                <w:rFonts w:ascii="Times New Roman" w:hAnsi="Times New Roman" w:cs="Times New Roman"/>
                <w:sz w:val="24"/>
                <w:szCs w:val="24"/>
              </w:rPr>
              <w:t>Итого, ц</w:t>
            </w:r>
          </w:p>
        </w:tc>
        <w:tc>
          <w:tcPr>
            <w:tcW w:w="4028" w:type="dxa"/>
            <w:gridSpan w:val="3"/>
          </w:tcPr>
          <w:p w:rsidR="006B6941" w:rsidRPr="00BA2403" w:rsidRDefault="006B6941" w:rsidP="00ED6B3B">
            <w:pPr>
              <w:contextualSpacing/>
              <w:jc w:val="center"/>
              <w:rPr>
                <w:rFonts w:ascii="Times New Roman" w:hAnsi="Times New Roman" w:cs="Times New Roman"/>
                <w:sz w:val="24"/>
                <w:szCs w:val="24"/>
              </w:rPr>
            </w:pPr>
          </w:p>
        </w:tc>
        <w:tc>
          <w:tcPr>
            <w:tcW w:w="1386" w:type="dxa"/>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8831</w:t>
            </w:r>
          </w:p>
        </w:tc>
        <w:tc>
          <w:tcPr>
            <w:tcW w:w="1874" w:type="dxa"/>
            <w:shd w:val="clear" w:color="auto" w:fill="auto"/>
          </w:tcPr>
          <w:p w:rsidR="006B6941" w:rsidRPr="00BA2403" w:rsidRDefault="006B6941" w:rsidP="00ED6B3B">
            <w:pPr>
              <w:contextualSpacing/>
              <w:jc w:val="center"/>
              <w:rPr>
                <w:rFonts w:ascii="Times New Roman" w:hAnsi="Times New Roman" w:cs="Times New Roman"/>
                <w:sz w:val="24"/>
                <w:szCs w:val="24"/>
              </w:rPr>
            </w:pPr>
            <w:r w:rsidRPr="00BA2403">
              <w:rPr>
                <w:rFonts w:ascii="Times New Roman" w:hAnsi="Times New Roman" w:cs="Times New Roman"/>
                <w:sz w:val="24"/>
                <w:szCs w:val="24"/>
              </w:rPr>
              <w:t>8831</w:t>
            </w:r>
          </w:p>
        </w:tc>
      </w:tr>
    </w:tbl>
    <w:p w:rsidR="006B6941" w:rsidRPr="00BA2403" w:rsidRDefault="006B6941" w:rsidP="006B6941">
      <w:pPr>
        <w:spacing w:after="0" w:line="240" w:lineRule="auto"/>
        <w:ind w:firstLine="709"/>
        <w:contextualSpacing/>
        <w:jc w:val="both"/>
        <w:rPr>
          <w:rFonts w:ascii="Times New Roman" w:hAnsi="Times New Roman" w:cs="Times New Roman"/>
          <w:sz w:val="24"/>
          <w:szCs w:val="24"/>
        </w:rPr>
      </w:pPr>
    </w:p>
    <w:p w:rsidR="006B6941" w:rsidRPr="00BA2403" w:rsidRDefault="006B6941" w:rsidP="006B6941">
      <w:pPr>
        <w:spacing w:after="0" w:line="360" w:lineRule="auto"/>
        <w:ind w:firstLine="709"/>
        <w:contextualSpacing/>
        <w:jc w:val="both"/>
        <w:rPr>
          <w:rFonts w:ascii="Times New Roman" w:hAnsi="Times New Roman" w:cs="Times New Roman"/>
          <w:sz w:val="24"/>
          <w:szCs w:val="24"/>
        </w:rPr>
      </w:pPr>
      <w:r w:rsidRPr="00BA2403">
        <w:rPr>
          <w:rFonts w:ascii="Times New Roman" w:hAnsi="Times New Roman" w:cs="Times New Roman"/>
          <w:sz w:val="28"/>
          <w:szCs w:val="28"/>
        </w:rPr>
        <w:t>При установке УМОХМ-5, процент содержания молока с высшим сортом увеличился до 70%. Процент содержания молока 1 сорта, сократился до 20%, за счет увеличения молока высшего сорта. Процент содержания несортового молока уменьшился до 10%, объем реализации по нему самый маленький, он равен 883,1 ц.</w:t>
      </w:r>
    </w:p>
    <w:p w:rsidR="006B6941" w:rsidRPr="00BA2403" w:rsidRDefault="006B6941" w:rsidP="006B6941">
      <w:pPr>
        <w:spacing w:after="0"/>
        <w:rPr>
          <w:rFonts w:ascii="Times New Roman" w:hAnsi="Times New Roman" w:cs="Times New Roman"/>
          <w:sz w:val="24"/>
          <w:szCs w:val="24"/>
        </w:rPr>
      </w:pPr>
    </w:p>
    <w:p w:rsidR="006B6941" w:rsidRPr="00BA2403" w:rsidRDefault="006B6941" w:rsidP="006B6941">
      <w:pPr>
        <w:spacing w:after="0"/>
        <w:rPr>
          <w:rFonts w:ascii="Times New Roman" w:hAnsi="Times New Roman" w:cs="Times New Roman"/>
          <w:b/>
          <w:i/>
          <w:sz w:val="24"/>
          <w:szCs w:val="24"/>
        </w:rPr>
      </w:pPr>
      <w:r w:rsidRPr="00BA2403">
        <w:rPr>
          <w:rFonts w:ascii="Times New Roman" w:hAnsi="Times New Roman" w:cs="Times New Roman"/>
          <w:sz w:val="24"/>
          <w:szCs w:val="24"/>
        </w:rPr>
        <w:t xml:space="preserve">Таблица 34 - </w:t>
      </w:r>
      <w:r w:rsidRPr="00BA2403">
        <w:rPr>
          <w:rFonts w:ascii="Times New Roman" w:hAnsi="Times New Roman" w:cs="Times New Roman"/>
          <w:b/>
          <w:sz w:val="24"/>
          <w:szCs w:val="24"/>
        </w:rPr>
        <w:t xml:space="preserve">Экономическая эффективность реализации молока при внедрении установки УМОХМ-5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2619"/>
        <w:gridCol w:w="2578"/>
      </w:tblGrid>
      <w:tr w:rsidR="006B6941" w:rsidRPr="00BA2403" w:rsidTr="00ED6B3B">
        <w:tc>
          <w:tcPr>
            <w:tcW w:w="4148" w:type="dxa"/>
          </w:tcPr>
          <w:p w:rsidR="006B6941" w:rsidRPr="00BA2403" w:rsidRDefault="006B6941" w:rsidP="00ED6B3B">
            <w:pPr>
              <w:spacing w:after="0" w:line="240" w:lineRule="auto"/>
              <w:contextualSpacing/>
              <w:jc w:val="center"/>
              <w:rPr>
                <w:rFonts w:ascii="Times New Roman" w:hAnsi="Times New Roman" w:cs="Times New Roman"/>
                <w:b/>
              </w:rPr>
            </w:pPr>
            <w:r w:rsidRPr="00BA2403">
              <w:rPr>
                <w:rFonts w:ascii="Times New Roman" w:hAnsi="Times New Roman" w:cs="Times New Roman"/>
                <w:b/>
              </w:rPr>
              <w:t>Показатель</w:t>
            </w:r>
          </w:p>
        </w:tc>
        <w:tc>
          <w:tcPr>
            <w:tcW w:w="2619" w:type="dxa"/>
          </w:tcPr>
          <w:p w:rsidR="006B6941" w:rsidRPr="00BA2403" w:rsidRDefault="006B6941" w:rsidP="00ED6B3B">
            <w:pPr>
              <w:spacing w:after="0" w:line="240" w:lineRule="auto"/>
              <w:contextualSpacing/>
              <w:jc w:val="center"/>
              <w:rPr>
                <w:rFonts w:ascii="Times New Roman" w:hAnsi="Times New Roman" w:cs="Times New Roman"/>
                <w:b/>
              </w:rPr>
            </w:pPr>
            <w:r w:rsidRPr="00BA2403">
              <w:rPr>
                <w:rFonts w:ascii="Times New Roman" w:hAnsi="Times New Roman" w:cs="Times New Roman"/>
                <w:b/>
              </w:rPr>
              <w:t>2015 год</w:t>
            </w:r>
          </w:p>
        </w:tc>
        <w:tc>
          <w:tcPr>
            <w:tcW w:w="2578" w:type="dxa"/>
          </w:tcPr>
          <w:p w:rsidR="006B6941" w:rsidRPr="00BA2403" w:rsidRDefault="006B6941" w:rsidP="00ED6B3B">
            <w:pPr>
              <w:spacing w:after="0" w:line="240" w:lineRule="auto"/>
              <w:contextualSpacing/>
              <w:jc w:val="center"/>
              <w:rPr>
                <w:rFonts w:ascii="Times New Roman" w:hAnsi="Times New Roman" w:cs="Times New Roman"/>
                <w:b/>
              </w:rPr>
            </w:pPr>
            <w:r w:rsidRPr="00BA2403">
              <w:rPr>
                <w:rFonts w:ascii="Times New Roman" w:hAnsi="Times New Roman" w:cs="Times New Roman"/>
                <w:b/>
              </w:rPr>
              <w:t>Проект</w:t>
            </w:r>
          </w:p>
        </w:tc>
      </w:tr>
      <w:tr w:rsidR="006B6941" w:rsidRPr="00BA2403" w:rsidTr="00ED6B3B">
        <w:tc>
          <w:tcPr>
            <w:tcW w:w="4148"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Объем реализованного молока, ц</w:t>
            </w:r>
          </w:p>
        </w:tc>
        <w:tc>
          <w:tcPr>
            <w:tcW w:w="2619"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8831</w:t>
            </w:r>
          </w:p>
        </w:tc>
        <w:tc>
          <w:tcPr>
            <w:tcW w:w="2578"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8831</w:t>
            </w:r>
          </w:p>
        </w:tc>
      </w:tr>
      <w:tr w:rsidR="006B6941" w:rsidRPr="00BA2403" w:rsidTr="00ED6B3B">
        <w:tc>
          <w:tcPr>
            <w:tcW w:w="4148"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Себестоимость реализованного молока, тыс. руб.</w:t>
            </w:r>
          </w:p>
        </w:tc>
        <w:tc>
          <w:tcPr>
            <w:tcW w:w="2619" w:type="dxa"/>
          </w:tcPr>
          <w:p w:rsidR="006B6941" w:rsidRPr="00BA2403" w:rsidRDefault="006B6941" w:rsidP="00ED6B3B">
            <w:pPr>
              <w:spacing w:after="0" w:line="240" w:lineRule="auto"/>
              <w:contextualSpacing/>
              <w:jc w:val="center"/>
              <w:rPr>
                <w:rFonts w:ascii="Times New Roman" w:hAnsi="Times New Roman" w:cs="Times New Roman"/>
                <w:sz w:val="24"/>
                <w:szCs w:val="24"/>
              </w:rPr>
            </w:pPr>
          </w:p>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14970</w:t>
            </w:r>
          </w:p>
        </w:tc>
        <w:tc>
          <w:tcPr>
            <w:tcW w:w="2578" w:type="dxa"/>
          </w:tcPr>
          <w:p w:rsidR="006B6941" w:rsidRPr="00BA2403" w:rsidRDefault="006B6941" w:rsidP="00ED6B3B">
            <w:pPr>
              <w:spacing w:after="0" w:line="240" w:lineRule="auto"/>
              <w:contextualSpacing/>
              <w:jc w:val="center"/>
              <w:rPr>
                <w:rFonts w:ascii="Times New Roman" w:hAnsi="Times New Roman" w:cs="Times New Roman"/>
                <w:sz w:val="24"/>
                <w:szCs w:val="24"/>
              </w:rPr>
            </w:pPr>
          </w:p>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15165</w:t>
            </w:r>
          </w:p>
        </w:tc>
      </w:tr>
      <w:tr w:rsidR="006B6941" w:rsidRPr="00BA2403" w:rsidTr="00ED6B3B">
        <w:tc>
          <w:tcPr>
            <w:tcW w:w="4148"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Денежная выручка, тыс. руб.</w:t>
            </w:r>
          </w:p>
        </w:tc>
        <w:tc>
          <w:tcPr>
            <w:tcW w:w="2619"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16740</w:t>
            </w:r>
          </w:p>
        </w:tc>
        <w:tc>
          <w:tcPr>
            <w:tcW w:w="2578"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19148</w:t>
            </w:r>
          </w:p>
        </w:tc>
      </w:tr>
      <w:tr w:rsidR="006B6941" w:rsidRPr="00BA2403" w:rsidTr="00ED6B3B">
        <w:tc>
          <w:tcPr>
            <w:tcW w:w="4148"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Прибыль, тыс.руб.</w:t>
            </w:r>
          </w:p>
        </w:tc>
        <w:tc>
          <w:tcPr>
            <w:tcW w:w="2619"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1770</w:t>
            </w:r>
          </w:p>
        </w:tc>
        <w:tc>
          <w:tcPr>
            <w:tcW w:w="2578"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3983</w:t>
            </w:r>
          </w:p>
        </w:tc>
      </w:tr>
      <w:tr w:rsidR="006B6941" w:rsidRPr="00BA2403" w:rsidTr="00ED6B3B">
        <w:tc>
          <w:tcPr>
            <w:tcW w:w="4148" w:type="dxa"/>
          </w:tcPr>
          <w:p w:rsidR="006B6941" w:rsidRPr="00BA2403" w:rsidRDefault="006B6941" w:rsidP="00ED6B3B">
            <w:pPr>
              <w:spacing w:after="0" w:line="240" w:lineRule="auto"/>
              <w:contextualSpacing/>
              <w:jc w:val="both"/>
              <w:rPr>
                <w:rFonts w:ascii="Times New Roman" w:hAnsi="Times New Roman" w:cs="Times New Roman"/>
                <w:sz w:val="24"/>
                <w:szCs w:val="24"/>
              </w:rPr>
            </w:pPr>
            <w:r w:rsidRPr="00BA2403">
              <w:rPr>
                <w:rFonts w:ascii="Times New Roman" w:hAnsi="Times New Roman" w:cs="Times New Roman"/>
                <w:sz w:val="24"/>
                <w:szCs w:val="24"/>
              </w:rPr>
              <w:t>Уровень рентабельности, %</w:t>
            </w:r>
          </w:p>
        </w:tc>
        <w:tc>
          <w:tcPr>
            <w:tcW w:w="2619"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11,82</w:t>
            </w:r>
          </w:p>
        </w:tc>
        <w:tc>
          <w:tcPr>
            <w:tcW w:w="2578" w:type="dxa"/>
          </w:tcPr>
          <w:p w:rsidR="006B6941" w:rsidRPr="00BA2403" w:rsidRDefault="006B6941" w:rsidP="00ED6B3B">
            <w:pPr>
              <w:spacing w:after="0" w:line="240" w:lineRule="auto"/>
              <w:contextualSpacing/>
              <w:jc w:val="center"/>
              <w:rPr>
                <w:rFonts w:ascii="Times New Roman" w:hAnsi="Times New Roman" w:cs="Times New Roman"/>
                <w:sz w:val="24"/>
                <w:szCs w:val="24"/>
              </w:rPr>
            </w:pPr>
            <w:r w:rsidRPr="00BA2403">
              <w:rPr>
                <w:rFonts w:ascii="Times New Roman" w:hAnsi="Times New Roman" w:cs="Times New Roman"/>
                <w:sz w:val="24"/>
                <w:szCs w:val="24"/>
              </w:rPr>
              <w:t>26,26</w:t>
            </w:r>
          </w:p>
        </w:tc>
      </w:tr>
    </w:tbl>
    <w:p w:rsidR="006B6941" w:rsidRPr="00BA2403" w:rsidRDefault="006B6941" w:rsidP="006B6941">
      <w:pPr>
        <w:spacing w:after="0" w:line="240" w:lineRule="auto"/>
        <w:contextualSpacing/>
        <w:jc w:val="both"/>
        <w:rPr>
          <w:rFonts w:ascii="Times New Roman" w:hAnsi="Times New Roman" w:cs="Times New Roman"/>
        </w:rPr>
      </w:pPr>
      <w:r w:rsidRPr="00BA2403">
        <w:rPr>
          <w:rFonts w:ascii="Times New Roman" w:hAnsi="Times New Roman" w:cs="Times New Roman"/>
        </w:rPr>
        <w:t xml:space="preserve">     </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rPr>
        <w:t xml:space="preserve"> </w:t>
      </w:r>
      <w:r w:rsidRPr="00BA2403">
        <w:rPr>
          <w:rFonts w:ascii="Times New Roman" w:hAnsi="Times New Roman" w:cs="Times New Roman"/>
          <w:bCs/>
          <w:sz w:val="28"/>
          <w:szCs w:val="28"/>
        </w:rPr>
        <w:t>Таким образом, в результате применения установки для охлаждения молока улучшится сортность молока, его качество, соответственно увеличится цена за 1 ц сдаваемого молока, вследствие чего увеличится прибыль от реализации продукции. В планируемом 2015 году, при прочих равных условиях, мы наблюдаем увеличение прибыли от реализации молока за счёт повышения качества продукции и, как следствие, увеличение её цены. Увеличение прибыли произошло на 2213 тысячи рублей.</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bCs/>
          <w:sz w:val="28"/>
          <w:szCs w:val="28"/>
        </w:rPr>
        <w:t>Рассчитаем срок окупаемости данной установки:</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bCs/>
          <w:sz w:val="28"/>
          <w:szCs w:val="28"/>
        </w:rPr>
        <w:t>1165:3983 =0,3 года</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r w:rsidRPr="00BA2403">
        <w:rPr>
          <w:rFonts w:ascii="Times New Roman" w:hAnsi="Times New Roman" w:cs="Times New Roman"/>
          <w:bCs/>
          <w:sz w:val="28"/>
          <w:szCs w:val="28"/>
        </w:rPr>
        <w:t>Таким образом, внедрение данной установки окупится в достаточно коротки сроки, что позволяет нам считать возможным использовать данное предложение, как</w:t>
      </w:r>
      <w:r w:rsidRPr="00BA2403">
        <w:rPr>
          <w:rFonts w:ascii="Times New Roman" w:hAnsi="Times New Roman" w:cs="Times New Roman"/>
          <w:bCs/>
          <w:sz w:val="28"/>
          <w:szCs w:val="28"/>
        </w:rPr>
        <w:tab/>
        <w:t>один из вариантов повышения</w:t>
      </w:r>
      <w:r w:rsidRPr="00BA2403">
        <w:rPr>
          <w:rFonts w:ascii="Times New Roman" w:hAnsi="Times New Roman" w:cs="Times New Roman"/>
          <w:bCs/>
          <w:sz w:val="28"/>
          <w:szCs w:val="28"/>
        </w:rPr>
        <w:tab/>
        <w:t>экономической эффективности реализации сельскохозяйственной продукции в «ООО» Нива, Граховского района.</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p>
    <w:p w:rsidR="006B6941" w:rsidRPr="00BA2403" w:rsidRDefault="006B6941" w:rsidP="006B6941">
      <w:pPr>
        <w:spacing w:after="0" w:line="360" w:lineRule="auto"/>
        <w:ind w:firstLine="709"/>
        <w:contextualSpacing/>
        <w:jc w:val="both"/>
        <w:rPr>
          <w:rFonts w:ascii="Times New Roman" w:hAnsi="Times New Roman" w:cs="Times New Roman"/>
          <w:bCs/>
          <w:sz w:val="28"/>
          <w:szCs w:val="28"/>
        </w:rPr>
      </w:pPr>
    </w:p>
    <w:p w:rsidR="006B6941" w:rsidRPr="00BA2403" w:rsidRDefault="006B6941" w:rsidP="006B6941">
      <w:pPr>
        <w:pStyle w:val="font8"/>
        <w:spacing w:before="0" w:beforeAutospacing="0" w:after="0" w:afterAutospacing="0"/>
        <w:jc w:val="both"/>
        <w:textAlignment w:val="baseline"/>
        <w:rPr>
          <w:b/>
        </w:rPr>
      </w:pPr>
      <w:r w:rsidRPr="00BA2403">
        <w:t xml:space="preserve">Таблица 35 - </w:t>
      </w:r>
      <w:r w:rsidRPr="00BA2403">
        <w:rPr>
          <w:b/>
        </w:rPr>
        <w:t>Экономическая эффективность скотоводства при внедрении установки УМОХМ-5</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3"/>
        <w:gridCol w:w="1791"/>
        <w:gridCol w:w="2053"/>
      </w:tblGrid>
      <w:tr w:rsidR="006B6941" w:rsidRPr="00BA2403" w:rsidTr="00ED6B3B">
        <w:trPr>
          <w:trHeight w:val="109"/>
        </w:trPr>
        <w:tc>
          <w:tcPr>
            <w:tcW w:w="5575" w:type="dxa"/>
            <w:vMerge w:val="restart"/>
          </w:tcPr>
          <w:p w:rsidR="006B6941" w:rsidRPr="00BA2403" w:rsidRDefault="006B6941" w:rsidP="00ED6B3B">
            <w:pPr>
              <w:spacing w:after="0" w:line="240" w:lineRule="auto"/>
              <w:contextualSpacing/>
              <w:jc w:val="center"/>
              <w:rPr>
                <w:rFonts w:ascii="Times New Roman" w:hAnsi="Times New Roman"/>
                <w:b/>
                <w:sz w:val="24"/>
                <w:szCs w:val="24"/>
              </w:rPr>
            </w:pPr>
          </w:p>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Показатель</w:t>
            </w:r>
          </w:p>
        </w:tc>
        <w:tc>
          <w:tcPr>
            <w:tcW w:w="1788" w:type="dxa"/>
            <w:tcBorders>
              <w:bottom w:val="nil"/>
              <w:righ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p>
        </w:tc>
        <w:tc>
          <w:tcPr>
            <w:tcW w:w="2054" w:type="dxa"/>
            <w:tcBorders>
              <w:left w:val="single" w:sz="4" w:space="0" w:color="auto"/>
              <w:bottom w:val="nil"/>
            </w:tcBorders>
          </w:tcPr>
          <w:p w:rsidR="006B6941" w:rsidRPr="00BA2403" w:rsidRDefault="006B6941" w:rsidP="00ED6B3B">
            <w:pPr>
              <w:spacing w:after="0" w:line="240" w:lineRule="auto"/>
              <w:contextualSpacing/>
              <w:jc w:val="center"/>
              <w:rPr>
                <w:rFonts w:ascii="Times New Roman" w:hAnsi="Times New Roman"/>
                <w:b/>
                <w:sz w:val="24"/>
                <w:szCs w:val="24"/>
              </w:rPr>
            </w:pPr>
          </w:p>
        </w:tc>
      </w:tr>
      <w:tr w:rsidR="006B6941" w:rsidRPr="00BA2403" w:rsidTr="00ED6B3B">
        <w:trPr>
          <w:trHeight w:val="269"/>
        </w:trPr>
        <w:tc>
          <w:tcPr>
            <w:tcW w:w="5575" w:type="dxa"/>
            <w:vMerge/>
          </w:tcPr>
          <w:p w:rsidR="006B6941" w:rsidRPr="00BA2403" w:rsidRDefault="006B6941" w:rsidP="00ED6B3B">
            <w:pPr>
              <w:spacing w:after="0" w:line="240" w:lineRule="auto"/>
              <w:contextualSpacing/>
              <w:jc w:val="center"/>
              <w:rPr>
                <w:rFonts w:ascii="Times New Roman" w:hAnsi="Times New Roman"/>
                <w:sz w:val="24"/>
                <w:szCs w:val="24"/>
              </w:rPr>
            </w:pPr>
          </w:p>
        </w:tc>
        <w:tc>
          <w:tcPr>
            <w:tcW w:w="1792" w:type="dxa"/>
            <w:tcBorders>
              <w:top w:val="nil"/>
              <w:righ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2015 г.</w:t>
            </w:r>
          </w:p>
        </w:tc>
        <w:tc>
          <w:tcPr>
            <w:tcW w:w="2050" w:type="dxa"/>
            <w:tcBorders>
              <w:top w:val="nil"/>
              <w:left w:val="single" w:sz="4" w:space="0" w:color="auto"/>
            </w:tcBorders>
          </w:tcPr>
          <w:p w:rsidR="006B6941" w:rsidRPr="00BA2403" w:rsidRDefault="006B6941" w:rsidP="00ED6B3B">
            <w:pPr>
              <w:spacing w:after="0" w:line="240" w:lineRule="auto"/>
              <w:contextualSpacing/>
              <w:jc w:val="center"/>
              <w:rPr>
                <w:rFonts w:ascii="Times New Roman" w:hAnsi="Times New Roman"/>
                <w:b/>
                <w:sz w:val="24"/>
                <w:szCs w:val="24"/>
              </w:rPr>
            </w:pPr>
            <w:r w:rsidRPr="00BA2403">
              <w:rPr>
                <w:rFonts w:ascii="Times New Roman" w:hAnsi="Times New Roman"/>
                <w:b/>
                <w:sz w:val="24"/>
                <w:szCs w:val="24"/>
              </w:rPr>
              <w:t>Проект</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Выручка,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21034</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23442</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Себестоимость,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21904</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22099</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Прибыль (+), убыток (-), тыс. руб.</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-870</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1343</w:t>
            </w:r>
          </w:p>
        </w:tc>
      </w:tr>
      <w:tr w:rsidR="006B6941" w:rsidRPr="00BA2403" w:rsidTr="00ED6B3B">
        <w:trPr>
          <w:trHeight w:val="255"/>
        </w:trPr>
        <w:tc>
          <w:tcPr>
            <w:tcW w:w="5575" w:type="dxa"/>
          </w:tcPr>
          <w:p w:rsidR="006B6941" w:rsidRPr="00BA2403" w:rsidRDefault="006B6941" w:rsidP="00ED6B3B">
            <w:pPr>
              <w:spacing w:after="0" w:line="240" w:lineRule="auto"/>
              <w:contextualSpacing/>
              <w:rPr>
                <w:rFonts w:ascii="Times New Roman" w:hAnsi="Times New Roman"/>
                <w:sz w:val="24"/>
                <w:szCs w:val="24"/>
              </w:rPr>
            </w:pPr>
            <w:r w:rsidRPr="00BA2403">
              <w:rPr>
                <w:rFonts w:ascii="Times New Roman" w:hAnsi="Times New Roman"/>
                <w:sz w:val="24"/>
                <w:szCs w:val="24"/>
              </w:rPr>
              <w:t>Уровень рентабельности (+) убыточности (-), %</w:t>
            </w:r>
          </w:p>
        </w:tc>
        <w:tc>
          <w:tcPr>
            <w:tcW w:w="1792"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-3,9</w:t>
            </w:r>
          </w:p>
        </w:tc>
        <w:tc>
          <w:tcPr>
            <w:tcW w:w="2050"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6,1</w:t>
            </w:r>
          </w:p>
        </w:tc>
      </w:tr>
    </w:tbl>
    <w:p w:rsidR="006B6941" w:rsidRPr="00BA2403" w:rsidRDefault="006B6941" w:rsidP="006B6941">
      <w:pPr>
        <w:pStyle w:val="font8"/>
        <w:spacing w:before="0" w:beforeAutospacing="0" w:after="0" w:afterAutospacing="0" w:line="360" w:lineRule="auto"/>
        <w:ind w:firstLine="709"/>
        <w:jc w:val="both"/>
        <w:textAlignment w:val="baseline"/>
        <w:rPr>
          <w:sz w:val="28"/>
          <w:szCs w:val="28"/>
        </w:rPr>
      </w:pPr>
    </w:p>
    <w:p w:rsidR="006B6941" w:rsidRPr="00BA2403" w:rsidRDefault="006B6941" w:rsidP="006B6941">
      <w:pPr>
        <w:pStyle w:val="font8"/>
        <w:spacing w:before="0" w:beforeAutospacing="0" w:after="0" w:afterAutospacing="0" w:line="360" w:lineRule="auto"/>
        <w:ind w:firstLine="709"/>
        <w:jc w:val="both"/>
        <w:textAlignment w:val="baseline"/>
        <w:rPr>
          <w:sz w:val="28"/>
          <w:szCs w:val="28"/>
        </w:rPr>
      </w:pPr>
      <w:r w:rsidRPr="00BA2403">
        <w:rPr>
          <w:sz w:val="28"/>
          <w:szCs w:val="28"/>
        </w:rPr>
        <w:t>При внедрении установке УМОХМ - 5 увеличилась выручка по скотоводству на 2408 тысяч рублей, себестоимость увеличилась на 195 тысяч рублей, прибыль составила 1343 тысяч рублей. Уровень рентабельности вырос на 10 %.</w:t>
      </w:r>
    </w:p>
    <w:p w:rsidR="006B6941" w:rsidRPr="00BA2403" w:rsidRDefault="006B6941" w:rsidP="006B6941">
      <w:pPr>
        <w:spacing w:after="0"/>
        <w:contextualSpacing/>
        <w:rPr>
          <w:rFonts w:ascii="Times New Roman" w:hAnsi="Times New Roman" w:cs="Times New Roman"/>
          <w:b/>
          <w:bCs/>
          <w:sz w:val="24"/>
          <w:szCs w:val="24"/>
        </w:rPr>
      </w:pPr>
      <w:r w:rsidRPr="00BA2403">
        <w:rPr>
          <w:rFonts w:ascii="Times New Roman" w:hAnsi="Times New Roman" w:cs="Times New Roman"/>
          <w:bCs/>
          <w:sz w:val="24"/>
          <w:szCs w:val="24"/>
        </w:rPr>
        <w:t xml:space="preserve">Таблица 36 </w:t>
      </w:r>
      <w:r w:rsidRPr="00BA2403">
        <w:rPr>
          <w:rFonts w:ascii="Times New Roman" w:hAnsi="Times New Roman" w:cs="Times New Roman"/>
          <w:b/>
          <w:bCs/>
          <w:sz w:val="24"/>
          <w:szCs w:val="24"/>
        </w:rPr>
        <w:t>-</w:t>
      </w:r>
      <w:r w:rsidRPr="00BA2403">
        <w:rPr>
          <w:rFonts w:ascii="Times New Roman" w:hAnsi="Times New Roman" w:cs="Times New Roman"/>
          <w:bCs/>
          <w:sz w:val="24"/>
          <w:szCs w:val="24"/>
        </w:rPr>
        <w:t xml:space="preserve"> </w:t>
      </w:r>
      <w:r w:rsidRPr="00BA2403">
        <w:rPr>
          <w:rFonts w:ascii="Times New Roman" w:hAnsi="Times New Roman" w:cs="Times New Roman"/>
          <w:b/>
          <w:bCs/>
          <w:sz w:val="24"/>
          <w:szCs w:val="24"/>
        </w:rPr>
        <w:t>Влияние предлагаемых мероприятии на экономическую эффективность деятельности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9"/>
        <w:gridCol w:w="2348"/>
        <w:gridCol w:w="2048"/>
      </w:tblGrid>
      <w:tr w:rsidR="006B6941" w:rsidRPr="00BA2403" w:rsidTr="00ED6B3B">
        <w:trPr>
          <w:trHeight w:val="179"/>
        </w:trPr>
        <w:tc>
          <w:tcPr>
            <w:tcW w:w="4949" w:type="dxa"/>
          </w:tcPr>
          <w:p w:rsidR="006B6941" w:rsidRPr="00BA2403" w:rsidRDefault="006B6941" w:rsidP="00ED6B3B">
            <w:pPr>
              <w:spacing w:after="0" w:line="240" w:lineRule="auto"/>
              <w:contextualSpacing/>
              <w:jc w:val="center"/>
              <w:rPr>
                <w:rFonts w:ascii="Times New Roman" w:hAnsi="Times New Roman" w:cs="Times New Roman"/>
                <w:b/>
                <w:bCs/>
              </w:rPr>
            </w:pPr>
            <w:r w:rsidRPr="00BA2403">
              <w:rPr>
                <w:rFonts w:ascii="Times New Roman" w:hAnsi="Times New Roman" w:cs="Times New Roman"/>
                <w:b/>
                <w:bCs/>
              </w:rPr>
              <w:t>Показатель</w:t>
            </w:r>
          </w:p>
        </w:tc>
        <w:tc>
          <w:tcPr>
            <w:tcW w:w="2348" w:type="dxa"/>
          </w:tcPr>
          <w:p w:rsidR="006B6941" w:rsidRPr="00BA2403" w:rsidRDefault="006B6941" w:rsidP="00ED6B3B">
            <w:pPr>
              <w:spacing w:after="0" w:line="240" w:lineRule="auto"/>
              <w:contextualSpacing/>
              <w:jc w:val="center"/>
              <w:rPr>
                <w:rFonts w:ascii="Times New Roman" w:hAnsi="Times New Roman" w:cs="Times New Roman"/>
                <w:b/>
                <w:bCs/>
              </w:rPr>
            </w:pPr>
            <w:r w:rsidRPr="00BA2403">
              <w:rPr>
                <w:rFonts w:ascii="Times New Roman" w:hAnsi="Times New Roman" w:cs="Times New Roman"/>
                <w:b/>
                <w:bCs/>
              </w:rPr>
              <w:t>2015</w:t>
            </w:r>
          </w:p>
        </w:tc>
        <w:tc>
          <w:tcPr>
            <w:tcW w:w="2048" w:type="dxa"/>
          </w:tcPr>
          <w:p w:rsidR="006B6941" w:rsidRPr="00BA2403" w:rsidRDefault="006B6941" w:rsidP="00ED6B3B">
            <w:pPr>
              <w:spacing w:after="0" w:line="240" w:lineRule="auto"/>
              <w:contextualSpacing/>
              <w:jc w:val="center"/>
              <w:rPr>
                <w:rFonts w:ascii="Times New Roman" w:hAnsi="Times New Roman" w:cs="Times New Roman"/>
                <w:b/>
                <w:bCs/>
              </w:rPr>
            </w:pPr>
            <w:r w:rsidRPr="00BA2403">
              <w:rPr>
                <w:rFonts w:ascii="Times New Roman" w:hAnsi="Times New Roman" w:cs="Times New Roman"/>
                <w:b/>
                <w:bCs/>
              </w:rPr>
              <w:t>Проект</w:t>
            </w:r>
          </w:p>
        </w:tc>
      </w:tr>
      <w:tr w:rsidR="006B6941" w:rsidRPr="00BA2403" w:rsidTr="00ED6B3B">
        <w:trPr>
          <w:trHeight w:val="71"/>
        </w:trPr>
        <w:tc>
          <w:tcPr>
            <w:tcW w:w="4949" w:type="dxa"/>
          </w:tcPr>
          <w:p w:rsidR="006B6941" w:rsidRPr="00BA2403" w:rsidRDefault="006B6941" w:rsidP="00ED6B3B">
            <w:pPr>
              <w:spacing w:after="0" w:line="240" w:lineRule="auto"/>
              <w:contextualSpacing/>
              <w:jc w:val="both"/>
              <w:rPr>
                <w:rFonts w:ascii="Times New Roman" w:hAnsi="Times New Roman" w:cs="Times New Roman"/>
                <w:bCs/>
                <w:sz w:val="24"/>
                <w:szCs w:val="24"/>
              </w:rPr>
            </w:pPr>
            <w:r w:rsidRPr="00BA2403">
              <w:rPr>
                <w:rFonts w:ascii="Times New Roman" w:hAnsi="Times New Roman" w:cs="Times New Roman"/>
                <w:bCs/>
                <w:sz w:val="24"/>
                <w:szCs w:val="24"/>
              </w:rPr>
              <w:t>1.Выручка от продаж, тыс. руб.</w:t>
            </w:r>
          </w:p>
        </w:tc>
        <w:tc>
          <w:tcPr>
            <w:tcW w:w="23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25560</w:t>
            </w:r>
          </w:p>
        </w:tc>
        <w:tc>
          <w:tcPr>
            <w:tcW w:w="20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27968</w:t>
            </w:r>
          </w:p>
        </w:tc>
      </w:tr>
      <w:tr w:rsidR="006B6941" w:rsidRPr="00BA2403" w:rsidTr="00ED6B3B">
        <w:tc>
          <w:tcPr>
            <w:tcW w:w="4949" w:type="dxa"/>
          </w:tcPr>
          <w:p w:rsidR="006B6941" w:rsidRPr="00BA2403" w:rsidRDefault="006B6941" w:rsidP="00ED6B3B">
            <w:pPr>
              <w:spacing w:after="0" w:line="240" w:lineRule="auto"/>
              <w:contextualSpacing/>
              <w:jc w:val="both"/>
              <w:rPr>
                <w:rFonts w:ascii="Times New Roman" w:hAnsi="Times New Roman" w:cs="Times New Roman"/>
                <w:bCs/>
                <w:sz w:val="24"/>
                <w:szCs w:val="24"/>
              </w:rPr>
            </w:pPr>
            <w:r w:rsidRPr="00BA2403">
              <w:rPr>
                <w:rFonts w:ascii="Times New Roman" w:hAnsi="Times New Roman" w:cs="Times New Roman"/>
                <w:bCs/>
                <w:sz w:val="24"/>
                <w:szCs w:val="24"/>
              </w:rPr>
              <w:t>2.Себестоимость продукции, тыс. руб.</w:t>
            </w:r>
          </w:p>
        </w:tc>
        <w:tc>
          <w:tcPr>
            <w:tcW w:w="23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24960</w:t>
            </w:r>
          </w:p>
        </w:tc>
        <w:tc>
          <w:tcPr>
            <w:tcW w:w="20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25155</w:t>
            </w:r>
          </w:p>
        </w:tc>
      </w:tr>
      <w:tr w:rsidR="006B6941" w:rsidRPr="00BA2403" w:rsidTr="00ED6B3B">
        <w:tc>
          <w:tcPr>
            <w:tcW w:w="4949" w:type="dxa"/>
          </w:tcPr>
          <w:p w:rsidR="006B6941" w:rsidRPr="00BA2403" w:rsidRDefault="006B6941" w:rsidP="00ED6B3B">
            <w:pPr>
              <w:spacing w:after="0" w:line="240" w:lineRule="auto"/>
              <w:contextualSpacing/>
              <w:jc w:val="both"/>
              <w:rPr>
                <w:rFonts w:ascii="Times New Roman" w:hAnsi="Times New Roman" w:cs="Times New Roman"/>
                <w:bCs/>
                <w:sz w:val="24"/>
                <w:szCs w:val="24"/>
              </w:rPr>
            </w:pPr>
            <w:r w:rsidRPr="00BA2403">
              <w:rPr>
                <w:rFonts w:ascii="Times New Roman" w:hAnsi="Times New Roman" w:cs="Times New Roman"/>
                <w:bCs/>
                <w:sz w:val="24"/>
                <w:szCs w:val="24"/>
              </w:rPr>
              <w:t>3.Прибыль, тыс.руб.</w:t>
            </w:r>
          </w:p>
        </w:tc>
        <w:tc>
          <w:tcPr>
            <w:tcW w:w="23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600</w:t>
            </w:r>
          </w:p>
        </w:tc>
        <w:tc>
          <w:tcPr>
            <w:tcW w:w="20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2813</w:t>
            </w:r>
          </w:p>
        </w:tc>
      </w:tr>
      <w:tr w:rsidR="006B6941" w:rsidRPr="00BA2403" w:rsidTr="00ED6B3B">
        <w:tc>
          <w:tcPr>
            <w:tcW w:w="4949" w:type="dxa"/>
          </w:tcPr>
          <w:p w:rsidR="006B6941" w:rsidRPr="00BA2403" w:rsidRDefault="006B6941" w:rsidP="00ED6B3B">
            <w:pPr>
              <w:spacing w:after="0" w:line="240" w:lineRule="auto"/>
              <w:contextualSpacing/>
              <w:jc w:val="both"/>
              <w:rPr>
                <w:rFonts w:ascii="Times New Roman" w:hAnsi="Times New Roman" w:cs="Times New Roman"/>
                <w:bCs/>
                <w:sz w:val="24"/>
                <w:szCs w:val="24"/>
              </w:rPr>
            </w:pPr>
            <w:r w:rsidRPr="00BA2403">
              <w:rPr>
                <w:rFonts w:ascii="Times New Roman" w:hAnsi="Times New Roman" w:cs="Times New Roman"/>
                <w:bCs/>
                <w:sz w:val="24"/>
                <w:szCs w:val="24"/>
              </w:rPr>
              <w:t>4.Уровень рентабельности, %</w:t>
            </w:r>
          </w:p>
        </w:tc>
        <w:tc>
          <w:tcPr>
            <w:tcW w:w="23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2,4</w:t>
            </w:r>
          </w:p>
        </w:tc>
        <w:tc>
          <w:tcPr>
            <w:tcW w:w="20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11,2</w:t>
            </w:r>
          </w:p>
        </w:tc>
      </w:tr>
    </w:tbl>
    <w:p w:rsidR="006B6941" w:rsidRPr="00BA2403" w:rsidRDefault="006B6941" w:rsidP="006B6941">
      <w:pPr>
        <w:pStyle w:val="font8"/>
        <w:spacing w:before="0" w:beforeAutospacing="0" w:after="0" w:afterAutospacing="0" w:line="360" w:lineRule="auto"/>
        <w:ind w:firstLine="709"/>
        <w:contextualSpacing/>
        <w:jc w:val="both"/>
        <w:textAlignment w:val="baseline"/>
        <w:rPr>
          <w:sz w:val="28"/>
          <w:szCs w:val="28"/>
        </w:rPr>
      </w:pPr>
    </w:p>
    <w:p w:rsidR="006B6941" w:rsidRPr="00BA2403" w:rsidRDefault="006B6941" w:rsidP="006B6941">
      <w:pPr>
        <w:pStyle w:val="font8"/>
        <w:spacing w:before="0" w:beforeAutospacing="0" w:after="0" w:afterAutospacing="0" w:line="360" w:lineRule="auto"/>
        <w:ind w:firstLine="709"/>
        <w:contextualSpacing/>
        <w:jc w:val="both"/>
        <w:textAlignment w:val="baseline"/>
        <w:rPr>
          <w:sz w:val="28"/>
          <w:szCs w:val="28"/>
        </w:rPr>
      </w:pPr>
      <w:r w:rsidRPr="00BA2403">
        <w:rPr>
          <w:sz w:val="28"/>
          <w:szCs w:val="28"/>
        </w:rPr>
        <w:t>При внедрении установки УМОХМ-5 увеличилась выручка в целом по организации на 2408 тыс.руб., себестоимость увеличилась на 195 тыс.руб., прибыль увеличилась на 2213 тыс.руб.. Уровень рентабельности вырос на 8,8%</w:t>
      </w:r>
    </w:p>
    <w:p w:rsidR="006B6941" w:rsidRPr="00BA2403" w:rsidRDefault="006B6941" w:rsidP="006B6941">
      <w:bookmarkStart w:id="30" w:name="_Toc452067784"/>
    </w:p>
    <w:p w:rsidR="006B6941" w:rsidRPr="00BA2403" w:rsidRDefault="006B6941" w:rsidP="006B6941">
      <w:pPr>
        <w:pStyle w:val="3"/>
        <w:spacing w:before="0" w:line="360" w:lineRule="auto"/>
        <w:contextualSpacing/>
        <w:jc w:val="center"/>
        <w:rPr>
          <w:rFonts w:ascii="Times New Roman" w:hAnsi="Times New Roman" w:cs="Times New Roman"/>
          <w:color w:val="auto"/>
          <w:sz w:val="28"/>
          <w:szCs w:val="28"/>
        </w:rPr>
      </w:pPr>
      <w:bookmarkStart w:id="31" w:name="_Toc452330417"/>
      <w:r w:rsidRPr="00BA2403">
        <w:rPr>
          <w:rFonts w:ascii="Times New Roman" w:hAnsi="Times New Roman" w:cs="Times New Roman"/>
          <w:color w:val="auto"/>
          <w:sz w:val="28"/>
          <w:szCs w:val="28"/>
        </w:rPr>
        <w:t>3.3 Обоснование внедрения прогрессивной технологии заготовки «Сенаж в упаковке»</w:t>
      </w:r>
      <w:bookmarkEnd w:id="30"/>
      <w:bookmarkEnd w:id="31"/>
    </w:p>
    <w:p w:rsidR="006B6941" w:rsidRPr="00BA2403" w:rsidRDefault="006B6941" w:rsidP="006B6941"/>
    <w:p w:rsidR="006B6941" w:rsidRPr="00BA2403" w:rsidRDefault="006B6941" w:rsidP="006B6941">
      <w:pPr>
        <w:spacing w:line="360" w:lineRule="auto"/>
        <w:ind w:firstLine="709"/>
        <w:contextualSpacing/>
        <w:jc w:val="both"/>
        <w:rPr>
          <w:rFonts w:ascii="Times New Roman" w:hAnsi="Times New Roman"/>
          <w:sz w:val="28"/>
          <w:szCs w:val="28"/>
        </w:rPr>
      </w:pPr>
      <w:r w:rsidRPr="00BA2403">
        <w:rPr>
          <w:rFonts w:ascii="Times New Roman" w:hAnsi="Times New Roman"/>
          <w:sz w:val="28"/>
          <w:szCs w:val="28"/>
        </w:rPr>
        <w:t xml:space="preserve">Климатические условия России таковы, что обеспечение животноводства кормами в зимний период является более важной задачей, чем летнее кормление. Из известного ряда зимних кормов наиболее ценным является сенаж. Именно к этому виду корма обращено внимание производителей кормоуборочной техники во всем мире. </w:t>
      </w:r>
    </w:p>
    <w:p w:rsidR="006B6941" w:rsidRPr="00BA2403" w:rsidRDefault="006B6941" w:rsidP="006B6941">
      <w:pPr>
        <w:spacing w:line="360" w:lineRule="auto"/>
        <w:ind w:firstLine="709"/>
        <w:contextualSpacing/>
        <w:jc w:val="both"/>
        <w:rPr>
          <w:rFonts w:ascii="Times New Roman" w:hAnsi="Times New Roman"/>
          <w:sz w:val="28"/>
          <w:szCs w:val="28"/>
        </w:rPr>
      </w:pPr>
      <w:r w:rsidRPr="00BA2403">
        <w:rPr>
          <w:rFonts w:ascii="Times New Roman" w:hAnsi="Times New Roman"/>
          <w:sz w:val="28"/>
          <w:szCs w:val="28"/>
        </w:rPr>
        <w:t>В сельском хозяйстве России животноводство и растениеводство занимают примерно равные доли по своему значению и распределению трудовых усилий. Но фактически на животноводческую отрасль расходуется значительно больше, так как из-за низкого качества основных кормов 2/3 продовольственного зерна приходится расходовать на кормление животных. При этом рационы питания животных остаются несбалансированные, что дополнительно приводит к 50 % перерасходу кормов [3].</w:t>
      </w:r>
    </w:p>
    <w:p w:rsidR="006B6941" w:rsidRPr="00BA2403" w:rsidRDefault="006B6941" w:rsidP="006B6941">
      <w:pPr>
        <w:spacing w:line="360" w:lineRule="auto"/>
        <w:ind w:firstLine="709"/>
        <w:contextualSpacing/>
        <w:jc w:val="both"/>
        <w:rPr>
          <w:rFonts w:ascii="Times New Roman" w:hAnsi="Times New Roman"/>
          <w:sz w:val="28"/>
          <w:szCs w:val="28"/>
        </w:rPr>
      </w:pPr>
      <w:r w:rsidRPr="00BA2403">
        <w:rPr>
          <w:rFonts w:ascii="Times New Roman" w:hAnsi="Times New Roman"/>
          <w:sz w:val="28"/>
          <w:szCs w:val="28"/>
        </w:rPr>
        <w:t xml:space="preserve">Полноценное кормление животных включает в себя два главных условия: достаточное количество корма и сбалансированное соотношение питательных компонентов. Идеального корма, соответствующего этим условиям, в природе не существует. Обязанность специалиста - установить, какой фактор ограничивает продуктивность. </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Достижение экономической выгоды является основной целью любой хозяйственной деятельности, в том числе и предприятий, занимающихся животноводством. Известно, что корма на 60 % определяют конечную себестоимость продукции в животноводстве. Однако низкая себестоимость кормовой единицы не является самоцелью. Её качество не менее важно, так как от качества напрямую зависит доля дорогостоящих добавок при формировании рациона.</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Теорией и практикой кормления животных с разным уровнем продуктивности определены основные требования к содержанию питательных веществ в кормах. В первую очередь это относится к концентрации обменной энергии (ОЭ) и содержанию сырого протеина (СП) в сухом веществе (СВ) кормов. Например, при годовом удое коров 4000 кг молока в 1 кг СВ рациона должно содержаться не менее 10,1 МДж ОЭ и 14,3 % СП [12].</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Подобные критерии определены для всех уровней продуктивности животных. Эти показатели складываются из всех кормов, составляющих рацион. Поэтому все корма могут быть разделены на две группы: улучшающие и ухудшающие качество рациона. К улучшающим относятся концентраты, корнеплоды; одновременно это самые дорогие корма. Ко второй группе принадлежат объемистые - сено, силос, сенаж. К промежуточной группе принадлежат зеленые корма. Они дешевые, но разные по качеству; при позднем скашивании происходит резкое падение питательности.</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В практике кормления происходит следующее: концентратами компенсируется низкое качество объемистых кормов, рацион получается сбалансированный по питательности, но дорогой по стоимости. Избыток концентратов влечет за собой нарушение рубцового пищеварения и обмена веществ по типу ацидоз и кетоз. При этом коровы теряют продуктивное долголетие (через 2-3 лактации идут на забой), воспроизводительные способности и рождают ослабленных телят с пониженной жизнеспособностью (Панков Б. и др., 2001). Таким образом, высокое содержание концентратов, кроме удорожания рациона, приводит к дополнительным негативным последствиям.</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Единственный путь выхода из этого положения - улучшение качества объемистых кормов. При этом возможно сокращение потребления концентрированных кормов в несколько раз, а при заготовке сенажа с содержанием ОЭ 10,1-10,4 МДж в 1 кг сухого вещества и бесконцентратное кормление коров с удоем 4000-4500 кг</w:t>
      </w:r>
      <w:r w:rsidRPr="00BA2403">
        <w:rPr>
          <w:rFonts w:ascii="Times New Roman" w:hAnsi="Times New Roman"/>
          <w:sz w:val="28"/>
          <w:szCs w:val="28"/>
        </w:rPr>
        <w:tab/>
        <w:t xml:space="preserve">молока. Существенную экономию дает применение качественных концентратов, содержащих обменной энергии и сырого протеина больше, чем обычные смеси зерновых кормов. Увеличение концентрации обменной энергии с 11 до 13 МДж в 1 кг СВ в 2 раза уменьшает потребность в концентрированных кормах [18]. </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 xml:space="preserve">К настоящему времени установлено, что самые энерго - и протеинонасыщенные корма получаются из бобовых трав, что наиболее полно сохранить высокое качество удается только при технологиях сенажирования, так как при заготовке сена очень велики потери качества, а при силосовании возникают неразрешимые технологические проблемы. Об экономической целесообразности заготовки сенажей (в сравнении с силосом) свидетельствует и анализ технологических затрат по группам работ: работа в поле, транспортировка к месту хранения, укрытие (упаковка, трамбовка). </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Силос обходится значительно дороже почти по всем группам затрат. Кроме явных экономических плюсов сенажный тип кормления имеет и другие преимущества, которые существенно влияют на рентабельность молочного животноводства. Продуктивное долголетие животных продляется до 7 лактаций. Благодаря этому увеличивается период, когда корова приносит прибыль своему владельцу. Для рентабельности молочного животноводства это, пожалуй, важнее всего.</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В последнее время всё более широко применяется технология с упаковкой травяных кормов в пленку - «Сенаж в упаковке». Но многим специалистам кажется, что пленочные материалы очень сильно повышают цену корма. В реальности все наоборот, так как отказ от качественной и быстрой упаковки приводит к одновременной потере качества и количества корма. Закладка сенажной массы в траншею происходит не за один день, в сравнении с «Сенажом в упаковке». Конечная</w:t>
      </w:r>
      <w:r w:rsidRPr="00BA2403">
        <w:rPr>
          <w:rFonts w:ascii="Times New Roman" w:hAnsi="Times New Roman"/>
          <w:sz w:val="28"/>
          <w:szCs w:val="28"/>
          <w:shd w:val="clear" w:color="auto" w:fill="FFFFFF"/>
        </w:rPr>
        <w:tab/>
        <w:t>себестоимость</w:t>
      </w:r>
      <w:r w:rsidRPr="00BA2403">
        <w:rPr>
          <w:rFonts w:ascii="Times New Roman" w:hAnsi="Times New Roman"/>
          <w:sz w:val="28"/>
          <w:szCs w:val="28"/>
          <w:shd w:val="clear" w:color="auto" w:fill="FFFFFF"/>
        </w:rPr>
        <w:tab/>
        <w:t>кормов, полученных традиционными способами, оказывается выше [15].</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Если сравнивать по группам работ, то самая большая экономия средств образуется в процессе транспортировки кормовой массы к месту хранения - перевозка высокоплотных рулонов сенажа выгоднее почти в 4 раза, чем перевозка массы из-под кормоуборочного комбайна. Существенная экономия средств возникает и на других этапах работы.</w:t>
      </w:r>
      <w:r w:rsidRPr="00BA2403">
        <w:rPr>
          <w:rFonts w:ascii="Times New Roman" w:hAnsi="Times New Roman"/>
          <w:sz w:val="28"/>
          <w:szCs w:val="28"/>
        </w:rPr>
        <w:t> </w:t>
      </w:r>
      <w:r w:rsidRPr="00BA2403">
        <w:rPr>
          <w:rFonts w:ascii="Times New Roman" w:hAnsi="Times New Roman"/>
          <w:sz w:val="28"/>
          <w:szCs w:val="28"/>
          <w:shd w:val="clear" w:color="auto" w:fill="FFFFFF"/>
        </w:rPr>
        <w:t xml:space="preserve"> Кажущаяся экономическая проблема, связанная с высокой ценой упаковочной пленки, полностью снимается при упаковке прессованного сенажа скоростным упаковщиком методом «в линию», а при отдельной упаковке рулонов затраты на плёнку полностью перекрываются экономией средств на других видах работ.</w:t>
      </w:r>
    </w:p>
    <w:p w:rsidR="006B6941" w:rsidRPr="00BA2403" w:rsidRDefault="006B6941" w:rsidP="006B6941">
      <w:pPr>
        <w:spacing w:after="0" w:line="360" w:lineRule="auto"/>
        <w:ind w:firstLine="709"/>
        <w:contextualSpacing/>
        <w:jc w:val="both"/>
        <w:rPr>
          <w:rFonts w:ascii="Times New Roman" w:hAnsi="Times New Roman"/>
          <w:sz w:val="28"/>
          <w:szCs w:val="28"/>
        </w:rPr>
      </w:pPr>
      <w:r w:rsidRPr="00BA2403">
        <w:rPr>
          <w:rFonts w:ascii="Times New Roman" w:hAnsi="Times New Roman"/>
          <w:sz w:val="28"/>
          <w:szCs w:val="28"/>
        </w:rPr>
        <w:t>В Европе и в остальных развитых странах в основном используется именно технология «сенаж в упаковке». Данная технология представляется дорогостоящей только если брать в расчет только её затратную часть (стоимость техники, агростретча и пр.). Однако с учётом положительных долгосрочных результатов (повышение надоев при сохранении продуктивного долголетия животных) она является наиболее выгодной именно с экономической точки зрения [1].</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b/>
          <w:sz w:val="28"/>
          <w:szCs w:val="28"/>
          <w:shd w:val="clear" w:color="auto" w:fill="FFFFFF"/>
        </w:rPr>
      </w:pPr>
      <w:r w:rsidRPr="00BA2403">
        <w:rPr>
          <w:rStyle w:val="ad"/>
          <w:rFonts w:ascii="Times New Roman" w:hAnsi="Times New Roman"/>
          <w:sz w:val="28"/>
          <w:szCs w:val="28"/>
        </w:rPr>
        <w:t>Главные преимущества технологии «Сенаж в упаковке» в сравнении с традиционной:</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b/>
          <w:sz w:val="28"/>
          <w:szCs w:val="28"/>
          <w:shd w:val="clear" w:color="auto" w:fill="FFFFFF"/>
        </w:rPr>
      </w:pPr>
      <w:r w:rsidRPr="00BA2403">
        <w:rPr>
          <w:rFonts w:ascii="Times New Roman" w:hAnsi="Times New Roman"/>
          <w:sz w:val="28"/>
          <w:szCs w:val="28"/>
          <w:shd w:val="clear" w:color="auto" w:fill="FFFFFF"/>
        </w:rPr>
        <w:t xml:space="preserve">1. </w:t>
      </w:r>
      <w:r w:rsidRPr="00BA2403">
        <w:rPr>
          <w:rFonts w:ascii="Times New Roman" w:hAnsi="Times New Roman"/>
          <w:b/>
          <w:sz w:val="28"/>
          <w:szCs w:val="28"/>
          <w:shd w:val="clear" w:color="auto" w:fill="FFFFFF"/>
        </w:rPr>
        <w:t xml:space="preserve"> </w:t>
      </w:r>
      <w:r w:rsidRPr="00BA2403">
        <w:rPr>
          <w:rFonts w:ascii="Times New Roman" w:hAnsi="Times New Roman"/>
          <w:sz w:val="28"/>
          <w:szCs w:val="28"/>
        </w:rPr>
        <w:t>Гарантированная заготовка даже при неблагоприятной погоде;</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2. Высокое качество корма: сохранение сахара, протеина, высокой питательности при длительном хранении;</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3. Увеличение продуктивности скота (в т.ч. привесов, надоев молока с высоким содержанием белка) и сохранения его здоровья;</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4. Полная механизация процесса от кошения трав до раздачи корма животным;</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5. Уменьшение расхода топлива до 40%;</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6. Сжатые сроки заготовки первоклассного корма;</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7. Увеличение степени отдачи от использования земли, при кормосырьевом конвейере и нескольких укосах позволяет заготовить за сезон 5000 тонн сенажа и обеспечить кормами 1500 голов КРС; окупаемость вложенных средств за 1-2 года [39].</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shd w:val="clear" w:color="auto" w:fill="FFFFFF"/>
        </w:rPr>
        <w:t>Рассмотрим технологический процесс заготовки сенажа с упаковкой в пленку.</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shd w:val="clear" w:color="auto" w:fill="FFFFFF"/>
        </w:rPr>
        <w:t>1. Скашивание трав – бобовые в фазу «бутонизации» -начало цветения (с обязательным плющением), злаковые - в фазу «выметывание-колошение», бобово-злаковые - в фазу «бутонизации» бобовых. Время скашивания - утренние часы. Целесообразно создание сырьевого конвейера из многолетних трав для работы кормозаготовительного комплекса.</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2. Вспушивание (ворошение) массы в прокосах - сразу после скашивания для ускорения подвяливания трав. Формируется рыхлый слой травы, продуваемый ветром. При необходимости вспушивание повторяется; главная цель - за 4 - 6 часов подсушить траву до влажности 55 - 60 %.</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3. Сгребание в валки – при подвяливании травы до влажности 55 - 60 %формируются валки прямоугольной формы (в разрезе) для получения ровных рулонов. При низкой урожайности проводится объединение валков для эффективной работы пресса.</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4. Подбор валков и прессование в высокоплотные рулоны начинают при влажности массы 45 - 55 % через 4 - 6 часов после скашивания (стебли вялые, листья еще гибкие, окраска блеклая). Плотность прессования до 350 кг/м3, с давлением до 190 атмосфер.</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5. Погрузка рулонов в транспорт - основное внимание уделяется сохранению формы рулонов и обвязки. Лучше использовать специальный захват-кантователь, допустимо применение других приспособлений.</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6. Перевозка рулонов к месту упаковки должна быть проведена не позднее 1,5 часов после прессования. Разгрузка должна быть аккуратной без повреждения рулонов.</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 xml:space="preserve">7. Упаковка рулонов в пленку проводится на месте хранения, около фермы, не позднее 1,5 - 2 часов после формирования рулонов. Травяная масса не должна нагреваться выше 37 ºС. Быстрая упаковка предотвращает согревание массы, способствует сохранению сахара, протеина, каротина, витаминов, ускоряет начало консервации, оптимальное число слоев пленки-6. </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8. Хранение упакованных рулонов. Корм в упаковке можно хранить на открытой площадке без специального укрытия. При влажности сенажа 40 - 55 % и ровных рулонах их можно складывать штабелем в 2 яруса. При сыром тяжелом корме формируется 1 ярус. Рулоны оберегают от повреждения их скотом, птицами, грызунами.</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9. Резка и раздача корма животным в кормушки. Резка рулонов сенажа на оптимальные размеры (9-15-22 см) и раздача корма скоту непосредственно в кормушки осуществляется специальным резчиком-кормораздатчиком серии Т (ИРК) при прохождении его по кормовому проходу фермы [6].</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Все операции выполняются комплексом машин, агрегатируемых с МТЗ-80, 82. Управление машинами осуществляется непосредственно из кабины трактора. Все машины, по мнению специалистов хозяйств, надежны, просты в эксплуатации, технологичны и производительны.</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Для заготовки сенажа в условиях ООО «Нива» необходимо закупить технику, приведенную в таблице 37.</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rPr>
      </w:pPr>
    </w:p>
    <w:p w:rsidR="006B6941" w:rsidRPr="00BA2403" w:rsidRDefault="006B6941" w:rsidP="006B6941">
      <w:pPr>
        <w:spacing w:before="100" w:beforeAutospacing="1" w:after="100" w:afterAutospacing="1" w:line="360" w:lineRule="auto"/>
        <w:contextualSpacing/>
        <w:jc w:val="both"/>
        <w:rPr>
          <w:rFonts w:ascii="Times New Roman" w:hAnsi="Times New Roman"/>
          <w:b/>
          <w:sz w:val="24"/>
          <w:szCs w:val="24"/>
          <w:shd w:val="clear" w:color="auto" w:fill="FFFFFF"/>
        </w:rPr>
      </w:pPr>
      <w:r w:rsidRPr="00BA2403">
        <w:rPr>
          <w:rFonts w:ascii="Times New Roman" w:hAnsi="Times New Roman"/>
          <w:sz w:val="24"/>
          <w:szCs w:val="24"/>
        </w:rPr>
        <w:t>Таблица 37</w:t>
      </w:r>
      <w:r w:rsidRPr="00BA2403">
        <w:rPr>
          <w:rFonts w:ascii="Times New Roman" w:hAnsi="Times New Roman"/>
          <w:b/>
          <w:sz w:val="24"/>
          <w:szCs w:val="24"/>
        </w:rPr>
        <w:t xml:space="preserve"> - Затраты на приобретение кормозаготовительной техники</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1447"/>
        <w:gridCol w:w="1671"/>
        <w:gridCol w:w="1581"/>
      </w:tblGrid>
      <w:tr w:rsidR="006B6941" w:rsidRPr="00BA2403" w:rsidTr="00ED6B3B">
        <w:trPr>
          <w:trHeight w:val="284"/>
        </w:trPr>
        <w:tc>
          <w:tcPr>
            <w:tcW w:w="4928" w:type="dxa"/>
          </w:tcPr>
          <w:p w:rsidR="006B6941" w:rsidRPr="00BA2403" w:rsidRDefault="006B6941" w:rsidP="00ED6B3B">
            <w:pPr>
              <w:spacing w:after="0" w:line="240" w:lineRule="auto"/>
              <w:contextualSpacing/>
              <w:jc w:val="center"/>
              <w:rPr>
                <w:rFonts w:ascii="Times New Roman" w:hAnsi="Times New Roman"/>
                <w:b/>
                <w:iCs/>
              </w:rPr>
            </w:pPr>
            <w:r w:rsidRPr="00BA2403">
              <w:rPr>
                <w:rFonts w:ascii="Times New Roman" w:hAnsi="Times New Roman"/>
                <w:b/>
                <w:iCs/>
              </w:rPr>
              <w:t>Кормозаготовительная техника</w:t>
            </w:r>
          </w:p>
        </w:tc>
        <w:tc>
          <w:tcPr>
            <w:tcW w:w="1447" w:type="dxa"/>
          </w:tcPr>
          <w:p w:rsidR="006B6941" w:rsidRPr="00BA2403" w:rsidRDefault="006B6941" w:rsidP="00ED6B3B">
            <w:pPr>
              <w:spacing w:after="0" w:line="240" w:lineRule="auto"/>
              <w:contextualSpacing/>
              <w:jc w:val="center"/>
              <w:rPr>
                <w:rFonts w:ascii="Times New Roman" w:hAnsi="Times New Roman"/>
                <w:b/>
                <w:iCs/>
                <w:lang w:val="en-US"/>
              </w:rPr>
            </w:pPr>
            <w:r w:rsidRPr="00BA2403">
              <w:rPr>
                <w:rFonts w:ascii="Times New Roman" w:hAnsi="Times New Roman"/>
                <w:b/>
                <w:iCs/>
              </w:rPr>
              <w:t>Количество, шт</w:t>
            </w:r>
            <w:r w:rsidRPr="00BA2403">
              <w:rPr>
                <w:rFonts w:ascii="Times New Roman" w:hAnsi="Times New Roman"/>
                <w:b/>
                <w:iCs/>
                <w:lang w:val="en-US"/>
              </w:rPr>
              <w:t>.</w:t>
            </w:r>
          </w:p>
        </w:tc>
        <w:tc>
          <w:tcPr>
            <w:tcW w:w="1671"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b/>
                <w:iCs/>
              </w:rPr>
            </w:pPr>
            <w:r w:rsidRPr="00BA2403">
              <w:rPr>
                <w:rFonts w:ascii="Times New Roman" w:hAnsi="Times New Roman"/>
                <w:b/>
                <w:iCs/>
              </w:rPr>
              <w:t>Цена 1шт., тыс. руб.</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b/>
                <w:iCs/>
              </w:rPr>
            </w:pPr>
            <w:r w:rsidRPr="00BA2403">
              <w:rPr>
                <w:rFonts w:ascii="Times New Roman" w:hAnsi="Times New Roman"/>
                <w:b/>
                <w:iCs/>
              </w:rPr>
              <w:t>Всего затрат, тыс. руб.</w:t>
            </w:r>
          </w:p>
        </w:tc>
      </w:tr>
      <w:tr w:rsidR="006B6941" w:rsidRPr="00BA2403" w:rsidTr="00ED6B3B">
        <w:trPr>
          <w:trHeight w:val="284"/>
        </w:trPr>
        <w:tc>
          <w:tcPr>
            <w:tcW w:w="4928"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 xml:space="preserve">Косилка серии </w:t>
            </w:r>
            <w:r w:rsidRPr="00BA2403">
              <w:rPr>
                <w:rFonts w:ascii="Times New Roman" w:hAnsi="Times New Roman"/>
                <w:iCs/>
                <w:sz w:val="24"/>
                <w:szCs w:val="24"/>
                <w:lang w:val="en-US"/>
              </w:rPr>
              <w:t>ROTEX</w:t>
            </w:r>
            <w:r w:rsidRPr="00BA2403">
              <w:rPr>
                <w:rFonts w:ascii="Times New Roman" w:hAnsi="Times New Roman"/>
                <w:iCs/>
                <w:sz w:val="24"/>
                <w:szCs w:val="24"/>
              </w:rPr>
              <w:t xml:space="preserve"> </w:t>
            </w:r>
            <w:r w:rsidRPr="00BA2403">
              <w:rPr>
                <w:rFonts w:ascii="Times New Roman" w:hAnsi="Times New Roman"/>
                <w:iCs/>
                <w:sz w:val="24"/>
                <w:szCs w:val="24"/>
                <w:lang w:val="en-US"/>
              </w:rPr>
              <w:t>R</w:t>
            </w:r>
            <w:r w:rsidRPr="00BA2403">
              <w:rPr>
                <w:rFonts w:ascii="Times New Roman" w:hAnsi="Times New Roman"/>
                <w:iCs/>
                <w:sz w:val="24"/>
                <w:szCs w:val="24"/>
              </w:rPr>
              <w:t>5</w:t>
            </w:r>
          </w:p>
        </w:tc>
        <w:tc>
          <w:tcPr>
            <w:tcW w:w="1447" w:type="dxa"/>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1</w:t>
            </w:r>
          </w:p>
        </w:tc>
        <w:tc>
          <w:tcPr>
            <w:tcW w:w="1671"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400</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400</w:t>
            </w:r>
          </w:p>
        </w:tc>
      </w:tr>
      <w:tr w:rsidR="006B6941" w:rsidRPr="00BA2403" w:rsidTr="00ED6B3B">
        <w:tc>
          <w:tcPr>
            <w:tcW w:w="4928"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 xml:space="preserve">Вспушиватель валков </w:t>
            </w:r>
            <w:r w:rsidRPr="00BA2403">
              <w:rPr>
                <w:rFonts w:ascii="Times New Roman" w:hAnsi="Times New Roman"/>
                <w:iCs/>
                <w:sz w:val="24"/>
                <w:szCs w:val="24"/>
                <w:lang w:val="en-US"/>
              </w:rPr>
              <w:t>GT</w:t>
            </w:r>
            <w:r w:rsidRPr="00BA2403">
              <w:rPr>
                <w:rFonts w:ascii="Times New Roman" w:hAnsi="Times New Roman"/>
                <w:iCs/>
                <w:sz w:val="24"/>
                <w:szCs w:val="24"/>
              </w:rPr>
              <w:t xml:space="preserve"> 310</w:t>
            </w:r>
          </w:p>
        </w:tc>
        <w:tc>
          <w:tcPr>
            <w:tcW w:w="1447" w:type="dxa"/>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2</w:t>
            </w:r>
          </w:p>
        </w:tc>
        <w:tc>
          <w:tcPr>
            <w:tcW w:w="1671"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160</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320</w:t>
            </w:r>
          </w:p>
        </w:tc>
      </w:tr>
      <w:tr w:rsidR="006B6941" w:rsidRPr="00BA2403" w:rsidTr="00ED6B3B">
        <w:tc>
          <w:tcPr>
            <w:tcW w:w="4928"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 xml:space="preserve">Грабли колесно-пальцевые </w:t>
            </w:r>
            <w:r w:rsidRPr="00BA2403">
              <w:rPr>
                <w:rFonts w:ascii="Times New Roman" w:hAnsi="Times New Roman"/>
                <w:iCs/>
                <w:sz w:val="24"/>
                <w:szCs w:val="24"/>
                <w:lang w:val="en-US"/>
              </w:rPr>
              <w:t>RCS</w:t>
            </w:r>
          </w:p>
        </w:tc>
        <w:tc>
          <w:tcPr>
            <w:tcW w:w="1447" w:type="dxa"/>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2</w:t>
            </w:r>
          </w:p>
        </w:tc>
        <w:tc>
          <w:tcPr>
            <w:tcW w:w="1671"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200</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400</w:t>
            </w:r>
          </w:p>
        </w:tc>
      </w:tr>
      <w:tr w:rsidR="006B6941" w:rsidRPr="00BA2403" w:rsidTr="00ED6B3B">
        <w:tc>
          <w:tcPr>
            <w:tcW w:w="4928"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 xml:space="preserve">Пресс-подборщик </w:t>
            </w:r>
            <w:r w:rsidRPr="00BA2403">
              <w:rPr>
                <w:rFonts w:ascii="Times New Roman" w:hAnsi="Times New Roman"/>
                <w:iCs/>
                <w:sz w:val="24"/>
                <w:szCs w:val="24"/>
                <w:lang w:val="en-US"/>
              </w:rPr>
              <w:t>R</w:t>
            </w:r>
            <w:r w:rsidRPr="00BA2403">
              <w:rPr>
                <w:rFonts w:ascii="Times New Roman" w:hAnsi="Times New Roman"/>
                <w:iCs/>
                <w:sz w:val="24"/>
                <w:szCs w:val="24"/>
              </w:rPr>
              <w:t>-12/2000</w:t>
            </w:r>
          </w:p>
        </w:tc>
        <w:tc>
          <w:tcPr>
            <w:tcW w:w="1447" w:type="dxa"/>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2</w:t>
            </w:r>
          </w:p>
        </w:tc>
        <w:tc>
          <w:tcPr>
            <w:tcW w:w="1671"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800</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1600</w:t>
            </w:r>
          </w:p>
        </w:tc>
      </w:tr>
      <w:tr w:rsidR="006B6941" w:rsidRPr="00BA2403" w:rsidTr="00ED6B3B">
        <w:trPr>
          <w:trHeight w:val="314"/>
        </w:trPr>
        <w:tc>
          <w:tcPr>
            <w:tcW w:w="4928"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 xml:space="preserve">Упаковщик рулонов </w:t>
            </w:r>
            <w:r w:rsidRPr="00BA2403">
              <w:rPr>
                <w:rFonts w:ascii="Times New Roman" w:hAnsi="Times New Roman"/>
                <w:iCs/>
                <w:sz w:val="24"/>
                <w:szCs w:val="24"/>
                <w:lang w:val="en-US"/>
              </w:rPr>
              <w:t>TUBE</w:t>
            </w:r>
            <w:r w:rsidRPr="00BA2403">
              <w:rPr>
                <w:rFonts w:ascii="Times New Roman" w:hAnsi="Times New Roman"/>
                <w:iCs/>
                <w:sz w:val="24"/>
                <w:szCs w:val="24"/>
              </w:rPr>
              <w:t>-</w:t>
            </w:r>
            <w:r w:rsidRPr="00BA2403">
              <w:rPr>
                <w:rFonts w:ascii="Times New Roman" w:hAnsi="Times New Roman"/>
                <w:iCs/>
                <w:sz w:val="24"/>
                <w:szCs w:val="24"/>
                <w:lang w:val="en-US"/>
              </w:rPr>
              <w:t>LINE</w:t>
            </w:r>
            <w:r w:rsidRPr="00BA2403">
              <w:rPr>
                <w:rFonts w:ascii="Times New Roman" w:hAnsi="Times New Roman"/>
                <w:iCs/>
                <w:sz w:val="24"/>
                <w:szCs w:val="24"/>
              </w:rPr>
              <w:t xml:space="preserve"> TL5500</w:t>
            </w:r>
            <w:r w:rsidRPr="00BA2403">
              <w:rPr>
                <w:rFonts w:ascii="Times New Roman" w:hAnsi="Times New Roman"/>
                <w:iCs/>
                <w:sz w:val="24"/>
                <w:szCs w:val="24"/>
                <w:lang w:val="en-US"/>
              </w:rPr>
              <w:t>AX</w:t>
            </w:r>
            <w:r w:rsidRPr="00BA2403">
              <w:rPr>
                <w:rFonts w:ascii="Times New Roman" w:hAnsi="Times New Roman"/>
                <w:iCs/>
                <w:sz w:val="24"/>
                <w:szCs w:val="24"/>
              </w:rPr>
              <w:t>2</w:t>
            </w:r>
          </w:p>
        </w:tc>
        <w:tc>
          <w:tcPr>
            <w:tcW w:w="1447" w:type="dxa"/>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1</w:t>
            </w:r>
          </w:p>
        </w:tc>
        <w:tc>
          <w:tcPr>
            <w:tcW w:w="1671"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1100</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1100</w:t>
            </w:r>
          </w:p>
        </w:tc>
      </w:tr>
      <w:tr w:rsidR="006B6941" w:rsidRPr="00BA2403" w:rsidTr="00ED6B3B">
        <w:tc>
          <w:tcPr>
            <w:tcW w:w="4928"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Кантователь (захват) рулонов ПКУ-0,8</w:t>
            </w:r>
          </w:p>
        </w:tc>
        <w:tc>
          <w:tcPr>
            <w:tcW w:w="1447" w:type="dxa"/>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2</w:t>
            </w:r>
          </w:p>
        </w:tc>
        <w:tc>
          <w:tcPr>
            <w:tcW w:w="1671"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82</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164</w:t>
            </w:r>
          </w:p>
        </w:tc>
      </w:tr>
      <w:tr w:rsidR="006B6941" w:rsidRPr="00BA2403" w:rsidTr="00ED6B3B">
        <w:tc>
          <w:tcPr>
            <w:tcW w:w="4928"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Резчик рулонов (кормораздатчик) Т12 (ИРК-01.1)</w:t>
            </w:r>
          </w:p>
        </w:tc>
        <w:tc>
          <w:tcPr>
            <w:tcW w:w="1447" w:type="dxa"/>
          </w:tcPr>
          <w:p w:rsidR="006B6941" w:rsidRPr="00BA2403" w:rsidRDefault="006B6941" w:rsidP="00ED6B3B">
            <w:pPr>
              <w:spacing w:after="0" w:line="240" w:lineRule="auto"/>
              <w:contextualSpacing/>
              <w:jc w:val="center"/>
              <w:rPr>
                <w:rFonts w:ascii="Times New Roman" w:hAnsi="Times New Roman"/>
                <w:iCs/>
                <w:sz w:val="24"/>
                <w:szCs w:val="24"/>
              </w:rPr>
            </w:pPr>
          </w:p>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2</w:t>
            </w:r>
          </w:p>
        </w:tc>
        <w:tc>
          <w:tcPr>
            <w:tcW w:w="1671"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p>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530</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p>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1060</w:t>
            </w:r>
          </w:p>
        </w:tc>
      </w:tr>
      <w:tr w:rsidR="006B6941" w:rsidRPr="00BA2403" w:rsidTr="00ED6B3B">
        <w:tc>
          <w:tcPr>
            <w:tcW w:w="8046" w:type="dxa"/>
            <w:gridSpan w:val="3"/>
            <w:tcBorders>
              <w:right w:val="single" w:sz="4" w:space="0" w:color="auto"/>
            </w:tcBorders>
          </w:tcPr>
          <w:p w:rsidR="006B6941" w:rsidRPr="00BA2403" w:rsidRDefault="006B6941" w:rsidP="00ED6B3B">
            <w:pPr>
              <w:spacing w:after="0" w:line="240" w:lineRule="auto"/>
              <w:contextualSpacing/>
              <w:rPr>
                <w:rFonts w:ascii="Times New Roman" w:hAnsi="Times New Roman"/>
                <w:iCs/>
                <w:sz w:val="24"/>
                <w:szCs w:val="24"/>
              </w:rPr>
            </w:pPr>
            <w:r w:rsidRPr="00BA2403">
              <w:rPr>
                <w:rFonts w:ascii="Times New Roman" w:hAnsi="Times New Roman"/>
                <w:iCs/>
                <w:sz w:val="24"/>
                <w:szCs w:val="24"/>
              </w:rPr>
              <w:t>Итого затрат, тыс. руб.</w:t>
            </w:r>
          </w:p>
        </w:tc>
        <w:tc>
          <w:tcPr>
            <w:tcW w:w="1581" w:type="dxa"/>
            <w:tcBorders>
              <w:lef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5044</w:t>
            </w:r>
          </w:p>
        </w:tc>
      </w:tr>
    </w:tbl>
    <w:p w:rsidR="006B6941" w:rsidRPr="00BA2403" w:rsidRDefault="006B6941" w:rsidP="006B6941">
      <w:pPr>
        <w:spacing w:before="100" w:beforeAutospacing="1" w:after="0" w:line="360" w:lineRule="auto"/>
        <w:ind w:firstLine="709"/>
        <w:contextualSpacing/>
        <w:jc w:val="both"/>
        <w:rPr>
          <w:rFonts w:ascii="Times New Roman" w:hAnsi="Times New Roman"/>
          <w:sz w:val="28"/>
          <w:szCs w:val="28"/>
          <w:shd w:val="clear" w:color="auto" w:fill="FFFFFF"/>
        </w:rPr>
      </w:pPr>
    </w:p>
    <w:p w:rsidR="006B6941" w:rsidRPr="00BA2403" w:rsidRDefault="006B6941" w:rsidP="006B6941">
      <w:pPr>
        <w:spacing w:after="0" w:line="360" w:lineRule="auto"/>
        <w:ind w:firstLine="709"/>
        <w:contextualSpacing/>
        <w:jc w:val="both"/>
        <w:rPr>
          <w:rFonts w:ascii="Times New Roman" w:hAnsi="Times New Roman" w:cs="Times New Roman"/>
          <w:bCs/>
          <w:sz w:val="28"/>
          <w:szCs w:val="28"/>
          <w:shd w:val="clear" w:color="auto" w:fill="FFFFFF"/>
        </w:rPr>
      </w:pPr>
      <w:r w:rsidRPr="00BA2403">
        <w:rPr>
          <w:rFonts w:ascii="Times New Roman" w:eastAsia="Times New Roman" w:hAnsi="Times New Roman" w:cs="Times New Roman"/>
          <w:sz w:val="28"/>
          <w:szCs w:val="28"/>
          <w:bdr w:val="none" w:sz="0" w:space="0" w:color="auto" w:frame="1"/>
          <w:lang w:eastAsia="ru-RU"/>
        </w:rPr>
        <w:t>Затраты на приобретение кормозаготовительной техники составляют 5044 тысяч рублей. На данный момент у предприятия ООО «Нива» таких денежных средств нет, так как в 2015 году прибыль организации составила 600 тысяч рублей. Для приобретения кормозаготовительной техники, предприятию потребуется взять кредит в Россельхозбанке.</w:t>
      </w:r>
      <w:r w:rsidRPr="00BA2403">
        <w:rPr>
          <w:rFonts w:ascii="Trebuchet MS" w:hAnsi="Trebuchet MS"/>
          <w:b/>
          <w:bCs/>
          <w:sz w:val="18"/>
          <w:szCs w:val="18"/>
          <w:shd w:val="clear" w:color="auto" w:fill="FFFFFF"/>
        </w:rPr>
        <w:t xml:space="preserve"> </w:t>
      </w:r>
      <w:r w:rsidRPr="00BA2403">
        <w:rPr>
          <w:rFonts w:ascii="Times New Roman" w:hAnsi="Times New Roman" w:cs="Times New Roman"/>
          <w:bCs/>
          <w:sz w:val="28"/>
          <w:szCs w:val="28"/>
          <w:shd w:val="clear" w:color="auto" w:fill="FFFFFF"/>
        </w:rPr>
        <w:t>График возврата кредита и уплаты процентов за пользование кредитом представлен в приложении 5.</w:t>
      </w:r>
      <w:r w:rsidRPr="00BA2403">
        <w:rPr>
          <w:rFonts w:ascii="Times New Roman" w:eastAsia="Times New Roman" w:hAnsi="Times New Roman" w:cs="Times New Roman"/>
          <w:b/>
          <w:sz w:val="24"/>
          <w:szCs w:val="24"/>
          <w:bdr w:val="none" w:sz="0" w:space="0" w:color="auto" w:frame="1"/>
          <w:lang w:eastAsia="ru-RU"/>
        </w:rPr>
        <w:t xml:space="preserve"> </w:t>
      </w:r>
      <w:r w:rsidRPr="00BA2403">
        <w:rPr>
          <w:rFonts w:ascii="Times New Roman" w:eastAsia="Times New Roman" w:hAnsi="Times New Roman" w:cs="Times New Roman"/>
          <w:sz w:val="28"/>
          <w:szCs w:val="28"/>
          <w:bdr w:val="none" w:sz="0" w:space="0" w:color="auto" w:frame="1"/>
          <w:lang w:eastAsia="ru-RU"/>
        </w:rPr>
        <w:t>Рассчитаем сумму платежей, для выплаты кредита в таблице 38.</w:t>
      </w:r>
    </w:p>
    <w:p w:rsidR="006B6941" w:rsidRPr="00BA2403" w:rsidRDefault="006B6941" w:rsidP="006B6941">
      <w:pPr>
        <w:spacing w:after="0" w:line="360" w:lineRule="auto"/>
        <w:ind w:firstLine="709"/>
        <w:contextualSpacing/>
        <w:jc w:val="both"/>
        <w:rPr>
          <w:rFonts w:ascii="Times New Roman" w:hAnsi="Times New Roman" w:cs="Times New Roman"/>
          <w:bCs/>
          <w:sz w:val="28"/>
          <w:szCs w:val="28"/>
          <w:shd w:val="clear" w:color="auto" w:fill="FFFFFF"/>
        </w:rPr>
      </w:pPr>
    </w:p>
    <w:p w:rsidR="006B6941" w:rsidRPr="00BA2403" w:rsidRDefault="006B6941" w:rsidP="006B6941">
      <w:pPr>
        <w:spacing w:line="360" w:lineRule="auto"/>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eastAsia="Times New Roman" w:hAnsi="Times New Roman" w:cs="Times New Roman"/>
          <w:sz w:val="24"/>
          <w:szCs w:val="24"/>
          <w:bdr w:val="none" w:sz="0" w:space="0" w:color="auto" w:frame="1"/>
          <w:lang w:eastAsia="ru-RU"/>
        </w:rPr>
        <w:t xml:space="preserve">Таблица 38 - </w:t>
      </w:r>
      <w:r w:rsidRPr="00BA2403">
        <w:rPr>
          <w:rFonts w:ascii="Times New Roman" w:eastAsia="Times New Roman" w:hAnsi="Times New Roman" w:cs="Times New Roman"/>
          <w:b/>
          <w:sz w:val="24"/>
          <w:szCs w:val="24"/>
          <w:bdr w:val="none" w:sz="0" w:space="0" w:color="auto" w:frame="1"/>
          <w:lang w:eastAsia="ru-RU"/>
        </w:rPr>
        <w:t>Расчет сумм платежей, для выплаты кредита</w:t>
      </w:r>
    </w:p>
    <w:tbl>
      <w:tblPr>
        <w:tblStyle w:val="a7"/>
        <w:tblW w:w="0" w:type="auto"/>
        <w:tblLook w:val="04A0" w:firstRow="1" w:lastRow="0" w:firstColumn="1" w:lastColumn="0" w:noHBand="0" w:noVBand="1"/>
      </w:tblPr>
      <w:tblGrid>
        <w:gridCol w:w="4672"/>
        <w:gridCol w:w="4673"/>
      </w:tblGrid>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Стоимость покупки, тыс.руб.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5000,00</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Срок кредитования, мес.</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24,00</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Ежемесячный платеж, тыс.руб.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246,01</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Общая сумма выплат, тыс.руб.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5904,28</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Общая переплата, тыс.руб.</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904,28</w:t>
            </w:r>
          </w:p>
        </w:tc>
      </w:tr>
      <w:tr w:rsidR="006B6941" w:rsidRPr="00BA2403" w:rsidTr="00ED6B3B">
        <w:tc>
          <w:tcPr>
            <w:tcW w:w="4672" w:type="dxa"/>
          </w:tcPr>
          <w:p w:rsidR="006B6941" w:rsidRPr="00BA2403" w:rsidRDefault="006B6941" w:rsidP="00ED6B3B">
            <w:pPr>
              <w:contextualSpacing/>
              <w:jc w:val="both"/>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Процент переплаты, %</w:t>
            </w:r>
          </w:p>
        </w:tc>
        <w:tc>
          <w:tcPr>
            <w:tcW w:w="4673" w:type="dxa"/>
          </w:tcPr>
          <w:p w:rsidR="006B6941" w:rsidRPr="00BA2403" w:rsidRDefault="006B6941" w:rsidP="00ED6B3B">
            <w:pPr>
              <w:contextualSpacing/>
              <w:jc w:val="center"/>
              <w:rPr>
                <w:rFonts w:ascii="Times New Roman" w:eastAsia="Times New Roman" w:hAnsi="Times New Roman" w:cs="Times New Roman"/>
                <w:sz w:val="24"/>
                <w:szCs w:val="24"/>
                <w:bdr w:val="none" w:sz="0" w:space="0" w:color="auto" w:frame="1"/>
                <w:lang w:eastAsia="ru-RU"/>
              </w:rPr>
            </w:pPr>
            <w:r w:rsidRPr="00BA2403">
              <w:rPr>
                <w:rFonts w:ascii="Times New Roman" w:hAnsi="Times New Roman" w:cs="Times New Roman"/>
                <w:sz w:val="24"/>
                <w:szCs w:val="24"/>
                <w:shd w:val="clear" w:color="auto" w:fill="FFFFFF"/>
              </w:rPr>
              <w:t xml:space="preserve">   17,80</w:t>
            </w:r>
          </w:p>
        </w:tc>
      </w:tr>
    </w:tbl>
    <w:p w:rsidR="006B6941" w:rsidRPr="00BA2403" w:rsidRDefault="006B6941" w:rsidP="006B6941">
      <w:pPr>
        <w:spacing w:line="360" w:lineRule="auto"/>
        <w:ind w:firstLine="709"/>
        <w:contextualSpacing/>
        <w:jc w:val="both"/>
        <w:rPr>
          <w:rFonts w:ascii="Times New Roman" w:eastAsia="Times New Roman" w:hAnsi="Times New Roman" w:cs="Times New Roman"/>
          <w:sz w:val="28"/>
          <w:szCs w:val="28"/>
          <w:bdr w:val="none" w:sz="0" w:space="0" w:color="auto" w:frame="1"/>
          <w:lang w:eastAsia="ru-RU"/>
        </w:rPr>
      </w:pPr>
    </w:p>
    <w:p w:rsidR="006B6941" w:rsidRPr="00BA2403" w:rsidRDefault="006B6941" w:rsidP="006B6941">
      <w:pP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BA2403">
        <w:rPr>
          <w:rFonts w:ascii="Times New Roman" w:eastAsia="Times New Roman" w:hAnsi="Times New Roman" w:cs="Times New Roman"/>
          <w:sz w:val="28"/>
          <w:szCs w:val="28"/>
          <w:bdr w:val="none" w:sz="0" w:space="0" w:color="auto" w:frame="1"/>
          <w:lang w:eastAsia="ru-RU"/>
        </w:rPr>
        <w:t>Организации ООО «Нива» для приобретения кормозаготовительной техники потребуется кредит в сумме 5млн. руб. Взяв кредит на 2 года, общая сумма выплат по кредиту получилась равной 5904282 рублей, ежемесячный платеж 246012 рублей, общая переплата равна 904282 руб.</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BA2403">
        <w:rPr>
          <w:rFonts w:ascii="Times New Roman" w:hAnsi="Times New Roman"/>
          <w:sz w:val="28"/>
          <w:szCs w:val="28"/>
          <w:shd w:val="clear" w:color="auto" w:fill="FFFFFF"/>
        </w:rPr>
        <w:t>В таблице 39 приведена сравнительная оценка технологий заготовки травяных кормов, а именно, силоса в траншее, используемая хозяйством в данный момент, и сенажа с упаковкой рулонов в линию.</w:t>
      </w:r>
    </w:p>
    <w:p w:rsidR="006B6941" w:rsidRPr="00BA2403" w:rsidRDefault="006B6941" w:rsidP="006B6941">
      <w:pPr>
        <w:spacing w:before="100" w:beforeAutospacing="1" w:after="100" w:afterAutospacing="1" w:line="240" w:lineRule="auto"/>
        <w:contextualSpacing/>
        <w:jc w:val="both"/>
        <w:rPr>
          <w:rFonts w:ascii="Times New Roman" w:hAnsi="Times New Roman"/>
          <w:sz w:val="28"/>
          <w:szCs w:val="28"/>
          <w:shd w:val="clear" w:color="auto" w:fill="FFFFFF"/>
        </w:rPr>
      </w:pPr>
      <w:r w:rsidRPr="00BA2403">
        <w:rPr>
          <w:rFonts w:ascii="Times New Roman" w:hAnsi="Times New Roman"/>
          <w:sz w:val="24"/>
          <w:szCs w:val="24"/>
          <w:shd w:val="clear" w:color="auto" w:fill="FFFFFF"/>
        </w:rPr>
        <w:t>Таблица 39 -</w:t>
      </w:r>
      <w:r w:rsidRPr="00BA2403">
        <w:rPr>
          <w:rFonts w:ascii="Times New Roman" w:hAnsi="Times New Roman"/>
          <w:sz w:val="28"/>
          <w:szCs w:val="28"/>
          <w:shd w:val="clear" w:color="auto" w:fill="FFFFFF"/>
        </w:rPr>
        <w:t xml:space="preserve"> </w:t>
      </w:r>
      <w:r w:rsidRPr="00BA2403">
        <w:rPr>
          <w:rFonts w:ascii="Times New Roman" w:hAnsi="Times New Roman"/>
          <w:b/>
          <w:bCs/>
          <w:sz w:val="24"/>
          <w:szCs w:val="24"/>
        </w:rPr>
        <w:t>Затраты на заготовку травяных кормов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1843"/>
        <w:gridCol w:w="2233"/>
      </w:tblGrid>
      <w:tr w:rsidR="006B6941" w:rsidRPr="00BA2403" w:rsidTr="00ED6B3B">
        <w:tc>
          <w:tcPr>
            <w:tcW w:w="5495" w:type="dxa"/>
          </w:tcPr>
          <w:p w:rsidR="006B6941" w:rsidRPr="00BA2403" w:rsidRDefault="006B6941" w:rsidP="00ED6B3B">
            <w:pPr>
              <w:spacing w:after="0" w:line="240" w:lineRule="auto"/>
              <w:jc w:val="center"/>
              <w:rPr>
                <w:rFonts w:ascii="Times New Roman" w:hAnsi="Times New Roman"/>
                <w:b/>
              </w:rPr>
            </w:pPr>
            <w:r w:rsidRPr="00BA2403">
              <w:rPr>
                <w:rFonts w:ascii="Times New Roman" w:hAnsi="Times New Roman"/>
                <w:b/>
              </w:rPr>
              <w:t>Статья затрат</w:t>
            </w:r>
          </w:p>
        </w:tc>
        <w:tc>
          <w:tcPr>
            <w:tcW w:w="1843" w:type="dxa"/>
          </w:tcPr>
          <w:p w:rsidR="006B6941" w:rsidRPr="00BA2403" w:rsidRDefault="006B6941" w:rsidP="00ED6B3B">
            <w:pPr>
              <w:spacing w:after="0" w:line="240" w:lineRule="auto"/>
              <w:jc w:val="center"/>
              <w:rPr>
                <w:rFonts w:ascii="Times New Roman" w:hAnsi="Times New Roman"/>
                <w:b/>
              </w:rPr>
            </w:pPr>
            <w:r w:rsidRPr="00BA2403">
              <w:rPr>
                <w:rFonts w:ascii="Times New Roman" w:hAnsi="Times New Roman"/>
                <w:b/>
              </w:rPr>
              <w:t>Силос в траншее</w:t>
            </w:r>
          </w:p>
        </w:tc>
        <w:tc>
          <w:tcPr>
            <w:tcW w:w="2233" w:type="dxa"/>
          </w:tcPr>
          <w:p w:rsidR="006B6941" w:rsidRPr="00BA2403" w:rsidRDefault="006B6941" w:rsidP="00ED6B3B">
            <w:pPr>
              <w:spacing w:after="0" w:line="240" w:lineRule="auto"/>
              <w:jc w:val="center"/>
              <w:rPr>
                <w:rFonts w:ascii="Times New Roman" w:hAnsi="Times New Roman"/>
                <w:b/>
              </w:rPr>
            </w:pPr>
            <w:r w:rsidRPr="00BA2403">
              <w:rPr>
                <w:rFonts w:ascii="Times New Roman" w:hAnsi="Times New Roman"/>
                <w:b/>
              </w:rPr>
              <w:t>Сенаж с упаковкой рулонов в линию</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Цена исходной травяной массы, руб/га</w:t>
            </w:r>
          </w:p>
        </w:tc>
        <w:tc>
          <w:tcPr>
            <w:tcW w:w="1843" w:type="dxa"/>
          </w:tcPr>
          <w:p w:rsidR="006B6941" w:rsidRPr="00BA2403" w:rsidRDefault="006B6941" w:rsidP="00ED6B3B">
            <w:pPr>
              <w:spacing w:after="0" w:line="240" w:lineRule="auto"/>
              <w:jc w:val="center"/>
              <w:rPr>
                <w:rFonts w:ascii="Times New Roman" w:hAnsi="Times New Roman"/>
                <w:sz w:val="24"/>
                <w:szCs w:val="24"/>
                <w:lang w:val="en-US"/>
              </w:rPr>
            </w:pPr>
            <w:r w:rsidRPr="00BA2403">
              <w:rPr>
                <w:rFonts w:ascii="Times New Roman" w:hAnsi="Times New Roman"/>
                <w:sz w:val="24"/>
                <w:szCs w:val="24"/>
              </w:rPr>
              <w:t>1</w:t>
            </w:r>
            <w:r w:rsidRPr="00BA2403">
              <w:rPr>
                <w:rFonts w:ascii="Times New Roman" w:hAnsi="Times New Roman"/>
                <w:sz w:val="24"/>
                <w:szCs w:val="24"/>
                <w:lang w:val="en-US"/>
              </w:rPr>
              <w:t>600</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1</w:t>
            </w:r>
            <w:r w:rsidRPr="00BA2403">
              <w:rPr>
                <w:rFonts w:ascii="Times New Roman" w:hAnsi="Times New Roman"/>
                <w:sz w:val="24"/>
                <w:szCs w:val="24"/>
                <w:lang w:val="en-US"/>
              </w:rPr>
              <w:t>60</w:t>
            </w:r>
            <w:r w:rsidRPr="00BA2403">
              <w:rPr>
                <w:rFonts w:ascii="Times New Roman" w:hAnsi="Times New Roman"/>
                <w:sz w:val="24"/>
                <w:szCs w:val="24"/>
              </w:rPr>
              <w:t>0</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Скашивание трав с плющением,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557.96</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Ворошение,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200.98</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Сгребание,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184.7</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Прессование,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669.32</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Погрузка рулонов,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222.37</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Транспортировка к месту хранения,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2885,76</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784,66</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Укладка рулонов на упаковку,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222.37</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Упаковка рулонов (с ценой шпагата и материала на упаковку),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c>
          <w:tcPr>
            <w:tcW w:w="2233"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1167,0</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Подборка массы в поле с погрузкой,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3222,10</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Разравнивание массы и трамбовка,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1524,87</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Укрытие плёнкой,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200</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Сумма затрат, руб/га</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9</w:t>
            </w:r>
            <w:r w:rsidRPr="00BA2403">
              <w:rPr>
                <w:rFonts w:ascii="Times New Roman" w:hAnsi="Times New Roman"/>
                <w:sz w:val="24"/>
                <w:szCs w:val="24"/>
                <w:lang w:val="en-US"/>
              </w:rPr>
              <w:t>43</w:t>
            </w:r>
            <w:r w:rsidRPr="00BA2403">
              <w:rPr>
                <w:rFonts w:ascii="Times New Roman" w:hAnsi="Times New Roman"/>
                <w:sz w:val="24"/>
                <w:szCs w:val="24"/>
              </w:rPr>
              <w:t>2,73</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5</w:t>
            </w:r>
            <w:r w:rsidRPr="00BA2403">
              <w:rPr>
                <w:rFonts w:ascii="Times New Roman" w:hAnsi="Times New Roman"/>
                <w:sz w:val="24"/>
                <w:szCs w:val="24"/>
                <w:lang w:val="en-US"/>
              </w:rPr>
              <w:t>60</w:t>
            </w:r>
            <w:r w:rsidRPr="00BA2403">
              <w:rPr>
                <w:rFonts w:ascii="Times New Roman" w:hAnsi="Times New Roman"/>
                <w:sz w:val="24"/>
                <w:szCs w:val="24"/>
              </w:rPr>
              <w:t>9,36</w:t>
            </w:r>
          </w:p>
        </w:tc>
      </w:tr>
      <w:tr w:rsidR="006B6941" w:rsidRPr="00BA2403" w:rsidTr="00ED6B3B">
        <w:tc>
          <w:tcPr>
            <w:tcW w:w="5495"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В том числе на 1 тонну, руб/т</w:t>
            </w:r>
          </w:p>
        </w:tc>
        <w:tc>
          <w:tcPr>
            <w:tcW w:w="184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4</w:t>
            </w:r>
            <w:r w:rsidRPr="00BA2403">
              <w:rPr>
                <w:rFonts w:ascii="Times New Roman" w:hAnsi="Times New Roman"/>
                <w:sz w:val="24"/>
                <w:szCs w:val="24"/>
                <w:lang w:val="en-US"/>
              </w:rPr>
              <w:t>71</w:t>
            </w:r>
            <w:r w:rsidRPr="00BA2403">
              <w:rPr>
                <w:rFonts w:ascii="Times New Roman" w:hAnsi="Times New Roman"/>
                <w:sz w:val="24"/>
                <w:szCs w:val="24"/>
              </w:rPr>
              <w:t>,64</w:t>
            </w:r>
          </w:p>
        </w:tc>
        <w:tc>
          <w:tcPr>
            <w:tcW w:w="223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lang w:val="en-US"/>
              </w:rPr>
              <w:t>70</w:t>
            </w:r>
            <w:r w:rsidRPr="00BA2403">
              <w:rPr>
                <w:rFonts w:ascii="Times New Roman" w:hAnsi="Times New Roman"/>
                <w:sz w:val="24"/>
                <w:szCs w:val="24"/>
              </w:rPr>
              <w:t>1,17</w:t>
            </w:r>
          </w:p>
        </w:tc>
      </w:tr>
    </w:tbl>
    <w:p w:rsidR="006B6941" w:rsidRPr="00BA2403" w:rsidRDefault="006B6941" w:rsidP="006B6941">
      <w:pPr>
        <w:spacing w:after="0" w:line="360" w:lineRule="auto"/>
        <w:ind w:firstLine="709"/>
        <w:contextualSpacing/>
        <w:jc w:val="both"/>
        <w:rPr>
          <w:rFonts w:ascii="Times New Roman" w:hAnsi="Times New Roman"/>
          <w:iCs/>
          <w:sz w:val="28"/>
          <w:szCs w:val="28"/>
        </w:rPr>
      </w:pPr>
    </w:p>
    <w:p w:rsidR="006B6941" w:rsidRPr="00BA2403" w:rsidRDefault="006B6941" w:rsidP="006B6941">
      <w:pPr>
        <w:spacing w:after="0" w:line="360" w:lineRule="auto"/>
        <w:ind w:firstLine="709"/>
        <w:contextualSpacing/>
        <w:jc w:val="both"/>
        <w:rPr>
          <w:rFonts w:ascii="Times New Roman" w:hAnsi="Times New Roman"/>
          <w:iCs/>
          <w:sz w:val="28"/>
          <w:szCs w:val="28"/>
        </w:rPr>
      </w:pPr>
      <w:r w:rsidRPr="00BA2403">
        <w:rPr>
          <w:rFonts w:ascii="Times New Roman" w:hAnsi="Times New Roman"/>
          <w:iCs/>
          <w:sz w:val="28"/>
          <w:szCs w:val="28"/>
        </w:rPr>
        <w:t>Во всех расчетах взята одинаковая цена исходной травяной массы, которая складывается из затрат на закладку травостоя многолетних трав (в нашем примере люцерна), распределённых на 5 лет использования - 300 руб./га, ежегодного весеннего ухода с учетом внесения фосфорных и калийных удобрений (Р 30, К 100) - 1600 руб/га. Выход сенажной массы влажностью 50% принят 40%.</w:t>
      </w:r>
    </w:p>
    <w:p w:rsidR="006B6941" w:rsidRPr="00BA2403" w:rsidRDefault="006B6941" w:rsidP="006B6941">
      <w:pPr>
        <w:spacing w:after="0" w:line="360" w:lineRule="auto"/>
        <w:ind w:firstLine="709"/>
        <w:contextualSpacing/>
        <w:jc w:val="both"/>
        <w:rPr>
          <w:rFonts w:ascii="Times New Roman" w:hAnsi="Times New Roman"/>
          <w:sz w:val="28"/>
          <w:szCs w:val="28"/>
        </w:rPr>
      </w:pPr>
      <w:r w:rsidRPr="00BA2403">
        <w:rPr>
          <w:rFonts w:ascii="Times New Roman" w:hAnsi="Times New Roman"/>
          <w:iCs/>
          <w:sz w:val="28"/>
          <w:szCs w:val="28"/>
        </w:rPr>
        <w:t>При расчетах все работы условно производились на поле многолетних трав с урожайностью 200 ц зеленой массы (выход сенажной массы 8 т/га) на удалении 6 км от места хранения сенажа, силоса.</w:t>
      </w:r>
      <w:r w:rsidRPr="00BA2403">
        <w:rPr>
          <w:rFonts w:ascii="Times New Roman" w:hAnsi="Times New Roman"/>
          <w:sz w:val="28"/>
          <w:szCs w:val="28"/>
        </w:rPr>
        <w:t xml:space="preserve"> </w:t>
      </w:r>
      <w:r w:rsidRPr="00BA2403">
        <w:rPr>
          <w:rFonts w:ascii="Times New Roman" w:hAnsi="Times New Roman"/>
          <w:iCs/>
          <w:sz w:val="28"/>
          <w:szCs w:val="28"/>
        </w:rPr>
        <w:t>Питательность1 кг готового сенажа принята - 0,3 корм. ед., силоса 0,2 корм. ед. Затраты пленочных материалов рассчитаны на рулоны диаметром 1,55 м, при высоте 1,2 м.</w:t>
      </w:r>
    </w:p>
    <w:p w:rsidR="006B6941" w:rsidRPr="00BA2403" w:rsidRDefault="006B6941" w:rsidP="006B6941">
      <w:pPr>
        <w:spacing w:after="0" w:line="360" w:lineRule="auto"/>
        <w:ind w:firstLine="709"/>
        <w:contextualSpacing/>
        <w:jc w:val="both"/>
        <w:rPr>
          <w:rFonts w:ascii="Times New Roman" w:hAnsi="Times New Roman"/>
          <w:iCs/>
          <w:sz w:val="28"/>
          <w:szCs w:val="28"/>
        </w:rPr>
      </w:pPr>
      <w:r w:rsidRPr="00BA2403">
        <w:rPr>
          <w:rFonts w:ascii="Times New Roman" w:hAnsi="Times New Roman"/>
          <w:iCs/>
          <w:sz w:val="28"/>
          <w:szCs w:val="28"/>
        </w:rPr>
        <w:t xml:space="preserve">По данным таблицы 39 сделаем вывод, что на заготовку сенажа потребуется меньше затрат на 3823,37 руб., чем на заготовку силоса, затраты составляют при этом 5609,36 руб. </w:t>
      </w:r>
    </w:p>
    <w:p w:rsidR="006B6941" w:rsidRPr="00BA2403" w:rsidRDefault="006B6941" w:rsidP="006B6941">
      <w:pPr>
        <w:spacing w:after="0" w:line="360" w:lineRule="auto"/>
        <w:contextualSpacing/>
        <w:jc w:val="both"/>
        <w:rPr>
          <w:rFonts w:ascii="Times New Roman" w:hAnsi="Times New Roman"/>
          <w:iCs/>
          <w:sz w:val="24"/>
          <w:szCs w:val="24"/>
        </w:rPr>
      </w:pPr>
    </w:p>
    <w:p w:rsidR="006B6941" w:rsidRPr="00BA2403" w:rsidRDefault="006B6941" w:rsidP="006B6941">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 xml:space="preserve">Таблица 40 - </w:t>
      </w:r>
      <w:r w:rsidRPr="00BA2403">
        <w:rPr>
          <w:rFonts w:ascii="Times New Roman" w:hAnsi="Times New Roman"/>
          <w:b/>
          <w:iCs/>
          <w:sz w:val="24"/>
          <w:szCs w:val="24"/>
        </w:rPr>
        <w:t>Расчет себестоимости 1 кг молока и 1 кг прироста живой массы крупного рогатого скота</w:t>
      </w:r>
      <w:r w:rsidRPr="00BA2403">
        <w:rPr>
          <w:rFonts w:ascii="Times New Roman" w:hAnsi="Times New Roman"/>
          <w:i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1"/>
        <w:gridCol w:w="1417"/>
        <w:gridCol w:w="1383"/>
      </w:tblGrid>
      <w:tr w:rsidR="006B6941" w:rsidRPr="00BA2403" w:rsidTr="00ED6B3B">
        <w:tc>
          <w:tcPr>
            <w:tcW w:w="6771" w:type="dxa"/>
          </w:tcPr>
          <w:p w:rsidR="006B6941" w:rsidRPr="00BA2403" w:rsidRDefault="006B6941" w:rsidP="00ED6B3B">
            <w:pPr>
              <w:spacing w:after="0" w:line="240" w:lineRule="auto"/>
              <w:jc w:val="center"/>
              <w:rPr>
                <w:rFonts w:ascii="Times New Roman" w:hAnsi="Times New Roman"/>
                <w:b/>
              </w:rPr>
            </w:pPr>
            <w:r w:rsidRPr="00BA2403">
              <w:rPr>
                <w:rFonts w:ascii="Times New Roman" w:hAnsi="Times New Roman"/>
                <w:b/>
              </w:rPr>
              <w:t>Показатель</w:t>
            </w:r>
          </w:p>
        </w:tc>
        <w:tc>
          <w:tcPr>
            <w:tcW w:w="1417" w:type="dxa"/>
          </w:tcPr>
          <w:p w:rsidR="006B6941" w:rsidRPr="00BA2403" w:rsidRDefault="006B6941" w:rsidP="00ED6B3B">
            <w:pPr>
              <w:spacing w:after="0" w:line="240" w:lineRule="auto"/>
              <w:jc w:val="center"/>
              <w:rPr>
                <w:rFonts w:ascii="Times New Roman" w:hAnsi="Times New Roman"/>
                <w:b/>
              </w:rPr>
            </w:pPr>
            <w:r w:rsidRPr="00BA2403">
              <w:rPr>
                <w:rFonts w:ascii="Times New Roman" w:hAnsi="Times New Roman"/>
                <w:b/>
              </w:rPr>
              <w:t>Силос</w:t>
            </w:r>
          </w:p>
        </w:tc>
        <w:tc>
          <w:tcPr>
            <w:tcW w:w="1383" w:type="dxa"/>
          </w:tcPr>
          <w:p w:rsidR="006B6941" w:rsidRPr="00BA2403" w:rsidRDefault="006B6941" w:rsidP="00ED6B3B">
            <w:pPr>
              <w:spacing w:after="0" w:line="240" w:lineRule="auto"/>
              <w:jc w:val="center"/>
              <w:rPr>
                <w:rFonts w:ascii="Times New Roman" w:hAnsi="Times New Roman"/>
                <w:b/>
              </w:rPr>
            </w:pPr>
            <w:r w:rsidRPr="00BA2403">
              <w:rPr>
                <w:rFonts w:ascii="Times New Roman" w:hAnsi="Times New Roman"/>
                <w:b/>
              </w:rPr>
              <w:t>Сенаж</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Сумма затрат, руб/га</w:t>
            </w:r>
          </w:p>
        </w:tc>
        <w:tc>
          <w:tcPr>
            <w:tcW w:w="1417"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9432,73</w:t>
            </w:r>
          </w:p>
        </w:tc>
        <w:tc>
          <w:tcPr>
            <w:tcW w:w="138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5449,36</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 В том числе на 1 тонну, руб/т</w:t>
            </w:r>
          </w:p>
        </w:tc>
        <w:tc>
          <w:tcPr>
            <w:tcW w:w="1417"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471,64</w:t>
            </w:r>
          </w:p>
        </w:tc>
        <w:tc>
          <w:tcPr>
            <w:tcW w:w="138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701,17</w:t>
            </w:r>
          </w:p>
        </w:tc>
      </w:tr>
      <w:tr w:rsidR="006B6941" w:rsidRPr="00BA2403" w:rsidTr="00ED6B3B">
        <w:tc>
          <w:tcPr>
            <w:tcW w:w="6771" w:type="dxa"/>
          </w:tcPr>
          <w:p w:rsidR="006B6941" w:rsidRPr="00BA2403" w:rsidRDefault="006B6941" w:rsidP="00ED6B3B">
            <w:pPr>
              <w:spacing w:after="0" w:line="240" w:lineRule="auto"/>
              <w:jc w:val="both"/>
              <w:rPr>
                <w:rFonts w:ascii="Times New Roman" w:hAnsi="Times New Roman"/>
                <w:sz w:val="24"/>
                <w:szCs w:val="24"/>
              </w:rPr>
            </w:pPr>
            <w:r w:rsidRPr="00BA2403">
              <w:rPr>
                <w:rFonts w:ascii="Times New Roman" w:hAnsi="Times New Roman"/>
                <w:sz w:val="24"/>
                <w:szCs w:val="24"/>
              </w:rPr>
              <w:t>Средние потери травяной массы (в поле хранение+ кормление), %</w:t>
            </w:r>
          </w:p>
        </w:tc>
        <w:tc>
          <w:tcPr>
            <w:tcW w:w="1417"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30</w:t>
            </w:r>
          </w:p>
        </w:tc>
        <w:tc>
          <w:tcPr>
            <w:tcW w:w="1383"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5</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Стоимость готовой травяной массы с учётом потерь, руб/т</w:t>
            </w:r>
          </w:p>
        </w:tc>
        <w:tc>
          <w:tcPr>
            <w:tcW w:w="1417"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673,77</w:t>
            </w:r>
          </w:p>
        </w:tc>
        <w:tc>
          <w:tcPr>
            <w:tcW w:w="138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738,07</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Стоимость 1 корм. ед., руб.</w:t>
            </w:r>
          </w:p>
        </w:tc>
        <w:tc>
          <w:tcPr>
            <w:tcW w:w="1417"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3,37</w:t>
            </w:r>
          </w:p>
        </w:tc>
        <w:tc>
          <w:tcPr>
            <w:tcW w:w="138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2,46</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Сбор с 1 га  корм.ед.</w:t>
            </w:r>
          </w:p>
        </w:tc>
        <w:tc>
          <w:tcPr>
            <w:tcW w:w="1417"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2800</w:t>
            </w:r>
          </w:p>
        </w:tc>
        <w:tc>
          <w:tcPr>
            <w:tcW w:w="1383" w:type="dxa"/>
          </w:tcPr>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2280</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Стоимость кормов на 1 кг молока</w:t>
            </w:r>
          </w:p>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(1,33 корм.ед. на 1 кг молока), руб.</w:t>
            </w:r>
          </w:p>
        </w:tc>
        <w:tc>
          <w:tcPr>
            <w:tcW w:w="1417"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4,48</w:t>
            </w:r>
          </w:p>
        </w:tc>
        <w:tc>
          <w:tcPr>
            <w:tcW w:w="1383"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3,27</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Себестоимость 1 кг молока из расчета, что доля кормов 50%, руб.</w:t>
            </w:r>
          </w:p>
        </w:tc>
        <w:tc>
          <w:tcPr>
            <w:tcW w:w="1417"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8,96</w:t>
            </w:r>
          </w:p>
        </w:tc>
        <w:tc>
          <w:tcPr>
            <w:tcW w:w="1383"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6,54</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Стоимость корма на 1 кг прироста живой массы</w:t>
            </w:r>
          </w:p>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(10 корм. ед. на 1 кг прироста), руб.</w:t>
            </w:r>
          </w:p>
        </w:tc>
        <w:tc>
          <w:tcPr>
            <w:tcW w:w="1417"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44,8</w:t>
            </w:r>
          </w:p>
        </w:tc>
        <w:tc>
          <w:tcPr>
            <w:tcW w:w="1383"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32,7</w:t>
            </w:r>
          </w:p>
        </w:tc>
      </w:tr>
      <w:tr w:rsidR="006B6941" w:rsidRPr="00BA2403" w:rsidTr="00ED6B3B">
        <w:tc>
          <w:tcPr>
            <w:tcW w:w="6771" w:type="dxa"/>
          </w:tcPr>
          <w:p w:rsidR="006B6941" w:rsidRPr="00BA2403" w:rsidRDefault="006B6941" w:rsidP="00ED6B3B">
            <w:pPr>
              <w:spacing w:after="0" w:line="240" w:lineRule="auto"/>
              <w:rPr>
                <w:rFonts w:ascii="Times New Roman" w:hAnsi="Times New Roman"/>
                <w:sz w:val="24"/>
                <w:szCs w:val="24"/>
              </w:rPr>
            </w:pPr>
            <w:r w:rsidRPr="00BA2403">
              <w:rPr>
                <w:rFonts w:ascii="Times New Roman" w:hAnsi="Times New Roman"/>
                <w:sz w:val="24"/>
                <w:szCs w:val="24"/>
              </w:rPr>
              <w:t>Себестоимость 1 кг прироста живой массы из расчета, что доля кормов 62 %, руб.</w:t>
            </w:r>
          </w:p>
        </w:tc>
        <w:tc>
          <w:tcPr>
            <w:tcW w:w="1417"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72,25</w:t>
            </w:r>
          </w:p>
        </w:tc>
        <w:tc>
          <w:tcPr>
            <w:tcW w:w="1383" w:type="dxa"/>
          </w:tcPr>
          <w:p w:rsidR="006B6941" w:rsidRPr="00BA2403" w:rsidRDefault="006B6941" w:rsidP="00ED6B3B">
            <w:pPr>
              <w:spacing w:after="0" w:line="240" w:lineRule="auto"/>
              <w:jc w:val="center"/>
              <w:rPr>
                <w:rFonts w:ascii="Times New Roman" w:hAnsi="Times New Roman"/>
                <w:sz w:val="24"/>
                <w:szCs w:val="24"/>
              </w:rPr>
            </w:pPr>
          </w:p>
          <w:p w:rsidR="006B6941" w:rsidRPr="00BA2403" w:rsidRDefault="006B6941" w:rsidP="00ED6B3B">
            <w:pPr>
              <w:spacing w:after="0" w:line="240" w:lineRule="auto"/>
              <w:jc w:val="center"/>
              <w:rPr>
                <w:rFonts w:ascii="Times New Roman" w:hAnsi="Times New Roman"/>
                <w:sz w:val="24"/>
                <w:szCs w:val="24"/>
              </w:rPr>
            </w:pPr>
            <w:r w:rsidRPr="00BA2403">
              <w:rPr>
                <w:rFonts w:ascii="Times New Roman" w:hAnsi="Times New Roman"/>
                <w:sz w:val="24"/>
                <w:szCs w:val="24"/>
              </w:rPr>
              <w:t>52,74</w:t>
            </w:r>
          </w:p>
        </w:tc>
      </w:tr>
    </w:tbl>
    <w:p w:rsidR="006B6941" w:rsidRPr="00BA2403" w:rsidRDefault="006B6941" w:rsidP="006B6941">
      <w:pPr>
        <w:spacing w:after="0" w:line="360" w:lineRule="auto"/>
        <w:contextualSpacing/>
        <w:jc w:val="both"/>
        <w:rPr>
          <w:rFonts w:ascii="Times New Roman" w:hAnsi="Times New Roman"/>
          <w:iCs/>
          <w:sz w:val="28"/>
          <w:szCs w:val="28"/>
        </w:rPr>
      </w:pPr>
    </w:p>
    <w:p w:rsidR="006B6941" w:rsidRPr="00BA2403" w:rsidRDefault="006B6941" w:rsidP="006B6941">
      <w:pPr>
        <w:spacing w:after="0" w:line="360" w:lineRule="auto"/>
        <w:ind w:firstLine="709"/>
        <w:contextualSpacing/>
        <w:jc w:val="both"/>
        <w:rPr>
          <w:rFonts w:ascii="Times New Roman" w:hAnsi="Times New Roman"/>
          <w:iCs/>
          <w:sz w:val="28"/>
          <w:szCs w:val="28"/>
        </w:rPr>
      </w:pPr>
      <w:r w:rsidRPr="00BA2403">
        <w:rPr>
          <w:rFonts w:ascii="Times New Roman" w:hAnsi="Times New Roman"/>
          <w:iCs/>
          <w:sz w:val="28"/>
          <w:szCs w:val="28"/>
        </w:rPr>
        <w:t>По данным, приведенным в таблице 40, сделаем вывод, что с учетом потерь травяной массы стоимость сенажа составила 738,07 руб./т, это на 64,30 руб./т больше, чем стоимость силоса. Так как питательность сенажа выше силоса (на 0,1 корм. ед.), стоимость его на 1 кг молока и 1 кг прироста живой массы крупного рогатого скота ниже стоимости силоса на 1,21 руб. и 12,1 руб. соответственно. Так, себестоимость 1 кг молока при кормлении сенажем составит 6,54 руб. вместо 8,96 руб. Себестоимость 1 кг прироста живой массы при доле сенажа 62 % в рационе составит 52,74 руб., это на 19,51 руб. ниже себестоимости этого показателя при кормлении силосом.</w:t>
      </w:r>
    </w:p>
    <w:p w:rsidR="006B6941" w:rsidRPr="00BA2403" w:rsidRDefault="006B6941" w:rsidP="006B6941">
      <w:pPr>
        <w:spacing w:after="0" w:line="360" w:lineRule="auto"/>
        <w:ind w:firstLine="709"/>
        <w:contextualSpacing/>
        <w:jc w:val="both"/>
        <w:rPr>
          <w:rFonts w:ascii="Times New Roman" w:hAnsi="Times New Roman"/>
          <w:iCs/>
          <w:sz w:val="28"/>
          <w:szCs w:val="28"/>
        </w:rPr>
      </w:pPr>
      <w:r w:rsidRPr="00BA2403">
        <w:rPr>
          <w:rFonts w:ascii="Times New Roman" w:hAnsi="Times New Roman"/>
          <w:iCs/>
          <w:sz w:val="28"/>
          <w:szCs w:val="28"/>
        </w:rPr>
        <w:t>Проанализируем влияние кормления силоса и сенажа на экономическую эффективность продукции скотоводства в организации ООО «Нива».</w:t>
      </w:r>
    </w:p>
    <w:p w:rsidR="006B6941" w:rsidRPr="00BA2403" w:rsidRDefault="006B6941" w:rsidP="006B6941">
      <w:pPr>
        <w:spacing w:after="0" w:line="240" w:lineRule="auto"/>
        <w:contextualSpacing/>
        <w:rPr>
          <w:rFonts w:ascii="Times New Roman" w:hAnsi="Times New Roman"/>
          <w:iCs/>
          <w:sz w:val="28"/>
          <w:szCs w:val="28"/>
        </w:rPr>
      </w:pPr>
      <w:r w:rsidRPr="00BA2403">
        <w:rPr>
          <w:rFonts w:ascii="Times New Roman" w:hAnsi="Times New Roman"/>
          <w:iCs/>
          <w:sz w:val="24"/>
          <w:szCs w:val="24"/>
        </w:rPr>
        <w:t>Таблица 41</w:t>
      </w:r>
      <w:r w:rsidRPr="00BA2403">
        <w:rPr>
          <w:rFonts w:ascii="Times New Roman" w:hAnsi="Times New Roman"/>
          <w:iCs/>
          <w:sz w:val="28"/>
          <w:szCs w:val="28"/>
        </w:rPr>
        <w:t xml:space="preserve"> </w:t>
      </w:r>
      <w:r w:rsidRPr="00BA2403">
        <w:rPr>
          <w:rFonts w:ascii="Times New Roman" w:hAnsi="Times New Roman"/>
          <w:b/>
          <w:iCs/>
          <w:sz w:val="28"/>
          <w:szCs w:val="28"/>
        </w:rPr>
        <w:t>-</w:t>
      </w:r>
      <w:r w:rsidRPr="00BA2403">
        <w:rPr>
          <w:rFonts w:ascii="Times New Roman" w:hAnsi="Times New Roman"/>
          <w:iCs/>
          <w:sz w:val="28"/>
          <w:szCs w:val="28"/>
        </w:rPr>
        <w:t xml:space="preserve"> </w:t>
      </w:r>
      <w:r w:rsidRPr="00BA2403">
        <w:rPr>
          <w:rFonts w:ascii="Times New Roman" w:hAnsi="Times New Roman"/>
          <w:b/>
          <w:iCs/>
          <w:sz w:val="24"/>
          <w:szCs w:val="24"/>
        </w:rPr>
        <w:t>Влияние вида корма на экономическую эффективность производства молока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7"/>
        <w:gridCol w:w="2324"/>
        <w:gridCol w:w="2273"/>
      </w:tblGrid>
      <w:tr w:rsidR="006B6941" w:rsidRPr="00BA2403" w:rsidTr="00ED6B3B">
        <w:trPr>
          <w:trHeight w:val="259"/>
        </w:trPr>
        <w:tc>
          <w:tcPr>
            <w:tcW w:w="4657" w:type="dxa"/>
            <w:vMerge w:val="restart"/>
          </w:tcPr>
          <w:p w:rsidR="006B6941" w:rsidRPr="00BA2403" w:rsidRDefault="006B6941" w:rsidP="00ED6B3B">
            <w:pPr>
              <w:spacing w:after="0" w:line="240" w:lineRule="auto"/>
              <w:contextualSpacing/>
              <w:jc w:val="center"/>
              <w:rPr>
                <w:rFonts w:ascii="Times New Roman" w:hAnsi="Times New Roman"/>
                <w:b/>
                <w:iCs/>
              </w:rPr>
            </w:pPr>
            <w:r w:rsidRPr="00BA2403">
              <w:rPr>
                <w:rFonts w:ascii="Times New Roman" w:hAnsi="Times New Roman"/>
                <w:b/>
                <w:iCs/>
              </w:rPr>
              <w:t>Показатель</w:t>
            </w:r>
          </w:p>
        </w:tc>
        <w:tc>
          <w:tcPr>
            <w:tcW w:w="4597" w:type="dxa"/>
            <w:gridSpan w:val="2"/>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b/>
                <w:iCs/>
              </w:rPr>
            </w:pPr>
            <w:r w:rsidRPr="00BA2403">
              <w:rPr>
                <w:rFonts w:ascii="Times New Roman" w:hAnsi="Times New Roman"/>
                <w:b/>
                <w:iCs/>
              </w:rPr>
              <w:t xml:space="preserve">Молоко </w:t>
            </w:r>
          </w:p>
        </w:tc>
      </w:tr>
      <w:tr w:rsidR="006B6941" w:rsidRPr="00BA2403" w:rsidTr="00ED6B3B">
        <w:trPr>
          <w:trHeight w:val="259"/>
        </w:trPr>
        <w:tc>
          <w:tcPr>
            <w:tcW w:w="4657" w:type="dxa"/>
            <w:vMerge/>
          </w:tcPr>
          <w:p w:rsidR="006B6941" w:rsidRPr="00BA2403" w:rsidRDefault="006B6941" w:rsidP="00ED6B3B">
            <w:pPr>
              <w:spacing w:after="0" w:line="240" w:lineRule="auto"/>
              <w:contextualSpacing/>
              <w:jc w:val="center"/>
              <w:rPr>
                <w:rFonts w:ascii="Times New Roman" w:hAnsi="Times New Roman"/>
                <w:b/>
                <w:iCs/>
              </w:rPr>
            </w:pPr>
          </w:p>
        </w:tc>
        <w:tc>
          <w:tcPr>
            <w:tcW w:w="2324" w:type="dxa"/>
          </w:tcPr>
          <w:p w:rsidR="006B6941" w:rsidRPr="00BA2403" w:rsidRDefault="006B6941" w:rsidP="00ED6B3B">
            <w:pPr>
              <w:spacing w:after="0" w:line="240" w:lineRule="auto"/>
              <w:contextualSpacing/>
              <w:jc w:val="center"/>
              <w:rPr>
                <w:rFonts w:ascii="Times New Roman" w:hAnsi="Times New Roman"/>
                <w:b/>
                <w:iCs/>
              </w:rPr>
            </w:pPr>
            <w:r w:rsidRPr="00BA2403">
              <w:rPr>
                <w:rFonts w:ascii="Times New Roman" w:hAnsi="Times New Roman"/>
                <w:b/>
                <w:iCs/>
              </w:rPr>
              <w:t>Силос</w:t>
            </w:r>
          </w:p>
        </w:tc>
        <w:tc>
          <w:tcPr>
            <w:tcW w:w="2273"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b/>
                <w:iCs/>
              </w:rPr>
            </w:pPr>
            <w:r w:rsidRPr="00BA2403">
              <w:rPr>
                <w:rFonts w:ascii="Times New Roman" w:hAnsi="Times New Roman"/>
                <w:b/>
                <w:iCs/>
              </w:rPr>
              <w:t>Сенаж</w:t>
            </w:r>
          </w:p>
        </w:tc>
      </w:tr>
      <w:tr w:rsidR="006B6941" w:rsidRPr="00BA2403" w:rsidTr="00ED6B3B">
        <w:trPr>
          <w:trHeight w:val="274"/>
        </w:trPr>
        <w:tc>
          <w:tcPr>
            <w:tcW w:w="4657"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Выручка, тыс. руб.</w:t>
            </w:r>
          </w:p>
        </w:tc>
        <w:tc>
          <w:tcPr>
            <w:tcW w:w="2324"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6240,0</w:t>
            </w:r>
          </w:p>
        </w:tc>
        <w:tc>
          <w:tcPr>
            <w:tcW w:w="2273"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6240,0</w:t>
            </w:r>
          </w:p>
        </w:tc>
      </w:tr>
      <w:tr w:rsidR="006B6941" w:rsidRPr="00BA2403" w:rsidTr="00ED6B3B">
        <w:trPr>
          <w:trHeight w:val="274"/>
        </w:trPr>
        <w:tc>
          <w:tcPr>
            <w:tcW w:w="4657"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Себестоимость, тыс. руб.</w:t>
            </w:r>
          </w:p>
        </w:tc>
        <w:tc>
          <w:tcPr>
            <w:tcW w:w="2324"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4680,0</w:t>
            </w:r>
          </w:p>
        </w:tc>
        <w:tc>
          <w:tcPr>
            <w:tcW w:w="2273"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3400,8</w:t>
            </w:r>
          </w:p>
        </w:tc>
      </w:tr>
      <w:tr w:rsidR="006B6941" w:rsidRPr="00BA2403" w:rsidTr="00ED6B3B">
        <w:trPr>
          <w:trHeight w:val="274"/>
        </w:trPr>
        <w:tc>
          <w:tcPr>
            <w:tcW w:w="4657"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Прибыль, тыс. руб.</w:t>
            </w:r>
          </w:p>
        </w:tc>
        <w:tc>
          <w:tcPr>
            <w:tcW w:w="2324"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1560,0</w:t>
            </w:r>
          </w:p>
        </w:tc>
        <w:tc>
          <w:tcPr>
            <w:tcW w:w="2273"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2839,2</w:t>
            </w:r>
          </w:p>
        </w:tc>
      </w:tr>
      <w:tr w:rsidR="006B6941" w:rsidRPr="00BA2403" w:rsidTr="00ED6B3B">
        <w:trPr>
          <w:trHeight w:val="274"/>
        </w:trPr>
        <w:tc>
          <w:tcPr>
            <w:tcW w:w="4657" w:type="dxa"/>
          </w:tcPr>
          <w:p w:rsidR="006B6941" w:rsidRPr="00BA2403" w:rsidRDefault="006B6941" w:rsidP="00ED6B3B">
            <w:pPr>
              <w:spacing w:after="0" w:line="240" w:lineRule="auto"/>
              <w:contextualSpacing/>
              <w:jc w:val="both"/>
              <w:rPr>
                <w:rFonts w:ascii="Times New Roman" w:hAnsi="Times New Roman"/>
                <w:iCs/>
                <w:sz w:val="24"/>
                <w:szCs w:val="24"/>
              </w:rPr>
            </w:pPr>
            <w:r w:rsidRPr="00BA2403">
              <w:rPr>
                <w:rFonts w:ascii="Times New Roman" w:hAnsi="Times New Roman"/>
                <w:iCs/>
                <w:sz w:val="24"/>
                <w:szCs w:val="24"/>
              </w:rPr>
              <w:t>Уровень рентабельности, %</w:t>
            </w:r>
          </w:p>
        </w:tc>
        <w:tc>
          <w:tcPr>
            <w:tcW w:w="2324" w:type="dxa"/>
          </w:tcPr>
          <w:p w:rsidR="006B6941" w:rsidRPr="00BA2403" w:rsidRDefault="006B6941" w:rsidP="00ED6B3B">
            <w:pPr>
              <w:spacing w:after="0" w:line="240" w:lineRule="auto"/>
              <w:contextualSpacing/>
              <w:jc w:val="center"/>
              <w:rPr>
                <w:rFonts w:ascii="Times New Roman" w:hAnsi="Times New Roman"/>
                <w:sz w:val="24"/>
                <w:szCs w:val="24"/>
              </w:rPr>
            </w:pPr>
            <w:r w:rsidRPr="00BA2403">
              <w:rPr>
                <w:rFonts w:ascii="Times New Roman" w:hAnsi="Times New Roman"/>
                <w:sz w:val="24"/>
                <w:szCs w:val="24"/>
              </w:rPr>
              <w:t>33</w:t>
            </w:r>
          </w:p>
        </w:tc>
        <w:tc>
          <w:tcPr>
            <w:tcW w:w="2273" w:type="dxa"/>
            <w:tcBorders>
              <w:right w:val="single" w:sz="4" w:space="0" w:color="auto"/>
            </w:tcBorders>
          </w:tcPr>
          <w:p w:rsidR="006B6941" w:rsidRPr="00BA2403" w:rsidRDefault="006B6941" w:rsidP="00ED6B3B">
            <w:pPr>
              <w:spacing w:after="0" w:line="240" w:lineRule="auto"/>
              <w:contextualSpacing/>
              <w:jc w:val="center"/>
              <w:rPr>
                <w:rFonts w:ascii="Times New Roman" w:hAnsi="Times New Roman"/>
                <w:iCs/>
                <w:sz w:val="24"/>
                <w:szCs w:val="24"/>
              </w:rPr>
            </w:pPr>
            <w:r w:rsidRPr="00BA2403">
              <w:rPr>
                <w:rFonts w:ascii="Times New Roman" w:hAnsi="Times New Roman"/>
                <w:iCs/>
                <w:sz w:val="24"/>
                <w:szCs w:val="24"/>
              </w:rPr>
              <w:t>83</w:t>
            </w:r>
          </w:p>
        </w:tc>
      </w:tr>
    </w:tbl>
    <w:p w:rsidR="006B6941" w:rsidRPr="00BA2403" w:rsidRDefault="006B6941" w:rsidP="006B6941">
      <w:pPr>
        <w:spacing w:after="0" w:line="360" w:lineRule="auto"/>
        <w:ind w:firstLine="709"/>
        <w:contextualSpacing/>
        <w:jc w:val="both"/>
        <w:rPr>
          <w:rFonts w:ascii="Times New Roman" w:hAnsi="Times New Roman"/>
          <w:iCs/>
          <w:sz w:val="28"/>
          <w:szCs w:val="28"/>
        </w:rPr>
      </w:pPr>
    </w:p>
    <w:p w:rsidR="006B6941" w:rsidRPr="00BA2403" w:rsidRDefault="006B6941" w:rsidP="006B6941">
      <w:pPr>
        <w:spacing w:after="0" w:line="360" w:lineRule="auto"/>
        <w:ind w:firstLine="709"/>
        <w:contextualSpacing/>
        <w:jc w:val="both"/>
        <w:rPr>
          <w:rFonts w:ascii="Times New Roman" w:hAnsi="Times New Roman"/>
          <w:iCs/>
          <w:sz w:val="28"/>
          <w:szCs w:val="28"/>
        </w:rPr>
      </w:pPr>
      <w:r w:rsidRPr="00BA2403">
        <w:rPr>
          <w:rFonts w:ascii="Times New Roman" w:hAnsi="Times New Roman"/>
          <w:iCs/>
          <w:sz w:val="28"/>
          <w:szCs w:val="28"/>
        </w:rPr>
        <w:t>По данным, представленным в таблице 41, видно, что кормление сенажем оказывает наибольшее влияние на производство молока и прироста живой массы крупного рогатого скота. Так, уровень рентабельности производства молока и прироста живой массы крупного рогатого скота при кормлении сенажем вырос на 50 и 38 %, чем при кормлении силосом и составил 83 % и 42 % соответственно.</w:t>
      </w:r>
    </w:p>
    <w:p w:rsidR="006B6941" w:rsidRPr="00BA2403" w:rsidRDefault="006B6941" w:rsidP="006B6941">
      <w:pPr>
        <w:spacing w:after="0" w:line="360" w:lineRule="auto"/>
        <w:ind w:firstLine="709"/>
        <w:contextualSpacing/>
        <w:jc w:val="both"/>
        <w:rPr>
          <w:rFonts w:ascii="Times New Roman" w:hAnsi="Times New Roman"/>
          <w:sz w:val="28"/>
          <w:szCs w:val="28"/>
        </w:rPr>
      </w:pPr>
      <w:r w:rsidRPr="00BA2403">
        <w:rPr>
          <w:rFonts w:ascii="Times New Roman" w:hAnsi="Times New Roman"/>
          <w:sz w:val="28"/>
          <w:szCs w:val="28"/>
        </w:rPr>
        <w:t xml:space="preserve">Анализ материалов вышеприведенных таблиц свидетельствует о том, </w:t>
      </w:r>
      <w:r w:rsidRPr="00BA2403">
        <w:rPr>
          <w:rFonts w:ascii="Times New Roman" w:hAnsi="Times New Roman"/>
          <w:iCs/>
          <w:sz w:val="28"/>
          <w:szCs w:val="28"/>
        </w:rPr>
        <w:t xml:space="preserve">что заготовка сенажа с упаковкой рулонов в линию наиболее прибыльней и имеет меньшую себестоимость в отличие от заготовки силоса в траншее. </w:t>
      </w:r>
    </w:p>
    <w:p w:rsidR="006B6941" w:rsidRPr="00BA2403" w:rsidRDefault="006B6941" w:rsidP="006B6941">
      <w:pPr>
        <w:spacing w:after="0" w:line="360" w:lineRule="auto"/>
        <w:ind w:firstLine="709"/>
        <w:contextualSpacing/>
        <w:jc w:val="both"/>
        <w:rPr>
          <w:rFonts w:ascii="Times New Roman" w:hAnsi="Times New Roman"/>
          <w:iCs/>
          <w:sz w:val="28"/>
          <w:szCs w:val="28"/>
        </w:rPr>
      </w:pPr>
      <w:r w:rsidRPr="00BA2403">
        <w:rPr>
          <w:rFonts w:ascii="Times New Roman" w:hAnsi="Times New Roman"/>
          <w:iCs/>
          <w:sz w:val="28"/>
          <w:szCs w:val="28"/>
        </w:rPr>
        <w:t>Срок окупаемости техники при заготовке 3000 т сенажа в год 1,3 года.</w:t>
      </w:r>
    </w:p>
    <w:p w:rsidR="006B6941" w:rsidRPr="00BA2403" w:rsidRDefault="006B6941" w:rsidP="006B6941">
      <w:pPr>
        <w:spacing w:after="0" w:line="360" w:lineRule="auto"/>
        <w:ind w:firstLine="709"/>
        <w:contextualSpacing/>
        <w:jc w:val="both"/>
        <w:rPr>
          <w:rFonts w:ascii="Times New Roman" w:hAnsi="Times New Roman"/>
          <w:sz w:val="28"/>
          <w:szCs w:val="28"/>
        </w:rPr>
      </w:pPr>
      <w:r w:rsidRPr="00BA2403">
        <w:rPr>
          <w:rFonts w:ascii="Times New Roman" w:hAnsi="Times New Roman"/>
          <w:sz w:val="28"/>
          <w:szCs w:val="28"/>
        </w:rPr>
        <w:t>Из результатов сравнения технологий следует, что дополнительные затраты, которые связаны с применением специальной упаковочной плёнки, полностью окупаются только за счёт уменьшения потерь. Прибыль, получаемая от реализации дополнительного молока – 1335,4 тыс. рублей на 1000 тонн сенажа, позволяет за 1,3 года окупить затраты на приобретение новой техники.</w:t>
      </w:r>
      <w:r w:rsidRPr="00BA2403">
        <w:rPr>
          <w:rStyle w:val="apple-converted-space"/>
          <w:rFonts w:ascii="Times New Roman" w:hAnsi="Times New Roman"/>
          <w:sz w:val="28"/>
          <w:szCs w:val="28"/>
        </w:rPr>
        <w:t> </w:t>
      </w:r>
      <w:r w:rsidRPr="00BA2403">
        <w:rPr>
          <w:rFonts w:ascii="Times New Roman" w:hAnsi="Times New Roman"/>
          <w:sz w:val="28"/>
          <w:szCs w:val="28"/>
        </w:rPr>
        <w:t>В расчетах не учтены экономия средств от механизации раздачи кормов, экономия на ремонте и строительстве сенажных траншей, выгоды, которые даёт стабильное получение сенажа 1 класса и связанная с этим более полная реализация продуктивности животных.</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Прежде всего, эффективность технологии во всепогодности. То есть даже и при неблагоприятных погодных условиях с этим типом оборудования можно получать высококачественный корм «сенаж в упаковке», который и зимой остается таким же питательным (содержание в 1 кг СВ ОЭ — 9,5...10,5 МДж и 14 –16 % СП) и ароматным, каким он был летом, а по кормовым свойствам приближается к свежескошенной траве.</w:t>
      </w:r>
    </w:p>
    <w:p w:rsidR="006B6941" w:rsidRPr="00BA2403" w:rsidRDefault="006B6941" w:rsidP="006B6941">
      <w:pPr>
        <w:spacing w:after="0" w:line="360" w:lineRule="auto"/>
        <w:ind w:firstLine="709"/>
        <w:contextualSpacing/>
        <w:jc w:val="both"/>
        <w:rPr>
          <w:rFonts w:ascii="Times New Roman" w:hAnsi="Times New Roman"/>
          <w:sz w:val="28"/>
          <w:szCs w:val="28"/>
        </w:rPr>
      </w:pPr>
      <w:r w:rsidRPr="00BA2403">
        <w:rPr>
          <w:rFonts w:ascii="Times New Roman" w:hAnsi="Times New Roman"/>
          <w:sz w:val="28"/>
          <w:szCs w:val="28"/>
        </w:rPr>
        <w:t>Высокое содержание сахара, протеина, каротина и сохранение высокой питательности при длительном хранении позволяют увеличивать надои, привесы, сохранность молодняка и взрослого скота. При употреблении такого корма животными получается молоко высокого качества (с более высоким содержанием белка и жирности), что вызывает повышенный интерес со стороны перерабатывающих предприятий [6].</w:t>
      </w:r>
    </w:p>
    <w:p w:rsidR="006B6941" w:rsidRPr="00BA2403" w:rsidRDefault="006B6941" w:rsidP="006B6941">
      <w:pPr>
        <w:spacing w:before="100" w:beforeAutospacing="1" w:after="100" w:afterAutospacing="1" w:line="360" w:lineRule="auto"/>
        <w:ind w:firstLine="709"/>
        <w:contextualSpacing/>
        <w:jc w:val="both"/>
        <w:rPr>
          <w:rFonts w:ascii="Times New Roman" w:hAnsi="Times New Roman"/>
          <w:sz w:val="28"/>
          <w:szCs w:val="28"/>
        </w:rPr>
      </w:pPr>
      <w:r w:rsidRPr="00BA2403">
        <w:rPr>
          <w:rFonts w:ascii="Times New Roman" w:hAnsi="Times New Roman"/>
          <w:sz w:val="28"/>
          <w:szCs w:val="28"/>
        </w:rPr>
        <w:t>При использовании технологии «сенаж в упаковке» продуктивное долголетие коровы составляет 5–7 лактаций; надои до 5000 кг молока в год (при добавке комбикормов - ещё больше).</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bCs/>
          <w:sz w:val="28"/>
          <w:szCs w:val="28"/>
        </w:rPr>
      </w:pPr>
      <w:r w:rsidRPr="00BA2403">
        <w:rPr>
          <w:rFonts w:ascii="Times New Roman" w:hAnsi="Times New Roman"/>
          <w:bCs/>
          <w:sz w:val="28"/>
          <w:szCs w:val="28"/>
        </w:rPr>
        <w:t xml:space="preserve">Особенностью перехода на сенажный тип кормления является возможность существенной экономии концентрированных кормов - 20 - 50 %, в зависимости оп продуктивности животных. При учете этого резерва экономии прибыль на каждые 1000 тонн сенажа может быть больше на 40 - 60 %. </w:t>
      </w: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bCs/>
          <w:sz w:val="28"/>
          <w:szCs w:val="28"/>
        </w:rPr>
      </w:pPr>
      <w:r w:rsidRPr="00BA2403">
        <w:rPr>
          <w:rFonts w:ascii="Times New Roman" w:hAnsi="Times New Roman"/>
          <w:bCs/>
          <w:sz w:val="28"/>
          <w:szCs w:val="28"/>
        </w:rPr>
        <w:t>Ресурсосберегающая технология «Сенаж в упаковке» полностью решает проблему получения отличного сенажа и перехода к прогрессивному сенажному типу кормления. Прибыль выражается в виде дополнительного молока, которое получается за счет высокого качества кормов, уменьшения потерь, снижения расхода кормов на каждый килограмм молока. Дополнительная прибыль будет формироваться за счет экономии концентратов и увеличения продуктивного долголетия животных.</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Рассмотрим совокупное влияние всех мероприятий на экономическую эффективность деятельности организации в целом.</w:t>
      </w:r>
    </w:p>
    <w:p w:rsidR="006B6941" w:rsidRPr="00BA2403" w:rsidRDefault="006B6941" w:rsidP="006B6941">
      <w:pPr>
        <w:spacing w:after="0"/>
        <w:contextualSpacing/>
        <w:rPr>
          <w:rFonts w:ascii="Times New Roman" w:hAnsi="Times New Roman" w:cs="Times New Roman"/>
          <w:b/>
          <w:bCs/>
          <w:sz w:val="24"/>
          <w:szCs w:val="24"/>
        </w:rPr>
      </w:pPr>
      <w:r w:rsidRPr="00BA2403">
        <w:rPr>
          <w:rFonts w:ascii="Times New Roman" w:hAnsi="Times New Roman" w:cs="Times New Roman"/>
          <w:bCs/>
          <w:sz w:val="24"/>
          <w:szCs w:val="24"/>
        </w:rPr>
        <w:t xml:space="preserve">Таблица 41 </w:t>
      </w:r>
      <w:r w:rsidRPr="00BA2403">
        <w:rPr>
          <w:rFonts w:ascii="Times New Roman" w:hAnsi="Times New Roman" w:cs="Times New Roman"/>
          <w:b/>
          <w:bCs/>
          <w:sz w:val="24"/>
          <w:szCs w:val="24"/>
        </w:rPr>
        <w:t>–</w:t>
      </w:r>
      <w:r w:rsidRPr="00BA2403">
        <w:rPr>
          <w:rFonts w:ascii="Times New Roman" w:hAnsi="Times New Roman" w:cs="Times New Roman"/>
          <w:bCs/>
          <w:sz w:val="24"/>
          <w:szCs w:val="24"/>
        </w:rPr>
        <w:t xml:space="preserve"> </w:t>
      </w:r>
      <w:r w:rsidRPr="00BA2403">
        <w:rPr>
          <w:rFonts w:ascii="Times New Roman" w:hAnsi="Times New Roman" w:cs="Times New Roman"/>
          <w:b/>
          <w:bCs/>
          <w:sz w:val="24"/>
          <w:szCs w:val="24"/>
        </w:rPr>
        <w:t>Совокупное влияние предлагаемых мероприятии на экономическую эффективность деятельности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9"/>
        <w:gridCol w:w="2348"/>
        <w:gridCol w:w="2048"/>
      </w:tblGrid>
      <w:tr w:rsidR="006B6941" w:rsidRPr="00BA2403" w:rsidTr="00ED6B3B">
        <w:trPr>
          <w:trHeight w:val="179"/>
        </w:trPr>
        <w:tc>
          <w:tcPr>
            <w:tcW w:w="4949" w:type="dxa"/>
          </w:tcPr>
          <w:p w:rsidR="006B6941" w:rsidRPr="00BA2403" w:rsidRDefault="006B6941" w:rsidP="00ED6B3B">
            <w:pPr>
              <w:spacing w:after="0" w:line="240" w:lineRule="auto"/>
              <w:contextualSpacing/>
              <w:jc w:val="center"/>
              <w:rPr>
                <w:rFonts w:ascii="Times New Roman" w:hAnsi="Times New Roman" w:cs="Times New Roman"/>
                <w:b/>
                <w:bCs/>
              </w:rPr>
            </w:pPr>
            <w:r w:rsidRPr="00BA2403">
              <w:rPr>
                <w:rFonts w:ascii="Times New Roman" w:hAnsi="Times New Roman" w:cs="Times New Roman"/>
                <w:b/>
                <w:bCs/>
              </w:rPr>
              <w:t>Показатель</w:t>
            </w:r>
          </w:p>
        </w:tc>
        <w:tc>
          <w:tcPr>
            <w:tcW w:w="2348" w:type="dxa"/>
          </w:tcPr>
          <w:p w:rsidR="006B6941" w:rsidRPr="00BA2403" w:rsidRDefault="006B6941" w:rsidP="00ED6B3B">
            <w:pPr>
              <w:spacing w:after="0" w:line="240" w:lineRule="auto"/>
              <w:contextualSpacing/>
              <w:jc w:val="center"/>
              <w:rPr>
                <w:rFonts w:ascii="Times New Roman" w:hAnsi="Times New Roman" w:cs="Times New Roman"/>
                <w:b/>
                <w:bCs/>
              </w:rPr>
            </w:pPr>
            <w:r w:rsidRPr="00BA2403">
              <w:rPr>
                <w:rFonts w:ascii="Times New Roman" w:hAnsi="Times New Roman" w:cs="Times New Roman"/>
                <w:b/>
                <w:bCs/>
              </w:rPr>
              <w:t>2015</w:t>
            </w:r>
          </w:p>
        </w:tc>
        <w:tc>
          <w:tcPr>
            <w:tcW w:w="2048" w:type="dxa"/>
          </w:tcPr>
          <w:p w:rsidR="006B6941" w:rsidRPr="00BA2403" w:rsidRDefault="006B6941" w:rsidP="00ED6B3B">
            <w:pPr>
              <w:spacing w:after="0" w:line="240" w:lineRule="auto"/>
              <w:contextualSpacing/>
              <w:jc w:val="center"/>
              <w:rPr>
                <w:rFonts w:ascii="Times New Roman" w:hAnsi="Times New Roman" w:cs="Times New Roman"/>
                <w:b/>
                <w:bCs/>
              </w:rPr>
            </w:pPr>
            <w:r w:rsidRPr="00BA2403">
              <w:rPr>
                <w:rFonts w:ascii="Times New Roman" w:hAnsi="Times New Roman" w:cs="Times New Roman"/>
                <w:b/>
                <w:bCs/>
              </w:rPr>
              <w:t>Проект</w:t>
            </w:r>
          </w:p>
        </w:tc>
      </w:tr>
      <w:tr w:rsidR="006B6941" w:rsidRPr="00BA2403" w:rsidTr="00ED6B3B">
        <w:trPr>
          <w:trHeight w:val="71"/>
        </w:trPr>
        <w:tc>
          <w:tcPr>
            <w:tcW w:w="4949" w:type="dxa"/>
          </w:tcPr>
          <w:p w:rsidR="006B6941" w:rsidRPr="00BA2403" w:rsidRDefault="006B6941" w:rsidP="00ED6B3B">
            <w:pPr>
              <w:spacing w:after="0" w:line="240" w:lineRule="auto"/>
              <w:contextualSpacing/>
              <w:jc w:val="both"/>
              <w:rPr>
                <w:rFonts w:ascii="Times New Roman" w:hAnsi="Times New Roman" w:cs="Times New Roman"/>
                <w:bCs/>
                <w:sz w:val="24"/>
                <w:szCs w:val="24"/>
              </w:rPr>
            </w:pPr>
            <w:r w:rsidRPr="00BA2403">
              <w:rPr>
                <w:rFonts w:ascii="Times New Roman" w:hAnsi="Times New Roman" w:cs="Times New Roman"/>
                <w:bCs/>
                <w:sz w:val="24"/>
                <w:szCs w:val="24"/>
              </w:rPr>
              <w:t>1.Выручка от продаж, тыс. руб.</w:t>
            </w:r>
          </w:p>
        </w:tc>
        <w:tc>
          <w:tcPr>
            <w:tcW w:w="23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25560</w:t>
            </w:r>
          </w:p>
        </w:tc>
        <w:tc>
          <w:tcPr>
            <w:tcW w:w="20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30688</w:t>
            </w:r>
          </w:p>
        </w:tc>
      </w:tr>
      <w:tr w:rsidR="006B6941" w:rsidRPr="00BA2403" w:rsidTr="00ED6B3B">
        <w:tc>
          <w:tcPr>
            <w:tcW w:w="4949" w:type="dxa"/>
          </w:tcPr>
          <w:p w:rsidR="006B6941" w:rsidRPr="00BA2403" w:rsidRDefault="006B6941" w:rsidP="00ED6B3B">
            <w:pPr>
              <w:spacing w:after="0" w:line="240" w:lineRule="auto"/>
              <w:contextualSpacing/>
              <w:jc w:val="both"/>
              <w:rPr>
                <w:rFonts w:ascii="Times New Roman" w:hAnsi="Times New Roman" w:cs="Times New Roman"/>
                <w:bCs/>
                <w:sz w:val="24"/>
                <w:szCs w:val="24"/>
              </w:rPr>
            </w:pPr>
            <w:r w:rsidRPr="00BA2403">
              <w:rPr>
                <w:rFonts w:ascii="Times New Roman" w:hAnsi="Times New Roman" w:cs="Times New Roman"/>
                <w:bCs/>
                <w:sz w:val="24"/>
                <w:szCs w:val="24"/>
              </w:rPr>
              <w:t>2.Себестоимость, тыс. руб.</w:t>
            </w:r>
          </w:p>
        </w:tc>
        <w:tc>
          <w:tcPr>
            <w:tcW w:w="23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24960</w:t>
            </w:r>
          </w:p>
        </w:tc>
        <w:tc>
          <w:tcPr>
            <w:tcW w:w="20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24790</w:t>
            </w:r>
          </w:p>
        </w:tc>
      </w:tr>
      <w:tr w:rsidR="006B6941" w:rsidRPr="00BA2403" w:rsidTr="00ED6B3B">
        <w:tc>
          <w:tcPr>
            <w:tcW w:w="4949" w:type="dxa"/>
          </w:tcPr>
          <w:p w:rsidR="006B6941" w:rsidRPr="00BA2403" w:rsidRDefault="006B6941" w:rsidP="00ED6B3B">
            <w:pPr>
              <w:spacing w:after="0" w:line="240" w:lineRule="auto"/>
              <w:contextualSpacing/>
              <w:jc w:val="both"/>
              <w:rPr>
                <w:rFonts w:ascii="Times New Roman" w:hAnsi="Times New Roman" w:cs="Times New Roman"/>
                <w:bCs/>
                <w:sz w:val="24"/>
                <w:szCs w:val="24"/>
              </w:rPr>
            </w:pPr>
            <w:r w:rsidRPr="00BA2403">
              <w:rPr>
                <w:rFonts w:ascii="Times New Roman" w:hAnsi="Times New Roman" w:cs="Times New Roman"/>
                <w:bCs/>
                <w:sz w:val="24"/>
                <w:szCs w:val="24"/>
              </w:rPr>
              <w:t>3.Прибыль (убыток), тыс.руб.</w:t>
            </w:r>
          </w:p>
        </w:tc>
        <w:tc>
          <w:tcPr>
            <w:tcW w:w="23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600</w:t>
            </w:r>
          </w:p>
        </w:tc>
        <w:tc>
          <w:tcPr>
            <w:tcW w:w="20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5898</w:t>
            </w:r>
          </w:p>
        </w:tc>
      </w:tr>
      <w:tr w:rsidR="006B6941" w:rsidRPr="00BA2403" w:rsidTr="00ED6B3B">
        <w:tc>
          <w:tcPr>
            <w:tcW w:w="4949" w:type="dxa"/>
          </w:tcPr>
          <w:p w:rsidR="006B6941" w:rsidRPr="00BA2403" w:rsidRDefault="006B6941" w:rsidP="00ED6B3B">
            <w:pPr>
              <w:spacing w:after="0" w:line="240" w:lineRule="auto"/>
              <w:contextualSpacing/>
              <w:jc w:val="both"/>
              <w:rPr>
                <w:rFonts w:ascii="Times New Roman" w:hAnsi="Times New Roman" w:cs="Times New Roman"/>
                <w:bCs/>
                <w:sz w:val="24"/>
                <w:szCs w:val="24"/>
              </w:rPr>
            </w:pPr>
            <w:r w:rsidRPr="00BA2403">
              <w:rPr>
                <w:rFonts w:ascii="Times New Roman" w:hAnsi="Times New Roman" w:cs="Times New Roman"/>
                <w:bCs/>
                <w:sz w:val="24"/>
                <w:szCs w:val="24"/>
              </w:rPr>
              <w:t>4.Уровень рентабельности, %</w:t>
            </w:r>
          </w:p>
        </w:tc>
        <w:tc>
          <w:tcPr>
            <w:tcW w:w="23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2,4</w:t>
            </w:r>
          </w:p>
        </w:tc>
        <w:tc>
          <w:tcPr>
            <w:tcW w:w="2048" w:type="dxa"/>
          </w:tcPr>
          <w:p w:rsidR="006B6941" w:rsidRPr="00BA2403" w:rsidRDefault="006B6941" w:rsidP="00ED6B3B">
            <w:pPr>
              <w:spacing w:after="0" w:line="240" w:lineRule="auto"/>
              <w:contextualSpacing/>
              <w:jc w:val="center"/>
              <w:rPr>
                <w:rFonts w:ascii="Times New Roman" w:hAnsi="Times New Roman" w:cs="Times New Roman"/>
                <w:bCs/>
                <w:sz w:val="24"/>
                <w:szCs w:val="24"/>
              </w:rPr>
            </w:pPr>
            <w:r w:rsidRPr="00BA2403">
              <w:rPr>
                <w:rFonts w:ascii="Times New Roman" w:hAnsi="Times New Roman" w:cs="Times New Roman"/>
                <w:bCs/>
                <w:sz w:val="24"/>
                <w:szCs w:val="24"/>
              </w:rPr>
              <w:t>23,8</w:t>
            </w:r>
          </w:p>
        </w:tc>
      </w:tr>
    </w:tbl>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bCs/>
          <w:sz w:val="28"/>
          <w:szCs w:val="28"/>
        </w:rPr>
      </w:pPr>
    </w:p>
    <w:p w:rsidR="006B6941" w:rsidRPr="00BA2403" w:rsidRDefault="006B6941" w:rsidP="006B6941">
      <w:pPr>
        <w:shd w:val="clear" w:color="auto" w:fill="FFFFFF"/>
        <w:spacing w:before="100" w:beforeAutospacing="1" w:after="100" w:afterAutospacing="1" w:line="360" w:lineRule="auto"/>
        <w:ind w:firstLine="709"/>
        <w:contextualSpacing/>
        <w:jc w:val="both"/>
        <w:rPr>
          <w:rFonts w:ascii="Times New Roman" w:hAnsi="Times New Roman"/>
          <w:bCs/>
          <w:sz w:val="28"/>
          <w:szCs w:val="28"/>
        </w:rPr>
      </w:pPr>
      <w:r w:rsidRPr="00BA2403">
        <w:rPr>
          <w:rFonts w:ascii="Times New Roman" w:hAnsi="Times New Roman"/>
          <w:bCs/>
          <w:sz w:val="28"/>
          <w:szCs w:val="28"/>
        </w:rPr>
        <w:t>При внедрении всех мероприятий выручка увеличилась на 5128 тысяч рублей за счет препарата Биоксимин «</w:t>
      </w:r>
      <w:r w:rsidRPr="00BA2403">
        <w:rPr>
          <w:rFonts w:ascii="Times New Roman" w:hAnsi="Times New Roman"/>
          <w:bCs/>
          <w:sz w:val="28"/>
          <w:szCs w:val="28"/>
          <w:lang w:val="en-US"/>
        </w:rPr>
        <w:t>Cow</w:t>
      </w:r>
      <w:r w:rsidRPr="00BA2403">
        <w:rPr>
          <w:rFonts w:ascii="Times New Roman" w:hAnsi="Times New Roman"/>
          <w:bCs/>
          <w:sz w:val="28"/>
          <w:szCs w:val="28"/>
        </w:rPr>
        <w:t>» и установки УМОХМ-5, себестоимость за счет Биоксимин и УМОХМ-5 увеличилась на 1110 тысяч рублей, но за счет внедрения технологии «Сенаж в упаковке» себестоимость снизилась на 1279 тысяч рублей и составила 24790 тысяч рублей, что на 169 тысяч рублей меньше чем в 2015 году. Прибыль увеличилась на 5298 тысяч рублей и процент рентабельности повысился на 21,4%.</w:t>
      </w:r>
    </w:p>
    <w:p w:rsidR="006B6941" w:rsidRPr="00BA2403" w:rsidRDefault="006B6941" w:rsidP="006B6941">
      <w:pPr>
        <w:shd w:val="clear" w:color="auto" w:fill="FFFFFF"/>
        <w:spacing w:before="100" w:beforeAutospacing="1" w:after="100" w:afterAutospacing="1" w:line="360" w:lineRule="auto"/>
        <w:contextualSpacing/>
        <w:jc w:val="both"/>
        <w:rPr>
          <w:rFonts w:ascii="Times New Roman" w:hAnsi="Times New Roman"/>
          <w:bCs/>
          <w:sz w:val="28"/>
          <w:szCs w:val="28"/>
        </w:rPr>
      </w:pPr>
    </w:p>
    <w:p w:rsidR="006B6941" w:rsidRPr="00BA2403" w:rsidRDefault="006B6941" w:rsidP="006B6941">
      <w:pPr>
        <w:pStyle w:val="1"/>
        <w:spacing w:line="360" w:lineRule="auto"/>
        <w:jc w:val="center"/>
        <w:rPr>
          <w:rFonts w:ascii="Times New Roman" w:hAnsi="Times New Roman" w:cs="Times New Roman"/>
          <w:color w:val="auto"/>
          <w:sz w:val="28"/>
          <w:szCs w:val="28"/>
        </w:rPr>
      </w:pPr>
      <w:bookmarkStart w:id="32" w:name="_Toc452330419"/>
      <w:r w:rsidRPr="00BA2403">
        <w:rPr>
          <w:rFonts w:ascii="Times New Roman" w:hAnsi="Times New Roman" w:cs="Times New Roman"/>
          <w:color w:val="auto"/>
          <w:sz w:val="28"/>
          <w:szCs w:val="28"/>
        </w:rPr>
        <w:t>ВЫВОДЫ И ПРЕДЛОЖЕНИЯ</w:t>
      </w:r>
      <w:bookmarkEnd w:id="32"/>
    </w:p>
    <w:p w:rsidR="006B6941" w:rsidRPr="00BA2403" w:rsidRDefault="006B6941" w:rsidP="006B6941">
      <w:pPr>
        <w:pStyle w:val="32"/>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Цель дипломной работы состоит в том, чтобы на основании анализа деятельности предприятия разработать конкретные рекомендации, предложить мероприятия по повышению уровня экономической эффективности молочного скотоводства</w:t>
      </w:r>
    </w:p>
    <w:p w:rsidR="006B6941" w:rsidRPr="00BA2403" w:rsidRDefault="006B6941" w:rsidP="006B6941">
      <w:pPr>
        <w:shd w:val="clear" w:color="auto" w:fill="FFFFFF"/>
        <w:spacing w:after="0" w:line="360" w:lineRule="auto"/>
        <w:ind w:firstLine="720"/>
        <w:contextualSpacing/>
        <w:jc w:val="both"/>
        <w:rPr>
          <w:rStyle w:val="apple-converted-space"/>
          <w:rFonts w:ascii="Times New Roman" w:hAnsi="Times New Roman"/>
          <w:sz w:val="28"/>
          <w:szCs w:val="28"/>
          <w:shd w:val="clear" w:color="auto" w:fill="FFFFFF"/>
        </w:rPr>
      </w:pPr>
      <w:r w:rsidRPr="00BA2403">
        <w:rPr>
          <w:rFonts w:ascii="Times New Roman" w:hAnsi="Times New Roman"/>
          <w:sz w:val="28"/>
          <w:szCs w:val="28"/>
        </w:rPr>
        <w:t xml:space="preserve">ООО «Нива» - многоотраслевое предприятие среднего размера. Основными отраслями являются зернопроизводство и молочно-мясное скотоводство. Выручка от реализации продукции за рассматриваемые года увеличилась, это говорит о том, </w:t>
      </w:r>
      <w:r w:rsidRPr="00BA2403">
        <w:rPr>
          <w:rFonts w:ascii="Times New Roman" w:hAnsi="Times New Roman"/>
          <w:sz w:val="28"/>
          <w:szCs w:val="28"/>
          <w:shd w:val="clear" w:color="auto" w:fill="FFFFFF"/>
        </w:rPr>
        <w:t>что предприятие все больший доход получает от основной деятельности.</w:t>
      </w:r>
      <w:r w:rsidRPr="00BA2403">
        <w:rPr>
          <w:rStyle w:val="apple-converted-space"/>
          <w:rFonts w:ascii="Times New Roman" w:hAnsi="Times New Roman"/>
          <w:sz w:val="28"/>
          <w:szCs w:val="28"/>
          <w:shd w:val="clear" w:color="auto" w:fill="FFFFFF"/>
        </w:rPr>
        <w:t> За пять лет произошел спад чистой прибыли, за счет увеличения затрат на производство продукции. Прибыль от продажи продукции уменьшилась, за счет увеличения себестоимости от продаж продукции. Уровень рентабельности производства уменьшился, что говорит об ухудшении производства.</w:t>
      </w:r>
    </w:p>
    <w:p w:rsidR="006B6941" w:rsidRPr="00BA2403" w:rsidRDefault="006B6941" w:rsidP="006B6941">
      <w:pPr>
        <w:shd w:val="clear" w:color="auto" w:fill="FFFFFF"/>
        <w:spacing w:after="0" w:line="360" w:lineRule="auto"/>
        <w:ind w:firstLine="720"/>
        <w:contextualSpacing/>
        <w:jc w:val="both"/>
        <w:rPr>
          <w:rFonts w:ascii="Times New Roman" w:hAnsi="Times New Roman"/>
          <w:sz w:val="28"/>
          <w:szCs w:val="28"/>
        </w:rPr>
      </w:pPr>
      <w:r w:rsidRPr="00BA2403">
        <w:rPr>
          <w:rFonts w:ascii="Times New Roman" w:hAnsi="Times New Roman"/>
          <w:sz w:val="28"/>
          <w:szCs w:val="28"/>
        </w:rPr>
        <w:t>Молочное скотоводство является первой по значению отраслью организации. Поголовье коров в 2015 году 193 голов. За 2011-2015 года надой молока в хозяйстве увеличился на 15,17%, в 2015 году он составил 9567 ц. Это стало возможным благодаря росту продуктивности коров. Среднегодовое поголовье животных на выращивании и откорме в 2015 году увеличилось на 23 головы по сравнению с 2011 годом.</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 xml:space="preserve">Показатели эффективности использования земельных ресурсов имеют в большей степени положительную тенденцию, что говорит об эффективном использовании земельных ресурсов. Рост прироста живой массы КРС на 5,59%, свидетельствует о повышении </w:t>
      </w:r>
      <w:r w:rsidRPr="00BA2403">
        <w:rPr>
          <w:sz w:val="28"/>
          <w:szCs w:val="28"/>
          <w:shd w:val="clear" w:color="auto" w:fill="FFFFFF"/>
        </w:rPr>
        <w:t>удельных производственных затрат на 1 голову.</w:t>
      </w:r>
      <w:r w:rsidRPr="00BA2403">
        <w:rPr>
          <w:sz w:val="28"/>
          <w:szCs w:val="28"/>
        </w:rPr>
        <w:t xml:space="preserve"> Производство молока на 100 га с.-х. угодий увеличилось на 15,17%, в связи с увеличением среднегодового поголовья основного стада молочного скота. </w:t>
      </w:r>
    </w:p>
    <w:p w:rsidR="006B6941" w:rsidRPr="00BA2403" w:rsidRDefault="006B6941" w:rsidP="006B6941">
      <w:pPr>
        <w:shd w:val="clear" w:color="auto" w:fill="FFFFFF"/>
        <w:spacing w:after="0" w:line="360" w:lineRule="auto"/>
        <w:ind w:firstLine="720"/>
        <w:contextualSpacing/>
        <w:jc w:val="both"/>
        <w:rPr>
          <w:rFonts w:ascii="Times New Roman" w:hAnsi="Times New Roman"/>
          <w:sz w:val="28"/>
          <w:szCs w:val="28"/>
        </w:rPr>
      </w:pPr>
      <w:r w:rsidRPr="00BA2403">
        <w:rPr>
          <w:rFonts w:ascii="Times New Roman" w:hAnsi="Times New Roman"/>
          <w:sz w:val="28"/>
          <w:szCs w:val="28"/>
        </w:rPr>
        <w:t>Одним из важнейших факторов, влияющих на выход продукции, ее себестоимость, является структура стада. Она зависит от направления отрасли, возраста реализации молодняка, темпов роста поголовья, сезонности отелов и других условий. Высокопродуктивная корова - это соответствующий уровень культуры производства и меньший расход кормов на каждый литр молока и жизнеспособный приплод, и здоровая окружающая среда. Для того, чтобы безубыточно содержать стадо коров, следует освобождаться от всех непригодных к использованию животных.</w:t>
      </w:r>
    </w:p>
    <w:p w:rsidR="006B6941" w:rsidRPr="00BA2403" w:rsidRDefault="006B6941" w:rsidP="006B6941">
      <w:pPr>
        <w:shd w:val="clear" w:color="auto" w:fill="FFFFFF"/>
        <w:spacing w:after="0" w:line="360" w:lineRule="auto"/>
        <w:ind w:firstLine="720"/>
        <w:contextualSpacing/>
        <w:jc w:val="both"/>
        <w:rPr>
          <w:rFonts w:ascii="Times New Roman" w:hAnsi="Times New Roman"/>
          <w:sz w:val="28"/>
          <w:szCs w:val="28"/>
        </w:rPr>
      </w:pPr>
      <w:r w:rsidRPr="00BA2403">
        <w:rPr>
          <w:rFonts w:ascii="Times New Roman" w:hAnsi="Times New Roman"/>
          <w:sz w:val="28"/>
          <w:szCs w:val="28"/>
        </w:rPr>
        <w:t xml:space="preserve">Основными недостатками в организации производства молока являются: </w:t>
      </w:r>
    </w:p>
    <w:p w:rsidR="006B6941" w:rsidRPr="00BA2403" w:rsidRDefault="006B6941" w:rsidP="006B6941">
      <w:pPr>
        <w:shd w:val="clear" w:color="auto" w:fill="FFFFFF"/>
        <w:spacing w:after="0" w:line="360" w:lineRule="auto"/>
        <w:ind w:firstLine="720"/>
        <w:contextualSpacing/>
        <w:jc w:val="both"/>
        <w:rPr>
          <w:rFonts w:ascii="Times New Roman" w:hAnsi="Times New Roman"/>
          <w:sz w:val="28"/>
          <w:szCs w:val="28"/>
        </w:rPr>
      </w:pPr>
      <w:r w:rsidRPr="00BA2403">
        <w:rPr>
          <w:rFonts w:ascii="Times New Roman" w:hAnsi="Times New Roman"/>
          <w:sz w:val="28"/>
          <w:szCs w:val="28"/>
        </w:rPr>
        <w:t xml:space="preserve">- низкая интенсивность обновления стада коров; </w:t>
      </w:r>
    </w:p>
    <w:p w:rsidR="006B6941" w:rsidRPr="00BA2403" w:rsidRDefault="006B6941" w:rsidP="006B6941">
      <w:pPr>
        <w:shd w:val="clear" w:color="auto" w:fill="FFFFFF"/>
        <w:spacing w:after="0" w:line="360" w:lineRule="auto"/>
        <w:ind w:firstLine="720"/>
        <w:contextualSpacing/>
        <w:jc w:val="both"/>
        <w:rPr>
          <w:rFonts w:ascii="Times New Roman" w:hAnsi="Times New Roman"/>
          <w:sz w:val="28"/>
          <w:szCs w:val="28"/>
        </w:rPr>
      </w:pPr>
      <w:r w:rsidRPr="00BA2403">
        <w:rPr>
          <w:rFonts w:ascii="Times New Roman" w:hAnsi="Times New Roman"/>
          <w:sz w:val="28"/>
          <w:szCs w:val="28"/>
        </w:rPr>
        <w:t>- большой расход кормов, приводящий к увеличению суммы затрат на производство молока, за рассматриваемые года они увеличились на 66,71%.</w:t>
      </w:r>
    </w:p>
    <w:p w:rsidR="006B6941" w:rsidRPr="00BA2403" w:rsidRDefault="006B6941" w:rsidP="006B6941">
      <w:pPr>
        <w:shd w:val="clear" w:color="auto" w:fill="FFFFFF"/>
        <w:spacing w:after="0" w:line="360" w:lineRule="auto"/>
        <w:ind w:firstLine="720"/>
        <w:contextualSpacing/>
        <w:jc w:val="both"/>
        <w:rPr>
          <w:rFonts w:ascii="Times New Roman" w:hAnsi="Times New Roman"/>
          <w:sz w:val="28"/>
          <w:szCs w:val="28"/>
        </w:rPr>
      </w:pPr>
      <w:r w:rsidRPr="00BA2403">
        <w:rPr>
          <w:rFonts w:ascii="Times New Roman" w:hAnsi="Times New Roman"/>
          <w:sz w:val="28"/>
          <w:szCs w:val="28"/>
        </w:rPr>
        <w:t>За период исследования выручка от реализации молока на предприятии повысилась на 58,79%, а цена реализации - на 47,66%.</w:t>
      </w:r>
    </w:p>
    <w:p w:rsidR="006B6941" w:rsidRPr="00BA2403" w:rsidRDefault="006B6941" w:rsidP="006B6941">
      <w:pPr>
        <w:shd w:val="clear" w:color="auto" w:fill="FFFFFF"/>
        <w:spacing w:after="0" w:line="360" w:lineRule="auto"/>
        <w:ind w:firstLine="720"/>
        <w:contextualSpacing/>
        <w:jc w:val="both"/>
        <w:rPr>
          <w:rFonts w:ascii="Times New Roman" w:hAnsi="Times New Roman"/>
          <w:sz w:val="28"/>
          <w:szCs w:val="28"/>
        </w:rPr>
      </w:pPr>
      <w:r w:rsidRPr="00BA2403">
        <w:rPr>
          <w:rFonts w:ascii="Times New Roman" w:hAnsi="Times New Roman"/>
          <w:sz w:val="28"/>
          <w:szCs w:val="28"/>
        </w:rPr>
        <w:t xml:space="preserve">В целях повышения устойчивости и эффективности производства молока на предприятии, необходимо осуществить комплекс мер по сокращению старых коров, рационализации кормовой базы отрасли, совершенствованию стимулирования труда. </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В дипломной работе предложена добавка в корм Биоксимин «С</w:t>
      </w:r>
      <w:r w:rsidRPr="00BA2403">
        <w:rPr>
          <w:sz w:val="28"/>
          <w:szCs w:val="28"/>
          <w:lang w:val="en-US"/>
        </w:rPr>
        <w:t>ow</w:t>
      </w:r>
      <w:r w:rsidRPr="00BA2403">
        <w:rPr>
          <w:sz w:val="28"/>
          <w:szCs w:val="28"/>
        </w:rPr>
        <w:t>». Пробиотик Биоксимин «С</w:t>
      </w:r>
      <w:r w:rsidRPr="00BA2403">
        <w:rPr>
          <w:sz w:val="28"/>
          <w:szCs w:val="28"/>
          <w:lang w:val="en-US"/>
        </w:rPr>
        <w:t>ow</w:t>
      </w:r>
      <w:r w:rsidRPr="00BA2403">
        <w:rPr>
          <w:sz w:val="28"/>
          <w:szCs w:val="28"/>
        </w:rPr>
        <w:t xml:space="preserve">» новый препарат, не имеющий аналогов, который содержит живые микроорганизмы, относящиеся к нормальной, физиологически и эволюционно обоснованной флоре кишечного тракта, и максимально положительно влияют на организм хозяин. </w:t>
      </w:r>
    </w:p>
    <w:p w:rsidR="006B6941" w:rsidRPr="00BA2403" w:rsidRDefault="006B6941" w:rsidP="006B6941">
      <w:pPr>
        <w:pStyle w:val="font8"/>
        <w:spacing w:before="0" w:beforeAutospacing="0" w:after="0" w:afterAutospacing="0" w:line="360" w:lineRule="auto"/>
        <w:ind w:firstLine="709"/>
        <w:jc w:val="both"/>
        <w:textAlignment w:val="baseline"/>
        <w:rPr>
          <w:sz w:val="28"/>
          <w:szCs w:val="28"/>
        </w:rPr>
      </w:pPr>
      <w:r w:rsidRPr="00BA2403">
        <w:rPr>
          <w:sz w:val="28"/>
          <w:szCs w:val="28"/>
        </w:rPr>
        <w:t>При применении препарата Биоксимин «</w:t>
      </w:r>
      <w:r w:rsidRPr="00BA2403">
        <w:rPr>
          <w:sz w:val="28"/>
          <w:szCs w:val="28"/>
          <w:lang w:val="en-US"/>
        </w:rPr>
        <w:t>Cow</w:t>
      </w:r>
      <w:r w:rsidRPr="00BA2403">
        <w:rPr>
          <w:sz w:val="28"/>
          <w:szCs w:val="28"/>
        </w:rPr>
        <w:t>», увеличилась выручка в целом по организации на 2720 тыс.руб., себестоимость увеличилась на 915,72 тыс.руб., прибыль увеличилась на 1805 тыс.руб.. Уровень рентабельности вырос на 7%.</w:t>
      </w:r>
    </w:p>
    <w:p w:rsidR="006B6941" w:rsidRPr="00BA2403" w:rsidRDefault="006B6941" w:rsidP="006B6941">
      <w:pPr>
        <w:spacing w:after="0" w:line="360" w:lineRule="auto"/>
        <w:ind w:firstLine="709"/>
        <w:contextualSpacing/>
        <w:jc w:val="both"/>
        <w:rPr>
          <w:rFonts w:ascii="Times New Roman" w:hAnsi="Times New Roman" w:cs="Times New Roman"/>
          <w:sz w:val="28"/>
          <w:szCs w:val="28"/>
        </w:rPr>
      </w:pPr>
      <w:r w:rsidRPr="00BA2403">
        <w:rPr>
          <w:rFonts w:ascii="Times New Roman" w:hAnsi="Times New Roman" w:cs="Times New Roman"/>
          <w:sz w:val="28"/>
          <w:szCs w:val="28"/>
        </w:rPr>
        <w:t>Так же в дипломной работе предложена установка мгновенного охлаждения молока УМОХМ - 5</w:t>
      </w:r>
      <w:r w:rsidRPr="00BA2403">
        <w:rPr>
          <w:rFonts w:ascii="Times New Roman" w:hAnsi="Times New Roman" w:cs="Times New Roman"/>
          <w:bCs/>
          <w:sz w:val="28"/>
          <w:szCs w:val="28"/>
        </w:rPr>
        <w:t>. Главная особенность – это время охлаждения молока.</w:t>
      </w:r>
      <w:r w:rsidRPr="00BA2403">
        <w:rPr>
          <w:rFonts w:ascii="Times New Roman" w:hAnsi="Times New Roman" w:cs="Times New Roman"/>
          <w:sz w:val="28"/>
          <w:szCs w:val="28"/>
        </w:rPr>
        <w:t xml:space="preserve"> При заполнении установки охлаждения молока на 50% из полезного объема, скорость охлаждения составляет от 2 до 3-х часов. За это время в российских условиях бактериальная обсемененность возрастает в тысячи раз.</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r w:rsidRPr="00BA2403">
        <w:rPr>
          <w:sz w:val="28"/>
          <w:szCs w:val="28"/>
        </w:rPr>
        <w:t>Такое охлаждение не позволяет мгновенно остановить рост микрофлоры (в том числе неблагоприятной), увеличение содержания токсинов, выделяемых вредными микроорганизмами и исключить влияние этих факторов на качество молока. Это в свою очередь влияет на сортность, а значит и на стоимость молока.</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bCs/>
          <w:sz w:val="28"/>
          <w:szCs w:val="28"/>
        </w:rPr>
      </w:pPr>
      <w:r w:rsidRPr="00BA2403">
        <w:rPr>
          <w:bCs/>
          <w:sz w:val="28"/>
          <w:szCs w:val="28"/>
        </w:rPr>
        <w:t>Таким образом, в результате применения установки для охлаждения молока улучшится сортность молока, его качество, соответственно увеличится цена за 1 ц сдаваемого молока, вследствие чего увеличится прибыль от реализации продукции. В планируемом 2015 году, при прочих равных условиях, мы наблюдаем увеличение прибыли от реализации молока за счёт повышения качества продукции и, как следствие, увеличение её цены.</w:t>
      </w:r>
    </w:p>
    <w:p w:rsidR="006B6941" w:rsidRPr="00BA2403" w:rsidRDefault="006B6941" w:rsidP="006B6941">
      <w:pPr>
        <w:pStyle w:val="font8"/>
        <w:spacing w:before="0" w:beforeAutospacing="0" w:after="0" w:afterAutospacing="0" w:line="360" w:lineRule="auto"/>
        <w:ind w:firstLine="709"/>
        <w:contextualSpacing/>
        <w:jc w:val="both"/>
        <w:textAlignment w:val="baseline"/>
        <w:rPr>
          <w:sz w:val="28"/>
          <w:szCs w:val="28"/>
        </w:rPr>
      </w:pPr>
      <w:r w:rsidRPr="00BA2403">
        <w:rPr>
          <w:sz w:val="28"/>
          <w:szCs w:val="28"/>
        </w:rPr>
        <w:t>При внедрении установки УМОХМ-5 увеличилась выручка в целом по организации на 2408 тыс.руб., себестоимость увеличилась на 195 тыс.руб., прибыль увеличилась на 2213 тыс.руб.. Уровень рентабельности вырос на 8,8%</w:t>
      </w:r>
    </w:p>
    <w:p w:rsidR="006B6941" w:rsidRPr="00BA2403" w:rsidRDefault="006B6941" w:rsidP="006B6941">
      <w:pPr>
        <w:spacing w:after="0" w:line="360" w:lineRule="auto"/>
        <w:ind w:firstLine="709"/>
        <w:contextualSpacing/>
        <w:rPr>
          <w:rFonts w:ascii="Times New Roman" w:hAnsi="Times New Roman"/>
          <w:iCs/>
          <w:sz w:val="28"/>
          <w:szCs w:val="28"/>
        </w:rPr>
      </w:pPr>
      <w:r w:rsidRPr="00BA2403">
        <w:rPr>
          <w:rFonts w:ascii="Times New Roman" w:hAnsi="Times New Roman"/>
          <w:iCs/>
          <w:sz w:val="28"/>
          <w:szCs w:val="28"/>
        </w:rPr>
        <w:t xml:space="preserve"> При внедрении кормозаготовительной техники видно, что кормление сенажем оказывает наибольшее влияние на производство молока и прироста живой массы крупного рогатого скота. Так, уровень рентабельности производства молока и прироста живой массы крупного рогатого скота при кормлении сенажем вырос на 50 и 38 %, чем при кормлении силосом и составил 83 % и 42 % соответственно.</w:t>
      </w:r>
    </w:p>
    <w:p w:rsidR="006B6941" w:rsidRPr="00BA2403" w:rsidRDefault="006B6941" w:rsidP="006B6941">
      <w:pPr>
        <w:pStyle w:val="a5"/>
        <w:shd w:val="clear" w:color="auto" w:fill="FFFFFF"/>
        <w:spacing w:before="0" w:beforeAutospacing="0" w:after="0" w:afterAutospacing="0" w:line="360" w:lineRule="auto"/>
        <w:ind w:firstLine="720"/>
        <w:contextualSpacing/>
        <w:jc w:val="both"/>
        <w:rPr>
          <w:sz w:val="28"/>
          <w:szCs w:val="28"/>
        </w:rPr>
      </w:pPr>
    </w:p>
    <w:p w:rsidR="006B6941" w:rsidRPr="00BA2403" w:rsidRDefault="006B6941" w:rsidP="006B6941">
      <w:pPr>
        <w:pStyle w:val="1"/>
        <w:spacing w:before="0" w:line="360" w:lineRule="auto"/>
        <w:contextualSpacing/>
        <w:jc w:val="center"/>
        <w:rPr>
          <w:rFonts w:ascii="Times New Roman" w:hAnsi="Times New Roman" w:cs="Times New Roman"/>
          <w:color w:val="auto"/>
          <w:sz w:val="28"/>
          <w:szCs w:val="28"/>
        </w:rPr>
      </w:pPr>
      <w:bookmarkStart w:id="33" w:name="_Toc452074919"/>
      <w:bookmarkStart w:id="34" w:name="_Toc452330420"/>
      <w:r w:rsidRPr="00BA2403">
        <w:rPr>
          <w:rFonts w:ascii="Times New Roman" w:hAnsi="Times New Roman" w:cs="Times New Roman"/>
          <w:color w:val="auto"/>
          <w:sz w:val="28"/>
          <w:szCs w:val="28"/>
        </w:rPr>
        <w:t>СПИСОК ИСПОЛЬЗОВАННОЙ ЛИТЕРАТУРЫ</w:t>
      </w:r>
      <w:bookmarkEnd w:id="33"/>
      <w:bookmarkEnd w:id="34"/>
    </w:p>
    <w:p w:rsidR="006B6941" w:rsidRPr="00BA2403" w:rsidRDefault="006B6941" w:rsidP="006B6941">
      <w:pPr>
        <w:shd w:val="clear" w:color="auto" w:fill="FFFFFF"/>
        <w:spacing w:after="0" w:line="360" w:lineRule="auto"/>
        <w:contextualSpacing/>
        <w:jc w:val="both"/>
        <w:rPr>
          <w:rFonts w:ascii="Times New Roman" w:hAnsi="Times New Roman"/>
          <w:sz w:val="28"/>
          <w:szCs w:val="28"/>
        </w:rPr>
      </w:pPr>
      <w:r w:rsidRPr="00BA2403">
        <w:rPr>
          <w:rFonts w:ascii="Times New Roman" w:hAnsi="Times New Roman"/>
          <w:sz w:val="28"/>
          <w:szCs w:val="28"/>
        </w:rPr>
        <w:t>1. Гражданский Кодекс Российской Федерации (с изменениями и дополнениями): принят Государственной думой 21.10.94 г. – М: – ПРОСПЕКТ, 1998. – с. 204.;</w:t>
      </w:r>
    </w:p>
    <w:p w:rsidR="006B6941" w:rsidRPr="00BA2403" w:rsidRDefault="006B6941" w:rsidP="006B6941">
      <w:pPr>
        <w:shd w:val="clear" w:color="auto" w:fill="FFFFFF"/>
        <w:spacing w:after="0" w:line="360" w:lineRule="auto"/>
        <w:contextualSpacing/>
        <w:jc w:val="both"/>
        <w:rPr>
          <w:rFonts w:ascii="Times New Roman" w:hAnsi="Times New Roman"/>
          <w:sz w:val="28"/>
          <w:szCs w:val="28"/>
        </w:rPr>
      </w:pPr>
      <w:r w:rsidRPr="00BA2403">
        <w:rPr>
          <w:rFonts w:ascii="Times New Roman" w:hAnsi="Times New Roman"/>
          <w:sz w:val="28"/>
          <w:szCs w:val="28"/>
        </w:rPr>
        <w:t>2. Налоговый Кодекс Российской Федерации, часть I (введена в действие Федеральным Законом от 31.07.98 № 147-ФЗ с 01.01.99 г.) – М.: Институт исследований по налоговому праву, 1999.;</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3. Архипов, А.В., Технологический основы производства и переработки продукции животноводства: учеб. пособие / Багай А.В, Ерохин А.И. – М.: МГТУ, 2008. – 291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4. Басовский, Л.Е. Комплексный анализ хозяйственной деятельности: учеб. пособие / Басовский Е.Л., Басовская Е.Н.; - М.: ИНФРА-М, Высшее образование, 2006. - 366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5. Голубев, А.А. Резервы повышения эффективности сельскохозяй-ственного производства. \\ АПК: экономика и управление, 2007.-№ 5. - С.23-29.</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6. Грубый, В.А. Экономика, организация и управление сельскохозяйственным производством: учебное пособие / В.А. Грубый. – М.: РУДН, 2007. - 260с.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7. Демина, Н.Ф. Экономика и управление на предприятиях АПК: учеб. пособие / Н.Ф. Демина, А.А. Лукьянова, С.А. Булыгина; Краснояр. гос. аграр. ун-т. – Красноярск, 2006. – 204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8. Добрынин, В.А. Экономика сельского хозяйства: учеб. для вузов / В.А. Добрынин. - М.: Колос, 2006.- 325с.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9. Добрынин, В.А. Экономическая эффективность сельскохозяйственного производства в условиях перехода к рыночным отношениям: (Лекция) / В.А. Добрынин. - М.: 2008. - 294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11.Коваленко, Н.Я. Экономика сельского хозяйства: курс лекций / Н.Я. Коваленко. - М.: Тандем, 2009.- 512с.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12. Курцев, И. Перспективы развития и повышения эффективности агропромышленного комплекса Сибири. \\ АПК: экономика и управление. -2008.-№5.-С.54-61.</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13. Лещиловский, П.В. Экономика предприятий и отраслей АПК: / П.В. Лещиловский; под ред. П. В. Лещиловского. - Минск БГЭУ, 2006. – 299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14. Луковников, А.В. Охрана труда в сельскохозяйственном производстве: учеб. пособие для учреждений проф. образования. / Луковников А.В., Тургиев А.К.; – М.: Колос; ИРПО, Академия, 2008. – 128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15. Макарец, Л.И. Экономика производства сельскохозяйственной продукции: Учебное пособие / Макарец М.Н. – СПб.: Издательство «Лань», 2008. – 224 с. – (Учебники для вузов. Специальная литература).</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16. Малыш, М.Н. Экономика сельского хозяйства: Практикум / Волкова Т.Н., Смирнова Т.В., Суховольская Н.Б.; под общ. ред. М.Н. Малыша. - СПб.: Издательство «Лань», 2007. – 224 с. – (Учебники для вузов. Специальная литература).</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17. Минаков, И.А. Экономика сельскохозяйственного предприятия: / Минаков И.А. - М.: ИНФРА, 2008. – 300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18. Николайкин, Н.И. Экология: учеб. для вузов / Н.И. Николайкин, Н.Е. Николайкина, О.П. Мелехова; - Изд. 2-е перераб. и доп. – М.: Дрофа, 2009. – 624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 xml:space="preserve"> 19. Организация сельскохозяйственного производства: Учебники. – М.: Финансы и статистика, 2008. – 320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20. Петренко, И. А. Экономика сельского хозяйства: учебное пособие / Петренко И.А., Чуженков П.И. - Алма-Ата, Койнар, 2008. - 420с.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21. Петряков, А.В. Спецификация сельского хозяйства и современная аграрная реформа в России: / А.В. Петряков. - М.: 2007. – 213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22. Попов, Н.А. Экономика сельского хозяйства: учебник / Н.А. Попов; под ред. Н. А. Попова, - М.: Дело и Сервис, 2008. - 368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23. Родионов, Г.В. Основы зоотехнии: учеб. пособие / Табаков Л.П. – М.: Академия, 2009. – 245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24. Родионов, Г.В. Технология производства и переработки животноводческой продукции: Учеб. пособие / Табакова Л.П., Табаков Г.П. – М.: КолосС, 2007. – 512 с.: ил. – (Учебники и учеб. пособия для студентов высш. учеб. заведений).</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25. Савицкая, Г.В. Анализ хозяйственной деятельности предприятий АПК: Учеб. / Г.В. Савицкая. – 4-е изд., испр. и доп. – Мн.: Новое знание, 2006. – 736 с. – (Экономическое образование).</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26. Хотунцев, Ю.Л. Экология и экологическая безопасность: учеб. пособие для студентов высш. пед. учеб. заведений / Ю.Л. Хотунцев. – М.: Академия, 2009. - 480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27. Чечевицина, Л.Н. Анализ финансово-хозяйственной деятельности: учебник / Л.Н. Чечевицина, И.Н. Чуев; - Изд.4-е перераб. и доп. – М.: Дашков и К°, 2007.- 352 с.</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28. Шакиров, Ф. К. Организация сельскохозяйственного производства: учебник /Ф.К. Шакирова; под ред. Ф.К. Шакирова. - М.: Колос, 2008. – 389 c.</w:t>
      </w:r>
    </w:p>
    <w:p w:rsidR="006B6941" w:rsidRPr="00BA2403" w:rsidRDefault="006B6941" w:rsidP="006B6941">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29.  Шакиров, Ф.К. Организация сельскохозяйственного производства / Ф.К. Щакиров. - М.: ИКЦ «ДИС», 2009. - 528с.</w:t>
      </w:r>
    </w:p>
    <w:p w:rsidR="002B5D2C" w:rsidRPr="00FE6C06" w:rsidRDefault="006B6941" w:rsidP="00FE6C06">
      <w:pPr>
        <w:spacing w:after="0" w:line="360" w:lineRule="auto"/>
        <w:contextualSpacing/>
        <w:jc w:val="both"/>
        <w:rPr>
          <w:rFonts w:ascii="Times New Roman" w:hAnsi="Times New Roman" w:cs="Times New Roman"/>
          <w:sz w:val="28"/>
          <w:szCs w:val="28"/>
        </w:rPr>
      </w:pPr>
      <w:r w:rsidRPr="00BA2403">
        <w:rPr>
          <w:rFonts w:ascii="Times New Roman" w:hAnsi="Times New Roman" w:cs="Times New Roman"/>
          <w:sz w:val="28"/>
          <w:szCs w:val="28"/>
        </w:rPr>
        <w:t>30. Экономический анализ хозяйственной деятельности предприятий и объединений \\ под ред. С.Б. Бернгольц. - М: Финансы и статистика, 2007. - 234с.</w:t>
      </w:r>
    </w:p>
    <w:sectPr w:rsidR="002B5D2C" w:rsidRPr="00FE6C0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B2" w:rsidRDefault="00D510B2" w:rsidP="00C16AAF">
      <w:pPr>
        <w:spacing w:after="0" w:line="240" w:lineRule="auto"/>
      </w:pPr>
      <w:r>
        <w:separator/>
      </w:r>
    </w:p>
  </w:endnote>
  <w:endnote w:type="continuationSeparator" w:id="0">
    <w:p w:rsidR="00D510B2" w:rsidRDefault="00D510B2" w:rsidP="00C1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95672"/>
      <w:docPartObj>
        <w:docPartGallery w:val="Page Numbers (Bottom of Page)"/>
        <w:docPartUnique/>
      </w:docPartObj>
    </w:sdtPr>
    <w:sdtContent>
      <w:p w:rsidR="006B6941" w:rsidRDefault="006B6941">
        <w:pPr>
          <w:pStyle w:val="ab"/>
          <w:jc w:val="center"/>
        </w:pPr>
        <w:r>
          <w:fldChar w:fldCharType="begin"/>
        </w:r>
        <w:r>
          <w:instrText>PAGE   \* MERGEFORMAT</w:instrText>
        </w:r>
        <w:r>
          <w:fldChar w:fldCharType="separate"/>
        </w:r>
        <w:r w:rsidR="00D510B2">
          <w:rPr>
            <w:noProof/>
          </w:rPr>
          <w:t>1</w:t>
        </w:r>
        <w:r>
          <w:fldChar w:fldCharType="end"/>
        </w:r>
      </w:p>
    </w:sdtContent>
  </w:sdt>
  <w:p w:rsidR="006B6941" w:rsidRDefault="006B694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9285"/>
      <w:docPartObj>
        <w:docPartGallery w:val="Page Numbers (Bottom of Page)"/>
        <w:docPartUnique/>
      </w:docPartObj>
    </w:sdtPr>
    <w:sdtEndPr/>
    <w:sdtContent>
      <w:p w:rsidR="00832FB4" w:rsidRDefault="00832FB4">
        <w:pPr>
          <w:pStyle w:val="ab"/>
          <w:jc w:val="center"/>
        </w:pPr>
        <w:r>
          <w:fldChar w:fldCharType="begin"/>
        </w:r>
        <w:r>
          <w:instrText>PAGE   \* MERGEFORMAT</w:instrText>
        </w:r>
        <w:r>
          <w:fldChar w:fldCharType="separate"/>
        </w:r>
        <w:r w:rsidR="00AB5CD4">
          <w:rPr>
            <w:noProof/>
          </w:rPr>
          <w:t>69</w:t>
        </w:r>
        <w:r>
          <w:fldChar w:fldCharType="end"/>
        </w:r>
      </w:p>
    </w:sdtContent>
  </w:sdt>
  <w:p w:rsidR="00832FB4" w:rsidRDefault="00832F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B2" w:rsidRDefault="00D510B2" w:rsidP="00C16AAF">
      <w:pPr>
        <w:spacing w:after="0" w:line="240" w:lineRule="auto"/>
      </w:pPr>
      <w:r>
        <w:separator/>
      </w:r>
    </w:p>
  </w:footnote>
  <w:footnote w:type="continuationSeparator" w:id="0">
    <w:p w:rsidR="00D510B2" w:rsidRDefault="00D510B2" w:rsidP="00C16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6EC"/>
    <w:multiLevelType w:val="multilevel"/>
    <w:tmpl w:val="5410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51BCA"/>
    <w:multiLevelType w:val="multilevel"/>
    <w:tmpl w:val="80E4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32161E"/>
    <w:multiLevelType w:val="multilevel"/>
    <w:tmpl w:val="7F7E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0965FD"/>
    <w:multiLevelType w:val="hybridMultilevel"/>
    <w:tmpl w:val="EB7200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C4864"/>
    <w:multiLevelType w:val="multilevel"/>
    <w:tmpl w:val="B8A2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A90E68"/>
    <w:multiLevelType w:val="multilevel"/>
    <w:tmpl w:val="9BF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B06A58"/>
    <w:multiLevelType w:val="multilevel"/>
    <w:tmpl w:val="1A96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7D30CF"/>
    <w:multiLevelType w:val="hybridMultilevel"/>
    <w:tmpl w:val="65F28A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9133145"/>
    <w:multiLevelType w:val="multilevel"/>
    <w:tmpl w:val="C54A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130066"/>
    <w:multiLevelType w:val="multilevel"/>
    <w:tmpl w:val="E8E8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317436"/>
    <w:multiLevelType w:val="hybridMultilevel"/>
    <w:tmpl w:val="2D348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B4871"/>
    <w:multiLevelType w:val="multilevel"/>
    <w:tmpl w:val="CB74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985B9E"/>
    <w:multiLevelType w:val="hybridMultilevel"/>
    <w:tmpl w:val="0E46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60631A"/>
    <w:multiLevelType w:val="hybridMultilevel"/>
    <w:tmpl w:val="9BFCA65E"/>
    <w:lvl w:ilvl="0" w:tplc="CAE09F3E">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48A091B"/>
    <w:multiLevelType w:val="hybridMultilevel"/>
    <w:tmpl w:val="12B86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4D63B8"/>
    <w:multiLevelType w:val="multilevel"/>
    <w:tmpl w:val="90A47CD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2BD37F41"/>
    <w:multiLevelType w:val="hybridMultilevel"/>
    <w:tmpl w:val="7B063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BF5E76"/>
    <w:multiLevelType w:val="multilevel"/>
    <w:tmpl w:val="42E6E7D0"/>
    <w:lvl w:ilvl="0">
      <w:start w:val="2"/>
      <w:numFmt w:val="decimal"/>
      <w:lvlText w:val="%1"/>
      <w:lvlJc w:val="left"/>
      <w:pPr>
        <w:tabs>
          <w:tab w:val="num" w:pos="510"/>
        </w:tabs>
        <w:ind w:left="510" w:hanging="510"/>
      </w:pPr>
      <w:rPr>
        <w:rFonts w:cs="Times New Roman" w:hint="default"/>
      </w:rPr>
    </w:lvl>
    <w:lvl w:ilvl="1">
      <w:start w:val="5"/>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15A0E8C"/>
    <w:multiLevelType w:val="multilevel"/>
    <w:tmpl w:val="6E70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1B4C5F"/>
    <w:multiLevelType w:val="hybridMultilevel"/>
    <w:tmpl w:val="218A0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0263A"/>
    <w:multiLevelType w:val="hybridMultilevel"/>
    <w:tmpl w:val="744AA0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8E4EB8"/>
    <w:multiLevelType w:val="multilevel"/>
    <w:tmpl w:val="7C2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7562C65"/>
    <w:multiLevelType w:val="multilevel"/>
    <w:tmpl w:val="D7D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A2A2806"/>
    <w:multiLevelType w:val="multilevel"/>
    <w:tmpl w:val="6D58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D134F26"/>
    <w:multiLevelType w:val="multilevel"/>
    <w:tmpl w:val="3B5A8042"/>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FC81E23"/>
    <w:multiLevelType w:val="multilevel"/>
    <w:tmpl w:val="95B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089151D"/>
    <w:multiLevelType w:val="multilevel"/>
    <w:tmpl w:val="7176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967388"/>
    <w:multiLevelType w:val="hybridMultilevel"/>
    <w:tmpl w:val="FE8A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5E6FED"/>
    <w:multiLevelType w:val="hybridMultilevel"/>
    <w:tmpl w:val="340C30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64F5619"/>
    <w:multiLevelType w:val="hybridMultilevel"/>
    <w:tmpl w:val="A4E0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7F6FD2"/>
    <w:multiLevelType w:val="multilevel"/>
    <w:tmpl w:val="5BF0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7A7804"/>
    <w:multiLevelType w:val="multilevel"/>
    <w:tmpl w:val="243E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7E5D49"/>
    <w:multiLevelType w:val="multilevel"/>
    <w:tmpl w:val="2256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F07D25"/>
    <w:multiLevelType w:val="multilevel"/>
    <w:tmpl w:val="6E1C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5D6933"/>
    <w:multiLevelType w:val="multilevel"/>
    <w:tmpl w:val="4CD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F9A3762"/>
    <w:multiLevelType w:val="multilevel"/>
    <w:tmpl w:val="E60E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BD6C2C"/>
    <w:multiLevelType w:val="hybridMultilevel"/>
    <w:tmpl w:val="63426C9A"/>
    <w:lvl w:ilvl="0" w:tplc="77E0621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E949C3"/>
    <w:multiLevelType w:val="multilevel"/>
    <w:tmpl w:val="F46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3240D85"/>
    <w:multiLevelType w:val="multilevel"/>
    <w:tmpl w:val="BECE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564781"/>
    <w:multiLevelType w:val="hybridMultilevel"/>
    <w:tmpl w:val="AA8A20AA"/>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830882"/>
    <w:multiLevelType w:val="multilevel"/>
    <w:tmpl w:val="100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A0267AB"/>
    <w:multiLevelType w:val="multilevel"/>
    <w:tmpl w:val="C144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A715C6"/>
    <w:multiLevelType w:val="hybridMultilevel"/>
    <w:tmpl w:val="EC82E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1E6C18"/>
    <w:multiLevelType w:val="multilevel"/>
    <w:tmpl w:val="607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2D6C22"/>
    <w:multiLevelType w:val="multilevel"/>
    <w:tmpl w:val="20BA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6"/>
  </w:num>
  <w:num w:numId="3">
    <w:abstractNumId w:val="3"/>
  </w:num>
  <w:num w:numId="4">
    <w:abstractNumId w:val="7"/>
  </w:num>
  <w:num w:numId="5">
    <w:abstractNumId w:val="11"/>
  </w:num>
  <w:num w:numId="6">
    <w:abstractNumId w:val="6"/>
  </w:num>
  <w:num w:numId="7">
    <w:abstractNumId w:val="36"/>
  </w:num>
  <w:num w:numId="8">
    <w:abstractNumId w:val="14"/>
  </w:num>
  <w:num w:numId="9">
    <w:abstractNumId w:val="20"/>
  </w:num>
  <w:num w:numId="10">
    <w:abstractNumId w:val="39"/>
  </w:num>
  <w:num w:numId="11">
    <w:abstractNumId w:val="28"/>
  </w:num>
  <w:num w:numId="12">
    <w:abstractNumId w:val="12"/>
  </w:num>
  <w:num w:numId="13">
    <w:abstractNumId w:val="42"/>
  </w:num>
  <w:num w:numId="14">
    <w:abstractNumId w:val="29"/>
  </w:num>
  <w:num w:numId="15">
    <w:abstractNumId w:val="10"/>
  </w:num>
  <w:num w:numId="16">
    <w:abstractNumId w:val="27"/>
  </w:num>
  <w:num w:numId="17">
    <w:abstractNumId w:val="15"/>
  </w:num>
  <w:num w:numId="18">
    <w:abstractNumId w:val="17"/>
  </w:num>
  <w:num w:numId="19">
    <w:abstractNumId w:val="4"/>
  </w:num>
  <w:num w:numId="20">
    <w:abstractNumId w:val="18"/>
  </w:num>
  <w:num w:numId="21">
    <w:abstractNumId w:val="21"/>
  </w:num>
  <w:num w:numId="22">
    <w:abstractNumId w:val="30"/>
  </w:num>
  <w:num w:numId="23">
    <w:abstractNumId w:val="1"/>
  </w:num>
  <w:num w:numId="24">
    <w:abstractNumId w:val="8"/>
  </w:num>
  <w:num w:numId="25">
    <w:abstractNumId w:val="26"/>
  </w:num>
  <w:num w:numId="26">
    <w:abstractNumId w:val="31"/>
  </w:num>
  <w:num w:numId="27">
    <w:abstractNumId w:val="0"/>
  </w:num>
  <w:num w:numId="28">
    <w:abstractNumId w:val="5"/>
  </w:num>
  <w:num w:numId="29">
    <w:abstractNumId w:val="22"/>
  </w:num>
  <w:num w:numId="30">
    <w:abstractNumId w:val="34"/>
  </w:num>
  <w:num w:numId="31">
    <w:abstractNumId w:val="41"/>
  </w:num>
  <w:num w:numId="32">
    <w:abstractNumId w:val="25"/>
  </w:num>
  <w:num w:numId="33">
    <w:abstractNumId w:val="23"/>
  </w:num>
  <w:num w:numId="34">
    <w:abstractNumId w:val="9"/>
  </w:num>
  <w:num w:numId="35">
    <w:abstractNumId w:val="2"/>
  </w:num>
  <w:num w:numId="36">
    <w:abstractNumId w:val="38"/>
  </w:num>
  <w:num w:numId="37">
    <w:abstractNumId w:val="44"/>
  </w:num>
  <w:num w:numId="38">
    <w:abstractNumId w:val="33"/>
  </w:num>
  <w:num w:numId="39">
    <w:abstractNumId w:val="35"/>
  </w:num>
  <w:num w:numId="40">
    <w:abstractNumId w:val="40"/>
  </w:num>
  <w:num w:numId="41">
    <w:abstractNumId w:val="37"/>
  </w:num>
  <w:num w:numId="42">
    <w:abstractNumId w:val="43"/>
  </w:num>
  <w:num w:numId="43">
    <w:abstractNumId w:val="32"/>
  </w:num>
  <w:num w:numId="44">
    <w:abstractNumId w:val="2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91"/>
    <w:rsid w:val="00012DD8"/>
    <w:rsid w:val="00025B8A"/>
    <w:rsid w:val="000527E7"/>
    <w:rsid w:val="0007151B"/>
    <w:rsid w:val="000731C5"/>
    <w:rsid w:val="00082486"/>
    <w:rsid w:val="00094A0A"/>
    <w:rsid w:val="000D4B44"/>
    <w:rsid w:val="000D7229"/>
    <w:rsid w:val="000E2C5D"/>
    <w:rsid w:val="000E45AE"/>
    <w:rsid w:val="000F10DB"/>
    <w:rsid w:val="001104C2"/>
    <w:rsid w:val="001421F2"/>
    <w:rsid w:val="00146272"/>
    <w:rsid w:val="00160A9F"/>
    <w:rsid w:val="00177491"/>
    <w:rsid w:val="001908F4"/>
    <w:rsid w:val="00196200"/>
    <w:rsid w:val="001B5764"/>
    <w:rsid w:val="001C5709"/>
    <w:rsid w:val="001D1D18"/>
    <w:rsid w:val="001D2072"/>
    <w:rsid w:val="001F2C77"/>
    <w:rsid w:val="00200EBF"/>
    <w:rsid w:val="00202A7C"/>
    <w:rsid w:val="002075C7"/>
    <w:rsid w:val="0021171F"/>
    <w:rsid w:val="00214BAA"/>
    <w:rsid w:val="0022393C"/>
    <w:rsid w:val="00236E5C"/>
    <w:rsid w:val="00237C91"/>
    <w:rsid w:val="002408AB"/>
    <w:rsid w:val="002468EC"/>
    <w:rsid w:val="002916E4"/>
    <w:rsid w:val="002956C4"/>
    <w:rsid w:val="002978D5"/>
    <w:rsid w:val="002A52D1"/>
    <w:rsid w:val="002B5D2C"/>
    <w:rsid w:val="002C7E00"/>
    <w:rsid w:val="002D12D8"/>
    <w:rsid w:val="002D24C9"/>
    <w:rsid w:val="002F20F4"/>
    <w:rsid w:val="0030027D"/>
    <w:rsid w:val="00331888"/>
    <w:rsid w:val="003657EF"/>
    <w:rsid w:val="00367896"/>
    <w:rsid w:val="003976C5"/>
    <w:rsid w:val="003D11F6"/>
    <w:rsid w:val="003D239A"/>
    <w:rsid w:val="003E60B2"/>
    <w:rsid w:val="003E6DC7"/>
    <w:rsid w:val="003F1E0E"/>
    <w:rsid w:val="003F242B"/>
    <w:rsid w:val="00405F3F"/>
    <w:rsid w:val="00416FE9"/>
    <w:rsid w:val="00433A76"/>
    <w:rsid w:val="004477BE"/>
    <w:rsid w:val="00467E92"/>
    <w:rsid w:val="004731AD"/>
    <w:rsid w:val="00475C9D"/>
    <w:rsid w:val="004856D7"/>
    <w:rsid w:val="00495DDC"/>
    <w:rsid w:val="004B7B99"/>
    <w:rsid w:val="004C4BF2"/>
    <w:rsid w:val="004D1271"/>
    <w:rsid w:val="004E0D4A"/>
    <w:rsid w:val="004E2031"/>
    <w:rsid w:val="004F59F6"/>
    <w:rsid w:val="0054002F"/>
    <w:rsid w:val="0054212F"/>
    <w:rsid w:val="00545C4A"/>
    <w:rsid w:val="005605F2"/>
    <w:rsid w:val="00560690"/>
    <w:rsid w:val="005D0D4C"/>
    <w:rsid w:val="005D183F"/>
    <w:rsid w:val="005D64C1"/>
    <w:rsid w:val="005D6D99"/>
    <w:rsid w:val="005D76AE"/>
    <w:rsid w:val="005F1212"/>
    <w:rsid w:val="005F5C86"/>
    <w:rsid w:val="00642164"/>
    <w:rsid w:val="00646201"/>
    <w:rsid w:val="0065320F"/>
    <w:rsid w:val="00685B69"/>
    <w:rsid w:val="00696238"/>
    <w:rsid w:val="006A15E3"/>
    <w:rsid w:val="006B6941"/>
    <w:rsid w:val="006C2946"/>
    <w:rsid w:val="0070175E"/>
    <w:rsid w:val="0074531F"/>
    <w:rsid w:val="00775ED2"/>
    <w:rsid w:val="00792565"/>
    <w:rsid w:val="007941EA"/>
    <w:rsid w:val="007A4E2F"/>
    <w:rsid w:val="007B4D0B"/>
    <w:rsid w:val="007B7660"/>
    <w:rsid w:val="007C74F3"/>
    <w:rsid w:val="007D2736"/>
    <w:rsid w:val="007D4A4B"/>
    <w:rsid w:val="007E0613"/>
    <w:rsid w:val="00813B56"/>
    <w:rsid w:val="00814276"/>
    <w:rsid w:val="00827212"/>
    <w:rsid w:val="00832FB4"/>
    <w:rsid w:val="0083716F"/>
    <w:rsid w:val="008A7025"/>
    <w:rsid w:val="008D386F"/>
    <w:rsid w:val="0092525E"/>
    <w:rsid w:val="0093142F"/>
    <w:rsid w:val="009414EA"/>
    <w:rsid w:val="00955E0C"/>
    <w:rsid w:val="00974B69"/>
    <w:rsid w:val="009909AB"/>
    <w:rsid w:val="00991FC1"/>
    <w:rsid w:val="009A33BF"/>
    <w:rsid w:val="009C578B"/>
    <w:rsid w:val="009D1564"/>
    <w:rsid w:val="009D1773"/>
    <w:rsid w:val="009E5DE6"/>
    <w:rsid w:val="009F6A27"/>
    <w:rsid w:val="00A105FF"/>
    <w:rsid w:val="00A349C8"/>
    <w:rsid w:val="00A42A4A"/>
    <w:rsid w:val="00A44F29"/>
    <w:rsid w:val="00A6070A"/>
    <w:rsid w:val="00AB1C89"/>
    <w:rsid w:val="00AB5CD4"/>
    <w:rsid w:val="00AC0094"/>
    <w:rsid w:val="00AD4D9E"/>
    <w:rsid w:val="00AE2F07"/>
    <w:rsid w:val="00AE32B4"/>
    <w:rsid w:val="00AF3291"/>
    <w:rsid w:val="00B144F9"/>
    <w:rsid w:val="00B15E0A"/>
    <w:rsid w:val="00B205A0"/>
    <w:rsid w:val="00B421ED"/>
    <w:rsid w:val="00B478F9"/>
    <w:rsid w:val="00B52AB6"/>
    <w:rsid w:val="00B6109E"/>
    <w:rsid w:val="00B627E2"/>
    <w:rsid w:val="00B62BFA"/>
    <w:rsid w:val="00B91122"/>
    <w:rsid w:val="00BB6C27"/>
    <w:rsid w:val="00BF081B"/>
    <w:rsid w:val="00C1341D"/>
    <w:rsid w:val="00C16AAF"/>
    <w:rsid w:val="00C25893"/>
    <w:rsid w:val="00C34A07"/>
    <w:rsid w:val="00C36098"/>
    <w:rsid w:val="00C441DD"/>
    <w:rsid w:val="00C53E83"/>
    <w:rsid w:val="00C83B09"/>
    <w:rsid w:val="00C87ADF"/>
    <w:rsid w:val="00CA534B"/>
    <w:rsid w:val="00CD1A92"/>
    <w:rsid w:val="00CD6ED1"/>
    <w:rsid w:val="00CF517B"/>
    <w:rsid w:val="00D04247"/>
    <w:rsid w:val="00D12654"/>
    <w:rsid w:val="00D133D2"/>
    <w:rsid w:val="00D26E11"/>
    <w:rsid w:val="00D33CD7"/>
    <w:rsid w:val="00D510B2"/>
    <w:rsid w:val="00D56BBB"/>
    <w:rsid w:val="00D60453"/>
    <w:rsid w:val="00D63B28"/>
    <w:rsid w:val="00DB521A"/>
    <w:rsid w:val="00DC013F"/>
    <w:rsid w:val="00DC6127"/>
    <w:rsid w:val="00DD3160"/>
    <w:rsid w:val="00DD3B5C"/>
    <w:rsid w:val="00DD71E2"/>
    <w:rsid w:val="00DE0AB0"/>
    <w:rsid w:val="00E026E4"/>
    <w:rsid w:val="00E10D19"/>
    <w:rsid w:val="00E12777"/>
    <w:rsid w:val="00E14026"/>
    <w:rsid w:val="00E20BED"/>
    <w:rsid w:val="00E605D9"/>
    <w:rsid w:val="00E929BE"/>
    <w:rsid w:val="00E967B6"/>
    <w:rsid w:val="00EA6356"/>
    <w:rsid w:val="00EB0725"/>
    <w:rsid w:val="00EB2161"/>
    <w:rsid w:val="00ED5EC2"/>
    <w:rsid w:val="00ED7A6E"/>
    <w:rsid w:val="00F00E42"/>
    <w:rsid w:val="00F4329F"/>
    <w:rsid w:val="00F60C01"/>
    <w:rsid w:val="00F807DC"/>
    <w:rsid w:val="00F8650E"/>
    <w:rsid w:val="00F92484"/>
    <w:rsid w:val="00FA7E23"/>
    <w:rsid w:val="00FC0D77"/>
    <w:rsid w:val="00FD3F63"/>
    <w:rsid w:val="00FD735C"/>
    <w:rsid w:val="00FE6C06"/>
    <w:rsid w:val="00FF5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09"/>
    <w:pPr>
      <w:spacing w:after="200" w:line="276" w:lineRule="auto"/>
    </w:pPr>
  </w:style>
  <w:style w:type="paragraph" w:styleId="1">
    <w:name w:val="heading 1"/>
    <w:basedOn w:val="a"/>
    <w:next w:val="a"/>
    <w:link w:val="10"/>
    <w:uiPriority w:val="9"/>
    <w:qFormat/>
    <w:rsid w:val="00D63B2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1C5709"/>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BB6C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B6C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unhideWhenUsed/>
    <w:qFormat/>
    <w:rsid w:val="006B694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C5709"/>
    <w:rPr>
      <w:rFonts w:ascii="Times New Roman" w:eastAsia="Times New Roman" w:hAnsi="Times New Roman" w:cs="Times New Roman"/>
      <w:sz w:val="28"/>
      <w:szCs w:val="20"/>
      <w:lang w:eastAsia="ru-RU"/>
    </w:rPr>
  </w:style>
  <w:style w:type="paragraph" w:styleId="a3">
    <w:name w:val="Body Text"/>
    <w:basedOn w:val="a"/>
    <w:link w:val="a4"/>
    <w:uiPriority w:val="99"/>
    <w:rsid w:val="001C5709"/>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1C5709"/>
    <w:rPr>
      <w:rFonts w:ascii="Times New Roman" w:eastAsia="Times New Roman" w:hAnsi="Times New Roman" w:cs="Times New Roman"/>
      <w:sz w:val="28"/>
      <w:szCs w:val="20"/>
      <w:lang w:eastAsia="ru-RU"/>
    </w:rPr>
  </w:style>
  <w:style w:type="paragraph" w:customStyle="1" w:styleId="FR2">
    <w:name w:val="FR2"/>
    <w:rsid w:val="001C5709"/>
    <w:pPr>
      <w:widowControl w:val="0"/>
      <w:spacing w:before="20" w:after="0" w:line="240" w:lineRule="auto"/>
    </w:pPr>
    <w:rPr>
      <w:rFonts w:ascii="Arial" w:eastAsia="Times New Roman" w:hAnsi="Arial" w:cs="Times New Roman"/>
      <w:snapToGrid w:val="0"/>
      <w:sz w:val="20"/>
      <w:szCs w:val="20"/>
      <w:lang w:eastAsia="ru-RU"/>
    </w:rPr>
  </w:style>
  <w:style w:type="paragraph" w:styleId="a5">
    <w:name w:val="Normal (Web)"/>
    <w:basedOn w:val="a"/>
    <w:uiPriority w:val="99"/>
    <w:unhideWhenUsed/>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6AAF"/>
  </w:style>
  <w:style w:type="character" w:styleId="a6">
    <w:name w:val="Hyperlink"/>
    <w:basedOn w:val="a0"/>
    <w:uiPriority w:val="99"/>
    <w:unhideWhenUsed/>
    <w:rsid w:val="00C16AAF"/>
    <w:rPr>
      <w:color w:val="0563C1" w:themeColor="hyperlink"/>
      <w:u w:val="single"/>
    </w:rPr>
  </w:style>
  <w:style w:type="table" w:styleId="a7">
    <w:name w:val="Table Grid"/>
    <w:basedOn w:val="a1"/>
    <w:uiPriority w:val="39"/>
    <w:rsid w:val="00C1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6AAF"/>
    <w:pPr>
      <w:spacing w:after="160" w:line="259" w:lineRule="auto"/>
      <w:ind w:left="720"/>
      <w:contextualSpacing/>
    </w:pPr>
  </w:style>
  <w:style w:type="paragraph" w:styleId="a9">
    <w:name w:val="header"/>
    <w:basedOn w:val="a"/>
    <w:link w:val="aa"/>
    <w:uiPriority w:val="99"/>
    <w:unhideWhenUsed/>
    <w:rsid w:val="00C16A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6AAF"/>
  </w:style>
  <w:style w:type="paragraph" w:styleId="ab">
    <w:name w:val="footer"/>
    <w:basedOn w:val="a"/>
    <w:link w:val="ac"/>
    <w:uiPriority w:val="99"/>
    <w:unhideWhenUsed/>
    <w:rsid w:val="00C16A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6AAF"/>
  </w:style>
  <w:style w:type="character" w:styleId="ad">
    <w:name w:val="Strong"/>
    <w:basedOn w:val="a0"/>
    <w:uiPriority w:val="99"/>
    <w:qFormat/>
    <w:rsid w:val="00C16AAF"/>
    <w:rPr>
      <w:b/>
      <w:bCs/>
    </w:rPr>
  </w:style>
  <w:style w:type="paragraph" w:customStyle="1" w:styleId="formattext">
    <w:name w:val="formattext"/>
    <w:basedOn w:val="a"/>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16AAF"/>
  </w:style>
  <w:style w:type="paragraph" w:customStyle="1" w:styleId="p1">
    <w:name w:val="p1"/>
    <w:basedOn w:val="a"/>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3B2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BB6C2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B6C27"/>
    <w:rPr>
      <w:rFonts w:asciiTheme="majorHAnsi" w:eastAsiaTheme="majorEastAsia" w:hAnsiTheme="majorHAnsi" w:cstheme="majorBidi"/>
      <w:i/>
      <w:iCs/>
      <w:color w:val="2E74B5" w:themeColor="accent1" w:themeShade="BF"/>
    </w:rPr>
  </w:style>
  <w:style w:type="paragraph" w:customStyle="1" w:styleId="s3">
    <w:name w:val="s_3"/>
    <w:basedOn w:val="a"/>
    <w:rsid w:val="00AB1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B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6B6941"/>
    <w:rPr>
      <w:rFonts w:asciiTheme="majorHAnsi" w:eastAsiaTheme="majorEastAsia" w:hAnsiTheme="majorHAnsi" w:cstheme="majorBidi"/>
      <w:i/>
      <w:iCs/>
      <w:color w:val="1F4D78" w:themeColor="accent1" w:themeShade="7F"/>
    </w:rPr>
  </w:style>
  <w:style w:type="paragraph" w:styleId="ae">
    <w:name w:val="Body Text Indent"/>
    <w:basedOn w:val="a"/>
    <w:link w:val="af"/>
    <w:unhideWhenUsed/>
    <w:rsid w:val="006B6941"/>
    <w:pPr>
      <w:spacing w:after="120"/>
      <w:ind w:left="283"/>
    </w:pPr>
  </w:style>
  <w:style w:type="character" w:customStyle="1" w:styleId="af">
    <w:name w:val="Основной текст с отступом Знак"/>
    <w:basedOn w:val="a0"/>
    <w:link w:val="ae"/>
    <w:rsid w:val="006B6941"/>
  </w:style>
  <w:style w:type="table" w:customStyle="1" w:styleId="GridTableLight">
    <w:name w:val="Grid Table Light"/>
    <w:basedOn w:val="a1"/>
    <w:uiPriority w:val="40"/>
    <w:rsid w:val="006B69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6B69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nt7">
    <w:name w:val="font_7"/>
    <w:basedOn w:val="a"/>
    <w:rsid w:val="006B6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6B6941"/>
  </w:style>
  <w:style w:type="paragraph" w:customStyle="1" w:styleId="font8">
    <w:name w:val="font_8"/>
    <w:basedOn w:val="a"/>
    <w:rsid w:val="006B6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_9"/>
    <w:basedOn w:val="a"/>
    <w:rsid w:val="006B6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TOC Heading"/>
    <w:basedOn w:val="1"/>
    <w:next w:val="a"/>
    <w:uiPriority w:val="39"/>
    <w:unhideWhenUsed/>
    <w:qFormat/>
    <w:rsid w:val="006B6941"/>
    <w:pPr>
      <w:outlineLvl w:val="9"/>
    </w:pPr>
    <w:rPr>
      <w:lang w:eastAsia="ru-RU"/>
    </w:rPr>
  </w:style>
  <w:style w:type="paragraph" w:styleId="11">
    <w:name w:val="toc 1"/>
    <w:basedOn w:val="a"/>
    <w:next w:val="a"/>
    <w:autoRedefine/>
    <w:uiPriority w:val="39"/>
    <w:unhideWhenUsed/>
    <w:rsid w:val="006B6941"/>
    <w:pPr>
      <w:spacing w:after="100" w:line="259" w:lineRule="auto"/>
    </w:pPr>
  </w:style>
  <w:style w:type="paragraph" w:styleId="31">
    <w:name w:val="toc 3"/>
    <w:basedOn w:val="a"/>
    <w:next w:val="a"/>
    <w:autoRedefine/>
    <w:uiPriority w:val="39"/>
    <w:unhideWhenUsed/>
    <w:rsid w:val="006B6941"/>
    <w:pPr>
      <w:spacing w:after="100" w:line="259" w:lineRule="auto"/>
      <w:ind w:left="440"/>
    </w:pPr>
  </w:style>
  <w:style w:type="paragraph" w:styleId="21">
    <w:name w:val="toc 2"/>
    <w:basedOn w:val="a"/>
    <w:next w:val="a"/>
    <w:autoRedefine/>
    <w:uiPriority w:val="39"/>
    <w:unhideWhenUsed/>
    <w:rsid w:val="006B6941"/>
    <w:pPr>
      <w:spacing w:after="100" w:line="259" w:lineRule="auto"/>
      <w:ind w:left="220"/>
    </w:pPr>
  </w:style>
  <w:style w:type="paragraph" w:customStyle="1" w:styleId="Default">
    <w:name w:val="Default"/>
    <w:rsid w:val="006B694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32">
    <w:name w:val="Body Text 3"/>
    <w:basedOn w:val="a"/>
    <w:link w:val="33"/>
    <w:uiPriority w:val="99"/>
    <w:semiHidden/>
    <w:unhideWhenUsed/>
    <w:rsid w:val="006B6941"/>
    <w:pPr>
      <w:spacing w:after="120" w:line="259" w:lineRule="auto"/>
    </w:pPr>
    <w:rPr>
      <w:sz w:val="16"/>
      <w:szCs w:val="16"/>
    </w:rPr>
  </w:style>
  <w:style w:type="character" w:customStyle="1" w:styleId="33">
    <w:name w:val="Основной текст 3 Знак"/>
    <w:basedOn w:val="a0"/>
    <w:link w:val="32"/>
    <w:uiPriority w:val="99"/>
    <w:semiHidden/>
    <w:rsid w:val="006B6941"/>
    <w:rPr>
      <w:sz w:val="16"/>
      <w:szCs w:val="16"/>
    </w:rPr>
  </w:style>
  <w:style w:type="paragraph" w:styleId="af1">
    <w:name w:val="Body Text First Indent"/>
    <w:basedOn w:val="a3"/>
    <w:link w:val="af2"/>
    <w:rsid w:val="006B6941"/>
    <w:pPr>
      <w:snapToGrid w:val="0"/>
      <w:spacing w:after="120"/>
      <w:ind w:firstLine="210"/>
    </w:pPr>
    <w:rPr>
      <w:sz w:val="20"/>
    </w:rPr>
  </w:style>
  <w:style w:type="character" w:customStyle="1" w:styleId="af2">
    <w:name w:val="Красная строка Знак"/>
    <w:basedOn w:val="a4"/>
    <w:link w:val="af1"/>
    <w:rsid w:val="006B6941"/>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6B694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B6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09"/>
    <w:pPr>
      <w:spacing w:after="200" w:line="276" w:lineRule="auto"/>
    </w:pPr>
  </w:style>
  <w:style w:type="paragraph" w:styleId="1">
    <w:name w:val="heading 1"/>
    <w:basedOn w:val="a"/>
    <w:next w:val="a"/>
    <w:link w:val="10"/>
    <w:uiPriority w:val="9"/>
    <w:qFormat/>
    <w:rsid w:val="00D63B2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1C5709"/>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BB6C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B6C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unhideWhenUsed/>
    <w:qFormat/>
    <w:rsid w:val="006B694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C5709"/>
    <w:rPr>
      <w:rFonts w:ascii="Times New Roman" w:eastAsia="Times New Roman" w:hAnsi="Times New Roman" w:cs="Times New Roman"/>
      <w:sz w:val="28"/>
      <w:szCs w:val="20"/>
      <w:lang w:eastAsia="ru-RU"/>
    </w:rPr>
  </w:style>
  <w:style w:type="paragraph" w:styleId="a3">
    <w:name w:val="Body Text"/>
    <w:basedOn w:val="a"/>
    <w:link w:val="a4"/>
    <w:uiPriority w:val="99"/>
    <w:rsid w:val="001C5709"/>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1C5709"/>
    <w:rPr>
      <w:rFonts w:ascii="Times New Roman" w:eastAsia="Times New Roman" w:hAnsi="Times New Roman" w:cs="Times New Roman"/>
      <w:sz w:val="28"/>
      <w:szCs w:val="20"/>
      <w:lang w:eastAsia="ru-RU"/>
    </w:rPr>
  </w:style>
  <w:style w:type="paragraph" w:customStyle="1" w:styleId="FR2">
    <w:name w:val="FR2"/>
    <w:rsid w:val="001C5709"/>
    <w:pPr>
      <w:widowControl w:val="0"/>
      <w:spacing w:before="20" w:after="0" w:line="240" w:lineRule="auto"/>
    </w:pPr>
    <w:rPr>
      <w:rFonts w:ascii="Arial" w:eastAsia="Times New Roman" w:hAnsi="Arial" w:cs="Times New Roman"/>
      <w:snapToGrid w:val="0"/>
      <w:sz w:val="20"/>
      <w:szCs w:val="20"/>
      <w:lang w:eastAsia="ru-RU"/>
    </w:rPr>
  </w:style>
  <w:style w:type="paragraph" w:styleId="a5">
    <w:name w:val="Normal (Web)"/>
    <w:basedOn w:val="a"/>
    <w:uiPriority w:val="99"/>
    <w:unhideWhenUsed/>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6AAF"/>
  </w:style>
  <w:style w:type="character" w:styleId="a6">
    <w:name w:val="Hyperlink"/>
    <w:basedOn w:val="a0"/>
    <w:uiPriority w:val="99"/>
    <w:unhideWhenUsed/>
    <w:rsid w:val="00C16AAF"/>
    <w:rPr>
      <w:color w:val="0563C1" w:themeColor="hyperlink"/>
      <w:u w:val="single"/>
    </w:rPr>
  </w:style>
  <w:style w:type="table" w:styleId="a7">
    <w:name w:val="Table Grid"/>
    <w:basedOn w:val="a1"/>
    <w:uiPriority w:val="39"/>
    <w:rsid w:val="00C1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6AAF"/>
    <w:pPr>
      <w:spacing w:after="160" w:line="259" w:lineRule="auto"/>
      <w:ind w:left="720"/>
      <w:contextualSpacing/>
    </w:pPr>
  </w:style>
  <w:style w:type="paragraph" w:styleId="a9">
    <w:name w:val="header"/>
    <w:basedOn w:val="a"/>
    <w:link w:val="aa"/>
    <w:uiPriority w:val="99"/>
    <w:unhideWhenUsed/>
    <w:rsid w:val="00C16A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6AAF"/>
  </w:style>
  <w:style w:type="paragraph" w:styleId="ab">
    <w:name w:val="footer"/>
    <w:basedOn w:val="a"/>
    <w:link w:val="ac"/>
    <w:uiPriority w:val="99"/>
    <w:unhideWhenUsed/>
    <w:rsid w:val="00C16A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6AAF"/>
  </w:style>
  <w:style w:type="character" w:styleId="ad">
    <w:name w:val="Strong"/>
    <w:basedOn w:val="a0"/>
    <w:uiPriority w:val="99"/>
    <w:qFormat/>
    <w:rsid w:val="00C16AAF"/>
    <w:rPr>
      <w:b/>
      <w:bCs/>
    </w:rPr>
  </w:style>
  <w:style w:type="paragraph" w:customStyle="1" w:styleId="formattext">
    <w:name w:val="formattext"/>
    <w:basedOn w:val="a"/>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16AAF"/>
  </w:style>
  <w:style w:type="paragraph" w:customStyle="1" w:styleId="p1">
    <w:name w:val="p1"/>
    <w:basedOn w:val="a"/>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16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3B2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BB6C2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B6C27"/>
    <w:rPr>
      <w:rFonts w:asciiTheme="majorHAnsi" w:eastAsiaTheme="majorEastAsia" w:hAnsiTheme="majorHAnsi" w:cstheme="majorBidi"/>
      <w:i/>
      <w:iCs/>
      <w:color w:val="2E74B5" w:themeColor="accent1" w:themeShade="BF"/>
    </w:rPr>
  </w:style>
  <w:style w:type="paragraph" w:customStyle="1" w:styleId="s3">
    <w:name w:val="s_3"/>
    <w:basedOn w:val="a"/>
    <w:rsid w:val="00AB1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B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6B6941"/>
    <w:rPr>
      <w:rFonts w:asciiTheme="majorHAnsi" w:eastAsiaTheme="majorEastAsia" w:hAnsiTheme="majorHAnsi" w:cstheme="majorBidi"/>
      <w:i/>
      <w:iCs/>
      <w:color w:val="1F4D78" w:themeColor="accent1" w:themeShade="7F"/>
    </w:rPr>
  </w:style>
  <w:style w:type="paragraph" w:styleId="ae">
    <w:name w:val="Body Text Indent"/>
    <w:basedOn w:val="a"/>
    <w:link w:val="af"/>
    <w:unhideWhenUsed/>
    <w:rsid w:val="006B6941"/>
    <w:pPr>
      <w:spacing w:after="120"/>
      <w:ind w:left="283"/>
    </w:pPr>
  </w:style>
  <w:style w:type="character" w:customStyle="1" w:styleId="af">
    <w:name w:val="Основной текст с отступом Знак"/>
    <w:basedOn w:val="a0"/>
    <w:link w:val="ae"/>
    <w:rsid w:val="006B6941"/>
  </w:style>
  <w:style w:type="table" w:customStyle="1" w:styleId="GridTableLight">
    <w:name w:val="Grid Table Light"/>
    <w:basedOn w:val="a1"/>
    <w:uiPriority w:val="40"/>
    <w:rsid w:val="006B69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6B69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nt7">
    <w:name w:val="font_7"/>
    <w:basedOn w:val="a"/>
    <w:rsid w:val="006B6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6B6941"/>
  </w:style>
  <w:style w:type="paragraph" w:customStyle="1" w:styleId="font8">
    <w:name w:val="font_8"/>
    <w:basedOn w:val="a"/>
    <w:rsid w:val="006B6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_9"/>
    <w:basedOn w:val="a"/>
    <w:rsid w:val="006B6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TOC Heading"/>
    <w:basedOn w:val="1"/>
    <w:next w:val="a"/>
    <w:uiPriority w:val="39"/>
    <w:unhideWhenUsed/>
    <w:qFormat/>
    <w:rsid w:val="006B6941"/>
    <w:pPr>
      <w:outlineLvl w:val="9"/>
    </w:pPr>
    <w:rPr>
      <w:lang w:eastAsia="ru-RU"/>
    </w:rPr>
  </w:style>
  <w:style w:type="paragraph" w:styleId="11">
    <w:name w:val="toc 1"/>
    <w:basedOn w:val="a"/>
    <w:next w:val="a"/>
    <w:autoRedefine/>
    <w:uiPriority w:val="39"/>
    <w:unhideWhenUsed/>
    <w:rsid w:val="006B6941"/>
    <w:pPr>
      <w:spacing w:after="100" w:line="259" w:lineRule="auto"/>
    </w:pPr>
  </w:style>
  <w:style w:type="paragraph" w:styleId="31">
    <w:name w:val="toc 3"/>
    <w:basedOn w:val="a"/>
    <w:next w:val="a"/>
    <w:autoRedefine/>
    <w:uiPriority w:val="39"/>
    <w:unhideWhenUsed/>
    <w:rsid w:val="006B6941"/>
    <w:pPr>
      <w:spacing w:after="100" w:line="259" w:lineRule="auto"/>
      <w:ind w:left="440"/>
    </w:pPr>
  </w:style>
  <w:style w:type="paragraph" w:styleId="21">
    <w:name w:val="toc 2"/>
    <w:basedOn w:val="a"/>
    <w:next w:val="a"/>
    <w:autoRedefine/>
    <w:uiPriority w:val="39"/>
    <w:unhideWhenUsed/>
    <w:rsid w:val="006B6941"/>
    <w:pPr>
      <w:spacing w:after="100" w:line="259" w:lineRule="auto"/>
      <w:ind w:left="220"/>
    </w:pPr>
  </w:style>
  <w:style w:type="paragraph" w:customStyle="1" w:styleId="Default">
    <w:name w:val="Default"/>
    <w:rsid w:val="006B694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32">
    <w:name w:val="Body Text 3"/>
    <w:basedOn w:val="a"/>
    <w:link w:val="33"/>
    <w:uiPriority w:val="99"/>
    <w:semiHidden/>
    <w:unhideWhenUsed/>
    <w:rsid w:val="006B6941"/>
    <w:pPr>
      <w:spacing w:after="120" w:line="259" w:lineRule="auto"/>
    </w:pPr>
    <w:rPr>
      <w:sz w:val="16"/>
      <w:szCs w:val="16"/>
    </w:rPr>
  </w:style>
  <w:style w:type="character" w:customStyle="1" w:styleId="33">
    <w:name w:val="Основной текст 3 Знак"/>
    <w:basedOn w:val="a0"/>
    <w:link w:val="32"/>
    <w:uiPriority w:val="99"/>
    <w:semiHidden/>
    <w:rsid w:val="006B6941"/>
    <w:rPr>
      <w:sz w:val="16"/>
      <w:szCs w:val="16"/>
    </w:rPr>
  </w:style>
  <w:style w:type="paragraph" w:styleId="af1">
    <w:name w:val="Body Text First Indent"/>
    <w:basedOn w:val="a3"/>
    <w:link w:val="af2"/>
    <w:rsid w:val="006B6941"/>
    <w:pPr>
      <w:snapToGrid w:val="0"/>
      <w:spacing w:after="120"/>
      <w:ind w:firstLine="210"/>
    </w:pPr>
    <w:rPr>
      <w:sz w:val="20"/>
    </w:rPr>
  </w:style>
  <w:style w:type="character" w:customStyle="1" w:styleId="af2">
    <w:name w:val="Красная строка Знак"/>
    <w:basedOn w:val="a4"/>
    <w:link w:val="af1"/>
    <w:rsid w:val="006B6941"/>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6B694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B6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06465">
      <w:bodyDiv w:val="1"/>
      <w:marLeft w:val="0"/>
      <w:marRight w:val="0"/>
      <w:marTop w:val="0"/>
      <w:marBottom w:val="0"/>
      <w:divBdr>
        <w:top w:val="none" w:sz="0" w:space="0" w:color="auto"/>
        <w:left w:val="none" w:sz="0" w:space="0" w:color="auto"/>
        <w:bottom w:val="none" w:sz="0" w:space="0" w:color="auto"/>
        <w:right w:val="none" w:sz="0" w:space="0" w:color="auto"/>
      </w:divBdr>
    </w:div>
    <w:div w:id="1434280876">
      <w:bodyDiv w:val="1"/>
      <w:marLeft w:val="0"/>
      <w:marRight w:val="0"/>
      <w:marTop w:val="0"/>
      <w:marBottom w:val="0"/>
      <w:divBdr>
        <w:top w:val="none" w:sz="0" w:space="0" w:color="auto"/>
        <w:left w:val="none" w:sz="0" w:space="0" w:color="auto"/>
        <w:bottom w:val="none" w:sz="0" w:space="0" w:color="auto"/>
        <w:right w:val="none" w:sz="0" w:space="0" w:color="auto"/>
      </w:divBdr>
    </w:div>
    <w:div w:id="18721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click01.price.ru/click.jsp?url=nYlYD83d3N3YSWbeXsAqCuqpT7IQ44rO2iq-3NkVhpk5PfMUNWRvj9Q7j2WVyQ7URoibTon62wD1rJLhwnJ-mNSbdCXTKFHvZ-2712A5hoI6w1Xih-N3Hcq5IT8SsRJBNUl-FOEoYhuNihsHYADf782dgz9T3JI*wca3AEFLfeq83k0ZtagL3poRad8Cefuz*ibg1*4Iew03IFClat1X6iGgR1Btj7GSGlahMrh4-r*yAWdxrWqyMAa-41JRoYJFpcYD2M0JPX9UpzjuPi9iv4xvdu9K81mZE5nQQgm*d5pLOmdsa-eMR5GNbt7NkP-Z33dLVwfX7Vqndj8QH2XsGAM4DL*jC125X6JIIzxCiCHnY10WOzmSzS1ZAr154iW*XuzNHY*ouE8iDL7grkxmgGgHboJNd1a2Iw-YYDu2Y7c6V7JfcPp3lQMNqr9lSHW9wZL4v1DksHkIQDLG6ungJjPmfDEzAeHcyjhtTd774e5OSM7nO33vISCuxP6DT4xlnSA2-mm90PcodBPbBi4S1lPd3HREruvzV4XltrKKvYwH*SRhGGj*IPIBE7iARfzhcuAtj0eS84tJArfn4-JMOWhInitLO8*nKQM8giwoc8AePCvDog0mVaTr1lUuuTbuQ7yOqbft0cBARKQHGZmy1RZZEtHBSSPZM6c7WlHbCtSYDaOW4uf4g*q0JFMt6HZEirVk0PW48FdrC98LEDbN5DVTxPHJ1ei0fFHsUKNG98dadS8hXN6mxgL0VtntagGhbnjq3VW3l-cGWEMk&amp;eurl%5B%5D=nYlYD5OTkpM2wTFjTyUz43DbCdYr*RlNzzXYLqZL3*m9bkqkCD4PhuWO-tLRzeuJP6OmN1qHIR8PTApJ5EtifRyK1qI"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66F6C-17F9-4ED9-A244-61DE4F56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87</Pages>
  <Words>21733</Words>
  <Characters>123882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Кузнецов</dc:creator>
  <cp:keywords/>
  <dc:description/>
  <cp:lastModifiedBy>Деканат</cp:lastModifiedBy>
  <cp:revision>34</cp:revision>
  <dcterms:created xsi:type="dcterms:W3CDTF">2017-06-12T09:08:00Z</dcterms:created>
  <dcterms:modified xsi:type="dcterms:W3CDTF">2018-04-04T08:02:00Z</dcterms:modified>
</cp:coreProperties>
</file>